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51258E" w14:textId="77777777" w:rsidR="00AF7B2F" w:rsidRPr="00745B94" w:rsidRDefault="00AF7B2F" w:rsidP="00AF7B2F">
      <w:pPr>
        <w:pStyle w:val="Heading1"/>
        <w:pBdr>
          <w:top w:val="single" w:sz="24" w:space="0" w:color="auto"/>
        </w:pBdr>
        <w:rPr>
          <w:rFonts w:cs="Arial"/>
        </w:rPr>
      </w:pPr>
      <w:r>
        <w:rPr>
          <w:rFonts w:cs="Arial"/>
        </w:rPr>
        <w:t>NEG</w:t>
      </w:r>
      <w:r w:rsidRPr="00745B94">
        <w:rPr>
          <w:rFonts w:cs="Arial"/>
        </w:rPr>
        <w:t>---ICBM---</w:t>
      </w:r>
      <w:r>
        <w:rPr>
          <w:rFonts w:cs="Arial"/>
        </w:rPr>
        <w:t>AT</w:t>
      </w:r>
    </w:p>
    <w:p w14:paraId="471AA335" w14:textId="77777777" w:rsidR="00AF7B2F" w:rsidRDefault="00AF7B2F" w:rsidP="00AF7B2F">
      <w:pPr>
        <w:pStyle w:val="Heading3"/>
        <w:rPr>
          <w:rFonts w:cs="Arial"/>
        </w:rPr>
      </w:pPr>
      <w:r w:rsidRPr="00745B94">
        <w:rPr>
          <w:rFonts w:cs="Arial"/>
        </w:rPr>
        <w:t>Notes</w:t>
      </w:r>
    </w:p>
    <w:p w14:paraId="63F4144C" w14:textId="77777777" w:rsidR="00AF7B2F" w:rsidRDefault="00AF7B2F" w:rsidP="00AF7B2F">
      <w:pPr>
        <w:pStyle w:val="Heading3"/>
        <w:jc w:val="left"/>
        <w:rPr>
          <w:rFonts w:cs="Arial"/>
        </w:rPr>
      </w:pPr>
      <w:r w:rsidRPr="00745B94">
        <w:rPr>
          <w:rFonts w:cs="Arial"/>
        </w:rPr>
        <w:t>1NC</w:t>
      </w:r>
    </w:p>
    <w:p w14:paraId="25BBA4F7" w14:textId="77777777" w:rsidR="00AF7B2F" w:rsidRPr="00745B94" w:rsidRDefault="00AF7B2F" w:rsidP="00AF7B2F">
      <w:r w:rsidRPr="00745B94">
        <w:t>T-Protection</w:t>
      </w:r>
    </w:p>
    <w:p w14:paraId="2AB46D26" w14:textId="77777777" w:rsidR="00AF7B2F" w:rsidRPr="00B60527" w:rsidRDefault="00AF7B2F" w:rsidP="00AF7B2F">
      <w:r w:rsidRPr="00745B94">
        <w:t>Conditions CP</w:t>
      </w:r>
    </w:p>
    <w:p w14:paraId="66CC2757" w14:textId="77777777" w:rsidR="00AF7B2F" w:rsidRDefault="00AF7B2F" w:rsidP="00AF7B2F">
      <w:r w:rsidRPr="00745B94">
        <w:t>BOR DA</w:t>
      </w:r>
    </w:p>
    <w:p w14:paraId="410E1AF5" w14:textId="77777777" w:rsidR="00AF7B2F" w:rsidRDefault="00AF7B2F" w:rsidP="00AF7B2F">
      <w:r w:rsidRPr="00745B94">
        <w:t>Deterrence DA</w:t>
      </w:r>
    </w:p>
    <w:p w14:paraId="552D077D" w14:textId="77777777" w:rsidR="00AF7B2F" w:rsidRPr="00745B94" w:rsidRDefault="00AF7B2F" w:rsidP="00AF7B2F">
      <w:r>
        <w:t>Assurances DA</w:t>
      </w:r>
    </w:p>
    <w:p w14:paraId="3B85221F" w14:textId="77777777" w:rsidR="00AF7B2F" w:rsidRDefault="00AF7B2F" w:rsidP="00AF7B2F">
      <w:r w:rsidRPr="00745B94">
        <w:t>Politics DA</w:t>
      </w:r>
    </w:p>
    <w:p w14:paraId="7D7AE5AF" w14:textId="77777777" w:rsidR="00AF7B2F" w:rsidRPr="00745B94" w:rsidRDefault="00AF7B2F" w:rsidP="00AF7B2F">
      <w:r>
        <w:t>Biodiversity PIK</w:t>
      </w:r>
    </w:p>
    <w:p w14:paraId="6ECA7663" w14:textId="77777777" w:rsidR="00AF7B2F" w:rsidRPr="00745B94" w:rsidRDefault="00AF7B2F" w:rsidP="00AF7B2F">
      <w:pPr>
        <w:pStyle w:val="Heading1"/>
        <w:rPr>
          <w:rFonts w:cs="Arial"/>
        </w:rPr>
      </w:pPr>
      <w:r w:rsidRPr="00745B94">
        <w:rPr>
          <w:rFonts w:cs="Arial"/>
        </w:rPr>
        <w:t>ADV</w:t>
      </w:r>
    </w:p>
    <w:p w14:paraId="682CB211" w14:textId="77777777" w:rsidR="00AF7B2F" w:rsidRPr="00745B94" w:rsidRDefault="00AF7B2F" w:rsidP="00AF7B2F">
      <w:pPr>
        <w:pStyle w:val="Heading2"/>
        <w:rPr>
          <w:rFonts w:cs="Arial"/>
        </w:rPr>
      </w:pPr>
      <w:r w:rsidRPr="00745B94">
        <w:rPr>
          <w:rFonts w:cs="Arial"/>
        </w:rPr>
        <w:t>Water ADV</w:t>
      </w:r>
    </w:p>
    <w:p w14:paraId="15B82AFE" w14:textId="77777777" w:rsidR="00AF7B2F" w:rsidRPr="00745B94" w:rsidRDefault="00AF7B2F" w:rsidP="00AF7B2F">
      <w:pPr>
        <w:pStyle w:val="Heading3"/>
        <w:rPr>
          <w:rFonts w:cs="Arial"/>
        </w:rPr>
      </w:pPr>
      <w:r w:rsidRPr="00745B94">
        <w:rPr>
          <w:rFonts w:cs="Arial"/>
        </w:rPr>
        <w:t>AT: Nuclear Contamination---Alt Causes---1NC</w:t>
      </w:r>
    </w:p>
    <w:p w14:paraId="55560C91" w14:textId="77777777" w:rsidR="00AF7B2F" w:rsidRPr="00745B94" w:rsidRDefault="00AF7B2F" w:rsidP="00AF7B2F">
      <w:pPr>
        <w:pStyle w:val="Heading4"/>
        <w:rPr>
          <w:rFonts w:cs="Arial"/>
        </w:rPr>
      </w:pPr>
      <w:r w:rsidRPr="00745B94">
        <w:rPr>
          <w:rFonts w:cs="Arial"/>
        </w:rPr>
        <w:t xml:space="preserve">Independently, waste from </w:t>
      </w:r>
      <w:r w:rsidRPr="00745B94">
        <w:rPr>
          <w:rFonts w:cs="Arial"/>
          <w:u w:val="single"/>
        </w:rPr>
        <w:t>power plant rods</w:t>
      </w:r>
      <w:r w:rsidRPr="00745B94">
        <w:rPr>
          <w:rFonts w:cs="Arial"/>
        </w:rPr>
        <w:t xml:space="preserve"> drives nuclear contamination.</w:t>
      </w:r>
    </w:p>
    <w:p w14:paraId="612CFCA7" w14:textId="77777777" w:rsidR="00AF7B2F" w:rsidRPr="00745B94" w:rsidRDefault="00AF7B2F" w:rsidP="00AF7B2F">
      <w:r w:rsidRPr="00745B94">
        <w:t xml:space="preserve">[AT in </w:t>
      </w:r>
      <w:r w:rsidRPr="00745B94">
        <w:rPr>
          <w:highlight w:val="cyan"/>
        </w:rPr>
        <w:t>blue</w:t>
      </w:r>
      <w:r w:rsidRPr="00745B94">
        <w:t>].</w:t>
      </w:r>
    </w:p>
    <w:p w14:paraId="15E574AD" w14:textId="77777777" w:rsidR="00AF7B2F" w:rsidRPr="00745B94" w:rsidRDefault="00AF7B2F" w:rsidP="00AF7B2F">
      <w:r w:rsidRPr="00745B94">
        <w:rPr>
          <w:rStyle w:val="Style13ptBold"/>
        </w:rPr>
        <w:t xml:space="preserve">1AC IEET </w:t>
      </w:r>
      <w:r w:rsidRPr="00745B94">
        <w:rPr>
          <w:rStyle w:val="Style13ptBold"/>
          <w:b w:val="0"/>
          <w:sz w:val="18"/>
          <w:szCs w:val="18"/>
        </w:rPr>
        <w:t>16</w:t>
      </w:r>
      <w:r w:rsidRPr="00745B94">
        <w:t xml:space="preserve"> [Institute for Ethics and Emerging Technologies – nonprofit think tank which promotes ideas about how technological progress can increase freedom, happiness, and human flourishing in democratic societies; "</w:t>
      </w:r>
      <w:r w:rsidRPr="00745B94">
        <w:rPr>
          <w:rStyle w:val="Emphasis"/>
          <w:highlight w:val="green"/>
        </w:rPr>
        <w:t>Nuclear Waste</w:t>
      </w:r>
      <w:r w:rsidRPr="00745B94">
        <w:rPr>
          <w:rStyle w:val="StyleUnderline"/>
        </w:rPr>
        <w:t xml:space="preserve"> Pollution </w:t>
      </w:r>
      <w:r w:rsidRPr="00745B94">
        <w:rPr>
          <w:rStyle w:val="StyleUnderline"/>
          <w:highlight w:val="green"/>
        </w:rPr>
        <w:t>is</w:t>
      </w:r>
      <w:r w:rsidRPr="00745B94">
        <w:rPr>
          <w:rStyle w:val="StyleUnderline"/>
        </w:rPr>
        <w:t xml:space="preserve"> an </w:t>
      </w:r>
      <w:r w:rsidRPr="00745B94">
        <w:rPr>
          <w:rStyle w:val="Emphasis"/>
          <w:highlight w:val="green"/>
        </w:rPr>
        <w:t>Existential</w:t>
      </w:r>
      <w:r w:rsidRPr="00745B94">
        <w:rPr>
          <w:rStyle w:val="Emphasis"/>
        </w:rPr>
        <w:t xml:space="preserve"> Risk</w:t>
      </w:r>
      <w:r w:rsidRPr="00745B94">
        <w:t xml:space="preserve"> that Threatens Global Health"; 4-5-2016; Accessible Online at https://archive.ieet.org/articles/morris20160405.html] DL 7-16-2021</w:t>
      </w:r>
    </w:p>
    <w:p w14:paraId="1EB9DACE" w14:textId="77777777" w:rsidR="00AF7B2F" w:rsidRPr="00745B94" w:rsidRDefault="00AF7B2F" w:rsidP="00AF7B2F">
      <w:pPr>
        <w:rPr>
          <w:sz w:val="12"/>
          <w:szCs w:val="12"/>
        </w:rPr>
      </w:pPr>
      <w:r w:rsidRPr="00745B94">
        <w:rPr>
          <w:sz w:val="12"/>
          <w:szCs w:val="12"/>
        </w:rPr>
        <w:t xml:space="preserve">Unlike many </w:t>
      </w:r>
      <w:r w:rsidRPr="00745B94">
        <w:rPr>
          <w:rStyle w:val="StyleUnderline"/>
          <w:sz w:val="12"/>
          <w:szCs w:val="12"/>
          <w:highlight w:val="green"/>
        </w:rPr>
        <w:t>radioactive materials</w:t>
      </w:r>
      <w:r w:rsidRPr="00745B94">
        <w:rPr>
          <w:sz w:val="12"/>
          <w:szCs w:val="12"/>
        </w:rPr>
        <w:t xml:space="preserve"> that degrade fairly rapidly, some will </w:t>
      </w:r>
      <w:r w:rsidRPr="00745B94">
        <w:rPr>
          <w:rStyle w:val="StyleUnderline"/>
          <w:sz w:val="12"/>
          <w:szCs w:val="12"/>
          <w:highlight w:val="green"/>
        </w:rPr>
        <w:t xml:space="preserve">remain </w:t>
      </w:r>
      <w:r w:rsidRPr="00745B94">
        <w:rPr>
          <w:rStyle w:val="Emphasis"/>
          <w:sz w:val="12"/>
          <w:szCs w:val="12"/>
          <w:highlight w:val="green"/>
        </w:rPr>
        <w:t>intensely poisonous</w:t>
      </w:r>
      <w:r w:rsidRPr="00745B94">
        <w:rPr>
          <w:rStyle w:val="StyleUnderline"/>
          <w:sz w:val="12"/>
          <w:szCs w:val="12"/>
          <w:highlight w:val="green"/>
        </w:rPr>
        <w:t xml:space="preserve"> for incredibly </w:t>
      </w:r>
      <w:r w:rsidRPr="00745B94">
        <w:rPr>
          <w:rStyle w:val="Emphasis"/>
          <w:sz w:val="12"/>
          <w:szCs w:val="12"/>
          <w:highlight w:val="green"/>
        </w:rPr>
        <w:t>long periods</w:t>
      </w:r>
      <w:r w:rsidRPr="00745B94">
        <w:rPr>
          <w:sz w:val="12"/>
          <w:szCs w:val="12"/>
        </w:rPr>
        <w:t xml:space="preserve">. Plutonium-240 (Pu-240) has a half-life of 6,560 years. The half-life is the time it takes for radioactive decay to decrease by half. But decay does not occur at an even pace, and radioactive isotopes are dangerous for much longer – typically 10 to 20 times the length of their half-life. Pu-238 has an 88-year half-life, and is used for space vehicles despite the frequency of rocket failures. Any exploding rocket including such cargo spreads pollution far and wide. </w:t>
      </w:r>
      <w:r w:rsidRPr="00745B94">
        <w:rPr>
          <w:rStyle w:val="StyleUnderline"/>
          <w:sz w:val="12"/>
          <w:szCs w:val="12"/>
        </w:rPr>
        <w:t xml:space="preserve">Pu-239 </w:t>
      </w:r>
      <w:r w:rsidRPr="00745B94">
        <w:rPr>
          <w:sz w:val="12"/>
          <w:szCs w:val="12"/>
        </w:rPr>
        <w:t xml:space="preserve">has a half-life of over 24,000 years, and </w:t>
      </w:r>
      <w:r w:rsidRPr="00745B94">
        <w:rPr>
          <w:rStyle w:val="StyleUnderline"/>
          <w:sz w:val="12"/>
          <w:szCs w:val="12"/>
        </w:rPr>
        <w:t>will</w:t>
      </w:r>
      <w:r w:rsidRPr="00745B94">
        <w:rPr>
          <w:sz w:val="12"/>
          <w:szCs w:val="12"/>
        </w:rPr>
        <w:t xml:space="preserve"> </w:t>
      </w:r>
      <w:r w:rsidRPr="00745B94">
        <w:rPr>
          <w:rStyle w:val="StyleUnderline"/>
          <w:sz w:val="12"/>
          <w:szCs w:val="12"/>
        </w:rPr>
        <w:t xml:space="preserve">remain radioactive for about a </w:t>
      </w:r>
      <w:r w:rsidRPr="00745B94">
        <w:rPr>
          <w:rStyle w:val="Emphasis"/>
          <w:sz w:val="12"/>
          <w:szCs w:val="12"/>
        </w:rPr>
        <w:t>half a million</w:t>
      </w:r>
      <w:r w:rsidRPr="00745B94">
        <w:rPr>
          <w:sz w:val="12"/>
          <w:szCs w:val="12"/>
        </w:rPr>
        <w:t xml:space="preserve"> </w:t>
      </w:r>
      <w:r w:rsidRPr="00745B94">
        <w:rPr>
          <w:rStyle w:val="StyleUnderline"/>
          <w:sz w:val="12"/>
          <w:szCs w:val="12"/>
        </w:rPr>
        <w:t>years</w:t>
      </w:r>
      <w:r w:rsidRPr="00745B94">
        <w:rPr>
          <w:sz w:val="12"/>
          <w:szCs w:val="12"/>
        </w:rPr>
        <w:t xml:space="preserve">. But the situation is more complicated because </w:t>
      </w:r>
      <w:r w:rsidRPr="00745B94">
        <w:rPr>
          <w:rStyle w:val="StyleUnderline"/>
          <w:sz w:val="12"/>
          <w:szCs w:val="12"/>
        </w:rPr>
        <w:t>as Pu-239 decays it transforms to uranium-235</w:t>
      </w:r>
      <w:r w:rsidRPr="00745B94">
        <w:rPr>
          <w:sz w:val="12"/>
          <w:szCs w:val="12"/>
        </w:rPr>
        <w:t xml:space="preserve"> (U- 235), </w:t>
      </w:r>
      <w:r w:rsidRPr="00745B94">
        <w:rPr>
          <w:rStyle w:val="StyleUnderline"/>
          <w:sz w:val="12"/>
          <w:szCs w:val="12"/>
        </w:rPr>
        <w:t xml:space="preserve">which has a half life of </w:t>
      </w:r>
      <w:r w:rsidRPr="00745B94">
        <w:rPr>
          <w:rStyle w:val="Emphasis"/>
          <w:sz w:val="12"/>
          <w:szCs w:val="12"/>
        </w:rPr>
        <w:t>600 to 700</w:t>
      </w:r>
      <w:r w:rsidRPr="00745B94">
        <w:rPr>
          <w:rStyle w:val="StyleUnderline"/>
          <w:sz w:val="12"/>
          <w:szCs w:val="12"/>
        </w:rPr>
        <w:t xml:space="preserve"> million years. Iodine-129 has a half-life of </w:t>
      </w:r>
      <w:r w:rsidRPr="00745B94">
        <w:rPr>
          <w:rStyle w:val="Emphasis"/>
          <w:sz w:val="12"/>
          <w:szCs w:val="12"/>
        </w:rPr>
        <w:t>16 million</w:t>
      </w:r>
      <w:r w:rsidRPr="00745B94">
        <w:rPr>
          <w:rStyle w:val="StyleUnderline"/>
          <w:sz w:val="12"/>
          <w:szCs w:val="12"/>
        </w:rPr>
        <w:t xml:space="preserve"> years. Pu-244 has a half-life of </w:t>
      </w:r>
      <w:r w:rsidRPr="00745B94">
        <w:rPr>
          <w:rStyle w:val="Emphasis"/>
          <w:sz w:val="12"/>
          <w:szCs w:val="12"/>
        </w:rPr>
        <w:t>80.8 million</w:t>
      </w:r>
      <w:r w:rsidRPr="00745B94">
        <w:rPr>
          <w:rStyle w:val="StyleUnderline"/>
          <w:sz w:val="12"/>
          <w:szCs w:val="12"/>
        </w:rPr>
        <w:t xml:space="preserve"> years. U-238 has a half- life of </w:t>
      </w:r>
      <w:r w:rsidRPr="00745B94">
        <w:rPr>
          <w:rStyle w:val="Emphasis"/>
          <w:sz w:val="12"/>
          <w:szCs w:val="12"/>
        </w:rPr>
        <w:t>4.5 billion</w:t>
      </w:r>
      <w:r w:rsidRPr="00745B94">
        <w:rPr>
          <w:rStyle w:val="StyleUnderline"/>
          <w:sz w:val="12"/>
          <w:szCs w:val="12"/>
        </w:rPr>
        <w:t xml:space="preserve"> years</w:t>
      </w:r>
      <w:r w:rsidRPr="00745B94">
        <w:rPr>
          <w:sz w:val="12"/>
          <w:szCs w:val="12"/>
        </w:rPr>
        <w:t>.2</w:t>
      </w:r>
    </w:p>
    <w:p w14:paraId="5B0BCF06" w14:textId="77777777" w:rsidR="00AF7B2F" w:rsidRPr="00745B94" w:rsidRDefault="00AF7B2F" w:rsidP="00AF7B2F">
      <w:pPr>
        <w:rPr>
          <w:sz w:val="12"/>
          <w:szCs w:val="12"/>
        </w:rPr>
      </w:pPr>
      <w:r w:rsidRPr="00745B94">
        <w:rPr>
          <w:sz w:val="12"/>
          <w:szCs w:val="12"/>
        </w:rPr>
        <w:t>Plutonium</w:t>
      </w:r>
    </w:p>
    <w:p w14:paraId="6F12103D" w14:textId="77777777" w:rsidR="00AF7B2F" w:rsidRPr="00745B94" w:rsidRDefault="00AF7B2F" w:rsidP="00AF7B2F">
      <w:pPr>
        <w:rPr>
          <w:sz w:val="12"/>
          <w:szCs w:val="12"/>
        </w:rPr>
      </w:pPr>
      <w:r w:rsidRPr="00745B94">
        <w:rPr>
          <w:sz w:val="12"/>
          <w:szCs w:val="12"/>
        </w:rPr>
        <w:t xml:space="preserve">When taken into the body, </w:t>
      </w:r>
      <w:r w:rsidRPr="00745B94">
        <w:rPr>
          <w:rStyle w:val="StyleUnderline"/>
          <w:sz w:val="12"/>
          <w:szCs w:val="12"/>
          <w:highlight w:val="green"/>
        </w:rPr>
        <w:t>isotopes</w:t>
      </w:r>
      <w:r w:rsidRPr="00745B94">
        <w:rPr>
          <w:rStyle w:val="StyleUnderline"/>
          <w:sz w:val="12"/>
          <w:szCs w:val="12"/>
        </w:rPr>
        <w:t xml:space="preserve"> of radioactive plutonium are </w:t>
      </w:r>
      <w:r w:rsidRPr="00745B94">
        <w:rPr>
          <w:rStyle w:val="Emphasis"/>
          <w:sz w:val="12"/>
          <w:szCs w:val="12"/>
        </w:rPr>
        <w:t>not fully eliminated</w:t>
      </w:r>
      <w:r w:rsidRPr="00745B94">
        <w:rPr>
          <w:rStyle w:val="StyleUnderline"/>
          <w:sz w:val="12"/>
          <w:szCs w:val="12"/>
        </w:rPr>
        <w:t xml:space="preserve"> and </w:t>
      </w:r>
      <w:r w:rsidRPr="00745B94">
        <w:rPr>
          <w:rStyle w:val="Emphasis"/>
          <w:sz w:val="12"/>
          <w:szCs w:val="12"/>
        </w:rPr>
        <w:t xml:space="preserve">tend to </w:t>
      </w:r>
      <w:r w:rsidRPr="00745B94">
        <w:rPr>
          <w:rStyle w:val="Emphasis"/>
          <w:sz w:val="12"/>
          <w:szCs w:val="12"/>
          <w:highlight w:val="green"/>
        </w:rPr>
        <w:t>accumulate</w:t>
      </w:r>
      <w:r w:rsidRPr="00745B94">
        <w:rPr>
          <w:sz w:val="12"/>
          <w:szCs w:val="12"/>
          <w:highlight w:val="green"/>
        </w:rPr>
        <w:t xml:space="preserve">. </w:t>
      </w:r>
      <w:r w:rsidRPr="00745B94">
        <w:rPr>
          <w:rStyle w:val="StyleUnderline"/>
          <w:sz w:val="12"/>
          <w:szCs w:val="12"/>
          <w:highlight w:val="green"/>
        </w:rPr>
        <w:t>They</w:t>
      </w:r>
      <w:r w:rsidRPr="00745B94">
        <w:rPr>
          <w:sz w:val="12"/>
          <w:szCs w:val="12"/>
          <w:highlight w:val="green"/>
        </w:rPr>
        <w:t xml:space="preserve"> </w:t>
      </w:r>
      <w:r w:rsidRPr="00745B94">
        <w:rPr>
          <w:rStyle w:val="Emphasis"/>
          <w:sz w:val="12"/>
          <w:szCs w:val="12"/>
          <w:highlight w:val="green"/>
        </w:rPr>
        <w:t>are</w:t>
      </w:r>
      <w:r w:rsidRPr="00745B94">
        <w:rPr>
          <w:rStyle w:val="Emphasis"/>
          <w:sz w:val="12"/>
          <w:szCs w:val="12"/>
        </w:rPr>
        <w:t xml:space="preserve"> </w:t>
      </w:r>
      <w:r w:rsidRPr="00745B94">
        <w:rPr>
          <w:rStyle w:val="Emphasis"/>
          <w:sz w:val="12"/>
          <w:szCs w:val="12"/>
          <w:highlight w:val="green"/>
        </w:rPr>
        <w:t>deadly</w:t>
      </w:r>
      <w:r w:rsidRPr="00745B94">
        <w:rPr>
          <w:sz w:val="12"/>
          <w:szCs w:val="12"/>
        </w:rPr>
        <w:t xml:space="preserve"> </w:t>
      </w:r>
      <w:r w:rsidRPr="00745B94">
        <w:rPr>
          <w:rStyle w:val="StyleUnderline"/>
          <w:sz w:val="12"/>
          <w:szCs w:val="12"/>
        </w:rPr>
        <w:t>when sufficiently accumulated</w:t>
      </w:r>
      <w:r w:rsidRPr="00745B94">
        <w:rPr>
          <w:sz w:val="12"/>
          <w:szCs w:val="12"/>
        </w:rPr>
        <w:t xml:space="preserve">. </w:t>
      </w:r>
      <w:r w:rsidRPr="00745B94">
        <w:rPr>
          <w:rStyle w:val="StyleUnderline"/>
          <w:sz w:val="12"/>
          <w:szCs w:val="12"/>
          <w:highlight w:val="green"/>
        </w:rPr>
        <w:t>Pu-239 was described</w:t>
      </w:r>
      <w:r w:rsidRPr="00745B94">
        <w:rPr>
          <w:rStyle w:val="StyleUnderline"/>
          <w:sz w:val="12"/>
          <w:szCs w:val="12"/>
        </w:rPr>
        <w:t xml:space="preserve"> by its </w:t>
      </w:r>
      <w:r w:rsidRPr="00745B94">
        <w:rPr>
          <w:rStyle w:val="Emphasis"/>
          <w:sz w:val="12"/>
          <w:szCs w:val="12"/>
        </w:rPr>
        <w:t>co-discoverer</w:t>
      </w:r>
      <w:r w:rsidRPr="00745B94">
        <w:rPr>
          <w:sz w:val="12"/>
          <w:szCs w:val="12"/>
        </w:rPr>
        <w:t xml:space="preserve">, chemist Glenn Seaborg, </w:t>
      </w:r>
      <w:r w:rsidRPr="00745B94">
        <w:rPr>
          <w:rStyle w:val="StyleUnderline"/>
          <w:sz w:val="12"/>
          <w:szCs w:val="12"/>
          <w:highlight w:val="green"/>
        </w:rPr>
        <w:t>as</w:t>
      </w:r>
      <w:r w:rsidRPr="00745B94">
        <w:rPr>
          <w:sz w:val="12"/>
          <w:szCs w:val="12"/>
        </w:rPr>
        <w:t xml:space="preserve"> "</w:t>
      </w:r>
      <w:r w:rsidRPr="00745B94">
        <w:rPr>
          <w:rStyle w:val="Emphasis"/>
          <w:sz w:val="12"/>
          <w:szCs w:val="12"/>
          <w:highlight w:val="green"/>
        </w:rPr>
        <w:t>fiendishly</w:t>
      </w:r>
      <w:r w:rsidRPr="00745B94">
        <w:rPr>
          <w:rStyle w:val="Emphasis"/>
          <w:sz w:val="12"/>
          <w:szCs w:val="12"/>
        </w:rPr>
        <w:t xml:space="preserve"> </w:t>
      </w:r>
      <w:r w:rsidRPr="00745B94">
        <w:rPr>
          <w:rStyle w:val="Emphasis"/>
          <w:sz w:val="12"/>
          <w:szCs w:val="12"/>
          <w:highlight w:val="green"/>
        </w:rPr>
        <w:t>toxic</w:t>
      </w:r>
      <w:r w:rsidRPr="00745B94">
        <w:rPr>
          <w:sz w:val="12"/>
          <w:szCs w:val="12"/>
        </w:rPr>
        <w:t xml:space="preserve">." In addition to terrible chemical toxicity, </w:t>
      </w:r>
      <w:r w:rsidRPr="00745B94">
        <w:rPr>
          <w:rStyle w:val="StyleUnderline"/>
          <w:sz w:val="12"/>
          <w:szCs w:val="12"/>
          <w:highlight w:val="green"/>
        </w:rPr>
        <w:t>plutonium emits</w:t>
      </w:r>
      <w:r w:rsidRPr="00745B94">
        <w:rPr>
          <w:rStyle w:val="StyleUnderline"/>
          <w:sz w:val="12"/>
          <w:szCs w:val="12"/>
        </w:rPr>
        <w:t xml:space="preserve"> </w:t>
      </w:r>
      <w:r w:rsidRPr="00745B94">
        <w:rPr>
          <w:rStyle w:val="Emphasis"/>
          <w:sz w:val="12"/>
          <w:szCs w:val="12"/>
        </w:rPr>
        <w:t xml:space="preserve">ionizing </w:t>
      </w:r>
      <w:r w:rsidRPr="00745B94">
        <w:rPr>
          <w:rStyle w:val="Emphasis"/>
          <w:sz w:val="12"/>
          <w:szCs w:val="12"/>
          <w:highlight w:val="green"/>
        </w:rPr>
        <w:t>radiation</w:t>
      </w:r>
      <w:r w:rsidRPr="00745B94">
        <w:rPr>
          <w:sz w:val="12"/>
          <w:szCs w:val="12"/>
        </w:rPr>
        <w:t xml:space="preserve">. </w:t>
      </w:r>
      <w:r w:rsidRPr="00745B94">
        <w:rPr>
          <w:rStyle w:val="StyleUnderline"/>
          <w:sz w:val="12"/>
          <w:szCs w:val="12"/>
        </w:rPr>
        <w:t xml:space="preserve">Pu-239 emits </w:t>
      </w:r>
      <w:r w:rsidRPr="00745B94">
        <w:rPr>
          <w:rStyle w:val="Emphasis"/>
          <w:sz w:val="12"/>
          <w:szCs w:val="12"/>
          <w:highlight w:val="green"/>
        </w:rPr>
        <w:t>alpha, beta and gamma</w:t>
      </w:r>
      <w:r w:rsidRPr="00745B94">
        <w:rPr>
          <w:rStyle w:val="StyleUnderline"/>
          <w:sz w:val="12"/>
          <w:szCs w:val="12"/>
        </w:rPr>
        <w:t xml:space="preserve"> particles</w:t>
      </w:r>
      <w:r w:rsidRPr="00745B94">
        <w:rPr>
          <w:sz w:val="12"/>
          <w:szCs w:val="12"/>
        </w:rPr>
        <w:t xml:space="preserve">. </w:t>
      </w:r>
      <w:r w:rsidRPr="00745B94">
        <w:rPr>
          <w:rStyle w:val="StyleUnderline"/>
          <w:sz w:val="12"/>
          <w:szCs w:val="12"/>
          <w:highlight w:val="green"/>
        </w:rPr>
        <w:t>Gamma</w:t>
      </w:r>
      <w:r w:rsidRPr="00745B94">
        <w:rPr>
          <w:rStyle w:val="StyleUnderline"/>
          <w:sz w:val="12"/>
          <w:szCs w:val="12"/>
        </w:rPr>
        <w:t xml:space="preserve"> radiation can penetrate the entire body and </w:t>
      </w:r>
      <w:r w:rsidRPr="00745B94">
        <w:rPr>
          <w:rStyle w:val="Emphasis"/>
          <w:sz w:val="12"/>
          <w:szCs w:val="12"/>
          <w:highlight w:val="green"/>
        </w:rPr>
        <w:t>kill cells</w:t>
      </w:r>
      <w:r w:rsidRPr="00745B94">
        <w:rPr>
          <w:sz w:val="12"/>
          <w:szCs w:val="12"/>
          <w:highlight w:val="green"/>
        </w:rPr>
        <w:t>.</w:t>
      </w:r>
      <w:r w:rsidRPr="00745B94">
        <w:rPr>
          <w:sz w:val="12"/>
          <w:szCs w:val="12"/>
        </w:rPr>
        <w:t xml:space="preserve"> Pu-239 has a robust </w:t>
      </w:r>
      <w:r w:rsidRPr="00745B94">
        <w:rPr>
          <w:rStyle w:val="StyleUnderline"/>
          <w:sz w:val="12"/>
          <w:szCs w:val="12"/>
        </w:rPr>
        <w:t>resonance energy</w:t>
      </w:r>
      <w:r w:rsidRPr="00745B94">
        <w:rPr>
          <w:sz w:val="12"/>
          <w:szCs w:val="12"/>
        </w:rPr>
        <w:t xml:space="preserve"> of 0.2 96 electron-volts that can badly </w:t>
      </w:r>
      <w:r w:rsidRPr="00745B94">
        <w:rPr>
          <w:rStyle w:val="Emphasis"/>
          <w:sz w:val="12"/>
          <w:szCs w:val="12"/>
          <w:highlight w:val="green"/>
        </w:rPr>
        <w:t>damage DNA</w:t>
      </w:r>
      <w:r w:rsidRPr="00745B94">
        <w:rPr>
          <w:rStyle w:val="StyleUnderline"/>
          <w:sz w:val="12"/>
          <w:szCs w:val="12"/>
          <w:highlight w:val="green"/>
        </w:rPr>
        <w:t xml:space="preserve"> and produce </w:t>
      </w:r>
      <w:r w:rsidRPr="00745B94">
        <w:rPr>
          <w:rStyle w:val="Emphasis"/>
          <w:sz w:val="12"/>
          <w:szCs w:val="12"/>
          <w:highlight w:val="green"/>
        </w:rPr>
        <w:t>birth defects</w:t>
      </w:r>
      <w:r w:rsidRPr="00745B94">
        <w:rPr>
          <w:sz w:val="12"/>
          <w:szCs w:val="12"/>
        </w:rPr>
        <w:t xml:space="preserve"> that carry over generations.3 </w:t>
      </w:r>
      <w:r w:rsidRPr="00745B94">
        <w:rPr>
          <w:rStyle w:val="StyleUnderline"/>
          <w:sz w:val="12"/>
          <w:szCs w:val="12"/>
        </w:rPr>
        <w:t>The body</w:t>
      </w:r>
      <w:r w:rsidRPr="00745B94">
        <w:rPr>
          <w:sz w:val="12"/>
          <w:szCs w:val="12"/>
        </w:rPr>
        <w:t xml:space="preserve"> repairs tissues and DNA, but </w:t>
      </w:r>
      <w:r w:rsidRPr="00745B94">
        <w:rPr>
          <w:rStyle w:val="StyleUnderline"/>
          <w:sz w:val="12"/>
          <w:szCs w:val="12"/>
        </w:rPr>
        <w:t xml:space="preserve">becomes overwhelmed when plutonium </w:t>
      </w:r>
      <w:r w:rsidRPr="00745B94">
        <w:rPr>
          <w:rStyle w:val="Emphasis"/>
          <w:sz w:val="12"/>
          <w:szCs w:val="12"/>
        </w:rPr>
        <w:t>concentrates too heavily</w:t>
      </w:r>
      <w:r w:rsidRPr="00745B94">
        <w:rPr>
          <w:sz w:val="12"/>
          <w:szCs w:val="12"/>
        </w:rPr>
        <w:t>.</w:t>
      </w:r>
    </w:p>
    <w:p w14:paraId="2305E60E" w14:textId="77777777" w:rsidR="00AF7B2F" w:rsidRPr="00745B94" w:rsidRDefault="00AF7B2F" w:rsidP="00AF7B2F">
      <w:pPr>
        <w:rPr>
          <w:sz w:val="12"/>
          <w:szCs w:val="12"/>
        </w:rPr>
      </w:pPr>
      <w:r w:rsidRPr="00745B94">
        <w:rPr>
          <w:sz w:val="12"/>
          <w:szCs w:val="12"/>
        </w:rPr>
        <w:t xml:space="preserve">According to a 1975 article in New Scientist Magazine, “But if it is inhaled, </w:t>
      </w:r>
      <w:r w:rsidRPr="00745B94">
        <w:rPr>
          <w:rStyle w:val="StyleUnderline"/>
          <w:sz w:val="12"/>
          <w:szCs w:val="12"/>
          <w:highlight w:val="green"/>
        </w:rPr>
        <w:t>10 micrograms</w:t>
      </w:r>
      <w:r w:rsidRPr="00745B94">
        <w:rPr>
          <w:rStyle w:val="StyleUnderline"/>
          <w:sz w:val="12"/>
          <w:szCs w:val="12"/>
        </w:rPr>
        <w:t xml:space="preserve"> of plutonium</w:t>
      </w:r>
      <w:r w:rsidRPr="00745B94">
        <w:rPr>
          <w:sz w:val="12"/>
          <w:szCs w:val="12"/>
        </w:rPr>
        <w:t xml:space="preserve">-239 is likely to </w:t>
      </w:r>
      <w:r w:rsidRPr="00745B94">
        <w:rPr>
          <w:rStyle w:val="StyleUnderline"/>
          <w:sz w:val="12"/>
          <w:szCs w:val="12"/>
          <w:highlight w:val="green"/>
        </w:rPr>
        <w:t>cause</w:t>
      </w:r>
      <w:r w:rsidRPr="00745B94">
        <w:rPr>
          <w:sz w:val="12"/>
          <w:szCs w:val="12"/>
          <w:highlight w:val="green"/>
        </w:rPr>
        <w:t xml:space="preserve"> </w:t>
      </w:r>
      <w:r w:rsidRPr="00745B94">
        <w:rPr>
          <w:rStyle w:val="Emphasis"/>
          <w:sz w:val="12"/>
          <w:szCs w:val="12"/>
          <w:highlight w:val="green"/>
        </w:rPr>
        <w:t xml:space="preserve">fatal </w:t>
      </w:r>
      <w:r w:rsidRPr="00745B94">
        <w:rPr>
          <w:rStyle w:val="Emphasis"/>
          <w:sz w:val="12"/>
          <w:szCs w:val="12"/>
        </w:rPr>
        <w:t xml:space="preserve">lung </w:t>
      </w:r>
      <w:r w:rsidRPr="00745B94">
        <w:rPr>
          <w:rStyle w:val="Emphasis"/>
          <w:sz w:val="12"/>
          <w:szCs w:val="12"/>
          <w:highlight w:val="green"/>
        </w:rPr>
        <w:t>cancer</w:t>
      </w:r>
      <w:r w:rsidRPr="00745B94">
        <w:rPr>
          <w:sz w:val="12"/>
          <w:szCs w:val="12"/>
        </w:rPr>
        <w:t xml:space="preserve">.”4 Experts estimate that Pu-239 is so noxious that </w:t>
      </w:r>
      <w:r w:rsidRPr="00745B94">
        <w:rPr>
          <w:rStyle w:val="StyleUnderline"/>
          <w:sz w:val="12"/>
          <w:szCs w:val="12"/>
        </w:rPr>
        <w:t xml:space="preserve">only </w:t>
      </w:r>
      <w:r w:rsidRPr="00745B94">
        <w:rPr>
          <w:rStyle w:val="Emphasis"/>
          <w:sz w:val="12"/>
          <w:szCs w:val="12"/>
          <w:highlight w:val="green"/>
        </w:rPr>
        <w:t>one pound</w:t>
      </w:r>
      <w:r w:rsidRPr="00745B94">
        <w:rPr>
          <w:rStyle w:val="StyleUnderline"/>
          <w:sz w:val="12"/>
          <w:szCs w:val="12"/>
        </w:rPr>
        <w:t xml:space="preserve"> would be enough to </w:t>
      </w:r>
      <w:r w:rsidRPr="00745B94">
        <w:rPr>
          <w:rStyle w:val="StyleUnderline"/>
          <w:sz w:val="12"/>
          <w:szCs w:val="12"/>
          <w:highlight w:val="green"/>
        </w:rPr>
        <w:t>kill everyone on our planet</w:t>
      </w:r>
      <w:r w:rsidRPr="00745B94">
        <w:rPr>
          <w:rStyle w:val="StyleUnderline"/>
          <w:sz w:val="12"/>
          <w:szCs w:val="12"/>
        </w:rPr>
        <w:t xml:space="preserve"> if it were</w:t>
      </w:r>
      <w:r w:rsidRPr="00745B94">
        <w:rPr>
          <w:sz w:val="12"/>
          <w:szCs w:val="12"/>
        </w:rPr>
        <w:t xml:space="preserve"> so </w:t>
      </w:r>
      <w:r w:rsidRPr="00745B94">
        <w:rPr>
          <w:rStyle w:val="Emphasis"/>
          <w:sz w:val="12"/>
          <w:szCs w:val="12"/>
        </w:rPr>
        <w:t>evenly dispersed</w:t>
      </w:r>
      <w:r w:rsidRPr="00745B94">
        <w:rPr>
          <w:sz w:val="12"/>
          <w:szCs w:val="12"/>
        </w:rPr>
        <w:t xml:space="preserve"> in the air that everyone inhaled it.5</w:t>
      </w:r>
    </w:p>
    <w:p w14:paraId="34575E29" w14:textId="77777777" w:rsidR="00AF7B2F" w:rsidRPr="00745B94" w:rsidRDefault="00AF7B2F" w:rsidP="00AF7B2F">
      <w:pPr>
        <w:rPr>
          <w:sz w:val="12"/>
          <w:szCs w:val="12"/>
        </w:rPr>
      </w:pPr>
      <w:r w:rsidRPr="00745B94">
        <w:rPr>
          <w:sz w:val="12"/>
          <w:szCs w:val="12"/>
        </w:rPr>
        <w:t xml:space="preserve">Although it occurs in nature in exploding stars, almost all plutonium on Earth is man-made – the product of manufacturing nuclear weapons and energy in nuclear power plants. Of the different forms of nuclear products, deadly </w:t>
      </w:r>
      <w:r w:rsidRPr="00745B94">
        <w:rPr>
          <w:rStyle w:val="StyleUnderline"/>
          <w:sz w:val="12"/>
          <w:szCs w:val="12"/>
          <w:highlight w:val="green"/>
        </w:rPr>
        <w:t>Pu-239 is</w:t>
      </w:r>
      <w:r w:rsidRPr="00745B94">
        <w:rPr>
          <w:rStyle w:val="StyleUnderline"/>
          <w:sz w:val="12"/>
          <w:szCs w:val="12"/>
        </w:rPr>
        <w:t xml:space="preserve"> </w:t>
      </w:r>
      <w:r w:rsidRPr="00745B94">
        <w:rPr>
          <w:rStyle w:val="Emphasis"/>
          <w:sz w:val="12"/>
          <w:szCs w:val="12"/>
        </w:rPr>
        <w:t>very abundant</w:t>
      </w:r>
      <w:r w:rsidRPr="00745B94">
        <w:rPr>
          <w:sz w:val="12"/>
          <w:szCs w:val="12"/>
        </w:rPr>
        <w:t xml:space="preserve"> </w:t>
      </w:r>
      <w:r w:rsidRPr="00745B94">
        <w:rPr>
          <w:rStyle w:val="StyleUnderline"/>
          <w:sz w:val="12"/>
          <w:szCs w:val="12"/>
        </w:rPr>
        <w:t xml:space="preserve">because it is </w:t>
      </w:r>
      <w:r w:rsidRPr="00745B94">
        <w:rPr>
          <w:rStyle w:val="StyleUnderline"/>
          <w:sz w:val="12"/>
          <w:szCs w:val="12"/>
          <w:highlight w:val="green"/>
        </w:rPr>
        <w:t xml:space="preserve">used to make </w:t>
      </w:r>
      <w:r w:rsidRPr="00745B94">
        <w:rPr>
          <w:rStyle w:val="Emphasis"/>
          <w:sz w:val="12"/>
          <w:szCs w:val="12"/>
          <w:highlight w:val="green"/>
        </w:rPr>
        <w:t>nuclear weapons</w:t>
      </w:r>
      <w:r w:rsidRPr="00745B94">
        <w:rPr>
          <w:sz w:val="12"/>
          <w:szCs w:val="12"/>
        </w:rPr>
        <w:t xml:space="preserve"> and is a by-product of energy production in nuclear reactors. As part of the U.S. weapons program (between 1944 and 1988), 114 tons of Pu-239 was produced in nuclear reactors at the Hanford Works facility, in Washington state, and at the Savannah River Site in South Carolina.6 Large quantities of this </w:t>
      </w:r>
      <w:r w:rsidRPr="00745B94">
        <w:rPr>
          <w:rStyle w:val="StyleUnderline"/>
          <w:sz w:val="12"/>
          <w:szCs w:val="12"/>
          <w:highlight w:val="green"/>
        </w:rPr>
        <w:t xml:space="preserve">Pu-239 remains at </w:t>
      </w:r>
      <w:r w:rsidRPr="00745B94">
        <w:rPr>
          <w:rStyle w:val="Emphasis"/>
          <w:sz w:val="12"/>
          <w:szCs w:val="12"/>
          <w:highlight w:val="green"/>
        </w:rPr>
        <w:t>temporary storage</w:t>
      </w:r>
      <w:r w:rsidRPr="00745B94">
        <w:rPr>
          <w:sz w:val="12"/>
          <w:szCs w:val="12"/>
        </w:rPr>
        <w:t xml:space="preserve"> facilities at these locations. Hanford stores about 50 million gallons of </w:t>
      </w:r>
      <w:r w:rsidRPr="00745B94">
        <w:rPr>
          <w:rStyle w:val="StyleUnderline"/>
          <w:sz w:val="12"/>
          <w:szCs w:val="12"/>
        </w:rPr>
        <w:t xml:space="preserve">high-level </w:t>
      </w:r>
      <w:r w:rsidRPr="00745B94">
        <w:rPr>
          <w:rStyle w:val="StyleUnderline"/>
          <w:sz w:val="12"/>
          <w:szCs w:val="12"/>
          <w:highlight w:val="green"/>
        </w:rPr>
        <w:t>radioactive</w:t>
      </w:r>
      <w:r w:rsidRPr="00745B94">
        <w:rPr>
          <w:rStyle w:val="StyleUnderline"/>
          <w:sz w:val="12"/>
          <w:szCs w:val="12"/>
        </w:rPr>
        <w:t xml:space="preserve"> </w:t>
      </w:r>
      <w:r w:rsidRPr="00745B94">
        <w:rPr>
          <w:rStyle w:val="Emphasis"/>
          <w:sz w:val="12"/>
          <w:szCs w:val="12"/>
        </w:rPr>
        <w:t>nuclear</w:t>
      </w:r>
      <w:r w:rsidRPr="00745B94">
        <w:rPr>
          <w:rStyle w:val="StyleUnderline"/>
          <w:sz w:val="12"/>
          <w:szCs w:val="12"/>
        </w:rPr>
        <w:t xml:space="preserve"> and chemically hazardous </w:t>
      </w:r>
      <w:r w:rsidRPr="00745B94">
        <w:rPr>
          <w:rStyle w:val="StyleUnderline"/>
          <w:sz w:val="12"/>
          <w:szCs w:val="12"/>
          <w:highlight w:val="green"/>
        </w:rPr>
        <w:t>wastes in</w:t>
      </w:r>
      <w:r w:rsidRPr="00745B94">
        <w:rPr>
          <w:rStyle w:val="StyleUnderline"/>
          <w:sz w:val="12"/>
          <w:szCs w:val="12"/>
        </w:rPr>
        <w:t xml:space="preserve"> underground </w:t>
      </w:r>
      <w:r w:rsidRPr="00745B94">
        <w:rPr>
          <w:rStyle w:val="StyleUnderline"/>
          <w:sz w:val="12"/>
          <w:szCs w:val="12"/>
          <w:highlight w:val="green"/>
        </w:rPr>
        <w:t>storage</w:t>
      </w:r>
      <w:r w:rsidRPr="00745B94">
        <w:rPr>
          <w:rStyle w:val="StyleUnderline"/>
          <w:sz w:val="12"/>
          <w:szCs w:val="12"/>
        </w:rPr>
        <w:t xml:space="preserve"> tanks</w:t>
      </w:r>
      <w:r w:rsidRPr="00745B94">
        <w:rPr>
          <w:sz w:val="12"/>
          <w:szCs w:val="12"/>
        </w:rPr>
        <w:t xml:space="preserve"> that were </w:t>
      </w:r>
      <w:r w:rsidRPr="00745B94">
        <w:rPr>
          <w:rStyle w:val="StyleUnderline"/>
          <w:sz w:val="12"/>
          <w:szCs w:val="12"/>
        </w:rPr>
        <w:t xml:space="preserve">not </w:t>
      </w:r>
      <w:r w:rsidRPr="00745B94">
        <w:rPr>
          <w:rStyle w:val="StyleUnderline"/>
          <w:sz w:val="12"/>
          <w:szCs w:val="12"/>
          <w:highlight w:val="green"/>
        </w:rPr>
        <w:t xml:space="preserve">designed for </w:t>
      </w:r>
      <w:r w:rsidRPr="00745B94">
        <w:rPr>
          <w:rStyle w:val="Emphasis"/>
          <w:sz w:val="12"/>
          <w:szCs w:val="12"/>
          <w:highlight w:val="green"/>
        </w:rPr>
        <w:t>long-term storage</w:t>
      </w:r>
      <w:r w:rsidRPr="00745B94">
        <w:rPr>
          <w:sz w:val="12"/>
          <w:szCs w:val="12"/>
        </w:rPr>
        <w:t xml:space="preserve">. Roughly </w:t>
      </w:r>
      <w:r w:rsidRPr="00745B94">
        <w:rPr>
          <w:rStyle w:val="StyleUnderline"/>
          <w:sz w:val="12"/>
          <w:szCs w:val="12"/>
          <w:highlight w:val="green"/>
        </w:rPr>
        <w:t>a third of</w:t>
      </w:r>
      <w:r w:rsidRPr="00745B94">
        <w:rPr>
          <w:rStyle w:val="StyleUnderline"/>
          <w:sz w:val="12"/>
          <w:szCs w:val="12"/>
        </w:rPr>
        <w:t xml:space="preserve"> these </w:t>
      </w:r>
      <w:r w:rsidRPr="00745B94">
        <w:rPr>
          <w:rStyle w:val="StyleUnderline"/>
          <w:sz w:val="12"/>
          <w:szCs w:val="12"/>
          <w:highlight w:val="green"/>
        </w:rPr>
        <w:t xml:space="preserve">tanks </w:t>
      </w:r>
      <w:r w:rsidRPr="00745B94">
        <w:rPr>
          <w:rStyle w:val="Emphasis"/>
          <w:sz w:val="12"/>
          <w:szCs w:val="12"/>
          <w:highlight w:val="green"/>
        </w:rPr>
        <w:t>have leaked</w:t>
      </w:r>
      <w:r w:rsidRPr="00745B94">
        <w:rPr>
          <w:rStyle w:val="Emphasis"/>
          <w:sz w:val="12"/>
          <w:szCs w:val="12"/>
        </w:rPr>
        <w:t>,</w:t>
      </w:r>
      <w:r w:rsidRPr="00745B94">
        <w:rPr>
          <w:sz w:val="12"/>
          <w:szCs w:val="12"/>
        </w:rPr>
        <w:t xml:space="preserve"> </w:t>
      </w:r>
      <w:r w:rsidRPr="00745B94">
        <w:rPr>
          <w:rStyle w:val="StyleUnderline"/>
          <w:sz w:val="12"/>
          <w:szCs w:val="12"/>
        </w:rPr>
        <w:t>so that at least</w:t>
      </w:r>
      <w:r w:rsidRPr="00745B94">
        <w:rPr>
          <w:rStyle w:val="Emphasis"/>
          <w:sz w:val="12"/>
          <w:szCs w:val="12"/>
        </w:rPr>
        <w:t xml:space="preserve"> a million gallons</w:t>
      </w:r>
      <w:r w:rsidRPr="00745B94">
        <w:rPr>
          <w:sz w:val="12"/>
          <w:szCs w:val="12"/>
        </w:rPr>
        <w:t xml:space="preserve"> </w:t>
      </w:r>
      <w:r w:rsidRPr="00745B94">
        <w:rPr>
          <w:rStyle w:val="StyleUnderline"/>
          <w:sz w:val="12"/>
          <w:szCs w:val="12"/>
        </w:rPr>
        <w:t>of radioactive waste has reached the natural environment</w:t>
      </w:r>
      <w:r w:rsidRPr="00745B94">
        <w:rPr>
          <w:sz w:val="12"/>
          <w:szCs w:val="12"/>
        </w:rPr>
        <w:t>. Hanford is the most toxic site in the U.S., and among the most toxic places on Earth. Over 1,000 contaminated sites at Hanford have been identified. Groundwater aquifers are polluted for over 200 square miles beyond Hanford.</w:t>
      </w:r>
    </w:p>
    <w:p w14:paraId="16C411C8" w14:textId="77777777" w:rsidR="00AF7B2F" w:rsidRPr="00745B94" w:rsidRDefault="00AF7B2F" w:rsidP="00AF7B2F">
      <w:pPr>
        <w:rPr>
          <w:sz w:val="12"/>
          <w:szCs w:val="12"/>
        </w:rPr>
      </w:pPr>
      <w:r w:rsidRPr="00745B94">
        <w:rPr>
          <w:sz w:val="12"/>
          <w:szCs w:val="12"/>
        </w:rPr>
        <w:t>No less than nine pounds of Pu-239 is used to make a working nuclear bomb. As of 2015, a total of 15,695 nuclear weapons are stockpiled by nine countries.7 Some of these weapons are 35 years old, but have a shelf-life of only 25 years.8 These aging weapons are undergoing corrosion. oxidation and other detrimental changes, and they must constantly be maintained and upgraded to prevent them from becoming an immanent threat to life on Earth. They are primary war targets. The situation emphasizes the need for absolute global peace.</w:t>
      </w:r>
    </w:p>
    <w:p w14:paraId="7AEAD2AF" w14:textId="77777777" w:rsidR="00AF7B2F" w:rsidRPr="00745B94" w:rsidRDefault="00AF7B2F" w:rsidP="00AF7B2F">
      <w:pPr>
        <w:rPr>
          <w:sz w:val="16"/>
        </w:rPr>
      </w:pPr>
      <w:r w:rsidRPr="00745B94">
        <w:rPr>
          <w:sz w:val="16"/>
        </w:rPr>
        <w:t xml:space="preserve">As of 2014, </w:t>
      </w:r>
      <w:r w:rsidRPr="00745B94">
        <w:rPr>
          <w:rStyle w:val="Emphasis"/>
        </w:rPr>
        <w:t xml:space="preserve">about 435 </w:t>
      </w:r>
      <w:r w:rsidRPr="00745B94">
        <w:rPr>
          <w:rStyle w:val="Emphasis"/>
          <w:highlight w:val="cyan"/>
        </w:rPr>
        <w:t>nuclear power plants</w:t>
      </w:r>
      <w:r w:rsidRPr="00745B94">
        <w:rPr>
          <w:rStyle w:val="Emphasis"/>
        </w:rPr>
        <w:t xml:space="preserve"> have been </w:t>
      </w:r>
      <w:r w:rsidRPr="00745B94">
        <w:rPr>
          <w:rStyle w:val="Emphasis"/>
          <w:highlight w:val="cyan"/>
        </w:rPr>
        <w:t>built in 31 countries</w:t>
      </w:r>
      <w:r w:rsidRPr="00745B94">
        <w:rPr>
          <w:rStyle w:val="Emphasis"/>
        </w:rPr>
        <w:t xml:space="preserve"> around the world</w:t>
      </w:r>
      <w:r w:rsidRPr="00745B94">
        <w:rPr>
          <w:sz w:val="16"/>
        </w:rPr>
        <w:t xml:space="preserve">.9 </w:t>
      </w:r>
      <w:r w:rsidRPr="00745B94">
        <w:rPr>
          <w:rStyle w:val="Emphasis"/>
        </w:rPr>
        <w:t xml:space="preserve">A great </w:t>
      </w:r>
      <w:r w:rsidRPr="00745B94">
        <w:rPr>
          <w:rStyle w:val="Emphasis"/>
          <w:highlight w:val="cyan"/>
        </w:rPr>
        <w:t>number of</w:t>
      </w:r>
      <w:r w:rsidRPr="00745B94">
        <w:rPr>
          <w:rStyle w:val="Emphasis"/>
        </w:rPr>
        <w:t xml:space="preserve"> radioactive </w:t>
      </w:r>
      <w:r w:rsidRPr="00745B94">
        <w:rPr>
          <w:rStyle w:val="Emphasis"/>
          <w:highlight w:val="cyan"/>
        </w:rPr>
        <w:t>products</w:t>
      </w:r>
      <w:r w:rsidRPr="00745B94">
        <w:rPr>
          <w:rStyle w:val="Emphasis"/>
        </w:rPr>
        <w:t xml:space="preserve">, including Pu-239, are byproducts of U-235 fission </w:t>
      </w:r>
      <w:r w:rsidRPr="00745B94">
        <w:rPr>
          <w:rStyle w:val="Emphasis"/>
          <w:highlight w:val="cyan"/>
        </w:rPr>
        <w:t>occurring in</w:t>
      </w:r>
      <w:r w:rsidRPr="00745B94">
        <w:rPr>
          <w:rStyle w:val="Emphasis"/>
        </w:rPr>
        <w:t xml:space="preserve"> the </w:t>
      </w:r>
      <w:r w:rsidRPr="00745B94">
        <w:rPr>
          <w:rStyle w:val="Emphasis"/>
          <w:highlight w:val="cyan"/>
        </w:rPr>
        <w:t>fuel rods</w:t>
      </w:r>
      <w:r w:rsidRPr="00745B94">
        <w:rPr>
          <w:rStyle w:val="Emphasis"/>
        </w:rPr>
        <w:t xml:space="preserve"> of those plants </w:t>
      </w:r>
      <w:r w:rsidRPr="00745B94">
        <w:rPr>
          <w:rStyle w:val="Emphasis"/>
          <w:highlight w:val="cyan"/>
        </w:rPr>
        <w:t>with uranium reactors</w:t>
      </w:r>
      <w:r w:rsidRPr="00745B94">
        <w:rPr>
          <w:sz w:val="16"/>
        </w:rPr>
        <w:t xml:space="preserve">. In addition to being </w:t>
      </w:r>
      <w:r w:rsidRPr="00745B94">
        <w:rPr>
          <w:rStyle w:val="Emphasis"/>
          <w:highlight w:val="cyan"/>
        </w:rPr>
        <w:t>susceptible to</w:t>
      </w:r>
      <w:r w:rsidRPr="00745B94">
        <w:rPr>
          <w:rStyle w:val="Emphasis"/>
        </w:rPr>
        <w:t xml:space="preserve"> natural disasters and </w:t>
      </w:r>
      <w:r w:rsidRPr="00745B94">
        <w:rPr>
          <w:rStyle w:val="Emphasis"/>
          <w:highlight w:val="cyan"/>
        </w:rPr>
        <w:t>accidents</w:t>
      </w:r>
      <w:r w:rsidRPr="00745B94">
        <w:rPr>
          <w:sz w:val="16"/>
        </w:rPr>
        <w:t xml:space="preserve">, </w:t>
      </w:r>
      <w:r w:rsidRPr="00745B94">
        <w:rPr>
          <w:rStyle w:val="Emphasis"/>
        </w:rPr>
        <w:t>these nuclear plants are all vulnerable to acts of war</w:t>
      </w:r>
      <w:r w:rsidRPr="00745B94">
        <w:rPr>
          <w:sz w:val="16"/>
        </w:rPr>
        <w:t>. They, too, emphasize the need for absolute global peace.</w:t>
      </w:r>
    </w:p>
    <w:p w14:paraId="1DA18A26" w14:textId="77777777" w:rsidR="00AF7B2F" w:rsidRPr="00745B94" w:rsidRDefault="00AF7B2F" w:rsidP="00AF7B2F">
      <w:pPr>
        <w:rPr>
          <w:sz w:val="16"/>
        </w:rPr>
      </w:pPr>
      <w:r w:rsidRPr="00745B94">
        <w:rPr>
          <w:sz w:val="16"/>
        </w:rPr>
        <w:t xml:space="preserve">Many </w:t>
      </w:r>
      <w:r w:rsidRPr="00745B94">
        <w:rPr>
          <w:rStyle w:val="Emphasis"/>
        </w:rPr>
        <w:t xml:space="preserve">nuclear power </w:t>
      </w:r>
      <w:r w:rsidRPr="00745B94">
        <w:rPr>
          <w:rStyle w:val="Emphasis"/>
          <w:highlight w:val="cyan"/>
        </w:rPr>
        <w:t>plants</w:t>
      </w:r>
      <w:r w:rsidRPr="00745B94">
        <w:rPr>
          <w:rStyle w:val="Emphasis"/>
        </w:rPr>
        <w:t xml:space="preserve"> are operating beyond their established service lives</w:t>
      </w:r>
      <w:r w:rsidRPr="00745B94">
        <w:rPr>
          <w:sz w:val="16"/>
        </w:rPr>
        <w:t xml:space="preserve">, </w:t>
      </w:r>
      <w:r w:rsidRPr="00745B94">
        <w:rPr>
          <w:rStyle w:val="Emphasis"/>
        </w:rPr>
        <w:t xml:space="preserve">and </w:t>
      </w:r>
      <w:r w:rsidRPr="00745B94">
        <w:rPr>
          <w:rStyle w:val="Emphasis"/>
          <w:highlight w:val="cyan"/>
        </w:rPr>
        <w:t>storing their</w:t>
      </w:r>
      <w:r w:rsidRPr="00745B94">
        <w:rPr>
          <w:rStyle w:val="Emphasis"/>
        </w:rPr>
        <w:t xml:space="preserve"> nuclear </w:t>
      </w:r>
      <w:r w:rsidRPr="00745B94">
        <w:rPr>
          <w:rStyle w:val="Emphasis"/>
          <w:highlight w:val="cyan"/>
        </w:rPr>
        <w:t>wastes remains</w:t>
      </w:r>
      <w:r w:rsidRPr="00745B94">
        <w:rPr>
          <w:rStyle w:val="Emphasis"/>
        </w:rPr>
        <w:t xml:space="preserve"> highly </w:t>
      </w:r>
      <w:r w:rsidRPr="00745B94">
        <w:rPr>
          <w:rStyle w:val="Emphasis"/>
          <w:highlight w:val="cyan"/>
        </w:rPr>
        <w:t>problematic</w:t>
      </w:r>
      <w:r w:rsidRPr="00745B94">
        <w:rPr>
          <w:sz w:val="16"/>
        </w:rPr>
        <w:t xml:space="preserve">. No method for the long-term storage of high-level nuclear products was available when industries began producing them to make commercial energy and weapons. </w:t>
      </w:r>
      <w:r w:rsidRPr="00745B94">
        <w:rPr>
          <w:rStyle w:val="Emphasis"/>
        </w:rPr>
        <w:t xml:space="preserve">Storage remains </w:t>
      </w:r>
      <w:r w:rsidRPr="00745B94">
        <w:rPr>
          <w:rStyle w:val="Emphasis"/>
          <w:highlight w:val="cyan"/>
        </w:rPr>
        <w:t>very precarious</w:t>
      </w:r>
      <w:r w:rsidRPr="00745B94">
        <w:rPr>
          <w:sz w:val="16"/>
        </w:rPr>
        <w:t xml:space="preserve">, </w:t>
      </w:r>
      <w:r w:rsidRPr="00745B94">
        <w:rPr>
          <w:rStyle w:val="Emphasis"/>
        </w:rPr>
        <w:t xml:space="preserve">and there is </w:t>
      </w:r>
      <w:r w:rsidRPr="00745B94">
        <w:rPr>
          <w:rStyle w:val="Emphasis"/>
          <w:highlight w:val="cyan"/>
        </w:rPr>
        <w:t>no realistic way to safeguard</w:t>
      </w:r>
      <w:r w:rsidRPr="00745B94">
        <w:rPr>
          <w:rStyle w:val="Emphasis"/>
        </w:rPr>
        <w:t xml:space="preserve"> those that are long-lived.</w:t>
      </w:r>
      <w:r w:rsidRPr="00745B94">
        <w:rPr>
          <w:sz w:val="16"/>
        </w:rPr>
        <w:t xml:space="preserve"> There are 93 different long-lived radioactive elements that are toxic for a minimum of 17,000 years, and the time scale extends for many billions of years of total decay time for some.10</w:t>
      </w:r>
    </w:p>
    <w:p w14:paraId="593D8FF9" w14:textId="77777777" w:rsidR="00AF7B2F" w:rsidRPr="00745B94" w:rsidRDefault="00AF7B2F" w:rsidP="00AF7B2F">
      <w:pPr>
        <w:rPr>
          <w:sz w:val="16"/>
        </w:rPr>
      </w:pPr>
      <w:r w:rsidRPr="00745B94">
        <w:rPr>
          <w:rStyle w:val="Emphasis"/>
        </w:rPr>
        <w:t xml:space="preserve">The </w:t>
      </w:r>
      <w:r w:rsidRPr="00745B94">
        <w:rPr>
          <w:rStyle w:val="Emphasis"/>
          <w:highlight w:val="cyan"/>
        </w:rPr>
        <w:t>U.S. alone stores tens of</w:t>
      </w:r>
      <w:r w:rsidRPr="00745B94">
        <w:rPr>
          <w:rStyle w:val="Emphasis"/>
        </w:rPr>
        <w:t xml:space="preserve"> thousands of </w:t>
      </w:r>
      <w:r w:rsidRPr="00745B94">
        <w:rPr>
          <w:rStyle w:val="Emphasis"/>
          <w:highlight w:val="cyan"/>
        </w:rPr>
        <w:t>tons</w:t>
      </w:r>
      <w:r w:rsidRPr="00745B94">
        <w:rPr>
          <w:rStyle w:val="Emphasis"/>
        </w:rPr>
        <w:t xml:space="preserve"> of spent fuel containing Pu-239 and other highly radioactive materials</w:t>
      </w:r>
      <w:r w:rsidRPr="00745B94">
        <w:rPr>
          <w:sz w:val="16"/>
        </w:rPr>
        <w:t xml:space="preserve"> from the various reactor cores. </w:t>
      </w:r>
      <w:r w:rsidRPr="00745B94">
        <w:rPr>
          <w:rStyle w:val="Emphasis"/>
        </w:rPr>
        <w:t xml:space="preserve">The </w:t>
      </w:r>
      <w:r w:rsidRPr="00745B94">
        <w:rPr>
          <w:rStyle w:val="Emphasis"/>
          <w:highlight w:val="cyan"/>
        </w:rPr>
        <w:t>quantity continues</w:t>
      </w:r>
      <w:r w:rsidRPr="00745B94">
        <w:rPr>
          <w:rStyle w:val="Emphasis"/>
        </w:rPr>
        <w:t xml:space="preserve"> </w:t>
      </w:r>
      <w:r w:rsidRPr="00745B94">
        <w:rPr>
          <w:rStyle w:val="Emphasis"/>
          <w:highlight w:val="cyan"/>
        </w:rPr>
        <w:t>to increase worldwide</w:t>
      </w:r>
      <w:r w:rsidRPr="00745B94">
        <w:rPr>
          <w:rStyle w:val="Emphasis"/>
        </w:rPr>
        <w:t xml:space="preserve"> as long </w:t>
      </w:r>
      <w:r w:rsidRPr="00745B94">
        <w:rPr>
          <w:rStyle w:val="Emphasis"/>
          <w:highlight w:val="cyan"/>
        </w:rPr>
        <w:t>as</w:t>
      </w:r>
      <w:r w:rsidRPr="00745B94">
        <w:rPr>
          <w:rStyle w:val="Emphasis"/>
        </w:rPr>
        <w:t xml:space="preserve"> the nuclear </w:t>
      </w:r>
      <w:r w:rsidRPr="00745B94">
        <w:rPr>
          <w:rStyle w:val="Emphasis"/>
          <w:highlight w:val="cyan"/>
        </w:rPr>
        <w:t>plants</w:t>
      </w:r>
      <w:r w:rsidRPr="00745B94">
        <w:rPr>
          <w:rStyle w:val="Emphasis"/>
        </w:rPr>
        <w:t xml:space="preserve"> continue to </w:t>
      </w:r>
      <w:r w:rsidRPr="00745B94">
        <w:rPr>
          <w:rStyle w:val="Emphasis"/>
          <w:highlight w:val="cyan"/>
        </w:rPr>
        <w:t>operate</w:t>
      </w:r>
      <w:r w:rsidRPr="00745B94">
        <w:rPr>
          <w:sz w:val="16"/>
        </w:rPr>
        <w:t xml:space="preserve">. About 1% of spent nuclear fuel is plutonium, and </w:t>
      </w:r>
      <w:r w:rsidRPr="00745B94">
        <w:rPr>
          <w:rStyle w:val="Emphasis"/>
        </w:rPr>
        <w:t>nuclear power provides about 10 percent</w:t>
      </w:r>
      <w:r w:rsidRPr="00745B94">
        <w:rPr>
          <w:sz w:val="16"/>
        </w:rPr>
        <w:t xml:space="preserve"> of the world's electricity. A uranium reactor will contain about a ton of plutonium. These figures provide a rough idea of the enormity of continual global radioactive waste accumulation. Aside from accidents like the Chernobyl disaster (which contaminated 40% of Europe), </w:t>
      </w:r>
      <w:r w:rsidRPr="00745B94">
        <w:rPr>
          <w:rStyle w:val="Emphasis"/>
          <w:highlight w:val="cyan"/>
        </w:rPr>
        <w:t xml:space="preserve">dangers include </w:t>
      </w:r>
      <w:r w:rsidRPr="00745B94">
        <w:rPr>
          <w:rStyle w:val="Emphasis"/>
        </w:rPr>
        <w:t xml:space="preserve">the potential for spontaneous fuel </w:t>
      </w:r>
      <w:r w:rsidRPr="00745B94">
        <w:rPr>
          <w:rStyle w:val="Emphasis"/>
          <w:highlight w:val="cyan"/>
        </w:rPr>
        <w:t>combustion and</w:t>
      </w:r>
      <w:r w:rsidRPr="00745B94">
        <w:rPr>
          <w:rStyle w:val="Emphasis"/>
        </w:rPr>
        <w:t xml:space="preserve"> nuclear </w:t>
      </w:r>
      <w:r w:rsidRPr="00745B94">
        <w:rPr>
          <w:rStyle w:val="Emphasis"/>
          <w:highlight w:val="cyan"/>
        </w:rPr>
        <w:t>meltdown</w:t>
      </w:r>
      <w:r w:rsidRPr="00745B94">
        <w:rPr>
          <w:rStyle w:val="Emphasis"/>
        </w:rPr>
        <w:t xml:space="preserve"> at pools containing spent fuel</w:t>
      </w:r>
      <w:r w:rsidRPr="00745B94">
        <w:rPr>
          <w:sz w:val="16"/>
        </w:rPr>
        <w:t>. The following quote from a National Research Council Panel report provides a rough idea of the growing tonnage build-up of plutonium from commercial nuclear reactors:</w:t>
      </w:r>
    </w:p>
    <w:p w14:paraId="29C917D4" w14:textId="77777777" w:rsidR="00AF7B2F" w:rsidRPr="00745B94" w:rsidRDefault="00AF7B2F" w:rsidP="00AF7B2F">
      <w:pPr>
        <w:rPr>
          <w:sz w:val="12"/>
          <w:szCs w:val="12"/>
        </w:rPr>
      </w:pPr>
      <w:r w:rsidRPr="00745B94">
        <w:rPr>
          <w:sz w:val="16"/>
        </w:rPr>
        <w:t>“</w:t>
      </w:r>
      <w:r w:rsidRPr="00745B94">
        <w:rPr>
          <w:sz w:val="12"/>
          <w:szCs w:val="12"/>
        </w:rPr>
        <w:t>New production of commercial reactor plutonium during the first half of the 1990s was about 70 MT [metric tons] per year.”11</w:t>
      </w:r>
    </w:p>
    <w:p w14:paraId="22A3E7B9" w14:textId="77777777" w:rsidR="00AF7B2F" w:rsidRPr="00745B94" w:rsidRDefault="00AF7B2F" w:rsidP="00AF7B2F">
      <w:pPr>
        <w:rPr>
          <w:sz w:val="12"/>
          <w:szCs w:val="12"/>
        </w:rPr>
      </w:pPr>
      <w:r w:rsidRPr="00745B94">
        <w:rPr>
          <w:sz w:val="12"/>
          <w:szCs w:val="12"/>
        </w:rPr>
        <w:t xml:space="preserve">At least four to five tons of Pu-239 are known to have been released into the environment during nuclear weapons testing.12 Much of the Pu-239 remains buried underground at the test sites. But some was released into the air during atmospheric tests, and some traveled for many miles by way of groundwater after underground tests. About two-thirds of the </w:t>
      </w:r>
      <w:r w:rsidRPr="00745B94">
        <w:rPr>
          <w:rStyle w:val="StyleUnderline"/>
          <w:sz w:val="12"/>
          <w:szCs w:val="12"/>
          <w:highlight w:val="green"/>
        </w:rPr>
        <w:t>plutonium</w:t>
      </w:r>
      <w:r w:rsidRPr="00745B94">
        <w:rPr>
          <w:sz w:val="12"/>
          <w:szCs w:val="12"/>
        </w:rPr>
        <w:t xml:space="preserve"> in the atmosphere </w:t>
      </w:r>
      <w:r w:rsidRPr="00745B94">
        <w:rPr>
          <w:rStyle w:val="StyleUnderline"/>
          <w:sz w:val="12"/>
          <w:szCs w:val="12"/>
          <w:highlight w:val="green"/>
        </w:rPr>
        <w:t xml:space="preserve">winds up in the </w:t>
      </w:r>
      <w:r w:rsidRPr="00745B94">
        <w:rPr>
          <w:rStyle w:val="Emphasis"/>
          <w:sz w:val="12"/>
          <w:szCs w:val="12"/>
          <w:highlight w:val="green"/>
        </w:rPr>
        <w:t>oceans</w:t>
      </w:r>
      <w:r w:rsidRPr="00745B94">
        <w:rPr>
          <w:rStyle w:val="StyleUnderline"/>
          <w:sz w:val="12"/>
          <w:szCs w:val="12"/>
        </w:rPr>
        <w:t xml:space="preserve">, where it tends to </w:t>
      </w:r>
      <w:r w:rsidRPr="00745B94">
        <w:rPr>
          <w:rStyle w:val="Emphasis"/>
          <w:sz w:val="12"/>
          <w:szCs w:val="12"/>
        </w:rPr>
        <w:t>sink</w:t>
      </w:r>
      <w:r w:rsidRPr="00745B94">
        <w:rPr>
          <w:rStyle w:val="StyleUnderline"/>
          <w:sz w:val="12"/>
          <w:szCs w:val="12"/>
        </w:rPr>
        <w:t xml:space="preserve"> to their bottoms </w:t>
      </w:r>
      <w:r w:rsidRPr="00745B94">
        <w:rPr>
          <w:rStyle w:val="StyleUnderline"/>
          <w:sz w:val="12"/>
          <w:szCs w:val="12"/>
          <w:highlight w:val="green"/>
        </w:rPr>
        <w:t xml:space="preserve">and </w:t>
      </w:r>
      <w:r w:rsidRPr="00745B94">
        <w:rPr>
          <w:rStyle w:val="Emphasis"/>
          <w:sz w:val="12"/>
          <w:szCs w:val="12"/>
          <w:highlight w:val="green"/>
        </w:rPr>
        <w:t>challenges sea life</w:t>
      </w:r>
      <w:r w:rsidRPr="00745B94">
        <w:rPr>
          <w:sz w:val="12"/>
          <w:szCs w:val="12"/>
          <w:highlight w:val="green"/>
        </w:rPr>
        <w:t xml:space="preserve">. </w:t>
      </w:r>
      <w:r w:rsidRPr="00745B94">
        <w:rPr>
          <w:rStyle w:val="StyleUnderline"/>
          <w:sz w:val="12"/>
          <w:szCs w:val="12"/>
          <w:highlight w:val="green"/>
        </w:rPr>
        <w:t>The</w:t>
      </w:r>
      <w:r w:rsidRPr="00745B94">
        <w:rPr>
          <w:rStyle w:val="StyleUnderline"/>
          <w:sz w:val="12"/>
          <w:szCs w:val="12"/>
        </w:rPr>
        <w:t xml:space="preserve"> </w:t>
      </w:r>
      <w:r w:rsidRPr="00745B94">
        <w:rPr>
          <w:rStyle w:val="StyleUnderline"/>
          <w:sz w:val="12"/>
          <w:szCs w:val="12"/>
          <w:highlight w:val="green"/>
        </w:rPr>
        <w:t>polluted sediment is</w:t>
      </w:r>
      <w:r w:rsidRPr="00745B94">
        <w:rPr>
          <w:rStyle w:val="StyleUnderline"/>
          <w:sz w:val="12"/>
          <w:szCs w:val="12"/>
        </w:rPr>
        <w:t xml:space="preserve"> </w:t>
      </w:r>
      <w:r w:rsidRPr="00745B94">
        <w:rPr>
          <w:rStyle w:val="Emphasis"/>
          <w:sz w:val="12"/>
          <w:szCs w:val="12"/>
        </w:rPr>
        <w:t>disturbed</w:t>
      </w:r>
      <w:r w:rsidRPr="00745B94">
        <w:rPr>
          <w:rStyle w:val="StyleUnderline"/>
          <w:sz w:val="12"/>
          <w:szCs w:val="12"/>
        </w:rPr>
        <w:t xml:space="preserve"> and </w:t>
      </w:r>
      <w:r w:rsidRPr="00745B94">
        <w:rPr>
          <w:rStyle w:val="Emphasis"/>
          <w:sz w:val="12"/>
          <w:szCs w:val="12"/>
          <w:highlight w:val="green"/>
        </w:rPr>
        <w:t>redistributed</w:t>
      </w:r>
      <w:r w:rsidRPr="00745B94">
        <w:rPr>
          <w:sz w:val="12"/>
          <w:szCs w:val="12"/>
        </w:rPr>
        <w:t xml:space="preserve"> </w:t>
      </w:r>
      <w:r w:rsidRPr="00745B94">
        <w:rPr>
          <w:rStyle w:val="StyleUnderline"/>
          <w:sz w:val="12"/>
          <w:szCs w:val="12"/>
        </w:rPr>
        <w:t>by underwater tsunamis, earthquakes, volcanoes and enormous landslides</w:t>
      </w:r>
      <w:r w:rsidRPr="00745B94">
        <w:rPr>
          <w:sz w:val="12"/>
          <w:szCs w:val="12"/>
        </w:rPr>
        <w:t>.</w:t>
      </w:r>
    </w:p>
    <w:p w14:paraId="04FD7788" w14:textId="77777777" w:rsidR="00AF7B2F" w:rsidRPr="00745B94" w:rsidRDefault="00AF7B2F" w:rsidP="00AF7B2F">
      <w:pPr>
        <w:rPr>
          <w:sz w:val="12"/>
          <w:szCs w:val="12"/>
        </w:rPr>
      </w:pPr>
      <w:r w:rsidRPr="00745B94">
        <w:rPr>
          <w:sz w:val="12"/>
          <w:szCs w:val="12"/>
        </w:rPr>
        <w:t>According to the U.S. Environmental Protection Agency (EPA):</w:t>
      </w:r>
    </w:p>
    <w:p w14:paraId="0ADF4F49" w14:textId="77777777" w:rsidR="00AF7B2F" w:rsidRPr="00745B94" w:rsidRDefault="00AF7B2F" w:rsidP="00AF7B2F">
      <w:pPr>
        <w:rPr>
          <w:sz w:val="12"/>
          <w:szCs w:val="12"/>
        </w:rPr>
      </w:pPr>
      <w:r w:rsidRPr="00745B94">
        <w:rPr>
          <w:sz w:val="12"/>
          <w:szCs w:val="12"/>
        </w:rPr>
        <w:t>“</w:t>
      </w:r>
      <w:r w:rsidRPr="00745B94">
        <w:rPr>
          <w:rStyle w:val="StyleUnderline"/>
          <w:sz w:val="12"/>
          <w:szCs w:val="12"/>
        </w:rPr>
        <w:t>Residual plutonium</w:t>
      </w:r>
      <w:r w:rsidRPr="00745B94">
        <w:rPr>
          <w:sz w:val="12"/>
          <w:szCs w:val="12"/>
        </w:rPr>
        <w:t xml:space="preserve"> from atmospheric nuclear weapons testing </w:t>
      </w:r>
      <w:r w:rsidRPr="00745B94">
        <w:rPr>
          <w:rStyle w:val="StyleUnderline"/>
          <w:sz w:val="12"/>
          <w:szCs w:val="12"/>
        </w:rPr>
        <w:t xml:space="preserve">is </w:t>
      </w:r>
      <w:r w:rsidRPr="00745B94">
        <w:rPr>
          <w:rStyle w:val="Emphasis"/>
          <w:sz w:val="12"/>
          <w:szCs w:val="12"/>
        </w:rPr>
        <w:t>dispersed widely</w:t>
      </w:r>
      <w:r w:rsidRPr="00745B94">
        <w:rPr>
          <w:sz w:val="12"/>
          <w:szCs w:val="12"/>
        </w:rPr>
        <w:t xml:space="preserve"> in the environment. As a result, </w:t>
      </w:r>
      <w:r w:rsidRPr="00745B94">
        <w:rPr>
          <w:rStyle w:val="Emphasis"/>
          <w:sz w:val="12"/>
          <w:szCs w:val="12"/>
          <w:highlight w:val="green"/>
        </w:rPr>
        <w:t>virtually everyone</w:t>
      </w:r>
      <w:r w:rsidRPr="00745B94">
        <w:rPr>
          <w:rStyle w:val="StyleUnderline"/>
          <w:sz w:val="12"/>
          <w:szCs w:val="12"/>
          <w:highlight w:val="green"/>
        </w:rPr>
        <w:t xml:space="preserve"> comes</w:t>
      </w:r>
      <w:r w:rsidRPr="00745B94">
        <w:rPr>
          <w:rStyle w:val="StyleUnderline"/>
          <w:sz w:val="12"/>
          <w:szCs w:val="12"/>
        </w:rPr>
        <w:t xml:space="preserve"> </w:t>
      </w:r>
      <w:r w:rsidRPr="00745B94">
        <w:rPr>
          <w:rStyle w:val="StyleUnderline"/>
          <w:sz w:val="12"/>
          <w:szCs w:val="12"/>
          <w:highlight w:val="green"/>
        </w:rPr>
        <w:t>into contact</w:t>
      </w:r>
      <w:r w:rsidRPr="00745B94">
        <w:rPr>
          <w:rStyle w:val="StyleUnderline"/>
          <w:sz w:val="12"/>
          <w:szCs w:val="12"/>
        </w:rPr>
        <w:t xml:space="preserve"> with</w:t>
      </w:r>
      <w:r w:rsidRPr="00745B94">
        <w:rPr>
          <w:sz w:val="12"/>
          <w:szCs w:val="12"/>
        </w:rPr>
        <w:t xml:space="preserve"> extremely small amounts of </w:t>
      </w:r>
      <w:r w:rsidRPr="00745B94">
        <w:rPr>
          <w:rStyle w:val="StyleUnderline"/>
          <w:sz w:val="12"/>
          <w:szCs w:val="12"/>
        </w:rPr>
        <w:t>plutonium</w:t>
      </w:r>
      <w:r w:rsidRPr="00745B94">
        <w:rPr>
          <w:sz w:val="12"/>
          <w:szCs w:val="12"/>
        </w:rPr>
        <w:t>.”13</w:t>
      </w:r>
    </w:p>
    <w:p w14:paraId="33F163CF" w14:textId="77777777" w:rsidR="00AF7B2F" w:rsidRPr="00745B94" w:rsidRDefault="00AF7B2F" w:rsidP="00AF7B2F">
      <w:pPr>
        <w:rPr>
          <w:sz w:val="12"/>
          <w:szCs w:val="12"/>
        </w:rPr>
      </w:pPr>
      <w:r w:rsidRPr="00745B94">
        <w:rPr>
          <w:sz w:val="12"/>
          <w:szCs w:val="12"/>
        </w:rPr>
        <w:t>The EPA adds:</w:t>
      </w:r>
    </w:p>
    <w:p w14:paraId="4E8ED031" w14:textId="77777777" w:rsidR="00AF7B2F" w:rsidRPr="00745B94" w:rsidRDefault="00AF7B2F" w:rsidP="00AF7B2F">
      <w:pPr>
        <w:rPr>
          <w:sz w:val="12"/>
          <w:szCs w:val="12"/>
        </w:rPr>
      </w:pPr>
      <w:r w:rsidRPr="00745B94">
        <w:rPr>
          <w:sz w:val="12"/>
          <w:szCs w:val="12"/>
        </w:rPr>
        <w:t>“</w:t>
      </w:r>
      <w:r w:rsidRPr="00745B94">
        <w:rPr>
          <w:rStyle w:val="StyleUnderline"/>
          <w:sz w:val="12"/>
          <w:szCs w:val="12"/>
          <w:highlight w:val="green"/>
        </w:rPr>
        <w:t>People may inhale plutonium</w:t>
      </w:r>
      <w:r w:rsidRPr="00745B94">
        <w:rPr>
          <w:rStyle w:val="StyleUnderline"/>
          <w:sz w:val="12"/>
          <w:szCs w:val="12"/>
        </w:rPr>
        <w:t xml:space="preserve"> as a contaminant in dust. </w:t>
      </w:r>
      <w:r w:rsidRPr="00745B94">
        <w:rPr>
          <w:rStyle w:val="StyleUnderline"/>
          <w:sz w:val="12"/>
          <w:szCs w:val="12"/>
          <w:highlight w:val="green"/>
        </w:rPr>
        <w:t>It can</w:t>
      </w:r>
      <w:r w:rsidRPr="00745B94">
        <w:rPr>
          <w:rStyle w:val="StyleUnderline"/>
          <w:sz w:val="12"/>
          <w:szCs w:val="12"/>
        </w:rPr>
        <w:t xml:space="preserve"> also </w:t>
      </w:r>
      <w:r w:rsidRPr="00745B94">
        <w:rPr>
          <w:rStyle w:val="StyleUnderline"/>
          <w:sz w:val="12"/>
          <w:szCs w:val="12"/>
          <w:highlight w:val="green"/>
        </w:rPr>
        <w:t xml:space="preserve">be ingested with </w:t>
      </w:r>
      <w:r w:rsidRPr="00745B94">
        <w:rPr>
          <w:rStyle w:val="Emphasis"/>
          <w:sz w:val="12"/>
          <w:szCs w:val="12"/>
          <w:highlight w:val="green"/>
        </w:rPr>
        <w:t>food</w:t>
      </w:r>
      <w:r w:rsidRPr="00745B94">
        <w:rPr>
          <w:rStyle w:val="StyleUnderline"/>
          <w:sz w:val="12"/>
          <w:szCs w:val="12"/>
          <w:highlight w:val="green"/>
        </w:rPr>
        <w:t xml:space="preserve"> or </w:t>
      </w:r>
      <w:r w:rsidRPr="00745B94">
        <w:rPr>
          <w:rStyle w:val="Emphasis"/>
          <w:sz w:val="12"/>
          <w:szCs w:val="12"/>
          <w:highlight w:val="green"/>
        </w:rPr>
        <w:t>water</w:t>
      </w:r>
      <w:r w:rsidRPr="00745B94">
        <w:rPr>
          <w:sz w:val="12"/>
          <w:szCs w:val="12"/>
        </w:rPr>
        <w:t>. Most people have extremely low ingestion and inhalation of plutonium.”</w:t>
      </w:r>
    </w:p>
    <w:p w14:paraId="57D5D964" w14:textId="77777777" w:rsidR="00AF7B2F" w:rsidRPr="00745B94" w:rsidRDefault="00AF7B2F" w:rsidP="00AF7B2F">
      <w:pPr>
        <w:rPr>
          <w:sz w:val="12"/>
          <w:szCs w:val="12"/>
        </w:rPr>
      </w:pPr>
      <w:r w:rsidRPr="00745B94">
        <w:rPr>
          <w:rStyle w:val="StyleUnderline"/>
          <w:sz w:val="12"/>
          <w:szCs w:val="12"/>
        </w:rPr>
        <w:t xml:space="preserve">Given that </w:t>
      </w:r>
      <w:r w:rsidRPr="00745B94">
        <w:rPr>
          <w:rStyle w:val="StyleUnderline"/>
          <w:sz w:val="12"/>
          <w:szCs w:val="12"/>
          <w:highlight w:val="green"/>
        </w:rPr>
        <w:t xml:space="preserve">humans </w:t>
      </w:r>
      <w:r w:rsidRPr="00745B94">
        <w:rPr>
          <w:rStyle w:val="Emphasis"/>
          <w:sz w:val="12"/>
          <w:szCs w:val="12"/>
          <w:highlight w:val="green"/>
        </w:rPr>
        <w:t>retain plutonium</w:t>
      </w:r>
      <w:r w:rsidRPr="00745B94">
        <w:rPr>
          <w:sz w:val="12"/>
          <w:szCs w:val="12"/>
          <w:highlight w:val="green"/>
        </w:rPr>
        <w:t xml:space="preserve">, </w:t>
      </w:r>
      <w:r w:rsidRPr="00745B94">
        <w:rPr>
          <w:rStyle w:val="StyleUnderline"/>
          <w:sz w:val="12"/>
          <w:szCs w:val="12"/>
          <w:highlight w:val="green"/>
        </w:rPr>
        <w:t>the longer we live the more</w:t>
      </w:r>
      <w:r w:rsidRPr="00745B94">
        <w:rPr>
          <w:rStyle w:val="StyleUnderline"/>
          <w:sz w:val="12"/>
          <w:szCs w:val="12"/>
        </w:rPr>
        <w:t xml:space="preserve"> of it our </w:t>
      </w:r>
      <w:r w:rsidRPr="00745B94">
        <w:rPr>
          <w:rStyle w:val="StyleUnderline"/>
          <w:sz w:val="12"/>
          <w:szCs w:val="12"/>
          <w:highlight w:val="green"/>
        </w:rPr>
        <w:t xml:space="preserve">bodies </w:t>
      </w:r>
      <w:r w:rsidRPr="00745B94">
        <w:rPr>
          <w:rStyle w:val="Emphasis"/>
          <w:sz w:val="12"/>
          <w:szCs w:val="12"/>
        </w:rPr>
        <w:t xml:space="preserve">can </w:t>
      </w:r>
      <w:r w:rsidRPr="00745B94">
        <w:rPr>
          <w:rStyle w:val="Emphasis"/>
          <w:sz w:val="12"/>
          <w:szCs w:val="12"/>
          <w:highlight w:val="green"/>
        </w:rPr>
        <w:t>accumulate</w:t>
      </w:r>
      <w:r w:rsidRPr="00745B94">
        <w:rPr>
          <w:sz w:val="12"/>
          <w:szCs w:val="12"/>
        </w:rPr>
        <w:t xml:space="preserve">. Although exposure can vary widely because of the way plutonium becomes distributed in the environment, </w:t>
      </w:r>
      <w:r w:rsidRPr="00745B94">
        <w:rPr>
          <w:rStyle w:val="StyleUnderline"/>
          <w:sz w:val="12"/>
          <w:szCs w:val="12"/>
          <w:highlight w:val="green"/>
        </w:rPr>
        <w:t xml:space="preserve">it </w:t>
      </w:r>
      <w:r w:rsidRPr="00745B94">
        <w:rPr>
          <w:rStyle w:val="StyleUnderline"/>
          <w:sz w:val="12"/>
          <w:szCs w:val="12"/>
        </w:rPr>
        <w:t xml:space="preserve">is </w:t>
      </w:r>
      <w:r w:rsidRPr="00745B94">
        <w:rPr>
          <w:rStyle w:val="StyleUnderline"/>
          <w:sz w:val="12"/>
          <w:szCs w:val="12"/>
          <w:highlight w:val="green"/>
        </w:rPr>
        <w:t>has</w:t>
      </w:r>
      <w:r w:rsidRPr="00745B94">
        <w:rPr>
          <w:rStyle w:val="StyleUnderline"/>
          <w:sz w:val="12"/>
          <w:szCs w:val="12"/>
        </w:rPr>
        <w:t xml:space="preserve"> already </w:t>
      </w:r>
      <w:r w:rsidRPr="00745B94">
        <w:rPr>
          <w:rStyle w:val="StyleUnderline"/>
          <w:sz w:val="12"/>
          <w:szCs w:val="12"/>
          <w:highlight w:val="green"/>
        </w:rPr>
        <w:t>reached high enough levels</w:t>
      </w:r>
      <w:r w:rsidRPr="00745B94">
        <w:rPr>
          <w:rStyle w:val="StyleUnderline"/>
          <w:sz w:val="12"/>
          <w:szCs w:val="12"/>
        </w:rPr>
        <w:t xml:space="preserve"> globally </w:t>
      </w:r>
      <w:r w:rsidRPr="00745B94">
        <w:rPr>
          <w:rStyle w:val="StyleUnderline"/>
          <w:sz w:val="12"/>
          <w:szCs w:val="12"/>
          <w:highlight w:val="green"/>
        </w:rPr>
        <w:t>to cause</w:t>
      </w:r>
      <w:r w:rsidRPr="00745B94">
        <w:rPr>
          <w:rStyle w:val="StyleUnderline"/>
          <w:sz w:val="12"/>
          <w:szCs w:val="12"/>
        </w:rPr>
        <w:t xml:space="preserve"> </w:t>
      </w:r>
      <w:r w:rsidRPr="00745B94">
        <w:rPr>
          <w:rStyle w:val="Emphasis"/>
          <w:sz w:val="12"/>
          <w:szCs w:val="12"/>
        </w:rPr>
        <w:t xml:space="preserve">serious </w:t>
      </w:r>
      <w:r w:rsidRPr="00745B94">
        <w:rPr>
          <w:rStyle w:val="Emphasis"/>
          <w:sz w:val="12"/>
          <w:szCs w:val="12"/>
          <w:highlight w:val="green"/>
        </w:rPr>
        <w:t>concern</w:t>
      </w:r>
      <w:r w:rsidRPr="00745B94">
        <w:rPr>
          <w:sz w:val="12"/>
          <w:szCs w:val="12"/>
        </w:rPr>
        <w:t>: According to a report from the Proceedings of the NATO Advanced Research Workshop of the year 2000, titled High-Sensitive Determinations of Pu and Am Content in Human Tissues:</w:t>
      </w:r>
    </w:p>
    <w:p w14:paraId="4201B941" w14:textId="77777777" w:rsidR="00AF7B2F" w:rsidRPr="00745B94" w:rsidRDefault="00AF7B2F" w:rsidP="00AF7B2F">
      <w:pPr>
        <w:rPr>
          <w:sz w:val="12"/>
          <w:szCs w:val="12"/>
        </w:rPr>
      </w:pPr>
      <w:r w:rsidRPr="00745B94">
        <w:rPr>
          <w:sz w:val="12"/>
          <w:szCs w:val="12"/>
        </w:rPr>
        <w:t xml:space="preserve">“Now </w:t>
      </w:r>
      <w:r w:rsidRPr="00745B94">
        <w:rPr>
          <w:rStyle w:val="StyleUnderline"/>
          <w:sz w:val="12"/>
          <w:szCs w:val="12"/>
        </w:rPr>
        <w:t>plutonium</w:t>
      </w:r>
      <w:r w:rsidRPr="00745B94">
        <w:rPr>
          <w:sz w:val="12"/>
          <w:szCs w:val="12"/>
        </w:rPr>
        <w:t xml:space="preserve"> of both industrial and weapon origin </w:t>
      </w:r>
      <w:r w:rsidRPr="00745B94">
        <w:rPr>
          <w:rStyle w:val="StyleUnderline"/>
          <w:sz w:val="12"/>
          <w:szCs w:val="12"/>
        </w:rPr>
        <w:t xml:space="preserve">is </w:t>
      </w:r>
      <w:r w:rsidRPr="00745B94">
        <w:rPr>
          <w:rStyle w:val="Emphasis"/>
          <w:sz w:val="12"/>
          <w:szCs w:val="12"/>
        </w:rPr>
        <w:t>widely spread</w:t>
      </w:r>
      <w:r w:rsidRPr="00745B94">
        <w:rPr>
          <w:rStyle w:val="StyleUnderline"/>
          <w:sz w:val="12"/>
          <w:szCs w:val="12"/>
        </w:rPr>
        <w:t xml:space="preserve"> all over the world and included in the soil cycle, water cycle and the food chain, the </w:t>
      </w:r>
      <w:r w:rsidRPr="00745B94">
        <w:rPr>
          <w:rStyle w:val="Emphasis"/>
          <w:sz w:val="12"/>
          <w:szCs w:val="12"/>
        </w:rPr>
        <w:t>end point</w:t>
      </w:r>
      <w:r w:rsidRPr="00745B94">
        <w:rPr>
          <w:rStyle w:val="StyleUnderline"/>
          <w:sz w:val="12"/>
          <w:szCs w:val="12"/>
        </w:rPr>
        <w:t xml:space="preserve"> of which is a </w:t>
      </w:r>
      <w:r w:rsidRPr="00745B94">
        <w:rPr>
          <w:rStyle w:val="Emphasis"/>
          <w:sz w:val="12"/>
          <w:szCs w:val="12"/>
        </w:rPr>
        <w:t>human body</w:t>
      </w:r>
      <w:r w:rsidRPr="00745B94">
        <w:rPr>
          <w:sz w:val="12"/>
          <w:szCs w:val="12"/>
        </w:rPr>
        <w:t>....Now we warn about the serious hazard of dangerous accumulation of plutonium and americium in human body, especially in liver and bones....As it has been established recently, plutonium in its tetravalent state (TV+) is accumulated in human body during the whole life...”14</w:t>
      </w:r>
    </w:p>
    <w:p w14:paraId="572CC9FB" w14:textId="77777777" w:rsidR="00AF7B2F" w:rsidRPr="00745B94" w:rsidRDefault="00AF7B2F" w:rsidP="00AF7B2F">
      <w:pPr>
        <w:rPr>
          <w:sz w:val="12"/>
          <w:szCs w:val="12"/>
        </w:rPr>
      </w:pPr>
      <w:r w:rsidRPr="00745B94">
        <w:rPr>
          <w:sz w:val="12"/>
          <w:szCs w:val="12"/>
        </w:rPr>
        <w:t xml:space="preserve">Since that report was published, </w:t>
      </w:r>
      <w:r w:rsidRPr="00745B94">
        <w:rPr>
          <w:rStyle w:val="StyleUnderline"/>
          <w:sz w:val="12"/>
          <w:szCs w:val="12"/>
        </w:rPr>
        <w:t xml:space="preserve">additional plutonium isotopes have been added to our </w:t>
      </w:r>
      <w:r w:rsidRPr="00745B94">
        <w:rPr>
          <w:rStyle w:val="Emphasis"/>
          <w:sz w:val="12"/>
          <w:szCs w:val="12"/>
        </w:rPr>
        <w:t>body burden</w:t>
      </w:r>
      <w:r w:rsidRPr="00745B94">
        <w:rPr>
          <w:sz w:val="12"/>
          <w:szCs w:val="12"/>
        </w:rPr>
        <w:t>. High levels of Pu-239 were released after the magnitude 9.0 Tōhoku earthquake and tsunami of March 11, 2011 triggered the disaster at Japan's Fukushima Daiichi power plant. The initial venting from containment vessels into the atmosphere, the meltdown (and melt through) of three of the facility's nuclear reactor cores, and the continual release of contaminated coolant water into the Pacific Ocean are parts and parcels of the most lethal nuclear accident to date.</w:t>
      </w:r>
    </w:p>
    <w:p w14:paraId="6C4D7414" w14:textId="77777777" w:rsidR="00AF7B2F" w:rsidRPr="00745B94" w:rsidRDefault="00AF7B2F" w:rsidP="00AF7B2F">
      <w:pPr>
        <w:rPr>
          <w:sz w:val="16"/>
        </w:rPr>
      </w:pPr>
    </w:p>
    <w:p w14:paraId="726B118F" w14:textId="77777777" w:rsidR="00AF7B2F" w:rsidRPr="00745B94" w:rsidRDefault="00AF7B2F" w:rsidP="00AF7B2F">
      <w:pPr>
        <w:rPr>
          <w:sz w:val="12"/>
          <w:szCs w:val="12"/>
        </w:rPr>
      </w:pPr>
    </w:p>
    <w:p w14:paraId="108D832D" w14:textId="77777777" w:rsidR="00AF7B2F" w:rsidRPr="00745B94" w:rsidRDefault="00AF7B2F" w:rsidP="00AF7B2F">
      <w:pPr>
        <w:pStyle w:val="Heading3"/>
        <w:rPr>
          <w:rFonts w:cs="Arial"/>
        </w:rPr>
      </w:pPr>
      <w:r w:rsidRPr="00745B94">
        <w:rPr>
          <w:rFonts w:cs="Arial"/>
        </w:rPr>
        <w:t>AT: Nuclear Contamination---Alt Causes---2NC</w:t>
      </w:r>
    </w:p>
    <w:p w14:paraId="1FEE224D" w14:textId="77777777" w:rsidR="00AF7B2F" w:rsidRPr="00745B94" w:rsidRDefault="00AF7B2F" w:rsidP="00AF7B2F">
      <w:pPr>
        <w:pStyle w:val="Heading4"/>
        <w:rPr>
          <w:rFonts w:cs="Arial"/>
        </w:rPr>
      </w:pPr>
      <w:r w:rsidRPr="00745B94">
        <w:rPr>
          <w:rFonts w:cs="Arial"/>
        </w:rPr>
        <w:t>Tons of alt causes:</w:t>
      </w:r>
    </w:p>
    <w:p w14:paraId="0DA6AC5B" w14:textId="77777777" w:rsidR="00AF7B2F" w:rsidRPr="00745B94" w:rsidRDefault="00AF7B2F" w:rsidP="00AF7B2F">
      <w:pPr>
        <w:pStyle w:val="Heading4"/>
        <w:rPr>
          <w:rFonts w:cs="Arial"/>
        </w:rPr>
      </w:pPr>
      <w:r>
        <w:rPr>
          <w:rFonts w:cs="Arial"/>
        </w:rPr>
        <w:t>Other alt causes:</w:t>
      </w:r>
    </w:p>
    <w:p w14:paraId="4E2EE45E" w14:textId="77777777" w:rsidR="00AF7B2F" w:rsidRPr="00745B94" w:rsidRDefault="00AF7B2F" w:rsidP="00AF7B2F">
      <w:pPr>
        <w:pStyle w:val="Heading4"/>
        <w:rPr>
          <w:rFonts w:cs="Arial"/>
        </w:rPr>
      </w:pPr>
      <w:r w:rsidRPr="00745B94">
        <w:rPr>
          <w:rFonts w:cs="Arial"/>
        </w:rPr>
        <w:t xml:space="preserve">1. Nuclear power plant </w:t>
      </w:r>
      <w:r w:rsidRPr="00745B94">
        <w:rPr>
          <w:rFonts w:cs="Arial"/>
          <w:u w:val="single"/>
        </w:rPr>
        <w:t>cooling systems.</w:t>
      </w:r>
    </w:p>
    <w:p w14:paraId="77FBC4A9" w14:textId="77777777" w:rsidR="00AF7B2F" w:rsidRPr="00745B94" w:rsidRDefault="00AF7B2F" w:rsidP="00AF7B2F">
      <w:r w:rsidRPr="00745B94">
        <w:t xml:space="preserve">Awadhesh </w:t>
      </w:r>
      <w:r w:rsidRPr="00745B94">
        <w:rPr>
          <w:rStyle w:val="Heading4Char"/>
          <w:rFonts w:cs="Arial"/>
        </w:rPr>
        <w:t>Jha 21</w:t>
      </w:r>
      <w:r w:rsidRPr="00745B94">
        <w:t>. Professor of Genetic Toxicology and Ecotoxicology, University of Plymouth. “Nuclear power: how might radioactive waste water affect the environment?.” Conversation. 4-30-2021. https://theconversation.com/nuclear-power-how-might-radioactive-waste-water-affect-the-environment-159483 //EM</w:t>
      </w:r>
    </w:p>
    <w:p w14:paraId="10B4716C" w14:textId="77777777" w:rsidR="00AF7B2F" w:rsidRPr="00745B94" w:rsidRDefault="00AF7B2F" w:rsidP="00AF7B2F">
      <w:pPr>
        <w:rPr>
          <w:sz w:val="16"/>
        </w:rPr>
      </w:pPr>
      <w:r w:rsidRPr="00745B94">
        <w:rPr>
          <w:rStyle w:val="StyleUnderline"/>
        </w:rPr>
        <w:t>It’s been just over a decade</w:t>
      </w:r>
      <w:r w:rsidRPr="00745B94">
        <w:rPr>
          <w:sz w:val="16"/>
        </w:rPr>
        <w:t xml:space="preserve"> </w:t>
      </w:r>
      <w:r w:rsidRPr="00745B94">
        <w:rPr>
          <w:rStyle w:val="StyleUnderline"/>
        </w:rPr>
        <w:t xml:space="preserve">since </w:t>
      </w:r>
      <w:r w:rsidRPr="00745B94">
        <w:rPr>
          <w:sz w:val="16"/>
        </w:rPr>
        <w:t>the</w:t>
      </w:r>
      <w:r w:rsidRPr="00745B94">
        <w:rPr>
          <w:rStyle w:val="StyleUnderline"/>
        </w:rPr>
        <w:t xml:space="preserve"> </w:t>
      </w:r>
      <w:r w:rsidRPr="00745B94">
        <w:rPr>
          <w:sz w:val="16"/>
        </w:rPr>
        <w:t xml:space="preserve">fourth most powerful </w:t>
      </w:r>
      <w:r w:rsidRPr="00745B94">
        <w:rPr>
          <w:rStyle w:val="StyleUnderline"/>
        </w:rPr>
        <w:t>earthquake</w:t>
      </w:r>
      <w:r w:rsidRPr="00745B94">
        <w:rPr>
          <w:sz w:val="16"/>
        </w:rPr>
        <w:t xml:space="preserve"> of the modern era </w:t>
      </w:r>
      <w:r w:rsidRPr="00745B94">
        <w:rPr>
          <w:rStyle w:val="StyleUnderline"/>
        </w:rPr>
        <w:t>triggered a tsunami that struck</w:t>
      </w:r>
      <w:r w:rsidRPr="00745B94">
        <w:rPr>
          <w:sz w:val="16"/>
        </w:rPr>
        <w:t xml:space="preserve"> </w:t>
      </w:r>
      <w:r w:rsidRPr="00745B94">
        <w:rPr>
          <w:rStyle w:val="StyleUnderline"/>
        </w:rPr>
        <w:t>Fukushima</w:t>
      </w:r>
      <w:r w:rsidRPr="00745B94">
        <w:rPr>
          <w:sz w:val="16"/>
        </w:rPr>
        <w:t xml:space="preserve"> </w:t>
      </w:r>
      <w:r w:rsidRPr="00745B94">
        <w:rPr>
          <w:rStyle w:val="StyleUnderline"/>
        </w:rPr>
        <w:t>on</w:t>
      </w:r>
      <w:r w:rsidRPr="00745B94">
        <w:rPr>
          <w:sz w:val="16"/>
        </w:rPr>
        <w:t xml:space="preserve"> </w:t>
      </w:r>
      <w:r w:rsidRPr="00745B94">
        <w:rPr>
          <w:rStyle w:val="StyleUnderline"/>
        </w:rPr>
        <w:t>the</w:t>
      </w:r>
      <w:r w:rsidRPr="00745B94">
        <w:rPr>
          <w:sz w:val="16"/>
        </w:rPr>
        <w:t xml:space="preserve"> eastern </w:t>
      </w:r>
      <w:r w:rsidRPr="00745B94">
        <w:rPr>
          <w:rStyle w:val="StyleUnderline"/>
        </w:rPr>
        <w:t>coastline of Japan</w:t>
      </w:r>
      <w:r w:rsidRPr="00745B94">
        <w:rPr>
          <w:sz w:val="16"/>
        </w:rPr>
        <w:t xml:space="preserve">, </w:t>
      </w:r>
      <w:r w:rsidRPr="00745B94">
        <w:rPr>
          <w:rStyle w:val="StyleUnderline"/>
        </w:rPr>
        <w:t>causing</w:t>
      </w:r>
      <w:r w:rsidRPr="00745B94">
        <w:rPr>
          <w:sz w:val="16"/>
        </w:rPr>
        <w:t xml:space="preserve"> </w:t>
      </w:r>
      <w:r w:rsidRPr="00745B94">
        <w:rPr>
          <w:rStyle w:val="Emphasis"/>
        </w:rPr>
        <w:t>thousands of deaths</w:t>
      </w:r>
      <w:r w:rsidRPr="00745B94">
        <w:rPr>
          <w:sz w:val="16"/>
        </w:rPr>
        <w:t xml:space="preserve"> </w:t>
      </w:r>
      <w:r w:rsidRPr="00745B94">
        <w:rPr>
          <w:rStyle w:val="StyleUnderline"/>
        </w:rPr>
        <w:t xml:space="preserve">and leaving </w:t>
      </w:r>
      <w:r w:rsidRPr="00745B94">
        <w:rPr>
          <w:rStyle w:val="Emphasis"/>
        </w:rPr>
        <w:t>hundreds of thousands</w:t>
      </w:r>
      <w:r w:rsidRPr="00745B94">
        <w:rPr>
          <w:rStyle w:val="StyleUnderline"/>
        </w:rPr>
        <w:t xml:space="preserve"> unable to return home</w:t>
      </w:r>
      <w:r w:rsidRPr="00745B94">
        <w:rPr>
          <w:sz w:val="16"/>
        </w:rPr>
        <w:t>. That tsunami was also responsible for the world’s worst nuclear accident since the Chernobyl disaster.</w:t>
      </w:r>
    </w:p>
    <w:p w14:paraId="756FF09B" w14:textId="77777777" w:rsidR="00AF7B2F" w:rsidRPr="00745B94" w:rsidRDefault="00AF7B2F" w:rsidP="00AF7B2F">
      <w:pPr>
        <w:rPr>
          <w:sz w:val="16"/>
        </w:rPr>
      </w:pPr>
      <w:r w:rsidRPr="00745B94">
        <w:rPr>
          <w:sz w:val="16"/>
        </w:rPr>
        <w:t>When the 14-metre wave flooded the Fukushima Daiichi plant, it shut down emergency generators, triggering a series of heat-induced meltdowns. Now, the Japanese government’s decision to allow the release of more than one million tonnes of radioactive water from the plant into the ocean has divided opinion.</w:t>
      </w:r>
    </w:p>
    <w:p w14:paraId="626E693C" w14:textId="77777777" w:rsidR="00AF7B2F" w:rsidRPr="00745B94" w:rsidRDefault="00AF7B2F" w:rsidP="00AF7B2F">
      <w:pPr>
        <w:rPr>
          <w:sz w:val="16"/>
        </w:rPr>
      </w:pPr>
      <w:r w:rsidRPr="00B94802">
        <w:rPr>
          <w:rStyle w:val="StyleUnderline"/>
          <w:highlight w:val="cyan"/>
        </w:rPr>
        <w:t xml:space="preserve">Water is a </w:t>
      </w:r>
      <w:r w:rsidRPr="00B94802">
        <w:rPr>
          <w:rStyle w:val="Emphasis"/>
          <w:highlight w:val="cyan"/>
        </w:rPr>
        <w:t>vital tool</w:t>
      </w:r>
      <w:r w:rsidRPr="00B94802">
        <w:rPr>
          <w:sz w:val="16"/>
          <w:highlight w:val="cyan"/>
        </w:rPr>
        <w:t xml:space="preserve"> </w:t>
      </w:r>
      <w:r w:rsidRPr="00B94802">
        <w:rPr>
          <w:rStyle w:val="StyleUnderline"/>
          <w:highlight w:val="cyan"/>
        </w:rPr>
        <w:t>for</w:t>
      </w:r>
      <w:r w:rsidRPr="00745B94">
        <w:rPr>
          <w:rStyle w:val="StyleUnderline"/>
        </w:rPr>
        <w:t xml:space="preserve"> all</w:t>
      </w:r>
      <w:r w:rsidRPr="00745B94">
        <w:rPr>
          <w:sz w:val="16"/>
        </w:rPr>
        <w:t xml:space="preserve"> </w:t>
      </w:r>
      <w:r w:rsidRPr="00B94802">
        <w:rPr>
          <w:rStyle w:val="StyleUnderline"/>
          <w:highlight w:val="cyan"/>
        </w:rPr>
        <w:t>nuclear</w:t>
      </w:r>
      <w:r w:rsidRPr="00745B94">
        <w:rPr>
          <w:sz w:val="16"/>
        </w:rPr>
        <w:t xml:space="preserve"> power </w:t>
      </w:r>
      <w:r w:rsidRPr="00B94802">
        <w:rPr>
          <w:rStyle w:val="StyleUnderline"/>
          <w:highlight w:val="cyan"/>
        </w:rPr>
        <w:t>stations</w:t>
      </w:r>
      <w:r w:rsidRPr="00745B94">
        <w:rPr>
          <w:sz w:val="16"/>
        </w:rPr>
        <w:t xml:space="preserve">: </w:t>
      </w:r>
      <w:r w:rsidRPr="00745B94">
        <w:rPr>
          <w:rStyle w:val="StyleUnderline"/>
        </w:rPr>
        <w:t xml:space="preserve">it’s </w:t>
      </w:r>
      <w:r w:rsidRPr="00B94802">
        <w:rPr>
          <w:rStyle w:val="StyleUnderline"/>
          <w:highlight w:val="cyan"/>
        </w:rPr>
        <w:t xml:space="preserve">used to </w:t>
      </w:r>
      <w:r w:rsidRPr="00B94802">
        <w:rPr>
          <w:rStyle w:val="Emphasis"/>
          <w:highlight w:val="cyan"/>
        </w:rPr>
        <w:t>cool</w:t>
      </w:r>
      <w:r w:rsidRPr="00745B94">
        <w:rPr>
          <w:rStyle w:val="Emphasis"/>
        </w:rPr>
        <w:t xml:space="preserve"> their heat-generating </w:t>
      </w:r>
      <w:r w:rsidRPr="00B94802">
        <w:rPr>
          <w:rStyle w:val="Emphasis"/>
          <w:highlight w:val="cyan"/>
        </w:rPr>
        <w:t>radioactive cores</w:t>
      </w:r>
      <w:r w:rsidRPr="00745B94">
        <w:rPr>
          <w:sz w:val="16"/>
        </w:rPr>
        <w:t xml:space="preserve">. </w:t>
      </w:r>
      <w:r w:rsidRPr="00745B94">
        <w:rPr>
          <w:rStyle w:val="StyleUnderline"/>
        </w:rPr>
        <w:t>During the cooling process</w:t>
      </w:r>
      <w:r w:rsidRPr="00745B94">
        <w:rPr>
          <w:sz w:val="16"/>
        </w:rPr>
        <w:t xml:space="preserve">, </w:t>
      </w:r>
      <w:r w:rsidRPr="00745B94">
        <w:rPr>
          <w:rStyle w:val="StyleUnderline"/>
        </w:rPr>
        <w:t xml:space="preserve">the water becomes </w:t>
      </w:r>
      <w:r w:rsidRPr="00745B94">
        <w:rPr>
          <w:rStyle w:val="Emphasis"/>
        </w:rPr>
        <w:t>contaminated</w:t>
      </w:r>
      <w:r w:rsidRPr="00745B94">
        <w:rPr>
          <w:sz w:val="16"/>
        </w:rPr>
        <w:t xml:space="preserve"> </w:t>
      </w:r>
      <w:r w:rsidRPr="00745B94">
        <w:rPr>
          <w:rStyle w:val="StyleUnderline"/>
        </w:rPr>
        <w:t xml:space="preserve">with </w:t>
      </w:r>
      <w:r w:rsidRPr="00745B94">
        <w:rPr>
          <w:rStyle w:val="Emphasis"/>
        </w:rPr>
        <w:t>radionuclides</w:t>
      </w:r>
      <w:r w:rsidRPr="00745B94">
        <w:rPr>
          <w:sz w:val="16"/>
        </w:rPr>
        <w:t xml:space="preserve"> – </w:t>
      </w:r>
      <w:r w:rsidRPr="00745B94">
        <w:rPr>
          <w:rStyle w:val="StyleUnderline"/>
        </w:rPr>
        <w:t>unstable atoms with excess energy</w:t>
      </w:r>
      <w:r w:rsidRPr="00745B94">
        <w:rPr>
          <w:sz w:val="16"/>
        </w:rPr>
        <w:t xml:space="preserve"> – </w:t>
      </w:r>
      <w:r w:rsidRPr="00745B94">
        <w:rPr>
          <w:rStyle w:val="StyleUnderline"/>
        </w:rPr>
        <w:t xml:space="preserve">and must be </w:t>
      </w:r>
      <w:r w:rsidRPr="00745B94">
        <w:rPr>
          <w:rStyle w:val="Emphasis"/>
        </w:rPr>
        <w:t>filtered</w:t>
      </w:r>
      <w:r w:rsidRPr="00745B94">
        <w:rPr>
          <w:sz w:val="16"/>
        </w:rPr>
        <w:t xml:space="preserve"> to remove as many radionuclides as possible.</w:t>
      </w:r>
    </w:p>
    <w:p w14:paraId="40C8179C" w14:textId="77777777" w:rsidR="00AF7B2F" w:rsidRPr="00745B94" w:rsidRDefault="00AF7B2F" w:rsidP="00AF7B2F">
      <w:pPr>
        <w:rPr>
          <w:sz w:val="16"/>
        </w:rPr>
      </w:pPr>
      <w:r w:rsidRPr="00745B94">
        <w:rPr>
          <w:sz w:val="16"/>
        </w:rPr>
        <w:t>The filtered water is then stored in huge steel tanks or released into nearby bodies of water. As huge amounts of water are required by every plant, most nuclear facilities are built on coastlines – or, in the case of Chernobyl, surrounded by huge lakes. That way, filtered waste water can be discharged into the ocean or lake once it’s been assessed and confirmed safe by authorities.</w:t>
      </w:r>
    </w:p>
    <w:p w14:paraId="573E9C54" w14:textId="77777777" w:rsidR="00AF7B2F" w:rsidRPr="00745B94" w:rsidRDefault="00AF7B2F" w:rsidP="00AF7B2F">
      <w:pPr>
        <w:rPr>
          <w:sz w:val="16"/>
        </w:rPr>
      </w:pPr>
      <w:r w:rsidRPr="00745B94">
        <w:rPr>
          <w:sz w:val="16"/>
        </w:rPr>
        <w:t>We bring the expertise of academics to the public.</w:t>
      </w:r>
    </w:p>
    <w:p w14:paraId="1800287F" w14:textId="77777777" w:rsidR="00AF7B2F" w:rsidRPr="00745B94" w:rsidRDefault="00AF7B2F" w:rsidP="00AF7B2F">
      <w:pPr>
        <w:rPr>
          <w:sz w:val="16"/>
        </w:rPr>
      </w:pPr>
      <w:r w:rsidRPr="00745B94">
        <w:rPr>
          <w:sz w:val="16"/>
        </w:rPr>
        <w:t xml:space="preserve">This is how workers at Fukushima dealt with waste water while the plant was operating. But since the tsunami hit in 2011, authorities have used more than a million tonnes of water to try and cool the plant’s disabled reactors, which are still hot thanks to the long-term release of energy from the nuclear power source. </w:t>
      </w:r>
      <w:r w:rsidRPr="00745B94">
        <w:rPr>
          <w:rStyle w:val="StyleUnderline"/>
        </w:rPr>
        <w:t xml:space="preserve">All that </w:t>
      </w:r>
      <w:r w:rsidRPr="00B94802">
        <w:rPr>
          <w:rStyle w:val="Emphasis"/>
          <w:highlight w:val="cyan"/>
        </w:rPr>
        <w:t>radioactive water</w:t>
      </w:r>
      <w:r w:rsidRPr="00745B94">
        <w:rPr>
          <w:sz w:val="16"/>
        </w:rPr>
        <w:t xml:space="preserve"> – </w:t>
      </w:r>
      <w:r w:rsidRPr="00745B94">
        <w:rPr>
          <w:rStyle w:val="StyleUnderline"/>
        </w:rPr>
        <w:t xml:space="preserve">which is more </w:t>
      </w:r>
      <w:r w:rsidRPr="00745B94">
        <w:rPr>
          <w:rStyle w:val="Emphasis"/>
        </w:rPr>
        <w:t>contaminated</w:t>
      </w:r>
      <w:r w:rsidRPr="00745B94">
        <w:rPr>
          <w:sz w:val="16"/>
        </w:rPr>
        <w:t xml:space="preserve"> than standard waste water – </w:t>
      </w:r>
      <w:r w:rsidRPr="00745B94">
        <w:rPr>
          <w:rStyle w:val="StyleUnderline"/>
        </w:rPr>
        <w:t xml:space="preserve">has to </w:t>
      </w:r>
      <w:r w:rsidRPr="00B94802">
        <w:rPr>
          <w:rStyle w:val="StyleUnderline"/>
          <w:highlight w:val="cyan"/>
        </w:rPr>
        <w:t>go</w:t>
      </w:r>
      <w:r w:rsidRPr="00745B94">
        <w:rPr>
          <w:rStyle w:val="StyleUnderline"/>
        </w:rPr>
        <w:t xml:space="preserve"> somewhere.</w:t>
      </w:r>
      <w:r w:rsidRPr="00745B94">
        <w:rPr>
          <w:sz w:val="16"/>
        </w:rPr>
        <w:t xml:space="preserve"> The decision to release it </w:t>
      </w:r>
      <w:r w:rsidRPr="00B94802">
        <w:rPr>
          <w:rStyle w:val="StyleUnderline"/>
          <w:highlight w:val="cyan"/>
        </w:rPr>
        <w:t>into</w:t>
      </w:r>
      <w:r w:rsidRPr="00745B94">
        <w:rPr>
          <w:rStyle w:val="StyleUnderline"/>
        </w:rPr>
        <w:t xml:space="preserve"> the </w:t>
      </w:r>
      <w:r w:rsidRPr="00B94802">
        <w:rPr>
          <w:rStyle w:val="StyleUnderline"/>
          <w:highlight w:val="cyan"/>
        </w:rPr>
        <w:t>oceans</w:t>
      </w:r>
      <w:r w:rsidRPr="00745B94">
        <w:rPr>
          <w:sz w:val="16"/>
        </w:rPr>
        <w:t xml:space="preserve"> is – some would argue – the most pragmatic long-term solution.</w:t>
      </w:r>
    </w:p>
    <w:p w14:paraId="591E4BC7" w14:textId="77777777" w:rsidR="00AF7B2F" w:rsidRPr="00745B94" w:rsidRDefault="00AF7B2F" w:rsidP="00AF7B2F">
      <w:pPr>
        <w:rPr>
          <w:sz w:val="16"/>
        </w:rPr>
      </w:pPr>
      <w:r w:rsidRPr="00745B94">
        <w:rPr>
          <w:sz w:val="16"/>
        </w:rPr>
        <w:t>What could the impacts be?</w:t>
      </w:r>
    </w:p>
    <w:p w14:paraId="7A4E019B" w14:textId="77777777" w:rsidR="00AF7B2F" w:rsidRPr="00745B94" w:rsidRDefault="00AF7B2F" w:rsidP="00AF7B2F">
      <w:pPr>
        <w:rPr>
          <w:sz w:val="16"/>
        </w:rPr>
      </w:pPr>
      <w:r w:rsidRPr="00745B94">
        <w:rPr>
          <w:sz w:val="16"/>
        </w:rPr>
        <w:t>The process of filtering and diluting the huge amounts of water to meet safety standards will take a few years to complete. Then, we’d usually expect the water to be released gradually in small volumes through coastal pipelines. That way, any potential effects of releasing the radioactive waste will be minimised. However, the fact is that we don’t know exactly what those effects will be on marine – or human – life, given the sheer volume of water set to be released from the Fukushima plant.</w:t>
      </w:r>
    </w:p>
    <w:p w14:paraId="1DA0A23A" w14:textId="77777777" w:rsidR="00AF7B2F" w:rsidRPr="00745B94" w:rsidRDefault="00AF7B2F" w:rsidP="00AF7B2F">
      <w:pPr>
        <w:rPr>
          <w:sz w:val="16"/>
        </w:rPr>
      </w:pPr>
      <w:r w:rsidRPr="00745B94">
        <w:rPr>
          <w:rStyle w:val="StyleUnderline"/>
        </w:rPr>
        <w:t>Our own research has shown</w:t>
      </w:r>
      <w:r w:rsidRPr="00745B94">
        <w:rPr>
          <w:sz w:val="16"/>
        </w:rPr>
        <w:t xml:space="preserve"> </w:t>
      </w:r>
      <w:r w:rsidRPr="00745B94">
        <w:rPr>
          <w:rStyle w:val="StyleUnderline"/>
        </w:rPr>
        <w:t xml:space="preserve">that a </w:t>
      </w:r>
      <w:r w:rsidRPr="00B94802">
        <w:rPr>
          <w:rStyle w:val="Emphasis"/>
          <w:highlight w:val="cyan"/>
        </w:rPr>
        <w:t xml:space="preserve">number of </w:t>
      </w:r>
      <w:r w:rsidRPr="00B94802">
        <w:rPr>
          <w:rStyle w:val="Emphasis"/>
        </w:rPr>
        <w:t xml:space="preserve">marine </w:t>
      </w:r>
      <w:r w:rsidRPr="00B94802">
        <w:rPr>
          <w:rStyle w:val="Emphasis"/>
          <w:highlight w:val="cyan"/>
        </w:rPr>
        <w:t>species</w:t>
      </w:r>
      <w:r w:rsidRPr="00B94802">
        <w:rPr>
          <w:rStyle w:val="StyleUnderline"/>
          <w:highlight w:val="cyan"/>
        </w:rPr>
        <w:t xml:space="preserve"> could have</w:t>
      </w:r>
      <w:r w:rsidRPr="00745B94">
        <w:rPr>
          <w:rStyle w:val="StyleUnderline"/>
        </w:rPr>
        <w:t xml:space="preserve"> their </w:t>
      </w:r>
      <w:r w:rsidRPr="00B94802">
        <w:rPr>
          <w:rStyle w:val="Emphasis"/>
          <w:highlight w:val="cyan"/>
        </w:rPr>
        <w:t>DNA damaged</w:t>
      </w:r>
      <w:r w:rsidRPr="00745B94">
        <w:rPr>
          <w:sz w:val="16"/>
        </w:rPr>
        <w:t xml:space="preserve"> </w:t>
      </w:r>
      <w:r w:rsidRPr="00745B94">
        <w:rPr>
          <w:rStyle w:val="StyleUnderline"/>
        </w:rPr>
        <w:t>through extended exposure</w:t>
      </w:r>
      <w:r w:rsidRPr="00745B94">
        <w:rPr>
          <w:sz w:val="16"/>
        </w:rPr>
        <w:t xml:space="preserve"> </w:t>
      </w:r>
      <w:r w:rsidRPr="00745B94">
        <w:rPr>
          <w:rStyle w:val="StyleUnderline"/>
        </w:rPr>
        <w:t xml:space="preserve">to </w:t>
      </w:r>
      <w:r w:rsidRPr="00745B94">
        <w:rPr>
          <w:rStyle w:val="Emphasis"/>
        </w:rPr>
        <w:t>radionuclides in seawater</w:t>
      </w:r>
      <w:r w:rsidRPr="00745B94">
        <w:rPr>
          <w:sz w:val="16"/>
        </w:rPr>
        <w:t>. It’s important to note that our conclusions are mostly drawn from studies in the lab, rather than in the real world; when a nuclear accident takes place, human safety takes priority and biological assessment often takes place decades after the original event.</w:t>
      </w:r>
    </w:p>
    <w:p w14:paraId="367C5BEB" w14:textId="77777777" w:rsidR="00AF7B2F" w:rsidRPr="00745B94" w:rsidRDefault="00AF7B2F" w:rsidP="00AF7B2F">
      <w:pPr>
        <w:rPr>
          <w:sz w:val="16"/>
        </w:rPr>
      </w:pPr>
      <w:r w:rsidRPr="00745B94">
        <w:rPr>
          <w:sz w:val="16"/>
        </w:rPr>
        <w:t>A harbour full of cranes and large water storage tanks.</w:t>
      </w:r>
    </w:p>
    <w:p w14:paraId="5BDF1FD6" w14:textId="77777777" w:rsidR="00AF7B2F" w:rsidRPr="00745B94" w:rsidRDefault="00AF7B2F" w:rsidP="00AF7B2F">
      <w:pPr>
        <w:rPr>
          <w:sz w:val="16"/>
        </w:rPr>
      </w:pPr>
      <w:r w:rsidRPr="00745B94">
        <w:rPr>
          <w:sz w:val="16"/>
        </w:rPr>
        <w:t>Storage tanks holding water contaminated with radiation at Fukushima Daiichi. EPA-EFE/Kimimasa Mayama</w:t>
      </w:r>
    </w:p>
    <w:p w14:paraId="19D529F0" w14:textId="77777777" w:rsidR="00AF7B2F" w:rsidRPr="00745B94" w:rsidRDefault="00AF7B2F" w:rsidP="00AF7B2F">
      <w:pPr>
        <w:rPr>
          <w:sz w:val="16"/>
        </w:rPr>
      </w:pPr>
      <w:r w:rsidRPr="00745B94">
        <w:rPr>
          <w:sz w:val="16"/>
        </w:rPr>
        <w:t xml:space="preserve">That being said, </w:t>
      </w:r>
      <w:r w:rsidRPr="00745B94">
        <w:rPr>
          <w:rStyle w:val="StyleUnderline"/>
        </w:rPr>
        <w:t>our experiments</w:t>
      </w:r>
      <w:r w:rsidRPr="00745B94">
        <w:rPr>
          <w:sz w:val="16"/>
        </w:rPr>
        <w:t xml:space="preserve"> with both marine and freshwater mussels </w:t>
      </w:r>
      <w:r w:rsidRPr="00745B94">
        <w:rPr>
          <w:rStyle w:val="StyleUnderline"/>
        </w:rPr>
        <w:t>found that when radionuclides are present in seawater</w:t>
      </w:r>
      <w:r w:rsidRPr="00745B94">
        <w:rPr>
          <w:sz w:val="16"/>
        </w:rPr>
        <w:t xml:space="preserve"> alongside commonly-occurring metals like copper, </w:t>
      </w:r>
      <w:r w:rsidRPr="00745B94">
        <w:rPr>
          <w:rStyle w:val="StyleUnderline"/>
        </w:rPr>
        <w:t xml:space="preserve">the </w:t>
      </w:r>
      <w:r w:rsidRPr="00745B94">
        <w:rPr>
          <w:rStyle w:val="Emphasis"/>
        </w:rPr>
        <w:t>DNA damage</w:t>
      </w:r>
      <w:r w:rsidRPr="00745B94">
        <w:rPr>
          <w:rStyle w:val="StyleUnderline"/>
        </w:rPr>
        <w:t xml:space="preserve"> caused by radionuclides</w:t>
      </w:r>
      <w:r w:rsidRPr="00745B94">
        <w:rPr>
          <w:sz w:val="16"/>
        </w:rPr>
        <w:t xml:space="preserve"> to the mussels </w:t>
      </w:r>
      <w:r w:rsidRPr="00745B94">
        <w:rPr>
          <w:rStyle w:val="StyleUnderline"/>
        </w:rPr>
        <w:t xml:space="preserve">was </w:t>
      </w:r>
      <w:r w:rsidRPr="00745B94">
        <w:rPr>
          <w:rStyle w:val="Emphasis"/>
        </w:rPr>
        <w:t>increased</w:t>
      </w:r>
      <w:r w:rsidRPr="00745B94">
        <w:rPr>
          <w:sz w:val="16"/>
        </w:rPr>
        <w:t>. Much, much more research is needed to understand the effects of exposure to different types of radionuclides on different species.</w:t>
      </w:r>
    </w:p>
    <w:p w14:paraId="21B6A3D2" w14:textId="77777777" w:rsidR="00AF7B2F" w:rsidRPr="00745B94" w:rsidRDefault="00AF7B2F" w:rsidP="00AF7B2F">
      <w:pPr>
        <w:rPr>
          <w:sz w:val="16"/>
        </w:rPr>
      </w:pPr>
      <w:r w:rsidRPr="00745B94">
        <w:rPr>
          <w:sz w:val="16"/>
        </w:rPr>
        <w:t>In the meantime, anger towards Japan’s decision from fishing communities is understandable. In a world where global dependence on fisheries for food is increasing – and at least 10% of the world’s population depend on fisheries for their livelihood – a potentially contaminated environment could result in a contaminated food chain, raising consumer concerns.</w:t>
      </w:r>
    </w:p>
    <w:p w14:paraId="76B77BA3" w14:textId="77777777" w:rsidR="00AF7B2F" w:rsidRPr="00745B94" w:rsidRDefault="00AF7B2F" w:rsidP="00AF7B2F">
      <w:pPr>
        <w:rPr>
          <w:sz w:val="16"/>
        </w:rPr>
      </w:pPr>
      <w:r w:rsidRPr="00745B94">
        <w:rPr>
          <w:rStyle w:val="StyleUnderline"/>
        </w:rPr>
        <w:t xml:space="preserve">We also know that around </w:t>
      </w:r>
      <w:r w:rsidRPr="00B94802">
        <w:rPr>
          <w:rStyle w:val="StyleUnderline"/>
          <w:highlight w:val="cyan"/>
        </w:rPr>
        <w:t xml:space="preserve">95% of </w:t>
      </w:r>
      <w:r w:rsidRPr="00B94802">
        <w:rPr>
          <w:rStyle w:val="Emphasis"/>
          <w:highlight w:val="cyan"/>
        </w:rPr>
        <w:t>cancers</w:t>
      </w:r>
      <w:r w:rsidRPr="00745B94">
        <w:rPr>
          <w:sz w:val="16"/>
        </w:rPr>
        <w:t xml:space="preserve"> in humans </w:t>
      </w:r>
      <w:r w:rsidRPr="00B94802">
        <w:rPr>
          <w:rStyle w:val="StyleUnderline"/>
          <w:highlight w:val="cyan"/>
        </w:rPr>
        <w:t>are triggered by</w:t>
      </w:r>
      <w:r w:rsidRPr="00745B94">
        <w:rPr>
          <w:rStyle w:val="StyleUnderline"/>
        </w:rPr>
        <w:t xml:space="preserve"> </w:t>
      </w:r>
      <w:r w:rsidRPr="00745B94">
        <w:rPr>
          <w:rStyle w:val="Emphasis"/>
        </w:rPr>
        <w:t>exposure</w:t>
      </w:r>
      <w:r w:rsidRPr="00745B94">
        <w:rPr>
          <w:rStyle w:val="StyleUnderline"/>
        </w:rPr>
        <w:t xml:space="preserve"> to </w:t>
      </w:r>
      <w:r w:rsidRPr="00B94802">
        <w:rPr>
          <w:rStyle w:val="Emphasis"/>
          <w:highlight w:val="cyan"/>
        </w:rPr>
        <w:t>toxic substances</w:t>
      </w:r>
      <w:r w:rsidRPr="00745B94">
        <w:rPr>
          <w:rStyle w:val="StyleUnderline"/>
        </w:rPr>
        <w:t xml:space="preserve"> present in the environment</w:t>
      </w:r>
      <w:r w:rsidRPr="00745B94">
        <w:rPr>
          <w:sz w:val="16"/>
        </w:rPr>
        <w:t xml:space="preserve">, food included. </w:t>
      </w:r>
      <w:r w:rsidRPr="00745B94">
        <w:rPr>
          <w:rStyle w:val="StyleUnderline"/>
        </w:rPr>
        <w:t xml:space="preserve">If these substances </w:t>
      </w:r>
      <w:r w:rsidRPr="00745B94">
        <w:rPr>
          <w:rStyle w:val="Emphasis"/>
        </w:rPr>
        <w:t>damage genetic material</w:t>
      </w:r>
      <w:r w:rsidRPr="00745B94">
        <w:rPr>
          <w:rStyle w:val="StyleUnderline"/>
        </w:rPr>
        <w:t xml:space="preserve"> within our cells, that damage must be </w:t>
      </w:r>
      <w:r w:rsidRPr="00745B94">
        <w:rPr>
          <w:rStyle w:val="Emphasis"/>
        </w:rPr>
        <w:t>repaired</w:t>
      </w:r>
      <w:r w:rsidRPr="00745B94">
        <w:rPr>
          <w:sz w:val="16"/>
        </w:rPr>
        <w:t>. Otherwise, the damaged cell either dies or divides. And when the latter happens, the damage – which can cause genetic mutations – is passed on to dividing cells in a process that may lead to diseases like cancer.</w:t>
      </w:r>
    </w:p>
    <w:p w14:paraId="780F1FF0" w14:textId="77777777" w:rsidR="00AF7B2F" w:rsidRDefault="00AF7B2F" w:rsidP="00AF7B2F">
      <w:pPr>
        <w:rPr>
          <w:sz w:val="16"/>
        </w:rPr>
      </w:pPr>
      <w:r w:rsidRPr="00745B94">
        <w:rPr>
          <w:rStyle w:val="StyleUnderline"/>
        </w:rPr>
        <w:t>If that genetic damage</w:t>
      </w:r>
      <w:r w:rsidRPr="00745B94">
        <w:rPr>
          <w:sz w:val="16"/>
        </w:rPr>
        <w:t xml:space="preserve"> </w:t>
      </w:r>
      <w:r w:rsidRPr="00745B94">
        <w:rPr>
          <w:rStyle w:val="StyleUnderline"/>
        </w:rPr>
        <w:t xml:space="preserve">happens to </w:t>
      </w:r>
      <w:r w:rsidRPr="00745B94">
        <w:rPr>
          <w:rStyle w:val="Emphasis"/>
        </w:rPr>
        <w:t>egg or sperm cells</w:t>
      </w:r>
      <w:r w:rsidRPr="00745B94">
        <w:rPr>
          <w:sz w:val="16"/>
        </w:rPr>
        <w:t xml:space="preserve">, </w:t>
      </w:r>
      <w:r w:rsidRPr="00745B94">
        <w:rPr>
          <w:rStyle w:val="StyleUnderline"/>
        </w:rPr>
        <w:t>it may be passed down</w:t>
      </w:r>
      <w:r w:rsidRPr="00745B94">
        <w:rPr>
          <w:sz w:val="16"/>
        </w:rPr>
        <w:t xml:space="preserve"> from parent to child, </w:t>
      </w:r>
      <w:r w:rsidRPr="00745B94">
        <w:rPr>
          <w:rStyle w:val="StyleUnderline"/>
        </w:rPr>
        <w:t>triggering</w:t>
      </w:r>
      <w:r w:rsidRPr="00745B94">
        <w:rPr>
          <w:sz w:val="16"/>
        </w:rPr>
        <w:t xml:space="preserve"> new </w:t>
      </w:r>
      <w:r w:rsidRPr="00745B94">
        <w:rPr>
          <w:rStyle w:val="StyleUnderline"/>
        </w:rPr>
        <w:t>diseases</w:t>
      </w:r>
      <w:r w:rsidRPr="00745B94">
        <w:rPr>
          <w:sz w:val="16"/>
        </w:rPr>
        <w:t xml:space="preserve"> </w:t>
      </w:r>
      <w:r w:rsidRPr="00745B94">
        <w:rPr>
          <w:rStyle w:val="StyleUnderline"/>
        </w:rPr>
        <w:t xml:space="preserve">in </w:t>
      </w:r>
      <w:r w:rsidRPr="00745B94">
        <w:rPr>
          <w:rStyle w:val="Emphasis"/>
        </w:rPr>
        <w:t>future generations</w:t>
      </w:r>
      <w:r w:rsidRPr="00745B94">
        <w:rPr>
          <w:sz w:val="16"/>
        </w:rPr>
        <w:t xml:space="preserve">. To neutralise these complex threats, </w:t>
      </w:r>
      <w:r w:rsidRPr="00745B94">
        <w:rPr>
          <w:rStyle w:val="StyleUnderline"/>
        </w:rPr>
        <w:t>it’s key to ensure that only safe levels</w:t>
      </w:r>
      <w:r w:rsidRPr="00745B94">
        <w:rPr>
          <w:sz w:val="16"/>
        </w:rPr>
        <w:t xml:space="preserve"> </w:t>
      </w:r>
      <w:r w:rsidRPr="00745B94">
        <w:rPr>
          <w:rStyle w:val="StyleUnderline"/>
        </w:rPr>
        <w:t>of</w:t>
      </w:r>
      <w:r w:rsidRPr="00745B94">
        <w:rPr>
          <w:sz w:val="16"/>
        </w:rPr>
        <w:t xml:space="preserve"> nuclear </w:t>
      </w:r>
      <w:r w:rsidRPr="00745B94">
        <w:rPr>
          <w:rStyle w:val="Emphasis"/>
        </w:rPr>
        <w:t>waste are being released</w:t>
      </w:r>
      <w:r w:rsidRPr="00745B94">
        <w:rPr>
          <w:sz w:val="16"/>
        </w:rPr>
        <w:t xml:space="preserve"> into the ocean.</w:t>
      </w:r>
    </w:p>
    <w:p w14:paraId="7749209D" w14:textId="77777777" w:rsidR="00AF7B2F" w:rsidRPr="00745B94" w:rsidRDefault="00AF7B2F" w:rsidP="00AF7B2F">
      <w:pPr>
        <w:rPr>
          <w:sz w:val="16"/>
        </w:rPr>
      </w:pPr>
    </w:p>
    <w:p w14:paraId="4B750C90" w14:textId="77777777" w:rsidR="00AF7B2F" w:rsidRPr="00745B94" w:rsidRDefault="00AF7B2F" w:rsidP="00AF7B2F">
      <w:pPr>
        <w:pStyle w:val="Heading4"/>
        <w:rPr>
          <w:rFonts w:cs="Arial"/>
        </w:rPr>
      </w:pPr>
      <w:r w:rsidRPr="00745B94">
        <w:rPr>
          <w:rFonts w:cs="Arial"/>
        </w:rPr>
        <w:t xml:space="preserve">2. Broader </w:t>
      </w:r>
      <w:r w:rsidRPr="00745B94">
        <w:rPr>
          <w:rFonts w:cs="Arial"/>
          <w:u w:val="single"/>
        </w:rPr>
        <w:t>nuclear disasters</w:t>
      </w:r>
      <w:r w:rsidRPr="00745B94">
        <w:rPr>
          <w:rFonts w:cs="Arial"/>
        </w:rPr>
        <w:t>---F</w:t>
      </w:r>
      <w:r w:rsidRPr="00745B94">
        <w:rPr>
          <w:rFonts w:cs="Arial"/>
          <w:u w:val="single"/>
        </w:rPr>
        <w:t>ukishima</w:t>
      </w:r>
      <w:r w:rsidRPr="00745B94">
        <w:rPr>
          <w:rFonts w:cs="Arial"/>
        </w:rPr>
        <w:t xml:space="preserve"> </w:t>
      </w:r>
      <w:r w:rsidRPr="00745B94">
        <w:rPr>
          <w:rFonts w:cs="Arial"/>
          <w:u w:val="single"/>
        </w:rPr>
        <w:t>proves</w:t>
      </w:r>
      <w:r w:rsidRPr="00745B94">
        <w:rPr>
          <w:rFonts w:cs="Arial"/>
        </w:rPr>
        <w:t xml:space="preserve"> AND </w:t>
      </w:r>
      <w:r w:rsidRPr="00745B94">
        <w:rPr>
          <w:rFonts w:cs="Arial"/>
          <w:u w:val="single"/>
        </w:rPr>
        <w:t>thumps</w:t>
      </w:r>
      <w:r w:rsidRPr="00745B94">
        <w:rPr>
          <w:rFonts w:cs="Arial"/>
        </w:rPr>
        <w:t>!</w:t>
      </w:r>
    </w:p>
    <w:p w14:paraId="646FCEF2" w14:textId="77777777" w:rsidR="00AF7B2F" w:rsidRPr="00745B94" w:rsidRDefault="00AF7B2F" w:rsidP="00AF7B2F">
      <w:r w:rsidRPr="00745B94">
        <w:rPr>
          <w:rStyle w:val="Style13ptBold"/>
        </w:rPr>
        <w:t xml:space="preserve">1AC IEET </w:t>
      </w:r>
      <w:r w:rsidRPr="00932686">
        <w:rPr>
          <w:rStyle w:val="Style13ptBold"/>
        </w:rPr>
        <w:t>16</w:t>
      </w:r>
      <w:r>
        <w:rPr>
          <w:rStyle w:val="Style13ptBold"/>
        </w:rPr>
        <w:t xml:space="preserve"> [We’re Blue]</w:t>
      </w:r>
      <w:r w:rsidRPr="00745B94">
        <w:t xml:space="preserve"> [Institute for Ethics and Emerging Technologies – nonprofit think tank which promotes ideas about how technological progress can increase freedom, happiness, and human flourishing in democratic societies; "</w:t>
      </w:r>
      <w:r w:rsidRPr="00745B94">
        <w:rPr>
          <w:rStyle w:val="Emphasis"/>
          <w:highlight w:val="green"/>
        </w:rPr>
        <w:t>Nuclear Waste</w:t>
      </w:r>
      <w:r w:rsidRPr="00745B94">
        <w:rPr>
          <w:rStyle w:val="StyleUnderline"/>
        </w:rPr>
        <w:t xml:space="preserve"> Pollution </w:t>
      </w:r>
      <w:r w:rsidRPr="00745B94">
        <w:rPr>
          <w:rStyle w:val="StyleUnderline"/>
          <w:highlight w:val="green"/>
        </w:rPr>
        <w:t>is</w:t>
      </w:r>
      <w:r w:rsidRPr="00745B94">
        <w:rPr>
          <w:rStyle w:val="StyleUnderline"/>
        </w:rPr>
        <w:t xml:space="preserve"> an </w:t>
      </w:r>
      <w:r w:rsidRPr="00745B94">
        <w:rPr>
          <w:rStyle w:val="Emphasis"/>
          <w:highlight w:val="green"/>
        </w:rPr>
        <w:t>Existential</w:t>
      </w:r>
      <w:r w:rsidRPr="00745B94">
        <w:rPr>
          <w:rStyle w:val="Emphasis"/>
        </w:rPr>
        <w:t xml:space="preserve"> Risk</w:t>
      </w:r>
      <w:r w:rsidRPr="00745B94">
        <w:t xml:space="preserve"> that Threatens Global Health"; 4-5-2016; Accessible Online at https://archive.ieet.org/articles/morris20160405.html] DL 7-16-2021</w:t>
      </w:r>
    </w:p>
    <w:p w14:paraId="30630390" w14:textId="77777777" w:rsidR="00AF7B2F" w:rsidRPr="00745B94" w:rsidRDefault="00AF7B2F" w:rsidP="00AF7B2F">
      <w:pPr>
        <w:rPr>
          <w:sz w:val="8"/>
          <w:szCs w:val="8"/>
        </w:rPr>
      </w:pPr>
      <w:r w:rsidRPr="00745B94">
        <w:rPr>
          <w:sz w:val="8"/>
          <w:szCs w:val="8"/>
        </w:rPr>
        <w:t xml:space="preserve">Although it occurs in nature in exploding stars, almost all plutonium on Earth is man-made – the product of manufacturing nuclear weapons and energy in nuclear power plants. Of the different forms of nuclear products, deadly </w:t>
      </w:r>
      <w:r w:rsidRPr="00745B94">
        <w:rPr>
          <w:rStyle w:val="StyleUnderline"/>
          <w:sz w:val="8"/>
          <w:szCs w:val="8"/>
          <w:highlight w:val="green"/>
        </w:rPr>
        <w:t>Pu-239 is</w:t>
      </w:r>
      <w:r w:rsidRPr="00745B94">
        <w:rPr>
          <w:rStyle w:val="StyleUnderline"/>
          <w:sz w:val="8"/>
          <w:szCs w:val="8"/>
        </w:rPr>
        <w:t xml:space="preserve"> </w:t>
      </w:r>
      <w:r w:rsidRPr="00745B94">
        <w:rPr>
          <w:rStyle w:val="Emphasis"/>
          <w:sz w:val="8"/>
          <w:szCs w:val="8"/>
        </w:rPr>
        <w:t>very abundant</w:t>
      </w:r>
      <w:r w:rsidRPr="00745B94">
        <w:rPr>
          <w:sz w:val="8"/>
          <w:szCs w:val="8"/>
        </w:rPr>
        <w:t xml:space="preserve"> </w:t>
      </w:r>
      <w:r w:rsidRPr="00745B94">
        <w:rPr>
          <w:rStyle w:val="StyleUnderline"/>
          <w:sz w:val="8"/>
          <w:szCs w:val="8"/>
        </w:rPr>
        <w:t xml:space="preserve">because it is </w:t>
      </w:r>
      <w:r w:rsidRPr="00745B94">
        <w:rPr>
          <w:rStyle w:val="StyleUnderline"/>
          <w:sz w:val="8"/>
          <w:szCs w:val="8"/>
          <w:highlight w:val="green"/>
        </w:rPr>
        <w:t xml:space="preserve">used to make </w:t>
      </w:r>
      <w:r w:rsidRPr="00745B94">
        <w:rPr>
          <w:rStyle w:val="Emphasis"/>
          <w:sz w:val="8"/>
          <w:szCs w:val="8"/>
          <w:highlight w:val="green"/>
        </w:rPr>
        <w:t>nuclear weapons</w:t>
      </w:r>
      <w:r w:rsidRPr="00745B94">
        <w:rPr>
          <w:sz w:val="8"/>
          <w:szCs w:val="8"/>
        </w:rPr>
        <w:t xml:space="preserve"> and is a by-product of energy production in nuclear reactors. As part of the U.S. weapons program (between 1944 and 1988), 114 tons of Pu-239 was produced in nuclear reactors at the Hanford Works facility, in Washington state, and at the Savannah River Site in South Carolina.6 Large quantities of this </w:t>
      </w:r>
      <w:r w:rsidRPr="00745B94">
        <w:rPr>
          <w:rStyle w:val="StyleUnderline"/>
          <w:sz w:val="8"/>
          <w:szCs w:val="8"/>
          <w:highlight w:val="green"/>
        </w:rPr>
        <w:t xml:space="preserve">Pu-239 remains at </w:t>
      </w:r>
      <w:r w:rsidRPr="00745B94">
        <w:rPr>
          <w:rStyle w:val="Emphasis"/>
          <w:sz w:val="8"/>
          <w:szCs w:val="8"/>
          <w:highlight w:val="green"/>
        </w:rPr>
        <w:t>temporary storage</w:t>
      </w:r>
      <w:r w:rsidRPr="00745B94">
        <w:rPr>
          <w:sz w:val="8"/>
          <w:szCs w:val="8"/>
        </w:rPr>
        <w:t xml:space="preserve"> facilities at these locations. Hanford stores about 50 million gallons of </w:t>
      </w:r>
      <w:r w:rsidRPr="00745B94">
        <w:rPr>
          <w:rStyle w:val="StyleUnderline"/>
          <w:sz w:val="8"/>
          <w:szCs w:val="8"/>
        </w:rPr>
        <w:t xml:space="preserve">high-level </w:t>
      </w:r>
      <w:r w:rsidRPr="00745B94">
        <w:rPr>
          <w:rStyle w:val="StyleUnderline"/>
          <w:sz w:val="8"/>
          <w:szCs w:val="8"/>
          <w:highlight w:val="green"/>
        </w:rPr>
        <w:t>radioactive</w:t>
      </w:r>
      <w:r w:rsidRPr="00745B94">
        <w:rPr>
          <w:rStyle w:val="StyleUnderline"/>
          <w:sz w:val="8"/>
          <w:szCs w:val="8"/>
        </w:rPr>
        <w:t xml:space="preserve"> </w:t>
      </w:r>
      <w:r w:rsidRPr="00745B94">
        <w:rPr>
          <w:rStyle w:val="Emphasis"/>
          <w:sz w:val="8"/>
          <w:szCs w:val="8"/>
        </w:rPr>
        <w:t>nuclear</w:t>
      </w:r>
      <w:r w:rsidRPr="00745B94">
        <w:rPr>
          <w:rStyle w:val="StyleUnderline"/>
          <w:sz w:val="8"/>
          <w:szCs w:val="8"/>
        </w:rPr>
        <w:t xml:space="preserve"> and chemically hazardous </w:t>
      </w:r>
      <w:r w:rsidRPr="00745B94">
        <w:rPr>
          <w:rStyle w:val="StyleUnderline"/>
          <w:sz w:val="8"/>
          <w:szCs w:val="8"/>
          <w:highlight w:val="green"/>
        </w:rPr>
        <w:t>wastes in</w:t>
      </w:r>
      <w:r w:rsidRPr="00745B94">
        <w:rPr>
          <w:rStyle w:val="StyleUnderline"/>
          <w:sz w:val="8"/>
          <w:szCs w:val="8"/>
        </w:rPr>
        <w:t xml:space="preserve"> underground </w:t>
      </w:r>
      <w:r w:rsidRPr="00745B94">
        <w:rPr>
          <w:rStyle w:val="StyleUnderline"/>
          <w:sz w:val="8"/>
          <w:szCs w:val="8"/>
          <w:highlight w:val="green"/>
        </w:rPr>
        <w:t>storage</w:t>
      </w:r>
      <w:r w:rsidRPr="00745B94">
        <w:rPr>
          <w:rStyle w:val="StyleUnderline"/>
          <w:sz w:val="8"/>
          <w:szCs w:val="8"/>
        </w:rPr>
        <w:t xml:space="preserve"> tanks</w:t>
      </w:r>
      <w:r w:rsidRPr="00745B94">
        <w:rPr>
          <w:sz w:val="8"/>
          <w:szCs w:val="8"/>
        </w:rPr>
        <w:t xml:space="preserve"> that were </w:t>
      </w:r>
      <w:r w:rsidRPr="00745B94">
        <w:rPr>
          <w:rStyle w:val="StyleUnderline"/>
          <w:sz w:val="8"/>
          <w:szCs w:val="8"/>
        </w:rPr>
        <w:t xml:space="preserve">not </w:t>
      </w:r>
      <w:r w:rsidRPr="00745B94">
        <w:rPr>
          <w:rStyle w:val="StyleUnderline"/>
          <w:sz w:val="8"/>
          <w:szCs w:val="8"/>
          <w:highlight w:val="green"/>
        </w:rPr>
        <w:t xml:space="preserve">designed for </w:t>
      </w:r>
      <w:r w:rsidRPr="00745B94">
        <w:rPr>
          <w:rStyle w:val="Emphasis"/>
          <w:sz w:val="8"/>
          <w:szCs w:val="8"/>
          <w:highlight w:val="green"/>
        </w:rPr>
        <w:t>long-term storage</w:t>
      </w:r>
      <w:r w:rsidRPr="00745B94">
        <w:rPr>
          <w:sz w:val="8"/>
          <w:szCs w:val="8"/>
        </w:rPr>
        <w:t xml:space="preserve">. Roughly </w:t>
      </w:r>
      <w:r w:rsidRPr="00745B94">
        <w:rPr>
          <w:rStyle w:val="StyleUnderline"/>
          <w:sz w:val="8"/>
          <w:szCs w:val="8"/>
          <w:highlight w:val="green"/>
        </w:rPr>
        <w:t>a third of</w:t>
      </w:r>
      <w:r w:rsidRPr="00745B94">
        <w:rPr>
          <w:rStyle w:val="StyleUnderline"/>
          <w:sz w:val="8"/>
          <w:szCs w:val="8"/>
        </w:rPr>
        <w:t xml:space="preserve"> these </w:t>
      </w:r>
      <w:r w:rsidRPr="00745B94">
        <w:rPr>
          <w:rStyle w:val="StyleUnderline"/>
          <w:sz w:val="8"/>
          <w:szCs w:val="8"/>
          <w:highlight w:val="green"/>
        </w:rPr>
        <w:t xml:space="preserve">tanks </w:t>
      </w:r>
      <w:r w:rsidRPr="00745B94">
        <w:rPr>
          <w:rStyle w:val="Emphasis"/>
          <w:sz w:val="8"/>
          <w:szCs w:val="8"/>
          <w:highlight w:val="green"/>
        </w:rPr>
        <w:t>have leaked</w:t>
      </w:r>
      <w:r w:rsidRPr="00745B94">
        <w:rPr>
          <w:rStyle w:val="Emphasis"/>
          <w:sz w:val="8"/>
          <w:szCs w:val="8"/>
        </w:rPr>
        <w:t>,</w:t>
      </w:r>
      <w:r w:rsidRPr="00745B94">
        <w:rPr>
          <w:sz w:val="8"/>
          <w:szCs w:val="8"/>
        </w:rPr>
        <w:t xml:space="preserve"> </w:t>
      </w:r>
      <w:r w:rsidRPr="00745B94">
        <w:rPr>
          <w:rStyle w:val="StyleUnderline"/>
          <w:sz w:val="8"/>
          <w:szCs w:val="8"/>
        </w:rPr>
        <w:t>so that at least</w:t>
      </w:r>
      <w:r w:rsidRPr="00745B94">
        <w:rPr>
          <w:rStyle w:val="Emphasis"/>
          <w:sz w:val="8"/>
          <w:szCs w:val="8"/>
        </w:rPr>
        <w:t xml:space="preserve"> a million gallons</w:t>
      </w:r>
      <w:r w:rsidRPr="00745B94">
        <w:rPr>
          <w:sz w:val="8"/>
          <w:szCs w:val="8"/>
        </w:rPr>
        <w:t xml:space="preserve"> </w:t>
      </w:r>
      <w:r w:rsidRPr="00745B94">
        <w:rPr>
          <w:rStyle w:val="StyleUnderline"/>
          <w:sz w:val="8"/>
          <w:szCs w:val="8"/>
        </w:rPr>
        <w:t>of radioactive waste has reached the natural environment</w:t>
      </w:r>
      <w:r w:rsidRPr="00745B94">
        <w:rPr>
          <w:sz w:val="8"/>
          <w:szCs w:val="8"/>
        </w:rPr>
        <w:t>. Hanford is the most toxic site in the U.S., and among the most toxic places on Earth. Over 1,000 contaminated sites at Hanford have been identified. Groundwater aquifers are polluted for over 200 square miles beyond Hanford.</w:t>
      </w:r>
    </w:p>
    <w:p w14:paraId="618C897F" w14:textId="77777777" w:rsidR="00AF7B2F" w:rsidRPr="00745B94" w:rsidRDefault="00AF7B2F" w:rsidP="00AF7B2F">
      <w:pPr>
        <w:rPr>
          <w:sz w:val="8"/>
          <w:szCs w:val="8"/>
        </w:rPr>
      </w:pPr>
      <w:r w:rsidRPr="00745B94">
        <w:rPr>
          <w:sz w:val="8"/>
          <w:szCs w:val="8"/>
        </w:rPr>
        <w:t>No less than nine pounds of Pu-239 is used to make a working nuclear bomb. As of 2015, a total of 15,695 nuclear weapons are stockpiled by nine countries.7 Some of these weapons are 35 years old, but have a shelf-life of only 25 years.8 These aging weapons are undergoing corrosion. oxidation and other detrimental changes, and they must constantly be maintained and upgraded to prevent them from becoming an immanent threat to life on Earth. They are primary war targets. The situation emphasizes the need for absolute global peace.</w:t>
      </w:r>
    </w:p>
    <w:p w14:paraId="6783B356" w14:textId="77777777" w:rsidR="00AF7B2F" w:rsidRPr="00745B94" w:rsidRDefault="00AF7B2F" w:rsidP="00AF7B2F">
      <w:pPr>
        <w:rPr>
          <w:sz w:val="8"/>
          <w:szCs w:val="8"/>
        </w:rPr>
      </w:pPr>
      <w:r w:rsidRPr="00745B94">
        <w:rPr>
          <w:sz w:val="8"/>
          <w:szCs w:val="8"/>
        </w:rPr>
        <w:t>As of 2014, about 435 nuclear power plants have been built in 31 countries around the world.9 A great number of radioactive products, including Pu-239, are byproducts of U-235 fission occurring in the fuel rods of those plants with uranium reactors. In addition to being susceptible to natural disasters and accidents, these nuclear plants are all vulnerable to acts of war. They, too, emphasize the need for absolute global peace.</w:t>
      </w:r>
    </w:p>
    <w:p w14:paraId="4283E127" w14:textId="77777777" w:rsidR="00AF7B2F" w:rsidRPr="00745B94" w:rsidRDefault="00AF7B2F" w:rsidP="00AF7B2F">
      <w:pPr>
        <w:rPr>
          <w:sz w:val="8"/>
          <w:szCs w:val="8"/>
        </w:rPr>
      </w:pPr>
      <w:r w:rsidRPr="00745B94">
        <w:rPr>
          <w:sz w:val="8"/>
          <w:szCs w:val="8"/>
        </w:rPr>
        <w:t>Many nuclear power plants are operating beyond their established service lives, and storing their nuclear wastes remains highly problematic. No method for the long-term storage of high-level nuclear products was available when industries began producing them to make commercial energy and weapons. Storage remains very precarious, and there is no realistic way to safeguard those that are long-lived. There are 93 different long-lived radioactive elements that are toxic for a minimum of 17,000 years, and the time scale extends for many billions of years of total decay time for some.10</w:t>
      </w:r>
    </w:p>
    <w:p w14:paraId="5861791F" w14:textId="77777777" w:rsidR="00AF7B2F" w:rsidRPr="00745B94" w:rsidRDefault="00AF7B2F" w:rsidP="00AF7B2F">
      <w:pPr>
        <w:rPr>
          <w:sz w:val="8"/>
          <w:szCs w:val="8"/>
        </w:rPr>
      </w:pPr>
      <w:r w:rsidRPr="00745B94">
        <w:rPr>
          <w:sz w:val="8"/>
          <w:szCs w:val="8"/>
        </w:rPr>
        <w:t>The U.S. alone stores tens of thousands of tons of spent fuel containing Pu-239 and other highly radioactive materials from the various reactor cores. The quantity continues to increase worldwide as long as the nuclear plants continue to operate. About 1% of spent nuclear fuel is plutonium, and nuclear power provides about 10 percent of the world's electricity. A uranium reactor will contain about a ton of plutonium. These figures provide a rough idea of the enormity of continual global radioactive waste accumulation. Aside from accidents like the Chernobyl disaster (which contaminated 40% of Europe), dangers include the potential for spontaneous fuel combustion and nuclear meltdown at pools containing spent fuel. The following quote from a National Research Council Panel report provides a rough idea of the growing tonnage build-up of plutonium from commercial nuclear reactors:</w:t>
      </w:r>
    </w:p>
    <w:p w14:paraId="2E707FF1" w14:textId="77777777" w:rsidR="00AF7B2F" w:rsidRPr="00745B94" w:rsidRDefault="00AF7B2F" w:rsidP="00AF7B2F">
      <w:pPr>
        <w:rPr>
          <w:sz w:val="8"/>
          <w:szCs w:val="8"/>
        </w:rPr>
      </w:pPr>
      <w:r w:rsidRPr="00745B94">
        <w:rPr>
          <w:sz w:val="8"/>
          <w:szCs w:val="8"/>
        </w:rPr>
        <w:t>“New production of commercial reactor plutonium during the first half of the 1990s was about 70 MT [metric tons] per year.”11</w:t>
      </w:r>
    </w:p>
    <w:p w14:paraId="2CE906AF" w14:textId="77777777" w:rsidR="00AF7B2F" w:rsidRPr="00745B94" w:rsidRDefault="00AF7B2F" w:rsidP="00AF7B2F">
      <w:pPr>
        <w:rPr>
          <w:sz w:val="8"/>
          <w:szCs w:val="8"/>
        </w:rPr>
      </w:pPr>
      <w:r w:rsidRPr="00745B94">
        <w:rPr>
          <w:sz w:val="8"/>
          <w:szCs w:val="8"/>
        </w:rPr>
        <w:t xml:space="preserve">At least four to five tons of Pu-239 are known to have been released into the environment during nuclear weapons testing.12 Much of the Pu-239 remains buried underground at the test sites. But some was released into the air during atmospheric tests, and some traveled for many miles by way of groundwater after underground tests. About two-thirds of the </w:t>
      </w:r>
      <w:r w:rsidRPr="00745B94">
        <w:rPr>
          <w:rStyle w:val="StyleUnderline"/>
          <w:sz w:val="8"/>
          <w:szCs w:val="8"/>
          <w:highlight w:val="green"/>
        </w:rPr>
        <w:t>plutonium</w:t>
      </w:r>
      <w:r w:rsidRPr="00745B94">
        <w:rPr>
          <w:sz w:val="8"/>
          <w:szCs w:val="8"/>
        </w:rPr>
        <w:t xml:space="preserve"> in the atmosphere </w:t>
      </w:r>
      <w:r w:rsidRPr="00745B94">
        <w:rPr>
          <w:rStyle w:val="StyleUnderline"/>
          <w:sz w:val="8"/>
          <w:szCs w:val="8"/>
          <w:highlight w:val="green"/>
        </w:rPr>
        <w:t xml:space="preserve">winds up in the </w:t>
      </w:r>
      <w:r w:rsidRPr="00745B94">
        <w:rPr>
          <w:rStyle w:val="Emphasis"/>
          <w:sz w:val="8"/>
          <w:szCs w:val="8"/>
          <w:highlight w:val="green"/>
        </w:rPr>
        <w:t>oceans</w:t>
      </w:r>
      <w:r w:rsidRPr="00745B94">
        <w:rPr>
          <w:rStyle w:val="StyleUnderline"/>
          <w:sz w:val="8"/>
          <w:szCs w:val="8"/>
        </w:rPr>
        <w:t xml:space="preserve">, where it tends to </w:t>
      </w:r>
      <w:r w:rsidRPr="00745B94">
        <w:rPr>
          <w:rStyle w:val="Emphasis"/>
          <w:sz w:val="8"/>
          <w:szCs w:val="8"/>
        </w:rPr>
        <w:t>sink</w:t>
      </w:r>
      <w:r w:rsidRPr="00745B94">
        <w:rPr>
          <w:rStyle w:val="StyleUnderline"/>
          <w:sz w:val="8"/>
          <w:szCs w:val="8"/>
        </w:rPr>
        <w:t xml:space="preserve"> to their bottoms </w:t>
      </w:r>
      <w:r w:rsidRPr="00745B94">
        <w:rPr>
          <w:rStyle w:val="StyleUnderline"/>
          <w:sz w:val="8"/>
          <w:szCs w:val="8"/>
          <w:highlight w:val="green"/>
        </w:rPr>
        <w:t xml:space="preserve">and </w:t>
      </w:r>
      <w:r w:rsidRPr="00745B94">
        <w:rPr>
          <w:rStyle w:val="Emphasis"/>
          <w:sz w:val="8"/>
          <w:szCs w:val="8"/>
          <w:highlight w:val="green"/>
        </w:rPr>
        <w:t>challenges sea life</w:t>
      </w:r>
      <w:r w:rsidRPr="00745B94">
        <w:rPr>
          <w:sz w:val="8"/>
          <w:szCs w:val="8"/>
          <w:highlight w:val="green"/>
        </w:rPr>
        <w:t xml:space="preserve">. </w:t>
      </w:r>
      <w:r w:rsidRPr="00745B94">
        <w:rPr>
          <w:rStyle w:val="StyleUnderline"/>
          <w:sz w:val="8"/>
          <w:szCs w:val="8"/>
          <w:highlight w:val="green"/>
        </w:rPr>
        <w:t>The</w:t>
      </w:r>
      <w:r w:rsidRPr="00745B94">
        <w:rPr>
          <w:rStyle w:val="StyleUnderline"/>
          <w:sz w:val="8"/>
          <w:szCs w:val="8"/>
        </w:rPr>
        <w:t xml:space="preserve"> </w:t>
      </w:r>
      <w:r w:rsidRPr="00745B94">
        <w:rPr>
          <w:rStyle w:val="StyleUnderline"/>
          <w:sz w:val="8"/>
          <w:szCs w:val="8"/>
          <w:highlight w:val="green"/>
        </w:rPr>
        <w:t>polluted sediment is</w:t>
      </w:r>
      <w:r w:rsidRPr="00745B94">
        <w:rPr>
          <w:rStyle w:val="StyleUnderline"/>
          <w:sz w:val="8"/>
          <w:szCs w:val="8"/>
        </w:rPr>
        <w:t xml:space="preserve"> </w:t>
      </w:r>
      <w:r w:rsidRPr="00745B94">
        <w:rPr>
          <w:rStyle w:val="Emphasis"/>
          <w:sz w:val="8"/>
          <w:szCs w:val="8"/>
        </w:rPr>
        <w:t>disturbed</w:t>
      </w:r>
      <w:r w:rsidRPr="00745B94">
        <w:rPr>
          <w:rStyle w:val="StyleUnderline"/>
          <w:sz w:val="8"/>
          <w:szCs w:val="8"/>
        </w:rPr>
        <w:t xml:space="preserve"> and </w:t>
      </w:r>
      <w:r w:rsidRPr="00745B94">
        <w:rPr>
          <w:rStyle w:val="Emphasis"/>
          <w:sz w:val="8"/>
          <w:szCs w:val="8"/>
          <w:highlight w:val="green"/>
        </w:rPr>
        <w:t>redistributed</w:t>
      </w:r>
      <w:r w:rsidRPr="00745B94">
        <w:rPr>
          <w:sz w:val="8"/>
          <w:szCs w:val="8"/>
        </w:rPr>
        <w:t xml:space="preserve"> </w:t>
      </w:r>
      <w:r w:rsidRPr="00745B94">
        <w:rPr>
          <w:rStyle w:val="StyleUnderline"/>
          <w:sz w:val="8"/>
          <w:szCs w:val="8"/>
        </w:rPr>
        <w:t>by underwater tsunamis, earthquakes, volcanoes and enormous landslides</w:t>
      </w:r>
      <w:r w:rsidRPr="00745B94">
        <w:rPr>
          <w:sz w:val="8"/>
          <w:szCs w:val="8"/>
        </w:rPr>
        <w:t>.</w:t>
      </w:r>
    </w:p>
    <w:p w14:paraId="02B24204" w14:textId="77777777" w:rsidR="00AF7B2F" w:rsidRPr="00745B94" w:rsidRDefault="00AF7B2F" w:rsidP="00AF7B2F">
      <w:pPr>
        <w:rPr>
          <w:sz w:val="8"/>
          <w:szCs w:val="8"/>
        </w:rPr>
      </w:pPr>
      <w:r w:rsidRPr="00745B94">
        <w:rPr>
          <w:sz w:val="8"/>
          <w:szCs w:val="8"/>
        </w:rPr>
        <w:t>According to the U.S. Environmental Protection Agency (EPA):</w:t>
      </w:r>
    </w:p>
    <w:p w14:paraId="0B9B5026" w14:textId="77777777" w:rsidR="00AF7B2F" w:rsidRPr="00745B94" w:rsidRDefault="00AF7B2F" w:rsidP="00AF7B2F">
      <w:pPr>
        <w:rPr>
          <w:sz w:val="8"/>
          <w:szCs w:val="8"/>
        </w:rPr>
      </w:pPr>
      <w:r w:rsidRPr="00745B94">
        <w:rPr>
          <w:sz w:val="8"/>
          <w:szCs w:val="8"/>
        </w:rPr>
        <w:t>“</w:t>
      </w:r>
      <w:r w:rsidRPr="00745B94">
        <w:rPr>
          <w:rStyle w:val="StyleUnderline"/>
          <w:sz w:val="8"/>
          <w:szCs w:val="8"/>
        </w:rPr>
        <w:t>Residual plutonium</w:t>
      </w:r>
      <w:r w:rsidRPr="00745B94">
        <w:rPr>
          <w:sz w:val="8"/>
          <w:szCs w:val="8"/>
        </w:rPr>
        <w:t xml:space="preserve"> from atmospheric nuclear weapons testing </w:t>
      </w:r>
      <w:r w:rsidRPr="00745B94">
        <w:rPr>
          <w:rStyle w:val="StyleUnderline"/>
          <w:sz w:val="8"/>
          <w:szCs w:val="8"/>
        </w:rPr>
        <w:t xml:space="preserve">is </w:t>
      </w:r>
      <w:r w:rsidRPr="00745B94">
        <w:rPr>
          <w:rStyle w:val="Emphasis"/>
          <w:sz w:val="8"/>
          <w:szCs w:val="8"/>
        </w:rPr>
        <w:t>dispersed widely</w:t>
      </w:r>
      <w:r w:rsidRPr="00745B94">
        <w:rPr>
          <w:sz w:val="8"/>
          <w:szCs w:val="8"/>
        </w:rPr>
        <w:t xml:space="preserve"> in the environment. As a result, </w:t>
      </w:r>
      <w:r w:rsidRPr="00745B94">
        <w:rPr>
          <w:rStyle w:val="Emphasis"/>
          <w:sz w:val="8"/>
          <w:szCs w:val="8"/>
          <w:highlight w:val="green"/>
        </w:rPr>
        <w:t>virtually everyone</w:t>
      </w:r>
      <w:r w:rsidRPr="00745B94">
        <w:rPr>
          <w:rStyle w:val="StyleUnderline"/>
          <w:sz w:val="8"/>
          <w:szCs w:val="8"/>
          <w:highlight w:val="green"/>
        </w:rPr>
        <w:t xml:space="preserve"> comes</w:t>
      </w:r>
      <w:r w:rsidRPr="00745B94">
        <w:rPr>
          <w:rStyle w:val="StyleUnderline"/>
          <w:sz w:val="8"/>
          <w:szCs w:val="8"/>
        </w:rPr>
        <w:t xml:space="preserve"> </w:t>
      </w:r>
      <w:r w:rsidRPr="00745B94">
        <w:rPr>
          <w:rStyle w:val="StyleUnderline"/>
          <w:sz w:val="8"/>
          <w:szCs w:val="8"/>
          <w:highlight w:val="green"/>
        </w:rPr>
        <w:t>into contact</w:t>
      </w:r>
      <w:r w:rsidRPr="00745B94">
        <w:rPr>
          <w:rStyle w:val="StyleUnderline"/>
          <w:sz w:val="8"/>
          <w:szCs w:val="8"/>
        </w:rPr>
        <w:t xml:space="preserve"> with</w:t>
      </w:r>
      <w:r w:rsidRPr="00745B94">
        <w:rPr>
          <w:sz w:val="8"/>
          <w:szCs w:val="8"/>
        </w:rPr>
        <w:t xml:space="preserve"> extremely small amounts of </w:t>
      </w:r>
      <w:r w:rsidRPr="00745B94">
        <w:rPr>
          <w:rStyle w:val="StyleUnderline"/>
          <w:sz w:val="8"/>
          <w:szCs w:val="8"/>
        </w:rPr>
        <w:t>plutonium</w:t>
      </w:r>
      <w:r w:rsidRPr="00745B94">
        <w:rPr>
          <w:sz w:val="8"/>
          <w:szCs w:val="8"/>
        </w:rPr>
        <w:t>.”13</w:t>
      </w:r>
    </w:p>
    <w:p w14:paraId="605E7A3A" w14:textId="77777777" w:rsidR="00AF7B2F" w:rsidRPr="00745B94" w:rsidRDefault="00AF7B2F" w:rsidP="00AF7B2F">
      <w:pPr>
        <w:rPr>
          <w:sz w:val="8"/>
          <w:szCs w:val="8"/>
        </w:rPr>
      </w:pPr>
      <w:r w:rsidRPr="00745B94">
        <w:rPr>
          <w:sz w:val="8"/>
          <w:szCs w:val="8"/>
        </w:rPr>
        <w:t>The EPA adds:</w:t>
      </w:r>
    </w:p>
    <w:p w14:paraId="2383EB4A" w14:textId="77777777" w:rsidR="00AF7B2F" w:rsidRPr="00745B94" w:rsidRDefault="00AF7B2F" w:rsidP="00AF7B2F">
      <w:pPr>
        <w:rPr>
          <w:sz w:val="8"/>
          <w:szCs w:val="8"/>
        </w:rPr>
      </w:pPr>
      <w:r w:rsidRPr="00745B94">
        <w:rPr>
          <w:sz w:val="8"/>
          <w:szCs w:val="8"/>
        </w:rPr>
        <w:t>“</w:t>
      </w:r>
      <w:r w:rsidRPr="00745B94">
        <w:rPr>
          <w:rStyle w:val="StyleUnderline"/>
          <w:sz w:val="8"/>
          <w:szCs w:val="8"/>
          <w:highlight w:val="green"/>
        </w:rPr>
        <w:t>People may inhale plutonium</w:t>
      </w:r>
      <w:r w:rsidRPr="00745B94">
        <w:rPr>
          <w:rStyle w:val="StyleUnderline"/>
          <w:sz w:val="8"/>
          <w:szCs w:val="8"/>
        </w:rPr>
        <w:t xml:space="preserve"> as a contaminant in dust. </w:t>
      </w:r>
      <w:r w:rsidRPr="00745B94">
        <w:rPr>
          <w:rStyle w:val="StyleUnderline"/>
          <w:sz w:val="8"/>
          <w:szCs w:val="8"/>
          <w:highlight w:val="green"/>
        </w:rPr>
        <w:t>It can</w:t>
      </w:r>
      <w:r w:rsidRPr="00745B94">
        <w:rPr>
          <w:rStyle w:val="StyleUnderline"/>
          <w:sz w:val="8"/>
          <w:szCs w:val="8"/>
        </w:rPr>
        <w:t xml:space="preserve"> also </w:t>
      </w:r>
      <w:r w:rsidRPr="00745B94">
        <w:rPr>
          <w:rStyle w:val="StyleUnderline"/>
          <w:sz w:val="8"/>
          <w:szCs w:val="8"/>
          <w:highlight w:val="green"/>
        </w:rPr>
        <w:t xml:space="preserve">be ingested with </w:t>
      </w:r>
      <w:r w:rsidRPr="00745B94">
        <w:rPr>
          <w:rStyle w:val="Emphasis"/>
          <w:sz w:val="8"/>
          <w:szCs w:val="8"/>
          <w:highlight w:val="green"/>
        </w:rPr>
        <w:t>food</w:t>
      </w:r>
      <w:r w:rsidRPr="00745B94">
        <w:rPr>
          <w:rStyle w:val="StyleUnderline"/>
          <w:sz w:val="8"/>
          <w:szCs w:val="8"/>
          <w:highlight w:val="green"/>
        </w:rPr>
        <w:t xml:space="preserve"> or </w:t>
      </w:r>
      <w:r w:rsidRPr="00745B94">
        <w:rPr>
          <w:rStyle w:val="Emphasis"/>
          <w:sz w:val="8"/>
          <w:szCs w:val="8"/>
          <w:highlight w:val="green"/>
        </w:rPr>
        <w:t>water</w:t>
      </w:r>
      <w:r w:rsidRPr="00745B94">
        <w:rPr>
          <w:sz w:val="8"/>
          <w:szCs w:val="8"/>
        </w:rPr>
        <w:t>. Most people have extremely low ingestion and inhalation of plutonium.”</w:t>
      </w:r>
    </w:p>
    <w:p w14:paraId="16E6337A" w14:textId="77777777" w:rsidR="00AF7B2F" w:rsidRPr="00745B94" w:rsidRDefault="00AF7B2F" w:rsidP="00AF7B2F">
      <w:pPr>
        <w:rPr>
          <w:sz w:val="8"/>
          <w:szCs w:val="8"/>
        </w:rPr>
      </w:pPr>
      <w:r w:rsidRPr="00745B94">
        <w:rPr>
          <w:rStyle w:val="StyleUnderline"/>
          <w:sz w:val="8"/>
          <w:szCs w:val="8"/>
        </w:rPr>
        <w:t xml:space="preserve">Given that </w:t>
      </w:r>
      <w:r w:rsidRPr="00745B94">
        <w:rPr>
          <w:rStyle w:val="StyleUnderline"/>
          <w:sz w:val="8"/>
          <w:szCs w:val="8"/>
          <w:highlight w:val="green"/>
        </w:rPr>
        <w:t xml:space="preserve">humans </w:t>
      </w:r>
      <w:r w:rsidRPr="00745B94">
        <w:rPr>
          <w:rStyle w:val="Emphasis"/>
          <w:sz w:val="8"/>
          <w:szCs w:val="8"/>
          <w:highlight w:val="green"/>
        </w:rPr>
        <w:t>retain plutonium</w:t>
      </w:r>
      <w:r w:rsidRPr="00745B94">
        <w:rPr>
          <w:sz w:val="8"/>
          <w:szCs w:val="8"/>
          <w:highlight w:val="green"/>
        </w:rPr>
        <w:t xml:space="preserve">, </w:t>
      </w:r>
      <w:r w:rsidRPr="00745B94">
        <w:rPr>
          <w:rStyle w:val="StyleUnderline"/>
          <w:sz w:val="8"/>
          <w:szCs w:val="8"/>
          <w:highlight w:val="green"/>
        </w:rPr>
        <w:t>the longer we live the more</w:t>
      </w:r>
      <w:r w:rsidRPr="00745B94">
        <w:rPr>
          <w:rStyle w:val="StyleUnderline"/>
          <w:sz w:val="8"/>
          <w:szCs w:val="8"/>
        </w:rPr>
        <w:t xml:space="preserve"> of it our </w:t>
      </w:r>
      <w:r w:rsidRPr="00745B94">
        <w:rPr>
          <w:rStyle w:val="StyleUnderline"/>
          <w:sz w:val="8"/>
          <w:szCs w:val="8"/>
          <w:highlight w:val="green"/>
        </w:rPr>
        <w:t xml:space="preserve">bodies </w:t>
      </w:r>
      <w:r w:rsidRPr="00745B94">
        <w:rPr>
          <w:rStyle w:val="Emphasis"/>
          <w:sz w:val="8"/>
          <w:szCs w:val="8"/>
        </w:rPr>
        <w:t xml:space="preserve">can </w:t>
      </w:r>
      <w:r w:rsidRPr="00745B94">
        <w:rPr>
          <w:rStyle w:val="Emphasis"/>
          <w:sz w:val="8"/>
          <w:szCs w:val="8"/>
          <w:highlight w:val="green"/>
        </w:rPr>
        <w:t>accumulate</w:t>
      </w:r>
      <w:r w:rsidRPr="00745B94">
        <w:rPr>
          <w:sz w:val="8"/>
          <w:szCs w:val="8"/>
        </w:rPr>
        <w:t xml:space="preserve">. Although exposure can vary widely because of the way plutonium becomes distributed in the environment, </w:t>
      </w:r>
      <w:r w:rsidRPr="00745B94">
        <w:rPr>
          <w:rStyle w:val="StyleUnderline"/>
          <w:sz w:val="8"/>
          <w:szCs w:val="8"/>
          <w:highlight w:val="green"/>
        </w:rPr>
        <w:t xml:space="preserve">it </w:t>
      </w:r>
      <w:r w:rsidRPr="00745B94">
        <w:rPr>
          <w:rStyle w:val="StyleUnderline"/>
          <w:sz w:val="8"/>
          <w:szCs w:val="8"/>
        </w:rPr>
        <w:t xml:space="preserve">is </w:t>
      </w:r>
      <w:r w:rsidRPr="00745B94">
        <w:rPr>
          <w:rStyle w:val="StyleUnderline"/>
          <w:sz w:val="8"/>
          <w:szCs w:val="8"/>
          <w:highlight w:val="green"/>
        </w:rPr>
        <w:t>has</w:t>
      </w:r>
      <w:r w:rsidRPr="00745B94">
        <w:rPr>
          <w:rStyle w:val="StyleUnderline"/>
          <w:sz w:val="8"/>
          <w:szCs w:val="8"/>
        </w:rPr>
        <w:t xml:space="preserve"> already </w:t>
      </w:r>
      <w:r w:rsidRPr="00745B94">
        <w:rPr>
          <w:rStyle w:val="StyleUnderline"/>
          <w:sz w:val="8"/>
          <w:szCs w:val="8"/>
          <w:highlight w:val="green"/>
        </w:rPr>
        <w:t>reached high enough levels</w:t>
      </w:r>
      <w:r w:rsidRPr="00745B94">
        <w:rPr>
          <w:rStyle w:val="StyleUnderline"/>
          <w:sz w:val="8"/>
          <w:szCs w:val="8"/>
        </w:rPr>
        <w:t xml:space="preserve"> globally </w:t>
      </w:r>
      <w:r w:rsidRPr="00745B94">
        <w:rPr>
          <w:rStyle w:val="StyleUnderline"/>
          <w:sz w:val="8"/>
          <w:szCs w:val="8"/>
          <w:highlight w:val="green"/>
        </w:rPr>
        <w:t>to cause</w:t>
      </w:r>
      <w:r w:rsidRPr="00745B94">
        <w:rPr>
          <w:rStyle w:val="StyleUnderline"/>
          <w:sz w:val="8"/>
          <w:szCs w:val="8"/>
        </w:rPr>
        <w:t xml:space="preserve"> </w:t>
      </w:r>
      <w:r w:rsidRPr="00745B94">
        <w:rPr>
          <w:rStyle w:val="Emphasis"/>
          <w:sz w:val="8"/>
          <w:szCs w:val="8"/>
        </w:rPr>
        <w:t xml:space="preserve">serious </w:t>
      </w:r>
      <w:r w:rsidRPr="00745B94">
        <w:rPr>
          <w:rStyle w:val="Emphasis"/>
          <w:sz w:val="8"/>
          <w:szCs w:val="8"/>
          <w:highlight w:val="green"/>
        </w:rPr>
        <w:t>concern</w:t>
      </w:r>
      <w:r w:rsidRPr="00745B94">
        <w:rPr>
          <w:sz w:val="8"/>
          <w:szCs w:val="8"/>
        </w:rPr>
        <w:t>: According to a report from the Proceedings of the NATO Advanced Research Workshop of the year 2000, titled High-Sensitive Determinations of Pu and Am Content in Human Tissues:</w:t>
      </w:r>
    </w:p>
    <w:p w14:paraId="18518EA3" w14:textId="77777777" w:rsidR="00AF7B2F" w:rsidRPr="00745B94" w:rsidRDefault="00AF7B2F" w:rsidP="00AF7B2F">
      <w:pPr>
        <w:rPr>
          <w:sz w:val="8"/>
          <w:szCs w:val="8"/>
        </w:rPr>
      </w:pPr>
      <w:r w:rsidRPr="00745B94">
        <w:rPr>
          <w:sz w:val="8"/>
          <w:szCs w:val="8"/>
        </w:rPr>
        <w:t xml:space="preserve">“Now </w:t>
      </w:r>
      <w:r w:rsidRPr="00745B94">
        <w:rPr>
          <w:rStyle w:val="StyleUnderline"/>
          <w:sz w:val="8"/>
          <w:szCs w:val="8"/>
        </w:rPr>
        <w:t>plutonium</w:t>
      </w:r>
      <w:r w:rsidRPr="00745B94">
        <w:rPr>
          <w:sz w:val="8"/>
          <w:szCs w:val="8"/>
        </w:rPr>
        <w:t xml:space="preserve"> of both industrial and weapon origin </w:t>
      </w:r>
      <w:r w:rsidRPr="00745B94">
        <w:rPr>
          <w:rStyle w:val="StyleUnderline"/>
          <w:sz w:val="8"/>
          <w:szCs w:val="8"/>
        </w:rPr>
        <w:t xml:space="preserve">is </w:t>
      </w:r>
      <w:r w:rsidRPr="00745B94">
        <w:rPr>
          <w:rStyle w:val="Emphasis"/>
          <w:sz w:val="8"/>
          <w:szCs w:val="8"/>
        </w:rPr>
        <w:t>widely spread</w:t>
      </w:r>
      <w:r w:rsidRPr="00745B94">
        <w:rPr>
          <w:rStyle w:val="StyleUnderline"/>
          <w:sz w:val="8"/>
          <w:szCs w:val="8"/>
        </w:rPr>
        <w:t xml:space="preserve"> all over the world and included in the soil cycle, water cycle and the food chain, the </w:t>
      </w:r>
      <w:r w:rsidRPr="00745B94">
        <w:rPr>
          <w:rStyle w:val="Emphasis"/>
          <w:sz w:val="8"/>
          <w:szCs w:val="8"/>
        </w:rPr>
        <w:t>end point</w:t>
      </w:r>
      <w:r w:rsidRPr="00745B94">
        <w:rPr>
          <w:rStyle w:val="StyleUnderline"/>
          <w:sz w:val="8"/>
          <w:szCs w:val="8"/>
        </w:rPr>
        <w:t xml:space="preserve"> of which is a </w:t>
      </w:r>
      <w:r w:rsidRPr="00745B94">
        <w:rPr>
          <w:rStyle w:val="Emphasis"/>
          <w:sz w:val="8"/>
          <w:szCs w:val="8"/>
        </w:rPr>
        <w:t>human body</w:t>
      </w:r>
      <w:r w:rsidRPr="00745B94">
        <w:rPr>
          <w:sz w:val="8"/>
          <w:szCs w:val="8"/>
        </w:rPr>
        <w:t>....Now we warn about the serious hazard of dangerous accumulation of plutonium and americium in human body, especially in liver and bones....As it has been established recently, plutonium in its tetravalent state (TV+) is accumulated in human body during the whole life...”14</w:t>
      </w:r>
    </w:p>
    <w:p w14:paraId="0BD9C95A" w14:textId="77777777" w:rsidR="00AF7B2F" w:rsidRPr="00745B94" w:rsidRDefault="00AF7B2F" w:rsidP="00AF7B2F">
      <w:pPr>
        <w:rPr>
          <w:sz w:val="8"/>
          <w:szCs w:val="8"/>
        </w:rPr>
      </w:pPr>
      <w:r w:rsidRPr="00745B94">
        <w:rPr>
          <w:sz w:val="8"/>
          <w:szCs w:val="8"/>
        </w:rPr>
        <w:t xml:space="preserve">Since that report was published, </w:t>
      </w:r>
      <w:r w:rsidRPr="00745B94">
        <w:rPr>
          <w:rStyle w:val="StyleUnderline"/>
          <w:sz w:val="8"/>
          <w:szCs w:val="8"/>
        </w:rPr>
        <w:t xml:space="preserve">additional plutonium isotopes have been added to our </w:t>
      </w:r>
      <w:r w:rsidRPr="00745B94">
        <w:rPr>
          <w:rStyle w:val="Emphasis"/>
          <w:sz w:val="8"/>
          <w:szCs w:val="8"/>
        </w:rPr>
        <w:t>body burden</w:t>
      </w:r>
      <w:r w:rsidRPr="00745B94">
        <w:rPr>
          <w:sz w:val="8"/>
          <w:szCs w:val="8"/>
        </w:rPr>
        <w:t>. High levels of Pu-239 were released after the magnitude 9.0 Tōhoku earthquake and tsunami of March 11, 2011 triggered the disaster at Japan's Fukushima Daiichi power plant. The initial venting from containment vessels into the atmosphere, the meltdown (and melt through) of three of the facility's nuclear reactor cores, and the continual release of contaminated coolant water into the Pacific Ocean are parts and parcels of the most lethal nuclear accident to date.</w:t>
      </w:r>
    </w:p>
    <w:p w14:paraId="3D0E35C5" w14:textId="77777777" w:rsidR="00AF7B2F" w:rsidRPr="00745B94" w:rsidRDefault="00AF7B2F" w:rsidP="00AF7B2F">
      <w:pPr>
        <w:rPr>
          <w:b/>
          <w:sz w:val="26"/>
        </w:rPr>
      </w:pPr>
      <w:r w:rsidRPr="00745B94">
        <w:rPr>
          <w:rStyle w:val="Style13ptBold"/>
        </w:rPr>
        <w:t>&lt;&lt;KM card ends&gt;&gt;</w:t>
      </w:r>
    </w:p>
    <w:p w14:paraId="6531A99F" w14:textId="77777777" w:rsidR="00AF7B2F" w:rsidRPr="00745B94" w:rsidRDefault="00AF7B2F" w:rsidP="00AF7B2F">
      <w:pPr>
        <w:rPr>
          <w:sz w:val="16"/>
        </w:rPr>
      </w:pPr>
      <w:r w:rsidRPr="00745B94">
        <w:rPr>
          <w:sz w:val="16"/>
        </w:rPr>
        <w:t xml:space="preserve">After the </w:t>
      </w:r>
      <w:r w:rsidRPr="00830323">
        <w:rPr>
          <w:rStyle w:val="StyleUnderline"/>
          <w:highlight w:val="cyan"/>
        </w:rPr>
        <w:t>radioactive plume</w:t>
      </w:r>
      <w:r w:rsidRPr="00830323">
        <w:rPr>
          <w:sz w:val="16"/>
          <w:highlight w:val="cyan"/>
        </w:rPr>
        <w:t xml:space="preserve"> </w:t>
      </w:r>
      <w:r w:rsidRPr="00830323">
        <w:rPr>
          <w:rStyle w:val="StyleUnderline"/>
          <w:highlight w:val="cyan"/>
        </w:rPr>
        <w:t>from Fukuskima</w:t>
      </w:r>
      <w:r w:rsidRPr="00745B94">
        <w:rPr>
          <w:sz w:val="16"/>
        </w:rPr>
        <w:t xml:space="preserve"> began </w:t>
      </w:r>
      <w:r w:rsidRPr="00830323">
        <w:rPr>
          <w:rStyle w:val="StyleUnderline"/>
          <w:highlight w:val="cyan"/>
        </w:rPr>
        <w:t>circulating</w:t>
      </w:r>
      <w:r w:rsidRPr="00830323">
        <w:rPr>
          <w:sz w:val="16"/>
          <w:highlight w:val="cyan"/>
        </w:rPr>
        <w:t xml:space="preserve"> </w:t>
      </w:r>
      <w:r w:rsidRPr="00830323">
        <w:rPr>
          <w:rStyle w:val="StyleUnderline"/>
          <w:highlight w:val="cyan"/>
        </w:rPr>
        <w:t>the Earth every 40 days</w:t>
      </w:r>
      <w:r w:rsidRPr="00745B94">
        <w:rPr>
          <w:sz w:val="16"/>
        </w:rPr>
        <w:t xml:space="preserve"> or so (depositing over 1,000 different types of toxic substances on land and in water with each pass), </w:t>
      </w:r>
      <w:r w:rsidRPr="00745B94">
        <w:rPr>
          <w:rStyle w:val="StyleUnderline"/>
        </w:rPr>
        <w:t xml:space="preserve">plutonium was </w:t>
      </w:r>
      <w:r w:rsidRPr="00830323">
        <w:rPr>
          <w:rStyle w:val="StyleUnderline"/>
          <w:highlight w:val="cyan"/>
        </w:rPr>
        <w:t>measured in</w:t>
      </w:r>
      <w:r w:rsidRPr="00745B94">
        <w:rPr>
          <w:sz w:val="16"/>
        </w:rPr>
        <w:t xml:space="preserve"> the Pacific Ocean and its </w:t>
      </w:r>
      <w:r w:rsidRPr="00830323">
        <w:rPr>
          <w:rStyle w:val="StyleUnderline"/>
          <w:highlight w:val="cyan"/>
        </w:rPr>
        <w:t>sea life</w:t>
      </w:r>
      <w:r w:rsidRPr="00830323">
        <w:rPr>
          <w:sz w:val="16"/>
          <w:highlight w:val="cyan"/>
        </w:rPr>
        <w:t>,</w:t>
      </w:r>
      <w:r w:rsidRPr="00745B94">
        <w:rPr>
          <w:sz w:val="16"/>
        </w:rPr>
        <w:t xml:space="preserve"> and in many U.S. cities and far beyond. A news headline from 2011 reads, “Report: 76 trillion becquerels of Plutonium-239 released from Fukushima — 23,000 times higher than previously announced.”15 </w:t>
      </w:r>
      <w:r w:rsidRPr="00745B94">
        <w:rPr>
          <w:rStyle w:val="StyleUnderline"/>
        </w:rPr>
        <w:t>The</w:t>
      </w:r>
      <w:r w:rsidRPr="00745B94">
        <w:rPr>
          <w:sz w:val="16"/>
        </w:rPr>
        <w:t xml:space="preserve"> initial radioactive </w:t>
      </w:r>
      <w:r w:rsidRPr="00745B94">
        <w:rPr>
          <w:rStyle w:val="StyleUnderline"/>
        </w:rPr>
        <w:t>plume</w:t>
      </w:r>
      <w:r w:rsidRPr="00745B94">
        <w:rPr>
          <w:sz w:val="16"/>
        </w:rPr>
        <w:t xml:space="preserve"> </w:t>
      </w:r>
      <w:r w:rsidRPr="00830323">
        <w:rPr>
          <w:rStyle w:val="StyleUnderline"/>
          <w:highlight w:val="cyan"/>
        </w:rPr>
        <w:t>was discharged into</w:t>
      </w:r>
      <w:r w:rsidRPr="00745B94">
        <w:rPr>
          <w:rStyle w:val="StyleUnderline"/>
        </w:rPr>
        <w:t xml:space="preserve"> both the air and</w:t>
      </w:r>
      <w:r w:rsidRPr="00745B94">
        <w:rPr>
          <w:sz w:val="16"/>
        </w:rPr>
        <w:t xml:space="preserve"> </w:t>
      </w:r>
      <w:r w:rsidRPr="00830323">
        <w:rPr>
          <w:rStyle w:val="StyleUnderline"/>
          <w:highlight w:val="cyan"/>
        </w:rPr>
        <w:t>water</w:t>
      </w:r>
      <w:r w:rsidRPr="00745B94">
        <w:rPr>
          <w:sz w:val="16"/>
        </w:rPr>
        <w:t xml:space="preserve">, </w:t>
      </w:r>
      <w:r w:rsidRPr="00745B94">
        <w:rPr>
          <w:rStyle w:val="StyleUnderline"/>
        </w:rPr>
        <w:t>and the water portion</w:t>
      </w:r>
      <w:r w:rsidRPr="00745B94">
        <w:rPr>
          <w:sz w:val="16"/>
        </w:rPr>
        <w:t xml:space="preserve"> of the plume </w:t>
      </w:r>
      <w:r w:rsidRPr="00745B94">
        <w:rPr>
          <w:rStyle w:val="StyleUnderline"/>
        </w:rPr>
        <w:t>is expected to reach the U.S. coast along</w:t>
      </w:r>
      <w:r w:rsidRPr="00745B94">
        <w:rPr>
          <w:sz w:val="16"/>
        </w:rPr>
        <w:t xml:space="preserve"> </w:t>
      </w:r>
      <w:r w:rsidRPr="00745B94">
        <w:rPr>
          <w:rStyle w:val="StyleUnderline"/>
        </w:rPr>
        <w:t>ocean currents</w:t>
      </w:r>
      <w:r w:rsidRPr="00745B94">
        <w:rPr>
          <w:sz w:val="16"/>
        </w:rPr>
        <w:t xml:space="preserve"> by 2017. Smaller </w:t>
      </w:r>
      <w:r w:rsidRPr="00745B94">
        <w:rPr>
          <w:rStyle w:val="StyleUnderline"/>
        </w:rPr>
        <w:t>plumes</w:t>
      </w:r>
      <w:r w:rsidRPr="00745B94">
        <w:rPr>
          <w:sz w:val="16"/>
        </w:rPr>
        <w:t xml:space="preserve"> </w:t>
      </w:r>
      <w:r w:rsidRPr="00745B94">
        <w:rPr>
          <w:rStyle w:val="StyleUnderline"/>
        </w:rPr>
        <w:t>continue to be generated</w:t>
      </w:r>
      <w:r w:rsidRPr="00745B94">
        <w:rPr>
          <w:sz w:val="16"/>
        </w:rPr>
        <w:t xml:space="preserve"> </w:t>
      </w:r>
      <w:r w:rsidRPr="00745B94">
        <w:rPr>
          <w:rStyle w:val="StyleUnderline"/>
        </w:rPr>
        <w:t>as radioactive water</w:t>
      </w:r>
      <w:r w:rsidRPr="00745B94">
        <w:rPr>
          <w:sz w:val="16"/>
        </w:rPr>
        <w:t xml:space="preserve"> </w:t>
      </w:r>
      <w:r w:rsidRPr="00745B94">
        <w:rPr>
          <w:rStyle w:val="StyleUnderline"/>
        </w:rPr>
        <w:t>is poured</w:t>
      </w:r>
      <w:r w:rsidRPr="00745B94">
        <w:rPr>
          <w:sz w:val="16"/>
        </w:rPr>
        <w:t xml:space="preserve"> directly </w:t>
      </w:r>
      <w:r w:rsidRPr="00745B94">
        <w:rPr>
          <w:rStyle w:val="StyleUnderline"/>
        </w:rPr>
        <w:t>into the ocean</w:t>
      </w:r>
      <w:r w:rsidRPr="00745B94">
        <w:rPr>
          <w:sz w:val="16"/>
        </w:rPr>
        <w:t xml:space="preserve"> </w:t>
      </w:r>
      <w:r w:rsidRPr="00745B94">
        <w:rPr>
          <w:rStyle w:val="StyleUnderline"/>
        </w:rPr>
        <w:t>each day</w:t>
      </w:r>
      <w:r w:rsidRPr="00745B94">
        <w:rPr>
          <w:sz w:val="16"/>
        </w:rPr>
        <w:t>. It remains to be seen how much all of this will affect marine life and the food chain along the U.S. west coast. California produces most of the fruits and vegetables for the rest of the country. The rule of thumb is that small particulates move along ocean currents, and large particulates sink to the marine sediments.</w:t>
      </w:r>
    </w:p>
    <w:p w14:paraId="3D45178C" w14:textId="77777777" w:rsidR="00AF7B2F" w:rsidRPr="00932686" w:rsidRDefault="00AF7B2F" w:rsidP="00AF7B2F">
      <w:pPr>
        <w:rPr>
          <w:rStyle w:val="StyleUnderline"/>
        </w:rPr>
      </w:pPr>
      <w:r w:rsidRPr="00932686">
        <w:rPr>
          <w:rStyle w:val="StyleUnderline"/>
        </w:rPr>
        <w:t xml:space="preserve">Since the accident, 300 to </w:t>
      </w:r>
      <w:r w:rsidRPr="00830323">
        <w:rPr>
          <w:rStyle w:val="StyleUnderline"/>
          <w:highlight w:val="cyan"/>
        </w:rPr>
        <w:t>400 tons of radioactive water</w:t>
      </w:r>
      <w:r w:rsidRPr="00932686">
        <w:rPr>
          <w:rStyle w:val="StyleUnderline"/>
        </w:rPr>
        <w:t xml:space="preserve"> from the Fukushima nuclear complex </w:t>
      </w:r>
      <w:r w:rsidRPr="00830323">
        <w:rPr>
          <w:rStyle w:val="StyleUnderline"/>
          <w:highlight w:val="cyan"/>
        </w:rPr>
        <w:t>have been pouring into the ocean every day</w:t>
      </w:r>
      <w:r w:rsidRPr="00932686">
        <w:rPr>
          <w:rStyle w:val="StyleUnderline"/>
        </w:rPr>
        <w:t xml:space="preserve"> 16 In 2014, Tokyo Electric Power Company</w:t>
      </w:r>
      <w:r w:rsidRPr="00745B94">
        <w:t xml:space="preserve"> (TEPCO), in charge of the cleanup operation, began filtering 62 (out of over 1,000) radioactive isotopes from the millions of gallons going into the sea – and creating water plume after plume crossing the ocean.17 </w:t>
      </w:r>
      <w:r w:rsidRPr="00932686">
        <w:rPr>
          <w:rStyle w:val="StyleUnderline"/>
        </w:rPr>
        <w:t>The myriad of resulting toxic water filters, which deteriorate due to radiation exposure, will require permanent storage.</w:t>
      </w:r>
    </w:p>
    <w:p w14:paraId="1EA52716" w14:textId="77777777" w:rsidR="00AF7B2F" w:rsidRPr="00745B94" w:rsidRDefault="00AF7B2F" w:rsidP="00AF7B2F">
      <w:r w:rsidRPr="00745B94">
        <w:t>The public receives conflicting information about whether plutonium will be brought under control. A 2014 headline reads, “Tepco NOT to analyze Plutonium or Uranium in bypass water before discharging to the Pacific.”18 Another report says that plutonium is among the treated radioactive contaminants.19 Another says that the volume or output of the radioactive materials that are filtered out will be reduced by 90%.20 This can suggest that each day 90% less plutonium and certain other harmful radioactive toxins will flow into the sea than before.</w:t>
      </w:r>
      <w:r>
        <w:t xml:space="preserve"> </w:t>
      </w:r>
      <w:r w:rsidRPr="00745B94">
        <w:t>A 2015 report says, “Expert: “It’s completely unsafe… impossible to remove 100s of radioactive materials” – 1,200 radionuclides, only 62 reduced.” “It’s impossible for them to remove all those hundreds of radioactive materials. They know how to remove about 62 of them, but there’s other ones that they cannot.”21</w:t>
      </w:r>
      <w:r>
        <w:t xml:space="preserve"> </w:t>
      </w:r>
      <w:r w:rsidRPr="00745B94">
        <w:t>A headline from 2015 reads: “Experts: Plutonium levels 10,000,000 times normal in water below Fukushima reactors – Plutonium hit record high off coast in 2014 – “Has been transported relatively long distances” – Every sample taken from rivers flowing into Pacific had Pu-239, Pu-240, Pu-241,and Pu-242 from plant.” “…the amount of Pu isotopes directly released into the marine environment remains unknown.” The total oceanic burden is difficult to accurately estimate by taking surface or near-surface samples from flowing ocean water.22</w:t>
      </w:r>
      <w:r>
        <w:t xml:space="preserve"> </w:t>
      </w:r>
      <w:r w:rsidRPr="00745B94">
        <w:t>Since it is presently impossible to know how much plutonium has or will be released into the ocean, and since so many conflicting opinions appear in the news, we can make rough estimates based on how much was in the reactor cores in the first place. According to nuclear engineer Arnie Gundersen: “A ton of plutonium was in each Fukushima reactor.”23 Three 100-ton reactor cores melted down, and a fourth is badly damaged. Of the three melted reactors, after they underwent meltdown nuclear fuel penetrated their containment vessels and melted into the ground below (a process termed ‘melt through’). Then an unprecedented event (called ‘melt out’) occurred, so that the locations of the reactor cores is unknown.</w:t>
      </w:r>
      <w:r>
        <w:t xml:space="preserve"> </w:t>
      </w:r>
      <w:r w:rsidRPr="00745B94">
        <w:t>Some experts think that the mysterious highly radioactive black particulate deposited all over Fukushima, Tokyo and other parts of Japan includes the remnants of these lost cores. In theory, during the meltdowns the cores exploded with sufficient force to scatter as the black particulate (containing dangerous hot particles and other radioactive materials). This black substance matches, as best as can be determined, with components of core fuel and may include vaporized cores.24 Pu-239 and many other types of ionizing radiation are produced in reactor cores. The black particulate gradually breaks down into smaller particles, soaks into the ground and is scattered into the wind and water.</w:t>
      </w:r>
      <w:r>
        <w:t xml:space="preserve"> </w:t>
      </w:r>
      <w:r w:rsidRPr="00745B94">
        <w:t>The cleanup at Fukushima is expected to take four decades, and there is no telling how far into the future highly-contaminated water will continue to pour into the ocean. It will only be stopped under certain conditions: There must be a means of preventing groundwater from entering the reactor buildings (through the basements and failed seals), so that the contaminated coolant water stops blending with the freshwater flowing in and out of the structures. The other condition is that the reactor buildings finally sufficiently cool so that coolant water is no longer required. Four reactor buildings are being cooled by water to prevent dangerous heat build-up that can cause another explosion. So, water is constantly being poured onto the premises and becomes laced with radioactive materials, and then it is partially filtered and put directly into the ocean.</w:t>
      </w:r>
      <w:r>
        <w:t xml:space="preserve"> </w:t>
      </w:r>
      <w:r w:rsidRPr="00745B94">
        <w:t>So far, humans cannot go near the melted Fukushima reactors for an hour without being exposed to lethal amounts of radiation poisoning. Robots are the only alternative for performing work. But high-level radiation quickly causes electronics components to malfunction and fail within minutes. In April of 2015, the second robot developed to work within a damaged reactor was abandoned after it failed.25 A new robotic attempt is being planned for next year.</w:t>
      </w:r>
      <w:r>
        <w:t xml:space="preserve"> </w:t>
      </w:r>
      <w:r w:rsidRPr="00745B94">
        <w:t>The potential for typhoons, flash floods, earthquakes and tsunamis place the damaged reactor buildings at Fukushima in further jeopardy. At least one tsunami will typically hit some part of Japan every year, which is far lower than the country’s frequency of earthquakes.</w:t>
      </w:r>
      <w:r>
        <w:t xml:space="preserve"> </w:t>
      </w:r>
      <w:r w:rsidRPr="00745B94">
        <w:t>Even if plutonium is brought under better control, the other nuclear contaminants being released from Fukushima, the on-going low level radioactive releases permitted around the world at uranium mines and mills, fuel fabrication plants, storage pools, casks, and trenches, etc. accumulate in the environment. Too much body burden brings on birth defects in newborns. Many Iraqi children born after depleted uranium weaponry was used during the Gulf War suffer hideous deformities. Irresponsible radioactive waste disposal is suspected of causing the significant cancer rise in southern Italy.</w:t>
      </w:r>
    </w:p>
    <w:p w14:paraId="40D92692" w14:textId="77777777" w:rsidR="00AF7B2F" w:rsidRPr="00745B94" w:rsidRDefault="00AF7B2F" w:rsidP="00AF7B2F">
      <w:r w:rsidRPr="00830323">
        <w:rPr>
          <w:rStyle w:val="StyleUnderline"/>
          <w:highlight w:val="cyan"/>
        </w:rPr>
        <w:t>Five reactors in the U.S. are</w:t>
      </w:r>
      <w:r w:rsidRPr="00830323">
        <w:rPr>
          <w:rStyle w:val="StyleUnderline"/>
        </w:rPr>
        <w:t xml:space="preserve"> known to be </w:t>
      </w:r>
      <w:r w:rsidRPr="00830323">
        <w:rPr>
          <w:rStyle w:val="StyleUnderline"/>
          <w:highlight w:val="cyan"/>
        </w:rPr>
        <w:t>built in earthquake zones</w:t>
      </w:r>
      <w:r w:rsidRPr="00830323">
        <w:rPr>
          <w:rStyle w:val="StyleUnderline"/>
        </w:rPr>
        <w:t xml:space="preserve">, too.26 New earthquake </w:t>
      </w:r>
      <w:r w:rsidRPr="00830323">
        <w:rPr>
          <w:rStyle w:val="StyleUnderline"/>
          <w:highlight w:val="cyan"/>
        </w:rPr>
        <w:t>faults</w:t>
      </w:r>
      <w:r w:rsidRPr="00830323">
        <w:rPr>
          <w:rStyle w:val="StyleUnderline"/>
        </w:rPr>
        <w:t xml:space="preserve"> that </w:t>
      </w:r>
      <w:r w:rsidRPr="00830323">
        <w:rPr>
          <w:rStyle w:val="StyleUnderline"/>
          <w:highlight w:val="cyan"/>
        </w:rPr>
        <w:t>threaten Hanford</w:t>
      </w:r>
      <w:r w:rsidRPr="00830323">
        <w:rPr>
          <w:rStyle w:val="StyleUnderline"/>
        </w:rPr>
        <w:t xml:space="preserve"> have been discovered since it was built. In 2015, Michigan quakes initially left scientists puzzled. The situation resulted in the identification of a previously unconfirmed earthquake fault line.27 Earthquake frequency has increased dramatically in the U.S. over the past few decades, and the frequency rate has continued to increase. Tornadoes are also a threat to the safety of nuclear plants, and the Fermi 2 reactor, located between Detroit and Toledo, experienced a near miss when a tornado ran directly through two of its cooling towers in 2014</w:t>
      </w:r>
      <w:r w:rsidRPr="00745B94">
        <w:t>.</w:t>
      </w:r>
    </w:p>
    <w:p w14:paraId="65A995FD" w14:textId="77777777" w:rsidR="00AF7B2F" w:rsidRPr="00745B94" w:rsidRDefault="00AF7B2F" w:rsidP="00AF7B2F"/>
    <w:p w14:paraId="35EBFAC7" w14:textId="77777777" w:rsidR="00AF7B2F" w:rsidRPr="00745B94" w:rsidRDefault="00AF7B2F" w:rsidP="00AF7B2F">
      <w:pPr>
        <w:rPr>
          <w:sz w:val="16"/>
        </w:rPr>
      </w:pPr>
    </w:p>
    <w:p w14:paraId="39008567" w14:textId="77777777" w:rsidR="00AF7B2F" w:rsidRPr="00745B94" w:rsidRDefault="00AF7B2F" w:rsidP="00AF7B2F">
      <w:pPr>
        <w:pStyle w:val="Heading4"/>
        <w:rPr>
          <w:rFonts w:cs="Arial"/>
        </w:rPr>
      </w:pPr>
      <w:r w:rsidRPr="00745B94">
        <w:rPr>
          <w:rFonts w:cs="Arial"/>
        </w:rPr>
        <w:t xml:space="preserve">3. </w:t>
      </w:r>
      <w:r w:rsidRPr="00745B94">
        <w:rPr>
          <w:rFonts w:cs="Arial"/>
          <w:u w:val="single"/>
        </w:rPr>
        <w:t>Wildfires</w:t>
      </w:r>
      <w:r w:rsidRPr="00745B94">
        <w:rPr>
          <w:rFonts w:cs="Arial"/>
        </w:rPr>
        <w:t xml:space="preserve">. </w:t>
      </w:r>
    </w:p>
    <w:p w14:paraId="640A837A" w14:textId="77777777" w:rsidR="00AF7B2F" w:rsidRPr="00745B94" w:rsidRDefault="00AF7B2F" w:rsidP="00AF7B2F">
      <w:r w:rsidRPr="00745B94">
        <w:t xml:space="preserve">Susan </w:t>
      </w:r>
      <w:r w:rsidRPr="00745B94">
        <w:rPr>
          <w:rStyle w:val="Style13ptBold"/>
        </w:rPr>
        <w:t>D’Agostino 21</w:t>
      </w:r>
      <w:r w:rsidRPr="00745B94">
        <w:t xml:space="preserve"> (Susan earned a PhD in mathematics at Dartmouth College and is currently pursuing an MA in science writing at Johns Hopkins University. She has received science writing fellowships from the National Association of Science Writers, the Council for the Advancement of Science Writing, and the Heidelberg Laureate Forum Foundation, 4-20-2021, "Is the US nuclear community prepared for the extreme weather climate change is bringing?", Bulletin of the Atomic Scientists, https://thebulletin.org/2021/04/is-the-us-nuclear-community-prepared-for-the-extreme-weather-climate-change-is-bringing/, accessed: 6-22-2021)//yeed</w:t>
      </w:r>
    </w:p>
    <w:p w14:paraId="0262CEF8" w14:textId="77777777" w:rsidR="00AF7B2F" w:rsidRPr="00745B94" w:rsidRDefault="00AF7B2F" w:rsidP="00AF7B2F">
      <w:pPr>
        <w:rPr>
          <w:sz w:val="16"/>
        </w:rPr>
      </w:pPr>
      <w:r w:rsidRPr="00745B94">
        <w:rPr>
          <w:sz w:val="16"/>
        </w:rPr>
        <w:t xml:space="preserve">In May 2000, a planned burn to remove dead, dried underbrush on New Mexico’s drought-stricken Cerro Grande peak in the Bandelier National Monument grew out of control. As the sky darkened with smoke, </w:t>
      </w:r>
      <w:r w:rsidRPr="00745B94">
        <w:rPr>
          <w:rStyle w:val="StyleUnderline"/>
        </w:rPr>
        <w:t>a</w:t>
      </w:r>
      <w:r w:rsidRPr="00745B94">
        <w:rPr>
          <w:sz w:val="16"/>
        </w:rPr>
        <w:t xml:space="preserve"> </w:t>
      </w:r>
      <w:r w:rsidRPr="00745B94">
        <w:rPr>
          <w:rStyle w:val="Emphasis"/>
        </w:rPr>
        <w:t>wall of</w:t>
      </w:r>
      <w:r w:rsidRPr="00745B94">
        <w:rPr>
          <w:rStyle w:val="Emphasis"/>
          <w:highlight w:val="cyan"/>
        </w:rPr>
        <w:t xml:space="preserve"> flames</w:t>
      </w:r>
      <w:r w:rsidRPr="00745B94">
        <w:rPr>
          <w:sz w:val="16"/>
        </w:rPr>
        <w:t xml:space="preserve"> fueled by high winds burned through tens of thousands of acres of land where people, elk, and bald eagles made their homes. The monstrous blaze </w:t>
      </w:r>
      <w:r w:rsidRPr="00745B94">
        <w:rPr>
          <w:rStyle w:val="StyleUnderline"/>
          <w:highlight w:val="cyan"/>
        </w:rPr>
        <w:t>escaped</w:t>
      </w:r>
      <w:r w:rsidRPr="00745B94">
        <w:rPr>
          <w:rStyle w:val="StyleUnderline"/>
        </w:rPr>
        <w:t xml:space="preserve"> the</w:t>
      </w:r>
      <w:r w:rsidRPr="00745B94">
        <w:rPr>
          <w:sz w:val="16"/>
        </w:rPr>
        <w:t xml:space="preserve"> monument’s </w:t>
      </w:r>
      <w:r w:rsidRPr="00745B94">
        <w:rPr>
          <w:rStyle w:val="Emphasis"/>
          <w:highlight w:val="cyan"/>
        </w:rPr>
        <w:t xml:space="preserve">containment </w:t>
      </w:r>
      <w:r w:rsidRPr="00745B94">
        <w:rPr>
          <w:rStyle w:val="Emphasis"/>
        </w:rPr>
        <w:t>line</w:t>
      </w:r>
      <w:r w:rsidRPr="00745B94">
        <w:rPr>
          <w:sz w:val="16"/>
        </w:rPr>
        <w:t xml:space="preserve"> </w:t>
      </w:r>
      <w:r w:rsidRPr="00745B94">
        <w:rPr>
          <w:rStyle w:val="StyleUnderline"/>
          <w:highlight w:val="cyan"/>
        </w:rPr>
        <w:t>and headed to</w:t>
      </w:r>
      <w:r w:rsidRPr="00745B94">
        <w:rPr>
          <w:sz w:val="16"/>
        </w:rPr>
        <w:t xml:space="preserve"> the forested birthplace of the atomic bomb—</w:t>
      </w:r>
      <w:r w:rsidRPr="00745B94">
        <w:rPr>
          <w:rStyle w:val="Emphasis"/>
          <w:highlight w:val="cyan"/>
        </w:rPr>
        <w:t>L</w:t>
      </w:r>
      <w:r w:rsidRPr="00745B94">
        <w:rPr>
          <w:sz w:val="16"/>
        </w:rPr>
        <w:t xml:space="preserve">os </w:t>
      </w:r>
      <w:r w:rsidRPr="00745B94">
        <w:rPr>
          <w:rStyle w:val="Emphasis"/>
          <w:highlight w:val="cyan"/>
        </w:rPr>
        <w:t>A</w:t>
      </w:r>
      <w:r w:rsidRPr="00745B94">
        <w:rPr>
          <w:sz w:val="16"/>
        </w:rPr>
        <w:t xml:space="preserve">lamos </w:t>
      </w:r>
      <w:r w:rsidRPr="00745B94">
        <w:rPr>
          <w:rStyle w:val="Emphasis"/>
          <w:highlight w:val="cyan"/>
        </w:rPr>
        <w:t>N</w:t>
      </w:r>
      <w:r w:rsidRPr="00745B94">
        <w:rPr>
          <w:sz w:val="16"/>
        </w:rPr>
        <w:t xml:space="preserve">ational </w:t>
      </w:r>
      <w:r w:rsidRPr="00745B94">
        <w:rPr>
          <w:rStyle w:val="Emphasis"/>
          <w:highlight w:val="cyan"/>
        </w:rPr>
        <w:t>L</w:t>
      </w:r>
      <w:r w:rsidRPr="00745B94">
        <w:rPr>
          <w:sz w:val="16"/>
        </w:rPr>
        <w:t xml:space="preserve">aboratory. There, </w:t>
      </w:r>
      <w:r w:rsidRPr="00745B94">
        <w:rPr>
          <w:rStyle w:val="StyleUnderline"/>
        </w:rPr>
        <w:t>it raced over soil, rocks, and trees </w:t>
      </w:r>
      <w:r w:rsidRPr="00745B94">
        <w:rPr>
          <w:rStyle w:val="Emphasis"/>
          <w:highlight w:val="cyan"/>
        </w:rPr>
        <w:t>contaminated</w:t>
      </w:r>
      <w:r w:rsidRPr="00745B94">
        <w:rPr>
          <w:rStyle w:val="StyleUnderline"/>
        </w:rPr>
        <w:t xml:space="preserve"> from </w:t>
      </w:r>
      <w:r w:rsidRPr="00745B94">
        <w:rPr>
          <w:rStyle w:val="Emphasis"/>
        </w:rPr>
        <w:t xml:space="preserve">decades-old </w:t>
      </w:r>
      <w:r w:rsidRPr="00745B94">
        <w:rPr>
          <w:rStyle w:val="Emphasis"/>
          <w:highlight w:val="cyan"/>
        </w:rPr>
        <w:t>nuclear</w:t>
      </w:r>
      <w:r w:rsidRPr="00745B94">
        <w:rPr>
          <w:rStyle w:val="StyleUnderline"/>
          <w:highlight w:val="cyan"/>
        </w:rPr>
        <w:t xml:space="preserve"> </w:t>
      </w:r>
      <w:r w:rsidRPr="00745B94">
        <w:rPr>
          <w:rStyle w:val="StyleUnderline"/>
        </w:rPr>
        <w:t>weapons</w:t>
      </w:r>
      <w:r w:rsidRPr="00745B94">
        <w:rPr>
          <w:rStyle w:val="StyleUnderline"/>
          <w:highlight w:val="cyan"/>
        </w:rPr>
        <w:t xml:space="preserve"> </w:t>
      </w:r>
      <w:r w:rsidRPr="00745B94">
        <w:rPr>
          <w:rStyle w:val="Emphasis"/>
          <w:highlight w:val="cyan"/>
        </w:rPr>
        <w:t>testing</w:t>
      </w:r>
      <w:r w:rsidRPr="00745B94">
        <w:rPr>
          <w:sz w:val="16"/>
        </w:rPr>
        <w:t xml:space="preserve">, </w:t>
      </w:r>
      <w:r w:rsidRPr="00745B94">
        <w:rPr>
          <w:rStyle w:val="StyleUnderline"/>
          <w:highlight w:val="cyan"/>
        </w:rPr>
        <w:t>releasing</w:t>
      </w:r>
      <w:r w:rsidRPr="00745B94">
        <w:rPr>
          <w:sz w:val="16"/>
          <w:highlight w:val="cyan"/>
        </w:rPr>
        <w:t xml:space="preserve"> </w:t>
      </w:r>
      <w:r w:rsidRPr="00745B94">
        <w:rPr>
          <w:rStyle w:val="Emphasis"/>
          <w:highlight w:val="cyan"/>
        </w:rPr>
        <w:t xml:space="preserve">radioactive particles </w:t>
      </w:r>
      <w:r w:rsidRPr="00745B94">
        <w:rPr>
          <w:rStyle w:val="Emphasis"/>
        </w:rPr>
        <w:t>into the air</w:t>
      </w:r>
      <w:r w:rsidRPr="00745B94">
        <w:rPr>
          <w:sz w:val="16"/>
        </w:rPr>
        <w:t xml:space="preserve"> and setting 47 buildings ablaze. As the devastation unfolded, </w:t>
      </w:r>
      <w:r w:rsidRPr="00745B94">
        <w:rPr>
          <w:rStyle w:val="StyleUnderline"/>
        </w:rPr>
        <w:t xml:space="preserve">the wildfire </w:t>
      </w:r>
      <w:r w:rsidRPr="00745B94">
        <w:rPr>
          <w:rStyle w:val="Emphasis"/>
        </w:rPr>
        <w:t>inched close to, but stopped short of, a facility containing tritium</w:t>
      </w:r>
      <w:r w:rsidRPr="00745B94">
        <w:rPr>
          <w:rStyle w:val="StyleUnderline"/>
        </w:rPr>
        <w:t>, a radioactive</w:t>
      </w:r>
      <w:r w:rsidRPr="00745B94">
        <w:rPr>
          <w:sz w:val="16"/>
        </w:rPr>
        <w:t xml:space="preserve"> form of </w:t>
      </w:r>
      <w:r w:rsidRPr="00745B94">
        <w:rPr>
          <w:rStyle w:val="Emphasis"/>
        </w:rPr>
        <w:t>hydrogen</w:t>
      </w:r>
      <w:r w:rsidRPr="00745B94">
        <w:rPr>
          <w:sz w:val="16"/>
        </w:rPr>
        <w:t>.</w:t>
      </w:r>
    </w:p>
    <w:p w14:paraId="23AAA5EF" w14:textId="77777777" w:rsidR="00AF7B2F" w:rsidRPr="00745B94" w:rsidRDefault="00AF7B2F" w:rsidP="00AF7B2F">
      <w:pPr>
        <w:rPr>
          <w:sz w:val="16"/>
        </w:rPr>
      </w:pPr>
      <w:r w:rsidRPr="00745B94">
        <w:rPr>
          <w:sz w:val="16"/>
        </w:rPr>
        <w:t>“</w:t>
      </w:r>
      <w:r w:rsidRPr="00745B94">
        <w:rPr>
          <w:rStyle w:val="StyleUnderline"/>
        </w:rPr>
        <w:t xml:space="preserve">When you’re talking nuclear, it’s a </w:t>
      </w:r>
      <w:r w:rsidRPr="00745B94">
        <w:rPr>
          <w:rStyle w:val="Emphasis"/>
        </w:rPr>
        <w:t>magnitude</w:t>
      </w:r>
      <w:r w:rsidRPr="00745B94">
        <w:rPr>
          <w:sz w:val="16"/>
        </w:rPr>
        <w:t xml:space="preserve"> of </w:t>
      </w:r>
      <w:r w:rsidRPr="00745B94">
        <w:rPr>
          <w:rStyle w:val="Emphasis"/>
        </w:rPr>
        <w:t>far greater</w:t>
      </w:r>
      <w:r w:rsidRPr="00745B94">
        <w:rPr>
          <w:sz w:val="16"/>
        </w:rPr>
        <w:t xml:space="preserve"> risk of harm </w:t>
      </w:r>
      <w:r w:rsidRPr="00745B94">
        <w:rPr>
          <w:rStyle w:val="StyleUnderline"/>
        </w:rPr>
        <w:t>if something goes wrong</w:t>
      </w:r>
      <w:r w:rsidRPr="00745B94">
        <w:rPr>
          <w:sz w:val="16"/>
        </w:rPr>
        <w:t>,” said Alice Hill, a senior fellow for energy and the environment at the Council on Foreign Relations.</w:t>
      </w:r>
    </w:p>
    <w:p w14:paraId="64AC9140" w14:textId="77777777" w:rsidR="00AF7B2F" w:rsidRPr="00745B94" w:rsidRDefault="00AF7B2F" w:rsidP="00AF7B2F">
      <w:pPr>
        <w:rPr>
          <w:sz w:val="16"/>
        </w:rPr>
      </w:pPr>
      <w:r w:rsidRPr="00745B94">
        <w:rPr>
          <w:sz w:val="16"/>
        </w:rPr>
        <w:t>The US nuclear arsenal—which contains approximately 40 percent of the world’s nuclear warheads—has been built over decades, producing about 90 million gallons of radioactive waste. The United States also had 56 operational nuclear power plants at the end of October 2020 that together have produced over 80 metric tons of </w:t>
      </w:r>
      <w:r w:rsidRPr="00745B94">
        <w:rPr>
          <w:rStyle w:val="StyleUnderline"/>
        </w:rPr>
        <w:t xml:space="preserve">spent </w:t>
      </w:r>
      <w:r w:rsidRPr="00745B94">
        <w:rPr>
          <w:rStyle w:val="Emphasis"/>
        </w:rPr>
        <w:t>nuclear fuel</w:t>
      </w:r>
      <w:r w:rsidRPr="00745B94">
        <w:rPr>
          <w:sz w:val="16"/>
        </w:rPr>
        <w:t xml:space="preserve">. That waste </w:t>
      </w:r>
      <w:r w:rsidRPr="00745B94">
        <w:rPr>
          <w:rStyle w:val="StyleUnderline"/>
        </w:rPr>
        <w:t>is stored either in steel-lined concrete pools</w:t>
      </w:r>
      <w:r w:rsidRPr="00745B94">
        <w:rPr>
          <w:sz w:val="16"/>
        </w:rPr>
        <w:t xml:space="preserve"> of water </w:t>
      </w:r>
      <w:r w:rsidRPr="00745B94">
        <w:rPr>
          <w:rStyle w:val="StyleUnderline"/>
        </w:rPr>
        <w:t>or in dry storage casks</w:t>
      </w:r>
      <w:r w:rsidRPr="00745B94">
        <w:rPr>
          <w:sz w:val="16"/>
        </w:rPr>
        <w:t xml:space="preserve"> made of steel and concrete. </w:t>
      </w:r>
      <w:r w:rsidRPr="00745B94">
        <w:rPr>
          <w:rStyle w:val="StyleUnderline"/>
        </w:rPr>
        <w:t>Meanwhile, </w:t>
      </w:r>
      <w:r w:rsidRPr="00745B94">
        <w:rPr>
          <w:rStyle w:val="StyleUnderline"/>
          <w:highlight w:val="cyan"/>
        </w:rPr>
        <w:t>climate change</w:t>
      </w:r>
      <w:r w:rsidRPr="00745B94">
        <w:rPr>
          <w:rStyle w:val="StyleUnderline"/>
        </w:rPr>
        <w:t xml:space="preserve"> is </w:t>
      </w:r>
      <w:r w:rsidRPr="00745B94">
        <w:rPr>
          <w:rStyle w:val="StyleUnderline"/>
          <w:highlight w:val="cyan"/>
        </w:rPr>
        <w:t>contribut</w:t>
      </w:r>
      <w:r w:rsidRPr="00745B94">
        <w:rPr>
          <w:rStyle w:val="StyleUnderline"/>
        </w:rPr>
        <w:t xml:space="preserve">ing </w:t>
      </w:r>
      <w:r w:rsidRPr="00745B94">
        <w:rPr>
          <w:rStyle w:val="StyleUnderline"/>
          <w:highlight w:val="cyan"/>
        </w:rPr>
        <w:t>to</w:t>
      </w:r>
      <w:r w:rsidRPr="00745B94">
        <w:rPr>
          <w:rStyle w:val="StyleUnderline"/>
        </w:rPr>
        <w:t xml:space="preserve"> the </w:t>
      </w:r>
      <w:r w:rsidRPr="00745B94">
        <w:rPr>
          <w:rStyle w:val="StyleUnderline"/>
          <w:highlight w:val="cyan"/>
        </w:rPr>
        <w:t>intensity of</w:t>
      </w:r>
      <w:r w:rsidRPr="00745B94">
        <w:rPr>
          <w:sz w:val="16"/>
          <w:highlight w:val="cyan"/>
        </w:rPr>
        <w:t xml:space="preserve"> </w:t>
      </w:r>
      <w:r w:rsidRPr="00745B94">
        <w:rPr>
          <w:rStyle w:val="Emphasis"/>
          <w:highlight w:val="cyan"/>
        </w:rPr>
        <w:t>drought</w:t>
      </w:r>
      <w:r w:rsidRPr="00745B94">
        <w:rPr>
          <w:sz w:val="16"/>
        </w:rPr>
        <w:t xml:space="preserve">, heat waves, heavy rain, flooding, hurricanes, and winter storms—all of </w:t>
      </w:r>
      <w:r w:rsidRPr="00745B94">
        <w:rPr>
          <w:rStyle w:val="StyleUnderline"/>
        </w:rPr>
        <w:t>which</w:t>
      </w:r>
      <w:r w:rsidRPr="00745B94">
        <w:rPr>
          <w:sz w:val="16"/>
        </w:rPr>
        <w:t xml:space="preserve"> </w:t>
      </w:r>
      <w:r w:rsidRPr="00745B94">
        <w:rPr>
          <w:rStyle w:val="Emphasis"/>
        </w:rPr>
        <w:t>wreak havoc</w:t>
      </w:r>
      <w:r w:rsidRPr="00745B94">
        <w:rPr>
          <w:sz w:val="16"/>
        </w:rPr>
        <w:t xml:space="preserve"> </w:t>
      </w:r>
      <w:r w:rsidRPr="00745B94">
        <w:rPr>
          <w:rStyle w:val="StyleUnderline"/>
        </w:rPr>
        <w:t>on</w:t>
      </w:r>
      <w:r w:rsidRPr="00745B94">
        <w:rPr>
          <w:sz w:val="16"/>
        </w:rPr>
        <w:t xml:space="preserve"> </w:t>
      </w:r>
      <w:r w:rsidRPr="00745B94">
        <w:rPr>
          <w:rStyle w:val="Emphasis"/>
        </w:rPr>
        <w:t>infrastructure</w:t>
      </w:r>
      <w:r w:rsidRPr="00745B94">
        <w:rPr>
          <w:sz w:val="16"/>
        </w:rPr>
        <w:t xml:space="preserve"> and the environment.</w:t>
      </w:r>
    </w:p>
    <w:p w14:paraId="4B4D2369" w14:textId="77777777" w:rsidR="00AF7B2F" w:rsidRPr="00745B94" w:rsidRDefault="00AF7B2F" w:rsidP="00AF7B2F">
      <w:pPr>
        <w:rPr>
          <w:sz w:val="16"/>
        </w:rPr>
      </w:pPr>
      <w:r w:rsidRPr="00745B94">
        <w:rPr>
          <w:sz w:val="16"/>
        </w:rPr>
        <w:t>The US response to potential climate impacts on the country’s various nuclear activities has, in the eyes of many experts, fallen far short of what it needs to be.</w:t>
      </w:r>
    </w:p>
    <w:p w14:paraId="695440D8" w14:textId="77777777" w:rsidR="00AF7B2F" w:rsidRPr="00745B94" w:rsidRDefault="00AF7B2F" w:rsidP="00AF7B2F">
      <w:pPr>
        <w:rPr>
          <w:sz w:val="16"/>
        </w:rPr>
      </w:pPr>
      <w:r w:rsidRPr="00745B94">
        <w:rPr>
          <w:sz w:val="16"/>
        </w:rPr>
        <w:t>“All of these [</w:t>
      </w:r>
      <w:r w:rsidRPr="00745B94">
        <w:rPr>
          <w:rStyle w:val="StyleUnderline"/>
        </w:rPr>
        <w:t>nuclear</w:t>
      </w:r>
      <w:r w:rsidRPr="00745B94">
        <w:rPr>
          <w:sz w:val="16"/>
        </w:rPr>
        <w:t xml:space="preserve">] </w:t>
      </w:r>
      <w:r w:rsidRPr="00745B94">
        <w:rPr>
          <w:rStyle w:val="StyleUnderline"/>
        </w:rPr>
        <w:t xml:space="preserve">structures were built on the </w:t>
      </w:r>
      <w:r w:rsidRPr="00745B94">
        <w:rPr>
          <w:rStyle w:val="Emphasis"/>
        </w:rPr>
        <w:t>presumption</w:t>
      </w:r>
      <w:r w:rsidRPr="00745B94">
        <w:rPr>
          <w:sz w:val="16"/>
        </w:rPr>
        <w:t xml:space="preserve"> </w:t>
      </w:r>
      <w:r w:rsidRPr="00745B94">
        <w:rPr>
          <w:rStyle w:val="StyleUnderline"/>
        </w:rPr>
        <w:t xml:space="preserve">of a </w:t>
      </w:r>
      <w:r w:rsidRPr="00745B94">
        <w:rPr>
          <w:rStyle w:val="Emphasis"/>
        </w:rPr>
        <w:t>stable planet</w:t>
      </w:r>
      <w:r w:rsidRPr="00745B94">
        <w:rPr>
          <w:sz w:val="16"/>
        </w:rPr>
        <w:t>. And our climate is changing very rapidly and presenting new extremes,” Hill said. “There’s harm that stems from that.”</w:t>
      </w:r>
    </w:p>
    <w:p w14:paraId="6048862B" w14:textId="77777777" w:rsidR="00AF7B2F" w:rsidRPr="00745B94" w:rsidRDefault="00AF7B2F" w:rsidP="00AF7B2F">
      <w:pPr>
        <w:rPr>
          <w:rStyle w:val="Emphasis"/>
        </w:rPr>
      </w:pPr>
      <w:r w:rsidRPr="00745B94">
        <w:rPr>
          <w:sz w:val="16"/>
        </w:rPr>
        <w:t>Drought and spent nuclear waste. </w:t>
      </w:r>
      <w:r w:rsidRPr="00745B94">
        <w:rPr>
          <w:rStyle w:val="StyleUnderline"/>
        </w:rPr>
        <w:t xml:space="preserve">When forests are </w:t>
      </w:r>
      <w:r w:rsidRPr="00745B94">
        <w:rPr>
          <w:rStyle w:val="Emphasis"/>
        </w:rPr>
        <w:t>drier</w:t>
      </w:r>
      <w:r w:rsidRPr="00745B94">
        <w:rPr>
          <w:sz w:val="16"/>
        </w:rPr>
        <w:t xml:space="preserve"> for long periods of time, </w:t>
      </w:r>
      <w:r w:rsidRPr="00745B94">
        <w:rPr>
          <w:rStyle w:val="StyleUnderline"/>
        </w:rPr>
        <w:t xml:space="preserve">they act as </w:t>
      </w:r>
      <w:r w:rsidRPr="00745B94">
        <w:rPr>
          <w:rStyle w:val="Emphasis"/>
        </w:rPr>
        <w:t>kindling</w:t>
      </w:r>
      <w:r w:rsidRPr="00745B94">
        <w:rPr>
          <w:rStyle w:val="StyleUnderline"/>
        </w:rPr>
        <w:t xml:space="preserve"> for </w:t>
      </w:r>
      <w:r w:rsidRPr="00745B94">
        <w:rPr>
          <w:rStyle w:val="Emphasis"/>
        </w:rPr>
        <w:t>wildfires</w:t>
      </w:r>
      <w:r w:rsidRPr="00745B94">
        <w:rPr>
          <w:sz w:val="16"/>
        </w:rPr>
        <w:t xml:space="preserve">. </w:t>
      </w:r>
      <w:r w:rsidRPr="00745B94">
        <w:rPr>
          <w:rStyle w:val="Emphasis"/>
          <w:highlight w:val="cyan"/>
        </w:rPr>
        <w:t>Extreme</w:t>
      </w:r>
      <w:r w:rsidRPr="00745B94">
        <w:rPr>
          <w:sz w:val="16"/>
          <w:highlight w:val="cyan"/>
        </w:rPr>
        <w:t xml:space="preserve"> </w:t>
      </w:r>
      <w:r w:rsidRPr="00745B94">
        <w:rPr>
          <w:rStyle w:val="StyleUnderline"/>
          <w:highlight w:val="cyan"/>
        </w:rPr>
        <w:t>drought</w:t>
      </w:r>
      <w:r w:rsidRPr="00745B94">
        <w:rPr>
          <w:sz w:val="16"/>
        </w:rPr>
        <w:t xml:space="preserve"> exacerbated by climate change </w:t>
      </w:r>
      <w:r w:rsidRPr="00745B94">
        <w:rPr>
          <w:rStyle w:val="StyleUnderline"/>
        </w:rPr>
        <w:t xml:space="preserve">is a key </w:t>
      </w:r>
      <w:r w:rsidRPr="00745B94">
        <w:rPr>
          <w:rStyle w:val="StyleUnderline"/>
          <w:highlight w:val="cyan"/>
        </w:rPr>
        <w:t xml:space="preserve">driver of </w:t>
      </w:r>
      <w:r w:rsidRPr="00745B94">
        <w:rPr>
          <w:rStyle w:val="Emphasis"/>
          <w:highlight w:val="cyan"/>
        </w:rPr>
        <w:t>wildfires</w:t>
      </w:r>
      <w:r w:rsidRPr="00745B94">
        <w:rPr>
          <w:sz w:val="16"/>
        </w:rPr>
        <w:t xml:space="preserve"> in the Western United States, which are </w:t>
      </w:r>
      <w:r w:rsidRPr="00745B94">
        <w:rPr>
          <w:rStyle w:val="StyleUnderline"/>
          <w:highlight w:val="cyan"/>
        </w:rPr>
        <w:t>increasing</w:t>
      </w:r>
      <w:r w:rsidRPr="00745B94">
        <w:rPr>
          <w:rStyle w:val="StyleUnderline"/>
        </w:rPr>
        <w:t xml:space="preserve"> both in </w:t>
      </w:r>
      <w:r w:rsidRPr="00745B94">
        <w:rPr>
          <w:rStyle w:val="Emphasis"/>
          <w:highlight w:val="cyan"/>
        </w:rPr>
        <w:t>frequency</w:t>
      </w:r>
      <w:r w:rsidRPr="00745B94">
        <w:rPr>
          <w:sz w:val="16"/>
          <w:highlight w:val="cyan"/>
        </w:rPr>
        <w:t xml:space="preserve"> </w:t>
      </w:r>
      <w:r w:rsidRPr="00745B94">
        <w:rPr>
          <w:rStyle w:val="StyleUnderline"/>
          <w:highlight w:val="cyan"/>
        </w:rPr>
        <w:t>and</w:t>
      </w:r>
      <w:r w:rsidRPr="00745B94">
        <w:rPr>
          <w:sz w:val="16"/>
        </w:rPr>
        <w:t xml:space="preserve"> in </w:t>
      </w:r>
      <w:r w:rsidRPr="00745B94">
        <w:rPr>
          <w:rStyle w:val="Emphasis"/>
          <w:highlight w:val="cyan"/>
        </w:rPr>
        <w:t>size</w:t>
      </w:r>
      <w:r w:rsidRPr="00745B94">
        <w:rPr>
          <w:sz w:val="16"/>
          <w:highlight w:val="cyan"/>
        </w:rPr>
        <w:t>.</w:t>
      </w:r>
      <w:r w:rsidRPr="00745B94">
        <w:rPr>
          <w:sz w:val="16"/>
        </w:rPr>
        <w:t xml:space="preserve"> </w:t>
      </w:r>
      <w:r w:rsidRPr="00745B94">
        <w:rPr>
          <w:rStyle w:val="StyleUnderline"/>
        </w:rPr>
        <w:t xml:space="preserve">For </w:t>
      </w:r>
      <w:r w:rsidRPr="00745B94">
        <w:rPr>
          <w:rStyle w:val="StyleUnderline"/>
          <w:highlight w:val="cyan"/>
        </w:rPr>
        <w:t>nuclear infrastructure</w:t>
      </w:r>
      <w:r w:rsidRPr="00745B94">
        <w:rPr>
          <w:rStyle w:val="StyleUnderline"/>
        </w:rPr>
        <w:t xml:space="preserve"> in the </w:t>
      </w:r>
      <w:r w:rsidRPr="00745B94">
        <w:rPr>
          <w:rStyle w:val="Emphasis"/>
          <w:highlight w:val="cyan"/>
        </w:rPr>
        <w:t>heart of wildfire territory</w:t>
      </w:r>
      <w:r w:rsidRPr="00745B94">
        <w:rPr>
          <w:sz w:val="16"/>
        </w:rPr>
        <w:t xml:space="preserve">, </w:t>
      </w:r>
      <w:r w:rsidRPr="00745B94">
        <w:rPr>
          <w:rStyle w:val="StyleUnderline"/>
        </w:rPr>
        <w:t>this</w:t>
      </w:r>
      <w:r w:rsidRPr="00745B94">
        <w:rPr>
          <w:sz w:val="16"/>
        </w:rPr>
        <w:t xml:space="preserve"> trend </w:t>
      </w:r>
      <w:r w:rsidRPr="00745B94">
        <w:rPr>
          <w:rStyle w:val="Emphasis"/>
          <w:highlight w:val="cyan"/>
        </w:rPr>
        <w:t>spells trouble.</w:t>
      </w:r>
    </w:p>
    <w:p w14:paraId="59500872" w14:textId="77777777" w:rsidR="00AF7B2F" w:rsidRPr="00745B94" w:rsidRDefault="00AF7B2F" w:rsidP="00AF7B2F">
      <w:pPr>
        <w:rPr>
          <w:sz w:val="16"/>
        </w:rPr>
      </w:pPr>
      <w:r w:rsidRPr="00745B94">
        <w:rPr>
          <w:sz w:val="16"/>
        </w:rPr>
        <w:t xml:space="preserve">Consider, for example, a recent Energy Department audit of </w:t>
      </w:r>
      <w:r w:rsidRPr="00745B94">
        <w:rPr>
          <w:rStyle w:val="Emphasis"/>
        </w:rPr>
        <w:t>L</w:t>
      </w:r>
      <w:r w:rsidRPr="00745B94">
        <w:rPr>
          <w:sz w:val="16"/>
        </w:rPr>
        <w:t xml:space="preserve">os </w:t>
      </w:r>
      <w:r w:rsidRPr="00745B94">
        <w:rPr>
          <w:rStyle w:val="Emphasis"/>
        </w:rPr>
        <w:t>A</w:t>
      </w:r>
      <w:r w:rsidRPr="00745B94">
        <w:rPr>
          <w:sz w:val="16"/>
        </w:rPr>
        <w:t xml:space="preserve">lamos </w:t>
      </w:r>
      <w:r w:rsidRPr="00745B94">
        <w:rPr>
          <w:rStyle w:val="Emphasis"/>
        </w:rPr>
        <w:t>N</w:t>
      </w:r>
      <w:r w:rsidRPr="00745B94">
        <w:rPr>
          <w:sz w:val="16"/>
        </w:rPr>
        <w:t xml:space="preserve">ational </w:t>
      </w:r>
      <w:r w:rsidRPr="00745B94">
        <w:rPr>
          <w:rStyle w:val="Emphasis"/>
        </w:rPr>
        <w:t>L</w:t>
      </w:r>
      <w:r w:rsidRPr="00745B94">
        <w:rPr>
          <w:sz w:val="16"/>
        </w:rPr>
        <w:t xml:space="preserve">aboratory, which today employs more than 13,000 people. Energy Department auditors reported in February that </w:t>
      </w:r>
      <w:r w:rsidRPr="00745B94">
        <w:rPr>
          <w:rStyle w:val="StyleUnderline"/>
        </w:rPr>
        <w:t>measures</w:t>
      </w:r>
      <w:r w:rsidRPr="00745B94">
        <w:rPr>
          <w:sz w:val="16"/>
        </w:rPr>
        <w:t xml:space="preserve"> designed </w:t>
      </w:r>
      <w:r w:rsidRPr="00745B94">
        <w:rPr>
          <w:rStyle w:val="StyleUnderline"/>
        </w:rPr>
        <w:t>to reduce</w:t>
      </w:r>
      <w:r w:rsidRPr="00745B94">
        <w:rPr>
          <w:sz w:val="16"/>
        </w:rPr>
        <w:t xml:space="preserve"> the possibility that </w:t>
      </w:r>
      <w:r w:rsidRPr="00745B94">
        <w:rPr>
          <w:rStyle w:val="StyleUnderline"/>
        </w:rPr>
        <w:t>a wildfire</w:t>
      </w:r>
      <w:r w:rsidRPr="00745B94">
        <w:rPr>
          <w:sz w:val="16"/>
        </w:rPr>
        <w:t xml:space="preserve"> would reach radioactive contamination—tree thinning and maintenance of access roads for firefighters and equipment, for example—</w:t>
      </w:r>
      <w:r w:rsidRPr="00745B94">
        <w:rPr>
          <w:rStyle w:val="StyleUnderline"/>
        </w:rPr>
        <w:t>had</w:t>
      </w:r>
      <w:r w:rsidRPr="00745B94">
        <w:rPr>
          <w:sz w:val="16"/>
        </w:rPr>
        <w:t xml:space="preserve"> </w:t>
      </w:r>
      <w:r w:rsidRPr="00745B94">
        <w:rPr>
          <w:rStyle w:val="Emphasis"/>
        </w:rPr>
        <w:t>not been</w:t>
      </w:r>
      <w:r w:rsidRPr="00745B94">
        <w:rPr>
          <w:sz w:val="16"/>
        </w:rPr>
        <w:t xml:space="preserve"> fully </w:t>
      </w:r>
      <w:r w:rsidRPr="00745B94">
        <w:rPr>
          <w:rStyle w:val="Emphasis"/>
        </w:rPr>
        <w:t>implemented</w:t>
      </w:r>
      <w:r w:rsidRPr="00745B94">
        <w:rPr>
          <w:sz w:val="16"/>
        </w:rPr>
        <w:t xml:space="preserve">. They also found no evidence that wildfire prevention planning and preparation had been completed, as required by the Federal Wildland Fire Management Policy. These </w:t>
      </w:r>
      <w:r w:rsidRPr="00745B94">
        <w:rPr>
          <w:rStyle w:val="StyleUnderline"/>
        </w:rPr>
        <w:t>failures should sound</w:t>
      </w:r>
      <w:r w:rsidRPr="00745B94">
        <w:rPr>
          <w:sz w:val="16"/>
        </w:rPr>
        <w:t xml:space="preserve"> </w:t>
      </w:r>
      <w:r w:rsidRPr="00745B94">
        <w:rPr>
          <w:rStyle w:val="Emphasis"/>
        </w:rPr>
        <w:t>alarm bells</w:t>
      </w:r>
      <w:r w:rsidRPr="00745B94">
        <w:rPr>
          <w:sz w:val="16"/>
        </w:rPr>
        <w:t xml:space="preserve">, </w:t>
      </w:r>
      <w:r w:rsidRPr="00745B94">
        <w:rPr>
          <w:rStyle w:val="StyleUnderline"/>
        </w:rPr>
        <w:t xml:space="preserve">given that </w:t>
      </w:r>
      <w:r w:rsidRPr="00745B94">
        <w:rPr>
          <w:rStyle w:val="Emphasis"/>
          <w:highlight w:val="cyan"/>
        </w:rPr>
        <w:t>smoke from wildfire</w:t>
      </w:r>
      <w:r w:rsidRPr="00745B94">
        <w:rPr>
          <w:sz w:val="16"/>
        </w:rPr>
        <w:t xml:space="preserve"> </w:t>
      </w:r>
      <w:r w:rsidRPr="00745B94">
        <w:rPr>
          <w:rStyle w:val="StyleUnderline"/>
        </w:rPr>
        <w:t>on</w:t>
      </w:r>
      <w:r w:rsidRPr="00745B94">
        <w:rPr>
          <w:sz w:val="16"/>
        </w:rPr>
        <w:t xml:space="preserve"> </w:t>
      </w:r>
      <w:r w:rsidRPr="00745B94">
        <w:rPr>
          <w:rStyle w:val="Emphasis"/>
        </w:rPr>
        <w:t>contaminated soil</w:t>
      </w:r>
      <w:r w:rsidRPr="00745B94">
        <w:rPr>
          <w:sz w:val="16"/>
        </w:rPr>
        <w:t xml:space="preserve"> may </w:t>
      </w:r>
      <w:r w:rsidRPr="00745B94">
        <w:rPr>
          <w:rStyle w:val="StyleUnderline"/>
          <w:highlight w:val="cyan"/>
        </w:rPr>
        <w:t>carry</w:t>
      </w:r>
      <w:r w:rsidRPr="00745B94">
        <w:rPr>
          <w:sz w:val="16"/>
          <w:highlight w:val="cyan"/>
        </w:rPr>
        <w:t xml:space="preserve"> </w:t>
      </w:r>
      <w:r w:rsidRPr="00745B94">
        <w:rPr>
          <w:rStyle w:val="Emphasis"/>
          <w:highlight w:val="cyan"/>
        </w:rPr>
        <w:t>radioactive</w:t>
      </w:r>
      <w:r w:rsidRPr="00745B94">
        <w:rPr>
          <w:sz w:val="16"/>
        </w:rPr>
        <w:t xml:space="preserve"> </w:t>
      </w:r>
      <w:r w:rsidRPr="00745B94">
        <w:rPr>
          <w:rStyle w:val="StyleUnderline"/>
        </w:rPr>
        <w:t>and</w:t>
      </w:r>
      <w:r w:rsidRPr="00745B94">
        <w:rPr>
          <w:sz w:val="16"/>
        </w:rPr>
        <w:t xml:space="preserve"> </w:t>
      </w:r>
      <w:r w:rsidRPr="00745B94">
        <w:rPr>
          <w:rStyle w:val="Emphasis"/>
        </w:rPr>
        <w:t xml:space="preserve">toxic chemical </w:t>
      </w:r>
      <w:r w:rsidRPr="00745B94">
        <w:rPr>
          <w:rStyle w:val="Emphasis"/>
          <w:highlight w:val="cyan"/>
        </w:rPr>
        <w:t>waste</w:t>
      </w:r>
      <w:r w:rsidRPr="00745B94">
        <w:rPr>
          <w:rStyle w:val="Emphasis"/>
        </w:rPr>
        <w:t xml:space="preserve"> off site</w:t>
      </w:r>
      <w:r w:rsidRPr="00745B94">
        <w:rPr>
          <w:sz w:val="16"/>
        </w:rPr>
        <w:t>.</w:t>
      </w:r>
    </w:p>
    <w:p w14:paraId="6E60DBAC" w14:textId="77777777" w:rsidR="00AF7B2F" w:rsidRPr="00745B94" w:rsidRDefault="00AF7B2F" w:rsidP="00AF7B2F">
      <w:pPr>
        <w:rPr>
          <w:sz w:val="16"/>
        </w:rPr>
      </w:pPr>
      <w:r w:rsidRPr="00745B94">
        <w:rPr>
          <w:sz w:val="16"/>
        </w:rPr>
        <w:t>“I would have thought that the Cerro Grande Fire might have caused them to get some religion,” said Robert Alvarez, a senior scholar at the Institute for Policy Studies.</w:t>
      </w:r>
    </w:p>
    <w:p w14:paraId="14D842A8" w14:textId="77777777" w:rsidR="00AF7B2F" w:rsidRPr="00745B94" w:rsidRDefault="00AF7B2F" w:rsidP="00AF7B2F">
      <w:pPr>
        <w:rPr>
          <w:sz w:val="16"/>
        </w:rPr>
      </w:pPr>
      <w:r w:rsidRPr="00745B94">
        <w:rPr>
          <w:sz w:val="16"/>
        </w:rPr>
        <w:t>More recently, the Woolsey Fire burned through the site of the former Santa Susana Field Laboratory, on the outskirts of Los Angeles. Though not in use today, the Santa Susana site remains contaminated from several earlier nuclear reactor accidents. Though the US government denied that smoke carried radioactive or chemical contaminants off site during the 2018 fire, nuclear experts have expressed serious doubts about that claim.</w:t>
      </w:r>
    </w:p>
    <w:p w14:paraId="4781F388" w14:textId="77777777" w:rsidR="00AF7B2F" w:rsidRPr="00B94802" w:rsidRDefault="00AF7B2F" w:rsidP="00AF7B2F">
      <w:pPr>
        <w:rPr>
          <w:sz w:val="16"/>
        </w:rPr>
      </w:pPr>
      <w:r w:rsidRPr="00745B94">
        <w:rPr>
          <w:sz w:val="16"/>
        </w:rPr>
        <w:t>“</w:t>
      </w:r>
      <w:r w:rsidRPr="00745B94">
        <w:rPr>
          <w:rStyle w:val="StyleUnderline"/>
        </w:rPr>
        <w:t xml:space="preserve">The fallout from a very </w:t>
      </w:r>
      <w:r w:rsidRPr="00745B94">
        <w:rPr>
          <w:rStyle w:val="Emphasis"/>
        </w:rPr>
        <w:t>bad disaster</w:t>
      </w:r>
      <w:r w:rsidRPr="00745B94">
        <w:rPr>
          <w:sz w:val="16"/>
        </w:rPr>
        <w:t xml:space="preserve"> </w:t>
      </w:r>
      <w:r w:rsidRPr="00745B94">
        <w:rPr>
          <w:rStyle w:val="StyleUnderline"/>
        </w:rPr>
        <w:t>will</w:t>
      </w:r>
      <w:r w:rsidRPr="00745B94">
        <w:rPr>
          <w:sz w:val="16"/>
        </w:rPr>
        <w:t xml:space="preserve"> </w:t>
      </w:r>
      <w:r w:rsidRPr="00745B94">
        <w:rPr>
          <w:rStyle w:val="Emphasis"/>
        </w:rPr>
        <w:t>not honor</w:t>
      </w:r>
      <w:r w:rsidRPr="00745B94">
        <w:rPr>
          <w:sz w:val="16"/>
        </w:rPr>
        <w:t xml:space="preserve"> our </w:t>
      </w:r>
      <w:r w:rsidRPr="00745B94">
        <w:rPr>
          <w:rStyle w:val="Emphasis"/>
        </w:rPr>
        <w:t>jurisdictional boundaries</w:t>
      </w:r>
      <w:r w:rsidRPr="00745B94">
        <w:rPr>
          <w:rStyle w:val="StyleUnderline"/>
        </w:rPr>
        <w:t xml:space="preserve">. A nuclear disaster can </w:t>
      </w:r>
      <w:r w:rsidRPr="00745B94">
        <w:rPr>
          <w:rStyle w:val="Emphasis"/>
        </w:rPr>
        <w:t>spread far</w:t>
      </w:r>
      <w:r w:rsidRPr="00745B94">
        <w:rPr>
          <w:sz w:val="16"/>
        </w:rPr>
        <w:t>. The stakes are very high,” Hill said.</w:t>
      </w:r>
    </w:p>
    <w:p w14:paraId="5F6893B4" w14:textId="77777777" w:rsidR="00AF7B2F" w:rsidRPr="00745B94" w:rsidRDefault="00AF7B2F" w:rsidP="00AF7B2F">
      <w:pPr>
        <w:rPr>
          <w:sz w:val="16"/>
        </w:rPr>
      </w:pPr>
    </w:p>
    <w:p w14:paraId="49F73E6D" w14:textId="77777777" w:rsidR="00AF7B2F" w:rsidRPr="00745B94" w:rsidRDefault="00AF7B2F" w:rsidP="00AF7B2F"/>
    <w:p w14:paraId="2D22B3DD" w14:textId="77777777" w:rsidR="00AF7B2F" w:rsidRPr="00745B94" w:rsidRDefault="00AF7B2F" w:rsidP="00AF7B2F">
      <w:pPr>
        <w:pStyle w:val="Heading3"/>
        <w:rPr>
          <w:rFonts w:cs="Arial"/>
        </w:rPr>
      </w:pPr>
      <w:r w:rsidRPr="00745B94">
        <w:rPr>
          <w:rFonts w:cs="Arial"/>
        </w:rPr>
        <w:t>AT: Nuclear Contamination---Squo Solves---1NC</w:t>
      </w:r>
    </w:p>
    <w:p w14:paraId="275AFE14" w14:textId="77777777" w:rsidR="00AF7B2F" w:rsidRPr="00745B94" w:rsidRDefault="00AF7B2F" w:rsidP="00AF7B2F">
      <w:pPr>
        <w:pStyle w:val="Heading4"/>
        <w:rPr>
          <w:rFonts w:cs="Arial"/>
        </w:rPr>
      </w:pPr>
      <w:r w:rsidRPr="00745B94">
        <w:rPr>
          <w:rFonts w:cs="Arial"/>
        </w:rPr>
        <w:t xml:space="preserve">The Cold War led to </w:t>
      </w:r>
      <w:r w:rsidRPr="00745B94">
        <w:rPr>
          <w:rFonts w:cs="Arial"/>
          <w:u w:val="single"/>
        </w:rPr>
        <w:t>environmental regulations</w:t>
      </w:r>
      <w:r w:rsidRPr="00745B94">
        <w:rPr>
          <w:rFonts w:cs="Arial"/>
        </w:rPr>
        <w:t xml:space="preserve"> that </w:t>
      </w:r>
      <w:r w:rsidRPr="00745B94">
        <w:rPr>
          <w:rFonts w:cs="Arial"/>
          <w:u w:val="single"/>
        </w:rPr>
        <w:t>shut down</w:t>
      </w:r>
      <w:r w:rsidRPr="00745B94">
        <w:rPr>
          <w:rFonts w:cs="Arial"/>
        </w:rPr>
        <w:t xml:space="preserve"> polluting pit production facilities.</w:t>
      </w:r>
    </w:p>
    <w:p w14:paraId="68D2021B" w14:textId="77777777" w:rsidR="00AF7B2F" w:rsidRPr="00745B94" w:rsidRDefault="00AF7B2F" w:rsidP="00AF7B2F">
      <w:r w:rsidRPr="00745B94">
        <w:rPr>
          <w:rStyle w:val="Style13ptBold"/>
        </w:rPr>
        <w:t xml:space="preserve">1AC Chamberlain </w:t>
      </w:r>
      <w:r w:rsidRPr="00745B94">
        <w:t>19 (Kendra Chamberlain is an environmental reporter for NM political report covering emerging clean and green technologies, renewable energy, and sustainable infrastructure, "An evolving nuclear agenda spurs plutonium pit production at LANL," NM Political Report, 10-9-2019, https://nmpoliticalreport.com/2019/10/09/an-evolving-nuclear-agenda-spurs-plutonium-pit-production-at-lanl/)//ILake-VP</w:t>
      </w:r>
    </w:p>
    <w:p w14:paraId="5BA7B287" w14:textId="77777777" w:rsidR="00AF7B2F" w:rsidRPr="00745B94" w:rsidRDefault="00AF7B2F" w:rsidP="00AF7B2F">
      <w:pPr>
        <w:rPr>
          <w:sz w:val="12"/>
          <w:szCs w:val="12"/>
        </w:rPr>
      </w:pPr>
      <w:r w:rsidRPr="00745B94">
        <w:rPr>
          <w:sz w:val="12"/>
          <w:szCs w:val="12"/>
        </w:rPr>
        <w:t xml:space="preserve">“We’re on the cusp at the moment of awakening the wolf in the domestic dog,” Mello told NM Political Report, adding that </w:t>
      </w:r>
      <w:r w:rsidRPr="00745B94">
        <w:rPr>
          <w:sz w:val="12"/>
          <w:szCs w:val="12"/>
          <w:highlight w:val="green"/>
          <w:u w:val="single"/>
        </w:rPr>
        <w:t>nuclear facilities across</w:t>
      </w:r>
      <w:r w:rsidRPr="00745B94">
        <w:rPr>
          <w:sz w:val="12"/>
          <w:szCs w:val="12"/>
          <w:u w:val="single"/>
        </w:rPr>
        <w:t xml:space="preserve"> the </w:t>
      </w:r>
      <w:r w:rsidRPr="00745B94">
        <w:rPr>
          <w:sz w:val="12"/>
          <w:szCs w:val="12"/>
          <w:highlight w:val="green"/>
          <w:u w:val="single"/>
        </w:rPr>
        <w:t>country have increased production</w:t>
      </w:r>
      <w:r w:rsidRPr="00745B94">
        <w:rPr>
          <w:sz w:val="12"/>
          <w:szCs w:val="12"/>
        </w:rPr>
        <w:t xml:space="preserve"> shifts and doubled staffs. “Everyone is hiring like crazy,” he said.</w:t>
      </w:r>
    </w:p>
    <w:p w14:paraId="4B78D463" w14:textId="77777777" w:rsidR="00AF7B2F" w:rsidRPr="00745B94" w:rsidRDefault="00AF7B2F" w:rsidP="00AF7B2F">
      <w:pPr>
        <w:rPr>
          <w:sz w:val="12"/>
          <w:szCs w:val="12"/>
        </w:rPr>
      </w:pPr>
      <w:r w:rsidRPr="00745B94">
        <w:rPr>
          <w:sz w:val="12"/>
          <w:szCs w:val="12"/>
        </w:rPr>
        <w:t>Plutonium pits are the radioactive cores of nuclear warheads where the chemical reactions occur that cause the warhead to detonate. The U.S. made thousands of cores during the Cold War, but pit production has all but stopped in the last thirty years.</w:t>
      </w:r>
    </w:p>
    <w:p w14:paraId="7578B0A7" w14:textId="77777777" w:rsidR="00AF7B2F" w:rsidRPr="00745B94" w:rsidRDefault="00AF7B2F" w:rsidP="00AF7B2F">
      <w:pPr>
        <w:rPr>
          <w:sz w:val="12"/>
          <w:szCs w:val="12"/>
          <w:u w:val="single"/>
        </w:rPr>
      </w:pPr>
      <w:r w:rsidRPr="00745B94">
        <w:rPr>
          <w:sz w:val="12"/>
          <w:szCs w:val="12"/>
        </w:rPr>
        <w:t xml:space="preserve">The ramp-up is years in the making, as successive </w:t>
      </w:r>
      <w:r w:rsidRPr="00745B94">
        <w:rPr>
          <w:sz w:val="12"/>
          <w:szCs w:val="12"/>
          <w:u w:val="single"/>
        </w:rPr>
        <w:t>presidential administrations</w:t>
      </w:r>
      <w:r w:rsidRPr="00745B94">
        <w:rPr>
          <w:sz w:val="12"/>
          <w:szCs w:val="12"/>
        </w:rPr>
        <w:t xml:space="preserve"> have struggled to </w:t>
      </w:r>
      <w:r w:rsidRPr="00745B94">
        <w:rPr>
          <w:sz w:val="12"/>
          <w:szCs w:val="12"/>
          <w:u w:val="single"/>
        </w:rPr>
        <w:t xml:space="preserve">address how </w:t>
      </w:r>
      <w:r w:rsidRPr="00745B94">
        <w:rPr>
          <w:sz w:val="12"/>
          <w:szCs w:val="12"/>
          <w:highlight w:val="green"/>
          <w:u w:val="single"/>
        </w:rPr>
        <w:t xml:space="preserve">to </w:t>
      </w:r>
      <w:r w:rsidRPr="00745B94">
        <w:rPr>
          <w:b/>
          <w:sz w:val="12"/>
          <w:szCs w:val="12"/>
          <w:highlight w:val="green"/>
          <w:u w:val="single"/>
        </w:rPr>
        <w:t xml:space="preserve">modernize </w:t>
      </w:r>
      <w:r w:rsidRPr="00745B94">
        <w:rPr>
          <w:b/>
          <w:sz w:val="12"/>
          <w:szCs w:val="12"/>
          <w:u w:val="single"/>
        </w:rPr>
        <w:t>the</w:t>
      </w:r>
      <w:r w:rsidRPr="00745B94">
        <w:rPr>
          <w:b/>
          <w:sz w:val="12"/>
          <w:szCs w:val="12"/>
          <w:highlight w:val="green"/>
          <w:u w:val="single"/>
        </w:rPr>
        <w:t xml:space="preserve"> U.S. nuclear stockpile</w:t>
      </w:r>
      <w:r w:rsidRPr="00745B94">
        <w:rPr>
          <w:sz w:val="12"/>
          <w:szCs w:val="12"/>
          <w:u w:val="single"/>
        </w:rPr>
        <w:t>. But</w:t>
      </w:r>
      <w:r w:rsidRPr="00745B94">
        <w:rPr>
          <w:sz w:val="12"/>
          <w:szCs w:val="12"/>
        </w:rPr>
        <w:t xml:space="preserve"> nuclear watchdog groups worry an </w:t>
      </w:r>
      <w:r w:rsidRPr="00745B94">
        <w:rPr>
          <w:b/>
          <w:sz w:val="12"/>
          <w:szCs w:val="12"/>
          <w:highlight w:val="green"/>
          <w:u w:val="single"/>
        </w:rPr>
        <w:t>increase in pit production</w:t>
      </w:r>
      <w:r w:rsidRPr="00745B94">
        <w:rPr>
          <w:sz w:val="12"/>
          <w:szCs w:val="12"/>
        </w:rPr>
        <w:t xml:space="preserve"> at LANL </w:t>
      </w:r>
      <w:r w:rsidRPr="00745B94">
        <w:rPr>
          <w:b/>
          <w:sz w:val="12"/>
          <w:szCs w:val="12"/>
          <w:highlight w:val="green"/>
          <w:u w:val="single"/>
        </w:rPr>
        <w:t>would have negative repercussions</w:t>
      </w:r>
      <w:r w:rsidRPr="00745B94">
        <w:rPr>
          <w:sz w:val="12"/>
          <w:szCs w:val="12"/>
        </w:rPr>
        <w:t xml:space="preserve"> for the region. While LANL has touted the proposed economic benefits of its proposal for the area, activists argue the </w:t>
      </w:r>
      <w:r w:rsidRPr="00745B94">
        <w:rPr>
          <w:sz w:val="12"/>
          <w:szCs w:val="12"/>
          <w:highlight w:val="green"/>
          <w:u w:val="single"/>
        </w:rPr>
        <w:t xml:space="preserve">dangers outweigh </w:t>
      </w:r>
      <w:r w:rsidRPr="00745B94">
        <w:rPr>
          <w:sz w:val="12"/>
          <w:szCs w:val="12"/>
          <w:u w:val="single"/>
        </w:rPr>
        <w:t>the</w:t>
      </w:r>
      <w:r w:rsidRPr="00745B94">
        <w:rPr>
          <w:sz w:val="12"/>
          <w:szCs w:val="12"/>
          <w:highlight w:val="green"/>
          <w:u w:val="single"/>
        </w:rPr>
        <w:t xml:space="preserve"> benefits.</w:t>
      </w:r>
      <w:r w:rsidRPr="00745B94">
        <w:rPr>
          <w:sz w:val="12"/>
          <w:szCs w:val="12"/>
          <w:u w:val="single"/>
        </w:rPr>
        <w:t> </w:t>
      </w:r>
    </w:p>
    <w:p w14:paraId="321DFCF1" w14:textId="77777777" w:rsidR="00AF7B2F" w:rsidRPr="00745B94" w:rsidRDefault="00AF7B2F" w:rsidP="00AF7B2F">
      <w:pPr>
        <w:rPr>
          <w:sz w:val="12"/>
          <w:szCs w:val="12"/>
        </w:rPr>
      </w:pPr>
      <w:r w:rsidRPr="00745B94">
        <w:rPr>
          <w:sz w:val="12"/>
          <w:szCs w:val="12"/>
        </w:rPr>
        <w:t>“For the region, it’s a question of priorities,” Mello said. “How much does the region want to identify with the plutonium manufacturing and processing? And is there still going to be this dream that plutonium is going to drive a better economy for northern New Mexico? I can’t think of much more ridiculous than that.” </w:t>
      </w:r>
    </w:p>
    <w:p w14:paraId="437D7035" w14:textId="77777777" w:rsidR="00AF7B2F" w:rsidRPr="00745B94" w:rsidRDefault="00AF7B2F" w:rsidP="00AF7B2F">
      <w:pPr>
        <w:rPr>
          <w:sz w:val="12"/>
          <w:szCs w:val="12"/>
        </w:rPr>
      </w:pPr>
      <w:r w:rsidRPr="00745B94">
        <w:rPr>
          <w:sz w:val="12"/>
          <w:szCs w:val="12"/>
        </w:rPr>
        <w:t>An evolving nuclear agenda</w:t>
      </w:r>
    </w:p>
    <w:p w14:paraId="3E46861C" w14:textId="77777777" w:rsidR="00AF7B2F" w:rsidRPr="00745B94" w:rsidRDefault="00AF7B2F" w:rsidP="00AF7B2F">
      <w:pPr>
        <w:rPr>
          <w:sz w:val="12"/>
          <w:szCs w:val="12"/>
        </w:rPr>
      </w:pPr>
      <w:r w:rsidRPr="00745B94">
        <w:rPr>
          <w:sz w:val="12"/>
          <w:szCs w:val="12"/>
        </w:rPr>
        <w:t>In February of 2018, the Trump administration released its</w:t>
      </w:r>
      <w:hyperlink r:id="rId9" w:history="1">
        <w:r w:rsidRPr="00745B94">
          <w:rPr>
            <w:rStyle w:val="Hyperlink"/>
            <w:sz w:val="12"/>
            <w:szCs w:val="12"/>
          </w:rPr>
          <w:t> Nuclear Posture Review</w:t>
        </w:r>
      </w:hyperlink>
      <w:r w:rsidRPr="00745B94">
        <w:rPr>
          <w:sz w:val="12"/>
          <w:szCs w:val="12"/>
        </w:rPr>
        <w:t xml:space="preserve">, outlining the administration’s nuclear priorities for president’s term. In it, the </w:t>
      </w:r>
      <w:r w:rsidRPr="00745B94">
        <w:rPr>
          <w:sz w:val="12"/>
          <w:szCs w:val="12"/>
          <w:u w:val="single"/>
        </w:rPr>
        <w:t>Pentagon called for at least 80 plutonium pits to be produced per year by 2030,</w:t>
      </w:r>
      <w:r w:rsidRPr="00745B94">
        <w:rPr>
          <w:sz w:val="12"/>
          <w:szCs w:val="12"/>
        </w:rPr>
        <w:t xml:space="preserve"> a significant increase over the current level of pit production, which had dropped to zero since 2011. </w:t>
      </w:r>
    </w:p>
    <w:p w14:paraId="3293A661" w14:textId="77777777" w:rsidR="00AF7B2F" w:rsidRPr="00745B94" w:rsidRDefault="00AF7B2F" w:rsidP="00AF7B2F">
      <w:pPr>
        <w:rPr>
          <w:sz w:val="12"/>
          <w:szCs w:val="12"/>
        </w:rPr>
      </w:pPr>
      <w:r w:rsidRPr="00745B94">
        <w:rPr>
          <w:sz w:val="12"/>
          <w:szCs w:val="12"/>
        </w:rPr>
        <w:t>The tone and messaging of the 2018 Nuclear Posture Review</w:t>
      </w:r>
      <w:hyperlink r:id="rId10" w:history="1">
        <w:r w:rsidRPr="00745B94">
          <w:rPr>
            <w:rStyle w:val="Hyperlink"/>
            <w:sz w:val="12"/>
            <w:szCs w:val="12"/>
          </w:rPr>
          <w:t> </w:t>
        </w:r>
        <w:r w:rsidRPr="00745B94">
          <w:rPr>
            <w:rStyle w:val="Hyperlink"/>
            <w:sz w:val="12"/>
            <w:szCs w:val="12"/>
            <w:u w:val="single"/>
          </w:rPr>
          <w:t>sparked concerns from experts and activists alike</w:t>
        </w:r>
      </w:hyperlink>
      <w:r w:rsidRPr="00745B94">
        <w:rPr>
          <w:sz w:val="12"/>
          <w:szCs w:val="12"/>
        </w:rPr>
        <w:t>. The report cites “increasingly explicit nuclear threats from potential adversaries” and calls for the U.S. to “sustain and replace its nuclear capabilities, modernize [nuclear command, control, and communications], and strengthen the integration of nuclear and non-nuclear military planning.” </w:t>
      </w:r>
    </w:p>
    <w:p w14:paraId="6562B8A5" w14:textId="77777777" w:rsidR="00AF7B2F" w:rsidRPr="00745B94" w:rsidRDefault="00AF7B2F" w:rsidP="00AF7B2F">
      <w:pPr>
        <w:rPr>
          <w:sz w:val="12"/>
          <w:szCs w:val="12"/>
        </w:rPr>
      </w:pPr>
      <w:r w:rsidRPr="00745B94">
        <w:rPr>
          <w:sz w:val="12"/>
          <w:szCs w:val="12"/>
        </w:rPr>
        <w:t xml:space="preserve">The </w:t>
      </w:r>
      <w:r w:rsidRPr="00745B94">
        <w:rPr>
          <w:sz w:val="12"/>
          <w:szCs w:val="12"/>
          <w:highlight w:val="green"/>
          <w:u w:val="single"/>
        </w:rPr>
        <w:t>push towards modernizing</w:t>
      </w:r>
      <w:r w:rsidRPr="00745B94">
        <w:rPr>
          <w:sz w:val="12"/>
          <w:szCs w:val="12"/>
          <w:u w:val="single"/>
        </w:rPr>
        <w:t xml:space="preserve"> the U.S. nuclear</w:t>
      </w:r>
      <w:r w:rsidRPr="00745B94">
        <w:rPr>
          <w:sz w:val="12"/>
          <w:szCs w:val="12"/>
          <w:highlight w:val="green"/>
          <w:u w:val="single"/>
        </w:rPr>
        <w:t xml:space="preserve"> arsenal</w:t>
      </w:r>
      <w:r w:rsidRPr="00745B94">
        <w:rPr>
          <w:sz w:val="12"/>
          <w:szCs w:val="12"/>
        </w:rPr>
        <w:t xml:space="preserve"> actually </w:t>
      </w:r>
      <w:r w:rsidRPr="00745B94">
        <w:rPr>
          <w:sz w:val="12"/>
          <w:szCs w:val="12"/>
          <w:highlight w:val="green"/>
          <w:u w:val="single"/>
        </w:rPr>
        <w:t>began</w:t>
      </w:r>
      <w:r w:rsidRPr="00745B94">
        <w:rPr>
          <w:sz w:val="12"/>
          <w:szCs w:val="12"/>
          <w:u w:val="single"/>
        </w:rPr>
        <w:t xml:space="preserve"> under</w:t>
      </w:r>
      <w:r w:rsidRPr="00745B94">
        <w:rPr>
          <w:sz w:val="12"/>
          <w:szCs w:val="12"/>
        </w:rPr>
        <w:t xml:space="preserve"> President Barack </w:t>
      </w:r>
      <w:r w:rsidRPr="00745B94">
        <w:rPr>
          <w:sz w:val="12"/>
          <w:szCs w:val="12"/>
          <w:u w:val="single"/>
        </w:rPr>
        <w:t>Obama</w:t>
      </w:r>
      <w:r w:rsidRPr="00745B94">
        <w:rPr>
          <w:sz w:val="12"/>
          <w:szCs w:val="12"/>
        </w:rPr>
        <w:t xml:space="preserve">. During his presidency, </w:t>
      </w:r>
      <w:r w:rsidRPr="00745B94">
        <w:rPr>
          <w:sz w:val="12"/>
          <w:szCs w:val="12"/>
          <w:highlight w:val="green"/>
          <w:u w:val="single"/>
        </w:rPr>
        <w:t>Congress mandated</w:t>
      </w:r>
      <w:r w:rsidRPr="00745B94">
        <w:rPr>
          <w:sz w:val="12"/>
          <w:szCs w:val="12"/>
          <w:u w:val="single"/>
        </w:rPr>
        <w:t xml:space="preserve"> the </w:t>
      </w:r>
      <w:r w:rsidRPr="00745B94">
        <w:rPr>
          <w:sz w:val="12"/>
          <w:szCs w:val="12"/>
          <w:highlight w:val="green"/>
          <w:u w:val="single"/>
        </w:rPr>
        <w:t xml:space="preserve">production of </w:t>
      </w:r>
      <w:r w:rsidRPr="00745B94">
        <w:rPr>
          <w:b/>
          <w:sz w:val="12"/>
          <w:szCs w:val="12"/>
          <w:highlight w:val="green"/>
          <w:u w:val="single"/>
        </w:rPr>
        <w:t>50-80 plutonium pits each year</w:t>
      </w:r>
      <w:r w:rsidRPr="00745B94">
        <w:rPr>
          <w:sz w:val="12"/>
          <w:szCs w:val="12"/>
          <w:highlight w:val="green"/>
        </w:rPr>
        <w:t>.</w:t>
      </w:r>
      <w:r w:rsidRPr="00745B94">
        <w:rPr>
          <w:sz w:val="12"/>
          <w:szCs w:val="12"/>
        </w:rPr>
        <w:t> </w:t>
      </w:r>
    </w:p>
    <w:p w14:paraId="175270E1" w14:textId="77777777" w:rsidR="00AF7B2F" w:rsidRPr="00745B94" w:rsidRDefault="00AF7B2F" w:rsidP="00AF7B2F">
      <w:pPr>
        <w:rPr>
          <w:sz w:val="12"/>
          <w:szCs w:val="12"/>
        </w:rPr>
      </w:pPr>
      <w:r w:rsidRPr="00745B94">
        <w:rPr>
          <w:sz w:val="12"/>
          <w:szCs w:val="12"/>
        </w:rPr>
        <w:t>“President Obama promised to renew every single warhead and every single delivery system in the stockpile in late 2010. It took a while for some of these things to really get going,” Mello said. “The nuclear warhead business is like a gigantic ship: It does not change course quickly.”</w:t>
      </w:r>
    </w:p>
    <w:p w14:paraId="50C12089" w14:textId="77777777" w:rsidR="00AF7B2F" w:rsidRPr="00745B94" w:rsidRDefault="00AF7B2F" w:rsidP="00AF7B2F">
      <w:pPr>
        <w:rPr>
          <w:sz w:val="12"/>
          <w:szCs w:val="12"/>
        </w:rPr>
      </w:pPr>
      <w:r w:rsidRPr="00745B94">
        <w:rPr>
          <w:sz w:val="12"/>
          <w:szCs w:val="12"/>
        </w:rPr>
        <w:t>The Trump administration’s track record on nuclear treaties has only increased fears around the U.S.’s evolving nuclear strategy. In May 2018, the White House announced it would withdraw from the Iran nuclear deal; a few months later in October, the administration announced plans to withdraw from the Intermediate-range Nuclear Forces (INF)Treaty with Russia; and administration officials have also suggested that the United States may not agree to </w:t>
      </w:r>
      <w:hyperlink r:id="rId11" w:history="1">
        <w:r w:rsidRPr="00745B94">
          <w:rPr>
            <w:rStyle w:val="Hyperlink"/>
            <w:sz w:val="12"/>
            <w:szCs w:val="12"/>
          </w:rPr>
          <w:t>extend New START</w:t>
        </w:r>
      </w:hyperlink>
      <w:r w:rsidRPr="00745B94">
        <w:rPr>
          <w:sz w:val="12"/>
          <w:szCs w:val="12"/>
        </w:rPr>
        <w:t>, another arms control treaty with Russia. </w:t>
      </w:r>
    </w:p>
    <w:p w14:paraId="1C09F579" w14:textId="77777777" w:rsidR="00AF7B2F" w:rsidRPr="00745B94" w:rsidRDefault="00AF7B2F" w:rsidP="00AF7B2F">
      <w:pPr>
        <w:rPr>
          <w:sz w:val="12"/>
          <w:szCs w:val="12"/>
        </w:rPr>
      </w:pPr>
      <w:r w:rsidRPr="00745B94">
        <w:rPr>
          <w:sz w:val="12"/>
          <w:szCs w:val="12"/>
        </w:rPr>
        <w:t>These decisions “have profound effects on the overall architecture of arms control,” said John Mecklin, editor-in-chief of the Bulletin of the Atomic Scientists. “Many experts believe that if New START is allowed to lapse, nuclear arms control would effectively be dead, signaling a return to the kind of nuclear arms racing seen in the 1950s and 1960s.”</w:t>
      </w:r>
    </w:p>
    <w:p w14:paraId="451AE44B" w14:textId="77777777" w:rsidR="00AF7B2F" w:rsidRPr="00745B94" w:rsidRDefault="00AF7B2F" w:rsidP="00AF7B2F">
      <w:pPr>
        <w:rPr>
          <w:sz w:val="12"/>
          <w:szCs w:val="12"/>
        </w:rPr>
      </w:pPr>
      <w:r w:rsidRPr="00745B94">
        <w:rPr>
          <w:sz w:val="12"/>
          <w:szCs w:val="12"/>
        </w:rPr>
        <w:t>The near-term urgency to produce 80 pits per year appears to be driven by a warhead replacement program at the Air Force, said Kingston Reif, director for disarmament and threat reduction policy at the Arms Control Association. Reif pointed to a </w:t>
      </w:r>
      <w:hyperlink r:id="rId12" w:history="1">
        <w:r w:rsidRPr="00745B94">
          <w:rPr>
            <w:rStyle w:val="Hyperlink"/>
            <w:sz w:val="12"/>
            <w:szCs w:val="12"/>
          </w:rPr>
          <w:t>Government Accountability Report</w:t>
        </w:r>
      </w:hyperlink>
      <w:r w:rsidRPr="00745B94">
        <w:rPr>
          <w:sz w:val="12"/>
          <w:szCs w:val="12"/>
        </w:rPr>
        <w:t xml:space="preserve"> from last November, which listed the W78 replacement program and </w:t>
      </w:r>
      <w:r w:rsidRPr="00745B94">
        <w:rPr>
          <w:b/>
          <w:sz w:val="12"/>
          <w:szCs w:val="12"/>
          <w:u w:val="single"/>
        </w:rPr>
        <w:t>“</w:t>
      </w:r>
      <w:r w:rsidRPr="00745B94">
        <w:rPr>
          <w:b/>
          <w:sz w:val="12"/>
          <w:szCs w:val="12"/>
          <w:highlight w:val="green"/>
          <w:u w:val="single"/>
        </w:rPr>
        <w:t>future warhead programs</w:t>
      </w:r>
      <w:r w:rsidRPr="00745B94">
        <w:rPr>
          <w:b/>
          <w:sz w:val="12"/>
          <w:szCs w:val="12"/>
          <w:u w:val="single"/>
        </w:rPr>
        <w:t>”</w:t>
      </w:r>
      <w:r w:rsidRPr="00745B94">
        <w:rPr>
          <w:sz w:val="12"/>
          <w:szCs w:val="12"/>
          <w:u w:val="single"/>
        </w:rPr>
        <w:t xml:space="preserve"> </w:t>
      </w:r>
      <w:r w:rsidRPr="00745B94">
        <w:rPr>
          <w:sz w:val="12"/>
          <w:szCs w:val="12"/>
        </w:rPr>
        <w:t xml:space="preserve">as </w:t>
      </w:r>
      <w:r w:rsidRPr="00745B94">
        <w:rPr>
          <w:sz w:val="12"/>
          <w:szCs w:val="12"/>
          <w:highlight w:val="green"/>
          <w:u w:val="single"/>
        </w:rPr>
        <w:t>reason</w:t>
      </w:r>
      <w:r w:rsidRPr="00745B94">
        <w:rPr>
          <w:sz w:val="12"/>
          <w:szCs w:val="12"/>
        </w:rPr>
        <w:t>s</w:t>
      </w:r>
      <w:r w:rsidRPr="00745B94">
        <w:rPr>
          <w:sz w:val="12"/>
          <w:szCs w:val="12"/>
          <w:u w:val="single"/>
        </w:rPr>
        <w:t xml:space="preserve"> </w:t>
      </w:r>
      <w:r w:rsidRPr="00745B94">
        <w:rPr>
          <w:sz w:val="12"/>
          <w:szCs w:val="12"/>
          <w:highlight w:val="green"/>
          <w:u w:val="single"/>
        </w:rPr>
        <w:t>for</w:t>
      </w:r>
      <w:r w:rsidRPr="00745B94">
        <w:rPr>
          <w:sz w:val="12"/>
          <w:szCs w:val="12"/>
          <w:u w:val="single"/>
        </w:rPr>
        <w:t xml:space="preserve"> the </w:t>
      </w:r>
      <w:r w:rsidRPr="00745B94">
        <w:rPr>
          <w:sz w:val="12"/>
          <w:szCs w:val="12"/>
          <w:highlight w:val="green"/>
          <w:u w:val="single"/>
        </w:rPr>
        <w:t>new pit requirements</w:t>
      </w:r>
      <w:r w:rsidRPr="00745B94">
        <w:rPr>
          <w:sz w:val="12"/>
          <w:szCs w:val="12"/>
        </w:rPr>
        <w:t>. The W78 replacement program, which had been previously halted under the Obama administration, was restarted in the 2018 Nuclear Posture Review.</w:t>
      </w:r>
    </w:p>
    <w:p w14:paraId="33B4FA12" w14:textId="77777777" w:rsidR="00AF7B2F" w:rsidRPr="00745B94" w:rsidRDefault="00AF7B2F" w:rsidP="00AF7B2F">
      <w:pPr>
        <w:rPr>
          <w:sz w:val="12"/>
          <w:szCs w:val="12"/>
        </w:rPr>
      </w:pPr>
      <w:r w:rsidRPr="00745B94">
        <w:rPr>
          <w:sz w:val="12"/>
          <w:szCs w:val="12"/>
        </w:rPr>
        <w:t>For anti-nuclear activists, these are all troubling developments. “That’s what this is all about. The Air Force wants to have a new warhead going into production and deployment in 2030,” Mello said. “What is not happening is enough focus on what all this is for, and why we’re doing it at all.”</w:t>
      </w:r>
    </w:p>
    <w:p w14:paraId="40EA62CD" w14:textId="77777777" w:rsidR="00AF7B2F" w:rsidRPr="00745B94" w:rsidRDefault="00AF7B2F" w:rsidP="00AF7B2F">
      <w:pPr>
        <w:rPr>
          <w:sz w:val="12"/>
          <w:szCs w:val="12"/>
        </w:rPr>
      </w:pPr>
      <w:r w:rsidRPr="00745B94">
        <w:rPr>
          <w:sz w:val="12"/>
          <w:szCs w:val="12"/>
        </w:rPr>
        <w:t>A ‘dirty, dirty process’</w:t>
      </w:r>
    </w:p>
    <w:p w14:paraId="7ADD1947" w14:textId="77777777" w:rsidR="00AF7B2F" w:rsidRPr="00745B94" w:rsidRDefault="00AF7B2F" w:rsidP="00AF7B2F">
      <w:pPr>
        <w:rPr>
          <w:sz w:val="12"/>
          <w:szCs w:val="12"/>
        </w:rPr>
      </w:pPr>
      <w:r w:rsidRPr="00745B94">
        <w:rPr>
          <w:sz w:val="12"/>
          <w:szCs w:val="12"/>
          <w:highlight w:val="green"/>
          <w:u w:val="single"/>
        </w:rPr>
        <w:t>Plutonium pits are central to nuclear weaponry. They are</w:t>
      </w:r>
      <w:r w:rsidRPr="00745B94">
        <w:rPr>
          <w:sz w:val="12"/>
          <w:szCs w:val="12"/>
          <w:u w:val="single"/>
        </w:rPr>
        <w:t xml:space="preserve"> the “</w:t>
      </w:r>
      <w:r w:rsidRPr="00745B94">
        <w:rPr>
          <w:sz w:val="12"/>
          <w:szCs w:val="12"/>
          <w:highlight w:val="green"/>
          <w:u w:val="single"/>
        </w:rPr>
        <w:t>radioactive cores of modern nuclear weapons</w:t>
      </w:r>
      <w:r w:rsidRPr="00745B94">
        <w:rPr>
          <w:sz w:val="12"/>
          <w:szCs w:val="12"/>
          <w:u w:val="single"/>
        </w:rPr>
        <w:t>,”</w:t>
      </w:r>
      <w:r w:rsidRPr="00745B94">
        <w:rPr>
          <w:sz w:val="12"/>
          <w:szCs w:val="12"/>
        </w:rPr>
        <w:t xml:space="preserve"> said Jay Coghlan, executive director of Nuclear Watch New Mexico. He added that the pits themselves are weapons. “It was essentially a plutonium pit that destroyed Nagasaki on August 9, 1945,” Coghlan said.</w:t>
      </w:r>
    </w:p>
    <w:p w14:paraId="0F1FAB96" w14:textId="77777777" w:rsidR="00AF7B2F" w:rsidRPr="00745B94" w:rsidRDefault="00AF7B2F" w:rsidP="00AF7B2F">
      <w:pPr>
        <w:rPr>
          <w:sz w:val="12"/>
          <w:szCs w:val="12"/>
        </w:rPr>
      </w:pPr>
      <w:r w:rsidRPr="00745B94">
        <w:rPr>
          <w:sz w:val="12"/>
          <w:szCs w:val="12"/>
        </w:rPr>
        <w:t>Nuclear weapons researcher and analyst Russ Wellen once described plutonium pits as orbs from hell. “Locus of the most potential energy on earth, it’s the closest mankind has ever come to producing a devil in a bottle,” he </w:t>
      </w:r>
      <w:hyperlink r:id="rId13" w:history="1">
        <w:r w:rsidRPr="00745B94">
          <w:rPr>
            <w:rStyle w:val="Hyperlink"/>
            <w:sz w:val="12"/>
            <w:szCs w:val="12"/>
          </w:rPr>
          <w:t>wrote</w:t>
        </w:r>
      </w:hyperlink>
      <w:r w:rsidRPr="00745B94">
        <w:rPr>
          <w:sz w:val="12"/>
          <w:szCs w:val="12"/>
        </w:rPr>
        <w:t>.</w:t>
      </w:r>
    </w:p>
    <w:p w14:paraId="4D065775" w14:textId="77777777" w:rsidR="00AF7B2F" w:rsidRPr="00745B94" w:rsidRDefault="00AF7B2F" w:rsidP="00AF7B2F">
      <w:pPr>
        <w:rPr>
          <w:sz w:val="12"/>
          <w:szCs w:val="12"/>
        </w:rPr>
      </w:pPr>
      <w:r w:rsidRPr="00745B94">
        <w:rPr>
          <w:sz w:val="12"/>
          <w:szCs w:val="12"/>
        </w:rPr>
        <w:t>The devices are small, hollow spheres made of 2-3 kilograms of plutonium 293. They are roughly the size of a grapefruit and are named “pits” for their resemblance to the center seeds of stone fruit.</w:t>
      </w:r>
    </w:p>
    <w:p w14:paraId="075605AA" w14:textId="77777777" w:rsidR="00AF7B2F" w:rsidRPr="00745B94" w:rsidRDefault="00AF7B2F" w:rsidP="00AF7B2F">
      <w:pPr>
        <w:rPr>
          <w:sz w:val="12"/>
          <w:szCs w:val="12"/>
        </w:rPr>
      </w:pPr>
      <w:r w:rsidRPr="00745B94">
        <w:rPr>
          <w:sz w:val="12"/>
          <w:szCs w:val="12"/>
        </w:rPr>
        <w:t>The pits comprise the primary stage of modern, two-stage nuclear weapons. In the nanoseconds before detonation, tritium — a radioactive gaseous form of hydrogen — is injected into the hollow of the pit. The pit is then imploded, reaches criticality and induces fission. This, in turn, induces fusion in the secondary stage, which leads to a nuclear explosion.  </w:t>
      </w:r>
    </w:p>
    <w:p w14:paraId="0A23FC4A" w14:textId="77777777" w:rsidR="00AF7B2F" w:rsidRPr="00745B94" w:rsidRDefault="00AF7B2F" w:rsidP="00AF7B2F">
      <w:pPr>
        <w:rPr>
          <w:sz w:val="12"/>
          <w:szCs w:val="12"/>
        </w:rPr>
      </w:pPr>
      <w:r w:rsidRPr="00745B94">
        <w:rPr>
          <w:sz w:val="12"/>
          <w:szCs w:val="12"/>
        </w:rPr>
        <w:t xml:space="preserve">Local </w:t>
      </w:r>
      <w:r w:rsidRPr="00745B94">
        <w:rPr>
          <w:sz w:val="12"/>
          <w:szCs w:val="12"/>
          <w:u w:val="single"/>
        </w:rPr>
        <w:t xml:space="preserve">groups fear the </w:t>
      </w:r>
      <w:r w:rsidRPr="00745B94">
        <w:rPr>
          <w:sz w:val="12"/>
          <w:szCs w:val="12"/>
          <w:highlight w:val="green"/>
          <w:u w:val="single"/>
        </w:rPr>
        <w:t>communities surrounding LANL will bear</w:t>
      </w:r>
      <w:r w:rsidRPr="00745B94">
        <w:rPr>
          <w:sz w:val="12"/>
          <w:szCs w:val="12"/>
          <w:u w:val="single"/>
        </w:rPr>
        <w:t xml:space="preserve"> the </w:t>
      </w:r>
      <w:r w:rsidRPr="00745B94">
        <w:rPr>
          <w:b/>
          <w:sz w:val="12"/>
          <w:szCs w:val="12"/>
          <w:highlight w:val="green"/>
          <w:u w:val="single"/>
        </w:rPr>
        <w:t>environmental brunt of plutonium processing and pit production</w:t>
      </w:r>
      <w:r w:rsidRPr="00745B94">
        <w:rPr>
          <w:sz w:val="12"/>
          <w:szCs w:val="12"/>
        </w:rPr>
        <w:t>. “</w:t>
      </w:r>
      <w:r w:rsidRPr="00745B94">
        <w:rPr>
          <w:sz w:val="12"/>
          <w:szCs w:val="12"/>
          <w:u w:val="single"/>
        </w:rPr>
        <w:t>It is a dirty, dirty process</w:t>
      </w:r>
      <w:r w:rsidRPr="00745B94">
        <w:rPr>
          <w:sz w:val="12"/>
          <w:szCs w:val="12"/>
        </w:rPr>
        <w:t>,” Coghlan said.</w:t>
      </w:r>
    </w:p>
    <w:p w14:paraId="219258D5" w14:textId="77777777" w:rsidR="00AF7B2F" w:rsidRPr="00745B94" w:rsidRDefault="00AF7B2F" w:rsidP="00AF7B2F">
      <w:pPr>
        <w:rPr>
          <w:sz w:val="16"/>
        </w:rPr>
      </w:pPr>
      <w:r w:rsidRPr="00745B94">
        <w:rPr>
          <w:rStyle w:val="Emphasis"/>
        </w:rPr>
        <w:t xml:space="preserve">The </w:t>
      </w:r>
      <w:r w:rsidRPr="00745B94">
        <w:rPr>
          <w:rStyle w:val="Emphasis"/>
          <w:highlight w:val="cyan"/>
        </w:rPr>
        <w:t>devices were</w:t>
      </w:r>
      <w:r w:rsidRPr="00745B94">
        <w:rPr>
          <w:rStyle w:val="Emphasis"/>
        </w:rPr>
        <w:t xml:space="preserve"> first </w:t>
      </w:r>
      <w:r w:rsidRPr="00745B94">
        <w:rPr>
          <w:rStyle w:val="Emphasis"/>
          <w:highlight w:val="cyan"/>
        </w:rPr>
        <w:t>developed at LANL</w:t>
      </w:r>
      <w:r w:rsidRPr="00745B94">
        <w:rPr>
          <w:rStyle w:val="Emphasis"/>
        </w:rPr>
        <w:t xml:space="preserve"> in the 1940s</w:t>
      </w:r>
      <w:r w:rsidRPr="00745B94">
        <w:rPr>
          <w:sz w:val="16"/>
        </w:rPr>
        <w:t xml:space="preserve">, though the design and manufacturing process has evolved since then. </w:t>
      </w:r>
      <w:r w:rsidRPr="00745B94">
        <w:rPr>
          <w:rStyle w:val="Emphasis"/>
        </w:rPr>
        <w:t xml:space="preserve">Pit </w:t>
      </w:r>
      <w:r w:rsidRPr="00745B94">
        <w:rPr>
          <w:rStyle w:val="Emphasis"/>
          <w:highlight w:val="cyan"/>
        </w:rPr>
        <w:t xml:space="preserve">production has </w:t>
      </w:r>
      <w:r w:rsidRPr="00745B94">
        <w:rPr>
          <w:rStyle w:val="Emphasis"/>
        </w:rPr>
        <w:t xml:space="preserve">historically </w:t>
      </w:r>
      <w:r w:rsidRPr="00745B94">
        <w:rPr>
          <w:rStyle w:val="Emphasis"/>
          <w:highlight w:val="cyan"/>
        </w:rPr>
        <w:t xml:space="preserve">been rife with </w:t>
      </w:r>
      <w:r w:rsidRPr="00745B94">
        <w:rPr>
          <w:rStyle w:val="Emphasis"/>
          <w:highlight w:val="green"/>
        </w:rPr>
        <w:t xml:space="preserve">safety and </w:t>
      </w:r>
      <w:r w:rsidRPr="00745B94">
        <w:rPr>
          <w:rStyle w:val="Emphasis"/>
          <w:highlight w:val="cyan"/>
        </w:rPr>
        <w:t>environmental issues at facilities</w:t>
      </w:r>
      <w:r w:rsidRPr="00745B94">
        <w:rPr>
          <w:rStyle w:val="Emphasis"/>
        </w:rPr>
        <w:t xml:space="preserve"> across the country</w:t>
      </w:r>
      <w:r w:rsidRPr="00745B94">
        <w:rPr>
          <w:sz w:val="16"/>
        </w:rPr>
        <w:t xml:space="preserve">. </w:t>
      </w:r>
      <w:r w:rsidRPr="00745B94">
        <w:rPr>
          <w:rStyle w:val="Emphasis"/>
          <w:highlight w:val="cyan"/>
        </w:rPr>
        <w:t>During the Cold War, the</w:t>
      </w:r>
      <w:r w:rsidRPr="00745B94">
        <w:rPr>
          <w:rStyle w:val="Emphasis"/>
        </w:rPr>
        <w:t xml:space="preserve"> federal </w:t>
      </w:r>
      <w:r w:rsidRPr="00745B94">
        <w:rPr>
          <w:rStyle w:val="Emphasis"/>
          <w:highlight w:val="cyan"/>
        </w:rPr>
        <w:t>government established</w:t>
      </w:r>
      <w:r w:rsidRPr="00745B94">
        <w:rPr>
          <w:rStyle w:val="Emphasis"/>
        </w:rPr>
        <w:t xml:space="preserve"> the Rocky Flats </w:t>
      </w:r>
      <w:r w:rsidRPr="00745B94">
        <w:rPr>
          <w:rStyle w:val="Emphasis"/>
          <w:highlight w:val="cyan"/>
        </w:rPr>
        <w:t>facility outside</w:t>
      </w:r>
      <w:r w:rsidRPr="00745B94">
        <w:rPr>
          <w:rStyle w:val="Emphasis"/>
        </w:rPr>
        <w:t xml:space="preserve"> Denver, </w:t>
      </w:r>
      <w:r w:rsidRPr="00745B94">
        <w:rPr>
          <w:rStyle w:val="Emphasis"/>
          <w:highlight w:val="cyan"/>
        </w:rPr>
        <w:t>Colorado, dedicated to</w:t>
      </w:r>
      <w:r w:rsidRPr="00745B94">
        <w:rPr>
          <w:rStyle w:val="Emphasis"/>
        </w:rPr>
        <w:t xml:space="preserve"> pit </w:t>
      </w:r>
      <w:r w:rsidRPr="00745B94">
        <w:rPr>
          <w:rStyle w:val="Emphasis"/>
          <w:highlight w:val="cyan"/>
        </w:rPr>
        <w:t xml:space="preserve">production. </w:t>
      </w:r>
      <w:r w:rsidRPr="00745B94">
        <w:rPr>
          <w:rStyle w:val="Emphasis"/>
        </w:rPr>
        <w:t xml:space="preserve">It </w:t>
      </w:r>
      <w:r w:rsidRPr="00745B94">
        <w:rPr>
          <w:rStyle w:val="Emphasis"/>
          <w:highlight w:val="cyan"/>
        </w:rPr>
        <w:t>was closed</w:t>
      </w:r>
      <w:r w:rsidRPr="00745B94">
        <w:rPr>
          <w:rStyle w:val="Emphasis"/>
        </w:rPr>
        <w:t xml:space="preserve"> in 1989 </w:t>
      </w:r>
      <w:r w:rsidRPr="00745B94">
        <w:rPr>
          <w:rStyle w:val="Emphasis"/>
          <w:highlight w:val="cyan"/>
        </w:rPr>
        <w:t>after</w:t>
      </w:r>
      <w:r w:rsidRPr="00745B94">
        <w:rPr>
          <w:rStyle w:val="Emphasis"/>
        </w:rPr>
        <w:t xml:space="preserve"> the EPA and FBI raided it as part of an investigation into </w:t>
      </w:r>
      <w:r w:rsidRPr="00745B94">
        <w:rPr>
          <w:rStyle w:val="Emphasis"/>
          <w:highlight w:val="cyan"/>
        </w:rPr>
        <w:t xml:space="preserve">environmental crimes </w:t>
      </w:r>
      <w:r w:rsidRPr="00745B94">
        <w:rPr>
          <w:rStyle w:val="Emphasis"/>
          <w:highlight w:val="green"/>
        </w:rPr>
        <w:t xml:space="preserve">at </w:t>
      </w:r>
      <w:r w:rsidRPr="00745B94">
        <w:rPr>
          <w:rStyle w:val="Emphasis"/>
        </w:rPr>
        <w:t>the</w:t>
      </w:r>
      <w:r w:rsidRPr="00745B94">
        <w:rPr>
          <w:rStyle w:val="Emphasis"/>
          <w:highlight w:val="green"/>
        </w:rPr>
        <w:t xml:space="preserve"> facility</w:t>
      </w:r>
      <w:r w:rsidRPr="00745B94">
        <w:rPr>
          <w:sz w:val="16"/>
        </w:rPr>
        <w:t>. Since then, LANL has remained the only facility in the country capable of producing plutonium pits. </w:t>
      </w:r>
    </w:p>
    <w:p w14:paraId="0666B4D4" w14:textId="77777777" w:rsidR="00AF7B2F" w:rsidRPr="00745B94" w:rsidRDefault="00AF7B2F" w:rsidP="00AF7B2F">
      <w:pPr>
        <w:rPr>
          <w:sz w:val="16"/>
          <w:szCs w:val="16"/>
        </w:rPr>
      </w:pPr>
      <w:r w:rsidRPr="00745B94">
        <w:rPr>
          <w:rStyle w:val="Emphasis"/>
          <w:highlight w:val="cyan"/>
        </w:rPr>
        <w:t>LANL has its own</w:t>
      </w:r>
      <w:r w:rsidRPr="00745B94">
        <w:rPr>
          <w:rStyle w:val="Emphasis"/>
        </w:rPr>
        <w:t xml:space="preserve"> history of </w:t>
      </w:r>
      <w:r w:rsidRPr="00745B94">
        <w:rPr>
          <w:rStyle w:val="Emphasis"/>
          <w:highlight w:val="cyan"/>
        </w:rPr>
        <w:t>problems</w:t>
      </w:r>
      <w:r w:rsidRPr="00745B94">
        <w:rPr>
          <w:rStyle w:val="Emphasis"/>
        </w:rPr>
        <w:t xml:space="preserve"> with pit production</w:t>
      </w:r>
      <w:r w:rsidRPr="00745B94">
        <w:rPr>
          <w:sz w:val="16"/>
          <w:szCs w:val="16"/>
        </w:rPr>
        <w:t>, Mello said. “</w:t>
      </w:r>
      <w:r w:rsidRPr="00745B94">
        <w:rPr>
          <w:rStyle w:val="Emphasis"/>
        </w:rPr>
        <w:t xml:space="preserve">The </w:t>
      </w:r>
      <w:r w:rsidRPr="00745B94">
        <w:rPr>
          <w:rStyle w:val="Emphasis"/>
          <w:highlight w:val="cyan"/>
        </w:rPr>
        <w:t>facility was shut down</w:t>
      </w:r>
      <w:r w:rsidRPr="00745B94">
        <w:rPr>
          <w:rStyle w:val="Emphasis"/>
        </w:rPr>
        <w:t xml:space="preserve"> almost completely,</w:t>
      </w:r>
      <w:r w:rsidRPr="00745B94">
        <w:rPr>
          <w:sz w:val="16"/>
          <w:szCs w:val="16"/>
        </w:rPr>
        <w:t xml:space="preserve"> for three years, then partially for four years, then it was started up and shut down again. </w:t>
      </w:r>
      <w:r w:rsidRPr="00745B94">
        <w:rPr>
          <w:rStyle w:val="Emphasis"/>
        </w:rPr>
        <w:t xml:space="preserve">It’s been shut down several times, over a 20 year period, </w:t>
      </w:r>
      <w:r w:rsidRPr="00745B94">
        <w:rPr>
          <w:rStyle w:val="Emphasis"/>
          <w:highlight w:val="cyan"/>
        </w:rPr>
        <w:t>for</w:t>
      </w:r>
      <w:r w:rsidRPr="00745B94">
        <w:rPr>
          <w:rStyle w:val="Emphasis"/>
        </w:rPr>
        <w:t xml:space="preserve"> safety </w:t>
      </w:r>
      <w:r w:rsidRPr="00745B94">
        <w:rPr>
          <w:rStyle w:val="Emphasis"/>
          <w:highlight w:val="cyan"/>
        </w:rPr>
        <w:t>violations</w:t>
      </w:r>
      <w:r w:rsidRPr="00745B94">
        <w:rPr>
          <w:rStyle w:val="Emphasis"/>
        </w:rPr>
        <w:t>, a pattern of infractions of criticality rules</w:t>
      </w:r>
      <w:r w:rsidRPr="00745B94">
        <w:rPr>
          <w:sz w:val="16"/>
          <w:szCs w:val="16"/>
        </w:rPr>
        <w:t>,” he said. </w:t>
      </w:r>
    </w:p>
    <w:p w14:paraId="2D33ED80" w14:textId="77777777" w:rsidR="00AF7B2F" w:rsidRPr="00745B94" w:rsidRDefault="00AF7B2F" w:rsidP="00AF7B2F">
      <w:pPr>
        <w:rPr>
          <w:sz w:val="12"/>
          <w:szCs w:val="12"/>
        </w:rPr>
      </w:pPr>
      <w:r w:rsidRPr="00745B94">
        <w:rPr>
          <w:sz w:val="12"/>
          <w:szCs w:val="12"/>
        </w:rPr>
        <w:t xml:space="preserve">According to current plans, LANL facilities will conduct liquid processing of plutonium to render it into a metallic form, before casting it into the hollow pit formfactor. That </w:t>
      </w:r>
      <w:r w:rsidRPr="00745B94">
        <w:rPr>
          <w:sz w:val="12"/>
          <w:szCs w:val="12"/>
          <w:highlight w:val="green"/>
          <w:u w:val="single"/>
        </w:rPr>
        <w:t>process “generates significant</w:t>
      </w:r>
      <w:r w:rsidRPr="00745B94">
        <w:rPr>
          <w:sz w:val="12"/>
          <w:szCs w:val="12"/>
          <w:u w:val="single"/>
        </w:rPr>
        <w:t xml:space="preserve"> quantities of </w:t>
      </w:r>
      <w:r w:rsidRPr="00745B94">
        <w:rPr>
          <w:b/>
          <w:sz w:val="12"/>
          <w:szCs w:val="12"/>
          <w:highlight w:val="green"/>
          <w:u w:val="single"/>
        </w:rPr>
        <w:t>transuranic waste</w:t>
      </w:r>
      <w:r w:rsidRPr="00745B94">
        <w:rPr>
          <w:sz w:val="12"/>
          <w:szCs w:val="12"/>
        </w:rPr>
        <w:t>,” Coghlan said, referring to human-made radioactive waste.</w:t>
      </w:r>
    </w:p>
    <w:p w14:paraId="3C2B2217" w14:textId="77777777" w:rsidR="00AF7B2F" w:rsidRPr="00745B94" w:rsidRDefault="00AF7B2F" w:rsidP="00AF7B2F">
      <w:pPr>
        <w:rPr>
          <w:sz w:val="12"/>
          <w:szCs w:val="12"/>
        </w:rPr>
      </w:pPr>
      <w:r w:rsidRPr="00745B94">
        <w:rPr>
          <w:sz w:val="12"/>
          <w:szCs w:val="12"/>
        </w:rPr>
        <w:t xml:space="preserve">LANL will be responsible for producing 30 pits per year, while the remaining </w:t>
      </w:r>
      <w:r w:rsidRPr="00745B94">
        <w:rPr>
          <w:sz w:val="12"/>
          <w:szCs w:val="12"/>
          <w:highlight w:val="green"/>
          <w:u w:val="single"/>
        </w:rPr>
        <w:t>50 pits will be produced at</w:t>
      </w:r>
      <w:r w:rsidRPr="00745B94">
        <w:rPr>
          <w:sz w:val="12"/>
          <w:szCs w:val="12"/>
          <w:u w:val="single"/>
        </w:rPr>
        <w:t xml:space="preserve"> the </w:t>
      </w:r>
      <w:r w:rsidRPr="00745B94">
        <w:rPr>
          <w:b/>
          <w:sz w:val="12"/>
          <w:szCs w:val="12"/>
          <w:highlight w:val="green"/>
          <w:u w:val="single"/>
        </w:rPr>
        <w:t>Savannah River</w:t>
      </w:r>
      <w:r w:rsidRPr="00745B94">
        <w:rPr>
          <w:b/>
          <w:sz w:val="12"/>
          <w:szCs w:val="12"/>
          <w:u w:val="single"/>
        </w:rPr>
        <w:t xml:space="preserve"> Site</w:t>
      </w:r>
      <w:r w:rsidRPr="00745B94">
        <w:rPr>
          <w:sz w:val="12"/>
          <w:szCs w:val="12"/>
        </w:rPr>
        <w:t xml:space="preserve"> (SRS) in South Carolina. Ironically, SRS plant was initially built to </w:t>
      </w:r>
      <w:hyperlink r:id="rId14" w:history="1">
        <w:r w:rsidRPr="00745B94">
          <w:rPr>
            <w:rStyle w:val="Hyperlink"/>
            <w:sz w:val="12"/>
            <w:szCs w:val="12"/>
          </w:rPr>
          <w:t>reduce the amount of weapons-grade plutonium</w:t>
        </w:r>
      </w:hyperlink>
      <w:r w:rsidRPr="00745B94">
        <w:rPr>
          <w:sz w:val="12"/>
          <w:szCs w:val="12"/>
        </w:rPr>
        <w:t>. It is now being repurposed to build pits.</w:t>
      </w:r>
    </w:p>
    <w:p w14:paraId="5DC796FC" w14:textId="77777777" w:rsidR="00AF7B2F" w:rsidRPr="00745B94" w:rsidRDefault="00AF7B2F" w:rsidP="00AF7B2F">
      <w:pPr>
        <w:rPr>
          <w:sz w:val="12"/>
          <w:szCs w:val="12"/>
        </w:rPr>
      </w:pPr>
      <w:r w:rsidRPr="00745B94">
        <w:rPr>
          <w:sz w:val="12"/>
          <w:szCs w:val="12"/>
        </w:rPr>
        <w:t xml:space="preserve">And New Mexico </w:t>
      </w:r>
      <w:r w:rsidRPr="00745B94">
        <w:rPr>
          <w:b/>
          <w:sz w:val="12"/>
          <w:szCs w:val="12"/>
          <w:highlight w:val="green"/>
          <w:u w:val="single"/>
        </w:rPr>
        <w:t>will bear</w:t>
      </w:r>
      <w:r w:rsidRPr="00745B94">
        <w:rPr>
          <w:b/>
          <w:sz w:val="12"/>
          <w:szCs w:val="12"/>
          <w:u w:val="single"/>
        </w:rPr>
        <w:t xml:space="preserve"> the </w:t>
      </w:r>
      <w:r w:rsidRPr="00745B94">
        <w:rPr>
          <w:b/>
          <w:sz w:val="12"/>
          <w:szCs w:val="12"/>
          <w:highlight w:val="green"/>
          <w:u w:val="single"/>
        </w:rPr>
        <w:t>environmental brunt of</w:t>
      </w:r>
      <w:r w:rsidRPr="00745B94">
        <w:rPr>
          <w:b/>
          <w:sz w:val="12"/>
          <w:szCs w:val="12"/>
          <w:u w:val="single"/>
        </w:rPr>
        <w:t xml:space="preserve"> the </w:t>
      </w:r>
      <w:r w:rsidRPr="00745B94">
        <w:rPr>
          <w:b/>
          <w:sz w:val="12"/>
          <w:szCs w:val="12"/>
          <w:highlight w:val="green"/>
          <w:u w:val="single"/>
        </w:rPr>
        <w:t>byproducts</w:t>
      </w:r>
      <w:r w:rsidRPr="00745B94">
        <w:rPr>
          <w:sz w:val="12"/>
          <w:szCs w:val="12"/>
        </w:rPr>
        <w:t>. Coghlan noted that WIPP is the only facility in the United States that can accept transuranic waste.</w:t>
      </w:r>
    </w:p>
    <w:p w14:paraId="4CF81817" w14:textId="77777777" w:rsidR="00AF7B2F" w:rsidRPr="00745B94" w:rsidRDefault="00AF7B2F" w:rsidP="00AF7B2F">
      <w:pPr>
        <w:rPr>
          <w:sz w:val="12"/>
          <w:szCs w:val="12"/>
        </w:rPr>
      </w:pPr>
    </w:p>
    <w:p w14:paraId="64C0FC53" w14:textId="77777777" w:rsidR="00AF7B2F" w:rsidRPr="00745B94" w:rsidRDefault="00AF7B2F" w:rsidP="00AF7B2F">
      <w:pPr>
        <w:pStyle w:val="Heading3"/>
        <w:rPr>
          <w:rFonts w:cs="Arial"/>
        </w:rPr>
      </w:pPr>
      <w:r w:rsidRPr="00745B94">
        <w:rPr>
          <w:rFonts w:cs="Arial"/>
        </w:rPr>
        <w:t>AT: Biodiversity Impact---1NC</w:t>
      </w:r>
    </w:p>
    <w:p w14:paraId="5A9CF16A" w14:textId="77777777" w:rsidR="00AF7B2F" w:rsidRPr="00745B94" w:rsidRDefault="00AF7B2F" w:rsidP="00AF7B2F">
      <w:pPr>
        <w:pStyle w:val="Heading4"/>
        <w:rPr>
          <w:rFonts w:cs="Arial"/>
        </w:rPr>
      </w:pPr>
      <w:r w:rsidRPr="00745B94">
        <w:rPr>
          <w:rFonts w:cs="Arial"/>
        </w:rPr>
        <w:t xml:space="preserve">No environmental collapse or </w:t>
      </w:r>
      <w:r w:rsidRPr="00745B94">
        <w:rPr>
          <w:rFonts w:cs="Arial"/>
          <w:u w:val="single"/>
        </w:rPr>
        <w:t>extinction</w:t>
      </w:r>
      <w:r w:rsidRPr="00745B94">
        <w:rPr>
          <w:rFonts w:cs="Arial"/>
        </w:rPr>
        <w:t>.</w:t>
      </w:r>
    </w:p>
    <w:p w14:paraId="51E6539C" w14:textId="77777777" w:rsidR="00AF7B2F" w:rsidRPr="00745B94" w:rsidRDefault="00AF7B2F" w:rsidP="00AF7B2F">
      <w:r w:rsidRPr="00745B94">
        <w:t xml:space="preserve">Peter </w:t>
      </w:r>
      <w:r w:rsidRPr="00745B94">
        <w:rPr>
          <w:rStyle w:val="Style13ptBold"/>
        </w:rPr>
        <w:t xml:space="preserve">Kareiva </w:t>
      </w:r>
      <w:r w:rsidRPr="00745B94">
        <w:rPr>
          <w:rStyle w:val="Heading4Char"/>
          <w:rFonts w:cs="Arial"/>
        </w:rPr>
        <w:t>&amp;</w:t>
      </w:r>
      <w:r w:rsidRPr="00745B94">
        <w:t xml:space="preserve"> Valerie </w:t>
      </w:r>
      <w:r w:rsidRPr="00745B94">
        <w:rPr>
          <w:rStyle w:val="Heading4Char"/>
          <w:rFonts w:cs="Arial"/>
        </w:rPr>
        <w:t>Carranza</w:t>
      </w:r>
      <w:r w:rsidRPr="00745B94">
        <w:t xml:space="preserve"> </w:t>
      </w:r>
      <w:r w:rsidRPr="00745B94">
        <w:rPr>
          <w:rStyle w:val="Style13ptBold"/>
        </w:rPr>
        <w:t>18</w:t>
      </w:r>
      <w:r w:rsidRPr="00745B94">
        <w:t>, Institute of the Environment and Sustainability, University of California, Los Angeles, “Existential Risk Due To Ecosystem Collapse: Nature Strikes Back,” Futures, 1/5/2018, ScienceDirect</w:t>
      </w:r>
    </w:p>
    <w:p w14:paraId="0C227B4A" w14:textId="77777777" w:rsidR="00AF7B2F" w:rsidRPr="00745B94" w:rsidRDefault="00AF7B2F" w:rsidP="00AF7B2F">
      <w:pPr>
        <w:rPr>
          <w:sz w:val="16"/>
          <w:szCs w:val="20"/>
        </w:rPr>
      </w:pPr>
      <w:r w:rsidRPr="00745B94">
        <w:rPr>
          <w:sz w:val="16"/>
          <w:szCs w:val="20"/>
        </w:rPr>
        <w:t xml:space="preserve">The interesting question is whether any of the planetary thresholds other than CO2 could also portend existential risks. Here the answer is not clear. </w:t>
      </w:r>
      <w:r w:rsidRPr="00745B94">
        <w:rPr>
          <w:rStyle w:val="StyleUnderline"/>
          <w:szCs w:val="20"/>
          <w:highlight w:val="cyan"/>
        </w:rPr>
        <w:t>One boundary</w:t>
      </w:r>
      <w:r w:rsidRPr="00745B94">
        <w:rPr>
          <w:rStyle w:val="StyleUnderline"/>
          <w:szCs w:val="20"/>
        </w:rPr>
        <w:t xml:space="preserve"> often </w:t>
      </w:r>
      <w:r w:rsidRPr="00745B94">
        <w:rPr>
          <w:rStyle w:val="StyleUnderline"/>
          <w:szCs w:val="20"/>
          <w:highlight w:val="cyan"/>
        </w:rPr>
        <w:t>mentioned</w:t>
      </w:r>
      <w:r w:rsidRPr="00745B94">
        <w:rPr>
          <w:rStyle w:val="StyleUnderline"/>
          <w:szCs w:val="20"/>
        </w:rPr>
        <w:t xml:space="preserve"> as a concern for the fate of global civilization </w:t>
      </w:r>
      <w:r w:rsidRPr="00745B94">
        <w:rPr>
          <w:rStyle w:val="StyleUnderline"/>
          <w:szCs w:val="20"/>
          <w:highlight w:val="cyan"/>
        </w:rPr>
        <w:t xml:space="preserve">is </w:t>
      </w:r>
      <w:r w:rsidRPr="00745B94">
        <w:rPr>
          <w:rStyle w:val="Emphasis"/>
          <w:szCs w:val="20"/>
          <w:highlight w:val="cyan"/>
        </w:rPr>
        <w:t>biod</w:t>
      </w:r>
      <w:r w:rsidRPr="00745B94">
        <w:rPr>
          <w:rStyle w:val="Emphasis"/>
          <w:szCs w:val="20"/>
        </w:rPr>
        <w:t>iversity</w:t>
      </w:r>
      <w:r w:rsidRPr="00745B94">
        <w:rPr>
          <w:sz w:val="16"/>
          <w:szCs w:val="20"/>
        </w:rPr>
        <w:t xml:space="preserve"> (Ehrlich &amp; Ehrlich, 2012), with the proposed safety threshold being a loss of greater than 0.001% per year (Rockström et al., 2009). </w:t>
      </w:r>
      <w:r w:rsidRPr="00745B94">
        <w:rPr>
          <w:rStyle w:val="StyleUnderline"/>
          <w:szCs w:val="20"/>
          <w:highlight w:val="cyan"/>
        </w:rPr>
        <w:t xml:space="preserve">There is </w:t>
      </w:r>
      <w:r w:rsidRPr="00745B94">
        <w:rPr>
          <w:rStyle w:val="Emphasis"/>
          <w:szCs w:val="20"/>
          <w:highlight w:val="cyan"/>
        </w:rPr>
        <w:t>little ev</w:t>
      </w:r>
      <w:r w:rsidRPr="00745B94">
        <w:rPr>
          <w:rStyle w:val="Emphasis"/>
          <w:szCs w:val="20"/>
        </w:rPr>
        <w:t>idence</w:t>
      </w:r>
      <w:r w:rsidRPr="00745B94">
        <w:rPr>
          <w:rStyle w:val="StyleUnderline"/>
          <w:szCs w:val="20"/>
        </w:rPr>
        <w:t xml:space="preserve"> that </w:t>
      </w:r>
      <w:r w:rsidRPr="00745B94">
        <w:rPr>
          <w:rStyle w:val="StyleUnderline"/>
          <w:szCs w:val="20"/>
          <w:highlight w:val="cyan"/>
        </w:rPr>
        <w:t>this</w:t>
      </w:r>
      <w:r w:rsidRPr="00745B94">
        <w:rPr>
          <w:sz w:val="16"/>
          <w:szCs w:val="20"/>
        </w:rPr>
        <w:t xml:space="preserve"> particular 0.001% annual loss </w:t>
      </w:r>
      <w:r w:rsidRPr="00745B94">
        <w:rPr>
          <w:rStyle w:val="StyleUnderline"/>
          <w:szCs w:val="20"/>
          <w:highlight w:val="cyan"/>
        </w:rPr>
        <w:t>is a threshold</w:t>
      </w:r>
      <w:r w:rsidRPr="00745B94">
        <w:rPr>
          <w:rStyle w:val="StyleUnderline"/>
          <w:szCs w:val="20"/>
        </w:rPr>
        <w:t xml:space="preserve">—and it is </w:t>
      </w:r>
      <w:r w:rsidRPr="00745B94">
        <w:rPr>
          <w:rStyle w:val="Emphasis"/>
          <w:szCs w:val="20"/>
        </w:rPr>
        <w:t>hard to imagine any data</w:t>
      </w:r>
      <w:r w:rsidRPr="00745B94">
        <w:rPr>
          <w:rStyle w:val="StyleUnderline"/>
          <w:szCs w:val="20"/>
        </w:rPr>
        <w:t xml:space="preserve"> that would allow one to </w:t>
      </w:r>
      <w:r w:rsidRPr="00745B94">
        <w:rPr>
          <w:rStyle w:val="Emphasis"/>
          <w:szCs w:val="20"/>
        </w:rPr>
        <w:t>identify where the threshold was</w:t>
      </w:r>
      <w:r w:rsidRPr="00745B94">
        <w:rPr>
          <w:sz w:val="16"/>
          <w:szCs w:val="20"/>
        </w:rPr>
        <w:t xml:space="preserve"> (Brook, Ellis, Perring, Mackay, &amp; Blomqvist, 2013; Lenton &amp; Williams, 2013). </w:t>
      </w:r>
      <w:r w:rsidRPr="00745B94">
        <w:rPr>
          <w:rStyle w:val="StyleUnderline"/>
          <w:szCs w:val="20"/>
          <w:highlight w:val="cyan"/>
        </w:rPr>
        <w:t>A</w:t>
      </w:r>
      <w:r w:rsidRPr="00745B94">
        <w:rPr>
          <w:rStyle w:val="StyleUnderline"/>
          <w:szCs w:val="20"/>
        </w:rPr>
        <w:t xml:space="preserve"> better </w:t>
      </w:r>
      <w:r w:rsidRPr="00745B94">
        <w:rPr>
          <w:rStyle w:val="StyleUnderline"/>
          <w:szCs w:val="20"/>
          <w:highlight w:val="cyan"/>
        </w:rPr>
        <w:t xml:space="preserve">question is whether one can imagine </w:t>
      </w:r>
      <w:r w:rsidRPr="00745B94">
        <w:rPr>
          <w:rStyle w:val="Emphasis"/>
          <w:szCs w:val="20"/>
          <w:highlight w:val="cyan"/>
        </w:rPr>
        <w:t>any scenario</w:t>
      </w:r>
      <w:r w:rsidRPr="00745B94">
        <w:rPr>
          <w:rStyle w:val="StyleUnderline"/>
          <w:szCs w:val="20"/>
          <w:highlight w:val="cyan"/>
        </w:rPr>
        <w:t xml:space="preserve"> by which</w:t>
      </w:r>
      <w:r w:rsidRPr="00745B94">
        <w:rPr>
          <w:rStyle w:val="StyleUnderline"/>
          <w:szCs w:val="20"/>
        </w:rPr>
        <w:t xml:space="preserve"> the </w:t>
      </w:r>
      <w:r w:rsidRPr="00745B94">
        <w:rPr>
          <w:rStyle w:val="StyleUnderline"/>
          <w:szCs w:val="20"/>
          <w:highlight w:val="cyan"/>
        </w:rPr>
        <w:t>loss of</w:t>
      </w:r>
      <w:r w:rsidRPr="00745B94">
        <w:rPr>
          <w:rStyle w:val="StyleUnderline"/>
          <w:szCs w:val="20"/>
        </w:rPr>
        <w:t xml:space="preserve"> too many </w:t>
      </w:r>
      <w:r w:rsidRPr="00745B94">
        <w:rPr>
          <w:rStyle w:val="StyleUnderline"/>
          <w:szCs w:val="20"/>
          <w:highlight w:val="cyan"/>
        </w:rPr>
        <w:t>species leads to</w:t>
      </w:r>
      <w:r w:rsidRPr="00745B94">
        <w:rPr>
          <w:rStyle w:val="StyleUnderline"/>
          <w:szCs w:val="20"/>
        </w:rPr>
        <w:t xml:space="preserve"> the </w:t>
      </w:r>
      <w:r w:rsidRPr="00745B94">
        <w:rPr>
          <w:rStyle w:val="Emphasis"/>
          <w:szCs w:val="20"/>
          <w:highlight w:val="cyan"/>
        </w:rPr>
        <w:t>collapse of societies</w:t>
      </w:r>
      <w:r w:rsidRPr="00745B94">
        <w:rPr>
          <w:rStyle w:val="StyleUnderline"/>
          <w:szCs w:val="20"/>
        </w:rPr>
        <w:t xml:space="preserve"> and </w:t>
      </w:r>
      <w:r w:rsidRPr="00745B94">
        <w:rPr>
          <w:rStyle w:val="Emphasis"/>
          <w:szCs w:val="20"/>
        </w:rPr>
        <w:t>environmental disasters</w:t>
      </w:r>
      <w:r w:rsidRPr="00745B94">
        <w:rPr>
          <w:rStyle w:val="StyleUnderline"/>
          <w:szCs w:val="20"/>
        </w:rPr>
        <w:t xml:space="preserve">, even though one </w:t>
      </w:r>
      <w:r w:rsidRPr="00745B94">
        <w:rPr>
          <w:rStyle w:val="Emphasis"/>
          <w:szCs w:val="20"/>
        </w:rPr>
        <w:t>cannot know the absolute number of extinctions</w:t>
      </w:r>
      <w:r w:rsidRPr="00745B94">
        <w:rPr>
          <w:sz w:val="16"/>
          <w:szCs w:val="20"/>
        </w:rPr>
        <w:t xml:space="preserve"> that would be required to create this dystopia. </w:t>
      </w:r>
      <w:r w:rsidRPr="00745B94">
        <w:rPr>
          <w:rStyle w:val="StyleUnderline"/>
          <w:szCs w:val="20"/>
        </w:rPr>
        <w:t xml:space="preserve">While there are </w:t>
      </w:r>
      <w:r w:rsidRPr="00745B94">
        <w:rPr>
          <w:rStyle w:val="StyleUnderline"/>
          <w:szCs w:val="20"/>
          <w:highlight w:val="cyan"/>
        </w:rPr>
        <w:t>data</w:t>
      </w:r>
      <w:r w:rsidRPr="00745B94">
        <w:rPr>
          <w:rStyle w:val="StyleUnderline"/>
          <w:szCs w:val="20"/>
        </w:rPr>
        <w:t xml:space="preserve"> that relate local reductions</w:t>
      </w:r>
      <w:r w:rsidRPr="00745B94">
        <w:rPr>
          <w:sz w:val="16"/>
          <w:szCs w:val="20"/>
        </w:rPr>
        <w:t xml:space="preserve"> in species richness </w:t>
      </w:r>
      <w:r w:rsidRPr="00745B94">
        <w:rPr>
          <w:rStyle w:val="StyleUnderline"/>
          <w:szCs w:val="20"/>
        </w:rPr>
        <w:t xml:space="preserve">to altered ecosystem function, these results </w:t>
      </w:r>
      <w:r w:rsidRPr="00745B94">
        <w:rPr>
          <w:rStyle w:val="Emphasis"/>
          <w:szCs w:val="20"/>
          <w:highlight w:val="cyan"/>
        </w:rPr>
        <w:t>do not point to</w:t>
      </w:r>
      <w:r w:rsidRPr="00745B94">
        <w:rPr>
          <w:rStyle w:val="Emphasis"/>
          <w:szCs w:val="20"/>
        </w:rPr>
        <w:t xml:space="preserve"> substantial </w:t>
      </w:r>
      <w:r w:rsidRPr="00745B94">
        <w:rPr>
          <w:rStyle w:val="Emphasis"/>
          <w:szCs w:val="20"/>
          <w:highlight w:val="cyan"/>
        </w:rPr>
        <w:t>existential risks</w:t>
      </w:r>
      <w:r w:rsidRPr="00745B94">
        <w:rPr>
          <w:rStyle w:val="StyleUnderline"/>
          <w:szCs w:val="20"/>
        </w:rPr>
        <w:t xml:space="preserve">. The data are </w:t>
      </w:r>
      <w:r w:rsidRPr="00745B94">
        <w:rPr>
          <w:rStyle w:val="Emphasis"/>
          <w:szCs w:val="20"/>
        </w:rPr>
        <w:t>small-scale experiments</w:t>
      </w:r>
      <w:r w:rsidRPr="00745B94">
        <w:rPr>
          <w:rStyle w:val="StyleUnderline"/>
          <w:szCs w:val="20"/>
        </w:rPr>
        <w:t xml:space="preserve"> in which plant productivity, or nutrient retention is reduced</w:t>
      </w:r>
      <w:r w:rsidRPr="00745B94">
        <w:rPr>
          <w:sz w:val="16"/>
          <w:szCs w:val="20"/>
        </w:rPr>
        <w:t xml:space="preserve"> as species numbers decline locally (Vellend, 2017), </w:t>
      </w:r>
      <w:r w:rsidRPr="00745B94">
        <w:rPr>
          <w:rStyle w:val="StyleUnderline"/>
          <w:szCs w:val="20"/>
        </w:rPr>
        <w:t>or are local observations</w:t>
      </w:r>
      <w:r w:rsidRPr="00745B94">
        <w:rPr>
          <w:sz w:val="16"/>
          <w:szCs w:val="20"/>
        </w:rPr>
        <w:t xml:space="preserve"> of increased variability in fisheries yield when stock diversity is lost (Schindler et al., 2010). </w:t>
      </w:r>
      <w:r w:rsidRPr="00745B94">
        <w:rPr>
          <w:rStyle w:val="StyleUnderline"/>
          <w:szCs w:val="20"/>
        </w:rPr>
        <w:t xml:space="preserve">Those are </w:t>
      </w:r>
      <w:r w:rsidRPr="00745B94">
        <w:rPr>
          <w:rStyle w:val="Emphasis"/>
          <w:szCs w:val="20"/>
        </w:rPr>
        <w:t>not existential risks</w:t>
      </w:r>
      <w:r w:rsidRPr="00745B94">
        <w:rPr>
          <w:rStyle w:val="StyleUnderline"/>
          <w:szCs w:val="20"/>
        </w:rPr>
        <w:t xml:space="preserve">. To make the link </w:t>
      </w:r>
      <w:r w:rsidRPr="00745B94">
        <w:rPr>
          <w:rStyle w:val="Emphasis"/>
          <w:szCs w:val="20"/>
        </w:rPr>
        <w:t>even more tenuous</w:t>
      </w:r>
      <w:r w:rsidRPr="00745B94">
        <w:rPr>
          <w:rStyle w:val="StyleUnderline"/>
          <w:szCs w:val="20"/>
        </w:rPr>
        <w:t xml:space="preserve">, </w:t>
      </w:r>
      <w:r w:rsidRPr="00745B94">
        <w:rPr>
          <w:rStyle w:val="StyleUnderline"/>
          <w:szCs w:val="20"/>
          <w:highlight w:val="cyan"/>
        </w:rPr>
        <w:t xml:space="preserve">there is </w:t>
      </w:r>
      <w:r w:rsidRPr="00745B94">
        <w:rPr>
          <w:rStyle w:val="Emphasis"/>
          <w:szCs w:val="20"/>
          <w:highlight w:val="cyan"/>
        </w:rPr>
        <w:t>little ev</w:t>
      </w:r>
      <w:r w:rsidRPr="00745B94">
        <w:rPr>
          <w:rStyle w:val="Emphasis"/>
          <w:szCs w:val="20"/>
        </w:rPr>
        <w:t>idence</w:t>
      </w:r>
      <w:r w:rsidRPr="00745B94">
        <w:rPr>
          <w:rStyle w:val="StyleUnderline"/>
          <w:szCs w:val="20"/>
        </w:rPr>
        <w:t xml:space="preserve"> that </w:t>
      </w:r>
      <w:r w:rsidRPr="00745B94">
        <w:rPr>
          <w:rStyle w:val="StyleUnderline"/>
          <w:szCs w:val="20"/>
          <w:highlight w:val="cyan"/>
        </w:rPr>
        <w:t>biod</w:t>
      </w:r>
      <w:r w:rsidRPr="00745B94">
        <w:rPr>
          <w:rStyle w:val="StyleUnderline"/>
          <w:szCs w:val="20"/>
        </w:rPr>
        <w:t xml:space="preserve">iversity </w:t>
      </w:r>
      <w:r w:rsidRPr="00745B94">
        <w:rPr>
          <w:rStyle w:val="StyleUnderline"/>
          <w:szCs w:val="20"/>
          <w:highlight w:val="cyan"/>
        </w:rPr>
        <w:t xml:space="preserve">is </w:t>
      </w:r>
      <w:r w:rsidRPr="00745B94">
        <w:rPr>
          <w:rStyle w:val="Emphasis"/>
          <w:szCs w:val="20"/>
          <w:highlight w:val="cyan"/>
        </w:rPr>
        <w:t>even declining</w:t>
      </w:r>
      <w:r w:rsidRPr="00745B94">
        <w:rPr>
          <w:rStyle w:val="Emphasis"/>
          <w:szCs w:val="20"/>
        </w:rPr>
        <w:t xml:space="preserve"> at local scales</w:t>
      </w:r>
      <w:r w:rsidRPr="00745B94">
        <w:rPr>
          <w:sz w:val="16"/>
          <w:szCs w:val="20"/>
        </w:rPr>
        <w:t xml:space="preserve"> (Vellend et al., 2013, 2017). </w:t>
      </w:r>
      <w:r w:rsidRPr="00745B94">
        <w:rPr>
          <w:rStyle w:val="Emphasis"/>
          <w:szCs w:val="20"/>
        </w:rPr>
        <w:t>Total</w:t>
      </w:r>
      <w:r w:rsidRPr="00745B94">
        <w:rPr>
          <w:rStyle w:val="StyleUnderline"/>
          <w:szCs w:val="20"/>
        </w:rPr>
        <w:t xml:space="preserve"> planetary biodiversity may be in decline, but </w:t>
      </w:r>
      <w:r w:rsidRPr="00745B94">
        <w:rPr>
          <w:rStyle w:val="StyleUnderline"/>
          <w:szCs w:val="20"/>
          <w:highlight w:val="cyan"/>
        </w:rPr>
        <w:t>local and regional</w:t>
      </w:r>
      <w:r w:rsidRPr="00745B94">
        <w:rPr>
          <w:rStyle w:val="StyleUnderline"/>
          <w:szCs w:val="20"/>
        </w:rPr>
        <w:t xml:space="preserve"> biodiversity </w:t>
      </w:r>
      <w:r w:rsidRPr="00745B94">
        <w:rPr>
          <w:rStyle w:val="StyleUnderline"/>
          <w:szCs w:val="20"/>
          <w:highlight w:val="cyan"/>
        </w:rPr>
        <w:t>is</w:t>
      </w:r>
      <w:r w:rsidRPr="00745B94">
        <w:rPr>
          <w:rStyle w:val="StyleUnderline"/>
          <w:szCs w:val="20"/>
        </w:rPr>
        <w:t xml:space="preserve"> </w:t>
      </w:r>
      <w:r w:rsidRPr="00745B94">
        <w:rPr>
          <w:rStyle w:val="Emphasis"/>
          <w:szCs w:val="20"/>
        </w:rPr>
        <w:t xml:space="preserve">often </w:t>
      </w:r>
      <w:r w:rsidRPr="00745B94">
        <w:rPr>
          <w:rStyle w:val="Emphasis"/>
          <w:szCs w:val="20"/>
          <w:highlight w:val="cyan"/>
        </w:rPr>
        <w:t>staying the same</w:t>
      </w:r>
      <w:r w:rsidRPr="00745B94">
        <w:rPr>
          <w:rStyle w:val="StyleUnderline"/>
          <w:szCs w:val="20"/>
          <w:highlight w:val="cyan"/>
        </w:rPr>
        <w:t xml:space="preserve"> because species</w:t>
      </w:r>
      <w:r w:rsidRPr="00745B94">
        <w:rPr>
          <w:rStyle w:val="StyleUnderline"/>
          <w:szCs w:val="20"/>
        </w:rPr>
        <w:t xml:space="preserve"> from </w:t>
      </w:r>
      <w:r w:rsidRPr="00745B94">
        <w:rPr>
          <w:rStyle w:val="StyleUnderline"/>
          <w:szCs w:val="20"/>
          <w:highlight w:val="cyan"/>
        </w:rPr>
        <w:t xml:space="preserve">elsewhere </w:t>
      </w:r>
      <w:r w:rsidRPr="00745B94">
        <w:rPr>
          <w:rStyle w:val="Emphasis"/>
          <w:szCs w:val="20"/>
          <w:highlight w:val="cyan"/>
        </w:rPr>
        <w:t>replace</w:t>
      </w:r>
      <w:r w:rsidRPr="00745B94">
        <w:rPr>
          <w:rStyle w:val="Emphasis"/>
          <w:szCs w:val="20"/>
        </w:rPr>
        <w:t xml:space="preserve"> local </w:t>
      </w:r>
      <w:r w:rsidRPr="00745B94">
        <w:rPr>
          <w:rStyle w:val="Emphasis"/>
          <w:szCs w:val="20"/>
          <w:highlight w:val="cyan"/>
        </w:rPr>
        <w:t>losses</w:t>
      </w:r>
      <w:r w:rsidRPr="00745B94">
        <w:rPr>
          <w:sz w:val="16"/>
          <w:szCs w:val="20"/>
        </w:rPr>
        <w:t xml:space="preserve">, albeit homogenizing the world in the process. Although the majority of conservation scientists are likely to flinch at this conclusion, </w:t>
      </w:r>
      <w:r w:rsidRPr="00745B94">
        <w:rPr>
          <w:rStyle w:val="StyleUnderline"/>
          <w:szCs w:val="20"/>
        </w:rPr>
        <w:t xml:space="preserve">there is </w:t>
      </w:r>
      <w:r w:rsidRPr="00745B94">
        <w:rPr>
          <w:rStyle w:val="Emphasis"/>
          <w:szCs w:val="20"/>
        </w:rPr>
        <w:t>growing skepticism</w:t>
      </w:r>
      <w:r w:rsidRPr="00745B94">
        <w:rPr>
          <w:rStyle w:val="StyleUnderline"/>
          <w:szCs w:val="20"/>
        </w:rPr>
        <w:t xml:space="preserve"> regarding the </w:t>
      </w:r>
      <w:r w:rsidRPr="00745B94">
        <w:rPr>
          <w:rStyle w:val="Emphasis"/>
          <w:szCs w:val="20"/>
        </w:rPr>
        <w:t>strength of evidence</w:t>
      </w:r>
      <w:r w:rsidRPr="00745B94">
        <w:rPr>
          <w:rStyle w:val="StyleUnderline"/>
          <w:szCs w:val="20"/>
        </w:rPr>
        <w:t xml:space="preserve"> linking trends in biodiversity loss to an </w:t>
      </w:r>
      <w:r w:rsidRPr="00745B94">
        <w:rPr>
          <w:rStyle w:val="Emphasis"/>
          <w:szCs w:val="20"/>
        </w:rPr>
        <w:t>existential risk for humans</w:t>
      </w:r>
      <w:r w:rsidRPr="00745B94">
        <w:rPr>
          <w:sz w:val="16"/>
          <w:szCs w:val="20"/>
        </w:rPr>
        <w:t xml:space="preserve"> (Maier, 2012; Vellend, 2014). </w:t>
      </w:r>
      <w:r w:rsidRPr="00745B94">
        <w:rPr>
          <w:rStyle w:val="Emphasis"/>
          <w:szCs w:val="20"/>
        </w:rPr>
        <w:t>Obviously</w:t>
      </w:r>
      <w:r w:rsidRPr="00745B94">
        <w:rPr>
          <w:rStyle w:val="StyleUnderline"/>
          <w:szCs w:val="20"/>
        </w:rPr>
        <w:t xml:space="preserve"> if all biodiversity disappeared civilization would end—but </w:t>
      </w:r>
      <w:r w:rsidRPr="00745B94">
        <w:rPr>
          <w:rStyle w:val="Emphasis"/>
          <w:szCs w:val="20"/>
          <w:highlight w:val="cyan"/>
        </w:rPr>
        <w:t>no one is forecasting</w:t>
      </w:r>
      <w:r w:rsidRPr="00745B94">
        <w:rPr>
          <w:rStyle w:val="Emphasis"/>
          <w:szCs w:val="20"/>
        </w:rPr>
        <w:t xml:space="preserve"> the </w:t>
      </w:r>
      <w:r w:rsidRPr="00745B94">
        <w:rPr>
          <w:rStyle w:val="Emphasis"/>
          <w:szCs w:val="20"/>
          <w:highlight w:val="cyan"/>
        </w:rPr>
        <w:t>loss of all species</w:t>
      </w:r>
      <w:r w:rsidRPr="00745B94">
        <w:rPr>
          <w:rStyle w:val="StyleUnderline"/>
          <w:szCs w:val="20"/>
        </w:rPr>
        <w:t xml:space="preserve">. It seems plausible that the loss of </w:t>
      </w:r>
      <w:r w:rsidRPr="00745B94">
        <w:rPr>
          <w:rStyle w:val="Emphasis"/>
          <w:szCs w:val="20"/>
        </w:rPr>
        <w:t>90%</w:t>
      </w:r>
      <w:r w:rsidRPr="00745B94">
        <w:rPr>
          <w:rStyle w:val="StyleUnderline"/>
          <w:szCs w:val="20"/>
        </w:rPr>
        <w:t xml:space="preserve"> of the world’s species could also be apocalyptic, but </w:t>
      </w:r>
      <w:r w:rsidRPr="00745B94">
        <w:rPr>
          <w:rStyle w:val="Emphasis"/>
          <w:szCs w:val="20"/>
        </w:rPr>
        <w:t>no</w:t>
      </w:r>
      <w:r w:rsidRPr="00745B94">
        <w:rPr>
          <w:sz w:val="16"/>
          <w:szCs w:val="20"/>
        </w:rPr>
        <w:t xml:space="preserve">t </w:t>
      </w:r>
      <w:r w:rsidRPr="00745B94">
        <w:rPr>
          <w:rStyle w:val="Emphasis"/>
          <w:szCs w:val="20"/>
        </w:rPr>
        <w:t>one is predicting that degree of biodiversity loss either</w:t>
      </w:r>
      <w:r w:rsidRPr="00745B94">
        <w:rPr>
          <w:sz w:val="16"/>
          <w:szCs w:val="20"/>
        </w:rPr>
        <w:t xml:space="preserve">. Tragic, but plausible is the possibility of our planet suffering a loss of as many as half of its species. </w:t>
      </w:r>
      <w:r w:rsidRPr="00745B94">
        <w:rPr>
          <w:rStyle w:val="StyleUnderline"/>
          <w:szCs w:val="20"/>
          <w:highlight w:val="cyan"/>
        </w:rPr>
        <w:t>If global biod</w:t>
      </w:r>
      <w:r w:rsidRPr="00745B94">
        <w:rPr>
          <w:rStyle w:val="StyleUnderline"/>
          <w:szCs w:val="20"/>
        </w:rPr>
        <w:t xml:space="preserve">iversity </w:t>
      </w:r>
      <w:r w:rsidRPr="00745B94">
        <w:rPr>
          <w:rStyle w:val="StyleUnderline"/>
          <w:szCs w:val="20"/>
          <w:highlight w:val="cyan"/>
        </w:rPr>
        <w:t>were</w:t>
      </w:r>
      <w:r w:rsidRPr="00745B94">
        <w:rPr>
          <w:rStyle w:val="StyleUnderline"/>
          <w:szCs w:val="20"/>
        </w:rPr>
        <w:t xml:space="preserve"> </w:t>
      </w:r>
      <w:r w:rsidRPr="00745B94">
        <w:rPr>
          <w:rStyle w:val="StyleUnderline"/>
          <w:szCs w:val="20"/>
          <w:highlight w:val="cyan"/>
        </w:rPr>
        <w:t>halved</w:t>
      </w:r>
      <w:r w:rsidRPr="00745B94">
        <w:rPr>
          <w:sz w:val="16"/>
          <w:szCs w:val="20"/>
        </w:rPr>
        <w:t xml:space="preserve">, but at the same time locally the number of species stayed relatively stable, </w:t>
      </w:r>
      <w:r w:rsidRPr="00745B94">
        <w:rPr>
          <w:rStyle w:val="Emphasis"/>
          <w:szCs w:val="20"/>
          <w:highlight w:val="cyan"/>
        </w:rPr>
        <w:t>what would be the mechanism</w:t>
      </w:r>
      <w:r w:rsidRPr="00745B94">
        <w:rPr>
          <w:rStyle w:val="StyleUnderline"/>
          <w:szCs w:val="20"/>
          <w:highlight w:val="cyan"/>
        </w:rPr>
        <w:t xml:space="preserve"> for</w:t>
      </w:r>
      <w:r w:rsidRPr="00745B94">
        <w:rPr>
          <w:rStyle w:val="StyleUnderline"/>
          <w:szCs w:val="20"/>
        </w:rPr>
        <w:t xml:space="preserve"> an </w:t>
      </w:r>
      <w:r w:rsidRPr="00745B94">
        <w:rPr>
          <w:rStyle w:val="StyleUnderline"/>
          <w:szCs w:val="20"/>
          <w:highlight w:val="cyan"/>
        </w:rPr>
        <w:t>end-of-civilization</w:t>
      </w:r>
      <w:r w:rsidRPr="00745B94">
        <w:rPr>
          <w:rStyle w:val="StyleUnderline"/>
          <w:szCs w:val="20"/>
        </w:rPr>
        <w:t xml:space="preserve"> or even end of human prosperity scenario?</w:t>
      </w:r>
      <w:r w:rsidRPr="00745B94">
        <w:rPr>
          <w:sz w:val="16"/>
          <w:szCs w:val="20"/>
        </w:rPr>
        <w:t xml:space="preserve"> Extinctions and </w:t>
      </w:r>
      <w:r w:rsidRPr="00745B94">
        <w:rPr>
          <w:rStyle w:val="StyleUnderline"/>
          <w:szCs w:val="20"/>
        </w:rPr>
        <w:t xml:space="preserve">biodiversity loss are </w:t>
      </w:r>
      <w:r w:rsidRPr="00745B94">
        <w:rPr>
          <w:rStyle w:val="Emphasis"/>
          <w:szCs w:val="20"/>
        </w:rPr>
        <w:t>ethical</w:t>
      </w:r>
      <w:r w:rsidRPr="00745B94">
        <w:rPr>
          <w:rStyle w:val="StyleUnderline"/>
          <w:szCs w:val="20"/>
        </w:rPr>
        <w:t xml:space="preserve"> and </w:t>
      </w:r>
      <w:r w:rsidRPr="00745B94">
        <w:rPr>
          <w:rStyle w:val="Emphasis"/>
          <w:szCs w:val="20"/>
        </w:rPr>
        <w:t>spiritual losses</w:t>
      </w:r>
      <w:r w:rsidRPr="00745B94">
        <w:rPr>
          <w:rStyle w:val="StyleUnderline"/>
          <w:szCs w:val="20"/>
        </w:rPr>
        <w:t xml:space="preserve">, but perhaps </w:t>
      </w:r>
      <w:r w:rsidRPr="00745B94">
        <w:rPr>
          <w:rStyle w:val="Emphasis"/>
          <w:szCs w:val="20"/>
        </w:rPr>
        <w:t>not an existential risk</w:t>
      </w:r>
      <w:r w:rsidRPr="00745B94">
        <w:rPr>
          <w:sz w:val="16"/>
          <w:szCs w:val="20"/>
        </w:rPr>
        <w:t>.</w:t>
      </w:r>
    </w:p>
    <w:p w14:paraId="21E083C7" w14:textId="77777777" w:rsidR="00AF7B2F" w:rsidRPr="00745B94" w:rsidRDefault="00AF7B2F" w:rsidP="00AF7B2F">
      <w:pPr>
        <w:pStyle w:val="Heading3"/>
        <w:rPr>
          <w:rFonts w:cs="Arial"/>
        </w:rPr>
      </w:pPr>
      <w:r w:rsidRPr="00745B94">
        <w:rPr>
          <w:rFonts w:cs="Arial"/>
        </w:rPr>
        <w:t>AT: Biodiversity Impact---2NC</w:t>
      </w:r>
    </w:p>
    <w:p w14:paraId="3D2C1E1E" w14:textId="77777777" w:rsidR="00AF7B2F" w:rsidRPr="00745B94" w:rsidRDefault="00AF7B2F" w:rsidP="00AF7B2F">
      <w:pPr>
        <w:pStyle w:val="Heading4"/>
        <w:rPr>
          <w:rFonts w:cs="Arial"/>
        </w:rPr>
      </w:pPr>
      <w:r w:rsidRPr="00745B94">
        <w:rPr>
          <w:rFonts w:cs="Arial"/>
        </w:rPr>
        <w:t>The environment’s rebounding.</w:t>
      </w:r>
    </w:p>
    <w:p w14:paraId="608C40E9" w14:textId="77777777" w:rsidR="00AF7B2F" w:rsidRPr="00745B94" w:rsidRDefault="00AF7B2F" w:rsidP="00AF7B2F">
      <w:r w:rsidRPr="00745B94">
        <w:t xml:space="preserve">Dr. Alex </w:t>
      </w:r>
      <w:r w:rsidRPr="00745B94">
        <w:rPr>
          <w:rStyle w:val="Style13ptBold"/>
        </w:rPr>
        <w:t>Berezow 19</w:t>
      </w:r>
      <w:r w:rsidRPr="00745B94">
        <w:t>, PhD in Microbiology from the University of Washington, Vice President of Scientific Communication at the American Council on Science and Health, Non-Resident Fellow at The Council on Strategic Risks, Speaker at The Insight Bureau, Former Adjunct Faculty Member at Northwest University, “The Environment: Getting Better All The Time”, American Council on Science and Health, 7/23/2019, https://www.acsh.org/news/2019/07/23/environment-getting-better-all-time-14176</w:t>
      </w:r>
    </w:p>
    <w:p w14:paraId="7FA30694" w14:textId="77777777" w:rsidR="00AF7B2F" w:rsidRPr="00745B94" w:rsidRDefault="00AF7B2F" w:rsidP="00AF7B2F">
      <w:pPr>
        <w:rPr>
          <w:sz w:val="16"/>
        </w:rPr>
      </w:pPr>
      <w:r w:rsidRPr="00745B94">
        <w:rPr>
          <w:sz w:val="16"/>
        </w:rPr>
        <w:t>In 1967, the Beatles released Sgt. Pepper's Lonely Hearts Club Band, one of the best albums ever made. One of its hit songs was titled "Getting Better," and part of the chorus goes like this:</w:t>
      </w:r>
    </w:p>
    <w:p w14:paraId="2C405719" w14:textId="77777777" w:rsidR="00AF7B2F" w:rsidRPr="00745B94" w:rsidRDefault="00AF7B2F" w:rsidP="00AF7B2F">
      <w:pPr>
        <w:ind w:left="720"/>
        <w:rPr>
          <w:sz w:val="16"/>
        </w:rPr>
      </w:pPr>
      <w:r w:rsidRPr="00745B94">
        <w:rPr>
          <w:sz w:val="16"/>
        </w:rPr>
        <w:t>I've got to admit it's getting better</w:t>
      </w:r>
    </w:p>
    <w:p w14:paraId="3B5A3352" w14:textId="77777777" w:rsidR="00AF7B2F" w:rsidRPr="00745B94" w:rsidRDefault="00AF7B2F" w:rsidP="00AF7B2F">
      <w:pPr>
        <w:ind w:left="720"/>
        <w:rPr>
          <w:sz w:val="16"/>
        </w:rPr>
      </w:pPr>
      <w:r w:rsidRPr="00745B94">
        <w:rPr>
          <w:sz w:val="16"/>
        </w:rPr>
        <w:t>A little better all the time</w:t>
      </w:r>
    </w:p>
    <w:p w14:paraId="0E6FB772" w14:textId="77777777" w:rsidR="00AF7B2F" w:rsidRPr="00745B94" w:rsidRDefault="00AF7B2F" w:rsidP="00AF7B2F">
      <w:pPr>
        <w:rPr>
          <w:sz w:val="16"/>
        </w:rPr>
      </w:pPr>
      <w:r w:rsidRPr="00745B94">
        <w:rPr>
          <w:sz w:val="16"/>
        </w:rPr>
        <w:t xml:space="preserve">The song was about life in general, but it could have been dedicated to the environment. </w:t>
      </w:r>
      <w:r w:rsidRPr="00745B94">
        <w:rPr>
          <w:rStyle w:val="StyleUnderline"/>
          <w:highlight w:val="cyan"/>
        </w:rPr>
        <w:t>Contrary to</w:t>
      </w:r>
      <w:r w:rsidRPr="00745B94">
        <w:rPr>
          <w:rStyle w:val="StyleUnderline"/>
        </w:rPr>
        <w:t xml:space="preserve"> what you see reported in the </w:t>
      </w:r>
      <w:r w:rsidRPr="00745B94">
        <w:rPr>
          <w:rStyle w:val="StyleUnderline"/>
          <w:highlight w:val="cyan"/>
        </w:rPr>
        <w:t>news, the environment is</w:t>
      </w:r>
      <w:r w:rsidRPr="00745B94">
        <w:rPr>
          <w:rStyle w:val="StyleUnderline"/>
        </w:rPr>
        <w:t xml:space="preserve">, bit by bit, </w:t>
      </w:r>
      <w:r w:rsidRPr="00745B94">
        <w:rPr>
          <w:rStyle w:val="Emphasis"/>
          <w:highlight w:val="cyan"/>
        </w:rPr>
        <w:t>getting better</w:t>
      </w:r>
      <w:r w:rsidRPr="00745B94">
        <w:rPr>
          <w:sz w:val="16"/>
        </w:rPr>
        <w:t>.</w:t>
      </w:r>
    </w:p>
    <w:p w14:paraId="6EDD3E0B" w14:textId="77777777" w:rsidR="00AF7B2F" w:rsidRPr="00745B94" w:rsidRDefault="00AF7B2F" w:rsidP="00AF7B2F">
      <w:pPr>
        <w:rPr>
          <w:sz w:val="16"/>
        </w:rPr>
      </w:pPr>
      <w:r w:rsidRPr="00745B94">
        <w:rPr>
          <w:sz w:val="16"/>
        </w:rPr>
        <w:t>The Environment: Getting Better All the Time</w:t>
      </w:r>
    </w:p>
    <w:p w14:paraId="38A21D97" w14:textId="77777777" w:rsidR="00AF7B2F" w:rsidRPr="00745B94" w:rsidRDefault="00AF7B2F" w:rsidP="00AF7B2F">
      <w:pPr>
        <w:rPr>
          <w:sz w:val="16"/>
        </w:rPr>
      </w:pPr>
      <w:r w:rsidRPr="00745B94">
        <w:rPr>
          <w:rStyle w:val="StyleUnderline"/>
        </w:rPr>
        <w:t>The latest evidence</w:t>
      </w:r>
      <w:r w:rsidRPr="00745B94">
        <w:rPr>
          <w:sz w:val="16"/>
        </w:rPr>
        <w:t xml:space="preserve"> for this </w:t>
      </w:r>
      <w:r w:rsidRPr="00745B94">
        <w:rPr>
          <w:rStyle w:val="StyleUnderline"/>
        </w:rPr>
        <w:t xml:space="preserve">comes from France, which is becoming </w:t>
      </w:r>
      <w:r w:rsidRPr="00745B94">
        <w:rPr>
          <w:rStyle w:val="Emphasis"/>
        </w:rPr>
        <w:t>heavily re-forested</w:t>
      </w:r>
      <w:r w:rsidRPr="00745B94">
        <w:rPr>
          <w:sz w:val="16"/>
        </w:rPr>
        <w:t>. According to The Economist:</w:t>
      </w:r>
    </w:p>
    <w:p w14:paraId="3E55EB6B" w14:textId="77777777" w:rsidR="00AF7B2F" w:rsidRPr="00745B94" w:rsidRDefault="00AF7B2F" w:rsidP="00AF7B2F">
      <w:pPr>
        <w:ind w:left="720"/>
        <w:rPr>
          <w:sz w:val="16"/>
        </w:rPr>
      </w:pPr>
      <w:r w:rsidRPr="00745B94">
        <w:rPr>
          <w:sz w:val="16"/>
        </w:rPr>
        <w:t>Since 1990, thanks to better protection as well as to a decline in farming, France’s overall wooded or forested areas have increased by nearly 7%. And France is far from being alone. Across the EU, between 1990 and 2015, the total forested and wooded area grew by 90,000 square kilometres—an area roughly the size of Portugal. Almost every country has seen its forests grow over the period.</w:t>
      </w:r>
    </w:p>
    <w:p w14:paraId="01353F3E" w14:textId="77777777" w:rsidR="00AF7B2F" w:rsidRPr="00745B94" w:rsidRDefault="00AF7B2F" w:rsidP="00AF7B2F">
      <w:pPr>
        <w:rPr>
          <w:sz w:val="16"/>
        </w:rPr>
      </w:pPr>
      <w:r w:rsidRPr="00745B94">
        <w:rPr>
          <w:sz w:val="16"/>
        </w:rPr>
        <w:t xml:space="preserve">Believe it or not, </w:t>
      </w:r>
      <w:r w:rsidRPr="00745B94">
        <w:rPr>
          <w:rStyle w:val="StyleUnderline"/>
        </w:rPr>
        <w:t xml:space="preserve">Europe is </w:t>
      </w:r>
      <w:r w:rsidRPr="00745B94">
        <w:rPr>
          <w:rStyle w:val="Emphasis"/>
        </w:rPr>
        <w:t>not</w:t>
      </w:r>
      <w:r w:rsidRPr="00745B94">
        <w:rPr>
          <w:rStyle w:val="StyleUnderline"/>
        </w:rPr>
        <w:t xml:space="preserve"> an outlier. The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 xml:space="preserve">has more trees now than it did 100 years ago. A study in Nature concluded that </w:t>
      </w:r>
      <w:r w:rsidRPr="00745B94">
        <w:rPr>
          <w:rStyle w:val="StyleUnderline"/>
          <w:highlight w:val="cyan"/>
        </w:rPr>
        <w:t xml:space="preserve">there is </w:t>
      </w:r>
      <w:r w:rsidRPr="00745B94">
        <w:rPr>
          <w:rStyle w:val="Emphasis"/>
          <w:highlight w:val="cyan"/>
        </w:rPr>
        <w:t>more tree cover</w:t>
      </w:r>
      <w:r w:rsidRPr="00745B94">
        <w:rPr>
          <w:rStyle w:val="StyleUnderline"/>
        </w:rPr>
        <w:t xml:space="preserve"> on Earth now </w:t>
      </w:r>
      <w:r w:rsidRPr="00745B94">
        <w:rPr>
          <w:rStyle w:val="StyleUnderline"/>
          <w:highlight w:val="cyan"/>
        </w:rPr>
        <w:t>than 35 years ago</w:t>
      </w:r>
      <w:r w:rsidRPr="00745B94">
        <w:rPr>
          <w:sz w:val="16"/>
        </w:rPr>
        <w:t>1.</w:t>
      </w:r>
    </w:p>
    <w:p w14:paraId="72C7D90E" w14:textId="77777777" w:rsidR="00AF7B2F" w:rsidRPr="00745B94" w:rsidRDefault="00AF7B2F" w:rsidP="00AF7B2F">
      <w:pPr>
        <w:rPr>
          <w:sz w:val="16"/>
        </w:rPr>
      </w:pPr>
      <w:r w:rsidRPr="00745B94">
        <w:rPr>
          <w:rStyle w:val="StyleUnderline"/>
        </w:rPr>
        <w:t xml:space="preserve">Why? Because of </w:t>
      </w:r>
      <w:r w:rsidRPr="00745B94">
        <w:rPr>
          <w:rStyle w:val="Emphasis"/>
        </w:rPr>
        <w:t>technology</w:t>
      </w:r>
      <w:r w:rsidRPr="00745B94">
        <w:rPr>
          <w:rStyle w:val="StyleUnderline"/>
        </w:rPr>
        <w:t xml:space="preserve"> and </w:t>
      </w:r>
      <w:r w:rsidRPr="00745B94">
        <w:rPr>
          <w:rStyle w:val="Emphasis"/>
        </w:rPr>
        <w:t>wealth</w:t>
      </w:r>
      <w:r w:rsidRPr="00745B94">
        <w:rPr>
          <w:rStyle w:val="StyleUnderline"/>
        </w:rPr>
        <w:t xml:space="preserve">. </w:t>
      </w:r>
      <w:r w:rsidRPr="00745B94">
        <w:rPr>
          <w:rStyle w:val="Emphasis"/>
          <w:highlight w:val="cyan"/>
        </w:rPr>
        <w:t>Tech</w:t>
      </w:r>
      <w:r w:rsidRPr="00745B94">
        <w:rPr>
          <w:rStyle w:val="StyleUnderline"/>
        </w:rPr>
        <w:t xml:space="preserve">nology, </w:t>
      </w:r>
      <w:r w:rsidRPr="00745B94">
        <w:rPr>
          <w:rStyle w:val="StyleUnderline"/>
          <w:highlight w:val="cyan"/>
        </w:rPr>
        <w:t xml:space="preserve">including </w:t>
      </w:r>
      <w:r w:rsidRPr="00745B94">
        <w:rPr>
          <w:rStyle w:val="Emphasis"/>
          <w:highlight w:val="cyan"/>
        </w:rPr>
        <w:t>ag</w:t>
      </w:r>
      <w:r w:rsidRPr="00745B94">
        <w:rPr>
          <w:rStyle w:val="StyleUnderline"/>
        </w:rPr>
        <w:t xml:space="preserve">ricultural technology, </w:t>
      </w:r>
      <w:r w:rsidRPr="00745B94">
        <w:rPr>
          <w:rStyle w:val="StyleUnderline"/>
          <w:highlight w:val="cyan"/>
        </w:rPr>
        <w:t>helps decouple</w:t>
      </w:r>
      <w:r w:rsidRPr="00745B94">
        <w:rPr>
          <w:rStyle w:val="StyleUnderline"/>
        </w:rPr>
        <w:t xml:space="preserve"> the economy from natural </w:t>
      </w:r>
      <w:r w:rsidRPr="00745B94">
        <w:rPr>
          <w:rStyle w:val="StyleUnderline"/>
          <w:highlight w:val="cyan"/>
        </w:rPr>
        <w:t>resources</w:t>
      </w:r>
      <w:r w:rsidRPr="00745B94">
        <w:rPr>
          <w:sz w:val="16"/>
        </w:rPr>
        <w:t xml:space="preserve">. In other words, we humans are becoming less reliant on Mother Nature for our well-being. We can grow more food on less land, for instance. </w:t>
      </w:r>
      <w:r w:rsidRPr="00745B94">
        <w:rPr>
          <w:rStyle w:val="StyleUnderline"/>
          <w:highlight w:val="cyan"/>
        </w:rPr>
        <w:t>Soon</w:t>
      </w:r>
      <w:r w:rsidRPr="00745B94">
        <w:rPr>
          <w:rStyle w:val="StyleUnderline"/>
        </w:rPr>
        <w:t xml:space="preserve">, using </w:t>
      </w:r>
      <w:r w:rsidRPr="00745B94">
        <w:rPr>
          <w:rStyle w:val="Emphasis"/>
          <w:highlight w:val="cyan"/>
        </w:rPr>
        <w:t>hydroponics</w:t>
      </w:r>
      <w:r w:rsidRPr="00745B94">
        <w:rPr>
          <w:rStyle w:val="StyleUnderline"/>
        </w:rPr>
        <w:t xml:space="preserve">, we </w:t>
      </w:r>
      <w:r w:rsidRPr="00745B94">
        <w:rPr>
          <w:rStyle w:val="StyleUnderline"/>
          <w:highlight w:val="cyan"/>
        </w:rPr>
        <w:t>may</w:t>
      </w:r>
      <w:r w:rsidRPr="00745B94">
        <w:rPr>
          <w:rStyle w:val="StyleUnderline"/>
        </w:rPr>
        <w:t xml:space="preserve"> be able to </w:t>
      </w:r>
      <w:r w:rsidRPr="00745B94">
        <w:rPr>
          <w:rStyle w:val="StyleUnderline"/>
          <w:highlight w:val="cyan"/>
        </w:rPr>
        <w:t>grow</w:t>
      </w:r>
      <w:r w:rsidRPr="00745B94">
        <w:rPr>
          <w:rStyle w:val="StyleUnderline"/>
        </w:rPr>
        <w:t xml:space="preserve"> food </w:t>
      </w:r>
      <w:r w:rsidRPr="00745B94">
        <w:rPr>
          <w:rStyle w:val="StyleUnderline"/>
          <w:highlight w:val="cyan"/>
        </w:rPr>
        <w:t>in skyscrapers</w:t>
      </w:r>
      <w:r w:rsidRPr="00745B94">
        <w:rPr>
          <w:sz w:val="16"/>
        </w:rPr>
        <w:t>.</w:t>
      </w:r>
    </w:p>
    <w:p w14:paraId="77DEDC61" w14:textId="77777777" w:rsidR="00AF7B2F" w:rsidRPr="00745B94" w:rsidRDefault="00AF7B2F" w:rsidP="00AF7B2F">
      <w:pPr>
        <w:rPr>
          <w:sz w:val="16"/>
        </w:rPr>
      </w:pPr>
      <w:r w:rsidRPr="00745B94">
        <w:rPr>
          <w:rStyle w:val="Emphasis"/>
          <w:highlight w:val="cyan"/>
        </w:rPr>
        <w:t>Wealth</w:t>
      </w:r>
      <w:r w:rsidRPr="00745B94">
        <w:rPr>
          <w:rStyle w:val="StyleUnderline"/>
          <w:highlight w:val="cyan"/>
        </w:rPr>
        <w:t xml:space="preserve"> is the other</w:t>
      </w:r>
      <w:r w:rsidRPr="00745B94">
        <w:rPr>
          <w:rStyle w:val="StyleUnderline"/>
        </w:rPr>
        <w:t xml:space="preserve"> major </w:t>
      </w:r>
      <w:r w:rsidRPr="00745B94">
        <w:rPr>
          <w:rStyle w:val="StyleUnderline"/>
          <w:highlight w:val="cyan"/>
        </w:rPr>
        <w:t>driver</w:t>
      </w:r>
      <w:r w:rsidRPr="00745B94">
        <w:rPr>
          <w:sz w:val="16"/>
        </w:rPr>
        <w:t xml:space="preserve">. When a poor country becomes wealthier, it usually does so at the expense of the environment. (That's why China is belching out pollution and Brazil is destroying the Amazon rain forest.) The primary concern of these countries is to escape poverty. But </w:t>
      </w:r>
      <w:r w:rsidRPr="00745B94">
        <w:rPr>
          <w:rStyle w:val="StyleUnderline"/>
          <w:highlight w:val="cyan"/>
        </w:rPr>
        <w:t>as countries become</w:t>
      </w:r>
      <w:r w:rsidRPr="00745B94">
        <w:rPr>
          <w:sz w:val="16"/>
        </w:rPr>
        <w:t xml:space="preserve"> even </w:t>
      </w:r>
      <w:r w:rsidRPr="00745B94">
        <w:rPr>
          <w:rStyle w:val="StyleUnderline"/>
          <w:highlight w:val="cyan"/>
        </w:rPr>
        <w:t>richer, they</w:t>
      </w:r>
      <w:r w:rsidRPr="00745B94">
        <w:rPr>
          <w:sz w:val="16"/>
        </w:rPr>
        <w:t xml:space="preserve"> decide to </w:t>
      </w:r>
      <w:r w:rsidRPr="00745B94">
        <w:rPr>
          <w:rStyle w:val="StyleUnderline"/>
        </w:rPr>
        <w:t>use</w:t>
      </w:r>
      <w:r w:rsidRPr="00745B94">
        <w:rPr>
          <w:sz w:val="16"/>
        </w:rPr>
        <w:t xml:space="preserve"> some of that </w:t>
      </w:r>
      <w:r w:rsidRPr="00745B94">
        <w:rPr>
          <w:rStyle w:val="StyleUnderline"/>
        </w:rPr>
        <w:t xml:space="preserve">wealth to </w:t>
      </w:r>
      <w:r w:rsidRPr="00745B94">
        <w:rPr>
          <w:rStyle w:val="StyleUnderline"/>
          <w:highlight w:val="cyan"/>
        </w:rPr>
        <w:t>benefit the environment</w:t>
      </w:r>
      <w:r w:rsidRPr="00745B94">
        <w:rPr>
          <w:sz w:val="16"/>
        </w:rPr>
        <w:t>. Green spaces and parks are often seen as a luxury that only the wealthy can afford.</w:t>
      </w:r>
    </w:p>
    <w:p w14:paraId="3BB96901" w14:textId="77777777" w:rsidR="00AF7B2F" w:rsidRPr="00745B94" w:rsidRDefault="00AF7B2F" w:rsidP="00AF7B2F">
      <w:pPr>
        <w:rPr>
          <w:sz w:val="16"/>
        </w:rPr>
      </w:pPr>
      <w:r w:rsidRPr="00745B94">
        <w:rPr>
          <w:sz w:val="16"/>
        </w:rPr>
        <w:t xml:space="preserve">This concept is neither new nor a myth propagated by industry. It's known as </w:t>
      </w:r>
      <w:r w:rsidRPr="00745B94">
        <w:rPr>
          <w:rStyle w:val="StyleUnderline"/>
          <w:highlight w:val="cyan"/>
        </w:rPr>
        <w:t xml:space="preserve">the </w:t>
      </w:r>
      <w:r w:rsidRPr="00745B94">
        <w:rPr>
          <w:rStyle w:val="Emphasis"/>
          <w:highlight w:val="cyan"/>
        </w:rPr>
        <w:t>e</w:t>
      </w:r>
      <w:r w:rsidRPr="00745B94">
        <w:rPr>
          <w:rStyle w:val="Emphasis"/>
        </w:rPr>
        <w:t xml:space="preserve">nvironmental </w:t>
      </w:r>
      <w:r w:rsidRPr="00745B94">
        <w:rPr>
          <w:rStyle w:val="Emphasis"/>
          <w:highlight w:val="cyan"/>
        </w:rPr>
        <w:t>K</w:t>
      </w:r>
      <w:r w:rsidRPr="00745B94">
        <w:rPr>
          <w:rStyle w:val="Emphasis"/>
        </w:rPr>
        <w:t xml:space="preserve">uznets </w:t>
      </w:r>
      <w:r w:rsidRPr="00745B94">
        <w:rPr>
          <w:rStyle w:val="Emphasis"/>
          <w:highlight w:val="cyan"/>
        </w:rPr>
        <w:t>c</w:t>
      </w:r>
      <w:r w:rsidRPr="00745B94">
        <w:rPr>
          <w:rStyle w:val="Emphasis"/>
        </w:rPr>
        <w:t>urve</w:t>
      </w:r>
      <w:r w:rsidRPr="00745B94">
        <w:rPr>
          <w:sz w:val="16"/>
        </w:rPr>
        <w:t xml:space="preserve">. (Source: Govinddelhi via Wikipedia.) A textbook co-authored by Paul Krugman (yes, that Paul Krugman) called International Economics: Theory and Policy said that the relevance of the environmental Kuznets curve </w:t>
      </w:r>
      <w:r w:rsidRPr="00745B94">
        <w:rPr>
          <w:rStyle w:val="StyleUnderline"/>
        </w:rPr>
        <w:t>"</w:t>
      </w:r>
      <w:r w:rsidRPr="00745B94">
        <w:rPr>
          <w:rStyle w:val="StyleUnderline"/>
          <w:highlight w:val="cyan"/>
        </w:rPr>
        <w:t xml:space="preserve">has been </w:t>
      </w:r>
      <w:r w:rsidRPr="00745B94">
        <w:rPr>
          <w:rStyle w:val="Emphasis"/>
          <w:highlight w:val="cyan"/>
        </w:rPr>
        <w:t>confirmed</w:t>
      </w:r>
      <w:r w:rsidRPr="00745B94">
        <w:rPr>
          <w:rStyle w:val="StyleUnderline"/>
          <w:highlight w:val="cyan"/>
        </w:rPr>
        <w:t xml:space="preserve"> by</w:t>
      </w:r>
      <w:r w:rsidRPr="00745B94">
        <w:rPr>
          <w:rStyle w:val="StyleUnderline"/>
        </w:rPr>
        <w:t xml:space="preserve"> a </w:t>
      </w:r>
      <w:r w:rsidRPr="00745B94">
        <w:rPr>
          <w:rStyle w:val="Emphasis"/>
          <w:highlight w:val="cyan"/>
        </w:rPr>
        <w:t>great</w:t>
      </w:r>
      <w:r w:rsidRPr="00745B94">
        <w:rPr>
          <w:rStyle w:val="Emphasis"/>
        </w:rPr>
        <w:t xml:space="preserve"> deal</w:t>
      </w:r>
      <w:r w:rsidRPr="00745B94">
        <w:rPr>
          <w:rStyle w:val="StyleUnderline"/>
        </w:rPr>
        <w:t xml:space="preserve"> of </w:t>
      </w:r>
      <w:r w:rsidRPr="00745B94">
        <w:rPr>
          <w:rStyle w:val="Emphasis"/>
        </w:rPr>
        <w:t xml:space="preserve">further </w:t>
      </w:r>
      <w:r w:rsidRPr="00745B94">
        <w:rPr>
          <w:rStyle w:val="Emphasis"/>
          <w:highlight w:val="cyan"/>
        </w:rPr>
        <w:t>research</w:t>
      </w:r>
      <w:r w:rsidRPr="00745B94">
        <w:rPr>
          <w:sz w:val="16"/>
        </w:rPr>
        <w:t>."2</w:t>
      </w:r>
    </w:p>
    <w:p w14:paraId="52FE1744" w14:textId="77777777" w:rsidR="00AF7B2F" w:rsidRPr="00745B94" w:rsidRDefault="00AF7B2F" w:rsidP="00AF7B2F">
      <w:pPr>
        <w:rPr>
          <w:sz w:val="16"/>
        </w:rPr>
      </w:pPr>
      <w:r w:rsidRPr="00745B94">
        <w:rPr>
          <w:sz w:val="16"/>
        </w:rPr>
        <w:t>None of this is meant to suggest that there are no environmental problems. Poor regions really are doing some very bad things to the planet. Asia and Africa, for example, are primarily responsible for dumping plastic into the ocean3.</w:t>
      </w:r>
    </w:p>
    <w:p w14:paraId="78CF659D" w14:textId="77777777" w:rsidR="00AF7B2F" w:rsidRPr="00745B94" w:rsidRDefault="00AF7B2F" w:rsidP="00AF7B2F">
      <w:pPr>
        <w:rPr>
          <w:sz w:val="16"/>
        </w:rPr>
      </w:pPr>
      <w:r w:rsidRPr="00745B94">
        <w:rPr>
          <w:sz w:val="16"/>
        </w:rPr>
        <w:t>As is often the case, the cure is wealth. If we want these countries to treat the planet well, we should do whatever we can to help make them richer. Incidentally, they'll also have fewer kids.</w:t>
      </w:r>
    </w:p>
    <w:p w14:paraId="477A370A" w14:textId="77777777" w:rsidR="00AF7B2F" w:rsidRPr="00745B94" w:rsidRDefault="00AF7B2F" w:rsidP="00AF7B2F">
      <w:pPr>
        <w:rPr>
          <w:sz w:val="16"/>
        </w:rPr>
      </w:pPr>
      <w:r w:rsidRPr="00745B94">
        <w:rPr>
          <w:sz w:val="16"/>
        </w:rPr>
        <w:t>Notes</w:t>
      </w:r>
    </w:p>
    <w:p w14:paraId="369E4FFA" w14:textId="77777777" w:rsidR="00AF7B2F" w:rsidRPr="00745B94" w:rsidRDefault="00AF7B2F" w:rsidP="00AF7B2F">
      <w:pPr>
        <w:rPr>
          <w:sz w:val="16"/>
        </w:rPr>
      </w:pPr>
      <w:r w:rsidRPr="00745B94">
        <w:rPr>
          <w:sz w:val="16"/>
        </w:rPr>
        <w:t xml:space="preserve">(1) Naysayers, </w:t>
      </w:r>
      <w:r w:rsidRPr="00745B94">
        <w:rPr>
          <w:rStyle w:val="StyleUnderline"/>
        </w:rPr>
        <w:t>pessimists</w:t>
      </w:r>
      <w:r w:rsidRPr="00745B94">
        <w:rPr>
          <w:sz w:val="16"/>
        </w:rPr>
        <w:t xml:space="preserve">, and Debbie Downers </w:t>
      </w:r>
      <w:r w:rsidRPr="00745B94">
        <w:rPr>
          <w:rStyle w:val="StyleUnderline"/>
        </w:rPr>
        <w:t>will note that biodiversity is lower</w:t>
      </w:r>
      <w:r w:rsidRPr="00745B94">
        <w:rPr>
          <w:sz w:val="16"/>
        </w:rPr>
        <w:t xml:space="preserve"> in new forests than in old-growth forests. That's probably true but </w:t>
      </w:r>
      <w:r w:rsidRPr="00745B94">
        <w:rPr>
          <w:rStyle w:val="Emphasis"/>
        </w:rPr>
        <w:t>have patience</w:t>
      </w:r>
      <w:r w:rsidRPr="00745B94">
        <w:rPr>
          <w:rStyle w:val="StyleUnderline"/>
        </w:rPr>
        <w:t xml:space="preserve">. </w:t>
      </w:r>
      <w:r w:rsidRPr="00745B94">
        <w:rPr>
          <w:rStyle w:val="Emphasis"/>
          <w:highlight w:val="cyan"/>
        </w:rPr>
        <w:t>Biod</w:t>
      </w:r>
      <w:r w:rsidRPr="00745B94">
        <w:rPr>
          <w:rStyle w:val="StyleUnderline"/>
        </w:rPr>
        <w:t xml:space="preserve">iversity </w:t>
      </w:r>
      <w:r w:rsidRPr="00745B94">
        <w:rPr>
          <w:rStyle w:val="StyleUnderline"/>
          <w:highlight w:val="cyan"/>
        </w:rPr>
        <w:t xml:space="preserve">will </w:t>
      </w:r>
      <w:r w:rsidRPr="00745B94">
        <w:rPr>
          <w:rStyle w:val="Emphasis"/>
          <w:highlight w:val="cyan"/>
        </w:rPr>
        <w:t>return</w:t>
      </w:r>
      <w:r w:rsidRPr="00745B94">
        <w:rPr>
          <w:rStyle w:val="StyleUnderline"/>
        </w:rPr>
        <w:t>. The</w:t>
      </w:r>
      <w:r w:rsidRPr="00745B94">
        <w:rPr>
          <w:sz w:val="16"/>
        </w:rPr>
        <w:t xml:space="preserve"> Demilitarized Zone </w:t>
      </w:r>
      <w:r w:rsidRPr="00745B94">
        <w:rPr>
          <w:rStyle w:val="StyleUnderline"/>
        </w:rPr>
        <w:t xml:space="preserve">(DMZ) between North and South Korea has become a </w:t>
      </w:r>
      <w:r w:rsidRPr="00745B94">
        <w:rPr>
          <w:rStyle w:val="Emphasis"/>
        </w:rPr>
        <w:t>haven</w:t>
      </w:r>
      <w:r w:rsidRPr="00745B94">
        <w:rPr>
          <w:rStyle w:val="StyleUnderline"/>
        </w:rPr>
        <w:t xml:space="preserve"> for wildlife</w:t>
      </w:r>
      <w:r w:rsidRPr="00745B94">
        <w:rPr>
          <w:sz w:val="16"/>
        </w:rPr>
        <w:t>, including endangered species.</w:t>
      </w:r>
    </w:p>
    <w:p w14:paraId="726EFF63" w14:textId="77777777" w:rsidR="00AF7B2F" w:rsidRPr="00745B94" w:rsidRDefault="00AF7B2F" w:rsidP="00AF7B2F"/>
    <w:p w14:paraId="27486371" w14:textId="77777777" w:rsidR="00AF7B2F" w:rsidRPr="00745B94" w:rsidRDefault="00AF7B2F" w:rsidP="00AF7B2F"/>
    <w:p w14:paraId="1F1B9DE0" w14:textId="77777777" w:rsidR="00AF7B2F" w:rsidRPr="00745B94" w:rsidRDefault="00AF7B2F" w:rsidP="00AF7B2F">
      <w:pPr>
        <w:pStyle w:val="Heading3"/>
        <w:rPr>
          <w:rFonts w:cs="Arial"/>
        </w:rPr>
      </w:pPr>
      <w:r w:rsidRPr="00745B94">
        <w:rPr>
          <w:rFonts w:cs="Arial"/>
        </w:rPr>
        <w:t>AT: Biodiversity Impact---Adaptation---1NC</w:t>
      </w:r>
    </w:p>
    <w:p w14:paraId="01845A38" w14:textId="77777777" w:rsidR="00AF7B2F" w:rsidRPr="00745B94" w:rsidRDefault="00AF7B2F" w:rsidP="00AF7B2F">
      <w:pPr>
        <w:pStyle w:val="Heading4"/>
        <w:rPr>
          <w:rFonts w:cs="Arial"/>
        </w:rPr>
      </w:pPr>
      <w:r w:rsidRPr="00745B94">
        <w:rPr>
          <w:rFonts w:cs="Arial"/>
        </w:rPr>
        <w:t xml:space="preserve">Radiation </w:t>
      </w:r>
      <w:r w:rsidRPr="00745B94">
        <w:rPr>
          <w:rFonts w:cs="Arial"/>
          <w:u w:val="single"/>
        </w:rPr>
        <w:t>increases</w:t>
      </w:r>
      <w:r w:rsidRPr="00745B94">
        <w:rPr>
          <w:rFonts w:cs="Arial"/>
        </w:rPr>
        <w:t xml:space="preserve"> adaptation via </w:t>
      </w:r>
      <w:r w:rsidRPr="00745B94">
        <w:rPr>
          <w:rFonts w:cs="Arial"/>
          <w:u w:val="single"/>
        </w:rPr>
        <w:t>rapid</w:t>
      </w:r>
      <w:r w:rsidRPr="00745B94">
        <w:rPr>
          <w:rFonts w:cs="Arial"/>
        </w:rPr>
        <w:t xml:space="preserve"> evolutionary change.</w:t>
      </w:r>
    </w:p>
    <w:p w14:paraId="4D85C087" w14:textId="77777777" w:rsidR="00AF7B2F" w:rsidRPr="00745B94" w:rsidRDefault="00AF7B2F" w:rsidP="00AF7B2F">
      <w:r w:rsidRPr="00745B94">
        <w:t xml:space="preserve">Anders Pape </w:t>
      </w:r>
      <w:r w:rsidRPr="00745B94">
        <w:rPr>
          <w:rStyle w:val="Heading4Char"/>
          <w:rFonts w:cs="Arial"/>
        </w:rPr>
        <w:t>Møller</w:t>
      </w:r>
      <w:r w:rsidRPr="00745B94">
        <w:t xml:space="preserve"> </w:t>
      </w:r>
      <w:r w:rsidRPr="00745B94">
        <w:rPr>
          <w:rStyle w:val="Heading4Char"/>
          <w:rFonts w:cs="Arial"/>
        </w:rPr>
        <w:t>&amp;</w:t>
      </w:r>
      <w:r w:rsidRPr="00745B94">
        <w:t xml:space="preserve"> Timothy Alexander </w:t>
      </w:r>
      <w:r w:rsidRPr="00745B94">
        <w:rPr>
          <w:rStyle w:val="Heading4Char"/>
          <w:rFonts w:cs="Arial"/>
        </w:rPr>
        <w:t>Mousseau</w:t>
      </w:r>
      <w:r w:rsidRPr="00745B94">
        <w:t>. Ecologie Systématique Evolution, CNRS, University Paris-Sud, AgroParisTech, Université Paris Saclay, Laboratoire d’Ecologie, Systématique et Evolution, CNRS UMR 8079, Université Paris-Sud; Department of Biological Sciences, University of South Carolina, Columbia “Are Organisms Adapting to Ionizing Radiation at Chernobyl?.” Trends in ecology &amp; evolution vol. 31,4: pp. 281-289. 2016. doi:10.1016/j.tree.2016.01.005. //EM</w:t>
      </w:r>
    </w:p>
    <w:p w14:paraId="1F37DF00" w14:textId="77777777" w:rsidR="00AF7B2F" w:rsidRPr="00745B94" w:rsidRDefault="00AF7B2F" w:rsidP="00AF7B2F">
      <w:pPr>
        <w:rPr>
          <w:sz w:val="16"/>
        </w:rPr>
      </w:pPr>
      <w:r w:rsidRPr="00745B94">
        <w:rPr>
          <w:rStyle w:val="StyleUnderline"/>
        </w:rPr>
        <w:t>Chernobyl</w:t>
      </w:r>
      <w:r w:rsidRPr="00745B94">
        <w:rPr>
          <w:sz w:val="16"/>
        </w:rPr>
        <w:t xml:space="preserve">, </w:t>
      </w:r>
      <w:r w:rsidRPr="00745B94">
        <w:rPr>
          <w:rStyle w:val="StyleUnderline"/>
        </w:rPr>
        <w:t>Fukushima</w:t>
      </w:r>
      <w:r w:rsidRPr="00745B94">
        <w:rPr>
          <w:sz w:val="16"/>
        </w:rPr>
        <w:t xml:space="preserve">, </w:t>
      </w:r>
      <w:r w:rsidRPr="00745B94">
        <w:rPr>
          <w:rStyle w:val="StyleUnderline"/>
        </w:rPr>
        <w:t xml:space="preserve">and </w:t>
      </w:r>
      <w:r w:rsidRPr="00745B94">
        <w:rPr>
          <w:rStyle w:val="Emphasis"/>
        </w:rPr>
        <w:t>Resistance</w:t>
      </w:r>
      <w:r w:rsidRPr="00745B94">
        <w:rPr>
          <w:rStyle w:val="StyleUnderline"/>
        </w:rPr>
        <w:t xml:space="preserve"> to Ionizing Radiation</w:t>
      </w:r>
    </w:p>
    <w:p w14:paraId="3D72CDC7" w14:textId="77777777" w:rsidR="00AF7B2F" w:rsidRPr="00745B94" w:rsidRDefault="00AF7B2F" w:rsidP="00AF7B2F">
      <w:pPr>
        <w:rPr>
          <w:sz w:val="16"/>
        </w:rPr>
      </w:pPr>
      <w:r w:rsidRPr="00745B94">
        <w:rPr>
          <w:sz w:val="16"/>
        </w:rPr>
        <w:t xml:space="preserve">The year 2016 demarks the 5th and 30th anniversaries of the Fukushima and Chernobyl nuclear disasters, respectively, and there is growing public and scientific interest concerning the impacts of such accidents on natural systems, given the likelihood of additional accidents in the future [1]. In addition, there is considerable heterogeneity in natural levels of ionizing background radiation across the globe, with significant negative effects on numerous organisms, including humans [2]. Hence, it is not surprising that not only </w:t>
      </w:r>
      <w:r w:rsidRPr="00745B94">
        <w:rPr>
          <w:rStyle w:val="StyleUnderline"/>
        </w:rPr>
        <w:t>many microorganisms</w:t>
      </w:r>
      <w:r w:rsidRPr="00745B94">
        <w:rPr>
          <w:sz w:val="16"/>
        </w:rPr>
        <w:t xml:space="preserve"> [3–5], but </w:t>
      </w:r>
      <w:r w:rsidRPr="00745B94">
        <w:rPr>
          <w:rStyle w:val="StyleUnderline"/>
        </w:rPr>
        <w:t>also eukaryotes</w:t>
      </w:r>
      <w:r w:rsidRPr="00745B94">
        <w:rPr>
          <w:sz w:val="16"/>
        </w:rPr>
        <w:t xml:space="preserve">, </w:t>
      </w:r>
      <w:r w:rsidRPr="00745B94">
        <w:rPr>
          <w:rStyle w:val="StyleUnderline"/>
        </w:rPr>
        <w:t xml:space="preserve">have evolved an </w:t>
      </w:r>
      <w:r w:rsidRPr="00745B94">
        <w:rPr>
          <w:rStyle w:val="Emphasis"/>
        </w:rPr>
        <w:t>ability to tolerate</w:t>
      </w:r>
      <w:r w:rsidRPr="00745B94">
        <w:rPr>
          <w:sz w:val="16"/>
        </w:rPr>
        <w:t xml:space="preserve">, </w:t>
      </w:r>
      <w:r w:rsidRPr="00745B94">
        <w:rPr>
          <w:rStyle w:val="StyleUnderline"/>
        </w:rPr>
        <w:t>resist</w:t>
      </w:r>
      <w:r w:rsidRPr="00745B94">
        <w:rPr>
          <w:sz w:val="16"/>
        </w:rPr>
        <w:t xml:space="preserve">, </w:t>
      </w:r>
      <w:r w:rsidRPr="00745B94">
        <w:rPr>
          <w:rStyle w:val="StyleUnderline"/>
        </w:rPr>
        <w:t xml:space="preserve">or even </w:t>
      </w:r>
      <w:r w:rsidRPr="00745B94">
        <w:rPr>
          <w:rStyle w:val="Emphasis"/>
        </w:rPr>
        <w:t>benefit from such radiation</w:t>
      </w:r>
      <w:r w:rsidRPr="00745B94">
        <w:rPr>
          <w:sz w:val="16"/>
        </w:rPr>
        <w:t xml:space="preserve"> [2]. Furthermore, </w:t>
      </w:r>
      <w:r w:rsidRPr="00745B94">
        <w:rPr>
          <w:rStyle w:val="StyleUnderline"/>
        </w:rPr>
        <w:t>there is reason to believe</w:t>
      </w:r>
      <w:r w:rsidRPr="00745B94">
        <w:rPr>
          <w:sz w:val="16"/>
        </w:rPr>
        <w:t xml:space="preserve"> </w:t>
      </w:r>
      <w:r w:rsidRPr="00745B94">
        <w:rPr>
          <w:rStyle w:val="StyleUnderline"/>
        </w:rPr>
        <w:t xml:space="preserve">that </w:t>
      </w:r>
      <w:r w:rsidRPr="00745B94">
        <w:rPr>
          <w:rStyle w:val="Emphasis"/>
        </w:rPr>
        <w:t>adaptation to other stressors</w:t>
      </w:r>
      <w:r w:rsidRPr="00745B94">
        <w:rPr>
          <w:sz w:val="16"/>
        </w:rPr>
        <w:t xml:space="preserve">, such as ultraviolet (UV) radiation, </w:t>
      </w:r>
      <w:r w:rsidRPr="00745B94">
        <w:rPr>
          <w:rStyle w:val="StyleUnderline"/>
        </w:rPr>
        <w:t xml:space="preserve">can facilitate the </w:t>
      </w:r>
      <w:r w:rsidRPr="00745B94">
        <w:rPr>
          <w:rStyle w:val="Emphasis"/>
        </w:rPr>
        <w:t>evolution of resistance</w:t>
      </w:r>
      <w:r w:rsidRPr="00745B94">
        <w:rPr>
          <w:rStyle w:val="StyleUnderline"/>
        </w:rPr>
        <w:t xml:space="preserve"> to ionizing </w:t>
      </w:r>
      <w:r w:rsidRPr="00745B94">
        <w:rPr>
          <w:rStyle w:val="Emphasis"/>
        </w:rPr>
        <w:t>radiation</w:t>
      </w:r>
      <w:r w:rsidRPr="00745B94">
        <w:rPr>
          <w:sz w:val="16"/>
        </w:rPr>
        <w:t xml:space="preserve">. Thus, </w:t>
      </w:r>
      <w:r w:rsidRPr="00745B94">
        <w:rPr>
          <w:rStyle w:val="StyleUnderline"/>
        </w:rPr>
        <w:t>microorganisms</w:t>
      </w:r>
      <w:r w:rsidRPr="00745B94">
        <w:rPr>
          <w:sz w:val="16"/>
        </w:rPr>
        <w:t xml:space="preserve"> that </w:t>
      </w:r>
      <w:r w:rsidRPr="00745B94">
        <w:rPr>
          <w:rStyle w:val="StyleUnderline"/>
        </w:rPr>
        <w:t xml:space="preserve">do well in </w:t>
      </w:r>
      <w:r w:rsidRPr="00745B94">
        <w:rPr>
          <w:rStyle w:val="Emphasis"/>
        </w:rPr>
        <w:t>Chernobyl</w:t>
      </w:r>
      <w:r w:rsidRPr="00745B94">
        <w:rPr>
          <w:sz w:val="16"/>
        </w:rPr>
        <w:t xml:space="preserve"> are also those that do well on sunlight-exposed surfaces elsewhere ([6] S. Jenkinson et al., unpublished data, 2016). Therefore, </w:t>
      </w:r>
      <w:r w:rsidRPr="00745B94">
        <w:rPr>
          <w:rStyle w:val="StyleUnderline"/>
        </w:rPr>
        <w:t>adaptation to ionizing radiation</w:t>
      </w:r>
      <w:r w:rsidRPr="00745B94">
        <w:rPr>
          <w:sz w:val="16"/>
        </w:rPr>
        <w:t xml:space="preserve"> </w:t>
      </w:r>
      <w:r w:rsidRPr="00745B94">
        <w:rPr>
          <w:rStyle w:val="StyleUnderline"/>
        </w:rPr>
        <w:t xml:space="preserve">can arise either from an </w:t>
      </w:r>
      <w:r w:rsidRPr="00745B94">
        <w:rPr>
          <w:rStyle w:val="Emphasis"/>
        </w:rPr>
        <w:t>increase in the frequency</w:t>
      </w:r>
      <w:r w:rsidRPr="00745B94">
        <w:rPr>
          <w:sz w:val="16"/>
        </w:rPr>
        <w:t xml:space="preserve"> </w:t>
      </w:r>
      <w:r w:rsidRPr="00745B94">
        <w:rPr>
          <w:rStyle w:val="StyleUnderline"/>
        </w:rPr>
        <w:t>of alleles</w:t>
      </w:r>
      <w:r w:rsidRPr="00745B94">
        <w:rPr>
          <w:sz w:val="16"/>
        </w:rPr>
        <w:t xml:space="preserve"> that were already present before the accident </w:t>
      </w:r>
      <w:r w:rsidRPr="00745B94">
        <w:rPr>
          <w:rStyle w:val="StyleUnderline"/>
        </w:rPr>
        <w:t>at Chernobyl</w:t>
      </w:r>
      <w:r w:rsidRPr="00745B94">
        <w:rPr>
          <w:sz w:val="16"/>
        </w:rPr>
        <w:t xml:space="preserve">, </w:t>
      </w:r>
      <w:r w:rsidRPr="00745B94">
        <w:rPr>
          <w:rStyle w:val="StyleUnderline"/>
        </w:rPr>
        <w:t xml:space="preserve">due to </w:t>
      </w:r>
      <w:r w:rsidRPr="00745B94">
        <w:rPr>
          <w:rStyle w:val="Emphasis"/>
        </w:rPr>
        <w:t>adaptation</w:t>
      </w:r>
      <w:r w:rsidRPr="00745B94">
        <w:rPr>
          <w:rStyle w:val="StyleUnderline"/>
        </w:rPr>
        <w:t xml:space="preserve"> to other stressors</w:t>
      </w:r>
      <w:r w:rsidRPr="00745B94">
        <w:rPr>
          <w:sz w:val="16"/>
        </w:rPr>
        <w:t xml:space="preserve">, </w:t>
      </w:r>
      <w:r w:rsidRPr="00745B94">
        <w:rPr>
          <w:rStyle w:val="StyleUnderline"/>
        </w:rPr>
        <w:t>or de novo from mutations</w:t>
      </w:r>
      <w:r w:rsidRPr="00745B94">
        <w:rPr>
          <w:sz w:val="16"/>
        </w:rPr>
        <w:t xml:space="preserve">. There is every reason to </w:t>
      </w:r>
      <w:r w:rsidRPr="00745B94">
        <w:rPr>
          <w:rStyle w:val="StyleUnderline"/>
        </w:rPr>
        <w:t xml:space="preserve">expect </w:t>
      </w:r>
      <w:r w:rsidRPr="00745B94">
        <w:rPr>
          <w:rStyle w:val="Emphasis"/>
        </w:rPr>
        <w:t>evolution of resistance</w:t>
      </w:r>
      <w:r w:rsidRPr="00745B94">
        <w:rPr>
          <w:rStyle w:val="StyleUnderline"/>
        </w:rPr>
        <w:t xml:space="preserve"> to radiation</w:t>
      </w:r>
      <w:r w:rsidRPr="00745B94">
        <w:rPr>
          <w:sz w:val="16"/>
        </w:rPr>
        <w:t xml:space="preserve">, </w:t>
      </w:r>
      <w:r w:rsidRPr="00745B94">
        <w:rPr>
          <w:rStyle w:val="StyleUnderline"/>
        </w:rPr>
        <w:t>even among organisms</w:t>
      </w:r>
      <w:r w:rsidRPr="00745B94">
        <w:rPr>
          <w:sz w:val="16"/>
        </w:rPr>
        <w:t xml:space="preserve"> </w:t>
      </w:r>
      <w:r w:rsidRPr="00745B94">
        <w:rPr>
          <w:rStyle w:val="StyleUnderline"/>
        </w:rPr>
        <w:t xml:space="preserve">that have only been </w:t>
      </w:r>
      <w:r w:rsidRPr="00745B94">
        <w:rPr>
          <w:rStyle w:val="Emphasis"/>
        </w:rPr>
        <w:t>irradiated since recent nuclear accidents</w:t>
      </w:r>
      <w:r w:rsidRPr="00745B94">
        <w:rPr>
          <w:sz w:val="16"/>
        </w:rPr>
        <w:t xml:space="preserve">, such as that at Chernobyl in 1986, because the intervening period of 30 years is sufficient for changes in phenotype in standard selection experiments for all organisms apart from those with the longest generation times. </w:t>
      </w:r>
      <w:r w:rsidRPr="00745B94">
        <w:rPr>
          <w:rStyle w:val="StyleUnderline"/>
        </w:rPr>
        <w:t>Such effects of radiation</w:t>
      </w:r>
      <w:r w:rsidRPr="00745B94">
        <w:rPr>
          <w:sz w:val="16"/>
        </w:rPr>
        <w:t xml:space="preserve"> </w:t>
      </w:r>
      <w:r w:rsidRPr="00745B94">
        <w:rPr>
          <w:rStyle w:val="StyleUnderline"/>
        </w:rPr>
        <w:t>will depend on exposure</w:t>
      </w:r>
      <w:r w:rsidRPr="00745B94">
        <w:rPr>
          <w:sz w:val="16"/>
        </w:rPr>
        <w:t xml:space="preserve"> </w:t>
      </w:r>
      <w:r w:rsidRPr="00745B94">
        <w:rPr>
          <w:rStyle w:val="StyleUnderline"/>
        </w:rPr>
        <w:t xml:space="preserve">to </w:t>
      </w:r>
      <w:r w:rsidRPr="00745B94">
        <w:rPr>
          <w:rStyle w:val="Emphasis"/>
        </w:rPr>
        <w:t>radionuclides</w:t>
      </w:r>
      <w:r w:rsidRPr="00745B94">
        <w:rPr>
          <w:sz w:val="16"/>
        </w:rPr>
        <w:t xml:space="preserve">, as reflected by internal dose (Box 1). In the past, novel radioactive sources, such as those caused by asteroids and eruption of volcanoes, will have caused significant levels of deleterious mutations resulting in reduced viability and, thus, preventing large fractions of populations from evolving significant levels of resistanceto radiation. </w:t>
      </w:r>
      <w:r w:rsidRPr="00745B94">
        <w:rPr>
          <w:rStyle w:val="StyleUnderline"/>
        </w:rPr>
        <w:t>There is also reason</w:t>
      </w:r>
      <w:r w:rsidRPr="00745B94">
        <w:rPr>
          <w:sz w:val="16"/>
        </w:rPr>
        <w:t xml:space="preserve"> to believe </w:t>
      </w:r>
      <w:r w:rsidRPr="00745B94">
        <w:rPr>
          <w:rStyle w:val="StyleUnderline"/>
        </w:rPr>
        <w:t>that populations of animals</w:t>
      </w:r>
      <w:r w:rsidRPr="00745B94">
        <w:rPr>
          <w:sz w:val="16"/>
        </w:rPr>
        <w:t xml:space="preserve"> </w:t>
      </w:r>
      <w:r w:rsidRPr="00745B94">
        <w:rPr>
          <w:rStyle w:val="StyleUnderline"/>
        </w:rPr>
        <w:t xml:space="preserve">were exposed to such a </w:t>
      </w:r>
      <w:r w:rsidRPr="00745B94">
        <w:rPr>
          <w:rStyle w:val="Emphasis"/>
        </w:rPr>
        <w:t>high level of radiation</w:t>
      </w:r>
      <w:r w:rsidRPr="00745B94">
        <w:rPr>
          <w:sz w:val="16"/>
        </w:rPr>
        <w:t xml:space="preserve"> </w:t>
      </w:r>
      <w:r w:rsidRPr="00745B94">
        <w:rPr>
          <w:rStyle w:val="StyleUnderline"/>
        </w:rPr>
        <w:t>that it could have reduced their population</w:t>
      </w:r>
      <w:r w:rsidRPr="00745B94">
        <w:rPr>
          <w:sz w:val="16"/>
        </w:rPr>
        <w:t xml:space="preserve"> </w:t>
      </w:r>
      <w:r w:rsidRPr="00745B94">
        <w:rPr>
          <w:rStyle w:val="StyleUnderline"/>
        </w:rPr>
        <w:t>size</w:t>
      </w:r>
      <w:r w:rsidRPr="00745B94">
        <w:rPr>
          <w:sz w:val="16"/>
        </w:rPr>
        <w:t xml:space="preserve"> </w:t>
      </w:r>
      <w:r w:rsidRPr="00745B94">
        <w:rPr>
          <w:rStyle w:val="StyleUnderline"/>
        </w:rPr>
        <w:t>and imposed</w:t>
      </w:r>
      <w:r w:rsidRPr="00745B94">
        <w:rPr>
          <w:sz w:val="16"/>
        </w:rPr>
        <w:t xml:space="preserve"> significant </w:t>
      </w:r>
      <w:r w:rsidRPr="00745B94">
        <w:rPr>
          <w:rStyle w:val="Emphasis"/>
        </w:rPr>
        <w:t>directional selection</w:t>
      </w:r>
      <w:r w:rsidRPr="00745B94">
        <w:rPr>
          <w:sz w:val="16"/>
        </w:rPr>
        <w:t xml:space="preserve"> (Box 2).</w:t>
      </w:r>
    </w:p>
    <w:p w14:paraId="784D2FC5" w14:textId="77777777" w:rsidR="00AF7B2F" w:rsidRPr="00745B94" w:rsidRDefault="00AF7B2F" w:rsidP="00AF7B2F">
      <w:pPr>
        <w:rPr>
          <w:sz w:val="16"/>
        </w:rPr>
      </w:pPr>
      <w:r w:rsidRPr="00745B94">
        <w:rPr>
          <w:rStyle w:val="StyleUnderline"/>
        </w:rPr>
        <w:t>Ionizing radiation</w:t>
      </w:r>
      <w:r w:rsidRPr="00745B94">
        <w:rPr>
          <w:sz w:val="16"/>
        </w:rPr>
        <w:t xml:space="preserve"> directly </w:t>
      </w:r>
      <w:r w:rsidRPr="00745B94">
        <w:rPr>
          <w:rStyle w:val="StyleUnderline"/>
        </w:rPr>
        <w:t>increases the frequency</w:t>
      </w:r>
      <w:r w:rsidRPr="00745B94">
        <w:rPr>
          <w:sz w:val="16"/>
        </w:rPr>
        <w:t xml:space="preserve"> </w:t>
      </w:r>
      <w:r w:rsidRPr="00745B94">
        <w:rPr>
          <w:rStyle w:val="StyleUnderline"/>
        </w:rPr>
        <w:t>of</w:t>
      </w:r>
      <w:r w:rsidRPr="00745B94">
        <w:rPr>
          <w:sz w:val="16"/>
        </w:rPr>
        <w:t xml:space="preserve"> </w:t>
      </w:r>
      <w:r w:rsidRPr="00745B94">
        <w:rPr>
          <w:rStyle w:val="Emphasis"/>
        </w:rPr>
        <w:t>chromosome breakage</w:t>
      </w:r>
      <w:r w:rsidRPr="00745B94">
        <w:rPr>
          <w:sz w:val="16"/>
        </w:rPr>
        <w:t xml:space="preserve">, although it also has indirect effects via oxidative stress </w:t>
      </w:r>
      <w:r w:rsidRPr="00745B94">
        <w:rPr>
          <w:rStyle w:val="StyleUnderline"/>
        </w:rPr>
        <w:t xml:space="preserve">that causes </w:t>
      </w:r>
      <w:r w:rsidRPr="00745B94">
        <w:rPr>
          <w:rStyle w:val="Emphasis"/>
        </w:rPr>
        <w:t>DNA mutations</w:t>
      </w:r>
      <w:r w:rsidRPr="00745B94">
        <w:rPr>
          <w:sz w:val="16"/>
        </w:rPr>
        <w:t xml:space="preserve"> (Box 3). Since </w:t>
      </w:r>
      <w:r w:rsidRPr="00745B94">
        <w:rPr>
          <w:rStyle w:val="StyleUnderline"/>
        </w:rPr>
        <w:t>mutations</w:t>
      </w:r>
      <w:r w:rsidRPr="00745B94">
        <w:rPr>
          <w:sz w:val="16"/>
        </w:rPr>
        <w:t xml:space="preserve"> ultimately </w:t>
      </w:r>
      <w:r w:rsidRPr="00745B94">
        <w:rPr>
          <w:rStyle w:val="StyleUnderline"/>
        </w:rPr>
        <w:t>are</w:t>
      </w:r>
      <w:r w:rsidRPr="00745B94">
        <w:rPr>
          <w:sz w:val="16"/>
        </w:rPr>
        <w:t xml:space="preserve"> </w:t>
      </w:r>
      <w:r w:rsidRPr="00745B94">
        <w:rPr>
          <w:rStyle w:val="StyleUnderline"/>
        </w:rPr>
        <w:t>the source of</w:t>
      </w:r>
      <w:r w:rsidRPr="00745B94">
        <w:rPr>
          <w:sz w:val="16"/>
        </w:rPr>
        <w:t xml:space="preserve"> novel genetic </w:t>
      </w:r>
      <w:r w:rsidRPr="00745B94">
        <w:rPr>
          <w:rStyle w:val="StyleUnderline"/>
        </w:rPr>
        <w:t>variants</w:t>
      </w:r>
      <w:r w:rsidRPr="00745B94">
        <w:rPr>
          <w:sz w:val="16"/>
        </w:rPr>
        <w:t xml:space="preserve">, </w:t>
      </w:r>
      <w:r w:rsidRPr="00745B94">
        <w:rPr>
          <w:rStyle w:val="Emphasis"/>
        </w:rPr>
        <w:t>ionizing radiation</w:t>
      </w:r>
      <w:r w:rsidRPr="00745B94">
        <w:rPr>
          <w:rStyle w:val="StyleUnderline"/>
        </w:rPr>
        <w:t xml:space="preserve"> could contribute</w:t>
      </w:r>
      <w:r w:rsidRPr="00745B94">
        <w:rPr>
          <w:sz w:val="16"/>
        </w:rPr>
        <w:t xml:space="preserve"> </w:t>
      </w:r>
      <w:r w:rsidRPr="00745B94">
        <w:rPr>
          <w:rStyle w:val="StyleUnderline"/>
        </w:rPr>
        <w:t xml:space="preserve">to </w:t>
      </w:r>
      <w:r w:rsidRPr="00745B94">
        <w:rPr>
          <w:rStyle w:val="Emphasis"/>
        </w:rPr>
        <w:t>evolution</w:t>
      </w:r>
      <w:r w:rsidRPr="00745B94">
        <w:rPr>
          <w:sz w:val="16"/>
        </w:rPr>
        <w:t xml:space="preserve"> </w:t>
      </w:r>
      <w:r w:rsidRPr="00745B94">
        <w:rPr>
          <w:rStyle w:val="StyleUnderline"/>
        </w:rPr>
        <w:t xml:space="preserve">by </w:t>
      </w:r>
      <w:r w:rsidRPr="00745B94">
        <w:rPr>
          <w:rStyle w:val="Emphasis"/>
        </w:rPr>
        <w:t>speeding up</w:t>
      </w:r>
      <w:r w:rsidRPr="00745B94">
        <w:rPr>
          <w:sz w:val="16"/>
        </w:rPr>
        <w:t xml:space="preserve"> </w:t>
      </w:r>
      <w:r w:rsidRPr="00745B94">
        <w:rPr>
          <w:rStyle w:val="StyleUnderline"/>
        </w:rPr>
        <w:t xml:space="preserve">evolutionary </w:t>
      </w:r>
      <w:r w:rsidRPr="00745B94">
        <w:rPr>
          <w:rStyle w:val="Emphasis"/>
        </w:rPr>
        <w:t>change</w:t>
      </w:r>
      <w:r w:rsidRPr="00745B94">
        <w:rPr>
          <w:sz w:val="16"/>
        </w:rPr>
        <w:t xml:space="preserve">. For example, </w:t>
      </w:r>
      <w:r w:rsidRPr="00745B94">
        <w:rPr>
          <w:rStyle w:val="StyleUnderline"/>
        </w:rPr>
        <w:t>radiation</w:t>
      </w:r>
      <w:r w:rsidRPr="00745B94">
        <w:rPr>
          <w:sz w:val="16"/>
        </w:rPr>
        <w:t xml:space="preserve"> </w:t>
      </w:r>
      <w:r w:rsidRPr="00745B94">
        <w:rPr>
          <w:rStyle w:val="StyleUnderline"/>
        </w:rPr>
        <w:t>was used</w:t>
      </w:r>
      <w:r w:rsidRPr="00745B94">
        <w:rPr>
          <w:sz w:val="16"/>
        </w:rPr>
        <w:t xml:space="preserve"> as early as 1925 </w:t>
      </w:r>
      <w:r w:rsidRPr="00745B94">
        <w:rPr>
          <w:rStyle w:val="StyleUnderline"/>
        </w:rPr>
        <w:t xml:space="preserve">to </w:t>
      </w:r>
      <w:r w:rsidRPr="00745B94">
        <w:rPr>
          <w:rStyle w:val="Emphasis"/>
        </w:rPr>
        <w:t>induce novel variants</w:t>
      </w:r>
      <w:r w:rsidRPr="00745B94">
        <w:rPr>
          <w:rStyle w:val="StyleUnderline"/>
        </w:rPr>
        <w:t xml:space="preserve"> for plant breeding</w:t>
      </w:r>
      <w:r w:rsidRPr="00745B94">
        <w:rPr>
          <w:sz w:val="16"/>
        </w:rPr>
        <w:t xml:space="preserve"> </w:t>
      </w:r>
      <w:r w:rsidRPr="00745B94">
        <w:rPr>
          <w:rStyle w:val="StyleUnderline"/>
        </w:rPr>
        <w:t>and agriculture</w:t>
      </w:r>
      <w:r w:rsidRPr="00745B94">
        <w:rPr>
          <w:sz w:val="16"/>
        </w:rPr>
        <w:t xml:space="preserve"> [7,8], </w:t>
      </w:r>
      <w:r w:rsidRPr="00745B94">
        <w:rPr>
          <w:rStyle w:val="StyleUnderline"/>
        </w:rPr>
        <w:t xml:space="preserve">and the genes </w:t>
      </w:r>
      <w:r w:rsidRPr="00745B94">
        <w:rPr>
          <w:rStyle w:val="Emphasis"/>
        </w:rPr>
        <w:t>encoding</w:t>
      </w:r>
      <w:r w:rsidRPr="00745B94">
        <w:rPr>
          <w:sz w:val="16"/>
        </w:rPr>
        <w:t xml:space="preserve"> </w:t>
      </w:r>
      <w:r w:rsidRPr="00745B94">
        <w:rPr>
          <w:rStyle w:val="StyleUnderline"/>
        </w:rPr>
        <w:t>such variants were subsequently</w:t>
      </w:r>
      <w:r w:rsidRPr="00745B94">
        <w:rPr>
          <w:sz w:val="16"/>
        </w:rPr>
        <w:t xml:space="preserve"> </w:t>
      </w:r>
      <w:r w:rsidRPr="00745B94">
        <w:rPr>
          <w:rStyle w:val="StyleUnderline"/>
        </w:rPr>
        <w:t>selected</w:t>
      </w:r>
      <w:r w:rsidRPr="00745B94">
        <w:rPr>
          <w:sz w:val="16"/>
        </w:rPr>
        <w:t xml:space="preserve"> </w:t>
      </w:r>
      <w:r w:rsidRPr="00745B94">
        <w:rPr>
          <w:rStyle w:val="StyleUnderline"/>
        </w:rPr>
        <w:t>in</w:t>
      </w:r>
      <w:r w:rsidRPr="00745B94">
        <w:rPr>
          <w:sz w:val="16"/>
        </w:rPr>
        <w:t xml:space="preserve"> selection </w:t>
      </w:r>
      <w:r w:rsidRPr="00745B94">
        <w:rPr>
          <w:rStyle w:val="StyleUnderline"/>
        </w:rPr>
        <w:t>experiments</w:t>
      </w:r>
      <w:r w:rsidRPr="00745B94">
        <w:rPr>
          <w:sz w:val="16"/>
        </w:rPr>
        <w:t xml:space="preserve">. Some </w:t>
      </w:r>
      <w:r w:rsidRPr="00745B94">
        <w:rPr>
          <w:rStyle w:val="StyleUnderline"/>
        </w:rPr>
        <w:t>scientists</w:t>
      </w:r>
      <w:r w:rsidRPr="00745B94">
        <w:rPr>
          <w:sz w:val="16"/>
        </w:rPr>
        <w:t xml:space="preserve"> </w:t>
      </w:r>
      <w:r w:rsidRPr="00745B94">
        <w:rPr>
          <w:rStyle w:val="StyleUnderline"/>
        </w:rPr>
        <w:t>have even speculated</w:t>
      </w:r>
      <w:r w:rsidRPr="00745B94">
        <w:rPr>
          <w:sz w:val="16"/>
        </w:rPr>
        <w:t xml:space="preserve"> </w:t>
      </w:r>
      <w:r w:rsidRPr="00745B94">
        <w:rPr>
          <w:rStyle w:val="StyleUnderline"/>
        </w:rPr>
        <w:t xml:space="preserve">that </w:t>
      </w:r>
      <w:r w:rsidRPr="00745B94">
        <w:rPr>
          <w:rStyle w:val="Emphasis"/>
        </w:rPr>
        <w:t>adaptation to low-dose radiation</w:t>
      </w:r>
      <w:r w:rsidRPr="00745B94">
        <w:rPr>
          <w:sz w:val="16"/>
        </w:rPr>
        <w:t xml:space="preserve"> per se </w:t>
      </w:r>
      <w:r w:rsidRPr="00745B94">
        <w:rPr>
          <w:rStyle w:val="StyleUnderline"/>
        </w:rPr>
        <w:t xml:space="preserve">could facilitate </w:t>
      </w:r>
      <w:r w:rsidRPr="00745B94">
        <w:rPr>
          <w:rStyle w:val="Emphasis"/>
        </w:rPr>
        <w:t>evolution</w:t>
      </w:r>
      <w:r w:rsidRPr="00745B94">
        <w:rPr>
          <w:sz w:val="16"/>
        </w:rPr>
        <w:t xml:space="preserve">. These hypothetical effects also relate to the notion of radiation hormesis, which suggests that low </w:t>
      </w:r>
      <w:r w:rsidRPr="00745B94">
        <w:rPr>
          <w:rStyle w:val="StyleUnderline"/>
        </w:rPr>
        <w:t>doses</w:t>
      </w:r>
      <w:r w:rsidRPr="00745B94">
        <w:rPr>
          <w:sz w:val="16"/>
        </w:rPr>
        <w:t xml:space="preserve"> </w:t>
      </w:r>
      <w:r w:rsidRPr="00745B94">
        <w:rPr>
          <w:rStyle w:val="StyleUnderline"/>
        </w:rPr>
        <w:t xml:space="preserve">can have </w:t>
      </w:r>
      <w:r w:rsidRPr="00745B94">
        <w:rPr>
          <w:rStyle w:val="Emphasis"/>
        </w:rPr>
        <w:t>beneficial effects</w:t>
      </w:r>
      <w:r w:rsidRPr="00745B94">
        <w:rPr>
          <w:rStyle w:val="StyleUnderline"/>
        </w:rPr>
        <w:t xml:space="preserve"> on organisms</w:t>
      </w:r>
      <w:r w:rsidRPr="00745B94">
        <w:rPr>
          <w:sz w:val="16"/>
        </w:rPr>
        <w:t xml:space="preserve">, for example </w:t>
      </w:r>
      <w:r w:rsidRPr="00745B94">
        <w:rPr>
          <w:rStyle w:val="StyleUnderline"/>
        </w:rPr>
        <w:t>via induced</w:t>
      </w:r>
      <w:r w:rsidRPr="00745B94">
        <w:rPr>
          <w:sz w:val="16"/>
        </w:rPr>
        <w:t xml:space="preserve"> </w:t>
      </w:r>
      <w:r w:rsidRPr="00745B94">
        <w:rPr>
          <w:rStyle w:val="StyleUnderline"/>
        </w:rPr>
        <w:t>DNA repair</w:t>
      </w:r>
      <w:r w:rsidRPr="00745B94">
        <w:rPr>
          <w:sz w:val="16"/>
        </w:rPr>
        <w:t xml:space="preserve"> [9–11]. Here, we not only review the literature on the evolution of resistance to ionizing radiation, but also address the potential underlying mechanisms and experimental designs used to assess the genetic and environmental effects on adaptation to radiation.</w:t>
      </w:r>
    </w:p>
    <w:p w14:paraId="442E88A9" w14:textId="77777777" w:rsidR="00AF7B2F" w:rsidRPr="00745B94" w:rsidRDefault="00AF7B2F" w:rsidP="00AF7B2F">
      <w:pPr>
        <w:pStyle w:val="Heading3"/>
        <w:rPr>
          <w:rFonts w:cs="Arial"/>
        </w:rPr>
      </w:pPr>
      <w:r w:rsidRPr="00745B94">
        <w:rPr>
          <w:rFonts w:cs="Arial"/>
        </w:rPr>
        <w:t>AT: Biodiversity Impact---Adaptation---2NC</w:t>
      </w:r>
    </w:p>
    <w:p w14:paraId="483D8B0B" w14:textId="77777777" w:rsidR="00AF7B2F" w:rsidRPr="00B15CA2" w:rsidRDefault="00AF7B2F" w:rsidP="00AF7B2F">
      <w:pPr>
        <w:pStyle w:val="Heading4"/>
        <w:rPr>
          <w:rFonts w:cs="Arial"/>
        </w:rPr>
      </w:pPr>
      <w:r>
        <w:rPr>
          <w:rFonts w:cs="Arial"/>
        </w:rPr>
        <w:t xml:space="preserve">Several biological processes </w:t>
      </w:r>
      <w:r w:rsidRPr="00A14362">
        <w:rPr>
          <w:rFonts w:cs="Arial"/>
          <w:u w:val="single"/>
        </w:rPr>
        <w:t>ensure</w:t>
      </w:r>
      <w:r>
        <w:rPr>
          <w:rFonts w:cs="Arial"/>
        </w:rPr>
        <w:t xml:space="preserve"> survival---</w:t>
      </w:r>
      <w:r w:rsidRPr="00A14362">
        <w:rPr>
          <w:rFonts w:cs="Arial"/>
          <w:u w:val="single"/>
        </w:rPr>
        <w:t>otherwise</w:t>
      </w:r>
      <w:r>
        <w:rPr>
          <w:rFonts w:cs="Arial"/>
        </w:rPr>
        <w:t xml:space="preserve">, it would have made Earth </w:t>
      </w:r>
      <w:r w:rsidRPr="00A14362">
        <w:rPr>
          <w:rFonts w:cs="Arial"/>
          <w:u w:val="single"/>
        </w:rPr>
        <w:t>uninhabitable</w:t>
      </w:r>
      <w:r>
        <w:rPr>
          <w:rFonts w:cs="Arial"/>
        </w:rPr>
        <w:t xml:space="preserve">. </w:t>
      </w:r>
    </w:p>
    <w:p w14:paraId="7C0C020E" w14:textId="77777777" w:rsidR="00AF7B2F" w:rsidRPr="00B15CA2" w:rsidRDefault="00AF7B2F" w:rsidP="00AF7B2F">
      <w:r w:rsidRPr="00B15CA2">
        <w:t xml:space="preserve">Anders Pape </w:t>
      </w:r>
      <w:r w:rsidRPr="00B15CA2">
        <w:rPr>
          <w:rStyle w:val="Heading4Char"/>
          <w:rFonts w:cs="Arial"/>
        </w:rPr>
        <w:t>Møller</w:t>
      </w:r>
      <w:r w:rsidRPr="00B15CA2">
        <w:t xml:space="preserve"> </w:t>
      </w:r>
      <w:r w:rsidRPr="00B15CA2">
        <w:rPr>
          <w:rStyle w:val="Heading4Char"/>
          <w:rFonts w:cs="Arial"/>
        </w:rPr>
        <w:t>&amp;</w:t>
      </w:r>
      <w:r w:rsidRPr="00B15CA2">
        <w:t xml:space="preserve"> Timothy Alexander </w:t>
      </w:r>
      <w:r w:rsidRPr="00B15CA2">
        <w:rPr>
          <w:rStyle w:val="Heading4Char"/>
          <w:rFonts w:cs="Arial"/>
        </w:rPr>
        <w:t>Mousseau</w:t>
      </w:r>
      <w:r>
        <w:rPr>
          <w:rStyle w:val="Heading4Char"/>
          <w:rFonts w:cs="Arial"/>
        </w:rPr>
        <w:t xml:space="preserve"> 16</w:t>
      </w:r>
      <w:r w:rsidRPr="00B15CA2">
        <w:t>. Ecologie Systématique Evolution, CNRS, University Paris-Sud, AgroParisTech, Université Paris Saclay, Laboratoire d’Ecologie, Systématique et Evolution, CNRS UMR 8079, Université Paris-Sud; Department of Biological Sciences, University of South Carolina, Columbia “Are Organisms Adapting to Ionizing Radiation at Chernobyl?.” Trends in ecology &amp; evolution vol. 31,4: pp. 281-289. 2016. doi:10.1016/j.tree.2016.01.005. //EM</w:t>
      </w:r>
    </w:p>
    <w:p w14:paraId="73B7C3DA" w14:textId="77777777" w:rsidR="00AF7B2F" w:rsidRPr="00A14362" w:rsidRDefault="00AF7B2F" w:rsidP="00AF7B2F">
      <w:pPr>
        <w:rPr>
          <w:sz w:val="16"/>
        </w:rPr>
      </w:pPr>
      <w:r w:rsidRPr="00A14362">
        <w:rPr>
          <w:rStyle w:val="Emphasis"/>
        </w:rPr>
        <w:t>Several studies</w:t>
      </w:r>
      <w:r w:rsidRPr="00686443">
        <w:rPr>
          <w:rStyle w:val="StyleUnderline"/>
        </w:rPr>
        <w:t xml:space="preserve"> have concluded</w:t>
      </w:r>
      <w:r w:rsidRPr="00A14362">
        <w:rPr>
          <w:sz w:val="16"/>
        </w:rPr>
        <w:t xml:space="preserve"> </w:t>
      </w:r>
      <w:r w:rsidRPr="00686443">
        <w:rPr>
          <w:rStyle w:val="StyleUnderline"/>
        </w:rPr>
        <w:t xml:space="preserve">that there is </w:t>
      </w:r>
      <w:r w:rsidRPr="00A14362">
        <w:rPr>
          <w:rStyle w:val="Emphasis"/>
        </w:rPr>
        <w:t>evidence of adaptation</w:t>
      </w:r>
      <w:r w:rsidRPr="00A14362">
        <w:rPr>
          <w:sz w:val="16"/>
        </w:rPr>
        <w:t xml:space="preserve"> </w:t>
      </w:r>
      <w:r w:rsidRPr="00686443">
        <w:rPr>
          <w:rStyle w:val="StyleUnderline"/>
        </w:rPr>
        <w:t>to</w:t>
      </w:r>
      <w:r w:rsidRPr="00A14362">
        <w:rPr>
          <w:sz w:val="16"/>
        </w:rPr>
        <w:t xml:space="preserve"> low-dose </w:t>
      </w:r>
      <w:r w:rsidRPr="00686443">
        <w:rPr>
          <w:rStyle w:val="StyleUnderline"/>
        </w:rPr>
        <w:t>radiation</w:t>
      </w:r>
      <w:r w:rsidRPr="00A14362">
        <w:rPr>
          <w:sz w:val="16"/>
        </w:rPr>
        <w:t xml:space="preserve"> </w:t>
      </w:r>
      <w:r w:rsidRPr="00686443">
        <w:rPr>
          <w:rStyle w:val="StyleUnderline"/>
        </w:rPr>
        <w:t>at Chernobyl</w:t>
      </w:r>
      <w:r w:rsidRPr="00A14362">
        <w:rPr>
          <w:sz w:val="16"/>
        </w:rPr>
        <w:t xml:space="preserve"> (Table 1). </w:t>
      </w:r>
      <w:r w:rsidRPr="00686443">
        <w:rPr>
          <w:rStyle w:val="StyleUnderline"/>
        </w:rPr>
        <w:t>These range from</w:t>
      </w:r>
      <w:r w:rsidRPr="00A14362">
        <w:rPr>
          <w:sz w:val="16"/>
        </w:rPr>
        <w:t xml:space="preserve"> proteomic </w:t>
      </w:r>
      <w:r w:rsidRPr="00686443">
        <w:rPr>
          <w:rStyle w:val="StyleUnderline"/>
        </w:rPr>
        <w:t>analyses of plants</w:t>
      </w:r>
      <w:r w:rsidRPr="00A14362">
        <w:rPr>
          <w:sz w:val="16"/>
        </w:rPr>
        <w:t xml:space="preserve"> </w:t>
      </w:r>
      <w:r w:rsidRPr="00A14362">
        <w:rPr>
          <w:rStyle w:val="StyleUnderline"/>
        </w:rPr>
        <w:t xml:space="preserve">showing changes in the </w:t>
      </w:r>
      <w:r w:rsidRPr="00A14362">
        <w:rPr>
          <w:rStyle w:val="Emphasis"/>
        </w:rPr>
        <w:t>amounts of proteins</w:t>
      </w:r>
      <w:r w:rsidRPr="00A14362">
        <w:rPr>
          <w:rStyle w:val="StyleUnderline"/>
        </w:rPr>
        <w:t xml:space="preserve"> produced</w:t>
      </w:r>
      <w:r w:rsidRPr="00A14362">
        <w:rPr>
          <w:sz w:val="16"/>
        </w:rPr>
        <w:t xml:space="preserve"> [12,13] and studies of DNA methylation that affect whether a gene is expressed [17] to other physiological mechanisms [12,14]. There is also evidence consistent with adaptation through the intracellular antioxidant glutathione, showing that some species of birds that do best under conditions of ionizing radiation have evolved the highest levels of glutathione [15]. Perhaps the most clear-cut evidence for adaptations concerns resistance to radioactivity in generalist bacteria, which are widely distributed across Europe [16].</w:t>
      </w:r>
    </w:p>
    <w:p w14:paraId="6BE16A45" w14:textId="77777777" w:rsidR="00AF7B2F" w:rsidRPr="00A14362" w:rsidRDefault="00AF7B2F" w:rsidP="00AF7B2F">
      <w:pPr>
        <w:rPr>
          <w:sz w:val="16"/>
        </w:rPr>
      </w:pPr>
      <w:r w:rsidRPr="00A14362">
        <w:rPr>
          <w:rStyle w:val="StyleUnderline"/>
        </w:rPr>
        <w:t>Adaptation</w:t>
      </w:r>
      <w:r w:rsidRPr="00A14362">
        <w:rPr>
          <w:sz w:val="16"/>
        </w:rPr>
        <w:t xml:space="preserve"> </w:t>
      </w:r>
      <w:r w:rsidRPr="00A14362">
        <w:rPr>
          <w:rStyle w:val="StyleUnderline"/>
        </w:rPr>
        <w:t xml:space="preserve">is a </w:t>
      </w:r>
      <w:r w:rsidRPr="00A14362">
        <w:rPr>
          <w:rStyle w:val="Emphasis"/>
        </w:rPr>
        <w:t>biological concept</w:t>
      </w:r>
      <w:r w:rsidRPr="00A14362">
        <w:rPr>
          <w:sz w:val="16"/>
        </w:rPr>
        <w:t xml:space="preserve"> </w:t>
      </w:r>
      <w:r w:rsidRPr="00A14362">
        <w:rPr>
          <w:rStyle w:val="StyleUnderline"/>
        </w:rPr>
        <w:t>that</w:t>
      </w:r>
      <w:r w:rsidRPr="00A14362">
        <w:rPr>
          <w:sz w:val="16"/>
        </w:rPr>
        <w:t xml:space="preserve"> </w:t>
      </w:r>
      <w:r w:rsidRPr="00A14362">
        <w:rPr>
          <w:rStyle w:val="StyleUnderline"/>
        </w:rPr>
        <w:t xml:space="preserve">has many </w:t>
      </w:r>
      <w:r w:rsidRPr="00A14362">
        <w:rPr>
          <w:sz w:val="16"/>
        </w:rPr>
        <w:t xml:space="preserve">different </w:t>
      </w:r>
      <w:r w:rsidRPr="00A14362">
        <w:rPr>
          <w:rStyle w:val="StyleUnderline"/>
        </w:rPr>
        <w:t>meanings</w:t>
      </w:r>
      <w:r w:rsidRPr="00A14362">
        <w:rPr>
          <w:sz w:val="16"/>
        </w:rPr>
        <w:t xml:space="preserve"> in fields as diverse as evolution, physiology, and neuroscience [17–20]. Most biologists consider that, for evolutionary adaptation to apply, there should be evidence of an increase in fitness across all environments, and that changes in phenotype over space (selection and the increase in fitness) should be associated with a change in genotype frequency [20]. Thus, an adaptation sensu stricto requires that there is at least a local or even a global fitness optimum. This definition also implies that pre-adaptations that have evolved in a context other than the focal phenomenon do not qualify as evolutionary adaptations [21]. By contrast, physiologists consider design features of phenotypes that facilitate the performance of even a single individual in a given environment to suffice as physiological adaptations [22]. Thus, physiological adaptation reflects the extent to which an individual performs optimally in a given environment, therefore focusing on acclimation to the specific environment and the required physiological responses [22]. Such physiological mechanisms can be inherited through epigenetics (i.e., mechanisms, such as methylation, which affect whether a specific nucleotide is expressed, but not the actual nucleotide at a specific locus) that can apply even across generations. Adaptation in neuroscience implies the temporal change in response of a sensory system to a specific stimulus. However, here, we only consider evolutionary adaptations. Irrespective of the definition of adaptation, there is an explicit or implicit assumption that there are one or more environmental gradients that characterize the extent of optimality of the environment.</w:t>
      </w:r>
    </w:p>
    <w:p w14:paraId="41B6BE72" w14:textId="77777777" w:rsidR="00AF7B2F" w:rsidRPr="00A14362" w:rsidRDefault="00AF7B2F" w:rsidP="00AF7B2F">
      <w:pPr>
        <w:rPr>
          <w:sz w:val="16"/>
        </w:rPr>
      </w:pPr>
      <w:r w:rsidRPr="00A14362">
        <w:rPr>
          <w:rStyle w:val="StyleUnderline"/>
        </w:rPr>
        <w:t>The process of adaptation</w:t>
      </w:r>
      <w:r w:rsidRPr="00A14362">
        <w:rPr>
          <w:sz w:val="16"/>
        </w:rPr>
        <w:t xml:space="preserve"> </w:t>
      </w:r>
      <w:r w:rsidRPr="00A14362">
        <w:rPr>
          <w:rStyle w:val="StyleUnderline"/>
        </w:rPr>
        <w:t xml:space="preserve">by </w:t>
      </w:r>
      <w:r w:rsidRPr="00A14362">
        <w:rPr>
          <w:rStyle w:val="Emphasis"/>
        </w:rPr>
        <w:t>natural selection</w:t>
      </w:r>
      <w:r w:rsidRPr="00A14362">
        <w:rPr>
          <w:sz w:val="16"/>
        </w:rPr>
        <w:t xml:space="preserve"> </w:t>
      </w:r>
      <w:r w:rsidRPr="00A14362">
        <w:rPr>
          <w:rStyle w:val="StyleUnderline"/>
        </w:rPr>
        <w:t>requires</w:t>
      </w:r>
      <w:r w:rsidRPr="00A14362">
        <w:rPr>
          <w:sz w:val="16"/>
        </w:rPr>
        <w:t xml:space="preserve"> </w:t>
      </w:r>
      <w:r w:rsidRPr="00A14362">
        <w:rPr>
          <w:rStyle w:val="StyleUnderline"/>
        </w:rPr>
        <w:t>several</w:t>
      </w:r>
      <w:r w:rsidRPr="00A14362">
        <w:rPr>
          <w:sz w:val="16"/>
        </w:rPr>
        <w:t xml:space="preserve"> key </w:t>
      </w:r>
      <w:r w:rsidRPr="00A14362">
        <w:rPr>
          <w:rStyle w:val="StyleUnderline"/>
        </w:rPr>
        <w:t>elements</w:t>
      </w:r>
      <w:r w:rsidRPr="00A14362">
        <w:rPr>
          <w:sz w:val="16"/>
        </w:rPr>
        <w:t xml:space="preserve">. First, </w:t>
      </w:r>
      <w:r w:rsidRPr="00A14362">
        <w:rPr>
          <w:rStyle w:val="StyleUnderline"/>
        </w:rPr>
        <w:t xml:space="preserve">there must be </w:t>
      </w:r>
      <w:r w:rsidRPr="00A14362">
        <w:rPr>
          <w:rStyle w:val="Emphasis"/>
        </w:rPr>
        <w:t>phenotypic variation</w:t>
      </w:r>
      <w:r w:rsidRPr="00A14362">
        <w:rPr>
          <w:rStyle w:val="StyleUnderline"/>
        </w:rPr>
        <w:t xml:space="preserve"> among individuals</w:t>
      </w:r>
      <w:r w:rsidRPr="00A14362">
        <w:rPr>
          <w:sz w:val="16"/>
        </w:rPr>
        <w:t xml:space="preserve"> </w:t>
      </w:r>
      <w:r w:rsidRPr="00A14362">
        <w:rPr>
          <w:rStyle w:val="StyleUnderline"/>
        </w:rPr>
        <w:t>within a population</w:t>
      </w:r>
      <w:r w:rsidRPr="00A14362">
        <w:rPr>
          <w:sz w:val="16"/>
        </w:rPr>
        <w:t xml:space="preserve"> in their ability </w:t>
      </w:r>
      <w:r w:rsidRPr="00A14362">
        <w:rPr>
          <w:rStyle w:val="StyleUnderline"/>
        </w:rPr>
        <w:t>to perform in response to the selective agent</w:t>
      </w:r>
      <w:r w:rsidRPr="00A14362">
        <w:rPr>
          <w:sz w:val="16"/>
        </w:rPr>
        <w:t xml:space="preserve"> (in this case radiation). </w:t>
      </w:r>
      <w:r w:rsidRPr="00A14362">
        <w:rPr>
          <w:rStyle w:val="StyleUnderline"/>
        </w:rPr>
        <w:t>Second</w:t>
      </w:r>
      <w:r w:rsidRPr="00A14362">
        <w:rPr>
          <w:sz w:val="16"/>
        </w:rPr>
        <w:t xml:space="preserve">, </w:t>
      </w:r>
      <w:r w:rsidRPr="00A14362">
        <w:rPr>
          <w:rStyle w:val="StyleUnderline"/>
        </w:rPr>
        <w:t xml:space="preserve">there must be a </w:t>
      </w:r>
      <w:r w:rsidRPr="00A14362">
        <w:rPr>
          <w:rStyle w:val="Emphasis"/>
        </w:rPr>
        <w:t>genetic basis</w:t>
      </w:r>
      <w:r w:rsidRPr="00A14362">
        <w:rPr>
          <w:sz w:val="16"/>
        </w:rPr>
        <w:t xml:space="preserve"> </w:t>
      </w:r>
      <w:r w:rsidRPr="00A14362">
        <w:rPr>
          <w:rStyle w:val="StyleUnderline"/>
        </w:rPr>
        <w:t>underlying</w:t>
      </w:r>
      <w:r w:rsidRPr="00A14362">
        <w:rPr>
          <w:sz w:val="16"/>
        </w:rPr>
        <w:t xml:space="preserve"> </w:t>
      </w:r>
      <w:r w:rsidRPr="00A14362">
        <w:rPr>
          <w:rStyle w:val="StyleUnderline"/>
        </w:rPr>
        <w:t>any observed variation</w:t>
      </w:r>
      <w:r w:rsidRPr="00A14362">
        <w:rPr>
          <w:sz w:val="16"/>
        </w:rPr>
        <w:t xml:space="preserve"> </w:t>
      </w:r>
      <w:r w:rsidRPr="00A14362">
        <w:rPr>
          <w:rStyle w:val="StyleUnderline"/>
        </w:rPr>
        <w:t>in performance</w:t>
      </w:r>
      <w:r w:rsidRPr="00A14362">
        <w:rPr>
          <w:sz w:val="16"/>
        </w:rPr>
        <w:t xml:space="preserve">. Third, </w:t>
      </w:r>
      <w:r w:rsidRPr="00A14362">
        <w:rPr>
          <w:rStyle w:val="Emphasis"/>
        </w:rPr>
        <w:t>variation in performance</w:t>
      </w:r>
      <w:r w:rsidRPr="00A14362">
        <w:rPr>
          <w:sz w:val="16"/>
        </w:rPr>
        <w:t xml:space="preserve"> must be heritable; that is, </w:t>
      </w:r>
      <w:r w:rsidRPr="00A14362">
        <w:rPr>
          <w:rStyle w:val="StyleUnderline"/>
        </w:rPr>
        <w:t>offspring must resemble parents</w:t>
      </w:r>
      <w:r w:rsidRPr="00A14362">
        <w:rPr>
          <w:sz w:val="16"/>
        </w:rPr>
        <w:t xml:space="preserve"> </w:t>
      </w:r>
      <w:r w:rsidRPr="00A14362">
        <w:rPr>
          <w:rStyle w:val="StyleUnderline"/>
        </w:rPr>
        <w:t>as a consequence</w:t>
      </w:r>
      <w:r w:rsidRPr="00A14362">
        <w:rPr>
          <w:sz w:val="16"/>
        </w:rPr>
        <w:t xml:space="preserve"> </w:t>
      </w:r>
      <w:r w:rsidRPr="00A14362">
        <w:rPr>
          <w:rStyle w:val="StyleUnderline"/>
        </w:rPr>
        <w:t xml:space="preserve">of </w:t>
      </w:r>
      <w:r w:rsidRPr="00A14362">
        <w:rPr>
          <w:rStyle w:val="Emphasis"/>
        </w:rPr>
        <w:t>inheriting</w:t>
      </w:r>
      <w:r w:rsidRPr="00A14362">
        <w:rPr>
          <w:sz w:val="16"/>
        </w:rPr>
        <w:t xml:space="preserve"> the </w:t>
      </w:r>
      <w:r w:rsidRPr="00A14362">
        <w:rPr>
          <w:rStyle w:val="StyleUnderline"/>
        </w:rPr>
        <w:t>genetic factors</w:t>
      </w:r>
      <w:r w:rsidRPr="00A14362">
        <w:rPr>
          <w:sz w:val="16"/>
        </w:rPr>
        <w:t xml:space="preserve"> responsible for variation in performance (e.g., [20]).</w:t>
      </w:r>
    </w:p>
    <w:p w14:paraId="1AB4EC1D" w14:textId="77777777" w:rsidR="00AF7B2F" w:rsidRPr="00A14362" w:rsidRDefault="00AF7B2F" w:rsidP="00AF7B2F">
      <w:pPr>
        <w:rPr>
          <w:sz w:val="16"/>
        </w:rPr>
      </w:pPr>
      <w:r w:rsidRPr="00A14362">
        <w:rPr>
          <w:rStyle w:val="StyleUnderline"/>
        </w:rPr>
        <w:t>It seems likely that</w:t>
      </w:r>
      <w:r w:rsidRPr="00A14362">
        <w:rPr>
          <w:sz w:val="16"/>
        </w:rPr>
        <w:t xml:space="preserve"> </w:t>
      </w:r>
      <w:r w:rsidRPr="00A14362">
        <w:rPr>
          <w:rStyle w:val="StyleUnderline"/>
        </w:rPr>
        <w:t>all organisms</w:t>
      </w:r>
      <w:r w:rsidRPr="00A14362">
        <w:rPr>
          <w:sz w:val="16"/>
        </w:rPr>
        <w:t xml:space="preserve"> </w:t>
      </w:r>
      <w:r w:rsidRPr="00A14362">
        <w:rPr>
          <w:rStyle w:val="Emphasis"/>
        </w:rPr>
        <w:t>currently living</w:t>
      </w:r>
      <w:r w:rsidRPr="00A14362">
        <w:rPr>
          <w:sz w:val="16"/>
        </w:rPr>
        <w:t xml:space="preserve"> </w:t>
      </w:r>
      <w:r w:rsidRPr="00A14362">
        <w:rPr>
          <w:rStyle w:val="StyleUnderline"/>
        </w:rPr>
        <w:t xml:space="preserve">have </w:t>
      </w:r>
      <w:r w:rsidRPr="00A14362">
        <w:rPr>
          <w:rStyle w:val="Emphasis"/>
        </w:rPr>
        <w:t>adapted</w:t>
      </w:r>
      <w:r w:rsidRPr="00A14362">
        <w:rPr>
          <w:rStyle w:val="StyleUnderline"/>
        </w:rPr>
        <w:t xml:space="preserve"> to some degree to the</w:t>
      </w:r>
      <w:r w:rsidRPr="00A14362">
        <w:rPr>
          <w:sz w:val="16"/>
        </w:rPr>
        <w:t xml:space="preserve"> </w:t>
      </w:r>
      <w:r w:rsidRPr="00A14362">
        <w:rPr>
          <w:rStyle w:val="StyleUnderline"/>
        </w:rPr>
        <w:t>consequences</w:t>
      </w:r>
      <w:r w:rsidRPr="00A14362">
        <w:rPr>
          <w:sz w:val="16"/>
        </w:rPr>
        <w:t xml:space="preserve"> </w:t>
      </w:r>
      <w:r w:rsidRPr="00A14362">
        <w:rPr>
          <w:rStyle w:val="StyleUnderline"/>
        </w:rPr>
        <w:t>of</w:t>
      </w:r>
      <w:r w:rsidRPr="00A14362">
        <w:rPr>
          <w:sz w:val="16"/>
        </w:rPr>
        <w:t xml:space="preserve"> ionizing </w:t>
      </w:r>
      <w:r w:rsidRPr="00A14362">
        <w:rPr>
          <w:rStyle w:val="Emphasis"/>
        </w:rPr>
        <w:t>radiation</w:t>
      </w:r>
      <w:r w:rsidRPr="00A14362">
        <w:rPr>
          <w:sz w:val="16"/>
        </w:rPr>
        <w:t xml:space="preserve">, </w:t>
      </w:r>
      <w:r w:rsidRPr="00A14362">
        <w:rPr>
          <w:rStyle w:val="StyleUnderline"/>
        </w:rPr>
        <w:t>given</w:t>
      </w:r>
      <w:r w:rsidRPr="00A14362">
        <w:rPr>
          <w:sz w:val="16"/>
        </w:rPr>
        <w:t xml:space="preserve"> </w:t>
      </w:r>
      <w:r w:rsidRPr="00A14362">
        <w:rPr>
          <w:rStyle w:val="StyleUnderline"/>
        </w:rPr>
        <w:t xml:space="preserve">the </w:t>
      </w:r>
      <w:r w:rsidRPr="00A14362">
        <w:rPr>
          <w:rStyle w:val="Emphasis"/>
        </w:rPr>
        <w:t>near-ubiquity</w:t>
      </w:r>
      <w:r w:rsidRPr="00A14362">
        <w:rPr>
          <w:rStyle w:val="StyleUnderline"/>
        </w:rPr>
        <w:t xml:space="preserve"> of</w:t>
      </w:r>
      <w:r w:rsidRPr="00A14362">
        <w:rPr>
          <w:sz w:val="16"/>
        </w:rPr>
        <w:t xml:space="preserve"> past or current </w:t>
      </w:r>
      <w:r w:rsidRPr="00A14362">
        <w:rPr>
          <w:rStyle w:val="StyleUnderline"/>
        </w:rPr>
        <w:t xml:space="preserve">elevated </w:t>
      </w:r>
      <w:r w:rsidRPr="00A14362">
        <w:rPr>
          <w:rStyle w:val="Emphasis"/>
        </w:rPr>
        <w:t>background radiation</w:t>
      </w:r>
      <w:r w:rsidRPr="00A14362">
        <w:rPr>
          <w:sz w:val="16"/>
        </w:rPr>
        <w:t xml:space="preserve"> on the planet, </w:t>
      </w:r>
      <w:r w:rsidRPr="00A14362">
        <w:rPr>
          <w:rStyle w:val="StyleUnderline"/>
        </w:rPr>
        <w:t>which in the past was</w:t>
      </w:r>
      <w:r w:rsidRPr="00A14362">
        <w:rPr>
          <w:sz w:val="16"/>
        </w:rPr>
        <w:t xml:space="preserve"> </w:t>
      </w:r>
      <w:r w:rsidRPr="00A14362">
        <w:rPr>
          <w:rStyle w:val="Emphasis"/>
        </w:rPr>
        <w:t>even higher</w:t>
      </w:r>
      <w:r w:rsidRPr="00A14362">
        <w:rPr>
          <w:sz w:val="16"/>
        </w:rPr>
        <w:t xml:space="preserve"> than at present (e.g., [2]). However, </w:t>
      </w:r>
      <w:r w:rsidRPr="00A14362">
        <w:rPr>
          <w:rStyle w:val="StyleUnderline"/>
        </w:rPr>
        <w:t>it has been often suggested</w:t>
      </w:r>
      <w:r w:rsidRPr="00A14362">
        <w:rPr>
          <w:sz w:val="16"/>
        </w:rPr>
        <w:t xml:space="preserve"> </w:t>
      </w:r>
      <w:r w:rsidRPr="00A14362">
        <w:rPr>
          <w:rStyle w:val="StyleUnderline"/>
        </w:rPr>
        <w:t>that terrestrial</w:t>
      </w:r>
      <w:r w:rsidRPr="00A14362">
        <w:rPr>
          <w:sz w:val="16"/>
        </w:rPr>
        <w:t xml:space="preserve"> </w:t>
      </w:r>
      <w:r w:rsidRPr="00A14362">
        <w:rPr>
          <w:rStyle w:val="StyleUnderline"/>
        </w:rPr>
        <w:t>life</w:t>
      </w:r>
      <w:r w:rsidRPr="00A14362">
        <w:rPr>
          <w:sz w:val="16"/>
        </w:rPr>
        <w:t xml:space="preserve"> </w:t>
      </w:r>
      <w:r w:rsidRPr="00A14362">
        <w:rPr>
          <w:rStyle w:val="StyleUnderline"/>
        </w:rPr>
        <w:t xml:space="preserve">did not </w:t>
      </w:r>
      <w:r w:rsidRPr="00A14362">
        <w:rPr>
          <w:rStyle w:val="Emphasis"/>
        </w:rPr>
        <w:t>arise</w:t>
      </w:r>
      <w:r w:rsidRPr="00A14362">
        <w:rPr>
          <w:rStyle w:val="StyleUnderline"/>
        </w:rPr>
        <w:t xml:space="preserve"> on Earth</w:t>
      </w:r>
      <w:r w:rsidRPr="00A14362">
        <w:rPr>
          <w:sz w:val="16"/>
        </w:rPr>
        <w:t xml:space="preserve"> </w:t>
      </w:r>
      <w:r w:rsidRPr="00A14362">
        <w:rPr>
          <w:rStyle w:val="StyleUnderline"/>
        </w:rPr>
        <w:t>until</w:t>
      </w:r>
      <w:r w:rsidRPr="00A14362">
        <w:rPr>
          <w:sz w:val="16"/>
        </w:rPr>
        <w:t xml:space="preserve"> atmospheric </w:t>
      </w:r>
      <w:r w:rsidRPr="00A14362">
        <w:rPr>
          <w:rStyle w:val="StyleUnderline"/>
        </w:rPr>
        <w:t xml:space="preserve">oxygen levels had </w:t>
      </w:r>
      <w:r w:rsidRPr="00A14362">
        <w:rPr>
          <w:rStyle w:val="Emphasis"/>
        </w:rPr>
        <w:t>risen sufficiently</w:t>
      </w:r>
      <w:r w:rsidRPr="00A14362">
        <w:rPr>
          <w:rStyle w:val="StyleUnderline"/>
        </w:rPr>
        <w:t xml:space="preserve"> to block</w:t>
      </w:r>
      <w:r w:rsidRPr="00A14362">
        <w:rPr>
          <w:sz w:val="16"/>
        </w:rPr>
        <w:t xml:space="preserve"> the damaging effects of </w:t>
      </w:r>
      <w:r w:rsidRPr="00A14362">
        <w:rPr>
          <w:rStyle w:val="StyleUnderline"/>
        </w:rPr>
        <w:t>UV radiation</w:t>
      </w:r>
      <w:r w:rsidRPr="00A14362">
        <w:rPr>
          <w:sz w:val="16"/>
        </w:rPr>
        <w:t xml:space="preserve"> [23,24], </w:t>
      </w:r>
      <w:r w:rsidRPr="00A14362">
        <w:rPr>
          <w:rStyle w:val="StyleUnderline"/>
        </w:rPr>
        <w:t>which implies</w:t>
      </w:r>
      <w:r w:rsidRPr="00A14362">
        <w:rPr>
          <w:sz w:val="16"/>
        </w:rPr>
        <w:t xml:space="preserve"> </w:t>
      </w:r>
      <w:r w:rsidRPr="00A14362">
        <w:rPr>
          <w:rStyle w:val="StyleUnderline"/>
        </w:rPr>
        <w:t xml:space="preserve">a limit or </w:t>
      </w:r>
      <w:r w:rsidRPr="00A14362">
        <w:rPr>
          <w:rStyle w:val="Emphasis"/>
        </w:rPr>
        <w:t>constraint</w:t>
      </w:r>
      <w:r w:rsidRPr="00A14362">
        <w:rPr>
          <w:sz w:val="16"/>
        </w:rPr>
        <w:t xml:space="preserve"> </w:t>
      </w:r>
      <w:r w:rsidRPr="00A14362">
        <w:rPr>
          <w:rStyle w:val="StyleUnderline"/>
        </w:rPr>
        <w:t xml:space="preserve">on the </w:t>
      </w:r>
      <w:r w:rsidRPr="00A14362">
        <w:rPr>
          <w:rStyle w:val="Emphasis"/>
        </w:rPr>
        <w:t>ability of populations</w:t>
      </w:r>
      <w:r w:rsidRPr="00A14362">
        <w:rPr>
          <w:sz w:val="16"/>
        </w:rPr>
        <w:t xml:space="preserve"> </w:t>
      </w:r>
      <w:r w:rsidRPr="00A14362">
        <w:rPr>
          <w:rStyle w:val="StyleUnderline"/>
        </w:rPr>
        <w:t>to adapt</w:t>
      </w:r>
      <w:r w:rsidRPr="00A14362">
        <w:rPr>
          <w:sz w:val="16"/>
        </w:rPr>
        <w:t xml:space="preserve"> to mutagenic environments. </w:t>
      </w:r>
      <w:r w:rsidRPr="00A14362">
        <w:rPr>
          <w:rStyle w:val="StyleUnderline"/>
        </w:rPr>
        <w:t xml:space="preserve">Without the </w:t>
      </w:r>
      <w:r w:rsidRPr="00A14362">
        <w:rPr>
          <w:rStyle w:val="Emphasis"/>
        </w:rPr>
        <w:t>ability to repair</w:t>
      </w:r>
      <w:r w:rsidRPr="00A14362">
        <w:rPr>
          <w:sz w:val="16"/>
        </w:rPr>
        <w:t xml:space="preserve"> </w:t>
      </w:r>
      <w:r w:rsidRPr="00A14362">
        <w:rPr>
          <w:rStyle w:val="StyleUnderline"/>
        </w:rPr>
        <w:t>the damage caused directly</w:t>
      </w:r>
      <w:r w:rsidRPr="00A14362">
        <w:rPr>
          <w:sz w:val="16"/>
        </w:rPr>
        <w:t xml:space="preserve"> and indirectly </w:t>
      </w:r>
      <w:r w:rsidRPr="00A14362">
        <w:rPr>
          <w:rStyle w:val="StyleUnderline"/>
        </w:rPr>
        <w:t>by</w:t>
      </w:r>
      <w:r w:rsidRPr="00A14362">
        <w:rPr>
          <w:sz w:val="16"/>
        </w:rPr>
        <w:t xml:space="preserve"> ionizing </w:t>
      </w:r>
      <w:r w:rsidRPr="00A14362">
        <w:rPr>
          <w:rStyle w:val="StyleUnderline"/>
        </w:rPr>
        <w:t>radiation</w:t>
      </w:r>
      <w:r w:rsidRPr="00A14362">
        <w:rPr>
          <w:sz w:val="16"/>
        </w:rPr>
        <w:t xml:space="preserve"> to not only genetic materials, but also proteins, including cell surface proteins, </w:t>
      </w:r>
      <w:r w:rsidRPr="00A14362">
        <w:rPr>
          <w:rStyle w:val="StyleUnderline"/>
        </w:rPr>
        <w:t>it seems likely that life</w:t>
      </w:r>
      <w:r w:rsidRPr="00A14362">
        <w:rPr>
          <w:sz w:val="16"/>
        </w:rPr>
        <w:t xml:space="preserve"> </w:t>
      </w:r>
      <w:r w:rsidRPr="00A14362">
        <w:rPr>
          <w:rStyle w:val="Emphasis"/>
        </w:rPr>
        <w:t>would not exist</w:t>
      </w:r>
      <w:r w:rsidRPr="00A14362">
        <w:rPr>
          <w:sz w:val="16"/>
        </w:rPr>
        <w:t xml:space="preserve"> on this planet, at least in regions where radiation and other mutagens are found. </w:t>
      </w:r>
      <w:r w:rsidRPr="00A14362">
        <w:rPr>
          <w:rStyle w:val="StyleUnderline"/>
        </w:rPr>
        <w:t>DNA repair has evolved in response</w:t>
      </w:r>
      <w:r w:rsidRPr="00A14362">
        <w:rPr>
          <w:sz w:val="16"/>
        </w:rPr>
        <w:t xml:space="preserve"> </w:t>
      </w:r>
      <w:r w:rsidRPr="00A14362">
        <w:rPr>
          <w:rStyle w:val="StyleUnderline"/>
        </w:rPr>
        <w:t>to many</w:t>
      </w:r>
      <w:r w:rsidRPr="00A14362">
        <w:rPr>
          <w:sz w:val="16"/>
        </w:rPr>
        <w:t xml:space="preserve"> physiological </w:t>
      </w:r>
      <w:r w:rsidRPr="00A14362">
        <w:rPr>
          <w:rStyle w:val="Emphasis"/>
        </w:rPr>
        <w:t>stressors</w:t>
      </w:r>
      <w:r w:rsidRPr="00A14362">
        <w:rPr>
          <w:rStyle w:val="StyleUnderline"/>
        </w:rPr>
        <w:t xml:space="preserve"> that cause</w:t>
      </w:r>
      <w:r w:rsidRPr="00A14362">
        <w:rPr>
          <w:sz w:val="16"/>
        </w:rPr>
        <w:t xml:space="preserve"> genetic </w:t>
      </w:r>
      <w:r w:rsidRPr="00A14362">
        <w:rPr>
          <w:rStyle w:val="StyleUnderline"/>
        </w:rPr>
        <w:t>damage</w:t>
      </w:r>
      <w:r w:rsidRPr="00A14362">
        <w:rPr>
          <w:sz w:val="16"/>
        </w:rPr>
        <w:t xml:space="preserve"> [25,26], </w:t>
      </w:r>
      <w:r w:rsidRPr="00A14362">
        <w:rPr>
          <w:rStyle w:val="StyleUnderline"/>
        </w:rPr>
        <w:t>but mechanisms</w:t>
      </w:r>
      <w:r w:rsidRPr="00A14362">
        <w:rPr>
          <w:sz w:val="16"/>
        </w:rPr>
        <w:t xml:space="preserve"> </w:t>
      </w:r>
      <w:r w:rsidRPr="00A14362">
        <w:rPr>
          <w:rStyle w:val="StyleUnderline"/>
        </w:rPr>
        <w:t>that</w:t>
      </w:r>
      <w:r w:rsidRPr="00A14362">
        <w:rPr>
          <w:sz w:val="16"/>
        </w:rPr>
        <w:t xml:space="preserve"> eliminate </w:t>
      </w:r>
      <w:r w:rsidRPr="00A14362">
        <w:rPr>
          <w:rStyle w:val="StyleUnderline"/>
        </w:rPr>
        <w:t>proteins that have been damaged</w:t>
      </w:r>
      <w:r w:rsidRPr="00A14362">
        <w:rPr>
          <w:sz w:val="16"/>
        </w:rPr>
        <w:t xml:space="preserve"> </w:t>
      </w:r>
      <w:r w:rsidRPr="00A14362">
        <w:rPr>
          <w:rStyle w:val="StyleUnderline"/>
        </w:rPr>
        <w:t>have resulted</w:t>
      </w:r>
      <w:r w:rsidRPr="00A14362">
        <w:rPr>
          <w:sz w:val="16"/>
        </w:rPr>
        <w:t xml:space="preserve"> </w:t>
      </w:r>
      <w:r w:rsidRPr="00A14362">
        <w:rPr>
          <w:rStyle w:val="StyleUnderline"/>
        </w:rPr>
        <w:t xml:space="preserve">in the </w:t>
      </w:r>
      <w:r w:rsidRPr="00A14362">
        <w:rPr>
          <w:rStyle w:val="Emphasis"/>
        </w:rPr>
        <w:t>evolution of other mechanisms</w:t>
      </w:r>
      <w:r w:rsidRPr="00A14362">
        <w:rPr>
          <w:sz w:val="16"/>
        </w:rPr>
        <w:t xml:space="preserve">. Such </w:t>
      </w:r>
      <w:r w:rsidRPr="00A14362">
        <w:rPr>
          <w:rStyle w:val="StyleUnderline"/>
        </w:rPr>
        <w:t>repair mechanisms</w:t>
      </w:r>
      <w:r w:rsidRPr="00A14362">
        <w:rPr>
          <w:sz w:val="16"/>
        </w:rPr>
        <w:t xml:space="preserve"> not only</w:t>
      </w:r>
      <w:r w:rsidRPr="00A14362">
        <w:rPr>
          <w:rStyle w:val="StyleUnderline"/>
        </w:rPr>
        <w:t xml:space="preserve"> affecting</w:t>
      </w:r>
      <w:r w:rsidRPr="00A14362">
        <w:rPr>
          <w:sz w:val="16"/>
        </w:rPr>
        <w:t xml:space="preserve"> </w:t>
      </w:r>
      <w:r w:rsidRPr="00A14362">
        <w:rPr>
          <w:rStyle w:val="Emphasis"/>
        </w:rPr>
        <w:t>damaged DNA,</w:t>
      </w:r>
      <w:r w:rsidRPr="00A14362">
        <w:rPr>
          <w:sz w:val="16"/>
        </w:rPr>
        <w:t xml:space="preserve"> but also causing elimination of damaged proteins, </w:t>
      </w:r>
      <w:r w:rsidRPr="00A14362">
        <w:rPr>
          <w:rStyle w:val="StyleUnderline"/>
        </w:rPr>
        <w:t xml:space="preserve">can </w:t>
      </w:r>
      <w:r w:rsidRPr="00A14362">
        <w:rPr>
          <w:rStyle w:val="Emphasis"/>
        </w:rPr>
        <w:t>pre-adapt</w:t>
      </w:r>
      <w:r w:rsidRPr="00A14362">
        <w:rPr>
          <w:rStyle w:val="StyleUnderline"/>
        </w:rPr>
        <w:t xml:space="preserve"> some species to higher</w:t>
      </w:r>
      <w:r w:rsidRPr="00A14362">
        <w:rPr>
          <w:sz w:val="16"/>
        </w:rPr>
        <w:t xml:space="preserve"> ionizing </w:t>
      </w:r>
      <w:r w:rsidRPr="00A14362">
        <w:rPr>
          <w:rStyle w:val="StyleUnderline"/>
        </w:rPr>
        <w:t>radiation levels</w:t>
      </w:r>
      <w:r w:rsidRPr="00A14362">
        <w:rPr>
          <w:sz w:val="16"/>
        </w:rPr>
        <w:t>. Defective DNA repair abilities are often associated with disease, including cancer [27–29].</w:t>
      </w:r>
    </w:p>
    <w:p w14:paraId="29D2E011" w14:textId="77777777" w:rsidR="00AF7B2F" w:rsidRPr="00745B94" w:rsidRDefault="00AF7B2F" w:rsidP="00AF7B2F">
      <w:pPr>
        <w:pStyle w:val="Heading3"/>
        <w:rPr>
          <w:rFonts w:cs="Arial"/>
        </w:rPr>
      </w:pPr>
      <w:r w:rsidRPr="00745B94">
        <w:rPr>
          <w:rFonts w:cs="Arial"/>
        </w:rPr>
        <w:t>AT: Biodiversity Impact---Alt Causes---1NC</w:t>
      </w:r>
    </w:p>
    <w:p w14:paraId="19EAA340" w14:textId="77777777" w:rsidR="00AF7B2F" w:rsidRPr="00745B94" w:rsidRDefault="00AF7B2F" w:rsidP="00AF7B2F">
      <w:pPr>
        <w:pStyle w:val="Heading4"/>
        <w:rPr>
          <w:rFonts w:cs="Arial"/>
        </w:rPr>
      </w:pPr>
      <w:r w:rsidRPr="00745B94">
        <w:rPr>
          <w:rFonts w:cs="Arial"/>
          <w:u w:val="single"/>
        </w:rPr>
        <w:t>Ocean acidification</w:t>
      </w:r>
      <w:r w:rsidRPr="00745B94">
        <w:rPr>
          <w:rFonts w:cs="Arial"/>
        </w:rPr>
        <w:t xml:space="preserve">, </w:t>
      </w:r>
      <w:r w:rsidRPr="00745B94">
        <w:rPr>
          <w:rFonts w:cs="Arial"/>
          <w:u w:val="single"/>
        </w:rPr>
        <w:t>existing radiation</w:t>
      </w:r>
      <w:r w:rsidRPr="00745B94">
        <w:rPr>
          <w:rFonts w:cs="Arial"/>
        </w:rPr>
        <w:t xml:space="preserve">, </w:t>
      </w:r>
      <w:r w:rsidRPr="00745B94">
        <w:rPr>
          <w:rFonts w:cs="Arial"/>
          <w:u w:val="single"/>
        </w:rPr>
        <w:t>CO2 emissions</w:t>
      </w:r>
      <w:r w:rsidRPr="00745B94">
        <w:rPr>
          <w:rFonts w:cs="Arial"/>
        </w:rPr>
        <w:t xml:space="preserve">, </w:t>
      </w:r>
      <w:r w:rsidRPr="00745B94">
        <w:rPr>
          <w:rFonts w:cs="Arial"/>
          <w:u w:val="single"/>
        </w:rPr>
        <w:t>pollution</w:t>
      </w:r>
      <w:r w:rsidRPr="00745B94">
        <w:rPr>
          <w:rFonts w:cs="Arial"/>
        </w:rPr>
        <w:t xml:space="preserve">, and </w:t>
      </w:r>
      <w:r w:rsidRPr="00745B94">
        <w:rPr>
          <w:rFonts w:cs="Arial"/>
          <w:u w:val="single"/>
        </w:rPr>
        <w:t>ocean dead zones</w:t>
      </w:r>
      <w:r w:rsidRPr="00745B94">
        <w:rPr>
          <w:rFonts w:cs="Arial"/>
        </w:rPr>
        <w:t xml:space="preserve"> all ensure </w:t>
      </w:r>
      <w:r w:rsidRPr="00745B94">
        <w:rPr>
          <w:rFonts w:cs="Arial"/>
          <w:u w:val="single"/>
        </w:rPr>
        <w:t>mass extinction</w:t>
      </w:r>
      <w:r w:rsidRPr="00745B94">
        <w:rPr>
          <w:rFonts w:cs="Arial"/>
        </w:rPr>
        <w:t>.</w:t>
      </w:r>
    </w:p>
    <w:p w14:paraId="59859522" w14:textId="77777777" w:rsidR="00AF7B2F" w:rsidRPr="00745B94" w:rsidRDefault="00AF7B2F" w:rsidP="00AF7B2F">
      <w:r w:rsidRPr="00745B94">
        <w:rPr>
          <w:rStyle w:val="Style13ptBold"/>
        </w:rPr>
        <w:t xml:space="preserve">1AC IEET </w:t>
      </w:r>
      <w:r w:rsidRPr="00745B94">
        <w:rPr>
          <w:rStyle w:val="Style13ptBold"/>
          <w:b w:val="0"/>
          <w:sz w:val="18"/>
          <w:szCs w:val="18"/>
        </w:rPr>
        <w:t>16</w:t>
      </w:r>
      <w:r w:rsidRPr="00745B94">
        <w:t xml:space="preserve"> [Institute for Ethics and Emerging Technologies – nonprofit think tank which promotes ideas about how technological progress can increase freedom, happiness, and human flourishing in democratic societies; "</w:t>
      </w:r>
      <w:r w:rsidRPr="00745B94">
        <w:rPr>
          <w:rStyle w:val="Emphasis"/>
          <w:highlight w:val="green"/>
        </w:rPr>
        <w:t>Nuclear Waste</w:t>
      </w:r>
      <w:r w:rsidRPr="00745B94">
        <w:rPr>
          <w:rStyle w:val="StyleUnderline"/>
        </w:rPr>
        <w:t xml:space="preserve"> Pollution </w:t>
      </w:r>
      <w:r w:rsidRPr="00745B94">
        <w:rPr>
          <w:rStyle w:val="StyleUnderline"/>
          <w:highlight w:val="green"/>
        </w:rPr>
        <w:t>is</w:t>
      </w:r>
      <w:r w:rsidRPr="00745B94">
        <w:rPr>
          <w:rStyle w:val="StyleUnderline"/>
        </w:rPr>
        <w:t xml:space="preserve"> an </w:t>
      </w:r>
      <w:r w:rsidRPr="00745B94">
        <w:rPr>
          <w:rStyle w:val="Emphasis"/>
          <w:highlight w:val="green"/>
        </w:rPr>
        <w:t>Existential</w:t>
      </w:r>
      <w:r w:rsidRPr="00745B94">
        <w:rPr>
          <w:rStyle w:val="Emphasis"/>
        </w:rPr>
        <w:t xml:space="preserve"> Risk</w:t>
      </w:r>
      <w:r w:rsidRPr="00745B94">
        <w:t xml:space="preserve"> that Threatens Global Health"; 4-5-2016; Accessible Online at https://archive.ieet.org/articles/morris20160405.html] DL 7-16-2021</w:t>
      </w:r>
    </w:p>
    <w:p w14:paraId="74B70CBE" w14:textId="77777777" w:rsidR="00AF7B2F" w:rsidRPr="00745B94" w:rsidRDefault="00AF7B2F" w:rsidP="00AF7B2F">
      <w:pPr>
        <w:rPr>
          <w:sz w:val="8"/>
          <w:szCs w:val="8"/>
        </w:rPr>
      </w:pPr>
      <w:r w:rsidRPr="00745B94">
        <w:rPr>
          <w:sz w:val="8"/>
          <w:szCs w:val="8"/>
        </w:rPr>
        <w:t xml:space="preserve">Although it occurs in nature in exploding stars, almost all plutonium on Earth is man-made – the product of manufacturing nuclear weapons and energy in nuclear power plants. Of the different forms of nuclear products, deadly </w:t>
      </w:r>
      <w:r w:rsidRPr="00745B94">
        <w:rPr>
          <w:rStyle w:val="StyleUnderline"/>
          <w:sz w:val="8"/>
          <w:szCs w:val="8"/>
          <w:highlight w:val="green"/>
        </w:rPr>
        <w:t>Pu-239 is</w:t>
      </w:r>
      <w:r w:rsidRPr="00745B94">
        <w:rPr>
          <w:rStyle w:val="StyleUnderline"/>
          <w:sz w:val="8"/>
          <w:szCs w:val="8"/>
        </w:rPr>
        <w:t xml:space="preserve"> </w:t>
      </w:r>
      <w:r w:rsidRPr="00745B94">
        <w:rPr>
          <w:rStyle w:val="Emphasis"/>
          <w:sz w:val="8"/>
          <w:szCs w:val="8"/>
        </w:rPr>
        <w:t>very abundant</w:t>
      </w:r>
      <w:r w:rsidRPr="00745B94">
        <w:rPr>
          <w:sz w:val="8"/>
          <w:szCs w:val="8"/>
        </w:rPr>
        <w:t xml:space="preserve"> </w:t>
      </w:r>
      <w:r w:rsidRPr="00745B94">
        <w:rPr>
          <w:rStyle w:val="StyleUnderline"/>
          <w:sz w:val="8"/>
          <w:szCs w:val="8"/>
        </w:rPr>
        <w:t xml:space="preserve">because it is </w:t>
      </w:r>
      <w:r w:rsidRPr="00745B94">
        <w:rPr>
          <w:rStyle w:val="StyleUnderline"/>
          <w:sz w:val="8"/>
          <w:szCs w:val="8"/>
          <w:highlight w:val="green"/>
        </w:rPr>
        <w:t xml:space="preserve">used to make </w:t>
      </w:r>
      <w:r w:rsidRPr="00745B94">
        <w:rPr>
          <w:rStyle w:val="Emphasis"/>
          <w:sz w:val="8"/>
          <w:szCs w:val="8"/>
          <w:highlight w:val="green"/>
        </w:rPr>
        <w:t>nuclear weapons</w:t>
      </w:r>
      <w:r w:rsidRPr="00745B94">
        <w:rPr>
          <w:sz w:val="8"/>
          <w:szCs w:val="8"/>
        </w:rPr>
        <w:t xml:space="preserve"> and is a by-product of energy production in nuclear reactors. As part of the U.S. weapons program (between 1944 and 1988), 114 tons of Pu-239 was produced in nuclear reactors at the Hanford Works facility, in Washington state, and at the Savannah River Site in South Carolina.6 Large quantities of this </w:t>
      </w:r>
      <w:r w:rsidRPr="00745B94">
        <w:rPr>
          <w:rStyle w:val="StyleUnderline"/>
          <w:sz w:val="8"/>
          <w:szCs w:val="8"/>
          <w:highlight w:val="green"/>
        </w:rPr>
        <w:t xml:space="preserve">Pu-239 remains at </w:t>
      </w:r>
      <w:r w:rsidRPr="00745B94">
        <w:rPr>
          <w:rStyle w:val="Emphasis"/>
          <w:sz w:val="8"/>
          <w:szCs w:val="8"/>
          <w:highlight w:val="green"/>
        </w:rPr>
        <w:t>temporary storage</w:t>
      </w:r>
      <w:r w:rsidRPr="00745B94">
        <w:rPr>
          <w:sz w:val="8"/>
          <w:szCs w:val="8"/>
        </w:rPr>
        <w:t xml:space="preserve"> facilities at these locations. Hanford stores about 50 million gallons of </w:t>
      </w:r>
      <w:r w:rsidRPr="00745B94">
        <w:rPr>
          <w:rStyle w:val="StyleUnderline"/>
          <w:sz w:val="8"/>
          <w:szCs w:val="8"/>
        </w:rPr>
        <w:t xml:space="preserve">high-level </w:t>
      </w:r>
      <w:r w:rsidRPr="00745B94">
        <w:rPr>
          <w:rStyle w:val="StyleUnderline"/>
          <w:sz w:val="8"/>
          <w:szCs w:val="8"/>
          <w:highlight w:val="green"/>
        </w:rPr>
        <w:t>radioactive</w:t>
      </w:r>
      <w:r w:rsidRPr="00745B94">
        <w:rPr>
          <w:rStyle w:val="StyleUnderline"/>
          <w:sz w:val="8"/>
          <w:szCs w:val="8"/>
        </w:rPr>
        <w:t xml:space="preserve"> </w:t>
      </w:r>
      <w:r w:rsidRPr="00745B94">
        <w:rPr>
          <w:rStyle w:val="Emphasis"/>
          <w:sz w:val="8"/>
          <w:szCs w:val="8"/>
        </w:rPr>
        <w:t>nuclear</w:t>
      </w:r>
      <w:r w:rsidRPr="00745B94">
        <w:rPr>
          <w:rStyle w:val="StyleUnderline"/>
          <w:sz w:val="8"/>
          <w:szCs w:val="8"/>
        </w:rPr>
        <w:t xml:space="preserve"> and chemically hazardous </w:t>
      </w:r>
      <w:r w:rsidRPr="00745B94">
        <w:rPr>
          <w:rStyle w:val="StyleUnderline"/>
          <w:sz w:val="8"/>
          <w:szCs w:val="8"/>
          <w:highlight w:val="green"/>
        </w:rPr>
        <w:t>wastes in</w:t>
      </w:r>
      <w:r w:rsidRPr="00745B94">
        <w:rPr>
          <w:rStyle w:val="StyleUnderline"/>
          <w:sz w:val="8"/>
          <w:szCs w:val="8"/>
        </w:rPr>
        <w:t xml:space="preserve"> underground </w:t>
      </w:r>
      <w:r w:rsidRPr="00745B94">
        <w:rPr>
          <w:rStyle w:val="StyleUnderline"/>
          <w:sz w:val="8"/>
          <w:szCs w:val="8"/>
          <w:highlight w:val="green"/>
        </w:rPr>
        <w:t>storage</w:t>
      </w:r>
      <w:r w:rsidRPr="00745B94">
        <w:rPr>
          <w:rStyle w:val="StyleUnderline"/>
          <w:sz w:val="8"/>
          <w:szCs w:val="8"/>
        </w:rPr>
        <w:t xml:space="preserve"> tanks</w:t>
      </w:r>
      <w:r w:rsidRPr="00745B94">
        <w:rPr>
          <w:sz w:val="8"/>
          <w:szCs w:val="8"/>
        </w:rPr>
        <w:t xml:space="preserve"> that were </w:t>
      </w:r>
      <w:r w:rsidRPr="00745B94">
        <w:rPr>
          <w:rStyle w:val="StyleUnderline"/>
          <w:sz w:val="8"/>
          <w:szCs w:val="8"/>
        </w:rPr>
        <w:t xml:space="preserve">not </w:t>
      </w:r>
      <w:r w:rsidRPr="00745B94">
        <w:rPr>
          <w:rStyle w:val="StyleUnderline"/>
          <w:sz w:val="8"/>
          <w:szCs w:val="8"/>
          <w:highlight w:val="green"/>
        </w:rPr>
        <w:t xml:space="preserve">designed for </w:t>
      </w:r>
      <w:r w:rsidRPr="00745B94">
        <w:rPr>
          <w:rStyle w:val="Emphasis"/>
          <w:sz w:val="8"/>
          <w:szCs w:val="8"/>
          <w:highlight w:val="green"/>
        </w:rPr>
        <w:t>long-term storage</w:t>
      </w:r>
      <w:r w:rsidRPr="00745B94">
        <w:rPr>
          <w:sz w:val="8"/>
          <w:szCs w:val="8"/>
        </w:rPr>
        <w:t xml:space="preserve">. Roughly </w:t>
      </w:r>
      <w:r w:rsidRPr="00745B94">
        <w:rPr>
          <w:rStyle w:val="StyleUnderline"/>
          <w:sz w:val="8"/>
          <w:szCs w:val="8"/>
          <w:highlight w:val="green"/>
        </w:rPr>
        <w:t>a third of</w:t>
      </w:r>
      <w:r w:rsidRPr="00745B94">
        <w:rPr>
          <w:rStyle w:val="StyleUnderline"/>
          <w:sz w:val="8"/>
          <w:szCs w:val="8"/>
        </w:rPr>
        <w:t xml:space="preserve"> these </w:t>
      </w:r>
      <w:r w:rsidRPr="00745B94">
        <w:rPr>
          <w:rStyle w:val="StyleUnderline"/>
          <w:sz w:val="8"/>
          <w:szCs w:val="8"/>
          <w:highlight w:val="green"/>
        </w:rPr>
        <w:t xml:space="preserve">tanks </w:t>
      </w:r>
      <w:r w:rsidRPr="00745B94">
        <w:rPr>
          <w:rStyle w:val="Emphasis"/>
          <w:sz w:val="8"/>
          <w:szCs w:val="8"/>
          <w:highlight w:val="green"/>
        </w:rPr>
        <w:t>have leaked</w:t>
      </w:r>
      <w:r w:rsidRPr="00745B94">
        <w:rPr>
          <w:rStyle w:val="Emphasis"/>
          <w:sz w:val="8"/>
          <w:szCs w:val="8"/>
        </w:rPr>
        <w:t>,</w:t>
      </w:r>
      <w:r w:rsidRPr="00745B94">
        <w:rPr>
          <w:sz w:val="8"/>
          <w:szCs w:val="8"/>
        </w:rPr>
        <w:t xml:space="preserve"> </w:t>
      </w:r>
      <w:r w:rsidRPr="00745B94">
        <w:rPr>
          <w:rStyle w:val="StyleUnderline"/>
          <w:sz w:val="8"/>
          <w:szCs w:val="8"/>
        </w:rPr>
        <w:t>so that at least</w:t>
      </w:r>
      <w:r w:rsidRPr="00745B94">
        <w:rPr>
          <w:rStyle w:val="Emphasis"/>
          <w:sz w:val="8"/>
          <w:szCs w:val="8"/>
        </w:rPr>
        <w:t xml:space="preserve"> a million gallons</w:t>
      </w:r>
      <w:r w:rsidRPr="00745B94">
        <w:rPr>
          <w:sz w:val="8"/>
          <w:szCs w:val="8"/>
        </w:rPr>
        <w:t xml:space="preserve"> </w:t>
      </w:r>
      <w:r w:rsidRPr="00745B94">
        <w:rPr>
          <w:rStyle w:val="StyleUnderline"/>
          <w:sz w:val="8"/>
          <w:szCs w:val="8"/>
        </w:rPr>
        <w:t>of radioactive waste has reached the natural environment</w:t>
      </w:r>
      <w:r w:rsidRPr="00745B94">
        <w:rPr>
          <w:sz w:val="8"/>
          <w:szCs w:val="8"/>
        </w:rPr>
        <w:t>. Hanford is the most toxic site in the U.S., and among the most toxic places on Earth. Over 1,000 contaminated sites at Hanford have been identified. Groundwater aquifers are polluted for over 200 square miles beyond Hanford.</w:t>
      </w:r>
    </w:p>
    <w:p w14:paraId="2D70DB99" w14:textId="77777777" w:rsidR="00AF7B2F" w:rsidRPr="00745B94" w:rsidRDefault="00AF7B2F" w:rsidP="00AF7B2F">
      <w:pPr>
        <w:rPr>
          <w:sz w:val="8"/>
          <w:szCs w:val="8"/>
        </w:rPr>
      </w:pPr>
      <w:r w:rsidRPr="00745B94">
        <w:rPr>
          <w:sz w:val="8"/>
          <w:szCs w:val="8"/>
        </w:rPr>
        <w:t>No less than nine pounds of Pu-239 is used to make a working nuclear bomb. As of 2015, a total of 15,695 nuclear weapons are stockpiled by nine countries.7 Some of these weapons are 35 years old, but have a shelf-life of only 25 years.8 These aging weapons are undergoing corrosion. oxidation and other detrimental changes, and they must constantly be maintained and upgraded to prevent them from becoming an immanent threat to life on Earth. They are primary war targets. The situation emphasizes the need for absolute global peace.</w:t>
      </w:r>
    </w:p>
    <w:p w14:paraId="5DA538BF" w14:textId="77777777" w:rsidR="00AF7B2F" w:rsidRPr="00745B94" w:rsidRDefault="00AF7B2F" w:rsidP="00AF7B2F">
      <w:pPr>
        <w:rPr>
          <w:sz w:val="8"/>
          <w:szCs w:val="8"/>
        </w:rPr>
      </w:pPr>
      <w:r w:rsidRPr="00745B94">
        <w:rPr>
          <w:sz w:val="8"/>
          <w:szCs w:val="8"/>
        </w:rPr>
        <w:t>As of 2014, about 435 nuclear power plants have been built in 31 countries around the world.9 A great number of radioactive products, including Pu-239, are byproducts of U-235 fission occurring in the fuel rods of those plants with uranium reactors. In addition to being susceptible to natural disasters and accidents, these nuclear plants are all vulnerable to acts of war. They, too, emphasize the need for absolute global peace.</w:t>
      </w:r>
    </w:p>
    <w:p w14:paraId="267EF21F" w14:textId="77777777" w:rsidR="00AF7B2F" w:rsidRPr="00745B94" w:rsidRDefault="00AF7B2F" w:rsidP="00AF7B2F">
      <w:pPr>
        <w:rPr>
          <w:sz w:val="8"/>
          <w:szCs w:val="8"/>
        </w:rPr>
      </w:pPr>
      <w:r w:rsidRPr="00745B94">
        <w:rPr>
          <w:sz w:val="8"/>
          <w:szCs w:val="8"/>
        </w:rPr>
        <w:t>Many nuclear power plants are operating beyond their established service lives, and storing their nuclear wastes remains highly problematic. No method for the long-term storage of high-level nuclear products was available when industries began producing them to make commercial energy and weapons. Storage remains very precarious, and there is no realistic way to safeguard those that are long-lived. There are 93 different long-lived radioactive elements that are toxic for a minimum of 17,000 years, and the time scale extends for many billions of years of total decay time for some.10</w:t>
      </w:r>
    </w:p>
    <w:p w14:paraId="6F1B56F7" w14:textId="77777777" w:rsidR="00AF7B2F" w:rsidRPr="00745B94" w:rsidRDefault="00AF7B2F" w:rsidP="00AF7B2F">
      <w:pPr>
        <w:rPr>
          <w:sz w:val="8"/>
          <w:szCs w:val="8"/>
        </w:rPr>
      </w:pPr>
      <w:r w:rsidRPr="00745B94">
        <w:rPr>
          <w:sz w:val="8"/>
          <w:szCs w:val="8"/>
        </w:rPr>
        <w:t>The U.S. alone stores tens of thousands of tons of spent fuel containing Pu-239 and other highly radioactive materials from the various reactor cores. The quantity continues to increase worldwide as long as the nuclear plants continue to operate. About 1% of spent nuclear fuel is plutonium, and nuclear power provides about 10 percent of the world's electricity. A uranium reactor will contain about a ton of plutonium. These figures provide a rough idea of the enormity of continual global radioactive waste accumulation. Aside from accidents like the Chernobyl disaster (which contaminated 40% of Europe), dangers include the potential for spontaneous fuel combustion and nuclear meltdown at pools containing spent fuel. The following quote from a National Research Council Panel report provides a rough idea of the growing tonnage build-up of plutonium from commercial nuclear reactors:</w:t>
      </w:r>
    </w:p>
    <w:p w14:paraId="06E43B6B" w14:textId="77777777" w:rsidR="00AF7B2F" w:rsidRPr="00745B94" w:rsidRDefault="00AF7B2F" w:rsidP="00AF7B2F">
      <w:pPr>
        <w:rPr>
          <w:sz w:val="8"/>
          <w:szCs w:val="8"/>
        </w:rPr>
      </w:pPr>
      <w:r w:rsidRPr="00745B94">
        <w:rPr>
          <w:sz w:val="8"/>
          <w:szCs w:val="8"/>
        </w:rPr>
        <w:t>“New production of commercial reactor plutonium during the first half of the 1990s was about 70 MT [metric tons] per year.”11</w:t>
      </w:r>
    </w:p>
    <w:p w14:paraId="7CC82ABE" w14:textId="77777777" w:rsidR="00AF7B2F" w:rsidRPr="00745B94" w:rsidRDefault="00AF7B2F" w:rsidP="00AF7B2F">
      <w:pPr>
        <w:rPr>
          <w:sz w:val="8"/>
          <w:szCs w:val="8"/>
        </w:rPr>
      </w:pPr>
      <w:r w:rsidRPr="00745B94">
        <w:rPr>
          <w:sz w:val="8"/>
          <w:szCs w:val="8"/>
        </w:rPr>
        <w:t xml:space="preserve">At least four to five tons of Pu-239 are known to have been released into the environment during nuclear weapons testing.12 Much of the Pu-239 remains buried underground at the test sites. But some was released into the air during atmospheric tests, and some traveled for many miles by way of groundwater after underground tests. About two-thirds of the </w:t>
      </w:r>
      <w:r w:rsidRPr="00745B94">
        <w:rPr>
          <w:rStyle w:val="StyleUnderline"/>
          <w:sz w:val="8"/>
          <w:szCs w:val="8"/>
          <w:highlight w:val="green"/>
        </w:rPr>
        <w:t>plutonium</w:t>
      </w:r>
      <w:r w:rsidRPr="00745B94">
        <w:rPr>
          <w:sz w:val="8"/>
          <w:szCs w:val="8"/>
        </w:rPr>
        <w:t xml:space="preserve"> in the atmosphere </w:t>
      </w:r>
      <w:r w:rsidRPr="00745B94">
        <w:rPr>
          <w:rStyle w:val="StyleUnderline"/>
          <w:sz w:val="8"/>
          <w:szCs w:val="8"/>
          <w:highlight w:val="green"/>
        </w:rPr>
        <w:t xml:space="preserve">winds up in the </w:t>
      </w:r>
      <w:r w:rsidRPr="00745B94">
        <w:rPr>
          <w:rStyle w:val="Emphasis"/>
          <w:sz w:val="8"/>
          <w:szCs w:val="8"/>
          <w:highlight w:val="green"/>
        </w:rPr>
        <w:t>oceans</w:t>
      </w:r>
      <w:r w:rsidRPr="00745B94">
        <w:rPr>
          <w:rStyle w:val="StyleUnderline"/>
          <w:sz w:val="8"/>
          <w:szCs w:val="8"/>
        </w:rPr>
        <w:t xml:space="preserve">, where it tends to </w:t>
      </w:r>
      <w:r w:rsidRPr="00745B94">
        <w:rPr>
          <w:rStyle w:val="Emphasis"/>
          <w:sz w:val="8"/>
          <w:szCs w:val="8"/>
        </w:rPr>
        <w:t>sink</w:t>
      </w:r>
      <w:r w:rsidRPr="00745B94">
        <w:rPr>
          <w:rStyle w:val="StyleUnderline"/>
          <w:sz w:val="8"/>
          <w:szCs w:val="8"/>
        </w:rPr>
        <w:t xml:space="preserve"> to their bottoms </w:t>
      </w:r>
      <w:r w:rsidRPr="00745B94">
        <w:rPr>
          <w:rStyle w:val="StyleUnderline"/>
          <w:sz w:val="8"/>
          <w:szCs w:val="8"/>
          <w:highlight w:val="green"/>
        </w:rPr>
        <w:t xml:space="preserve">and </w:t>
      </w:r>
      <w:r w:rsidRPr="00745B94">
        <w:rPr>
          <w:rStyle w:val="Emphasis"/>
          <w:sz w:val="8"/>
          <w:szCs w:val="8"/>
          <w:highlight w:val="green"/>
        </w:rPr>
        <w:t>challenges sea life</w:t>
      </w:r>
      <w:r w:rsidRPr="00745B94">
        <w:rPr>
          <w:sz w:val="8"/>
          <w:szCs w:val="8"/>
          <w:highlight w:val="green"/>
        </w:rPr>
        <w:t xml:space="preserve">. </w:t>
      </w:r>
      <w:r w:rsidRPr="00745B94">
        <w:rPr>
          <w:rStyle w:val="StyleUnderline"/>
          <w:sz w:val="8"/>
          <w:szCs w:val="8"/>
          <w:highlight w:val="green"/>
        </w:rPr>
        <w:t>The</w:t>
      </w:r>
      <w:r w:rsidRPr="00745B94">
        <w:rPr>
          <w:rStyle w:val="StyleUnderline"/>
          <w:sz w:val="8"/>
          <w:szCs w:val="8"/>
        </w:rPr>
        <w:t xml:space="preserve"> </w:t>
      </w:r>
      <w:r w:rsidRPr="00745B94">
        <w:rPr>
          <w:rStyle w:val="StyleUnderline"/>
          <w:sz w:val="8"/>
          <w:szCs w:val="8"/>
          <w:highlight w:val="green"/>
        </w:rPr>
        <w:t>polluted sediment is</w:t>
      </w:r>
      <w:r w:rsidRPr="00745B94">
        <w:rPr>
          <w:rStyle w:val="StyleUnderline"/>
          <w:sz w:val="8"/>
          <w:szCs w:val="8"/>
        </w:rPr>
        <w:t xml:space="preserve"> </w:t>
      </w:r>
      <w:r w:rsidRPr="00745B94">
        <w:rPr>
          <w:rStyle w:val="Emphasis"/>
          <w:sz w:val="8"/>
          <w:szCs w:val="8"/>
        </w:rPr>
        <w:t>disturbed</w:t>
      </w:r>
      <w:r w:rsidRPr="00745B94">
        <w:rPr>
          <w:rStyle w:val="StyleUnderline"/>
          <w:sz w:val="8"/>
          <w:szCs w:val="8"/>
        </w:rPr>
        <w:t xml:space="preserve"> and </w:t>
      </w:r>
      <w:r w:rsidRPr="00745B94">
        <w:rPr>
          <w:rStyle w:val="Emphasis"/>
          <w:sz w:val="8"/>
          <w:szCs w:val="8"/>
          <w:highlight w:val="green"/>
        </w:rPr>
        <w:t>redistributed</w:t>
      </w:r>
      <w:r w:rsidRPr="00745B94">
        <w:rPr>
          <w:sz w:val="8"/>
          <w:szCs w:val="8"/>
        </w:rPr>
        <w:t xml:space="preserve"> </w:t>
      </w:r>
      <w:r w:rsidRPr="00745B94">
        <w:rPr>
          <w:rStyle w:val="StyleUnderline"/>
          <w:sz w:val="8"/>
          <w:szCs w:val="8"/>
        </w:rPr>
        <w:t>by underwater tsunamis, earthquakes, volcanoes and enormous landslides</w:t>
      </w:r>
      <w:r w:rsidRPr="00745B94">
        <w:rPr>
          <w:sz w:val="8"/>
          <w:szCs w:val="8"/>
        </w:rPr>
        <w:t>.</w:t>
      </w:r>
    </w:p>
    <w:p w14:paraId="261CC80A" w14:textId="77777777" w:rsidR="00AF7B2F" w:rsidRPr="00745B94" w:rsidRDefault="00AF7B2F" w:rsidP="00AF7B2F">
      <w:pPr>
        <w:rPr>
          <w:sz w:val="8"/>
          <w:szCs w:val="8"/>
        </w:rPr>
      </w:pPr>
      <w:r w:rsidRPr="00745B94">
        <w:rPr>
          <w:sz w:val="8"/>
          <w:szCs w:val="8"/>
        </w:rPr>
        <w:t>According to the U.S. Environmental Protection Agency (EPA):</w:t>
      </w:r>
    </w:p>
    <w:p w14:paraId="3932FBC7" w14:textId="77777777" w:rsidR="00AF7B2F" w:rsidRPr="00745B94" w:rsidRDefault="00AF7B2F" w:rsidP="00AF7B2F">
      <w:pPr>
        <w:rPr>
          <w:sz w:val="8"/>
          <w:szCs w:val="8"/>
        </w:rPr>
      </w:pPr>
      <w:r w:rsidRPr="00745B94">
        <w:rPr>
          <w:sz w:val="8"/>
          <w:szCs w:val="8"/>
        </w:rPr>
        <w:t>“</w:t>
      </w:r>
      <w:r w:rsidRPr="00745B94">
        <w:rPr>
          <w:rStyle w:val="StyleUnderline"/>
          <w:sz w:val="8"/>
          <w:szCs w:val="8"/>
        </w:rPr>
        <w:t>Residual plutonium</w:t>
      </w:r>
      <w:r w:rsidRPr="00745B94">
        <w:rPr>
          <w:sz w:val="8"/>
          <w:szCs w:val="8"/>
        </w:rPr>
        <w:t xml:space="preserve"> from atmospheric nuclear weapons testing </w:t>
      </w:r>
      <w:r w:rsidRPr="00745B94">
        <w:rPr>
          <w:rStyle w:val="StyleUnderline"/>
          <w:sz w:val="8"/>
          <w:szCs w:val="8"/>
        </w:rPr>
        <w:t xml:space="preserve">is </w:t>
      </w:r>
      <w:r w:rsidRPr="00745B94">
        <w:rPr>
          <w:rStyle w:val="Emphasis"/>
          <w:sz w:val="8"/>
          <w:szCs w:val="8"/>
        </w:rPr>
        <w:t>dispersed widely</w:t>
      </w:r>
      <w:r w:rsidRPr="00745B94">
        <w:rPr>
          <w:sz w:val="8"/>
          <w:szCs w:val="8"/>
        </w:rPr>
        <w:t xml:space="preserve"> in the environment. As a result, </w:t>
      </w:r>
      <w:r w:rsidRPr="00745B94">
        <w:rPr>
          <w:rStyle w:val="Emphasis"/>
          <w:sz w:val="8"/>
          <w:szCs w:val="8"/>
          <w:highlight w:val="green"/>
        </w:rPr>
        <w:t>virtually everyone</w:t>
      </w:r>
      <w:r w:rsidRPr="00745B94">
        <w:rPr>
          <w:rStyle w:val="StyleUnderline"/>
          <w:sz w:val="8"/>
          <w:szCs w:val="8"/>
          <w:highlight w:val="green"/>
        </w:rPr>
        <w:t xml:space="preserve"> comes</w:t>
      </w:r>
      <w:r w:rsidRPr="00745B94">
        <w:rPr>
          <w:rStyle w:val="StyleUnderline"/>
          <w:sz w:val="8"/>
          <w:szCs w:val="8"/>
        </w:rPr>
        <w:t xml:space="preserve"> </w:t>
      </w:r>
      <w:r w:rsidRPr="00745B94">
        <w:rPr>
          <w:rStyle w:val="StyleUnderline"/>
          <w:sz w:val="8"/>
          <w:szCs w:val="8"/>
          <w:highlight w:val="green"/>
        </w:rPr>
        <w:t>into contact</w:t>
      </w:r>
      <w:r w:rsidRPr="00745B94">
        <w:rPr>
          <w:rStyle w:val="StyleUnderline"/>
          <w:sz w:val="8"/>
          <w:szCs w:val="8"/>
        </w:rPr>
        <w:t xml:space="preserve"> with</w:t>
      </w:r>
      <w:r w:rsidRPr="00745B94">
        <w:rPr>
          <w:sz w:val="8"/>
          <w:szCs w:val="8"/>
        </w:rPr>
        <w:t xml:space="preserve"> extremely small amounts of </w:t>
      </w:r>
      <w:r w:rsidRPr="00745B94">
        <w:rPr>
          <w:rStyle w:val="StyleUnderline"/>
          <w:sz w:val="8"/>
          <w:szCs w:val="8"/>
        </w:rPr>
        <w:t>plutonium</w:t>
      </w:r>
      <w:r w:rsidRPr="00745B94">
        <w:rPr>
          <w:sz w:val="8"/>
          <w:szCs w:val="8"/>
        </w:rPr>
        <w:t>.”13</w:t>
      </w:r>
    </w:p>
    <w:p w14:paraId="73F1DA74" w14:textId="77777777" w:rsidR="00AF7B2F" w:rsidRPr="00745B94" w:rsidRDefault="00AF7B2F" w:rsidP="00AF7B2F">
      <w:pPr>
        <w:rPr>
          <w:sz w:val="8"/>
          <w:szCs w:val="8"/>
        </w:rPr>
      </w:pPr>
      <w:r w:rsidRPr="00745B94">
        <w:rPr>
          <w:sz w:val="8"/>
          <w:szCs w:val="8"/>
        </w:rPr>
        <w:t>The EPA adds:</w:t>
      </w:r>
    </w:p>
    <w:p w14:paraId="20569A31" w14:textId="77777777" w:rsidR="00AF7B2F" w:rsidRPr="00745B94" w:rsidRDefault="00AF7B2F" w:rsidP="00AF7B2F">
      <w:pPr>
        <w:rPr>
          <w:sz w:val="8"/>
          <w:szCs w:val="8"/>
        </w:rPr>
      </w:pPr>
      <w:r w:rsidRPr="00745B94">
        <w:rPr>
          <w:sz w:val="8"/>
          <w:szCs w:val="8"/>
        </w:rPr>
        <w:t>“</w:t>
      </w:r>
      <w:r w:rsidRPr="00745B94">
        <w:rPr>
          <w:rStyle w:val="StyleUnderline"/>
          <w:sz w:val="8"/>
          <w:szCs w:val="8"/>
          <w:highlight w:val="green"/>
        </w:rPr>
        <w:t>People may inhale plutonium</w:t>
      </w:r>
      <w:r w:rsidRPr="00745B94">
        <w:rPr>
          <w:rStyle w:val="StyleUnderline"/>
          <w:sz w:val="8"/>
          <w:szCs w:val="8"/>
        </w:rPr>
        <w:t xml:space="preserve"> as a contaminant in dust. </w:t>
      </w:r>
      <w:r w:rsidRPr="00745B94">
        <w:rPr>
          <w:rStyle w:val="StyleUnderline"/>
          <w:sz w:val="8"/>
          <w:szCs w:val="8"/>
          <w:highlight w:val="green"/>
        </w:rPr>
        <w:t>It can</w:t>
      </w:r>
      <w:r w:rsidRPr="00745B94">
        <w:rPr>
          <w:rStyle w:val="StyleUnderline"/>
          <w:sz w:val="8"/>
          <w:szCs w:val="8"/>
        </w:rPr>
        <w:t xml:space="preserve"> also </w:t>
      </w:r>
      <w:r w:rsidRPr="00745B94">
        <w:rPr>
          <w:rStyle w:val="StyleUnderline"/>
          <w:sz w:val="8"/>
          <w:szCs w:val="8"/>
          <w:highlight w:val="green"/>
        </w:rPr>
        <w:t xml:space="preserve">be ingested with </w:t>
      </w:r>
      <w:r w:rsidRPr="00745B94">
        <w:rPr>
          <w:rStyle w:val="Emphasis"/>
          <w:sz w:val="8"/>
          <w:szCs w:val="8"/>
          <w:highlight w:val="green"/>
        </w:rPr>
        <w:t>food</w:t>
      </w:r>
      <w:r w:rsidRPr="00745B94">
        <w:rPr>
          <w:rStyle w:val="StyleUnderline"/>
          <w:sz w:val="8"/>
          <w:szCs w:val="8"/>
          <w:highlight w:val="green"/>
        </w:rPr>
        <w:t xml:space="preserve"> or </w:t>
      </w:r>
      <w:r w:rsidRPr="00745B94">
        <w:rPr>
          <w:rStyle w:val="Emphasis"/>
          <w:sz w:val="8"/>
          <w:szCs w:val="8"/>
          <w:highlight w:val="green"/>
        </w:rPr>
        <w:t>water</w:t>
      </w:r>
      <w:r w:rsidRPr="00745B94">
        <w:rPr>
          <w:sz w:val="8"/>
          <w:szCs w:val="8"/>
        </w:rPr>
        <w:t>. Most people have extremely low ingestion and inhalation of plutonium.”</w:t>
      </w:r>
    </w:p>
    <w:p w14:paraId="3565FBA1" w14:textId="77777777" w:rsidR="00AF7B2F" w:rsidRPr="00745B94" w:rsidRDefault="00AF7B2F" w:rsidP="00AF7B2F">
      <w:pPr>
        <w:rPr>
          <w:sz w:val="8"/>
          <w:szCs w:val="8"/>
        </w:rPr>
      </w:pPr>
      <w:r w:rsidRPr="00745B94">
        <w:rPr>
          <w:rStyle w:val="StyleUnderline"/>
          <w:sz w:val="8"/>
          <w:szCs w:val="8"/>
        </w:rPr>
        <w:t xml:space="preserve">Given that </w:t>
      </w:r>
      <w:r w:rsidRPr="00745B94">
        <w:rPr>
          <w:rStyle w:val="StyleUnderline"/>
          <w:sz w:val="8"/>
          <w:szCs w:val="8"/>
          <w:highlight w:val="green"/>
        </w:rPr>
        <w:t xml:space="preserve">humans </w:t>
      </w:r>
      <w:r w:rsidRPr="00745B94">
        <w:rPr>
          <w:rStyle w:val="Emphasis"/>
          <w:sz w:val="8"/>
          <w:szCs w:val="8"/>
          <w:highlight w:val="green"/>
        </w:rPr>
        <w:t>retain plutonium</w:t>
      </w:r>
      <w:r w:rsidRPr="00745B94">
        <w:rPr>
          <w:sz w:val="8"/>
          <w:szCs w:val="8"/>
          <w:highlight w:val="green"/>
        </w:rPr>
        <w:t xml:space="preserve">, </w:t>
      </w:r>
      <w:r w:rsidRPr="00745B94">
        <w:rPr>
          <w:rStyle w:val="StyleUnderline"/>
          <w:sz w:val="8"/>
          <w:szCs w:val="8"/>
          <w:highlight w:val="green"/>
        </w:rPr>
        <w:t>the longer we live the more</w:t>
      </w:r>
      <w:r w:rsidRPr="00745B94">
        <w:rPr>
          <w:rStyle w:val="StyleUnderline"/>
          <w:sz w:val="8"/>
          <w:szCs w:val="8"/>
        </w:rPr>
        <w:t xml:space="preserve"> of it our </w:t>
      </w:r>
      <w:r w:rsidRPr="00745B94">
        <w:rPr>
          <w:rStyle w:val="StyleUnderline"/>
          <w:sz w:val="8"/>
          <w:szCs w:val="8"/>
          <w:highlight w:val="green"/>
        </w:rPr>
        <w:t xml:space="preserve">bodies </w:t>
      </w:r>
      <w:r w:rsidRPr="00745B94">
        <w:rPr>
          <w:rStyle w:val="Emphasis"/>
          <w:sz w:val="8"/>
          <w:szCs w:val="8"/>
        </w:rPr>
        <w:t xml:space="preserve">can </w:t>
      </w:r>
      <w:r w:rsidRPr="00745B94">
        <w:rPr>
          <w:rStyle w:val="Emphasis"/>
          <w:sz w:val="8"/>
          <w:szCs w:val="8"/>
          <w:highlight w:val="green"/>
        </w:rPr>
        <w:t>accumulate</w:t>
      </w:r>
      <w:r w:rsidRPr="00745B94">
        <w:rPr>
          <w:sz w:val="8"/>
          <w:szCs w:val="8"/>
        </w:rPr>
        <w:t xml:space="preserve">. Although exposure can vary widely because of the way plutonium becomes distributed in the environment, </w:t>
      </w:r>
      <w:r w:rsidRPr="00745B94">
        <w:rPr>
          <w:rStyle w:val="StyleUnderline"/>
          <w:sz w:val="8"/>
          <w:szCs w:val="8"/>
          <w:highlight w:val="green"/>
        </w:rPr>
        <w:t xml:space="preserve">it </w:t>
      </w:r>
      <w:r w:rsidRPr="00745B94">
        <w:rPr>
          <w:rStyle w:val="StyleUnderline"/>
          <w:sz w:val="8"/>
          <w:szCs w:val="8"/>
        </w:rPr>
        <w:t xml:space="preserve">is </w:t>
      </w:r>
      <w:r w:rsidRPr="00745B94">
        <w:rPr>
          <w:rStyle w:val="StyleUnderline"/>
          <w:sz w:val="8"/>
          <w:szCs w:val="8"/>
          <w:highlight w:val="green"/>
        </w:rPr>
        <w:t>has</w:t>
      </w:r>
      <w:r w:rsidRPr="00745B94">
        <w:rPr>
          <w:rStyle w:val="StyleUnderline"/>
          <w:sz w:val="8"/>
          <w:szCs w:val="8"/>
        </w:rPr>
        <w:t xml:space="preserve"> already </w:t>
      </w:r>
      <w:r w:rsidRPr="00745B94">
        <w:rPr>
          <w:rStyle w:val="StyleUnderline"/>
          <w:sz w:val="8"/>
          <w:szCs w:val="8"/>
          <w:highlight w:val="green"/>
        </w:rPr>
        <w:t>reached high enough levels</w:t>
      </w:r>
      <w:r w:rsidRPr="00745B94">
        <w:rPr>
          <w:rStyle w:val="StyleUnderline"/>
          <w:sz w:val="8"/>
          <w:szCs w:val="8"/>
        </w:rPr>
        <w:t xml:space="preserve"> globally </w:t>
      </w:r>
      <w:r w:rsidRPr="00745B94">
        <w:rPr>
          <w:rStyle w:val="StyleUnderline"/>
          <w:sz w:val="8"/>
          <w:szCs w:val="8"/>
          <w:highlight w:val="green"/>
        </w:rPr>
        <w:t>to cause</w:t>
      </w:r>
      <w:r w:rsidRPr="00745B94">
        <w:rPr>
          <w:rStyle w:val="StyleUnderline"/>
          <w:sz w:val="8"/>
          <w:szCs w:val="8"/>
        </w:rPr>
        <w:t xml:space="preserve"> </w:t>
      </w:r>
      <w:r w:rsidRPr="00745B94">
        <w:rPr>
          <w:rStyle w:val="Emphasis"/>
          <w:sz w:val="8"/>
          <w:szCs w:val="8"/>
        </w:rPr>
        <w:t xml:space="preserve">serious </w:t>
      </w:r>
      <w:r w:rsidRPr="00745B94">
        <w:rPr>
          <w:rStyle w:val="Emphasis"/>
          <w:sz w:val="8"/>
          <w:szCs w:val="8"/>
          <w:highlight w:val="green"/>
        </w:rPr>
        <w:t>concern</w:t>
      </w:r>
      <w:r w:rsidRPr="00745B94">
        <w:rPr>
          <w:sz w:val="8"/>
          <w:szCs w:val="8"/>
        </w:rPr>
        <w:t>: According to a report from the Proceedings of the NATO Advanced Research Workshop of the year 2000, titled High-Sensitive Determinations of Pu and Am Content in Human Tissues:</w:t>
      </w:r>
    </w:p>
    <w:p w14:paraId="24732150" w14:textId="77777777" w:rsidR="00AF7B2F" w:rsidRPr="00745B94" w:rsidRDefault="00AF7B2F" w:rsidP="00AF7B2F">
      <w:pPr>
        <w:rPr>
          <w:sz w:val="8"/>
          <w:szCs w:val="8"/>
        </w:rPr>
      </w:pPr>
      <w:r w:rsidRPr="00745B94">
        <w:rPr>
          <w:sz w:val="8"/>
          <w:szCs w:val="8"/>
        </w:rPr>
        <w:t xml:space="preserve">“Now </w:t>
      </w:r>
      <w:r w:rsidRPr="00745B94">
        <w:rPr>
          <w:rStyle w:val="StyleUnderline"/>
          <w:sz w:val="8"/>
          <w:szCs w:val="8"/>
        </w:rPr>
        <w:t>plutonium</w:t>
      </w:r>
      <w:r w:rsidRPr="00745B94">
        <w:rPr>
          <w:sz w:val="8"/>
          <w:szCs w:val="8"/>
        </w:rPr>
        <w:t xml:space="preserve"> of both industrial and weapon origin </w:t>
      </w:r>
      <w:r w:rsidRPr="00745B94">
        <w:rPr>
          <w:rStyle w:val="StyleUnderline"/>
          <w:sz w:val="8"/>
          <w:szCs w:val="8"/>
        </w:rPr>
        <w:t xml:space="preserve">is </w:t>
      </w:r>
      <w:r w:rsidRPr="00745B94">
        <w:rPr>
          <w:rStyle w:val="Emphasis"/>
          <w:sz w:val="8"/>
          <w:szCs w:val="8"/>
        </w:rPr>
        <w:t>widely spread</w:t>
      </w:r>
      <w:r w:rsidRPr="00745B94">
        <w:rPr>
          <w:rStyle w:val="StyleUnderline"/>
          <w:sz w:val="8"/>
          <w:szCs w:val="8"/>
        </w:rPr>
        <w:t xml:space="preserve"> all over the world and included in the soil cycle, water cycle and the food chain, the </w:t>
      </w:r>
      <w:r w:rsidRPr="00745B94">
        <w:rPr>
          <w:rStyle w:val="Emphasis"/>
          <w:sz w:val="8"/>
          <w:szCs w:val="8"/>
        </w:rPr>
        <w:t>end point</w:t>
      </w:r>
      <w:r w:rsidRPr="00745B94">
        <w:rPr>
          <w:rStyle w:val="StyleUnderline"/>
          <w:sz w:val="8"/>
          <w:szCs w:val="8"/>
        </w:rPr>
        <w:t xml:space="preserve"> of which is a </w:t>
      </w:r>
      <w:r w:rsidRPr="00745B94">
        <w:rPr>
          <w:rStyle w:val="Emphasis"/>
          <w:sz w:val="8"/>
          <w:szCs w:val="8"/>
        </w:rPr>
        <w:t>human body</w:t>
      </w:r>
      <w:r w:rsidRPr="00745B94">
        <w:rPr>
          <w:sz w:val="8"/>
          <w:szCs w:val="8"/>
        </w:rPr>
        <w:t>....Now we warn about the serious hazard of dangerous accumulation of plutonium and americium in human body, especially in liver and bones....As it has been established recently, plutonium in its tetravalent state (TV+) is accumulated in human body during the whole life...”14</w:t>
      </w:r>
    </w:p>
    <w:p w14:paraId="6FD1BB06" w14:textId="77777777" w:rsidR="00AF7B2F" w:rsidRPr="00745B94" w:rsidRDefault="00AF7B2F" w:rsidP="00AF7B2F">
      <w:pPr>
        <w:rPr>
          <w:sz w:val="8"/>
          <w:szCs w:val="8"/>
        </w:rPr>
      </w:pPr>
      <w:r w:rsidRPr="00745B94">
        <w:rPr>
          <w:sz w:val="8"/>
          <w:szCs w:val="8"/>
        </w:rPr>
        <w:t xml:space="preserve">Since that report was published, </w:t>
      </w:r>
      <w:r w:rsidRPr="00745B94">
        <w:rPr>
          <w:rStyle w:val="StyleUnderline"/>
          <w:sz w:val="8"/>
          <w:szCs w:val="8"/>
        </w:rPr>
        <w:t xml:space="preserve">additional plutonium isotopes have been added to our </w:t>
      </w:r>
      <w:r w:rsidRPr="00745B94">
        <w:rPr>
          <w:rStyle w:val="Emphasis"/>
          <w:sz w:val="8"/>
          <w:szCs w:val="8"/>
        </w:rPr>
        <w:t>body burden</w:t>
      </w:r>
      <w:r w:rsidRPr="00745B94">
        <w:rPr>
          <w:sz w:val="8"/>
          <w:szCs w:val="8"/>
        </w:rPr>
        <w:t>. High levels of Pu-239 were released after the magnitude 9.0 Tōhoku earthquake and tsunami of March 11, 2011 triggered the disaster at Japan's Fukushima Daiichi power plant. The initial venting from containment vessels into the atmosphere, the meltdown (and melt through) of three of the facility's nuclear reactor cores, and the continual release of contaminated coolant water into the Pacific Ocean are parts and parcels of the most lethal nuclear accident to date.</w:t>
      </w:r>
    </w:p>
    <w:p w14:paraId="5C00C186" w14:textId="77777777" w:rsidR="00AF7B2F" w:rsidRPr="00745B94" w:rsidRDefault="00AF7B2F" w:rsidP="00AF7B2F">
      <w:pPr>
        <w:rPr>
          <w:b/>
          <w:sz w:val="26"/>
        </w:rPr>
      </w:pPr>
      <w:r w:rsidRPr="00745B94">
        <w:rPr>
          <w:rStyle w:val="Style13ptBold"/>
        </w:rPr>
        <w:t>&lt;&lt;KM card ends&gt;&gt;</w:t>
      </w:r>
    </w:p>
    <w:p w14:paraId="240D24B2" w14:textId="77777777" w:rsidR="00AF7B2F" w:rsidRPr="00745B94" w:rsidRDefault="00AF7B2F" w:rsidP="00AF7B2F">
      <w:pPr>
        <w:rPr>
          <w:sz w:val="8"/>
          <w:szCs w:val="8"/>
        </w:rPr>
      </w:pPr>
      <w:r w:rsidRPr="00745B94">
        <w:rPr>
          <w:sz w:val="8"/>
          <w:szCs w:val="8"/>
        </w:rPr>
        <w:t>After the radioactive plume from Fukuskima began circulating the Earth every 40 days or so (depositing over 1,000 different types of toxic substances on land and in water with each pass), plutonium was measured in the Pacific Ocean and its sea life, and in many U.S. cities and far beyond. A news headline from 2011 reads, “Report: 76 trillion becquerels of Plutonium-239 released from Fukushima — 23,000 times higher than previously announced.”15 The initial radioactive plume was discharged into both the air and water, and the water portion of the plume is expected to reach the U.S. coast along ocean currents by 2017. Smaller plumes continue to be generated as radioactive water is poured directly into the ocean each day. It remains to be seen how much all of this will affect marine life and the food chain along the U.S. west coast. California produces most of the fruits and vegetables for the rest of the country. The rule of thumb is that small particulates move along ocean currents, and large particulates sink to the marine sediments.</w:t>
      </w:r>
    </w:p>
    <w:p w14:paraId="27459389" w14:textId="77777777" w:rsidR="00AF7B2F" w:rsidRPr="00745B94" w:rsidRDefault="00AF7B2F" w:rsidP="00AF7B2F">
      <w:pPr>
        <w:rPr>
          <w:sz w:val="8"/>
          <w:szCs w:val="8"/>
        </w:rPr>
      </w:pPr>
      <w:r w:rsidRPr="00745B94">
        <w:rPr>
          <w:sz w:val="8"/>
          <w:szCs w:val="8"/>
        </w:rPr>
        <w:t>Since the accident, 300 to 400 tons of radioactive water from the Fukushima nuclear complex have been pouring into the ocean every day 16 In 2014, Tokyo Electric Power Company (TEPCO), in charge of the cleanup operation, began filtering 62 (out of over 1,000) radioactive isotopes from the millions of gallons going into the sea – and creating water plume after plume crossing the ocean.17 The myriad of resulting toxic water filters, which deteriorate due to radiation exposure, will require permanent storage.</w:t>
      </w:r>
    </w:p>
    <w:p w14:paraId="3339C490" w14:textId="77777777" w:rsidR="00AF7B2F" w:rsidRPr="00745B94" w:rsidRDefault="00AF7B2F" w:rsidP="00AF7B2F">
      <w:pPr>
        <w:rPr>
          <w:sz w:val="8"/>
          <w:szCs w:val="8"/>
        </w:rPr>
      </w:pPr>
      <w:r w:rsidRPr="00745B94">
        <w:rPr>
          <w:sz w:val="8"/>
          <w:szCs w:val="8"/>
        </w:rPr>
        <w:t>The public receives conflicting information about whether plutonium will be brought under control. A 2014 headline reads, “Tepco NOT to analyze Plutonium or Uranium in bypass water before discharging to the Pacific.”18 Another report says that plutonium is among the treated radioactive contaminants.19 Another says that the volume or output of the radioactive materials that are filtered out will be reduced by 90%.20 This can suggest that each day 90% less plutonium and certain other harmful radioactive toxins will flow into the sea than before.</w:t>
      </w:r>
    </w:p>
    <w:p w14:paraId="4A36A154" w14:textId="77777777" w:rsidR="00AF7B2F" w:rsidRPr="00745B94" w:rsidRDefault="00AF7B2F" w:rsidP="00AF7B2F">
      <w:pPr>
        <w:rPr>
          <w:sz w:val="8"/>
          <w:szCs w:val="8"/>
        </w:rPr>
      </w:pPr>
      <w:r w:rsidRPr="00745B94">
        <w:rPr>
          <w:sz w:val="8"/>
          <w:szCs w:val="8"/>
        </w:rPr>
        <w:t>A 2015 report says, “Expert: “It’s completely unsafe… impossible to remove 100s of radioactive materials” – 1,200 radionuclides, only 62 reduced.” “It’s impossible for them to remove all those hundreds of radioactive materials. They know how to remove about 62 of them, but there’s other ones that they cannot.”21</w:t>
      </w:r>
    </w:p>
    <w:p w14:paraId="2CD7E544" w14:textId="77777777" w:rsidR="00AF7B2F" w:rsidRPr="00745B94" w:rsidRDefault="00AF7B2F" w:rsidP="00AF7B2F">
      <w:pPr>
        <w:rPr>
          <w:sz w:val="8"/>
          <w:szCs w:val="8"/>
        </w:rPr>
      </w:pPr>
      <w:r w:rsidRPr="00745B94">
        <w:rPr>
          <w:sz w:val="8"/>
          <w:szCs w:val="8"/>
        </w:rPr>
        <w:t>A headline from 2015 reads: “Experts: Plutonium levels 10,000,000 times normal in water below Fukushima reactors – Plutonium hit record high off coast in 2014 – “Has been transported relatively long distances” – Every sample taken from rivers flowing into Pacific had Pu-239, Pu-240, Pu-241,and Pu-242 from plant.” “…the amount of Pu isotopes directly released into the marine environment remains unknown.” The total oceanic burden is difficult to accurately estimate by taking surface or near-surface samples from flowing ocean water.22</w:t>
      </w:r>
    </w:p>
    <w:p w14:paraId="71831BB2" w14:textId="77777777" w:rsidR="00AF7B2F" w:rsidRPr="00745B94" w:rsidRDefault="00AF7B2F" w:rsidP="00AF7B2F">
      <w:pPr>
        <w:rPr>
          <w:sz w:val="8"/>
          <w:szCs w:val="8"/>
        </w:rPr>
      </w:pPr>
      <w:r w:rsidRPr="00745B94">
        <w:rPr>
          <w:sz w:val="8"/>
          <w:szCs w:val="8"/>
        </w:rPr>
        <w:t>Since it is presently impossible to know how much plutonium has or will be released into the ocean, and since so many conflicting opinions appear in the news, we can make rough estimates based on how much was in the reactor cores in the first place. According to nuclear engineer Arnie Gundersen: “A ton of plutonium was in each Fukushima reactor.”23 Three 100-ton reactor cores melted down, and a fourth is badly damaged. Of the three melted reactors, after they underwent meltdown nuclear fuel penetrated their containment vessels and melted into the ground below (a process termed ‘melt through’). Then an unprecedented event (called ‘melt out’) occurred, so that the locations of the reactor cores is unknown.</w:t>
      </w:r>
    </w:p>
    <w:p w14:paraId="4DCA6C22" w14:textId="77777777" w:rsidR="00AF7B2F" w:rsidRPr="00745B94" w:rsidRDefault="00AF7B2F" w:rsidP="00AF7B2F">
      <w:pPr>
        <w:rPr>
          <w:sz w:val="8"/>
          <w:szCs w:val="8"/>
        </w:rPr>
      </w:pPr>
      <w:r w:rsidRPr="00745B94">
        <w:rPr>
          <w:sz w:val="8"/>
          <w:szCs w:val="8"/>
        </w:rPr>
        <w:t>Some experts think that the mysterious highly radioactive black particulate deposited all over Fukushima, Tokyo and other parts of Japan includes the remnants of these lost cores. In theory, during the meltdowns the cores exploded with sufficient force to scatter as the black particulate (containing dangerous hot particles and other radioactive materials). This black substance matches, as best as can be determined, with components of core fuel and may include vaporized cores.24 Pu-239 and many other types of ionizing radiation are produced in reactor cores. The black particulate gradually breaks down into smaller particles, soaks into the ground and is scattered into the wind and water.</w:t>
      </w:r>
    </w:p>
    <w:p w14:paraId="69A3208D" w14:textId="77777777" w:rsidR="00AF7B2F" w:rsidRPr="00745B94" w:rsidRDefault="00AF7B2F" w:rsidP="00AF7B2F">
      <w:pPr>
        <w:rPr>
          <w:sz w:val="8"/>
          <w:szCs w:val="8"/>
        </w:rPr>
      </w:pPr>
      <w:r w:rsidRPr="00745B94">
        <w:rPr>
          <w:sz w:val="8"/>
          <w:szCs w:val="8"/>
        </w:rPr>
        <w:t>The cleanup at Fukushima is expected to take four decades, and there is no telling how far into the future highly-contaminated water will continue to pour into the ocean. It will only be stopped under certain conditions: There must be a means of preventing groundwater from entering the reactor buildings (through the basements and failed seals), so that the contaminated coolant water stops blending with the freshwater flowing in and out of the structures. The other condition is that the reactor buildings finally sufficiently cool so that coolant water is no longer required. Four reactor buildings are being cooled by water to prevent dangerous heat build-up that can cause another explosion. So, water is constantly being poured onto the premises and becomes laced with radioactive materials, and then it is partially filtered and put directly into the ocean.</w:t>
      </w:r>
    </w:p>
    <w:p w14:paraId="3224B703" w14:textId="77777777" w:rsidR="00AF7B2F" w:rsidRPr="00745B94" w:rsidRDefault="00AF7B2F" w:rsidP="00AF7B2F">
      <w:pPr>
        <w:rPr>
          <w:sz w:val="8"/>
          <w:szCs w:val="8"/>
        </w:rPr>
      </w:pPr>
      <w:r w:rsidRPr="00745B94">
        <w:rPr>
          <w:sz w:val="8"/>
          <w:szCs w:val="8"/>
        </w:rPr>
        <w:t>So far, humans cannot go near the melted Fukushima reactors for an hour without being exposed to lethal amounts of radiation poisoning. Robots are the only alternative for performing work. But high-level radiation quickly causes electronics components to malfunction and fail within minutes. In April of 2015, the second robot developed to work within a damaged reactor was abandoned after it failed.25 A new robotic attempt is being planned for next year.</w:t>
      </w:r>
    </w:p>
    <w:p w14:paraId="458DB63F" w14:textId="77777777" w:rsidR="00AF7B2F" w:rsidRPr="00745B94" w:rsidRDefault="00AF7B2F" w:rsidP="00AF7B2F">
      <w:pPr>
        <w:rPr>
          <w:sz w:val="8"/>
          <w:szCs w:val="8"/>
        </w:rPr>
      </w:pPr>
      <w:r w:rsidRPr="00745B94">
        <w:rPr>
          <w:sz w:val="8"/>
          <w:szCs w:val="8"/>
        </w:rPr>
        <w:t>The potential for typhoons, flash floods, earthquakes and tsunamis place the damaged reactor buildings at Fukushima in further jeopardy. At least one tsunami will typically hit some part of Japan every year, which is far lower than the country’s frequency of earthquakes.</w:t>
      </w:r>
    </w:p>
    <w:p w14:paraId="689565A7" w14:textId="77777777" w:rsidR="00AF7B2F" w:rsidRPr="00745B94" w:rsidRDefault="00AF7B2F" w:rsidP="00AF7B2F">
      <w:pPr>
        <w:rPr>
          <w:sz w:val="8"/>
          <w:szCs w:val="8"/>
        </w:rPr>
      </w:pPr>
      <w:r w:rsidRPr="00745B94">
        <w:rPr>
          <w:sz w:val="8"/>
          <w:szCs w:val="8"/>
        </w:rPr>
        <w:t>Even if plutonium is brought under better control, the other nuclear contaminants being released from Fukushima, the on-going low level radioactive releases permitted around the world at uranium mines and mills, fuel fabrication plants, storage pools, casks, and trenches, etc. accumulate in the environment. Too much body burden brings on birth defects in newborns. Many Iraqi children born after depleted uranium weaponry was used during the Gulf War suffer hideous deformities. Irresponsible radioactive waste disposal is suspected of causing the significant cancer rise in southern Italy.</w:t>
      </w:r>
    </w:p>
    <w:p w14:paraId="46699E8B" w14:textId="77777777" w:rsidR="00AF7B2F" w:rsidRPr="00745B94" w:rsidRDefault="00AF7B2F" w:rsidP="00AF7B2F">
      <w:pPr>
        <w:rPr>
          <w:sz w:val="8"/>
          <w:szCs w:val="8"/>
        </w:rPr>
      </w:pPr>
      <w:r w:rsidRPr="00745B94">
        <w:rPr>
          <w:sz w:val="8"/>
          <w:szCs w:val="8"/>
        </w:rPr>
        <w:t>Five reactors in the U.S. are known to be built in earthquake zones, too.26 New earthquake faults that threaten Hanford have been discovered since it was built. In 2015, Michigan quakes initially left scientists puzzled. The situation resulted in the identification of a previously unconfirmed earthquake fault line.27 Earthquake frequency has increased dramatically in the U.S. over the past few decades, and the frequency rate has continued to increase. Tornadoes are also a threat to the safety of nuclear plants, and the Fermi 2 reactor, located between Detroit and Toledo, experienced a near miss when a tornado ran directly through two of its cooling towers in 2014.</w:t>
      </w:r>
    </w:p>
    <w:p w14:paraId="5CF42365" w14:textId="77777777" w:rsidR="00AF7B2F" w:rsidRPr="00745B94" w:rsidRDefault="00AF7B2F" w:rsidP="00AF7B2F">
      <w:pPr>
        <w:rPr>
          <w:sz w:val="16"/>
        </w:rPr>
      </w:pPr>
      <w:r w:rsidRPr="00745B94">
        <w:rPr>
          <w:rStyle w:val="StyleUnderline"/>
        </w:rPr>
        <w:t xml:space="preserve">Some physicists assert that </w:t>
      </w:r>
      <w:r w:rsidRPr="00745B94">
        <w:rPr>
          <w:rStyle w:val="Emphasis"/>
          <w:highlight w:val="cyan"/>
        </w:rPr>
        <w:t>humanity will always be plagued</w:t>
      </w:r>
      <w:r w:rsidRPr="00745B94">
        <w:rPr>
          <w:sz w:val="16"/>
        </w:rPr>
        <w:t xml:space="preserve"> </w:t>
      </w:r>
      <w:r w:rsidRPr="00745B94">
        <w:rPr>
          <w:rStyle w:val="StyleUnderline"/>
          <w:highlight w:val="cyan"/>
        </w:rPr>
        <w:t>by</w:t>
      </w:r>
      <w:r w:rsidRPr="00745B94">
        <w:rPr>
          <w:sz w:val="16"/>
        </w:rPr>
        <w:t xml:space="preserve"> the consequences of the Fukushima disaster.28 Scientists who study the ocean floor </w:t>
      </w:r>
      <w:r w:rsidRPr="00745B94">
        <w:rPr>
          <w:rStyle w:val="Emphasis"/>
        </w:rPr>
        <w:t xml:space="preserve">report a huge spike in unexplained </w:t>
      </w:r>
      <w:r w:rsidRPr="00745B94">
        <w:rPr>
          <w:rStyle w:val="Emphasis"/>
          <w:highlight w:val="cyan"/>
        </w:rPr>
        <w:t>sea life die-offs</w:t>
      </w:r>
      <w:r w:rsidRPr="00745B94">
        <w:rPr>
          <w:sz w:val="16"/>
        </w:rPr>
        <w:t xml:space="preserve">.29 </w:t>
      </w:r>
      <w:r w:rsidRPr="00745B94">
        <w:rPr>
          <w:rStyle w:val="StyleUnderline"/>
        </w:rPr>
        <w:t>Many thousands of</w:t>
      </w:r>
      <w:r w:rsidRPr="00745B94">
        <w:rPr>
          <w:sz w:val="16"/>
        </w:rPr>
        <w:t xml:space="preserve"> tons of </w:t>
      </w:r>
      <w:r w:rsidRPr="00745B94">
        <w:rPr>
          <w:rStyle w:val="Emphasis"/>
          <w:highlight w:val="cyan"/>
        </w:rPr>
        <w:t>radioactive</w:t>
      </w:r>
      <w:r w:rsidRPr="00745B94">
        <w:rPr>
          <w:rStyle w:val="Emphasis"/>
        </w:rPr>
        <w:t xml:space="preserve"> </w:t>
      </w:r>
      <w:r w:rsidRPr="00745B94">
        <w:rPr>
          <w:rStyle w:val="Emphasis"/>
          <w:highlight w:val="cyan"/>
        </w:rPr>
        <w:t>materials have been dumped</w:t>
      </w:r>
      <w:r w:rsidRPr="00745B94">
        <w:rPr>
          <w:sz w:val="16"/>
        </w:rPr>
        <w:t xml:space="preserve"> </w:t>
      </w:r>
      <w:r w:rsidRPr="00745B94">
        <w:rPr>
          <w:rStyle w:val="StyleUnderline"/>
        </w:rPr>
        <w:t>into the Atlantic</w:t>
      </w:r>
      <w:r w:rsidRPr="00745B94">
        <w:rPr>
          <w:sz w:val="16"/>
        </w:rPr>
        <w:t xml:space="preserve">, too. </w:t>
      </w:r>
      <w:r w:rsidRPr="00745B94">
        <w:rPr>
          <w:rStyle w:val="StyleUnderline"/>
        </w:rPr>
        <w:t xml:space="preserve">The </w:t>
      </w:r>
      <w:r w:rsidRPr="00745B94">
        <w:rPr>
          <w:rStyle w:val="StyleUnderline"/>
          <w:highlight w:val="cyan"/>
        </w:rPr>
        <w:t>oceans</w:t>
      </w:r>
      <w:r w:rsidRPr="00745B94">
        <w:rPr>
          <w:rStyle w:val="StyleUnderline"/>
        </w:rPr>
        <w:t xml:space="preserve"> are </w:t>
      </w:r>
      <w:r w:rsidRPr="00745B94">
        <w:rPr>
          <w:rStyle w:val="Emphasis"/>
          <w:highlight w:val="cyan"/>
        </w:rPr>
        <w:t>getting warmer</w:t>
      </w:r>
      <w:r w:rsidRPr="00745B94">
        <w:rPr>
          <w:sz w:val="16"/>
        </w:rPr>
        <w:t xml:space="preserve"> </w:t>
      </w:r>
      <w:r w:rsidRPr="00745B94">
        <w:rPr>
          <w:rStyle w:val="StyleUnderline"/>
          <w:highlight w:val="cyan"/>
        </w:rPr>
        <w:t>and</w:t>
      </w:r>
      <w:r w:rsidRPr="00745B94">
        <w:rPr>
          <w:sz w:val="16"/>
        </w:rPr>
        <w:t xml:space="preserve"> steadily </w:t>
      </w:r>
      <w:r w:rsidRPr="00745B94">
        <w:rPr>
          <w:rStyle w:val="Emphasis"/>
        </w:rPr>
        <w:t xml:space="preserve">more </w:t>
      </w:r>
      <w:r w:rsidRPr="00745B94">
        <w:rPr>
          <w:rStyle w:val="Emphasis"/>
          <w:highlight w:val="cyan"/>
        </w:rPr>
        <w:t>acidic</w:t>
      </w:r>
      <w:r w:rsidRPr="00745B94">
        <w:rPr>
          <w:sz w:val="16"/>
        </w:rPr>
        <w:t xml:space="preserve">, </w:t>
      </w:r>
      <w:r w:rsidRPr="00745B94">
        <w:rPr>
          <w:rStyle w:val="StyleUnderline"/>
        </w:rPr>
        <w:t xml:space="preserve">and </w:t>
      </w:r>
      <w:r w:rsidRPr="00745B94">
        <w:rPr>
          <w:rStyle w:val="Emphasis"/>
          <w:highlight w:val="cyan"/>
        </w:rPr>
        <w:t>oxygen is depleting</w:t>
      </w:r>
      <w:r w:rsidRPr="00745B94">
        <w:rPr>
          <w:sz w:val="16"/>
        </w:rPr>
        <w:t xml:space="preserve"> </w:t>
      </w:r>
      <w:r w:rsidRPr="00745B94">
        <w:rPr>
          <w:rStyle w:val="StyleUnderline"/>
        </w:rPr>
        <w:t>at an increased pace</w:t>
      </w:r>
      <w:r w:rsidRPr="00745B94">
        <w:rPr>
          <w:sz w:val="16"/>
        </w:rPr>
        <w:t xml:space="preserve">. </w:t>
      </w:r>
      <w:r w:rsidRPr="00745B94">
        <w:rPr>
          <w:rStyle w:val="StyleUnderline"/>
        </w:rPr>
        <w:t>The entire</w:t>
      </w:r>
      <w:r w:rsidRPr="00745B94">
        <w:rPr>
          <w:sz w:val="16"/>
        </w:rPr>
        <w:t xml:space="preserve"> oceanic </w:t>
      </w:r>
      <w:r w:rsidRPr="00745B94">
        <w:rPr>
          <w:rStyle w:val="StyleUnderline"/>
        </w:rPr>
        <w:t xml:space="preserve">ecosystem is </w:t>
      </w:r>
      <w:r w:rsidRPr="00745B94">
        <w:rPr>
          <w:rStyle w:val="Emphasis"/>
        </w:rPr>
        <w:t xml:space="preserve">threatened by over 70,000 types of </w:t>
      </w:r>
      <w:r w:rsidRPr="00745B94">
        <w:rPr>
          <w:rStyle w:val="Emphasis"/>
          <w:highlight w:val="cyan"/>
        </w:rPr>
        <w:t>pollution</w:t>
      </w:r>
      <w:r w:rsidRPr="00745B94">
        <w:rPr>
          <w:sz w:val="16"/>
        </w:rPr>
        <w:t xml:space="preserve">, </w:t>
      </w:r>
      <w:r w:rsidRPr="00745B94">
        <w:rPr>
          <w:rStyle w:val="StyleUnderline"/>
        </w:rPr>
        <w:t xml:space="preserve">and </w:t>
      </w:r>
      <w:r w:rsidRPr="00745B94">
        <w:rPr>
          <w:rStyle w:val="Emphasis"/>
        </w:rPr>
        <w:t xml:space="preserve">human </w:t>
      </w:r>
      <w:r w:rsidRPr="00745B94">
        <w:rPr>
          <w:rStyle w:val="Emphasis"/>
          <w:highlight w:val="cyan"/>
        </w:rPr>
        <w:t>CO2 emissions</w:t>
      </w:r>
      <w:r w:rsidRPr="00745B94">
        <w:rPr>
          <w:sz w:val="16"/>
        </w:rPr>
        <w:t xml:space="preserve"> (mostly from fossil fuel combustion, transportation and industrial processes) </w:t>
      </w:r>
      <w:r w:rsidRPr="00745B94">
        <w:rPr>
          <w:rStyle w:val="StyleUnderline"/>
        </w:rPr>
        <w:t>are usually considered</w:t>
      </w:r>
      <w:r w:rsidRPr="00745B94">
        <w:rPr>
          <w:sz w:val="16"/>
        </w:rPr>
        <w:t xml:space="preserve"> </w:t>
      </w:r>
      <w:r w:rsidRPr="00745B94">
        <w:rPr>
          <w:rStyle w:val="Emphasis"/>
          <w:highlight w:val="cyan"/>
        </w:rPr>
        <w:t>largely to blame</w:t>
      </w:r>
      <w:r w:rsidRPr="00745B94">
        <w:rPr>
          <w:sz w:val="16"/>
        </w:rPr>
        <w:t xml:space="preserve">.30 </w:t>
      </w:r>
      <w:r w:rsidRPr="00745B94">
        <w:rPr>
          <w:rStyle w:val="StyleUnderline"/>
        </w:rPr>
        <w:t>There are over 500</w:t>
      </w:r>
      <w:r w:rsidRPr="00745B94">
        <w:rPr>
          <w:sz w:val="16"/>
        </w:rPr>
        <w:t xml:space="preserve"> large </w:t>
      </w:r>
      <w:r w:rsidRPr="00745B94">
        <w:rPr>
          <w:rStyle w:val="Emphasis"/>
          <w:highlight w:val="cyan"/>
        </w:rPr>
        <w:t>oceanic dead zones</w:t>
      </w:r>
      <w:r w:rsidRPr="00745B94">
        <w:rPr>
          <w:sz w:val="16"/>
        </w:rPr>
        <w:t xml:space="preserve">, </w:t>
      </w:r>
      <w:r w:rsidRPr="00745B94">
        <w:rPr>
          <w:rStyle w:val="StyleUnderline"/>
        </w:rPr>
        <w:t xml:space="preserve">areas </w:t>
      </w:r>
      <w:r w:rsidRPr="00745B94">
        <w:rPr>
          <w:rStyle w:val="StyleUnderline"/>
          <w:highlight w:val="cyan"/>
        </w:rPr>
        <w:t>in which</w:t>
      </w:r>
      <w:r w:rsidRPr="00745B94">
        <w:rPr>
          <w:rStyle w:val="StyleUnderline"/>
        </w:rPr>
        <w:t xml:space="preserve"> the </w:t>
      </w:r>
      <w:r w:rsidRPr="00745B94">
        <w:rPr>
          <w:rStyle w:val="Emphasis"/>
        </w:rPr>
        <w:t>oxygen concentration is so low</w:t>
      </w:r>
      <w:r w:rsidRPr="00745B94">
        <w:rPr>
          <w:sz w:val="16"/>
        </w:rPr>
        <w:t xml:space="preserve"> </w:t>
      </w:r>
      <w:r w:rsidRPr="00745B94">
        <w:rPr>
          <w:rStyle w:val="StyleUnderline"/>
        </w:rPr>
        <w:t xml:space="preserve">that </w:t>
      </w:r>
      <w:r w:rsidRPr="00745B94">
        <w:rPr>
          <w:rStyle w:val="StyleUnderline"/>
          <w:highlight w:val="cyan"/>
        </w:rPr>
        <w:t xml:space="preserve">sea life </w:t>
      </w:r>
      <w:r w:rsidRPr="00745B94">
        <w:rPr>
          <w:rStyle w:val="Emphasis"/>
          <w:highlight w:val="cyan"/>
        </w:rPr>
        <w:t>suffocates</w:t>
      </w:r>
      <w:r w:rsidRPr="00745B94">
        <w:rPr>
          <w:sz w:val="16"/>
        </w:rPr>
        <w:t xml:space="preserve">. </w:t>
      </w:r>
      <w:r w:rsidRPr="00745B94">
        <w:rPr>
          <w:rStyle w:val="StyleUnderline"/>
        </w:rPr>
        <w:t xml:space="preserve">Science cannot predict the </w:t>
      </w:r>
      <w:r w:rsidRPr="00745B94">
        <w:rPr>
          <w:rStyle w:val="Emphasis"/>
        </w:rPr>
        <w:t>ultimate consequences</w:t>
      </w:r>
      <w:r w:rsidRPr="00745B94">
        <w:rPr>
          <w:sz w:val="16"/>
        </w:rPr>
        <w:t xml:space="preserve"> </w:t>
      </w:r>
      <w:r w:rsidRPr="00745B94">
        <w:rPr>
          <w:rStyle w:val="StyleUnderline"/>
        </w:rPr>
        <w:t>of the changes</w:t>
      </w:r>
      <w:r w:rsidRPr="00745B94">
        <w:rPr>
          <w:sz w:val="16"/>
        </w:rPr>
        <w:t xml:space="preserve"> </w:t>
      </w:r>
      <w:r w:rsidRPr="00745B94">
        <w:rPr>
          <w:rStyle w:val="StyleUnderline"/>
        </w:rPr>
        <w:t>in our oceans</w:t>
      </w:r>
      <w:r w:rsidRPr="00745B94">
        <w:rPr>
          <w:sz w:val="16"/>
        </w:rPr>
        <w:t xml:space="preserve">, </w:t>
      </w:r>
      <w:r w:rsidRPr="00745B94">
        <w:rPr>
          <w:rStyle w:val="StyleUnderline"/>
        </w:rPr>
        <w:t xml:space="preserve">but </w:t>
      </w:r>
      <w:r w:rsidRPr="00745B94">
        <w:rPr>
          <w:rStyle w:val="Emphasis"/>
          <w:highlight w:val="cyan"/>
        </w:rPr>
        <w:t>mass extinction</w:t>
      </w:r>
      <w:r w:rsidRPr="00745B94">
        <w:rPr>
          <w:rStyle w:val="Emphasis"/>
        </w:rPr>
        <w:t xml:space="preserve"> of ocean life </w:t>
      </w:r>
      <w:r w:rsidRPr="00745B94">
        <w:rPr>
          <w:rStyle w:val="Emphasis"/>
          <w:highlight w:val="cyan"/>
        </w:rPr>
        <w:t>is predicted</w:t>
      </w:r>
      <w:r w:rsidRPr="00745B94">
        <w:rPr>
          <w:sz w:val="16"/>
        </w:rPr>
        <w:t>.31 No wonder some news sources are sounding alarm bells about the potential death of the Pacific Ocean.32 Oceans play a leading role in Earth’s overall climate, and they heavily impact the weather patterns on land. Humankind is not presently set up to endure drastic changes in climate or weather.</w:t>
      </w:r>
    </w:p>
    <w:p w14:paraId="1CFEBEEC" w14:textId="77777777" w:rsidR="00AF7B2F" w:rsidRPr="00745B94" w:rsidRDefault="00AF7B2F" w:rsidP="00AF7B2F"/>
    <w:p w14:paraId="73EF266B" w14:textId="77777777" w:rsidR="00AF7B2F" w:rsidRPr="00745B94" w:rsidRDefault="00AF7B2F" w:rsidP="00AF7B2F">
      <w:pPr>
        <w:pStyle w:val="Heading2"/>
        <w:rPr>
          <w:rFonts w:cs="Arial"/>
        </w:rPr>
      </w:pPr>
      <w:r w:rsidRPr="00745B94">
        <w:rPr>
          <w:rFonts w:cs="Arial"/>
        </w:rPr>
        <w:t>Strategic Stability ADV</w:t>
      </w:r>
    </w:p>
    <w:p w14:paraId="38A1CA09" w14:textId="77777777" w:rsidR="00AF7B2F" w:rsidRDefault="00AF7B2F" w:rsidP="00AF7B2F">
      <w:pPr>
        <w:pStyle w:val="Heading3"/>
        <w:rPr>
          <w:rFonts w:cs="Arial"/>
        </w:rPr>
      </w:pPr>
      <w:r w:rsidRPr="00745B94">
        <w:rPr>
          <w:rFonts w:cs="Arial"/>
        </w:rPr>
        <w:t>Solvency---1NC</w:t>
      </w:r>
    </w:p>
    <w:p w14:paraId="31D09C27" w14:textId="77777777" w:rsidR="00AF7B2F" w:rsidRPr="00D63DD2" w:rsidRDefault="00AF7B2F" w:rsidP="00AF7B2F">
      <w:pPr>
        <w:pStyle w:val="Heading4"/>
      </w:pPr>
      <w:r>
        <w:t xml:space="preserve">GBSD inevitable because the plan only halts </w:t>
      </w:r>
      <w:r w:rsidRPr="00DC3991">
        <w:rPr>
          <w:u w:val="single"/>
        </w:rPr>
        <w:t>future</w:t>
      </w:r>
      <w:r>
        <w:t xml:space="preserve"> pits – the youngest pits </w:t>
      </w:r>
      <w:r w:rsidRPr="00DC3991">
        <w:rPr>
          <w:u w:val="single"/>
        </w:rPr>
        <w:t>now</w:t>
      </w:r>
      <w:r>
        <w:t xml:space="preserve"> will age out in </w:t>
      </w:r>
      <w:r w:rsidRPr="00D63DD2">
        <w:rPr>
          <w:u w:val="single"/>
        </w:rPr>
        <w:t>70 years</w:t>
      </w:r>
      <w:r>
        <w:t xml:space="preserve">. </w:t>
      </w:r>
    </w:p>
    <w:p w14:paraId="2B0358B0" w14:textId="77777777" w:rsidR="00AF7B2F" w:rsidRPr="004178D4" w:rsidRDefault="00AF7B2F" w:rsidP="00AF7B2F">
      <w:r w:rsidRPr="00D63DD2">
        <w:rPr>
          <w:rStyle w:val="Style13ptBold"/>
          <w:shd w:val="clear" w:color="auto" w:fill="FBD4B4" w:themeFill="accent6" w:themeFillTint="66"/>
        </w:rPr>
        <w:t>1AC Weiner 20</w:t>
      </w:r>
      <w:r w:rsidRPr="004178D4">
        <w:t xml:space="preserve"> [Sharon K. Weiner – associate professor in the School of International Service at American University; "Reconsidering U.S. Plutonium Pit Production Plans"; Arms Control </w:t>
      </w:r>
      <w:r w:rsidRPr="004178D4">
        <w:rPr>
          <w:lang w:eastAsia="zh-CN"/>
        </w:rPr>
        <w:t>Association</w:t>
      </w:r>
      <w:r w:rsidRPr="004178D4">
        <w:t>; June 2020; Accessible Online at https://www.armscontrol.org/act/2020-06/features/reconsidering-us-plutonium-pit-production-plans] DL 7-13-2021</w:t>
      </w:r>
    </w:p>
    <w:p w14:paraId="3A6E2D95" w14:textId="77777777" w:rsidR="00AF7B2F" w:rsidRPr="00D63DD2" w:rsidRDefault="00AF7B2F" w:rsidP="00AF7B2F">
      <w:pPr>
        <w:rPr>
          <w:sz w:val="10"/>
          <w:szCs w:val="10"/>
        </w:rPr>
      </w:pPr>
      <w:r w:rsidRPr="00D63DD2">
        <w:rPr>
          <w:sz w:val="10"/>
          <w:szCs w:val="10"/>
        </w:rPr>
        <w:t>U.S</w:t>
      </w:r>
      <w:r w:rsidRPr="00D63DD2">
        <w:rPr>
          <w:sz w:val="10"/>
          <w:szCs w:val="10"/>
          <w:highlight w:val="green"/>
        </w:rPr>
        <w:t xml:space="preserve">. </w:t>
      </w:r>
      <w:r w:rsidRPr="00D63DD2">
        <w:rPr>
          <w:rStyle w:val="StyleUnderline"/>
          <w:sz w:val="10"/>
          <w:szCs w:val="10"/>
          <w:highlight w:val="green"/>
        </w:rPr>
        <w:t xml:space="preserve">efforts to </w:t>
      </w:r>
      <w:r w:rsidRPr="00D63DD2">
        <w:rPr>
          <w:rStyle w:val="Emphasis"/>
          <w:sz w:val="10"/>
          <w:szCs w:val="10"/>
          <w:highlight w:val="green"/>
        </w:rPr>
        <w:t>produce</w:t>
      </w:r>
      <w:r w:rsidRPr="00D63DD2">
        <w:rPr>
          <w:rStyle w:val="StyleUnderline"/>
          <w:sz w:val="10"/>
          <w:szCs w:val="10"/>
          <w:highlight w:val="green"/>
        </w:rPr>
        <w:t xml:space="preserve"> and </w:t>
      </w:r>
      <w:r w:rsidRPr="00D63DD2">
        <w:rPr>
          <w:rStyle w:val="Emphasis"/>
          <w:sz w:val="10"/>
          <w:szCs w:val="10"/>
          <w:highlight w:val="green"/>
        </w:rPr>
        <w:t>maintain</w:t>
      </w:r>
      <w:r w:rsidRPr="00D63DD2">
        <w:rPr>
          <w:rStyle w:val="StyleUnderline"/>
          <w:sz w:val="10"/>
          <w:szCs w:val="10"/>
        </w:rPr>
        <w:t xml:space="preserve"> the </w:t>
      </w:r>
      <w:r w:rsidRPr="00D63DD2">
        <w:rPr>
          <w:rStyle w:val="StyleUnderline"/>
          <w:sz w:val="10"/>
          <w:szCs w:val="10"/>
          <w:highlight w:val="green"/>
        </w:rPr>
        <w:t>plutonium cores</w:t>
      </w:r>
      <w:r w:rsidRPr="00D63DD2">
        <w:rPr>
          <w:rStyle w:val="StyleUnderline"/>
          <w:sz w:val="10"/>
          <w:szCs w:val="10"/>
        </w:rPr>
        <w:t xml:space="preserve"> of</w:t>
      </w:r>
      <w:r w:rsidRPr="00D63DD2">
        <w:rPr>
          <w:sz w:val="10"/>
          <w:szCs w:val="10"/>
        </w:rPr>
        <w:t xml:space="preserve"> its </w:t>
      </w:r>
      <w:r w:rsidRPr="00D63DD2">
        <w:rPr>
          <w:rStyle w:val="StyleUnderline"/>
          <w:sz w:val="10"/>
          <w:szCs w:val="10"/>
        </w:rPr>
        <w:t xml:space="preserve">nuclear weapons have </w:t>
      </w:r>
      <w:r w:rsidRPr="00D63DD2">
        <w:rPr>
          <w:rStyle w:val="StyleUnderline"/>
          <w:sz w:val="10"/>
          <w:szCs w:val="10"/>
          <w:highlight w:val="green"/>
        </w:rPr>
        <w:t>endured</w:t>
      </w:r>
      <w:r w:rsidRPr="00D63DD2">
        <w:rPr>
          <w:rStyle w:val="StyleUnderline"/>
          <w:sz w:val="10"/>
          <w:szCs w:val="10"/>
        </w:rPr>
        <w:t xml:space="preserve"> a </w:t>
      </w:r>
      <w:r w:rsidRPr="00D63DD2">
        <w:rPr>
          <w:rStyle w:val="StyleUnderline"/>
          <w:sz w:val="10"/>
          <w:szCs w:val="10"/>
          <w:highlight w:val="green"/>
        </w:rPr>
        <w:t>troubled history of</w:t>
      </w:r>
      <w:r w:rsidRPr="00D63DD2">
        <w:rPr>
          <w:sz w:val="10"/>
          <w:szCs w:val="10"/>
        </w:rPr>
        <w:t xml:space="preserve"> safety and </w:t>
      </w:r>
      <w:r w:rsidRPr="00D63DD2">
        <w:rPr>
          <w:rStyle w:val="Emphasis"/>
          <w:sz w:val="10"/>
          <w:szCs w:val="10"/>
          <w:highlight w:val="green"/>
        </w:rPr>
        <w:t>environmental problems</w:t>
      </w:r>
      <w:r w:rsidRPr="00D63DD2">
        <w:rPr>
          <w:sz w:val="10"/>
          <w:szCs w:val="10"/>
        </w:rPr>
        <w:t xml:space="preserve"> since the first plutonium was produced in Hanford, Washington, in 1944. These hollow metal cores, each weighing several kilograms, enable the initial, explosive chain reaction in nuclear weapons.1 The last pit production facility at Rocky Flats was closed in 1989 due to widespread contamination and negligence. In the 1990s, pit production essentially stopped as arsenals declined. Although </w:t>
      </w:r>
      <w:r w:rsidRPr="00D63DD2">
        <w:rPr>
          <w:rStyle w:val="StyleUnderline"/>
          <w:sz w:val="10"/>
          <w:szCs w:val="10"/>
          <w:highlight w:val="green"/>
        </w:rPr>
        <w:t>pit production</w:t>
      </w:r>
      <w:r w:rsidRPr="00D63DD2">
        <w:rPr>
          <w:rStyle w:val="StyleUnderline"/>
          <w:sz w:val="10"/>
          <w:szCs w:val="10"/>
        </w:rPr>
        <w:t xml:space="preserve"> was</w:t>
      </w:r>
      <w:r w:rsidRPr="00D63DD2">
        <w:rPr>
          <w:sz w:val="10"/>
          <w:szCs w:val="10"/>
        </w:rPr>
        <w:t xml:space="preserve"> eventually </w:t>
      </w:r>
      <w:r w:rsidRPr="00D63DD2">
        <w:rPr>
          <w:rStyle w:val="Emphasis"/>
          <w:sz w:val="10"/>
          <w:szCs w:val="10"/>
          <w:highlight w:val="green"/>
        </w:rPr>
        <w:t>relocated</w:t>
      </w:r>
      <w:r w:rsidRPr="00D63DD2">
        <w:rPr>
          <w:sz w:val="10"/>
          <w:szCs w:val="10"/>
        </w:rPr>
        <w:t xml:space="preserve"> to Los Alamos National Laboratory, </w:t>
      </w:r>
      <w:r w:rsidRPr="00D63DD2">
        <w:rPr>
          <w:rStyle w:val="StyleUnderline"/>
          <w:sz w:val="10"/>
          <w:szCs w:val="10"/>
        </w:rPr>
        <w:t xml:space="preserve">the </w:t>
      </w:r>
      <w:r w:rsidRPr="00D63DD2">
        <w:rPr>
          <w:rStyle w:val="StyleUnderline"/>
          <w:sz w:val="10"/>
          <w:szCs w:val="10"/>
          <w:highlight w:val="green"/>
        </w:rPr>
        <w:t>lab struggled to produce</w:t>
      </w:r>
      <w:r w:rsidRPr="00D63DD2">
        <w:rPr>
          <w:rStyle w:val="StyleUnderline"/>
          <w:sz w:val="10"/>
          <w:szCs w:val="10"/>
        </w:rPr>
        <w:t xml:space="preserve"> more than a handful, </w:t>
      </w:r>
      <w:r w:rsidRPr="00D63DD2">
        <w:rPr>
          <w:rStyle w:val="Emphasis"/>
          <w:sz w:val="10"/>
          <w:szCs w:val="10"/>
        </w:rPr>
        <w:t xml:space="preserve">if </w:t>
      </w:r>
      <w:r w:rsidRPr="00D63DD2">
        <w:rPr>
          <w:rStyle w:val="Emphasis"/>
          <w:sz w:val="10"/>
          <w:szCs w:val="10"/>
          <w:highlight w:val="green"/>
        </w:rPr>
        <w:t>any</w:t>
      </w:r>
      <w:r w:rsidRPr="00D63DD2">
        <w:rPr>
          <w:rStyle w:val="StyleUnderline"/>
          <w:sz w:val="10"/>
          <w:szCs w:val="10"/>
          <w:highlight w:val="green"/>
        </w:rPr>
        <w:t>, pits</w:t>
      </w:r>
      <w:r w:rsidRPr="00D63DD2">
        <w:rPr>
          <w:rStyle w:val="StyleUnderline"/>
          <w:sz w:val="10"/>
          <w:szCs w:val="10"/>
        </w:rPr>
        <w:t xml:space="preserve"> in any given year</w:t>
      </w:r>
      <w:r w:rsidRPr="00D63DD2">
        <w:rPr>
          <w:sz w:val="10"/>
          <w:szCs w:val="10"/>
        </w:rPr>
        <w:t>.</w:t>
      </w:r>
    </w:p>
    <w:p w14:paraId="2FD77835" w14:textId="77777777" w:rsidR="00AF7B2F" w:rsidRPr="00D63DD2" w:rsidRDefault="00AF7B2F" w:rsidP="00AF7B2F">
      <w:pPr>
        <w:rPr>
          <w:sz w:val="10"/>
          <w:szCs w:val="10"/>
        </w:rPr>
      </w:pPr>
      <w:r w:rsidRPr="00D63DD2">
        <w:rPr>
          <w:sz w:val="10"/>
          <w:szCs w:val="10"/>
        </w:rPr>
        <w:t xml:space="preserve">Yet, </w:t>
      </w:r>
      <w:r w:rsidRPr="00D63DD2">
        <w:rPr>
          <w:rStyle w:val="StyleUnderline"/>
          <w:sz w:val="10"/>
          <w:szCs w:val="10"/>
          <w:highlight w:val="green"/>
        </w:rPr>
        <w:t xml:space="preserve">pit production ambitions </w:t>
      </w:r>
      <w:r w:rsidRPr="00D63DD2">
        <w:rPr>
          <w:rStyle w:val="Emphasis"/>
          <w:sz w:val="10"/>
          <w:szCs w:val="10"/>
          <w:highlight w:val="green"/>
        </w:rPr>
        <w:t>persisted</w:t>
      </w:r>
      <w:r w:rsidRPr="00D63DD2">
        <w:rPr>
          <w:sz w:val="10"/>
          <w:szCs w:val="10"/>
        </w:rPr>
        <w:t xml:space="preserve">. The </w:t>
      </w:r>
      <w:r w:rsidRPr="00D63DD2">
        <w:rPr>
          <w:rStyle w:val="StyleUnderline"/>
          <w:sz w:val="10"/>
          <w:szCs w:val="10"/>
        </w:rPr>
        <w:t>Obama administration’s</w:t>
      </w:r>
      <w:r w:rsidRPr="00D63DD2">
        <w:rPr>
          <w:sz w:val="10"/>
          <w:szCs w:val="10"/>
        </w:rPr>
        <w:t xml:space="preserve"> nuclear modernization plans gave impetus to a variety of schemes and in the fiscal year 2015 National Defense Authorization Act (NDAA), Congress required the National Nuclear Security Administration (NNSA), the semiautonomous nuclear weapons agency of the Department of Energy, to build a facility that could demonstrate an annual production capacity of 80 pits. Although several </w:t>
      </w:r>
      <w:r w:rsidRPr="00D63DD2">
        <w:rPr>
          <w:rStyle w:val="StyleUnderline"/>
          <w:sz w:val="10"/>
          <w:szCs w:val="10"/>
        </w:rPr>
        <w:t>plans</w:t>
      </w:r>
      <w:r w:rsidRPr="00D63DD2">
        <w:rPr>
          <w:sz w:val="10"/>
          <w:szCs w:val="10"/>
        </w:rPr>
        <w:t xml:space="preserve"> for such a facility at Los Alamos were proposed, each </w:t>
      </w:r>
      <w:r w:rsidRPr="00D63DD2">
        <w:rPr>
          <w:rStyle w:val="StyleUnderline"/>
          <w:sz w:val="10"/>
          <w:szCs w:val="10"/>
        </w:rPr>
        <w:t xml:space="preserve">was </w:t>
      </w:r>
      <w:r w:rsidRPr="00D63DD2">
        <w:rPr>
          <w:rStyle w:val="Emphasis"/>
          <w:sz w:val="10"/>
          <w:szCs w:val="10"/>
        </w:rPr>
        <w:t>postponed</w:t>
      </w:r>
      <w:r w:rsidRPr="00D63DD2">
        <w:rPr>
          <w:rStyle w:val="StyleUnderline"/>
          <w:sz w:val="10"/>
          <w:szCs w:val="10"/>
        </w:rPr>
        <w:t xml:space="preserve"> or </w:t>
      </w:r>
      <w:r w:rsidRPr="00D63DD2">
        <w:rPr>
          <w:rStyle w:val="Emphasis"/>
          <w:sz w:val="10"/>
          <w:szCs w:val="10"/>
        </w:rPr>
        <w:t>abandoned</w:t>
      </w:r>
      <w:r w:rsidRPr="00D63DD2">
        <w:rPr>
          <w:sz w:val="10"/>
          <w:szCs w:val="10"/>
        </w:rPr>
        <w:t xml:space="preserve"> because of unclear justifications, budget shortfalls, or both.</w:t>
      </w:r>
    </w:p>
    <w:p w14:paraId="782B633D" w14:textId="77777777" w:rsidR="00AF7B2F" w:rsidRPr="00D63DD2" w:rsidRDefault="00AF7B2F" w:rsidP="00AF7B2F">
      <w:pPr>
        <w:rPr>
          <w:sz w:val="10"/>
          <w:szCs w:val="10"/>
        </w:rPr>
      </w:pPr>
      <w:r w:rsidRPr="00D63DD2">
        <w:rPr>
          <w:sz w:val="10"/>
          <w:szCs w:val="10"/>
        </w:rPr>
        <w:t xml:space="preserve">Under the Trump administration, pit production efforts have enjoyed new momentum. In 2019, Congress set the requirement not only to demonstrate capacity but to produce at least 80 pits per year by 2030. The administration also made pit production a budget priority. The Energy Department’s fiscal year 2021 budget request asks for about $1.4 billion to support plans for production of new plutonium pits, a massive increase of $570 million over the fiscal year 2020 appropriated level. </w:t>
      </w:r>
      <w:r w:rsidRPr="00D63DD2">
        <w:rPr>
          <w:rStyle w:val="StyleUnderline"/>
          <w:sz w:val="10"/>
          <w:szCs w:val="10"/>
        </w:rPr>
        <w:t xml:space="preserve">The </w:t>
      </w:r>
      <w:r w:rsidRPr="00D63DD2">
        <w:rPr>
          <w:rStyle w:val="StyleUnderline"/>
          <w:sz w:val="10"/>
          <w:szCs w:val="10"/>
          <w:highlight w:val="green"/>
        </w:rPr>
        <w:t xml:space="preserve">NNSA plans to build two </w:t>
      </w:r>
      <w:r w:rsidRPr="00D63DD2">
        <w:rPr>
          <w:rStyle w:val="Emphasis"/>
          <w:sz w:val="10"/>
          <w:szCs w:val="10"/>
          <w:highlight w:val="green"/>
        </w:rPr>
        <w:t>pit production</w:t>
      </w:r>
      <w:r w:rsidRPr="00D63DD2">
        <w:rPr>
          <w:rStyle w:val="StyleUnderline"/>
          <w:sz w:val="10"/>
          <w:szCs w:val="10"/>
          <w:highlight w:val="green"/>
        </w:rPr>
        <w:t xml:space="preserve"> facilities</w:t>
      </w:r>
      <w:r w:rsidRPr="00D63DD2">
        <w:rPr>
          <w:sz w:val="10"/>
          <w:szCs w:val="10"/>
        </w:rPr>
        <w:t>: one at Los Alamos and a second, larger facility in South Carolina at the Savannah River Site.</w:t>
      </w:r>
    </w:p>
    <w:p w14:paraId="338B2122" w14:textId="77777777" w:rsidR="00AF7B2F" w:rsidRPr="00D63DD2" w:rsidRDefault="00AF7B2F" w:rsidP="00AF7B2F">
      <w:pPr>
        <w:rPr>
          <w:rStyle w:val="StyleUnderline"/>
          <w:sz w:val="10"/>
          <w:szCs w:val="10"/>
        </w:rPr>
      </w:pPr>
      <w:r w:rsidRPr="00D63DD2">
        <w:rPr>
          <w:sz w:val="10"/>
          <w:szCs w:val="10"/>
        </w:rPr>
        <w:t xml:space="preserve">Pit production, however, is not the requirement it is claimed to be. Current pit production plans are likely to cost significantly more than estimated, putting increased pressure on an already strained federal budget. Moreover, assessing the underlying assumptions makes clear there are credible alternatives to the scale and planned start date for pit production. Additionally, </w:t>
      </w:r>
      <w:r w:rsidRPr="00D63DD2">
        <w:rPr>
          <w:rStyle w:val="StyleUnderline"/>
          <w:sz w:val="10"/>
          <w:szCs w:val="10"/>
          <w:highlight w:val="green"/>
        </w:rPr>
        <w:t>current plans</w:t>
      </w:r>
      <w:r w:rsidRPr="00D63DD2">
        <w:rPr>
          <w:rStyle w:val="StyleUnderline"/>
          <w:sz w:val="10"/>
          <w:szCs w:val="10"/>
        </w:rPr>
        <w:t xml:space="preserve"> and their latent potential </w:t>
      </w:r>
      <w:r w:rsidRPr="00D63DD2">
        <w:rPr>
          <w:rStyle w:val="StyleUnderline"/>
          <w:sz w:val="10"/>
          <w:szCs w:val="10"/>
          <w:highlight w:val="green"/>
        </w:rPr>
        <w:t xml:space="preserve">to </w:t>
      </w:r>
      <w:r w:rsidRPr="00D63DD2">
        <w:rPr>
          <w:rStyle w:val="Emphasis"/>
          <w:sz w:val="10"/>
          <w:szCs w:val="10"/>
          <w:highlight w:val="green"/>
        </w:rPr>
        <w:t>ramp up</w:t>
      </w:r>
      <w:r w:rsidRPr="00D63DD2">
        <w:rPr>
          <w:rStyle w:val="Emphasis"/>
          <w:sz w:val="10"/>
          <w:szCs w:val="10"/>
        </w:rPr>
        <w:t xml:space="preserve"> to</w:t>
      </w:r>
      <w:r w:rsidRPr="00D63DD2">
        <w:rPr>
          <w:sz w:val="10"/>
          <w:szCs w:val="10"/>
        </w:rPr>
        <w:t xml:space="preserve"> larger pit production rates </w:t>
      </w:r>
      <w:r w:rsidRPr="00D63DD2">
        <w:rPr>
          <w:rStyle w:val="StyleUnderline"/>
          <w:sz w:val="10"/>
          <w:szCs w:val="10"/>
          <w:highlight w:val="green"/>
        </w:rPr>
        <w:t>raise concerns</w:t>
      </w:r>
      <w:r w:rsidRPr="00D63DD2">
        <w:rPr>
          <w:rStyle w:val="StyleUnderline"/>
          <w:sz w:val="10"/>
          <w:szCs w:val="10"/>
        </w:rPr>
        <w:t xml:space="preserve"> that the U</w:t>
      </w:r>
      <w:r w:rsidRPr="00D63DD2">
        <w:rPr>
          <w:sz w:val="10"/>
          <w:szCs w:val="10"/>
        </w:rPr>
        <w:t xml:space="preserve">nited </w:t>
      </w:r>
      <w:r w:rsidRPr="00D63DD2">
        <w:rPr>
          <w:rStyle w:val="StyleUnderline"/>
          <w:sz w:val="10"/>
          <w:szCs w:val="10"/>
        </w:rPr>
        <w:t>S</w:t>
      </w:r>
      <w:r w:rsidRPr="00D63DD2">
        <w:rPr>
          <w:sz w:val="10"/>
          <w:szCs w:val="10"/>
        </w:rPr>
        <w:t xml:space="preserve">tates </w:t>
      </w:r>
      <w:r w:rsidRPr="00D63DD2">
        <w:rPr>
          <w:rStyle w:val="StyleUnderline"/>
          <w:sz w:val="10"/>
          <w:szCs w:val="10"/>
        </w:rPr>
        <w:t>is</w:t>
      </w:r>
      <w:r w:rsidRPr="00D63DD2">
        <w:rPr>
          <w:sz w:val="10"/>
          <w:szCs w:val="10"/>
        </w:rPr>
        <w:t xml:space="preserve"> also </w:t>
      </w:r>
      <w:r w:rsidRPr="00D63DD2">
        <w:rPr>
          <w:rStyle w:val="StyleUnderline"/>
          <w:sz w:val="10"/>
          <w:szCs w:val="10"/>
        </w:rPr>
        <w:t xml:space="preserve">interested in developing new types of </w:t>
      </w:r>
      <w:r w:rsidRPr="00D63DD2">
        <w:rPr>
          <w:rStyle w:val="Emphasis"/>
          <w:sz w:val="10"/>
          <w:szCs w:val="10"/>
        </w:rPr>
        <w:t>nuclear weapons</w:t>
      </w:r>
      <w:r w:rsidRPr="00D63DD2">
        <w:rPr>
          <w:sz w:val="10"/>
          <w:szCs w:val="10"/>
        </w:rPr>
        <w:t xml:space="preserve"> </w:t>
      </w:r>
      <w:r w:rsidRPr="00D63DD2">
        <w:rPr>
          <w:rStyle w:val="StyleUnderline"/>
          <w:sz w:val="10"/>
          <w:szCs w:val="10"/>
        </w:rPr>
        <w:t>and</w:t>
      </w:r>
      <w:r w:rsidRPr="00D63DD2">
        <w:rPr>
          <w:sz w:val="10"/>
          <w:szCs w:val="10"/>
        </w:rPr>
        <w:t xml:space="preserve"> </w:t>
      </w:r>
      <w:r w:rsidRPr="00D63DD2">
        <w:rPr>
          <w:rStyle w:val="Emphasis"/>
          <w:sz w:val="10"/>
          <w:szCs w:val="10"/>
        </w:rPr>
        <w:t>expanding the arsenal.</w:t>
      </w:r>
      <w:r w:rsidRPr="00D63DD2">
        <w:rPr>
          <w:sz w:val="10"/>
          <w:szCs w:val="10"/>
        </w:rPr>
        <w:t xml:space="preserve"> </w:t>
      </w:r>
      <w:r w:rsidRPr="00D63DD2">
        <w:rPr>
          <w:rStyle w:val="StyleUnderline"/>
          <w:sz w:val="10"/>
          <w:szCs w:val="10"/>
        </w:rPr>
        <w:t>This</w:t>
      </w:r>
      <w:r w:rsidRPr="00D63DD2">
        <w:rPr>
          <w:sz w:val="10"/>
          <w:szCs w:val="10"/>
        </w:rPr>
        <w:t xml:space="preserve"> may well </w:t>
      </w:r>
      <w:r w:rsidRPr="00D63DD2">
        <w:rPr>
          <w:rStyle w:val="StyleUnderline"/>
          <w:sz w:val="10"/>
          <w:szCs w:val="10"/>
          <w:highlight w:val="green"/>
        </w:rPr>
        <w:t>feed</w:t>
      </w:r>
      <w:r w:rsidRPr="00D63DD2">
        <w:rPr>
          <w:rStyle w:val="StyleUnderline"/>
          <w:sz w:val="10"/>
          <w:szCs w:val="10"/>
        </w:rPr>
        <w:t xml:space="preserve"> the </w:t>
      </w:r>
      <w:r w:rsidRPr="00D63DD2">
        <w:rPr>
          <w:rStyle w:val="StyleUnderline"/>
          <w:sz w:val="10"/>
          <w:szCs w:val="10"/>
          <w:highlight w:val="green"/>
        </w:rPr>
        <w:t xml:space="preserve">potential for </w:t>
      </w:r>
      <w:r w:rsidRPr="00D63DD2">
        <w:rPr>
          <w:rStyle w:val="StyleUnderline"/>
          <w:sz w:val="10"/>
          <w:szCs w:val="10"/>
        </w:rPr>
        <w:t>an</w:t>
      </w:r>
      <w:r w:rsidRPr="00D63DD2">
        <w:rPr>
          <w:rStyle w:val="StyleUnderline"/>
          <w:sz w:val="10"/>
          <w:szCs w:val="10"/>
          <w:highlight w:val="green"/>
        </w:rPr>
        <w:t xml:space="preserve"> </w:t>
      </w:r>
      <w:r w:rsidRPr="00D63DD2">
        <w:rPr>
          <w:rStyle w:val="Emphasis"/>
          <w:sz w:val="10"/>
          <w:szCs w:val="10"/>
          <w:highlight w:val="green"/>
        </w:rPr>
        <w:t>arms race</w:t>
      </w:r>
      <w:r w:rsidRPr="00D63DD2">
        <w:rPr>
          <w:sz w:val="10"/>
          <w:szCs w:val="10"/>
        </w:rPr>
        <w:t xml:space="preserve"> </w:t>
      </w:r>
      <w:r w:rsidRPr="00D63DD2">
        <w:rPr>
          <w:rStyle w:val="Emphasis"/>
          <w:sz w:val="10"/>
          <w:szCs w:val="10"/>
        </w:rPr>
        <w:t>with Russia or China</w:t>
      </w:r>
      <w:r w:rsidRPr="00D63DD2">
        <w:rPr>
          <w:sz w:val="10"/>
          <w:szCs w:val="10"/>
        </w:rPr>
        <w:t xml:space="preserve"> </w:t>
      </w:r>
      <w:r w:rsidRPr="00D63DD2">
        <w:rPr>
          <w:rStyle w:val="StyleUnderline"/>
          <w:sz w:val="10"/>
          <w:szCs w:val="10"/>
        </w:rPr>
        <w:t>and</w:t>
      </w:r>
      <w:r w:rsidRPr="00D63DD2">
        <w:rPr>
          <w:sz w:val="10"/>
          <w:szCs w:val="10"/>
        </w:rPr>
        <w:t xml:space="preserve"> will also </w:t>
      </w:r>
      <w:r w:rsidRPr="00D63DD2">
        <w:rPr>
          <w:rStyle w:val="StyleUnderline"/>
          <w:sz w:val="10"/>
          <w:szCs w:val="10"/>
          <w:highlight w:val="green"/>
        </w:rPr>
        <w:t xml:space="preserve">undermine long-standing U.S. commitments to </w:t>
      </w:r>
      <w:r w:rsidRPr="00D63DD2">
        <w:rPr>
          <w:rStyle w:val="Emphasis"/>
          <w:sz w:val="10"/>
          <w:szCs w:val="10"/>
          <w:highlight w:val="green"/>
        </w:rPr>
        <w:t>arms control</w:t>
      </w:r>
      <w:r w:rsidRPr="00D63DD2">
        <w:rPr>
          <w:sz w:val="10"/>
          <w:szCs w:val="10"/>
          <w:highlight w:val="green"/>
        </w:rPr>
        <w:t xml:space="preserve"> </w:t>
      </w:r>
      <w:r w:rsidRPr="00D63DD2">
        <w:rPr>
          <w:rStyle w:val="StyleUnderline"/>
          <w:sz w:val="10"/>
          <w:szCs w:val="10"/>
          <w:highlight w:val="green"/>
        </w:rPr>
        <w:t>and</w:t>
      </w:r>
      <w:r w:rsidRPr="00D63DD2">
        <w:rPr>
          <w:sz w:val="10"/>
          <w:szCs w:val="10"/>
        </w:rPr>
        <w:t xml:space="preserve"> </w:t>
      </w:r>
      <w:r w:rsidRPr="00D63DD2">
        <w:rPr>
          <w:rStyle w:val="StyleUnderline"/>
          <w:sz w:val="10"/>
          <w:szCs w:val="10"/>
        </w:rPr>
        <w:t xml:space="preserve">to a </w:t>
      </w:r>
      <w:r w:rsidRPr="00D63DD2">
        <w:rPr>
          <w:rStyle w:val="Emphasis"/>
          <w:sz w:val="10"/>
          <w:szCs w:val="10"/>
          <w:highlight w:val="green"/>
        </w:rPr>
        <w:t>reduction in reliance</w:t>
      </w:r>
      <w:r w:rsidRPr="00D63DD2">
        <w:rPr>
          <w:rStyle w:val="StyleUnderline"/>
          <w:sz w:val="10"/>
          <w:szCs w:val="10"/>
          <w:highlight w:val="green"/>
        </w:rPr>
        <w:t xml:space="preserve"> on nuc</w:t>
      </w:r>
      <w:r w:rsidRPr="00D63DD2">
        <w:rPr>
          <w:rStyle w:val="StyleUnderline"/>
          <w:sz w:val="10"/>
          <w:szCs w:val="10"/>
        </w:rPr>
        <w:t>lear weapons</w:t>
      </w:r>
      <w:r w:rsidRPr="00D63DD2">
        <w:rPr>
          <w:rStyle w:val="StyleUnderline"/>
          <w:sz w:val="10"/>
          <w:szCs w:val="10"/>
          <w:highlight w:val="green"/>
        </w:rPr>
        <w:t>.</w:t>
      </w:r>
    </w:p>
    <w:p w14:paraId="7B82E67F" w14:textId="77777777" w:rsidR="00AF7B2F" w:rsidRPr="00D63DD2" w:rsidRDefault="00AF7B2F" w:rsidP="00AF7B2F">
      <w:pPr>
        <w:rPr>
          <w:sz w:val="10"/>
          <w:szCs w:val="10"/>
        </w:rPr>
      </w:pPr>
      <w:r w:rsidRPr="00D63DD2">
        <w:rPr>
          <w:sz w:val="10"/>
          <w:szCs w:val="10"/>
        </w:rPr>
        <w:t>Cost and Schedule Problems (Again)</w:t>
      </w:r>
    </w:p>
    <w:p w14:paraId="67D18B79" w14:textId="77777777" w:rsidR="00AF7B2F" w:rsidRPr="00D63DD2" w:rsidRDefault="00AF7B2F" w:rsidP="00AF7B2F">
      <w:pPr>
        <w:rPr>
          <w:sz w:val="10"/>
          <w:szCs w:val="10"/>
        </w:rPr>
      </w:pPr>
      <w:r w:rsidRPr="00D63DD2">
        <w:rPr>
          <w:sz w:val="10"/>
          <w:szCs w:val="10"/>
        </w:rPr>
        <w:t>To meet the production goal of 80 pits by 2030, the NNSA intends for Los Alamos to make 30 pits per year, with the rest to be produced at the Savannah River Site. According to a January 2019 analysis by the Congressional Budget Office, the estimated cost of NNSA pit production plans are $9 billion over the next decade.2 Yet, past performance and multiple independent assessments raise questions about the ability of the NNSA to deliver on time and within budget.</w:t>
      </w:r>
    </w:p>
    <w:p w14:paraId="6CE08C2D" w14:textId="77777777" w:rsidR="00AF7B2F" w:rsidRPr="00D63DD2" w:rsidRDefault="00AF7B2F" w:rsidP="00AF7B2F">
      <w:pPr>
        <w:rPr>
          <w:sz w:val="10"/>
          <w:szCs w:val="10"/>
        </w:rPr>
      </w:pPr>
      <w:r w:rsidRPr="00D63DD2">
        <w:rPr>
          <w:sz w:val="10"/>
          <w:szCs w:val="10"/>
        </w:rPr>
        <w:t>One set of concerns involves the facilities at Los Alamos. Since the closure of Rocky Flats, Los Alamos has led the charge for reconstituting pit production despite numerous setbacks to its plans and facilities. Its Plutonium Facility Building 4 (PF-4), the site of current pit production activities, is supposed to install a production capacity of 10 pits per year and then ramp up to a capability of making 30 pits per year by 2026, but the facility may not be up to the task. Los Alamos produced only five prototype pits in fiscal year 2019, which are not the “war reserve” pits that meet that standards for deployment on nuclear weapons. PF-4 is seeking to be able to produce its first such pit in 2023.</w:t>
      </w:r>
    </w:p>
    <w:p w14:paraId="7D6E97C6" w14:textId="77777777" w:rsidR="00AF7B2F" w:rsidRPr="00D63DD2" w:rsidRDefault="00AF7B2F" w:rsidP="00AF7B2F">
      <w:pPr>
        <w:rPr>
          <w:sz w:val="10"/>
          <w:szCs w:val="10"/>
        </w:rPr>
      </w:pPr>
      <w:r w:rsidRPr="00D63DD2">
        <w:rPr>
          <w:sz w:val="10"/>
          <w:szCs w:val="10"/>
        </w:rPr>
        <w:t>Designed in the 1970s, PF-4 lacks important safety features and has a history of safety problems. For example, in 2013, Los Alamos paused work at PF-4 for three years after the Defense Nuclear Facilities Safety Board noted a variety of ongoing problems, including violations of rules intended to ensure the safe storage of plutonium. According to safety experts, Los Alamos lacked enough personnel “who knew how to handle plutonium so it didn’t accidentally go ‘critical’ and start an uncontrolled chain reaction.”3 In 2016 the lab had to cancel its plans to resume work at PF-4 because of concerns over safety. The lab also has repeatedly been criticized for lacking plans to mitigate risks from local forest fires and seismic activity, even though concerns about both have increased in recent years. Although pit work resumed in 2017, the Defense Nuclear Facilities Safety Board documented problems with delayed and incomplete upgrades to safety controls.4 Add in broader problems with the safety culture at Los Alamos, and this suggests that accidents will remain a concern.</w:t>
      </w:r>
    </w:p>
    <w:p w14:paraId="16C189D5" w14:textId="77777777" w:rsidR="00AF7B2F" w:rsidRPr="00D63DD2" w:rsidRDefault="00AF7B2F" w:rsidP="00AF7B2F">
      <w:pPr>
        <w:rPr>
          <w:sz w:val="10"/>
          <w:szCs w:val="10"/>
        </w:rPr>
      </w:pPr>
      <w:r w:rsidRPr="00D63DD2">
        <w:rPr>
          <w:sz w:val="10"/>
          <w:szCs w:val="10"/>
        </w:rPr>
        <w:t>Note: The chemical explosive can be a conventional high explosive or an insensitive high explosive. Source: International Panel on Fissile MaterialsNote: The chemical explosive can be a conventional high explosive or an insensitive high explosive. Source: International Panel on Fissile Materials</w:t>
      </w:r>
    </w:p>
    <w:p w14:paraId="19D17072" w14:textId="77777777" w:rsidR="00AF7B2F" w:rsidRPr="00D63DD2" w:rsidRDefault="00AF7B2F" w:rsidP="00AF7B2F">
      <w:pPr>
        <w:rPr>
          <w:sz w:val="10"/>
          <w:szCs w:val="10"/>
        </w:rPr>
      </w:pPr>
      <w:r w:rsidRPr="00D63DD2">
        <w:rPr>
          <w:sz w:val="10"/>
          <w:szCs w:val="10"/>
        </w:rPr>
        <w:t>PF-4 is also crowded because of its other plutonium missions. In addition to pit production, the facility converts excess weapons-grade plutonium into plutonium dioxide in preparation for its storage or disposition. It also supports NASA by processing plutonium-238, which is used as an energy source for space missions. Yet, there are limits on how much plutonium can be in an area at any one time. It is not clear that PF-4 can expand pit production without shortchanging disposition activities or NASA or violating safety standards.</w:t>
      </w:r>
    </w:p>
    <w:p w14:paraId="12D38482" w14:textId="77777777" w:rsidR="00AF7B2F" w:rsidRPr="00D63DD2" w:rsidRDefault="00AF7B2F" w:rsidP="00AF7B2F">
      <w:pPr>
        <w:rPr>
          <w:sz w:val="10"/>
          <w:szCs w:val="10"/>
        </w:rPr>
      </w:pPr>
      <w:r w:rsidRPr="00D63DD2">
        <w:rPr>
          <w:sz w:val="10"/>
          <w:szCs w:val="10"/>
        </w:rPr>
        <w:t>Los Alamos’s planning of pit-related facilities has also been problematic. Technical analysis on pit sample material was to be performed at a new Chemistry and Metallurgy Research Replacement-Nuclear Facility. That project was terminated in 2014 after significant cost overruns and a failure to meet environmental regulations for the handling and disposal of nuclear waste. The Radiological Laboratory Utility Office Building, which provides facilities for a variety of activities related to plutonium work, was completed in 2010, but had a leak in its radioactive waste system in 2019. Prior to current pit production plans, the NNSA was criticized for pushing the adoption of Los Alamos’s “modular” plan to increase space for plutonium work without adequate analysis of the risk of failure, alternatives, or cost.5</w:t>
      </w:r>
    </w:p>
    <w:p w14:paraId="578F2074" w14:textId="77777777" w:rsidR="00AF7B2F" w:rsidRPr="00D63DD2" w:rsidRDefault="00AF7B2F" w:rsidP="00AF7B2F">
      <w:pPr>
        <w:rPr>
          <w:sz w:val="10"/>
          <w:szCs w:val="10"/>
        </w:rPr>
      </w:pPr>
      <w:r w:rsidRPr="00D63DD2">
        <w:rPr>
          <w:sz w:val="10"/>
          <w:szCs w:val="10"/>
        </w:rPr>
        <w:t>The military’s frustration with Los Alamos’s repeated failures is rumored to be behind the addition of a second pit production facility. This larger facility, the Savannah River Plutonium Processing Facility (SRPPF), is intended make 50 pits per year. The SRPPF will be housed in a repurposed building that was to have been the Mixed Oxide Fuel Fabrication Facility, originally intended to convert excess weapons-grade plutonium into nuclear reactor fuel. The NNSA was finally persuaded to cancel the mixed-oxide (MOX) fuel project in 2018 after its original cost of $1.6 billion ballooned to potentially more than $100 billion.6 Left behind was an unfinished concrete shell primed for plutonium work. In 2018 the building was estimated to be about 70 percent complete. About one-quarter of this construction, however, needed to be redone because of improper installation, failure to meet required regulations, and a host of other problems.7 It is unclear what other problems may arise in trying to turn this incomplete building into a pit production facility.</w:t>
      </w:r>
    </w:p>
    <w:p w14:paraId="28DCE8F2" w14:textId="77777777" w:rsidR="00AF7B2F" w:rsidRPr="00D63DD2" w:rsidRDefault="00AF7B2F" w:rsidP="00AF7B2F">
      <w:pPr>
        <w:rPr>
          <w:sz w:val="10"/>
          <w:szCs w:val="10"/>
        </w:rPr>
      </w:pPr>
      <w:r w:rsidRPr="00D63DD2">
        <w:rPr>
          <w:sz w:val="10"/>
          <w:szCs w:val="10"/>
        </w:rPr>
        <w:t>Independent analysis has called into question the NNSA’s ability to meet pit production requirements at Los Alamos and Savannah River. A 2019 assessment found that although redundant facilities would provide a buffer against natural disasters, such as earthquakes, hurricanes, or fires, or geopolitical developments leading to a more hostile international environment, neither Los Alamos nor the SRPPF could alone produce 80 pits per year.8 The assessment also concluded that because the NNSA has difficulties managing large projects, it is very risky to assume current pit production plans will be finished on schedule and without significant cost overruns.</w:t>
      </w:r>
    </w:p>
    <w:p w14:paraId="3DE1477C" w14:textId="77777777" w:rsidR="00AF7B2F" w:rsidRPr="00D63DD2" w:rsidRDefault="00AF7B2F" w:rsidP="00AF7B2F">
      <w:pPr>
        <w:rPr>
          <w:sz w:val="10"/>
          <w:szCs w:val="10"/>
        </w:rPr>
      </w:pPr>
      <w:r w:rsidRPr="00D63DD2">
        <w:rPr>
          <w:sz w:val="10"/>
          <w:szCs w:val="10"/>
        </w:rPr>
        <w:t>Any pit manufacturing facility is likely to take significantly longer than anticipated, cost much more than planned, and require significant revisions to succeed. These problems may not be amenable to a better management solution. They reflect what has been identified as a larger, enduring problem at the NNSA and the Energy Department. Despite years of trying to improve project management, the NNSA remains on the Government Accountability Office’s list of government organizations that are at high risk of “fraud, waste, abuse, and mismanagement” due to its track record and current practices.9</w:t>
      </w:r>
    </w:p>
    <w:p w14:paraId="06802309" w14:textId="77777777" w:rsidR="00AF7B2F" w:rsidRPr="00D63DD2" w:rsidRDefault="00AF7B2F" w:rsidP="00AF7B2F">
      <w:pPr>
        <w:rPr>
          <w:sz w:val="10"/>
          <w:szCs w:val="10"/>
        </w:rPr>
      </w:pPr>
      <w:r w:rsidRPr="00D63DD2">
        <w:rPr>
          <w:sz w:val="10"/>
          <w:szCs w:val="10"/>
        </w:rPr>
        <w:t>Even if current plans succeed, other complications flow from the redundancies built into them. The 2019 NDAA requires Los Alamos to make plans to produce up to 80 pits per year on its own, in the event that the SRPPF is not ready in time.10 Additionally, the SRPPF is a large facility that could make 80 pits per year or more on its own.11 The potential redundancy built into the twin pit production projects could lead to an effective capacity to produce at least 160 pits per year.</w:t>
      </w:r>
    </w:p>
    <w:p w14:paraId="7CCCD294" w14:textId="77777777" w:rsidR="00AF7B2F" w:rsidRPr="00D63DD2" w:rsidRDefault="00AF7B2F" w:rsidP="00AF7B2F">
      <w:pPr>
        <w:rPr>
          <w:sz w:val="10"/>
          <w:szCs w:val="10"/>
        </w:rPr>
      </w:pPr>
      <w:r w:rsidRPr="00D63DD2">
        <w:rPr>
          <w:sz w:val="10"/>
          <w:szCs w:val="10"/>
        </w:rPr>
        <w:t>There are political risks to this redundancy. Domestically, pit production has raised concerns about the ability of Los Alamos and the Savannah River Site to ensure environmental safety. Los Alamos, for example, is on or near several known earthquake faults, and the Savannah River Site is vulnerable to wind and flood damage from hurricanes. The politics of “not in my backyard” are also significant. South Carolina, for example, sued the Energy Department for failing to meet its promise of removing all plutonium from the state. Further, pit production at the Savannah River Site will require moving more plutonium across the United States. Instead of shipping pits some 300 miles from their current storage site at the Pantex Plant in Texas to Los Alamos, they will travel almost 1,000 additional miles to get to the Savannah River Site.</w:t>
      </w:r>
    </w:p>
    <w:p w14:paraId="58B76E73" w14:textId="77777777" w:rsidR="00AF7B2F" w:rsidRPr="00D63DD2" w:rsidRDefault="00AF7B2F" w:rsidP="00AF7B2F">
      <w:pPr>
        <w:rPr>
          <w:rStyle w:val="Emphasis"/>
          <w:sz w:val="10"/>
          <w:szCs w:val="10"/>
        </w:rPr>
      </w:pPr>
      <w:r w:rsidRPr="00D63DD2">
        <w:rPr>
          <w:sz w:val="10"/>
          <w:szCs w:val="10"/>
        </w:rPr>
        <w:t xml:space="preserve">Internationally, </w:t>
      </w:r>
      <w:r w:rsidRPr="00D63DD2">
        <w:rPr>
          <w:rStyle w:val="StyleUnderline"/>
          <w:sz w:val="10"/>
          <w:szCs w:val="10"/>
        </w:rPr>
        <w:t>the plan raises concerns that the U</w:t>
      </w:r>
      <w:r w:rsidRPr="00D63DD2">
        <w:rPr>
          <w:sz w:val="10"/>
          <w:szCs w:val="10"/>
        </w:rPr>
        <w:t xml:space="preserve">nited </w:t>
      </w:r>
      <w:r w:rsidRPr="00D63DD2">
        <w:rPr>
          <w:rStyle w:val="StyleUnderline"/>
          <w:sz w:val="10"/>
          <w:szCs w:val="10"/>
        </w:rPr>
        <w:t>S</w:t>
      </w:r>
      <w:r w:rsidRPr="00D63DD2">
        <w:rPr>
          <w:sz w:val="10"/>
          <w:szCs w:val="10"/>
        </w:rPr>
        <w:t xml:space="preserve">tates </w:t>
      </w:r>
      <w:r w:rsidRPr="00D63DD2">
        <w:rPr>
          <w:rStyle w:val="StyleUnderline"/>
          <w:sz w:val="10"/>
          <w:szCs w:val="10"/>
        </w:rPr>
        <w:t xml:space="preserve">may be interested in </w:t>
      </w:r>
      <w:r w:rsidRPr="00D63DD2">
        <w:rPr>
          <w:rStyle w:val="Emphasis"/>
          <w:sz w:val="10"/>
          <w:szCs w:val="10"/>
        </w:rPr>
        <w:t>expanding</w:t>
      </w:r>
      <w:r w:rsidRPr="00D63DD2">
        <w:rPr>
          <w:rStyle w:val="StyleUnderline"/>
          <w:sz w:val="10"/>
          <w:szCs w:val="10"/>
        </w:rPr>
        <w:t xml:space="preserve"> its </w:t>
      </w:r>
      <w:r w:rsidRPr="00D63DD2">
        <w:rPr>
          <w:rStyle w:val="Emphasis"/>
          <w:sz w:val="10"/>
          <w:szCs w:val="10"/>
        </w:rPr>
        <w:t>nuclear arsenal</w:t>
      </w:r>
      <w:r w:rsidRPr="00D63DD2">
        <w:rPr>
          <w:sz w:val="10"/>
          <w:szCs w:val="10"/>
        </w:rPr>
        <w:t xml:space="preserve"> </w:t>
      </w:r>
      <w:r w:rsidRPr="00D63DD2">
        <w:rPr>
          <w:rStyle w:val="StyleUnderline"/>
          <w:sz w:val="10"/>
          <w:szCs w:val="10"/>
        </w:rPr>
        <w:t xml:space="preserve">with many more </w:t>
      </w:r>
      <w:r w:rsidRPr="00D63DD2">
        <w:rPr>
          <w:rStyle w:val="Emphasis"/>
          <w:sz w:val="10"/>
          <w:szCs w:val="10"/>
        </w:rPr>
        <w:t>weapons</w:t>
      </w:r>
      <w:r w:rsidRPr="00D63DD2">
        <w:rPr>
          <w:sz w:val="10"/>
          <w:szCs w:val="10"/>
        </w:rPr>
        <w:t xml:space="preserve"> or a large number of warheads with new capabilities. </w:t>
      </w:r>
      <w:r w:rsidRPr="00D63DD2">
        <w:rPr>
          <w:rStyle w:val="StyleUnderline"/>
          <w:sz w:val="10"/>
          <w:szCs w:val="10"/>
        </w:rPr>
        <w:t xml:space="preserve">At a </w:t>
      </w:r>
      <w:r w:rsidRPr="00D63DD2">
        <w:rPr>
          <w:rStyle w:val="StyleUnderline"/>
          <w:sz w:val="10"/>
          <w:szCs w:val="10"/>
          <w:highlight w:val="green"/>
        </w:rPr>
        <w:t xml:space="preserve">rate of </w:t>
      </w:r>
      <w:r w:rsidRPr="00D63DD2">
        <w:rPr>
          <w:rStyle w:val="Emphasis"/>
          <w:sz w:val="10"/>
          <w:szCs w:val="10"/>
          <w:highlight w:val="green"/>
        </w:rPr>
        <w:t>160 pits per year</w:t>
      </w:r>
      <w:r w:rsidRPr="00D63DD2">
        <w:rPr>
          <w:rStyle w:val="StyleUnderline"/>
          <w:sz w:val="10"/>
          <w:szCs w:val="10"/>
        </w:rPr>
        <w:t xml:space="preserve">, the United States </w:t>
      </w:r>
      <w:r w:rsidRPr="00D63DD2">
        <w:rPr>
          <w:rStyle w:val="StyleUnderline"/>
          <w:sz w:val="10"/>
          <w:szCs w:val="10"/>
          <w:highlight w:val="green"/>
        </w:rPr>
        <w:t>in less than three years</w:t>
      </w:r>
      <w:r w:rsidRPr="00D63DD2">
        <w:rPr>
          <w:rStyle w:val="StyleUnderline"/>
          <w:sz w:val="10"/>
          <w:szCs w:val="10"/>
        </w:rPr>
        <w:t xml:space="preserve"> would be able to </w:t>
      </w:r>
      <w:r w:rsidRPr="00D63DD2">
        <w:rPr>
          <w:rStyle w:val="StyleUnderline"/>
          <w:sz w:val="10"/>
          <w:szCs w:val="10"/>
          <w:highlight w:val="green"/>
        </w:rPr>
        <w:t>build as many new nuclear weapons as are</w:t>
      </w:r>
      <w:r w:rsidRPr="00D63DD2">
        <w:rPr>
          <w:rStyle w:val="StyleUnderline"/>
          <w:sz w:val="10"/>
          <w:szCs w:val="10"/>
        </w:rPr>
        <w:t xml:space="preserve"> believed to be </w:t>
      </w:r>
      <w:r w:rsidRPr="00D63DD2">
        <w:rPr>
          <w:rStyle w:val="StyleUnderline"/>
          <w:sz w:val="10"/>
          <w:szCs w:val="10"/>
          <w:highlight w:val="green"/>
        </w:rPr>
        <w:t xml:space="preserve">in </w:t>
      </w:r>
      <w:r w:rsidRPr="00D63DD2">
        <w:rPr>
          <w:rStyle w:val="Emphasis"/>
          <w:sz w:val="10"/>
          <w:szCs w:val="10"/>
          <w:highlight w:val="green"/>
        </w:rPr>
        <w:t>China’s current</w:t>
      </w:r>
      <w:r w:rsidRPr="00D63DD2">
        <w:rPr>
          <w:rStyle w:val="StyleUnderline"/>
          <w:sz w:val="10"/>
          <w:szCs w:val="10"/>
          <w:highlight w:val="green"/>
        </w:rPr>
        <w:t xml:space="preserve"> arsenal</w:t>
      </w:r>
      <w:r w:rsidRPr="00D63DD2">
        <w:rPr>
          <w:sz w:val="10"/>
          <w:szCs w:val="10"/>
        </w:rPr>
        <w:t xml:space="preserve">. </w:t>
      </w:r>
      <w:r w:rsidRPr="00D63DD2">
        <w:rPr>
          <w:rStyle w:val="StyleUnderline"/>
          <w:sz w:val="10"/>
          <w:szCs w:val="10"/>
        </w:rPr>
        <w:t>The uncertain future of</w:t>
      </w:r>
      <w:r w:rsidRPr="00D63DD2">
        <w:rPr>
          <w:sz w:val="10"/>
          <w:szCs w:val="10"/>
        </w:rPr>
        <w:t xml:space="preserve"> the U.S.-Russian New Strategic Arms Reduction Treaty (</w:t>
      </w:r>
      <w:r w:rsidRPr="00D63DD2">
        <w:rPr>
          <w:rStyle w:val="StyleUnderline"/>
          <w:sz w:val="10"/>
          <w:szCs w:val="10"/>
        </w:rPr>
        <w:t>New START</w:t>
      </w:r>
      <w:r w:rsidRPr="00D63DD2">
        <w:rPr>
          <w:sz w:val="10"/>
          <w:szCs w:val="10"/>
        </w:rPr>
        <w:t xml:space="preserve">), which limits each country to 1,550 deployed strategic warheads, </w:t>
      </w:r>
      <w:r w:rsidRPr="00D63DD2">
        <w:rPr>
          <w:rStyle w:val="StyleUnderline"/>
          <w:sz w:val="10"/>
          <w:szCs w:val="10"/>
        </w:rPr>
        <w:t xml:space="preserve">is a </w:t>
      </w:r>
      <w:r w:rsidRPr="00D63DD2">
        <w:rPr>
          <w:rStyle w:val="Emphasis"/>
          <w:sz w:val="10"/>
          <w:szCs w:val="10"/>
        </w:rPr>
        <w:t>particular concern</w:t>
      </w:r>
      <w:r w:rsidRPr="00D63DD2">
        <w:rPr>
          <w:sz w:val="10"/>
          <w:szCs w:val="10"/>
        </w:rPr>
        <w:t xml:space="preserve">. </w:t>
      </w:r>
      <w:r w:rsidRPr="00D63DD2">
        <w:rPr>
          <w:rStyle w:val="StyleUnderline"/>
          <w:sz w:val="10"/>
          <w:szCs w:val="10"/>
        </w:rPr>
        <w:t xml:space="preserve">That agreement is </w:t>
      </w:r>
      <w:r w:rsidRPr="00D63DD2">
        <w:rPr>
          <w:rStyle w:val="Emphasis"/>
          <w:sz w:val="10"/>
          <w:szCs w:val="10"/>
        </w:rPr>
        <w:t>set to expire</w:t>
      </w:r>
      <w:r w:rsidRPr="00D63DD2">
        <w:rPr>
          <w:rStyle w:val="StyleUnderline"/>
          <w:sz w:val="10"/>
          <w:szCs w:val="10"/>
        </w:rPr>
        <w:t xml:space="preserve"> in 2021</w:t>
      </w:r>
      <w:r w:rsidRPr="00D63DD2">
        <w:rPr>
          <w:sz w:val="10"/>
          <w:szCs w:val="10"/>
        </w:rPr>
        <w:t xml:space="preserve">, and the Trump administration has resisted efforts to work toward a five-year extension. </w:t>
      </w:r>
      <w:r w:rsidRPr="00D63DD2">
        <w:rPr>
          <w:rStyle w:val="StyleUnderline"/>
          <w:sz w:val="10"/>
          <w:szCs w:val="10"/>
        </w:rPr>
        <w:t>If the treaty expires</w:t>
      </w:r>
      <w:r w:rsidRPr="00D63DD2">
        <w:rPr>
          <w:sz w:val="10"/>
          <w:szCs w:val="10"/>
        </w:rPr>
        <w:t xml:space="preserve"> with nothing to replace it, </w:t>
      </w:r>
      <w:r w:rsidRPr="00D63DD2">
        <w:rPr>
          <w:rStyle w:val="StyleUnderline"/>
          <w:sz w:val="10"/>
          <w:szCs w:val="10"/>
        </w:rPr>
        <w:t xml:space="preserve">there will be </w:t>
      </w:r>
      <w:r w:rsidRPr="00D63DD2">
        <w:rPr>
          <w:rStyle w:val="Emphasis"/>
          <w:sz w:val="10"/>
          <w:szCs w:val="10"/>
        </w:rPr>
        <w:t>no legally binding</w:t>
      </w:r>
      <w:r w:rsidRPr="00D63DD2">
        <w:rPr>
          <w:rStyle w:val="StyleUnderline"/>
          <w:sz w:val="10"/>
          <w:szCs w:val="10"/>
        </w:rPr>
        <w:t xml:space="preserve"> limits on U.S. and Russian nuclear arsenals for the </w:t>
      </w:r>
      <w:r w:rsidRPr="00D63DD2">
        <w:rPr>
          <w:rStyle w:val="Emphasis"/>
          <w:sz w:val="10"/>
          <w:szCs w:val="10"/>
        </w:rPr>
        <w:t>first time</w:t>
      </w:r>
      <w:r w:rsidRPr="00D63DD2">
        <w:rPr>
          <w:rStyle w:val="StyleUnderline"/>
          <w:sz w:val="10"/>
          <w:szCs w:val="10"/>
        </w:rPr>
        <w:t xml:space="preserve"> in </w:t>
      </w:r>
      <w:r w:rsidRPr="00D63DD2">
        <w:rPr>
          <w:rStyle w:val="Emphasis"/>
          <w:sz w:val="10"/>
          <w:szCs w:val="10"/>
        </w:rPr>
        <w:t>half a century.</w:t>
      </w:r>
    </w:p>
    <w:p w14:paraId="10152731" w14:textId="77777777" w:rsidR="00AF7B2F" w:rsidRPr="00D63DD2" w:rsidRDefault="00AF7B2F" w:rsidP="00AF7B2F">
      <w:pPr>
        <w:rPr>
          <w:sz w:val="10"/>
          <w:szCs w:val="10"/>
        </w:rPr>
      </w:pPr>
      <w:r w:rsidRPr="00D63DD2">
        <w:rPr>
          <w:sz w:val="10"/>
          <w:szCs w:val="10"/>
        </w:rPr>
        <w:t>The Argument for 80</w:t>
      </w:r>
    </w:p>
    <w:p w14:paraId="168D4E7B" w14:textId="77777777" w:rsidR="00AF7B2F" w:rsidRPr="00D63DD2" w:rsidRDefault="00AF7B2F" w:rsidP="00AF7B2F">
      <w:pPr>
        <w:rPr>
          <w:sz w:val="10"/>
          <w:szCs w:val="10"/>
        </w:rPr>
      </w:pPr>
      <w:r w:rsidRPr="00D63DD2">
        <w:rPr>
          <w:sz w:val="10"/>
          <w:szCs w:val="10"/>
        </w:rPr>
        <w:t>The NNSA provides two main justifications for creating an 80-pit-per-year production capability by 2030. One rests on assumptions about pit aging, and the other on enhancing warhead safety.</w:t>
      </w:r>
    </w:p>
    <w:p w14:paraId="460889B1" w14:textId="77777777" w:rsidR="00AF7B2F" w:rsidRPr="00D63DD2" w:rsidRDefault="00AF7B2F" w:rsidP="00AF7B2F">
      <w:pPr>
        <w:rPr>
          <w:sz w:val="10"/>
          <w:szCs w:val="10"/>
        </w:rPr>
      </w:pPr>
      <w:r w:rsidRPr="00D63DD2">
        <w:rPr>
          <w:sz w:val="10"/>
          <w:szCs w:val="10"/>
        </w:rPr>
        <w:t>The most frequent argument in support of pit production focuses on size of the U.S. stockpile as warheads age. The current U.S. arsenal is estimated to include about 3,800 warheads, of which 1,750 are currently deployed and the remainder are in a reserve in various stages of readiness.12 The pits for these warheads were all manufactured between 1979 and 1990. Even though all warheads that will remain in the arsenal are scheduled to undergo life extension programs (LEPs), current plans assume that all of these pits must be replaced before they reach an age past which they might no longer work reliably due to problems with corrosion or plutonium decay. As explained by Peter Fanta, the deputy assistant secretary of defense for nuclear matters late last year, “Want to know where 80 pits per year came from? It’s math. Alright? It’s really simple math. Divide 80 per year by the number of active warheads we have—last time it was unclassified it was just under 4,000—and you get a timeframe.”13</w:t>
      </w:r>
    </w:p>
    <w:p w14:paraId="5097304E" w14:textId="77777777" w:rsidR="00AF7B2F" w:rsidRPr="00C750EF" w:rsidRDefault="00AF7B2F" w:rsidP="00AF7B2F">
      <w:pPr>
        <w:rPr>
          <w:sz w:val="16"/>
        </w:rPr>
      </w:pPr>
      <w:r w:rsidRPr="00C750EF">
        <w:rPr>
          <w:sz w:val="16"/>
        </w:rPr>
        <w:t xml:space="preserve">How old is too old for a pit? In the early 2000s when the NNSA was considering building a capacity for producing between 125 and 450 pits per year, the weapons labs argued that </w:t>
      </w:r>
      <w:r w:rsidRPr="00192DD3">
        <w:rPr>
          <w:rStyle w:val="StyleUnderline"/>
        </w:rPr>
        <w:t>pits will perform as designed for 45 to 60 years</w:t>
      </w:r>
      <w:r w:rsidRPr="00C750EF">
        <w:rPr>
          <w:sz w:val="16"/>
        </w:rPr>
        <w:t xml:space="preserve">.14 In 2006 </w:t>
      </w:r>
      <w:r w:rsidRPr="00192DD3">
        <w:rPr>
          <w:rStyle w:val="StyleUnderline"/>
        </w:rPr>
        <w:t>that estimate was significantly increased based on a series of studies at the weapons labs</w:t>
      </w:r>
      <w:r w:rsidRPr="00C750EF">
        <w:rPr>
          <w:sz w:val="16"/>
        </w:rPr>
        <w:t xml:space="preserve">, </w:t>
      </w:r>
      <w:r w:rsidRPr="00192DD3">
        <w:rPr>
          <w:rStyle w:val="StyleUnderline"/>
        </w:rPr>
        <w:t>plus an external evaluation by JASON</w:t>
      </w:r>
      <w:r w:rsidRPr="00C750EF">
        <w:rPr>
          <w:sz w:val="16"/>
        </w:rPr>
        <w:t>, an independent group of scientists who consult on technical matters related to national security. According to the JASON study, “[</w:t>
      </w:r>
      <w:r w:rsidRPr="00D63DD2">
        <w:rPr>
          <w:rStyle w:val="StyleUnderline"/>
          <w:shd w:val="clear" w:color="auto" w:fill="FBD4B4" w:themeFill="accent6" w:themeFillTint="66"/>
        </w:rPr>
        <w:t>m]ost</w:t>
      </w:r>
      <w:r w:rsidRPr="00192DD3">
        <w:rPr>
          <w:rStyle w:val="StyleUnderline"/>
        </w:rPr>
        <w:t xml:space="preserve"> primary </w:t>
      </w:r>
      <w:r w:rsidRPr="00D63DD2">
        <w:rPr>
          <w:rStyle w:val="StyleUnderline"/>
          <w:shd w:val="clear" w:color="auto" w:fill="FBD4B4" w:themeFill="accent6" w:themeFillTint="66"/>
        </w:rPr>
        <w:t>types have</w:t>
      </w:r>
      <w:r w:rsidRPr="00C750EF">
        <w:rPr>
          <w:sz w:val="16"/>
        </w:rPr>
        <w:t xml:space="preserve"> credible minimum </w:t>
      </w:r>
      <w:r w:rsidRPr="00D63DD2">
        <w:rPr>
          <w:rStyle w:val="StyleUnderline"/>
          <w:shd w:val="clear" w:color="auto" w:fill="FBD4B4" w:themeFill="accent6" w:themeFillTint="66"/>
        </w:rPr>
        <w:t>lifetimes</w:t>
      </w:r>
      <w:r w:rsidRPr="00192DD3">
        <w:rPr>
          <w:rStyle w:val="StyleUnderline"/>
        </w:rPr>
        <w:t xml:space="preserve"> in excess </w:t>
      </w:r>
      <w:r w:rsidRPr="00D63DD2">
        <w:rPr>
          <w:rStyle w:val="StyleUnderline"/>
          <w:shd w:val="clear" w:color="auto" w:fill="FBD4B4" w:themeFill="accent6" w:themeFillTint="66"/>
        </w:rPr>
        <w:t xml:space="preserve">of </w:t>
      </w:r>
      <w:r w:rsidRPr="00D63DD2">
        <w:rPr>
          <w:rStyle w:val="Emphasis"/>
          <w:shd w:val="clear" w:color="auto" w:fill="FBD4B4" w:themeFill="accent6" w:themeFillTint="66"/>
        </w:rPr>
        <w:t>100 years</w:t>
      </w:r>
      <w:r w:rsidRPr="00C750EF">
        <w:rPr>
          <w:sz w:val="16"/>
        </w:rPr>
        <w:t xml:space="preserve"> as regards aging of plutonium; </w:t>
      </w:r>
      <w:r w:rsidRPr="00D63DD2">
        <w:rPr>
          <w:rStyle w:val="StyleUnderline"/>
          <w:shd w:val="clear" w:color="auto" w:fill="FBD4B4" w:themeFill="accent6" w:themeFillTint="66"/>
        </w:rPr>
        <w:t>those with</w:t>
      </w:r>
      <w:r w:rsidRPr="00192DD3">
        <w:rPr>
          <w:rStyle w:val="StyleUnderline"/>
        </w:rPr>
        <w:t xml:space="preserve"> assessed minimum lifetimes of 100 years or </w:t>
      </w:r>
      <w:r w:rsidRPr="00D63DD2">
        <w:rPr>
          <w:rStyle w:val="StyleUnderline"/>
          <w:shd w:val="clear" w:color="auto" w:fill="FBD4B4" w:themeFill="accent6" w:themeFillTint="66"/>
        </w:rPr>
        <w:t>less have clear mitigation paths that are</w:t>
      </w:r>
      <w:r w:rsidRPr="00C750EF">
        <w:rPr>
          <w:sz w:val="16"/>
        </w:rPr>
        <w:t xml:space="preserve"> proposed and/or </w:t>
      </w:r>
      <w:r w:rsidRPr="00D63DD2">
        <w:rPr>
          <w:rStyle w:val="StyleUnderline"/>
          <w:shd w:val="clear" w:color="auto" w:fill="FBD4B4" w:themeFill="accent6" w:themeFillTint="66"/>
        </w:rPr>
        <w:t>being implemented</w:t>
      </w:r>
      <w:r w:rsidRPr="00C750EF">
        <w:rPr>
          <w:sz w:val="16"/>
        </w:rPr>
        <w:t xml:space="preserve">.”15 A </w:t>
      </w:r>
      <w:r w:rsidRPr="00192DD3">
        <w:rPr>
          <w:rStyle w:val="StyleUnderline"/>
        </w:rPr>
        <w:t>2012 assessment</w:t>
      </w:r>
      <w:r w:rsidRPr="00C750EF">
        <w:rPr>
          <w:sz w:val="16"/>
        </w:rPr>
        <w:t xml:space="preserve"> by the weapons lab at Lawrence Livermore National Laboratory </w:t>
      </w:r>
      <w:r w:rsidRPr="00192DD3">
        <w:rPr>
          <w:rStyle w:val="StyleUnderline"/>
        </w:rPr>
        <w:t>went even further, putting pit lifetimes at 150 years</w:t>
      </w:r>
      <w:r w:rsidRPr="00C750EF">
        <w:rPr>
          <w:sz w:val="16"/>
        </w:rPr>
        <w:t>.16 In 2019, a few months after the NNSA took over the funding contract for JASON research from the Department of Defense, the group issued a letter explaining that “the present assessments of aging do not indicate any impending issues for the stockpile” but implying discomfort with pits beyond 80 years old and supporting the “expeditious” reestablishment of a pit production capacity because “a significant period of time will be required to recreate the facilities and expertise” needed to manufacture plutonium pits.17</w:t>
      </w:r>
    </w:p>
    <w:p w14:paraId="5324F47B" w14:textId="77777777" w:rsidR="00AF7B2F" w:rsidRPr="00C750EF" w:rsidRDefault="00AF7B2F" w:rsidP="00AF7B2F">
      <w:pPr>
        <w:rPr>
          <w:sz w:val="16"/>
        </w:rPr>
      </w:pPr>
      <w:r w:rsidRPr="00D63DD2">
        <w:rPr>
          <w:rStyle w:val="StyleUnderline"/>
          <w:shd w:val="clear" w:color="auto" w:fill="FBD4B4" w:themeFill="accent6" w:themeFillTint="66"/>
        </w:rPr>
        <w:t>Under</w:t>
      </w:r>
      <w:r w:rsidRPr="0021057E">
        <w:rPr>
          <w:rStyle w:val="StyleUnderline"/>
        </w:rPr>
        <w:t xml:space="preserve"> the </w:t>
      </w:r>
      <w:r w:rsidRPr="00D63DD2">
        <w:rPr>
          <w:rStyle w:val="Emphasis"/>
          <w:shd w:val="clear" w:color="auto" w:fill="FBD4B4" w:themeFill="accent6" w:themeFillTint="66"/>
        </w:rPr>
        <w:t>conservative estimate</w:t>
      </w:r>
      <w:r w:rsidRPr="0021057E">
        <w:rPr>
          <w:rStyle w:val="StyleUnderline"/>
        </w:rPr>
        <w:t xml:space="preserve"> of 100 years of pit life before replacement</w:t>
      </w:r>
      <w:r w:rsidRPr="00C750EF">
        <w:rPr>
          <w:sz w:val="16"/>
        </w:rPr>
        <w:t xml:space="preserve">, the </w:t>
      </w:r>
      <w:r w:rsidRPr="00D63DD2">
        <w:rPr>
          <w:rStyle w:val="StyleUnderline"/>
          <w:shd w:val="clear" w:color="auto" w:fill="FBD4B4" w:themeFill="accent6" w:themeFillTint="66"/>
        </w:rPr>
        <w:t xml:space="preserve">youngest pits in </w:t>
      </w:r>
      <w:r w:rsidRPr="00D63DD2">
        <w:rPr>
          <w:sz w:val="16"/>
          <w:shd w:val="clear" w:color="auto" w:fill="FFFFFF" w:themeFill="background1"/>
        </w:rPr>
        <w:t>the</w:t>
      </w:r>
      <w:r w:rsidRPr="00D63DD2">
        <w:rPr>
          <w:sz w:val="16"/>
          <w:shd w:val="clear" w:color="auto" w:fill="FBD4B4" w:themeFill="accent6" w:themeFillTint="66"/>
        </w:rPr>
        <w:t xml:space="preserve"> </w:t>
      </w:r>
      <w:r w:rsidRPr="00D63DD2">
        <w:rPr>
          <w:rStyle w:val="StyleUnderline"/>
          <w:shd w:val="clear" w:color="auto" w:fill="FBD4B4" w:themeFill="accent6" w:themeFillTint="66"/>
        </w:rPr>
        <w:t xml:space="preserve">stockpile today will age out in </w:t>
      </w:r>
      <w:r w:rsidRPr="00D63DD2">
        <w:rPr>
          <w:rStyle w:val="Emphasis"/>
          <w:shd w:val="clear" w:color="auto" w:fill="FBD4B4" w:themeFill="accent6" w:themeFillTint="66"/>
        </w:rPr>
        <w:t>2090</w:t>
      </w:r>
      <w:r w:rsidRPr="00C750EF">
        <w:rPr>
          <w:sz w:val="16"/>
        </w:rPr>
        <w:t xml:space="preserve">. If pit production begins in 2030, that would require 63 pits per year in order to replace all pits before the last one reaches 100 years of age sometime in 2090. At the rate of 80 pits per year, </w:t>
      </w:r>
      <w:r w:rsidRPr="00D63DD2">
        <w:rPr>
          <w:rStyle w:val="StyleUnderline"/>
          <w:shd w:val="clear" w:color="auto" w:fill="FBD4B4" w:themeFill="accent6" w:themeFillTint="66"/>
        </w:rPr>
        <w:t xml:space="preserve">pit production need not begin until </w:t>
      </w:r>
      <w:r w:rsidRPr="00D63DD2">
        <w:rPr>
          <w:rStyle w:val="Emphasis"/>
          <w:shd w:val="clear" w:color="auto" w:fill="FBD4B4" w:themeFill="accent6" w:themeFillTint="66"/>
        </w:rPr>
        <w:t>2042</w:t>
      </w:r>
      <w:r w:rsidRPr="00C750EF">
        <w:rPr>
          <w:sz w:val="16"/>
        </w:rPr>
        <w:t xml:space="preserve"> (table 1).</w:t>
      </w:r>
    </w:p>
    <w:p w14:paraId="4BC3EBD9" w14:textId="77777777" w:rsidR="00AF7B2F" w:rsidRPr="00D63DD2" w:rsidRDefault="00AF7B2F" w:rsidP="00AF7B2F">
      <w:pPr>
        <w:rPr>
          <w:sz w:val="10"/>
          <w:szCs w:val="10"/>
        </w:rPr>
      </w:pPr>
      <w:r w:rsidRPr="00D63DD2">
        <w:rPr>
          <w:sz w:val="10"/>
          <w:szCs w:val="10"/>
        </w:rPr>
        <w:t>Another variable is the size of the nuclear arsenal. As part of the Obama administration’s Nuclear Posture Review, the military agreed that it could meet its deterrence and war-fighting requirements with about 1,000 deployed nuclear weapons.18 Each of those 1,000 deployed weapons having a backup in the stockpile would result in an overall arsenal size of 2,000 warheads, rather than the 3,800 warheads today, which relaxes even further the requirements for pit production. Assuming pits age out after 100 years, a requirement to replace all 2,000 warheads could be met by producing 33 pits per year starting in 2030 or by producing 80 pits per year starting in 2065. The arguments for pit production starting in 2030 or for 80 pits per year appear to be choices rather than requirements (table 1).</w:t>
      </w:r>
    </w:p>
    <w:p w14:paraId="363BC384" w14:textId="77777777" w:rsidR="00AF7B2F" w:rsidRPr="00D63DD2" w:rsidRDefault="00AF7B2F" w:rsidP="00AF7B2F">
      <w:pPr>
        <w:rPr>
          <w:sz w:val="10"/>
          <w:szCs w:val="10"/>
        </w:rPr>
      </w:pPr>
      <w:r w:rsidRPr="00D63DD2">
        <w:rPr>
          <w:sz w:val="10"/>
          <w:szCs w:val="10"/>
        </w:rPr>
        <w:t xml:space="preserve">Rather than assumptions about plutonium aging, it appears that </w:t>
      </w:r>
      <w:r w:rsidRPr="00D63DD2">
        <w:rPr>
          <w:rStyle w:val="StyleUnderline"/>
          <w:sz w:val="10"/>
          <w:szCs w:val="10"/>
        </w:rPr>
        <w:t xml:space="preserve">the </w:t>
      </w:r>
      <w:r w:rsidRPr="00D63DD2">
        <w:rPr>
          <w:rStyle w:val="StyleUnderline"/>
          <w:sz w:val="10"/>
          <w:szCs w:val="10"/>
          <w:highlight w:val="green"/>
        </w:rPr>
        <w:t xml:space="preserve">push to begin </w:t>
      </w:r>
      <w:r w:rsidRPr="00D63DD2">
        <w:rPr>
          <w:rStyle w:val="Emphasis"/>
          <w:sz w:val="10"/>
          <w:szCs w:val="10"/>
          <w:highlight w:val="green"/>
        </w:rPr>
        <w:t>pit production</w:t>
      </w:r>
      <w:r w:rsidRPr="00D63DD2">
        <w:rPr>
          <w:sz w:val="10"/>
          <w:szCs w:val="10"/>
        </w:rPr>
        <w:t xml:space="preserve"> by 2030 </w:t>
      </w:r>
      <w:r w:rsidRPr="00D63DD2">
        <w:rPr>
          <w:rStyle w:val="StyleUnderline"/>
          <w:sz w:val="10"/>
          <w:szCs w:val="10"/>
        </w:rPr>
        <w:t>is based on plans</w:t>
      </w:r>
      <w:r w:rsidRPr="00D63DD2">
        <w:rPr>
          <w:sz w:val="10"/>
          <w:szCs w:val="10"/>
        </w:rPr>
        <w:t xml:space="preserve"> </w:t>
      </w:r>
      <w:r w:rsidRPr="00D63DD2">
        <w:rPr>
          <w:rStyle w:val="StyleUnderline"/>
          <w:sz w:val="10"/>
          <w:szCs w:val="10"/>
        </w:rPr>
        <w:t>for the newly designed W87-1 warhead</w:t>
      </w:r>
      <w:r w:rsidRPr="00D63DD2">
        <w:rPr>
          <w:sz w:val="10"/>
          <w:szCs w:val="10"/>
        </w:rPr>
        <w:t xml:space="preserve"> and arguments about the need for enhanced warhead safety features.19 All warhead pits are encased in an explosive shell that surrounds the pit and compresses it to begin the chain reaction that produces the explosion. Three warheads currently use conventional high explosive (CHE): the W88 and W76 warheads on submarines and the W78 warhead on intercontinental ballistic missiles (</w:t>
      </w:r>
      <w:r w:rsidRPr="00D63DD2">
        <w:rPr>
          <w:rStyle w:val="StyleUnderline"/>
          <w:sz w:val="10"/>
          <w:szCs w:val="10"/>
        </w:rPr>
        <w:t>ICBMs</w:t>
      </w:r>
      <w:r w:rsidRPr="00D63DD2">
        <w:rPr>
          <w:sz w:val="10"/>
          <w:szCs w:val="10"/>
        </w:rPr>
        <w:t xml:space="preserve">). </w:t>
      </w:r>
      <w:r w:rsidRPr="00D63DD2">
        <w:rPr>
          <w:rStyle w:val="StyleUnderline"/>
          <w:sz w:val="10"/>
          <w:szCs w:val="10"/>
        </w:rPr>
        <w:t>Moving to insensitive high explosive</w:t>
      </w:r>
      <w:r w:rsidRPr="00D63DD2">
        <w:rPr>
          <w:sz w:val="10"/>
          <w:szCs w:val="10"/>
        </w:rPr>
        <w:t xml:space="preserve"> (</w:t>
      </w:r>
      <w:r w:rsidRPr="00D63DD2">
        <w:rPr>
          <w:rStyle w:val="StyleUnderline"/>
          <w:sz w:val="10"/>
          <w:szCs w:val="10"/>
        </w:rPr>
        <w:t>IHE</w:t>
      </w:r>
      <w:r w:rsidRPr="00D63DD2">
        <w:rPr>
          <w:sz w:val="10"/>
          <w:szCs w:val="10"/>
        </w:rPr>
        <w:t xml:space="preserve">), </w:t>
      </w:r>
      <w:r w:rsidRPr="00D63DD2">
        <w:rPr>
          <w:rStyle w:val="StyleUnderline"/>
          <w:sz w:val="10"/>
          <w:szCs w:val="10"/>
        </w:rPr>
        <w:t>which is less vulnerable to shock and heat</w:t>
      </w:r>
      <w:r w:rsidRPr="00D63DD2">
        <w:rPr>
          <w:sz w:val="10"/>
          <w:szCs w:val="10"/>
        </w:rPr>
        <w:t xml:space="preserve">, would lower the risk for accidents that could lead to the dispersal of plutonium. </w:t>
      </w:r>
      <w:r w:rsidRPr="00D63DD2">
        <w:rPr>
          <w:rStyle w:val="StyleUnderline"/>
          <w:sz w:val="10"/>
          <w:szCs w:val="10"/>
        </w:rPr>
        <w:t xml:space="preserve">Because a greater </w:t>
      </w:r>
      <w:r w:rsidRPr="00D63DD2">
        <w:rPr>
          <w:rStyle w:val="Emphasis"/>
          <w:sz w:val="10"/>
          <w:szCs w:val="10"/>
        </w:rPr>
        <w:t>weight</w:t>
      </w:r>
      <w:r w:rsidRPr="00D63DD2">
        <w:rPr>
          <w:rStyle w:val="StyleUnderline"/>
          <w:sz w:val="10"/>
          <w:szCs w:val="10"/>
        </w:rPr>
        <w:t xml:space="preserve"> and </w:t>
      </w:r>
      <w:r w:rsidRPr="00D63DD2">
        <w:rPr>
          <w:rStyle w:val="Emphasis"/>
          <w:sz w:val="10"/>
          <w:szCs w:val="10"/>
        </w:rPr>
        <w:t>volume</w:t>
      </w:r>
      <w:r w:rsidRPr="00D63DD2">
        <w:rPr>
          <w:rStyle w:val="StyleUnderline"/>
          <w:sz w:val="10"/>
          <w:szCs w:val="10"/>
        </w:rPr>
        <w:t xml:space="preserve"> of IHE is required to drive compression</w:t>
      </w:r>
      <w:r w:rsidRPr="00D63DD2">
        <w:rPr>
          <w:sz w:val="10"/>
          <w:szCs w:val="10"/>
        </w:rPr>
        <w:t xml:space="preserve"> in a primary, for some warhead types a shift to </w:t>
      </w:r>
      <w:r w:rsidRPr="00D63DD2">
        <w:rPr>
          <w:rStyle w:val="StyleUnderline"/>
          <w:sz w:val="10"/>
          <w:szCs w:val="10"/>
          <w:highlight w:val="green"/>
        </w:rPr>
        <w:t>IHE</w:t>
      </w:r>
      <w:r w:rsidRPr="00D63DD2">
        <w:rPr>
          <w:sz w:val="10"/>
          <w:szCs w:val="10"/>
        </w:rPr>
        <w:t xml:space="preserve"> ma</w:t>
      </w:r>
      <w:r w:rsidRPr="00D63DD2">
        <w:rPr>
          <w:sz w:val="10"/>
          <w:szCs w:val="10"/>
          <w:highlight w:val="green"/>
        </w:rPr>
        <w:t xml:space="preserve">y </w:t>
      </w:r>
      <w:r w:rsidRPr="00D63DD2">
        <w:rPr>
          <w:rStyle w:val="StyleUnderline"/>
          <w:sz w:val="10"/>
          <w:szCs w:val="10"/>
          <w:highlight w:val="green"/>
        </w:rPr>
        <w:t>requir</w:t>
      </w:r>
      <w:r w:rsidRPr="00D63DD2">
        <w:rPr>
          <w:rStyle w:val="StyleUnderline"/>
          <w:sz w:val="10"/>
          <w:szCs w:val="10"/>
        </w:rPr>
        <w:t xml:space="preserve">e a </w:t>
      </w:r>
      <w:r w:rsidRPr="00D63DD2">
        <w:rPr>
          <w:rStyle w:val="Emphasis"/>
          <w:sz w:val="10"/>
          <w:szCs w:val="10"/>
        </w:rPr>
        <w:t>different pit design</w:t>
      </w:r>
      <w:r w:rsidRPr="00D63DD2">
        <w:rPr>
          <w:sz w:val="10"/>
          <w:szCs w:val="10"/>
        </w:rPr>
        <w:t xml:space="preserve"> </w:t>
      </w:r>
      <w:r w:rsidRPr="00D63DD2">
        <w:rPr>
          <w:rStyle w:val="StyleUnderline"/>
          <w:sz w:val="10"/>
          <w:szCs w:val="10"/>
        </w:rPr>
        <w:t>and</w:t>
      </w:r>
      <w:r w:rsidRPr="00D63DD2">
        <w:rPr>
          <w:sz w:val="10"/>
          <w:szCs w:val="10"/>
        </w:rPr>
        <w:t xml:space="preserve"> thus the </w:t>
      </w:r>
      <w:r w:rsidRPr="00D63DD2">
        <w:rPr>
          <w:rStyle w:val="StyleUnderline"/>
          <w:sz w:val="10"/>
          <w:szCs w:val="10"/>
          <w:highlight w:val="green"/>
        </w:rPr>
        <w:t xml:space="preserve">manufacture of </w:t>
      </w:r>
      <w:r w:rsidRPr="00D63DD2">
        <w:rPr>
          <w:rStyle w:val="Emphasis"/>
          <w:sz w:val="10"/>
          <w:szCs w:val="10"/>
          <w:highlight w:val="green"/>
        </w:rPr>
        <w:t>new pits</w:t>
      </w:r>
      <w:r w:rsidRPr="00D63DD2">
        <w:rPr>
          <w:sz w:val="10"/>
          <w:szCs w:val="10"/>
        </w:rPr>
        <w:t>.20</w:t>
      </w:r>
    </w:p>
    <w:p w14:paraId="2DC87712" w14:textId="77777777" w:rsidR="00AF7B2F" w:rsidRPr="00D63DD2" w:rsidRDefault="00AF7B2F" w:rsidP="00AF7B2F">
      <w:pPr>
        <w:rPr>
          <w:sz w:val="10"/>
          <w:szCs w:val="10"/>
        </w:rPr>
      </w:pPr>
      <w:r w:rsidRPr="00D63DD2">
        <w:rPr>
          <w:sz w:val="10"/>
          <w:szCs w:val="10"/>
        </w:rPr>
        <w:t>The Navy has long argued that it prefers its own warheads even if they contain CHE. Shifting to IHE would have implications for missile range and the design of reentry vehicles.21 Naval resistance is one of the reasons for the demise of plans for an interoperable warhead, a suite of three new warhead designs proposed under the Obama administration that would have allowed the same IHE warhead to fit on Navy and Air Force ballistic missiles. Similarly, the Navy opted to “refresh” the CHE on the W88 rather than redesign warheads and missiles. The close quarters on a submarine, plus the periodic removal of missiles and refit of the submarine, would presumably make the Navy especially sensitive about warhead safety. Unlike the Air Force, the Navy has never had an accident that led to the dispersal of plutonium. The Navy’s safety record, plus its resistance to opting for IHE-based warheads, calls into question the merits of NNSA arguments about the need to redesign warheads and make new pits in order to increase safety.</w:t>
      </w:r>
    </w:p>
    <w:p w14:paraId="7E8CB864" w14:textId="77777777" w:rsidR="00AF7B2F" w:rsidRPr="002B733B" w:rsidRDefault="00AF7B2F" w:rsidP="00AF7B2F">
      <w:pPr>
        <w:rPr>
          <w:sz w:val="10"/>
          <w:szCs w:val="10"/>
        </w:rPr>
      </w:pPr>
      <w:r w:rsidRPr="00D63DD2">
        <w:rPr>
          <w:sz w:val="10"/>
          <w:szCs w:val="10"/>
        </w:rPr>
        <w:t xml:space="preserve">The Air Force, which operates land-based </w:t>
      </w:r>
      <w:r w:rsidRPr="00D63DD2">
        <w:rPr>
          <w:rStyle w:val="StyleUnderline"/>
          <w:sz w:val="10"/>
          <w:szCs w:val="10"/>
        </w:rPr>
        <w:t>ICBMs</w:t>
      </w:r>
      <w:r w:rsidRPr="00D63DD2">
        <w:rPr>
          <w:sz w:val="10"/>
          <w:szCs w:val="10"/>
        </w:rPr>
        <w:t xml:space="preserve"> and has had plutonium-dispersal accidents, </w:t>
      </w:r>
      <w:r w:rsidRPr="00D63DD2">
        <w:rPr>
          <w:rStyle w:val="StyleUnderline"/>
          <w:sz w:val="10"/>
          <w:szCs w:val="10"/>
        </w:rPr>
        <w:t>prefers warheads with IHE. The</w:t>
      </w:r>
      <w:r w:rsidRPr="00D63DD2">
        <w:rPr>
          <w:sz w:val="10"/>
          <w:szCs w:val="10"/>
        </w:rPr>
        <w:t xml:space="preserve"> NNSA and the </w:t>
      </w:r>
      <w:r w:rsidRPr="00D63DD2">
        <w:rPr>
          <w:rStyle w:val="StyleUnderline"/>
          <w:sz w:val="10"/>
          <w:szCs w:val="10"/>
          <w:highlight w:val="green"/>
        </w:rPr>
        <w:t>Air Force</w:t>
      </w:r>
      <w:r w:rsidRPr="00D63DD2">
        <w:rPr>
          <w:sz w:val="10"/>
          <w:szCs w:val="10"/>
        </w:rPr>
        <w:t xml:space="preserve"> have </w:t>
      </w:r>
      <w:r w:rsidRPr="00D63DD2">
        <w:rPr>
          <w:rStyle w:val="StyleUnderline"/>
          <w:sz w:val="10"/>
          <w:szCs w:val="10"/>
        </w:rPr>
        <w:t xml:space="preserve">approved </w:t>
      </w:r>
      <w:r w:rsidRPr="00D63DD2">
        <w:rPr>
          <w:rStyle w:val="StyleUnderline"/>
          <w:sz w:val="10"/>
          <w:szCs w:val="10"/>
          <w:highlight w:val="green"/>
        </w:rPr>
        <w:t>replacing</w:t>
      </w:r>
      <w:r w:rsidRPr="00D63DD2">
        <w:rPr>
          <w:rStyle w:val="StyleUnderline"/>
          <w:sz w:val="10"/>
          <w:szCs w:val="10"/>
        </w:rPr>
        <w:t xml:space="preserve"> the </w:t>
      </w:r>
      <w:r w:rsidRPr="00D63DD2">
        <w:rPr>
          <w:rStyle w:val="StyleUnderline"/>
          <w:sz w:val="10"/>
          <w:szCs w:val="10"/>
          <w:highlight w:val="green"/>
        </w:rPr>
        <w:t>W78</w:t>
      </w:r>
      <w:r w:rsidRPr="00D63DD2">
        <w:rPr>
          <w:sz w:val="10"/>
          <w:szCs w:val="10"/>
        </w:rPr>
        <w:t xml:space="preserve">, which contains CHE, </w:t>
      </w:r>
      <w:r w:rsidRPr="00D63DD2">
        <w:rPr>
          <w:rStyle w:val="StyleUnderline"/>
          <w:sz w:val="10"/>
          <w:szCs w:val="10"/>
          <w:highlight w:val="green"/>
        </w:rPr>
        <w:t>with</w:t>
      </w:r>
      <w:r w:rsidRPr="00D63DD2">
        <w:rPr>
          <w:sz w:val="10"/>
          <w:szCs w:val="10"/>
        </w:rPr>
        <w:t xml:space="preserve"> a new warhead named the </w:t>
      </w:r>
      <w:r w:rsidRPr="00D63DD2">
        <w:rPr>
          <w:rStyle w:val="StyleUnderline"/>
          <w:sz w:val="10"/>
          <w:szCs w:val="10"/>
          <w:highlight w:val="green"/>
        </w:rPr>
        <w:t>W87-</w:t>
      </w:r>
      <w:r w:rsidRPr="00D63DD2">
        <w:rPr>
          <w:rStyle w:val="StyleUnderline"/>
          <w:sz w:val="10"/>
          <w:szCs w:val="10"/>
        </w:rPr>
        <w:t>1</w:t>
      </w:r>
      <w:r w:rsidRPr="00D63DD2">
        <w:rPr>
          <w:sz w:val="10"/>
          <w:szCs w:val="10"/>
        </w:rPr>
        <w:t xml:space="preserve"> because it is based on the design of the W87-0, the other ICBM warhead, which already uses IHE.22 </w:t>
      </w:r>
      <w:r w:rsidRPr="00D63DD2">
        <w:rPr>
          <w:rStyle w:val="StyleUnderline"/>
          <w:sz w:val="10"/>
          <w:szCs w:val="10"/>
          <w:highlight w:val="green"/>
        </w:rPr>
        <w:t xml:space="preserve">Once completed, </w:t>
      </w:r>
      <w:r w:rsidRPr="00D63DD2">
        <w:rPr>
          <w:rStyle w:val="Emphasis"/>
          <w:sz w:val="10"/>
          <w:szCs w:val="10"/>
          <w:highlight w:val="green"/>
        </w:rPr>
        <w:t>all ICBM warheads</w:t>
      </w:r>
      <w:r w:rsidRPr="00D63DD2">
        <w:rPr>
          <w:rStyle w:val="StyleUnderline"/>
          <w:sz w:val="10"/>
          <w:szCs w:val="10"/>
          <w:highlight w:val="green"/>
        </w:rPr>
        <w:t xml:space="preserve"> would contain IHE</w:t>
      </w:r>
      <w:r w:rsidRPr="00D63DD2">
        <w:rPr>
          <w:rStyle w:val="StyleUnderline"/>
          <w:sz w:val="10"/>
          <w:szCs w:val="10"/>
        </w:rPr>
        <w:t>.</w:t>
      </w:r>
      <w:r w:rsidRPr="00D63DD2">
        <w:rPr>
          <w:sz w:val="10"/>
          <w:szCs w:val="10"/>
        </w:rPr>
        <w:t xml:space="preserve"> According to the NNSA, </w:t>
      </w:r>
      <w:r w:rsidRPr="00D63DD2">
        <w:rPr>
          <w:rStyle w:val="StyleUnderline"/>
          <w:sz w:val="10"/>
          <w:szCs w:val="10"/>
        </w:rPr>
        <w:t xml:space="preserve">the new </w:t>
      </w:r>
      <w:r w:rsidRPr="00D63DD2">
        <w:rPr>
          <w:rStyle w:val="StyleUnderline"/>
          <w:sz w:val="10"/>
          <w:szCs w:val="10"/>
          <w:highlight w:val="green"/>
        </w:rPr>
        <w:t>W87-1 is to be in place by</w:t>
      </w:r>
      <w:r w:rsidRPr="00D63DD2">
        <w:rPr>
          <w:sz w:val="10"/>
          <w:szCs w:val="10"/>
        </w:rPr>
        <w:t xml:space="preserve"> fiscal year </w:t>
      </w:r>
      <w:r w:rsidRPr="00D63DD2">
        <w:rPr>
          <w:rStyle w:val="StyleUnderline"/>
          <w:sz w:val="10"/>
          <w:szCs w:val="10"/>
          <w:highlight w:val="green"/>
        </w:rPr>
        <w:t>2030, in time to arm</w:t>
      </w:r>
      <w:r w:rsidRPr="00D63DD2">
        <w:rPr>
          <w:sz w:val="10"/>
          <w:szCs w:val="10"/>
        </w:rPr>
        <w:t xml:space="preserve"> the next-generation ICBM, the Ground-Based Strategic Deterrent (</w:t>
      </w:r>
      <w:r w:rsidRPr="00D63DD2">
        <w:rPr>
          <w:rStyle w:val="StyleUnderline"/>
          <w:sz w:val="10"/>
          <w:szCs w:val="10"/>
          <w:highlight w:val="green"/>
        </w:rPr>
        <w:t>GBSD</w:t>
      </w:r>
      <w:r w:rsidRPr="00D63DD2">
        <w:rPr>
          <w:sz w:val="10"/>
          <w:szCs w:val="10"/>
        </w:rPr>
        <w:t xml:space="preserve">), which is optimistically slated for deployment starting in 2029 and lasting through 2036.23 </w:t>
      </w:r>
      <w:r w:rsidRPr="00D63DD2">
        <w:rPr>
          <w:rStyle w:val="StyleUnderline"/>
          <w:sz w:val="10"/>
          <w:szCs w:val="10"/>
          <w:highlight w:val="green"/>
        </w:rPr>
        <w:t>Meeting this</w:t>
      </w:r>
      <w:r w:rsidRPr="00D63DD2">
        <w:rPr>
          <w:sz w:val="10"/>
          <w:szCs w:val="10"/>
        </w:rPr>
        <w:t xml:space="preserve"> eight-year schedule </w:t>
      </w:r>
      <w:r w:rsidRPr="00D63DD2">
        <w:rPr>
          <w:rStyle w:val="StyleUnderline"/>
          <w:sz w:val="10"/>
          <w:szCs w:val="10"/>
          <w:highlight w:val="green"/>
        </w:rPr>
        <w:t>requires t</w:t>
      </w:r>
      <w:r w:rsidRPr="00D63DD2">
        <w:rPr>
          <w:rStyle w:val="StyleUnderline"/>
          <w:sz w:val="10"/>
          <w:szCs w:val="10"/>
        </w:rPr>
        <w:t xml:space="preserve">he capability to </w:t>
      </w:r>
      <w:r w:rsidRPr="00D63DD2">
        <w:rPr>
          <w:rStyle w:val="StyleUnderline"/>
          <w:sz w:val="10"/>
          <w:szCs w:val="10"/>
          <w:highlight w:val="green"/>
        </w:rPr>
        <w:t>produce</w:t>
      </w:r>
      <w:r w:rsidRPr="00D63DD2">
        <w:rPr>
          <w:rStyle w:val="StyleUnderline"/>
          <w:sz w:val="10"/>
          <w:szCs w:val="10"/>
        </w:rPr>
        <w:t xml:space="preserve"> on average </w:t>
      </w:r>
      <w:r w:rsidRPr="00D63DD2">
        <w:rPr>
          <w:rStyle w:val="Emphasis"/>
          <w:sz w:val="10"/>
          <w:szCs w:val="10"/>
          <w:highlight w:val="green"/>
        </w:rPr>
        <w:t>75 pits per year</w:t>
      </w:r>
      <w:r w:rsidRPr="00D63DD2">
        <w:rPr>
          <w:sz w:val="10"/>
          <w:szCs w:val="10"/>
        </w:rPr>
        <w:t xml:space="preserve"> </w:t>
      </w:r>
      <w:r w:rsidRPr="00D63DD2">
        <w:rPr>
          <w:rStyle w:val="StyleUnderline"/>
          <w:sz w:val="10"/>
          <w:szCs w:val="10"/>
        </w:rPr>
        <w:t>if the estimated 600 W78s in the current arsenal are all replaced with the new W87-1 by the time</w:t>
      </w:r>
      <w:r w:rsidRPr="00D63DD2">
        <w:rPr>
          <w:sz w:val="10"/>
          <w:szCs w:val="10"/>
        </w:rPr>
        <w:t xml:space="preserve"> all the </w:t>
      </w:r>
      <w:r w:rsidRPr="00D63DD2">
        <w:rPr>
          <w:rStyle w:val="StyleUnderline"/>
          <w:sz w:val="10"/>
          <w:szCs w:val="10"/>
        </w:rPr>
        <w:t>new GBSD missiles are deployed</w:t>
      </w:r>
      <w:r w:rsidRPr="00D63DD2">
        <w:rPr>
          <w:sz w:val="10"/>
          <w:szCs w:val="10"/>
        </w:rPr>
        <w:t>.24 To be ready in time, the NNSA argues that the United States has to begin building a pit production facility now, partially because it may take as long as 15 years to bring any new pit production facility into operation.25</w:t>
      </w:r>
    </w:p>
    <w:p w14:paraId="778ABFC6" w14:textId="77777777" w:rsidR="00AF7B2F" w:rsidRDefault="00AF7B2F" w:rsidP="00AF7B2F">
      <w:pPr>
        <w:pStyle w:val="Heading3"/>
      </w:pPr>
      <w:r>
        <w:t>Solvency---2NC</w:t>
      </w:r>
    </w:p>
    <w:p w14:paraId="20EBFB0E" w14:textId="77777777" w:rsidR="00AF7B2F" w:rsidRPr="00D820C1" w:rsidRDefault="00AF7B2F" w:rsidP="00AF7B2F">
      <w:pPr>
        <w:pStyle w:val="Heading4"/>
        <w:rPr>
          <w:u w:val="single"/>
        </w:rPr>
      </w:pPr>
      <w:r>
        <w:t xml:space="preserve">Some GBSDs will have </w:t>
      </w:r>
      <w:r w:rsidRPr="00D820C1">
        <w:rPr>
          <w:u w:val="single"/>
        </w:rPr>
        <w:t>existing</w:t>
      </w:r>
      <w:r>
        <w:t xml:space="preserve"> W87-0 warheads because production is </w:t>
      </w:r>
      <w:r w:rsidRPr="00D820C1">
        <w:rPr>
          <w:u w:val="single"/>
        </w:rPr>
        <w:t>too slow</w:t>
      </w:r>
      <w:r>
        <w:t xml:space="preserve"> – still triggers their internal links because their GBSD key warrants are about </w:t>
      </w:r>
      <w:r w:rsidRPr="00D820C1">
        <w:rPr>
          <w:u w:val="single"/>
        </w:rPr>
        <w:t>capability</w:t>
      </w:r>
      <w:r>
        <w:t xml:space="preserve">, not </w:t>
      </w:r>
      <w:r w:rsidRPr="00D820C1">
        <w:rPr>
          <w:u w:val="single"/>
        </w:rPr>
        <w:t>sheer arsenal size</w:t>
      </w:r>
    </w:p>
    <w:p w14:paraId="180AFFC3" w14:textId="77777777" w:rsidR="00AF7B2F" w:rsidRPr="002B733B" w:rsidRDefault="00AF7B2F" w:rsidP="00AF7B2F">
      <w:r w:rsidRPr="002B733B">
        <w:rPr>
          <w:rStyle w:val="Style13ptBold"/>
        </w:rPr>
        <w:t>Leone, 20</w:t>
      </w:r>
      <w:r>
        <w:t xml:space="preserve"> (Dan Leone, He earned a bachelor’s degree in public communications from the American University in Washington. "Some W87 Warheads Will Go on GBSD Without Getting New Pits First", Defense Daily, https://www.defensedaily.com/w87-warheads-will-go-gbsd-without-getting-new-pits-first/nuclear-modernization/, 2-27-2020, Accessed 8-2-2021)//ILake-JQ</w:t>
      </w:r>
    </w:p>
    <w:p w14:paraId="79028DBD" w14:textId="77777777" w:rsidR="00AF7B2F" w:rsidRPr="002B733B" w:rsidRDefault="00AF7B2F" w:rsidP="00AF7B2F">
      <w:pPr>
        <w:rPr>
          <w:sz w:val="16"/>
        </w:rPr>
      </w:pPr>
      <w:r w:rsidRPr="002B733B">
        <w:rPr>
          <w:sz w:val="16"/>
        </w:rPr>
        <w:t xml:space="preserve">The </w:t>
      </w:r>
      <w:r w:rsidRPr="002B733B">
        <w:rPr>
          <w:rStyle w:val="StyleUnderline"/>
        </w:rPr>
        <w:t>D</w:t>
      </w:r>
      <w:r w:rsidRPr="002B733B">
        <w:rPr>
          <w:sz w:val="16"/>
        </w:rPr>
        <w:t xml:space="preserve">epartment </w:t>
      </w:r>
      <w:r w:rsidRPr="002B733B">
        <w:rPr>
          <w:rStyle w:val="StyleUnderline"/>
        </w:rPr>
        <w:t>o</w:t>
      </w:r>
      <w:r w:rsidRPr="002B733B">
        <w:rPr>
          <w:sz w:val="16"/>
        </w:rPr>
        <w:t xml:space="preserve">f </w:t>
      </w:r>
      <w:r w:rsidRPr="002B733B">
        <w:rPr>
          <w:rStyle w:val="StyleUnderline"/>
        </w:rPr>
        <w:t>E</w:t>
      </w:r>
      <w:r w:rsidRPr="002B733B">
        <w:rPr>
          <w:sz w:val="16"/>
        </w:rPr>
        <w:t xml:space="preserve">nergy </w:t>
      </w:r>
      <w:r w:rsidRPr="002B733B">
        <w:rPr>
          <w:rStyle w:val="StyleUnderline"/>
        </w:rPr>
        <w:t>and</w:t>
      </w:r>
      <w:r w:rsidRPr="002B733B">
        <w:rPr>
          <w:sz w:val="16"/>
        </w:rPr>
        <w:t xml:space="preserve"> the </w:t>
      </w:r>
      <w:r w:rsidRPr="002B733B">
        <w:rPr>
          <w:rStyle w:val="StyleUnderline"/>
        </w:rPr>
        <w:t xml:space="preserve">Pentagon plan deploy </w:t>
      </w:r>
      <w:r w:rsidRPr="002B733B">
        <w:rPr>
          <w:rStyle w:val="Emphasis"/>
        </w:rPr>
        <w:t>W87-0</w:t>
      </w:r>
      <w:r w:rsidRPr="002B733B">
        <w:rPr>
          <w:rStyle w:val="StyleUnderline"/>
        </w:rPr>
        <w:t xml:space="preserve"> warheads</w:t>
      </w:r>
      <w:r w:rsidRPr="002B733B">
        <w:rPr>
          <w:sz w:val="16"/>
        </w:rPr>
        <w:t xml:space="preserve">, </w:t>
      </w:r>
      <w:r w:rsidRPr="002B733B">
        <w:rPr>
          <w:rStyle w:val="Emphasis"/>
        </w:rPr>
        <w:t>without new</w:t>
      </w:r>
      <w:r w:rsidRPr="002B733B">
        <w:rPr>
          <w:rStyle w:val="StyleUnderline"/>
        </w:rPr>
        <w:t xml:space="preserve"> plutonium </w:t>
      </w:r>
      <w:r w:rsidRPr="002B733B">
        <w:rPr>
          <w:rStyle w:val="Emphasis"/>
        </w:rPr>
        <w:t>pit cores</w:t>
      </w:r>
      <w:r w:rsidRPr="002B733B">
        <w:rPr>
          <w:sz w:val="16"/>
        </w:rPr>
        <w:t xml:space="preserve">, </w:t>
      </w:r>
      <w:r w:rsidRPr="002B733B">
        <w:rPr>
          <w:rStyle w:val="StyleUnderline"/>
        </w:rPr>
        <w:t xml:space="preserve">on </w:t>
      </w:r>
      <w:r w:rsidRPr="002B733B">
        <w:rPr>
          <w:sz w:val="16"/>
        </w:rPr>
        <w:t>some Ground Based Strategic Deterrent (</w:t>
      </w:r>
      <w:r w:rsidRPr="002B733B">
        <w:rPr>
          <w:rStyle w:val="StyleUnderline"/>
        </w:rPr>
        <w:t>GBSD) missiles</w:t>
      </w:r>
      <w:r w:rsidRPr="002B733B">
        <w:rPr>
          <w:sz w:val="16"/>
        </w:rPr>
        <w:t>, potentially buying the civilian agency more time to get a pair of planned pit factories up and running.</w:t>
      </w:r>
    </w:p>
    <w:p w14:paraId="72048AD0" w14:textId="77777777" w:rsidR="00AF7B2F" w:rsidRPr="002B733B" w:rsidRDefault="00AF7B2F" w:rsidP="00AF7B2F">
      <w:pPr>
        <w:rPr>
          <w:sz w:val="16"/>
        </w:rPr>
      </w:pPr>
      <w:r w:rsidRPr="002B733B">
        <w:rPr>
          <w:sz w:val="16"/>
        </w:rPr>
        <w:t>DoE’s National Nuclear Security Administration (</w:t>
      </w:r>
      <w:r w:rsidRPr="002B733B">
        <w:rPr>
          <w:rStyle w:val="StyleUnderline"/>
        </w:rPr>
        <w:t>NNSA</w:t>
      </w:r>
      <w:r w:rsidRPr="002B733B">
        <w:rPr>
          <w:sz w:val="16"/>
        </w:rPr>
        <w:t xml:space="preserve">) </w:t>
      </w:r>
      <w:r w:rsidRPr="002B733B">
        <w:rPr>
          <w:rStyle w:val="StyleUnderline"/>
        </w:rPr>
        <w:t>confirmed</w:t>
      </w:r>
      <w:r w:rsidRPr="002B733B">
        <w:rPr>
          <w:sz w:val="16"/>
        </w:rPr>
        <w:t xml:space="preserve"> the </w:t>
      </w:r>
      <w:r w:rsidRPr="002B733B">
        <w:rPr>
          <w:rStyle w:val="StyleUnderline"/>
        </w:rPr>
        <w:t>plan</w:t>
      </w:r>
      <w:r w:rsidRPr="002B733B">
        <w:rPr>
          <w:sz w:val="16"/>
        </w:rPr>
        <w:t xml:space="preserve"> Thursday </w:t>
      </w:r>
      <w:r w:rsidRPr="002B733B">
        <w:rPr>
          <w:rStyle w:val="StyleUnderline"/>
        </w:rPr>
        <w:t>through</w:t>
      </w:r>
      <w:r w:rsidRPr="002B733B">
        <w:rPr>
          <w:sz w:val="16"/>
        </w:rPr>
        <w:t xml:space="preserve"> a </w:t>
      </w:r>
      <w:r w:rsidRPr="002B733B">
        <w:rPr>
          <w:rStyle w:val="StyleUnderline"/>
        </w:rPr>
        <w:t>spokesperson</w:t>
      </w:r>
      <w:r w:rsidRPr="002B733B">
        <w:rPr>
          <w:sz w:val="16"/>
        </w:rPr>
        <w:t xml:space="preserve">. The agency’s 2021 budget request includes a footnote that says some </w:t>
      </w:r>
      <w:r w:rsidRPr="002B733B">
        <w:rPr>
          <w:rStyle w:val="StyleUnderline"/>
        </w:rPr>
        <w:t>W87-0 warheads</w:t>
      </w:r>
      <w:r w:rsidRPr="002B733B">
        <w:rPr>
          <w:sz w:val="16"/>
        </w:rPr>
        <w:t xml:space="preserve">, </w:t>
      </w:r>
      <w:r w:rsidRPr="002B733B">
        <w:rPr>
          <w:rStyle w:val="StyleUnderline"/>
        </w:rPr>
        <w:t>one of two types deployed on</w:t>
      </w:r>
      <w:r w:rsidRPr="002B733B">
        <w:rPr>
          <w:sz w:val="16"/>
        </w:rPr>
        <w:t xml:space="preserve"> legacy </w:t>
      </w:r>
      <w:r w:rsidRPr="002B733B">
        <w:rPr>
          <w:rStyle w:val="StyleUnderline"/>
        </w:rPr>
        <w:t>Minuteman</w:t>
      </w:r>
      <w:r w:rsidRPr="002B733B">
        <w:rPr>
          <w:sz w:val="16"/>
        </w:rPr>
        <w:t xml:space="preserve"> III silo-based missiles, will </w:t>
      </w:r>
      <w:r w:rsidRPr="002B733B">
        <w:rPr>
          <w:rStyle w:val="StyleUnderline"/>
        </w:rPr>
        <w:t>be qualified and deployed on the successor GBSD fleet</w:t>
      </w:r>
      <w:r w:rsidRPr="002B733B">
        <w:rPr>
          <w:sz w:val="16"/>
        </w:rPr>
        <w:t>.</w:t>
      </w:r>
    </w:p>
    <w:p w14:paraId="334E30D8" w14:textId="77777777" w:rsidR="00AF7B2F" w:rsidRPr="002B733B" w:rsidRDefault="00AF7B2F" w:rsidP="00AF7B2F">
      <w:pPr>
        <w:rPr>
          <w:sz w:val="16"/>
        </w:rPr>
      </w:pPr>
      <w:r w:rsidRPr="002B733B">
        <w:rPr>
          <w:sz w:val="16"/>
        </w:rPr>
        <w:t xml:space="preserve">Ultimately, GBSD will use W87-1 warheads containing brand new pits cast by the NNSA in planned factories at the Los Alamos National Laboratory and the Savannah River Site in Aiken, S.C. However, the </w:t>
      </w:r>
      <w:r w:rsidRPr="002B733B">
        <w:rPr>
          <w:rStyle w:val="StyleUnderline"/>
        </w:rPr>
        <w:t>agency faces tremendous pressure to ramp up pit production to a target of 80 a year by 2030</w:t>
      </w:r>
      <w:r w:rsidRPr="002B733B">
        <w:rPr>
          <w:sz w:val="16"/>
        </w:rPr>
        <w:t xml:space="preserve">. </w:t>
      </w:r>
    </w:p>
    <w:p w14:paraId="59B49BDE" w14:textId="77777777" w:rsidR="00AF7B2F" w:rsidRDefault="00AF7B2F" w:rsidP="00AF7B2F">
      <w:pPr>
        <w:rPr>
          <w:sz w:val="16"/>
        </w:rPr>
      </w:pPr>
      <w:r w:rsidRPr="002B733B">
        <w:rPr>
          <w:sz w:val="16"/>
        </w:rPr>
        <w:t xml:space="preserve">NNSA’s own studies have shown that the </w:t>
      </w:r>
      <w:r w:rsidRPr="002B733B">
        <w:rPr>
          <w:rStyle w:val="StyleUnderline"/>
        </w:rPr>
        <w:t>agency is not likely to hit 80 pits annually until the early or mid-2030s</w:t>
      </w:r>
      <w:r w:rsidRPr="002B733B">
        <w:rPr>
          <w:sz w:val="16"/>
        </w:rPr>
        <w:t xml:space="preserve">. </w:t>
      </w:r>
      <w:r w:rsidRPr="002B733B">
        <w:rPr>
          <w:rStyle w:val="StyleUnderline"/>
        </w:rPr>
        <w:t>Putting</w:t>
      </w:r>
      <w:r w:rsidRPr="002B733B">
        <w:rPr>
          <w:sz w:val="16"/>
        </w:rPr>
        <w:t xml:space="preserve"> some </w:t>
      </w:r>
      <w:r w:rsidRPr="002B733B">
        <w:rPr>
          <w:rStyle w:val="StyleUnderline"/>
        </w:rPr>
        <w:t>W87-0 warheads aboard GBSD</w:t>
      </w:r>
      <w:r w:rsidRPr="002B733B">
        <w:rPr>
          <w:sz w:val="16"/>
        </w:rPr>
        <w:t xml:space="preserve"> could </w:t>
      </w:r>
      <w:r w:rsidRPr="002B733B">
        <w:rPr>
          <w:rStyle w:val="StyleUnderline"/>
        </w:rPr>
        <w:t>ease</w:t>
      </w:r>
      <w:r w:rsidRPr="002B733B">
        <w:rPr>
          <w:sz w:val="16"/>
        </w:rPr>
        <w:t xml:space="preserve"> the </w:t>
      </w:r>
      <w:r w:rsidRPr="002B733B">
        <w:rPr>
          <w:rStyle w:val="StyleUnderline"/>
        </w:rPr>
        <w:t xml:space="preserve">pressure on NNSA’s construction projects </w:t>
      </w:r>
      <w:r w:rsidRPr="002B733B">
        <w:rPr>
          <w:sz w:val="16"/>
        </w:rPr>
        <w:t>at a time when the agency is also juggling novel nuclear weapons life-extension programs, and addressing a capacity crunch in its non-nuclear assembly factory in Kansas City. That factory, and the entire complex, are facing demand from the Defense Department unequaled since the end of the Cold War some 30 years ago.</w:t>
      </w:r>
    </w:p>
    <w:p w14:paraId="00CC85D8" w14:textId="77777777" w:rsidR="00AF7B2F" w:rsidRDefault="00AF7B2F" w:rsidP="00AF7B2F">
      <w:pPr>
        <w:pStyle w:val="Heading4"/>
      </w:pPr>
      <w:r>
        <w:t xml:space="preserve">First gen GBSDs will deploy </w:t>
      </w:r>
      <w:r w:rsidRPr="00DC3991">
        <w:rPr>
          <w:u w:val="single"/>
        </w:rPr>
        <w:t>existing</w:t>
      </w:r>
      <w:r>
        <w:t xml:space="preserve"> Minuteman pits</w:t>
      </w:r>
    </w:p>
    <w:p w14:paraId="41375C0D" w14:textId="77777777" w:rsidR="00AF7B2F" w:rsidRPr="00D820C1" w:rsidRDefault="00AF7B2F" w:rsidP="00AF7B2F">
      <w:r w:rsidRPr="00D820C1">
        <w:rPr>
          <w:rStyle w:val="Style13ptBold"/>
        </w:rPr>
        <w:t xml:space="preserve">Leone, </w:t>
      </w:r>
      <w:r>
        <w:rPr>
          <w:rStyle w:val="Style13ptBold"/>
        </w:rPr>
        <w:t>6-10</w:t>
      </w:r>
      <w:r w:rsidRPr="00DC3991">
        <w:t>-21</w:t>
      </w:r>
      <w:r>
        <w:t xml:space="preserve"> (Dan Leone, "DoE Nuclear Agency Can't Fully Meet Production Deadline for Warhead Cores, Agency Official Tells Lawmakers", Defense Daily, https://www.defensedaily.com/doe-nuclear-agency-cant-fully-meet-production-deadline-warhead-cores-agency-official-tells-lawmakers/nuclear-modernization/, 6-10-2021, Accessed 8-2-2021)//ILake-JQ</w:t>
      </w:r>
    </w:p>
    <w:p w14:paraId="03D33B7D" w14:textId="77777777" w:rsidR="00AF7B2F" w:rsidRPr="00D820C1" w:rsidRDefault="00AF7B2F" w:rsidP="00AF7B2F">
      <w:pPr>
        <w:rPr>
          <w:sz w:val="16"/>
        </w:rPr>
      </w:pPr>
      <w:r w:rsidRPr="00D820C1">
        <w:rPr>
          <w:sz w:val="16"/>
        </w:rPr>
        <w:t xml:space="preserve">The </w:t>
      </w:r>
      <w:r w:rsidRPr="00D820C1">
        <w:rPr>
          <w:rStyle w:val="StyleUnderline"/>
        </w:rPr>
        <w:t>N</w:t>
      </w:r>
      <w:r w:rsidRPr="00D820C1">
        <w:rPr>
          <w:sz w:val="16"/>
        </w:rPr>
        <w:t xml:space="preserve">ational </w:t>
      </w:r>
      <w:r w:rsidRPr="00D820C1">
        <w:rPr>
          <w:rStyle w:val="StyleUnderline"/>
        </w:rPr>
        <w:t>N</w:t>
      </w:r>
      <w:r w:rsidRPr="00D820C1">
        <w:rPr>
          <w:sz w:val="16"/>
        </w:rPr>
        <w:t xml:space="preserve">uclear </w:t>
      </w:r>
      <w:r w:rsidRPr="00D820C1">
        <w:rPr>
          <w:rStyle w:val="StyleUnderline"/>
        </w:rPr>
        <w:t>S</w:t>
      </w:r>
      <w:r w:rsidRPr="00D820C1">
        <w:rPr>
          <w:sz w:val="16"/>
        </w:rPr>
        <w:t xml:space="preserve">ecurity </w:t>
      </w:r>
      <w:r w:rsidRPr="00D820C1">
        <w:rPr>
          <w:rStyle w:val="StyleUnderline"/>
        </w:rPr>
        <w:t>A</w:t>
      </w:r>
      <w:r w:rsidRPr="00D820C1">
        <w:rPr>
          <w:sz w:val="16"/>
        </w:rPr>
        <w:t xml:space="preserve">dministration </w:t>
      </w:r>
      <w:r w:rsidRPr="00D820C1">
        <w:rPr>
          <w:rStyle w:val="StyleUnderline"/>
        </w:rPr>
        <w:t>cannot meet</w:t>
      </w:r>
      <w:r w:rsidRPr="00D820C1">
        <w:rPr>
          <w:sz w:val="16"/>
        </w:rPr>
        <w:t xml:space="preserve"> a </w:t>
      </w:r>
      <w:r w:rsidRPr="00D820C1">
        <w:rPr>
          <w:rStyle w:val="StyleUnderline"/>
        </w:rPr>
        <w:t>legal requirement to make</w:t>
      </w:r>
      <w:r w:rsidRPr="00D820C1">
        <w:rPr>
          <w:sz w:val="16"/>
        </w:rPr>
        <w:t xml:space="preserve"> at least </w:t>
      </w:r>
      <w:r w:rsidRPr="00D820C1">
        <w:rPr>
          <w:rStyle w:val="StyleUnderline"/>
        </w:rPr>
        <w:t>80 new plutonium cores for i</w:t>
      </w:r>
      <w:r w:rsidRPr="00D820C1">
        <w:rPr>
          <w:sz w:val="16"/>
        </w:rPr>
        <w:t xml:space="preserve">ntercontinental </w:t>
      </w:r>
      <w:r w:rsidRPr="00D820C1">
        <w:rPr>
          <w:rStyle w:val="StyleUnderline"/>
        </w:rPr>
        <w:t>b</w:t>
      </w:r>
      <w:r w:rsidRPr="00D820C1">
        <w:rPr>
          <w:sz w:val="16"/>
        </w:rPr>
        <w:t xml:space="preserve">allistic </w:t>
      </w:r>
      <w:r w:rsidRPr="00D820C1">
        <w:rPr>
          <w:rStyle w:val="StyleUnderline"/>
        </w:rPr>
        <w:t>m</w:t>
      </w:r>
      <w:r w:rsidRPr="00D820C1">
        <w:rPr>
          <w:sz w:val="16"/>
        </w:rPr>
        <w:t xml:space="preserve">issile </w:t>
      </w:r>
      <w:r w:rsidRPr="00D820C1">
        <w:rPr>
          <w:rStyle w:val="StyleUnderline"/>
        </w:rPr>
        <w:t>warheads in 2030</w:t>
      </w:r>
      <w:r w:rsidRPr="00D820C1">
        <w:rPr>
          <w:sz w:val="16"/>
        </w:rPr>
        <w:t>, the agency’s acting boss told lawmakers Thursday.</w:t>
      </w:r>
    </w:p>
    <w:p w14:paraId="599DE467" w14:textId="77777777" w:rsidR="00AF7B2F" w:rsidRPr="00D820C1" w:rsidRDefault="00AF7B2F" w:rsidP="00AF7B2F">
      <w:pPr>
        <w:rPr>
          <w:sz w:val="16"/>
        </w:rPr>
      </w:pPr>
      <w:r w:rsidRPr="00D820C1">
        <w:rPr>
          <w:sz w:val="16"/>
        </w:rPr>
        <w:t xml:space="preserve">With the planned Savannah River Plutonium Processing Facility (SPPPF) up to five years behind scheduled, “based on our latest information we assess that </w:t>
      </w:r>
      <w:r w:rsidRPr="00D820C1">
        <w:rPr>
          <w:rStyle w:val="StyleUnderline"/>
        </w:rPr>
        <w:t>meeting the 2030 [deadline] … is not going to be achievable</w:t>
      </w:r>
      <w:r w:rsidRPr="00D820C1">
        <w:rPr>
          <w:sz w:val="16"/>
        </w:rPr>
        <w:t>,” Charles Verdon, the acting administrator of the Department of Energy’s National Nuclear Security Administration (NNSA), said in the final minutes of a hearing of the House Armed Services strategic forces subcommittee.</w:t>
      </w:r>
    </w:p>
    <w:p w14:paraId="195033E3" w14:textId="77777777" w:rsidR="00AF7B2F" w:rsidRPr="00D820C1" w:rsidRDefault="00AF7B2F" w:rsidP="00AF7B2F">
      <w:pPr>
        <w:rPr>
          <w:sz w:val="16"/>
        </w:rPr>
      </w:pPr>
      <w:r w:rsidRPr="00D820C1">
        <w:rPr>
          <w:sz w:val="16"/>
        </w:rPr>
        <w:t xml:space="preserve">That </w:t>
      </w:r>
      <w:r w:rsidRPr="00D820C1">
        <w:rPr>
          <w:rStyle w:val="StyleUnderline"/>
        </w:rPr>
        <w:t>cat had been part way out of the bag since late May</w:t>
      </w:r>
      <w:r w:rsidRPr="00D820C1">
        <w:rPr>
          <w:sz w:val="16"/>
        </w:rPr>
        <w:t xml:space="preserve">, when Jill </w:t>
      </w:r>
      <w:r w:rsidRPr="00D820C1">
        <w:rPr>
          <w:rStyle w:val="StyleUnderline"/>
        </w:rPr>
        <w:t>Hruby</w:t>
      </w:r>
      <w:r w:rsidRPr="00D820C1">
        <w:rPr>
          <w:sz w:val="16"/>
        </w:rPr>
        <w:t xml:space="preserve">, the Biden administration’s nominee to be the NNSA’s permanent administrator, </w:t>
      </w:r>
      <w:r w:rsidRPr="00D820C1">
        <w:rPr>
          <w:rStyle w:val="StyleUnderline"/>
        </w:rPr>
        <w:t>told the Senate Armed Services Committee that SRPPF</w:t>
      </w:r>
      <w:r w:rsidRPr="00D820C1">
        <w:rPr>
          <w:sz w:val="16"/>
        </w:rPr>
        <w:t xml:space="preserve"> at the Savannah River Site in Aiken, S.C., </w:t>
      </w:r>
      <w:r w:rsidRPr="00D820C1">
        <w:rPr>
          <w:rStyle w:val="StyleUnderline"/>
        </w:rPr>
        <w:t>would be</w:t>
      </w:r>
      <w:r w:rsidRPr="00D820C1">
        <w:rPr>
          <w:sz w:val="16"/>
        </w:rPr>
        <w:t xml:space="preserve"> as many as </w:t>
      </w:r>
      <w:r w:rsidRPr="00D820C1">
        <w:rPr>
          <w:rStyle w:val="StyleUnderline"/>
        </w:rPr>
        <w:t>five years late</w:t>
      </w:r>
      <w:r w:rsidRPr="00D820C1">
        <w:rPr>
          <w:sz w:val="16"/>
        </w:rPr>
        <w:t>.</w:t>
      </w:r>
    </w:p>
    <w:p w14:paraId="34E35798" w14:textId="77777777" w:rsidR="00AF7B2F" w:rsidRPr="00D820C1" w:rsidRDefault="00AF7B2F" w:rsidP="00AF7B2F">
      <w:pPr>
        <w:rPr>
          <w:sz w:val="16"/>
        </w:rPr>
      </w:pPr>
      <w:r w:rsidRPr="00D820C1">
        <w:rPr>
          <w:sz w:val="16"/>
        </w:rPr>
        <w:t>Verdon’s testimony Thursday, however, clarified that without the SRPPF — to be built from the partially constructed Mixed Oxide Fuel Fabrication Facility in Savannah River’s F-Area — the NNSA’s other planned pit plant, at the Los Alamos National Laboratory, cannot shoulder the load on its own by 2030.</w:t>
      </w:r>
    </w:p>
    <w:p w14:paraId="10A42AAD" w14:textId="77777777" w:rsidR="00AF7B2F" w:rsidRPr="00D820C1" w:rsidRDefault="00AF7B2F" w:rsidP="00AF7B2F">
      <w:pPr>
        <w:rPr>
          <w:sz w:val="16"/>
        </w:rPr>
      </w:pPr>
      <w:r w:rsidRPr="00D820C1">
        <w:rPr>
          <w:rStyle w:val="StyleUnderline"/>
        </w:rPr>
        <w:t>Both pit plants are</w:t>
      </w:r>
      <w:r w:rsidRPr="00D820C1">
        <w:rPr>
          <w:sz w:val="16"/>
        </w:rPr>
        <w:t xml:space="preserve"> eventually </w:t>
      </w:r>
      <w:r w:rsidRPr="00D820C1">
        <w:rPr>
          <w:rStyle w:val="StyleUnderline"/>
        </w:rPr>
        <w:t>supposed to be capable of surging</w:t>
      </w:r>
      <w:r w:rsidRPr="00D820C1">
        <w:rPr>
          <w:sz w:val="16"/>
        </w:rPr>
        <w:t xml:space="preserve"> their </w:t>
      </w:r>
      <w:r w:rsidRPr="00D820C1">
        <w:rPr>
          <w:rStyle w:val="StyleUnderline"/>
        </w:rPr>
        <w:t>manufacturing capacity</w:t>
      </w:r>
      <w:r w:rsidRPr="00D820C1">
        <w:rPr>
          <w:sz w:val="16"/>
        </w:rPr>
        <w:t xml:space="preserve"> and staff to single-handedly produce the needed 80 pits annually, bu</w:t>
      </w:r>
      <w:r w:rsidRPr="00D820C1">
        <w:rPr>
          <w:rStyle w:val="StyleUnderline"/>
        </w:rPr>
        <w:t>t the NNSA has not said when that might be possible</w:t>
      </w:r>
      <w:r w:rsidRPr="00D820C1">
        <w:rPr>
          <w:sz w:val="16"/>
        </w:rPr>
        <w:t xml:space="preserve">. The agency did not reply to a request for comment on Thursday. </w:t>
      </w:r>
    </w:p>
    <w:p w14:paraId="0505FB21" w14:textId="77777777" w:rsidR="00AF7B2F" w:rsidRPr="00D820C1" w:rsidRDefault="00AF7B2F" w:rsidP="00AF7B2F">
      <w:pPr>
        <w:rPr>
          <w:sz w:val="16"/>
        </w:rPr>
      </w:pPr>
      <w:r w:rsidRPr="00D820C1">
        <w:rPr>
          <w:sz w:val="16"/>
        </w:rPr>
        <w:t>At least, Verdon said during the hearing, the NNSA is “highly confident” that the Los Alamos plant, an expansion of the site’s PF-4 Plutonium Facility, will be able to produce 30 war-ready pits annually starting in 2026. SRPPF was supposed to add another 50 a year in 2030, but that has now slipped to 2032 or 2035, Verdon said Thursday, repeating what the NNSA disclosed May 28 in its detailed 2022 budget request.</w:t>
      </w:r>
    </w:p>
    <w:p w14:paraId="517FD104" w14:textId="77777777" w:rsidR="00AF7B2F" w:rsidRPr="00D820C1" w:rsidRDefault="00AF7B2F" w:rsidP="00AF7B2F">
      <w:pPr>
        <w:rPr>
          <w:sz w:val="16"/>
        </w:rPr>
      </w:pPr>
      <w:r w:rsidRPr="00D820C1">
        <w:rPr>
          <w:sz w:val="16"/>
        </w:rPr>
        <w:t>U.S. law requires the NNSA to make at least 80 war-usable pits by 2030. Every year by March 1, the Secretary of Energy is supposed to certify to Congress that the NNSA is on track to hit that deadline. If the Secretary of Energy can’t certify that, the Department of Defense, through the Nuclear Weapons Council, is allowed to tell Congress what parts of DOE should have their budgets cut to funnel more money into construction of the NNSA’s pit enterprise.</w:t>
      </w:r>
    </w:p>
    <w:p w14:paraId="2F8270DA" w14:textId="77777777" w:rsidR="00AF7B2F" w:rsidRPr="00D820C1" w:rsidRDefault="00AF7B2F" w:rsidP="00AF7B2F">
      <w:pPr>
        <w:rPr>
          <w:sz w:val="16"/>
        </w:rPr>
      </w:pPr>
      <w:r w:rsidRPr="00D820C1">
        <w:rPr>
          <w:sz w:val="16"/>
        </w:rPr>
        <w:t xml:space="preserve">The Department of Energy did not respond to a query Thursday about whether Secretary of Energy Jennifer Granholm, sworn in Feb. 25, had certified to Congress that the NNSA’s budget could hit the legally binding pit deadlines. The Biden administration had not released even its preliminary skinny budget by March 1. </w:t>
      </w:r>
    </w:p>
    <w:p w14:paraId="3A303256" w14:textId="77777777" w:rsidR="00AF7B2F" w:rsidRPr="00D820C1" w:rsidRDefault="00AF7B2F" w:rsidP="00AF7B2F">
      <w:pPr>
        <w:rPr>
          <w:sz w:val="16"/>
        </w:rPr>
      </w:pPr>
      <w:r w:rsidRPr="00D820C1">
        <w:rPr>
          <w:sz w:val="16"/>
        </w:rPr>
        <w:t>Meanwhile, the Republican minority on the Senate Armed Services Committee had not received any communication from the Pentagon as of Thursday about which parts of DOE the Nuclear Weapons Council thinks could be cut to provide more funding for pits in fiscal year 2022 or beyond.</w:t>
      </w:r>
    </w:p>
    <w:p w14:paraId="6607F098" w14:textId="77777777" w:rsidR="00AF7B2F" w:rsidRPr="00D820C1" w:rsidRDefault="00AF7B2F" w:rsidP="00AF7B2F">
      <w:pPr>
        <w:rPr>
          <w:sz w:val="16"/>
        </w:rPr>
      </w:pPr>
      <w:r w:rsidRPr="00D820C1">
        <w:rPr>
          <w:sz w:val="16"/>
        </w:rPr>
        <w:t>The Savannah River pit plant will cost about $11 billion to build, the NNSA said in its latest budget request: nearly two-and-a-half times as much as a preliminary estimate dating back at least to 2018. The Los Alamos pit plant will cost about $4 billion to build, the NNSA estimated in April, quoting figures from the project’s critical decision 1 review. It will cost some $30 billion to operate both plants for about 50 years, the NNSA has estimated.</w:t>
      </w:r>
    </w:p>
    <w:p w14:paraId="59A5F1E0" w14:textId="77777777" w:rsidR="00AF7B2F" w:rsidRPr="00D820C1" w:rsidRDefault="00AF7B2F" w:rsidP="00AF7B2F">
      <w:pPr>
        <w:rPr>
          <w:sz w:val="16"/>
        </w:rPr>
      </w:pPr>
      <w:r w:rsidRPr="00D820C1">
        <w:rPr>
          <w:sz w:val="16"/>
        </w:rPr>
        <w:t xml:space="preserve">Both NNSA pit plants will initially produce plutonium cores for W87-1 style warheads, one of two planned tips for the silo-based Ground Based Strategic Deterrent (GBSD) ICBMs the Air Force has ordered from Northrop Grumman to replace the current fleet of Minuteman III missiles. W87-1 will replace the current W78 warhead. </w:t>
      </w:r>
    </w:p>
    <w:p w14:paraId="4E3D057A" w14:textId="77777777" w:rsidR="00AF7B2F" w:rsidRPr="00D820C1" w:rsidRDefault="00AF7B2F" w:rsidP="00AF7B2F">
      <w:pPr>
        <w:rPr>
          <w:sz w:val="16"/>
        </w:rPr>
      </w:pPr>
      <w:r w:rsidRPr="00D820C1">
        <w:rPr>
          <w:sz w:val="16"/>
        </w:rPr>
        <w:t>The Air Force plans to order more than 650 GBSD missiles. Acquisition costs will be at least $95 billion, while total life cycle costs could reach $264 billion, according to government estimates.</w:t>
      </w:r>
    </w:p>
    <w:p w14:paraId="1607F0C4" w14:textId="77777777" w:rsidR="00AF7B2F" w:rsidRPr="00D820C1" w:rsidRDefault="00AF7B2F" w:rsidP="00AF7B2F">
      <w:pPr>
        <w:rPr>
          <w:sz w:val="16"/>
        </w:rPr>
      </w:pPr>
      <w:r w:rsidRPr="00D820C1">
        <w:rPr>
          <w:sz w:val="16"/>
        </w:rPr>
        <w:t>Progressive Democrats in the House and Senate and progressive voices from outside of government have called for slowing down or shrinking the GBSD program and relying in the near-term on a life-extended Minuteman III fleet. The Biden administration has for now rejected the call, requesting funding to keep the program more or less on schedule.</w:t>
      </w:r>
    </w:p>
    <w:p w14:paraId="49AC41B4" w14:textId="77777777" w:rsidR="00AF7B2F" w:rsidRPr="00D820C1" w:rsidRDefault="00AF7B2F" w:rsidP="00AF7B2F">
      <w:pPr>
        <w:rPr>
          <w:sz w:val="16"/>
        </w:rPr>
      </w:pPr>
      <w:r w:rsidRPr="00D820C1">
        <w:rPr>
          <w:sz w:val="16"/>
        </w:rPr>
        <w:t>However, the Biden White House’s long-awaited Nuclear Posture Review — to be published around January — might call for significant changes to land-based nuclear forces. If the review arrived in January, it would be in time to serve as the basis for a nuclear-weapons budget that looks much different from what Biden seeks for 2022. The review has not started yet, but is “on the cusp,” Melissa Dalton, acting assistant secretary of defense for Strategy, Plans, and Capabilities, said at Thursday’s hearing. It was Dalton who said the posture review could arrive early next year.</w:t>
      </w:r>
    </w:p>
    <w:p w14:paraId="70618090" w14:textId="77777777" w:rsidR="00AF7B2F" w:rsidRPr="00D820C1" w:rsidRDefault="00AF7B2F" w:rsidP="00AF7B2F">
      <w:pPr>
        <w:rPr>
          <w:sz w:val="16"/>
        </w:rPr>
      </w:pPr>
      <w:r w:rsidRPr="00D820C1">
        <w:rPr>
          <w:sz w:val="16"/>
        </w:rPr>
        <w:t>First GBSD Test Flight Coming After Thanksgiving ‘23</w:t>
      </w:r>
    </w:p>
    <w:p w14:paraId="678DFCE9" w14:textId="77777777" w:rsidR="00AF7B2F" w:rsidRPr="00D820C1" w:rsidRDefault="00AF7B2F" w:rsidP="00AF7B2F">
      <w:pPr>
        <w:rPr>
          <w:sz w:val="16"/>
        </w:rPr>
      </w:pPr>
      <w:r w:rsidRPr="00D820C1">
        <w:rPr>
          <w:sz w:val="16"/>
        </w:rPr>
        <w:t>The first planned test flight of a GBSD missile is scheduled for Dec. 1, 2023, from Vandenberg Air Force Base in California, Lt. Gen James Dawkins, the Air Force’ deputy chief of staff for strategic deterrence and nuclear integration, said during Thursday’s hearing.</w:t>
      </w:r>
    </w:p>
    <w:p w14:paraId="4D2C665D" w14:textId="77777777" w:rsidR="00AF7B2F" w:rsidRPr="00D820C1" w:rsidRDefault="00AF7B2F" w:rsidP="00AF7B2F">
      <w:r w:rsidRPr="00D820C1">
        <w:rPr>
          <w:sz w:val="16"/>
        </w:rPr>
        <w:t xml:space="preserve">The </w:t>
      </w:r>
      <w:r w:rsidRPr="00D820C1">
        <w:rPr>
          <w:rStyle w:val="StyleUnderline"/>
        </w:rPr>
        <w:t>first G</w:t>
      </w:r>
      <w:r w:rsidRPr="00D820C1">
        <w:rPr>
          <w:sz w:val="16"/>
        </w:rPr>
        <w:t xml:space="preserve">round </w:t>
      </w:r>
      <w:r w:rsidRPr="00D820C1">
        <w:rPr>
          <w:rStyle w:val="StyleUnderline"/>
        </w:rPr>
        <w:t>B</w:t>
      </w:r>
      <w:r w:rsidRPr="00D820C1">
        <w:rPr>
          <w:sz w:val="16"/>
        </w:rPr>
        <w:t xml:space="preserve">ased </w:t>
      </w:r>
      <w:r w:rsidRPr="00D820C1">
        <w:rPr>
          <w:rStyle w:val="StyleUnderline"/>
        </w:rPr>
        <w:t>S</w:t>
      </w:r>
      <w:r w:rsidRPr="00D820C1">
        <w:rPr>
          <w:sz w:val="16"/>
        </w:rPr>
        <w:t xml:space="preserve">trategic </w:t>
      </w:r>
      <w:r w:rsidRPr="00D820C1">
        <w:rPr>
          <w:rStyle w:val="StyleUnderline"/>
        </w:rPr>
        <w:t>D</w:t>
      </w:r>
      <w:r w:rsidRPr="00D820C1">
        <w:rPr>
          <w:sz w:val="16"/>
        </w:rPr>
        <w:t xml:space="preserve">eterrent </w:t>
      </w:r>
      <w:r w:rsidRPr="00D820C1">
        <w:rPr>
          <w:rStyle w:val="StyleUnderline"/>
        </w:rPr>
        <w:t xml:space="preserve">missiles to go into silos and replace Minuteman III as on-alert parts of the U.S. nuclear arsenal will do so </w:t>
      </w:r>
      <w:r w:rsidRPr="00D820C1">
        <w:rPr>
          <w:rStyle w:val="Emphasis"/>
        </w:rPr>
        <w:t>without new pits</w:t>
      </w:r>
      <w:r w:rsidRPr="00D820C1">
        <w:rPr>
          <w:sz w:val="16"/>
        </w:rPr>
        <w:t xml:space="preserve">. The </w:t>
      </w:r>
      <w:r w:rsidRPr="00D820C1">
        <w:rPr>
          <w:rStyle w:val="StyleUnderline"/>
        </w:rPr>
        <w:t xml:space="preserve">first batch of the next-generation ICBMs will use </w:t>
      </w:r>
      <w:r w:rsidRPr="00D820C1">
        <w:rPr>
          <w:rStyle w:val="Emphasis"/>
        </w:rPr>
        <w:t>W87-0 warheads</w:t>
      </w:r>
      <w:r w:rsidRPr="00D820C1">
        <w:rPr>
          <w:sz w:val="16"/>
        </w:rPr>
        <w:t xml:space="preserve">, which </w:t>
      </w:r>
      <w:r w:rsidRPr="00D820C1">
        <w:rPr>
          <w:rStyle w:val="StyleUnderline"/>
        </w:rPr>
        <w:t xml:space="preserve">will come right off of </w:t>
      </w:r>
      <w:r w:rsidRPr="00D820C1">
        <w:rPr>
          <w:sz w:val="16"/>
        </w:rPr>
        <w:t xml:space="preserve">some of today’s </w:t>
      </w:r>
      <w:r w:rsidRPr="00D820C1">
        <w:rPr>
          <w:rStyle w:val="Emphasis"/>
        </w:rPr>
        <w:t>Minuteman</w:t>
      </w:r>
      <w:r w:rsidRPr="00D820C1">
        <w:rPr>
          <w:rStyle w:val="StyleUnderline"/>
        </w:rPr>
        <w:t xml:space="preserve"> III rockets</w:t>
      </w:r>
      <w:r w:rsidRPr="00D820C1">
        <w:rPr>
          <w:sz w:val="16"/>
        </w:rPr>
        <w:t xml:space="preserve">. The warheads will be modified for the new missiles and qualified via flight tests that, the Air Force has said, could start as soon as 2023 or 2024. </w:t>
      </w:r>
    </w:p>
    <w:p w14:paraId="3B5FD0F5" w14:textId="77777777" w:rsidR="00AF7B2F" w:rsidRPr="00745B94" w:rsidRDefault="00AF7B2F" w:rsidP="00AF7B2F">
      <w:pPr>
        <w:pStyle w:val="Heading3"/>
        <w:rPr>
          <w:rFonts w:cs="Arial"/>
        </w:rPr>
      </w:pPr>
      <w:r w:rsidRPr="00745B94">
        <w:rPr>
          <w:rFonts w:cs="Arial"/>
        </w:rPr>
        <w:t>AT: Arms Racing---Alt Causes---1NC</w:t>
      </w:r>
    </w:p>
    <w:p w14:paraId="65E0124E" w14:textId="77777777" w:rsidR="00AF7B2F" w:rsidRPr="00745B94" w:rsidRDefault="00AF7B2F" w:rsidP="00AF7B2F">
      <w:pPr>
        <w:pStyle w:val="Heading4"/>
        <w:rPr>
          <w:rFonts w:cs="Arial"/>
        </w:rPr>
      </w:pPr>
      <w:r w:rsidRPr="00745B94">
        <w:rPr>
          <w:rFonts w:cs="Arial"/>
        </w:rPr>
        <w:t xml:space="preserve">That’s </w:t>
      </w:r>
      <w:r w:rsidRPr="00745B94">
        <w:rPr>
          <w:rFonts w:cs="Arial"/>
          <w:u w:val="single"/>
        </w:rPr>
        <w:t>wholly inconsistent</w:t>
      </w:r>
      <w:r w:rsidRPr="00745B94">
        <w:rPr>
          <w:rFonts w:cs="Arial"/>
        </w:rPr>
        <w:t xml:space="preserve"> with a </w:t>
      </w:r>
      <w:r w:rsidRPr="00745B94">
        <w:rPr>
          <w:rFonts w:cs="Arial"/>
          <w:u w:val="single"/>
        </w:rPr>
        <w:t>vast majority</w:t>
      </w:r>
      <w:r w:rsidRPr="00745B94">
        <w:rPr>
          <w:rFonts w:cs="Arial"/>
        </w:rPr>
        <w:t xml:space="preserve"> of internal link authors indicating </w:t>
      </w:r>
      <w:r w:rsidRPr="00745B94">
        <w:rPr>
          <w:rFonts w:cs="Arial"/>
          <w:u w:val="single"/>
        </w:rPr>
        <w:t>ongoing</w:t>
      </w:r>
      <w:r w:rsidRPr="00745B94">
        <w:rPr>
          <w:rFonts w:cs="Arial"/>
        </w:rPr>
        <w:t xml:space="preserve"> Chinese and Russian arms racing. They are not reacting to </w:t>
      </w:r>
      <w:r w:rsidRPr="00745B94">
        <w:rPr>
          <w:rFonts w:cs="Arial"/>
          <w:u w:val="single"/>
        </w:rPr>
        <w:t>far off</w:t>
      </w:r>
      <w:r w:rsidRPr="00745B94">
        <w:rPr>
          <w:rFonts w:cs="Arial"/>
        </w:rPr>
        <w:t xml:space="preserve"> deployment, rather </w:t>
      </w:r>
      <w:r w:rsidRPr="00745B94">
        <w:rPr>
          <w:rFonts w:cs="Arial"/>
          <w:u w:val="single"/>
        </w:rPr>
        <w:t>existing</w:t>
      </w:r>
      <w:r w:rsidRPr="00745B94">
        <w:rPr>
          <w:rFonts w:cs="Arial"/>
        </w:rPr>
        <w:t xml:space="preserve"> US military capabilities:</w:t>
      </w:r>
    </w:p>
    <w:p w14:paraId="602B293A" w14:textId="77777777" w:rsidR="00AF7B2F" w:rsidRPr="00745B94" w:rsidRDefault="00AF7B2F" w:rsidP="00AF7B2F">
      <w:pPr>
        <w:pStyle w:val="Heading4"/>
        <w:rPr>
          <w:rFonts w:cs="Arial"/>
        </w:rPr>
      </w:pPr>
      <w:r w:rsidRPr="00745B94">
        <w:rPr>
          <w:rFonts w:cs="Arial"/>
        </w:rPr>
        <w:t xml:space="preserve">1. </w:t>
      </w:r>
      <w:r w:rsidRPr="00745B94">
        <w:rPr>
          <w:rFonts w:cs="Arial"/>
          <w:u w:val="single"/>
        </w:rPr>
        <w:t>Missile defense</w:t>
      </w:r>
      <w:r w:rsidRPr="00745B94">
        <w:rPr>
          <w:rFonts w:cs="Arial"/>
        </w:rPr>
        <w:t xml:space="preserve">, </w:t>
      </w:r>
      <w:r w:rsidRPr="00745B94">
        <w:rPr>
          <w:rFonts w:cs="Arial"/>
          <w:u w:val="single"/>
        </w:rPr>
        <w:t>conventional strike</w:t>
      </w:r>
      <w:r w:rsidRPr="00745B94">
        <w:rPr>
          <w:rFonts w:cs="Arial"/>
        </w:rPr>
        <w:t xml:space="preserve">, AND Russian </w:t>
      </w:r>
      <w:r w:rsidRPr="00745B94">
        <w:rPr>
          <w:rFonts w:cs="Arial"/>
          <w:u w:val="single"/>
        </w:rPr>
        <w:t>strategic</w:t>
      </w:r>
      <w:r w:rsidRPr="00745B94">
        <w:rPr>
          <w:rFonts w:cs="Arial"/>
        </w:rPr>
        <w:t xml:space="preserve"> incentives. </w:t>
      </w:r>
    </w:p>
    <w:p w14:paraId="72D98FAD" w14:textId="77777777" w:rsidR="00AF7B2F" w:rsidRPr="00745B94" w:rsidRDefault="00AF7B2F" w:rsidP="00AF7B2F">
      <w:r w:rsidRPr="00745B94">
        <w:t xml:space="preserve">[AT in </w:t>
      </w:r>
      <w:r w:rsidRPr="00745B94">
        <w:rPr>
          <w:highlight w:val="cyan"/>
        </w:rPr>
        <w:t>blue</w:t>
      </w:r>
      <w:r w:rsidRPr="00745B94">
        <w:t>].</w:t>
      </w:r>
    </w:p>
    <w:p w14:paraId="1F69D87C" w14:textId="77777777" w:rsidR="00AF7B2F" w:rsidRPr="00745B94" w:rsidRDefault="00AF7B2F" w:rsidP="00AF7B2F">
      <w:r w:rsidRPr="00745B94">
        <w:t xml:space="preserve">Adam </w:t>
      </w:r>
      <w:r w:rsidRPr="00745B94">
        <w:rPr>
          <w:rStyle w:val="Style13ptBold"/>
        </w:rPr>
        <w:t>1AC Mount</w:t>
      </w:r>
      <w:r w:rsidRPr="00745B94">
        <w:rPr>
          <w:rStyle w:val="Heading4Char"/>
          <w:rFonts w:cs="Arial"/>
        </w:rPr>
        <w:t xml:space="preserve"> </w:t>
      </w:r>
      <w:r w:rsidRPr="00745B94">
        <w:t>'17 - a Senior Fellow at the Center for American Progress, holds a Ph.D. in government from Georgetown University [Adam Mount; ; 5-4-2017; "The Case Against New Nuclear Weapons"; Center for American Progress; https://www.americanprogress.org/issues/security/reports/2017/05/04/431833/case-new-nuclear-weapons/; accessed 7-15-2021 (nBrown)]</w:t>
      </w:r>
    </w:p>
    <w:p w14:paraId="3AA2D19B" w14:textId="77777777" w:rsidR="00AF7B2F" w:rsidRPr="00745B94" w:rsidRDefault="00AF7B2F" w:rsidP="00AF7B2F">
      <w:pPr>
        <w:rPr>
          <w:sz w:val="16"/>
          <w:szCs w:val="16"/>
        </w:rPr>
      </w:pPr>
      <w:r w:rsidRPr="00745B94">
        <w:rPr>
          <w:rStyle w:val="StyleUnderline"/>
          <w:sz w:val="16"/>
          <w:szCs w:val="16"/>
        </w:rPr>
        <w:t xml:space="preserve">Advocates </w:t>
      </w:r>
      <w:r w:rsidRPr="00745B94">
        <w:rPr>
          <w:sz w:val="16"/>
          <w:szCs w:val="16"/>
        </w:rPr>
        <w:t xml:space="preserve">for new nuclear weapons </w:t>
      </w:r>
      <w:r w:rsidRPr="00745B94">
        <w:rPr>
          <w:rStyle w:val="StyleUnderline"/>
          <w:sz w:val="16"/>
          <w:szCs w:val="16"/>
        </w:rPr>
        <w:t>rarely discuss the</w:t>
      </w:r>
      <w:r w:rsidRPr="00745B94">
        <w:rPr>
          <w:rStyle w:val="StyleUnderline"/>
          <w:sz w:val="16"/>
          <w:szCs w:val="16"/>
          <w:highlight w:val="green"/>
        </w:rPr>
        <w:t xml:space="preserve"> implications</w:t>
      </w:r>
      <w:r w:rsidRPr="00745B94">
        <w:rPr>
          <w:rStyle w:val="StyleUnderline"/>
          <w:sz w:val="16"/>
          <w:szCs w:val="16"/>
        </w:rPr>
        <w:t xml:space="preserve"> of their proposals </w:t>
      </w:r>
      <w:r w:rsidRPr="00745B94">
        <w:rPr>
          <w:rStyle w:val="StyleUnderline"/>
          <w:sz w:val="16"/>
          <w:szCs w:val="16"/>
          <w:highlight w:val="green"/>
        </w:rPr>
        <w:t>for arms race stability</w:t>
      </w:r>
      <w:r w:rsidRPr="00745B94">
        <w:rPr>
          <w:sz w:val="16"/>
          <w:szCs w:val="16"/>
        </w:rPr>
        <w:t xml:space="preserve">. They </w:t>
      </w:r>
      <w:r w:rsidRPr="00745B94">
        <w:rPr>
          <w:rStyle w:val="StyleUnderline"/>
          <w:sz w:val="16"/>
          <w:szCs w:val="16"/>
        </w:rPr>
        <w:t xml:space="preserve">tend to underestimate the likelihood that potential adversaries will respond with their own new programs as well as the risks and costs of engaging in competitive modernization. </w:t>
      </w:r>
      <w:r w:rsidRPr="00745B94">
        <w:rPr>
          <w:sz w:val="16"/>
          <w:szCs w:val="16"/>
        </w:rPr>
        <w:t xml:space="preserve">It is </w:t>
      </w:r>
      <w:r w:rsidRPr="00745B94">
        <w:rPr>
          <w:rStyle w:val="StyleUnderline"/>
          <w:sz w:val="16"/>
          <w:szCs w:val="16"/>
          <w:highlight w:val="green"/>
        </w:rPr>
        <w:t>unrealistic to think that the United States could field new nuclear capabilities without incurring a response from potential adversaries</w:t>
      </w:r>
      <w:r w:rsidRPr="00745B94">
        <w:rPr>
          <w:rStyle w:val="StyleUnderline"/>
          <w:sz w:val="16"/>
          <w:szCs w:val="16"/>
        </w:rPr>
        <w:t>.</w:t>
      </w:r>
      <w:r w:rsidRPr="00745B94">
        <w:rPr>
          <w:sz w:val="16"/>
          <w:szCs w:val="16"/>
        </w:rPr>
        <w:t xml:space="preserve"> For example, </w:t>
      </w:r>
      <w:r w:rsidRPr="00745B94">
        <w:rPr>
          <w:rStyle w:val="StyleUnderline"/>
          <w:sz w:val="16"/>
          <w:szCs w:val="16"/>
        </w:rPr>
        <w:t>the Kremlin</w:t>
      </w:r>
      <w:r w:rsidRPr="00745B94">
        <w:rPr>
          <w:sz w:val="16"/>
          <w:szCs w:val="16"/>
        </w:rPr>
        <w:t xml:space="preserve"> has </w:t>
      </w:r>
      <w:r w:rsidRPr="00745B94">
        <w:rPr>
          <w:rStyle w:val="StyleUnderline"/>
          <w:sz w:val="16"/>
          <w:szCs w:val="16"/>
        </w:rPr>
        <w:t>repeatedly threatened to respond to NATO’s deployment of the B61-12.</w:t>
      </w:r>
      <w:r w:rsidRPr="00745B94">
        <w:rPr>
          <w:sz w:val="16"/>
          <w:szCs w:val="16"/>
        </w:rPr>
        <w:t xml:space="preserve"> A Kremlin </w:t>
      </w:r>
      <w:r w:rsidRPr="00745B94">
        <w:rPr>
          <w:rStyle w:val="StyleUnderline"/>
          <w:sz w:val="16"/>
          <w:szCs w:val="16"/>
        </w:rPr>
        <w:t>spokesman told reporters in 2015</w:t>
      </w:r>
      <w:r w:rsidRPr="00745B94">
        <w:rPr>
          <w:sz w:val="16"/>
          <w:szCs w:val="16"/>
        </w:rPr>
        <w:t xml:space="preserve"> that the deployment “</w:t>
      </w:r>
      <w:r w:rsidRPr="00745B94">
        <w:rPr>
          <w:rStyle w:val="StyleUnderline"/>
          <w:sz w:val="16"/>
          <w:szCs w:val="16"/>
          <w:highlight w:val="green"/>
        </w:rPr>
        <w:t>without a doubt would</w:t>
      </w:r>
      <w:r w:rsidRPr="00745B94">
        <w:rPr>
          <w:sz w:val="16"/>
          <w:szCs w:val="16"/>
          <w:highlight w:val="green"/>
        </w:rPr>
        <w:t xml:space="preserve"> </w:t>
      </w:r>
      <w:r w:rsidRPr="00745B94">
        <w:rPr>
          <w:rStyle w:val="StyleUnderline"/>
          <w:sz w:val="16"/>
          <w:szCs w:val="16"/>
          <w:highlight w:val="green"/>
        </w:rPr>
        <w:t>deman</w:t>
      </w:r>
      <w:r w:rsidRPr="00745B94">
        <w:rPr>
          <w:rStyle w:val="StyleUnderline"/>
          <w:sz w:val="16"/>
          <w:szCs w:val="16"/>
        </w:rPr>
        <w:t>d</w:t>
      </w:r>
      <w:r w:rsidRPr="00745B94">
        <w:rPr>
          <w:sz w:val="16"/>
          <w:szCs w:val="16"/>
        </w:rPr>
        <w:t xml:space="preserve"> that </w:t>
      </w:r>
      <w:r w:rsidRPr="00745B94">
        <w:rPr>
          <w:rStyle w:val="StyleUnderline"/>
          <w:sz w:val="16"/>
          <w:szCs w:val="16"/>
          <w:highlight w:val="green"/>
        </w:rPr>
        <w:t>Russia take</w:t>
      </w:r>
      <w:r w:rsidRPr="00745B94">
        <w:rPr>
          <w:sz w:val="16"/>
          <w:szCs w:val="16"/>
        </w:rPr>
        <w:t xml:space="preserve"> necessary </w:t>
      </w:r>
      <w:r w:rsidRPr="00745B94">
        <w:rPr>
          <w:rStyle w:val="StyleUnderline"/>
          <w:sz w:val="16"/>
          <w:szCs w:val="16"/>
          <w:highlight w:val="green"/>
        </w:rPr>
        <w:t>countermeasures to restore</w:t>
      </w:r>
      <w:r w:rsidRPr="00745B94">
        <w:rPr>
          <w:sz w:val="16"/>
          <w:szCs w:val="16"/>
        </w:rPr>
        <w:t xml:space="preserve"> </w:t>
      </w:r>
      <w:r w:rsidRPr="00745B94">
        <w:rPr>
          <w:sz w:val="16"/>
          <w:szCs w:val="16"/>
          <w:highlight w:val="green"/>
        </w:rPr>
        <w:t xml:space="preserve">the </w:t>
      </w:r>
      <w:r w:rsidRPr="00745B94">
        <w:rPr>
          <w:rStyle w:val="StyleUnderline"/>
          <w:sz w:val="16"/>
          <w:szCs w:val="16"/>
          <w:highlight w:val="green"/>
        </w:rPr>
        <w:t>strategic balance</w:t>
      </w:r>
      <w:r w:rsidRPr="00745B94">
        <w:rPr>
          <w:sz w:val="16"/>
          <w:szCs w:val="16"/>
        </w:rPr>
        <w:t xml:space="preserve"> and parity.”</w:t>
      </w:r>
      <w:hyperlink r:id="rId15" w:anchor="fn-431833-113" w:history="1">
        <w:r w:rsidRPr="00745B94">
          <w:rPr>
            <w:rStyle w:val="Hyperlink"/>
            <w:sz w:val="16"/>
            <w:szCs w:val="16"/>
          </w:rPr>
          <w:t>113</w:t>
        </w:r>
      </w:hyperlink>
    </w:p>
    <w:p w14:paraId="135008DE" w14:textId="77777777" w:rsidR="00AF7B2F" w:rsidRPr="00745B94" w:rsidRDefault="00AF7B2F" w:rsidP="00AF7B2F">
      <w:pPr>
        <w:rPr>
          <w:sz w:val="16"/>
        </w:rPr>
      </w:pPr>
      <w:r w:rsidRPr="00745B94">
        <w:rPr>
          <w:sz w:val="16"/>
        </w:rPr>
        <w:t xml:space="preserve">As discussed earlier, many of the </w:t>
      </w:r>
      <w:r w:rsidRPr="00745B94">
        <w:rPr>
          <w:rStyle w:val="Emphasis"/>
          <w:highlight w:val="cyan"/>
        </w:rPr>
        <w:t>nuc</w:t>
      </w:r>
      <w:r w:rsidRPr="00745B94">
        <w:rPr>
          <w:rStyle w:val="StyleUnderline"/>
          <w:highlight w:val="green"/>
        </w:rPr>
        <w:t xml:space="preserve">lear </w:t>
      </w:r>
      <w:r w:rsidRPr="00745B94">
        <w:rPr>
          <w:rStyle w:val="Emphasis"/>
          <w:highlight w:val="cyan"/>
        </w:rPr>
        <w:t>mod</w:t>
      </w:r>
      <w:r w:rsidRPr="00745B94">
        <w:rPr>
          <w:rStyle w:val="StyleUnderline"/>
          <w:highlight w:val="green"/>
        </w:rPr>
        <w:t>ernization programs</w:t>
      </w:r>
      <w:r w:rsidRPr="00745B94">
        <w:rPr>
          <w:rStyle w:val="StyleUnderline"/>
        </w:rPr>
        <w:t xml:space="preserve"> </w:t>
      </w:r>
      <w:r w:rsidRPr="00745B94">
        <w:rPr>
          <w:rStyle w:val="Emphasis"/>
          <w:highlight w:val="cyan"/>
        </w:rPr>
        <w:t>in Russia and China are clear</w:t>
      </w:r>
      <w:r w:rsidRPr="00745B94">
        <w:rPr>
          <w:rStyle w:val="StyleUnderline"/>
          <w:highlight w:val="green"/>
        </w:rPr>
        <w:t xml:space="preserve">ly </w:t>
      </w:r>
      <w:r w:rsidRPr="00745B94">
        <w:rPr>
          <w:rStyle w:val="Emphasis"/>
          <w:highlight w:val="cyan"/>
        </w:rPr>
        <w:t>attempts to maintain</w:t>
      </w:r>
      <w:r w:rsidRPr="00745B94">
        <w:rPr>
          <w:rStyle w:val="StyleUnderline"/>
          <w:highlight w:val="cyan"/>
        </w:rPr>
        <w:t xml:space="preserve"> </w:t>
      </w:r>
      <w:r w:rsidRPr="00745B94">
        <w:rPr>
          <w:rStyle w:val="StyleUnderline"/>
          <w:highlight w:val="green"/>
        </w:rPr>
        <w:t xml:space="preserve">a </w:t>
      </w:r>
      <w:r w:rsidRPr="00745B94">
        <w:rPr>
          <w:rStyle w:val="Emphasis"/>
          <w:highlight w:val="cyan"/>
        </w:rPr>
        <w:t>secure second-strike</w:t>
      </w:r>
      <w:r w:rsidRPr="00745B94">
        <w:rPr>
          <w:rStyle w:val="StyleUnderline"/>
          <w:highlight w:val="cyan"/>
        </w:rPr>
        <w:t xml:space="preserve"> </w:t>
      </w:r>
      <w:r w:rsidRPr="00745B94">
        <w:rPr>
          <w:rStyle w:val="StyleUnderline"/>
          <w:highlight w:val="green"/>
        </w:rPr>
        <w:t xml:space="preserve">capability </w:t>
      </w:r>
      <w:r w:rsidRPr="00745B94">
        <w:rPr>
          <w:rStyle w:val="Emphasis"/>
          <w:highlight w:val="cyan"/>
        </w:rPr>
        <w:t>given</w:t>
      </w:r>
      <w:r w:rsidRPr="00745B94">
        <w:rPr>
          <w:sz w:val="16"/>
        </w:rPr>
        <w:t xml:space="preserve"> the fact that </w:t>
      </w:r>
      <w:r w:rsidRPr="00745B94">
        <w:rPr>
          <w:rStyle w:val="Emphasis"/>
          <w:highlight w:val="cyan"/>
        </w:rPr>
        <w:t>the U.S. conventional strike capabilities and missile defenses</w:t>
      </w:r>
      <w:r w:rsidRPr="00745B94">
        <w:rPr>
          <w:sz w:val="16"/>
        </w:rPr>
        <w:t xml:space="preserve"> possess </w:t>
      </w:r>
      <w:r w:rsidRPr="00745B94">
        <w:rPr>
          <w:rStyle w:val="StyleUnderline"/>
          <w:highlight w:val="green"/>
        </w:rPr>
        <w:t>significant capability</w:t>
      </w:r>
      <w:r w:rsidRPr="00745B94">
        <w:rPr>
          <w:sz w:val="16"/>
        </w:rPr>
        <w:t xml:space="preserve"> to limit damage from an adversary’s nuclear forces, especially in limited conflicts.</w:t>
      </w:r>
      <w:hyperlink r:id="rId16" w:anchor="fn-431833-114" w:history="1">
        <w:r w:rsidRPr="00745B94">
          <w:rPr>
            <w:rStyle w:val="Hyperlink"/>
            <w:sz w:val="16"/>
          </w:rPr>
          <w:t>114</w:t>
        </w:r>
      </w:hyperlink>
      <w:r w:rsidRPr="00745B94">
        <w:rPr>
          <w:sz w:val="16"/>
        </w:rPr>
        <w:t xml:space="preserve"> And because </w:t>
      </w:r>
      <w:r w:rsidRPr="00745B94">
        <w:rPr>
          <w:rStyle w:val="StyleUnderline"/>
          <w:highlight w:val="green"/>
        </w:rPr>
        <w:t>Russia is clearly willing to posture its nuclear forces in more provocative and reckless wa</w:t>
      </w:r>
      <w:r w:rsidRPr="00745B94">
        <w:rPr>
          <w:rStyle w:val="StyleUnderline"/>
        </w:rPr>
        <w:t>ys,</w:t>
      </w:r>
      <w:r w:rsidRPr="00745B94">
        <w:rPr>
          <w:sz w:val="16"/>
        </w:rPr>
        <w:t xml:space="preserve"> it is </w:t>
      </w:r>
      <w:r w:rsidRPr="00745B94">
        <w:rPr>
          <w:rStyle w:val="StyleUnderline"/>
        </w:rPr>
        <w:t xml:space="preserve">difficult to argue </w:t>
      </w:r>
      <w:r w:rsidRPr="00745B94">
        <w:rPr>
          <w:sz w:val="16"/>
        </w:rPr>
        <w:t xml:space="preserve">that </w:t>
      </w:r>
      <w:r w:rsidRPr="00745B94">
        <w:rPr>
          <w:rStyle w:val="StyleUnderline"/>
        </w:rPr>
        <w:t>deploying new U.S. systems would be stabilizing in the aggregate</w:t>
      </w:r>
      <w:r w:rsidRPr="00745B94">
        <w:rPr>
          <w:sz w:val="16"/>
        </w:rPr>
        <w:t>.</w:t>
      </w:r>
    </w:p>
    <w:p w14:paraId="0070F329" w14:textId="77777777" w:rsidR="00AF7B2F" w:rsidRPr="00745B94" w:rsidRDefault="00AF7B2F" w:rsidP="00AF7B2F">
      <w:pPr>
        <w:rPr>
          <w:sz w:val="16"/>
          <w:szCs w:val="16"/>
        </w:rPr>
      </w:pPr>
      <w:r w:rsidRPr="00745B94">
        <w:rPr>
          <w:sz w:val="16"/>
          <w:szCs w:val="16"/>
        </w:rPr>
        <w:t xml:space="preserve">In fact, </w:t>
      </w:r>
      <w:r w:rsidRPr="00745B94">
        <w:rPr>
          <w:rStyle w:val="StyleUnderline"/>
          <w:sz w:val="16"/>
          <w:szCs w:val="16"/>
        </w:rPr>
        <w:t>Russia has every interest in shifting competition away from the conventional domain</w:t>
      </w:r>
      <w:r w:rsidRPr="00745B94">
        <w:rPr>
          <w:sz w:val="16"/>
          <w:szCs w:val="16"/>
        </w:rPr>
        <w:t xml:space="preserve">, where it is weak, and </w:t>
      </w:r>
      <w:r w:rsidRPr="00745B94">
        <w:rPr>
          <w:rStyle w:val="StyleUnderline"/>
          <w:sz w:val="16"/>
          <w:szCs w:val="16"/>
        </w:rPr>
        <w:t>into the strategic domain,</w:t>
      </w:r>
      <w:r w:rsidRPr="00745B94">
        <w:rPr>
          <w:sz w:val="16"/>
          <w:szCs w:val="16"/>
        </w:rPr>
        <w:t xml:space="preserve"> where it is relatively stronger. Nuc</w:t>
      </w:r>
      <w:r w:rsidRPr="00745B94">
        <w:rPr>
          <w:rStyle w:val="StyleUnderline"/>
          <w:sz w:val="16"/>
          <w:szCs w:val="16"/>
        </w:rPr>
        <w:t xml:space="preserve">lear </w:t>
      </w:r>
      <w:r w:rsidRPr="00745B94">
        <w:rPr>
          <w:rStyle w:val="StyleUnderline"/>
          <w:sz w:val="16"/>
          <w:szCs w:val="16"/>
          <w:highlight w:val="green"/>
        </w:rPr>
        <w:t>competition</w:t>
      </w:r>
      <w:r w:rsidRPr="00745B94">
        <w:rPr>
          <w:rStyle w:val="StyleUnderline"/>
          <w:sz w:val="16"/>
          <w:szCs w:val="16"/>
        </w:rPr>
        <w:t xml:space="preserve"> would focus attention on Russia’s formidable strategic deterrent </w:t>
      </w:r>
      <w:r w:rsidRPr="00745B94">
        <w:rPr>
          <w:sz w:val="16"/>
          <w:szCs w:val="16"/>
        </w:rPr>
        <w:t xml:space="preserve">and away from the subconventional grey zone tactics that have terrorized its neighbors. </w:t>
      </w:r>
      <w:r w:rsidRPr="00745B94">
        <w:rPr>
          <w:rStyle w:val="StyleUnderline"/>
          <w:sz w:val="16"/>
          <w:szCs w:val="16"/>
        </w:rPr>
        <w:t xml:space="preserve">It </w:t>
      </w:r>
      <w:r w:rsidRPr="00745B94">
        <w:rPr>
          <w:rStyle w:val="StyleUnderline"/>
          <w:sz w:val="16"/>
          <w:szCs w:val="16"/>
          <w:highlight w:val="green"/>
        </w:rPr>
        <w:t>would divide NATO between allies</w:t>
      </w:r>
      <w:r w:rsidRPr="00745B94">
        <w:rPr>
          <w:sz w:val="16"/>
          <w:szCs w:val="16"/>
          <w:highlight w:val="green"/>
        </w:rPr>
        <w:t xml:space="preserve"> </w:t>
      </w:r>
      <w:r w:rsidRPr="00745B94">
        <w:rPr>
          <w:rStyle w:val="StyleUnderline"/>
          <w:sz w:val="16"/>
          <w:szCs w:val="16"/>
          <w:highlight w:val="green"/>
        </w:rPr>
        <w:t>who support new nuclear capabilities</w:t>
      </w:r>
      <w:r w:rsidRPr="00745B94">
        <w:rPr>
          <w:sz w:val="16"/>
          <w:szCs w:val="16"/>
          <w:highlight w:val="green"/>
        </w:rPr>
        <w:t xml:space="preserve"> </w:t>
      </w:r>
      <w:r w:rsidRPr="00745B94">
        <w:rPr>
          <w:rStyle w:val="StyleUnderline"/>
          <w:sz w:val="16"/>
          <w:szCs w:val="16"/>
          <w:highlight w:val="green"/>
        </w:rPr>
        <w:t>and those who disapprov</w:t>
      </w:r>
      <w:r w:rsidRPr="00745B94">
        <w:rPr>
          <w:rStyle w:val="StyleUnderline"/>
          <w:sz w:val="16"/>
          <w:szCs w:val="16"/>
        </w:rPr>
        <w:t>e</w:t>
      </w:r>
      <w:r w:rsidRPr="00745B94">
        <w:rPr>
          <w:sz w:val="16"/>
          <w:szCs w:val="16"/>
        </w:rPr>
        <w:t xml:space="preserve">. Although Russia faces severe fiscal constraints to military modernization, </w:t>
      </w:r>
      <w:r w:rsidRPr="00745B94">
        <w:rPr>
          <w:rStyle w:val="StyleUnderline"/>
          <w:sz w:val="16"/>
          <w:szCs w:val="16"/>
        </w:rPr>
        <w:t xml:space="preserve">an </w:t>
      </w:r>
      <w:r w:rsidRPr="00745B94">
        <w:rPr>
          <w:rStyle w:val="StyleUnderline"/>
          <w:sz w:val="16"/>
          <w:szCs w:val="16"/>
          <w:highlight w:val="green"/>
        </w:rPr>
        <w:t>arms race</w:t>
      </w:r>
      <w:r w:rsidRPr="00745B94">
        <w:rPr>
          <w:rStyle w:val="StyleUnderline"/>
          <w:sz w:val="16"/>
          <w:szCs w:val="16"/>
        </w:rPr>
        <w:t xml:space="preserve"> would </w:t>
      </w:r>
      <w:r w:rsidRPr="00745B94">
        <w:rPr>
          <w:rStyle w:val="StyleUnderline"/>
          <w:sz w:val="16"/>
          <w:szCs w:val="16"/>
          <w:highlight w:val="green"/>
        </w:rPr>
        <w:t xml:space="preserve">help </w:t>
      </w:r>
      <w:r w:rsidRPr="00745B94">
        <w:rPr>
          <w:rStyle w:val="StyleUnderline"/>
          <w:sz w:val="16"/>
          <w:szCs w:val="16"/>
        </w:rPr>
        <w:t>its</w:t>
      </w:r>
      <w:r w:rsidRPr="00745B94">
        <w:rPr>
          <w:rStyle w:val="StyleUnderline"/>
          <w:sz w:val="16"/>
          <w:szCs w:val="16"/>
          <w:highlight w:val="green"/>
        </w:rPr>
        <w:t xml:space="preserve"> leadership</w:t>
      </w:r>
      <w:r w:rsidRPr="00745B94">
        <w:rPr>
          <w:rStyle w:val="StyleUnderline"/>
          <w:sz w:val="16"/>
          <w:szCs w:val="16"/>
        </w:rPr>
        <w:t xml:space="preserve"> to </w:t>
      </w:r>
      <w:r w:rsidRPr="00745B94">
        <w:rPr>
          <w:rStyle w:val="StyleUnderline"/>
          <w:sz w:val="16"/>
          <w:szCs w:val="16"/>
          <w:highlight w:val="green"/>
        </w:rPr>
        <w:t>justify t</w:t>
      </w:r>
      <w:r w:rsidRPr="00745B94">
        <w:rPr>
          <w:rStyle w:val="StyleUnderline"/>
          <w:sz w:val="16"/>
          <w:szCs w:val="16"/>
        </w:rPr>
        <w:t xml:space="preserve">heir </w:t>
      </w:r>
      <w:r w:rsidRPr="00745B94">
        <w:rPr>
          <w:rStyle w:val="StyleUnderline"/>
          <w:sz w:val="16"/>
          <w:szCs w:val="16"/>
          <w:highlight w:val="green"/>
        </w:rPr>
        <w:t>defense expenditures at home and to inflame anti-American sentiment</w:t>
      </w:r>
      <w:r w:rsidRPr="00745B94">
        <w:rPr>
          <w:rStyle w:val="StyleUnderline"/>
          <w:sz w:val="16"/>
          <w:szCs w:val="16"/>
        </w:rPr>
        <w:t xml:space="preserve"> in the country</w:t>
      </w:r>
      <w:r w:rsidRPr="00745B94">
        <w:rPr>
          <w:sz w:val="16"/>
          <w:szCs w:val="16"/>
        </w:rPr>
        <w:t>’s near abroad. The new systems would reinforce Russian propaganda that the United States has aggressive intentions with respect to Russia.</w:t>
      </w:r>
    </w:p>
    <w:p w14:paraId="082D1C74" w14:textId="77777777" w:rsidR="00AF7B2F" w:rsidRPr="00745B94" w:rsidRDefault="00AF7B2F" w:rsidP="00AF7B2F">
      <w:pPr>
        <w:rPr>
          <w:sz w:val="16"/>
        </w:rPr>
      </w:pPr>
      <w:r w:rsidRPr="00745B94">
        <w:rPr>
          <w:sz w:val="16"/>
        </w:rPr>
        <w:t xml:space="preserve">Lastly, </w:t>
      </w:r>
      <w:r w:rsidRPr="00745B94">
        <w:rPr>
          <w:rStyle w:val="Emphasis"/>
          <w:highlight w:val="cyan"/>
        </w:rPr>
        <w:t>Russia</w:t>
      </w:r>
      <w:r w:rsidRPr="00745B94">
        <w:rPr>
          <w:rStyle w:val="StyleUnderline"/>
        </w:rPr>
        <w:t xml:space="preserve"> clearly </w:t>
      </w:r>
      <w:r w:rsidRPr="00745B94">
        <w:rPr>
          <w:rStyle w:val="Emphasis"/>
          <w:highlight w:val="cyan"/>
        </w:rPr>
        <w:t>has a great</w:t>
      </w:r>
      <w:r w:rsidRPr="00745B94">
        <w:rPr>
          <w:rStyle w:val="StyleUnderline"/>
        </w:rPr>
        <w:t xml:space="preserve">er </w:t>
      </w:r>
      <w:r w:rsidRPr="00745B94">
        <w:rPr>
          <w:rStyle w:val="Emphasis"/>
          <w:highlight w:val="cyan"/>
        </w:rPr>
        <w:t>interest in provoking an arms race</w:t>
      </w:r>
      <w:r w:rsidRPr="00745B94">
        <w:rPr>
          <w:sz w:val="16"/>
        </w:rPr>
        <w:t xml:space="preserve"> in intermediate-range systems—</w:t>
      </w:r>
      <w:r w:rsidRPr="00745B94">
        <w:rPr>
          <w:rStyle w:val="StyleUnderline"/>
        </w:rPr>
        <w:t>as it has</w:t>
      </w:r>
      <w:r w:rsidRPr="00745B94">
        <w:rPr>
          <w:sz w:val="16"/>
        </w:rPr>
        <w:t xml:space="preserve"> </w:t>
      </w:r>
      <w:r w:rsidRPr="00745B94">
        <w:rPr>
          <w:rStyle w:val="StyleUnderline"/>
        </w:rPr>
        <w:t>done by violating the INF Treaty</w:t>
      </w:r>
      <w:r w:rsidRPr="00745B94">
        <w:rPr>
          <w:sz w:val="16"/>
        </w:rPr>
        <w:t>—</w:t>
      </w:r>
      <w:r w:rsidRPr="00745B94">
        <w:rPr>
          <w:rStyle w:val="StyleUnderline"/>
        </w:rPr>
        <w:t>and in nonstrategic weapons</w:t>
      </w:r>
      <w:r w:rsidRPr="00745B94">
        <w:rPr>
          <w:sz w:val="16"/>
        </w:rPr>
        <w:t xml:space="preserve">, </w:t>
      </w:r>
      <w:r w:rsidRPr="00745B94">
        <w:rPr>
          <w:rStyle w:val="Emphasis"/>
          <w:highlight w:val="cyan"/>
        </w:rPr>
        <w:t>given</w:t>
      </w:r>
      <w:r w:rsidRPr="00745B94">
        <w:rPr>
          <w:sz w:val="16"/>
        </w:rPr>
        <w:t xml:space="preserve"> its </w:t>
      </w:r>
      <w:r w:rsidRPr="00745B94">
        <w:rPr>
          <w:rStyle w:val="Emphasis"/>
          <w:highlight w:val="cyan"/>
        </w:rPr>
        <w:t>proximity to</w:t>
      </w:r>
      <w:r w:rsidRPr="00745B94">
        <w:rPr>
          <w:sz w:val="16"/>
        </w:rPr>
        <w:t xml:space="preserve"> potential </w:t>
      </w:r>
      <w:r w:rsidRPr="00745B94">
        <w:rPr>
          <w:rStyle w:val="Emphasis"/>
          <w:highlight w:val="cyan"/>
        </w:rPr>
        <w:t>adversaries and its large arsenal</w:t>
      </w:r>
      <w:r w:rsidRPr="00745B94">
        <w:rPr>
          <w:sz w:val="16"/>
        </w:rPr>
        <w:t xml:space="preserve"> of these systems.115 </w:t>
      </w:r>
      <w:r w:rsidRPr="00745B94">
        <w:rPr>
          <w:rStyle w:val="StyleUnderline"/>
        </w:rPr>
        <w:t xml:space="preserve">In order to deploy these systems, the </w:t>
      </w:r>
      <w:r w:rsidRPr="00745B94">
        <w:rPr>
          <w:rStyle w:val="Emphasis"/>
          <w:highlight w:val="cyan"/>
        </w:rPr>
        <w:t>U</w:t>
      </w:r>
      <w:r w:rsidRPr="00745B94">
        <w:rPr>
          <w:rStyle w:val="StyleUnderline"/>
        </w:rPr>
        <w:t xml:space="preserve">nited </w:t>
      </w:r>
      <w:r w:rsidRPr="00745B94">
        <w:rPr>
          <w:rStyle w:val="Emphasis"/>
          <w:highlight w:val="cyan"/>
        </w:rPr>
        <w:t>S</w:t>
      </w:r>
      <w:r w:rsidRPr="00745B94">
        <w:rPr>
          <w:rStyle w:val="StyleUnderline"/>
        </w:rPr>
        <w:t xml:space="preserve">tates </w:t>
      </w:r>
      <w:r w:rsidRPr="00745B94">
        <w:rPr>
          <w:rStyle w:val="Emphasis"/>
          <w:highlight w:val="cyan"/>
        </w:rPr>
        <w:t>would have to pay</w:t>
      </w:r>
      <w:r w:rsidRPr="00745B94">
        <w:rPr>
          <w:rStyle w:val="StyleUnderline"/>
        </w:rPr>
        <w:t xml:space="preserve"> the </w:t>
      </w:r>
      <w:r w:rsidRPr="00745B94">
        <w:rPr>
          <w:rStyle w:val="Emphasis"/>
          <w:highlight w:val="cyan"/>
        </w:rPr>
        <w:t>extra cost of having to consult</w:t>
      </w:r>
      <w:r w:rsidRPr="00745B94">
        <w:rPr>
          <w:rStyle w:val="StyleUnderline"/>
        </w:rPr>
        <w:t xml:space="preserve"> with reticent </w:t>
      </w:r>
      <w:r w:rsidRPr="00745B94">
        <w:rPr>
          <w:rStyle w:val="Emphasis"/>
          <w:highlight w:val="cyan"/>
        </w:rPr>
        <w:t>allies and</w:t>
      </w:r>
      <w:r w:rsidRPr="00745B94">
        <w:rPr>
          <w:rStyle w:val="StyleUnderline"/>
        </w:rPr>
        <w:t>,</w:t>
      </w:r>
      <w:r w:rsidRPr="00745B94">
        <w:rPr>
          <w:sz w:val="16"/>
        </w:rPr>
        <w:t xml:space="preserve"> when it did, </w:t>
      </w:r>
      <w:r w:rsidRPr="00745B94">
        <w:rPr>
          <w:rStyle w:val="StyleUnderline"/>
        </w:rPr>
        <w:t xml:space="preserve">emplacements of </w:t>
      </w:r>
      <w:r w:rsidRPr="00745B94">
        <w:rPr>
          <w:rStyle w:val="Emphasis"/>
          <w:highlight w:val="cyan"/>
        </w:rPr>
        <w:t>U.S. missiles</w:t>
      </w:r>
      <w:r w:rsidRPr="00745B94">
        <w:rPr>
          <w:rStyle w:val="StyleUnderline"/>
        </w:rPr>
        <w:t xml:space="preserve"> in Europe </w:t>
      </w:r>
      <w:r w:rsidRPr="00745B94">
        <w:rPr>
          <w:rStyle w:val="Emphasis"/>
          <w:highlight w:val="cyan"/>
        </w:rPr>
        <w:t>would be</w:t>
      </w:r>
      <w:r w:rsidRPr="00745B94">
        <w:rPr>
          <w:rStyle w:val="StyleUnderline"/>
        </w:rPr>
        <w:t xml:space="preserve"> more </w:t>
      </w:r>
      <w:r w:rsidRPr="00745B94">
        <w:rPr>
          <w:rStyle w:val="Emphasis"/>
          <w:highlight w:val="cyan"/>
        </w:rPr>
        <w:t>susceptible to preemptive attack</w:t>
      </w:r>
      <w:r w:rsidRPr="00745B94">
        <w:rPr>
          <w:sz w:val="16"/>
        </w:rPr>
        <w:t xml:space="preserve"> than would launchers in Russian territory.</w:t>
      </w:r>
    </w:p>
    <w:p w14:paraId="45A9363A" w14:textId="77777777" w:rsidR="00AF7B2F" w:rsidRPr="00745B94" w:rsidRDefault="00AF7B2F" w:rsidP="00AF7B2F">
      <w:pPr>
        <w:rPr>
          <w:sz w:val="16"/>
        </w:rPr>
      </w:pPr>
      <w:r w:rsidRPr="00745B94">
        <w:rPr>
          <w:sz w:val="16"/>
        </w:rPr>
        <w:t xml:space="preserve">The </w:t>
      </w:r>
      <w:r w:rsidRPr="00745B94">
        <w:rPr>
          <w:rStyle w:val="StyleUnderline"/>
        </w:rPr>
        <w:t>total effect of new warheads</w:t>
      </w:r>
      <w:r w:rsidRPr="00745B94">
        <w:rPr>
          <w:sz w:val="16"/>
        </w:rPr>
        <w:t xml:space="preserve"> depends not just on their effect in the near term but also the costs incurred from the inevitable response of potential adversaries. It is </w:t>
      </w:r>
      <w:r w:rsidRPr="00745B94">
        <w:rPr>
          <w:rStyle w:val="StyleUnderline"/>
        </w:rPr>
        <w:t>difficult to see why the United States would want to acquiesce in Russia’s attempt to shift the playing field to more advantageous ground</w:t>
      </w:r>
      <w:r w:rsidRPr="00745B94">
        <w:rPr>
          <w:sz w:val="16"/>
        </w:rPr>
        <w:t>.</w:t>
      </w:r>
    </w:p>
    <w:p w14:paraId="07923B3C" w14:textId="77777777" w:rsidR="00AF7B2F" w:rsidRPr="00745B94" w:rsidRDefault="00AF7B2F" w:rsidP="00AF7B2F">
      <w:pPr>
        <w:pStyle w:val="Heading4"/>
        <w:rPr>
          <w:rFonts w:cs="Arial"/>
        </w:rPr>
      </w:pPr>
      <w:r w:rsidRPr="00745B94">
        <w:rPr>
          <w:rFonts w:cs="Arial"/>
        </w:rPr>
        <w:t xml:space="preserve">2. </w:t>
      </w:r>
      <w:r w:rsidRPr="00745B94">
        <w:rPr>
          <w:rFonts w:cs="Arial"/>
          <w:u w:val="single"/>
        </w:rPr>
        <w:t>Broader</w:t>
      </w:r>
      <w:r w:rsidRPr="00745B94">
        <w:rPr>
          <w:rFonts w:cs="Arial"/>
        </w:rPr>
        <w:t xml:space="preserve"> nuclear modernization AND </w:t>
      </w:r>
      <w:r w:rsidRPr="00745B94">
        <w:rPr>
          <w:rFonts w:cs="Arial"/>
          <w:u w:val="single"/>
        </w:rPr>
        <w:t>incredible</w:t>
      </w:r>
      <w:r w:rsidRPr="00745B94">
        <w:rPr>
          <w:rFonts w:cs="Arial"/>
        </w:rPr>
        <w:t xml:space="preserve"> commitments.</w:t>
      </w:r>
    </w:p>
    <w:p w14:paraId="0FF714A9" w14:textId="77777777" w:rsidR="00AF7B2F" w:rsidRPr="00745B94" w:rsidRDefault="00AF7B2F" w:rsidP="00AF7B2F">
      <w:r w:rsidRPr="00745B94">
        <w:t xml:space="preserve">[AT in </w:t>
      </w:r>
      <w:r w:rsidRPr="00745B94">
        <w:rPr>
          <w:highlight w:val="cyan"/>
        </w:rPr>
        <w:t>blue</w:t>
      </w:r>
      <w:r w:rsidRPr="00745B94">
        <w:t>].</w:t>
      </w:r>
    </w:p>
    <w:p w14:paraId="14E06326" w14:textId="77777777" w:rsidR="00AF7B2F" w:rsidRPr="00745B94" w:rsidRDefault="00AF7B2F" w:rsidP="00AF7B2F">
      <w:r w:rsidRPr="00745B94">
        <w:t xml:space="preserve">Daryl G. </w:t>
      </w:r>
      <w:r w:rsidRPr="00745B94">
        <w:rPr>
          <w:rStyle w:val="Style13ptBold"/>
        </w:rPr>
        <w:t xml:space="preserve">1AC Kimball </w:t>
      </w:r>
      <w:r w:rsidRPr="00745B94">
        <w:t xml:space="preserve">20. Executive director of the Arms Control Association. Former executive director of the Coalition to Reduce Nuclear Dangers. Former director of security programs for Physicians for Social Responsibility. "No One Wins an Arms Race or a Nuclear War". Arms Control Association. March 2020. </w:t>
      </w:r>
      <w:hyperlink r:id="rId17" w:history="1">
        <w:r w:rsidRPr="00745B94">
          <w:rPr>
            <w:rStyle w:val="Hyperlink"/>
          </w:rPr>
          <w:t>https://www.armscontrol.org/act/2020-03/focus/one-wins-arms-race-nuclear-war</w:t>
        </w:r>
      </w:hyperlink>
    </w:p>
    <w:p w14:paraId="7F4874C7" w14:textId="77777777" w:rsidR="00AF7B2F" w:rsidRPr="00745B94" w:rsidRDefault="00AF7B2F" w:rsidP="00AF7B2F">
      <w:pPr>
        <w:rPr>
          <w:sz w:val="16"/>
        </w:rPr>
      </w:pPr>
      <w:r w:rsidRPr="00745B94">
        <w:rPr>
          <w:sz w:val="16"/>
        </w:rPr>
        <w:t xml:space="preserve">Fulfilling a goal outlined in its 2018 Nuclear Posture Review report, the Trump administration acknowledged last month that the </w:t>
      </w:r>
      <w:r w:rsidRPr="00745B94">
        <w:rPr>
          <w:rStyle w:val="Emphasis"/>
          <w:highlight w:val="cyan"/>
        </w:rPr>
        <w:t>U</w:t>
      </w:r>
      <w:r w:rsidRPr="00745B94">
        <w:rPr>
          <w:sz w:val="16"/>
        </w:rPr>
        <w:t xml:space="preserve">nited </w:t>
      </w:r>
      <w:r w:rsidRPr="00745B94">
        <w:rPr>
          <w:rStyle w:val="Emphasis"/>
          <w:highlight w:val="cyan"/>
        </w:rPr>
        <w:t>S</w:t>
      </w:r>
      <w:r w:rsidRPr="00745B94">
        <w:rPr>
          <w:sz w:val="16"/>
        </w:rPr>
        <w:t xml:space="preserve">tates has </w:t>
      </w:r>
      <w:r w:rsidRPr="00745B94">
        <w:rPr>
          <w:rStyle w:val="Emphasis"/>
          <w:highlight w:val="cyan"/>
        </w:rPr>
        <w:t>deployed</w:t>
      </w:r>
      <w:r w:rsidRPr="00745B94">
        <w:rPr>
          <w:sz w:val="16"/>
        </w:rPr>
        <w:t xml:space="preserve"> for </w:t>
      </w:r>
      <w:r w:rsidRPr="00745B94">
        <w:rPr>
          <w:rStyle w:val="Emphasis"/>
          <w:highlight w:val="cyan"/>
        </w:rPr>
        <w:t>the first time a low-yield nuc</w:t>
      </w:r>
      <w:r w:rsidRPr="00745B94">
        <w:rPr>
          <w:sz w:val="16"/>
        </w:rPr>
        <w:t xml:space="preserve">lear </w:t>
      </w:r>
      <w:r w:rsidRPr="00745B94">
        <w:rPr>
          <w:rStyle w:val="Emphasis"/>
          <w:highlight w:val="cyan"/>
        </w:rPr>
        <w:t>warhead on</w:t>
      </w:r>
      <w:r w:rsidRPr="00745B94">
        <w:rPr>
          <w:sz w:val="16"/>
        </w:rPr>
        <w:t xml:space="preserve"> some U.S. submarine-launched ballistic missiles (</w:t>
      </w:r>
      <w:r w:rsidRPr="00745B94">
        <w:rPr>
          <w:rStyle w:val="Emphasis"/>
          <w:highlight w:val="cyan"/>
        </w:rPr>
        <w:t>SLBMs</w:t>
      </w:r>
      <w:r w:rsidRPr="00745B94">
        <w:rPr>
          <w:sz w:val="16"/>
        </w:rPr>
        <w:t>).</w:t>
      </w:r>
    </w:p>
    <w:p w14:paraId="19B4FD8B" w14:textId="77777777" w:rsidR="00AF7B2F" w:rsidRPr="00745B94" w:rsidRDefault="00AF7B2F" w:rsidP="00AF7B2F">
      <w:pPr>
        <w:rPr>
          <w:rStyle w:val="Style13ptBold"/>
        </w:rPr>
      </w:pPr>
      <w:r w:rsidRPr="00745B94">
        <w:rPr>
          <w:rStyle w:val="Style13ptBold"/>
        </w:rPr>
        <w:t>&lt;&lt;KM card begins&gt;&gt;</w:t>
      </w:r>
    </w:p>
    <w:p w14:paraId="4F6F6BBA" w14:textId="77777777" w:rsidR="00AF7B2F" w:rsidRPr="00745B94" w:rsidRDefault="00AF7B2F" w:rsidP="00AF7B2F">
      <w:pPr>
        <w:rPr>
          <w:sz w:val="14"/>
        </w:rPr>
      </w:pPr>
      <w:r w:rsidRPr="00745B94">
        <w:rPr>
          <w:sz w:val="14"/>
        </w:rPr>
        <w:t xml:space="preserve">The move comes as </w:t>
      </w:r>
      <w:r w:rsidRPr="00745B94">
        <w:rPr>
          <w:rStyle w:val="StyleUnderline"/>
        </w:rPr>
        <w:t xml:space="preserve">the administration is proposing </w:t>
      </w:r>
      <w:r w:rsidRPr="00745B94">
        <w:rPr>
          <w:rStyle w:val="StyleUnderline"/>
          <w:highlight w:val="green"/>
        </w:rPr>
        <w:t>to</w:t>
      </w:r>
      <w:r w:rsidRPr="00745B94">
        <w:rPr>
          <w:rStyle w:val="StyleUnderline"/>
        </w:rPr>
        <w:t xml:space="preserve"> increase </w:t>
      </w:r>
      <w:r w:rsidRPr="00745B94">
        <w:rPr>
          <w:rStyle w:val="Emphasis"/>
        </w:rPr>
        <w:t>spending</w:t>
      </w:r>
      <w:r w:rsidRPr="00745B94">
        <w:rPr>
          <w:sz w:val="14"/>
        </w:rPr>
        <w:t xml:space="preserve"> to more than $44 billion next year to continue </w:t>
      </w:r>
      <w:r w:rsidRPr="00745B94">
        <w:rPr>
          <w:rStyle w:val="StyleUnderline"/>
        </w:rPr>
        <w:t>and</w:t>
      </w:r>
      <w:r w:rsidRPr="00745B94">
        <w:rPr>
          <w:sz w:val="14"/>
        </w:rPr>
        <w:t xml:space="preserve">, in some cases, </w:t>
      </w:r>
      <w:r w:rsidRPr="00745B94">
        <w:rPr>
          <w:rStyle w:val="StyleUnderline"/>
        </w:rPr>
        <w:t>accelerate programs to</w:t>
      </w:r>
      <w:r w:rsidRPr="00745B94">
        <w:rPr>
          <w:sz w:val="14"/>
        </w:rPr>
        <w:t xml:space="preserve"> replace and </w:t>
      </w:r>
      <w:r w:rsidRPr="00745B94">
        <w:rPr>
          <w:rStyle w:val="Emphasis"/>
          <w:highlight w:val="green"/>
        </w:rPr>
        <w:t>upgrade</w:t>
      </w:r>
      <w:r w:rsidRPr="00745B94">
        <w:rPr>
          <w:sz w:val="14"/>
        </w:rPr>
        <w:t xml:space="preserve"> all the major elements of </w:t>
      </w:r>
      <w:r w:rsidRPr="00745B94">
        <w:rPr>
          <w:rStyle w:val="StyleUnderline"/>
          <w:highlight w:val="green"/>
        </w:rPr>
        <w:t>the</w:t>
      </w:r>
      <w:r w:rsidRPr="00745B94">
        <w:rPr>
          <w:sz w:val="14"/>
        </w:rPr>
        <w:t xml:space="preserve"> bloated U.S. </w:t>
      </w:r>
      <w:r w:rsidRPr="00745B94">
        <w:rPr>
          <w:rStyle w:val="StyleUnderline"/>
          <w:highlight w:val="green"/>
        </w:rPr>
        <w:t>arsenal</w:t>
      </w:r>
      <w:r w:rsidRPr="00745B94">
        <w:rPr>
          <w:sz w:val="14"/>
        </w:rPr>
        <w:t xml:space="preserve">. </w:t>
      </w:r>
      <w:r w:rsidRPr="00745B94">
        <w:rPr>
          <w:rStyle w:val="Emphasis"/>
        </w:rPr>
        <w:t>Unless curtailed</w:t>
      </w:r>
      <w:r w:rsidRPr="00745B94">
        <w:rPr>
          <w:sz w:val="14"/>
        </w:rPr>
        <w:t xml:space="preserve">, </w:t>
      </w:r>
      <w:r w:rsidRPr="00745B94">
        <w:rPr>
          <w:rStyle w:val="StyleUnderline"/>
        </w:rPr>
        <w:t>the plan</w:t>
      </w:r>
      <w:r w:rsidRPr="00745B94">
        <w:rPr>
          <w:sz w:val="14"/>
        </w:rPr>
        <w:t>, which departs in important ways from long-standing U.S. policies</w:t>
      </w:r>
      <w:r w:rsidRPr="00745B94">
        <w:t xml:space="preserve">, </w:t>
      </w:r>
      <w:r w:rsidRPr="00745B94">
        <w:rPr>
          <w:rStyle w:val="StyleUnderline"/>
          <w:highlight w:val="green"/>
        </w:rPr>
        <w:t xml:space="preserve">will </w:t>
      </w:r>
      <w:r w:rsidRPr="00745B94">
        <w:rPr>
          <w:rStyle w:val="Emphasis"/>
          <w:highlight w:val="green"/>
        </w:rPr>
        <w:t>accelerate</w:t>
      </w:r>
      <w:r w:rsidRPr="00745B94">
        <w:rPr>
          <w:rStyle w:val="StyleUnderline"/>
        </w:rPr>
        <w:t xml:space="preserve"> global </w:t>
      </w:r>
      <w:r w:rsidRPr="00745B94">
        <w:rPr>
          <w:rStyle w:val="StyleUnderline"/>
          <w:highlight w:val="green"/>
        </w:rPr>
        <w:t>nuclear competition</w:t>
      </w:r>
      <w:r w:rsidRPr="00745B94">
        <w:rPr>
          <w:sz w:val="14"/>
          <w:highlight w:val="green"/>
        </w:rPr>
        <w:t xml:space="preserve"> </w:t>
      </w:r>
      <w:r w:rsidRPr="00745B94">
        <w:rPr>
          <w:rStyle w:val="StyleUnderline"/>
          <w:highlight w:val="green"/>
        </w:rPr>
        <w:t xml:space="preserve">and </w:t>
      </w:r>
      <w:r w:rsidRPr="00745B94">
        <w:rPr>
          <w:rStyle w:val="Emphasis"/>
          <w:highlight w:val="green"/>
        </w:rPr>
        <w:t>increase</w:t>
      </w:r>
      <w:r w:rsidRPr="00745B94">
        <w:rPr>
          <w:sz w:val="14"/>
        </w:rPr>
        <w:t xml:space="preserve"> </w:t>
      </w:r>
      <w:r w:rsidRPr="00745B94">
        <w:rPr>
          <w:rStyle w:val="StyleUnderline"/>
          <w:highlight w:val="green"/>
        </w:rPr>
        <w:t xml:space="preserve">the risk of </w:t>
      </w:r>
      <w:r w:rsidRPr="00745B94">
        <w:rPr>
          <w:rStyle w:val="Emphasis"/>
          <w:highlight w:val="green"/>
        </w:rPr>
        <w:t>nuclear war</w:t>
      </w:r>
      <w:r w:rsidRPr="00745B94">
        <w:rPr>
          <w:sz w:val="14"/>
        </w:rPr>
        <w:t xml:space="preserve">. As if to underscore the dangers of the administration’s strategy, the Defense Department led an exercise last month </w:t>
      </w:r>
      <w:r w:rsidRPr="00745B94">
        <w:rPr>
          <w:sz w:val="14"/>
          <w:szCs w:val="14"/>
        </w:rPr>
        <w:t>simulating a limited nuclear war. “The scenario included a European contingency….</w:t>
      </w:r>
      <w:r w:rsidRPr="00745B94">
        <w:rPr>
          <w:sz w:val="14"/>
        </w:rPr>
        <w:t xml:space="preserve"> </w:t>
      </w:r>
      <w:r w:rsidRPr="00745B94">
        <w:rPr>
          <w:rStyle w:val="StyleUnderline"/>
          <w:highlight w:val="green"/>
        </w:rPr>
        <w:t>Russia</w:t>
      </w:r>
      <w:r w:rsidRPr="00745B94">
        <w:rPr>
          <w:sz w:val="14"/>
        </w:rPr>
        <w:t xml:space="preserve"> decides to </w:t>
      </w:r>
      <w:r w:rsidRPr="00745B94">
        <w:rPr>
          <w:rStyle w:val="StyleUnderline"/>
          <w:highlight w:val="green"/>
        </w:rPr>
        <w:t>use a</w:t>
      </w:r>
      <w:r w:rsidRPr="00745B94">
        <w:rPr>
          <w:rStyle w:val="StyleUnderline"/>
        </w:rPr>
        <w:t xml:space="preserve"> </w:t>
      </w:r>
      <w:r w:rsidRPr="00745B94">
        <w:rPr>
          <w:rStyle w:val="Emphasis"/>
        </w:rPr>
        <w:t>low-yield</w:t>
      </w:r>
      <w:r w:rsidRPr="00745B94">
        <w:rPr>
          <w:rStyle w:val="StyleUnderline"/>
        </w:rPr>
        <w:t xml:space="preserve">, </w:t>
      </w:r>
      <w:r w:rsidRPr="00745B94">
        <w:rPr>
          <w:rStyle w:val="Emphasis"/>
          <w:highlight w:val="green"/>
        </w:rPr>
        <w:t>limited nuclear weapon</w:t>
      </w:r>
      <w:r w:rsidRPr="00745B94">
        <w:t xml:space="preserve"> </w:t>
      </w:r>
      <w:r w:rsidRPr="00745B94">
        <w:rPr>
          <w:sz w:val="14"/>
          <w:szCs w:val="14"/>
        </w:rPr>
        <w:t>against a site on NATO territory</w:t>
      </w:r>
      <w:r w:rsidRPr="00745B94">
        <w:rPr>
          <w:sz w:val="14"/>
        </w:rPr>
        <w:t xml:space="preserve">,” </w:t>
      </w:r>
      <w:r w:rsidRPr="00745B94">
        <w:rPr>
          <w:rStyle w:val="StyleUnderline"/>
          <w:highlight w:val="green"/>
        </w:rPr>
        <w:t>and the U</w:t>
      </w:r>
      <w:r w:rsidRPr="00745B94">
        <w:rPr>
          <w:sz w:val="14"/>
        </w:rPr>
        <w:t xml:space="preserve">nited </w:t>
      </w:r>
      <w:r w:rsidRPr="00745B94">
        <w:rPr>
          <w:rStyle w:val="StyleUnderline"/>
          <w:highlight w:val="green"/>
        </w:rPr>
        <w:t>S</w:t>
      </w:r>
      <w:r w:rsidRPr="00745B94">
        <w:rPr>
          <w:sz w:val="14"/>
        </w:rPr>
        <w:t xml:space="preserve">tates </w:t>
      </w:r>
      <w:r w:rsidRPr="00745B94">
        <w:rPr>
          <w:rStyle w:val="StyleUnderline"/>
          <w:highlight w:val="green"/>
        </w:rPr>
        <w:t>fires back with a “</w:t>
      </w:r>
      <w:r w:rsidRPr="00745B94">
        <w:rPr>
          <w:rStyle w:val="Emphasis"/>
        </w:rPr>
        <w:t xml:space="preserve">limited” </w:t>
      </w:r>
      <w:r w:rsidRPr="00745B94">
        <w:rPr>
          <w:rStyle w:val="Emphasis"/>
          <w:highlight w:val="green"/>
        </w:rPr>
        <w:t>nuclear response</w:t>
      </w:r>
      <w:r w:rsidRPr="00745B94">
        <w:rPr>
          <w:sz w:val="14"/>
        </w:rPr>
        <w:t xml:space="preserve">, according to the Pentagon. The U.S. response presumably involved the low-yield sub-launched warhead, known as the W76-2. The exercise perpetuates the dangerous illusion that a nuclear war can be fought and won. The new warhead, which packs a five-kiloton explosive yield, is large enough destroy a large city. It would be delivered on the same type of long-range ballistic missile launched from the same strategic submarine that carries missiles loaded with 100-kiloton strategic warheads. </w:t>
      </w:r>
      <w:r w:rsidRPr="00745B94">
        <w:rPr>
          <w:rStyle w:val="StyleUnderline"/>
          <w:highlight w:val="green"/>
        </w:rPr>
        <w:t>Russia</w:t>
      </w:r>
      <w:r w:rsidRPr="00745B94">
        <w:rPr>
          <w:sz w:val="14"/>
        </w:rPr>
        <w:t xml:space="preserve">n military leaders would be </w:t>
      </w:r>
      <w:r w:rsidRPr="00745B94">
        <w:rPr>
          <w:rStyle w:val="Emphasis"/>
          <w:highlight w:val="green"/>
        </w:rPr>
        <w:t>hard pressed</w:t>
      </w:r>
      <w:r w:rsidRPr="00745B94">
        <w:rPr>
          <w:rStyle w:val="StyleUnderline"/>
          <w:highlight w:val="green"/>
        </w:rPr>
        <w:t xml:space="preserve"> to know, in the </w:t>
      </w:r>
      <w:r w:rsidRPr="00745B94">
        <w:rPr>
          <w:rStyle w:val="Emphasis"/>
          <w:highlight w:val="green"/>
        </w:rPr>
        <w:t>heat of</w:t>
      </w:r>
      <w:r w:rsidRPr="00745B94">
        <w:rPr>
          <w:sz w:val="14"/>
        </w:rPr>
        <w:t xml:space="preserve"> a </w:t>
      </w:r>
      <w:r w:rsidRPr="00745B94">
        <w:rPr>
          <w:rStyle w:val="Emphasis"/>
          <w:highlight w:val="green"/>
        </w:rPr>
        <w:t>crisis</w:t>
      </w:r>
      <w:r w:rsidRPr="00745B94">
        <w:rPr>
          <w:rStyle w:val="StyleUnderline"/>
          <w:highlight w:val="green"/>
        </w:rPr>
        <w:t xml:space="preserve">, </w:t>
      </w:r>
      <w:r w:rsidRPr="00745B94">
        <w:rPr>
          <w:rStyle w:val="StyleUnderline"/>
        </w:rPr>
        <w:t>whether the missile was part of a “</w:t>
      </w:r>
      <w:r w:rsidRPr="00745B94">
        <w:rPr>
          <w:rStyle w:val="Emphasis"/>
        </w:rPr>
        <w:t>limited” strike</w:t>
      </w:r>
      <w:r w:rsidRPr="00745B94">
        <w:rPr>
          <w:rStyle w:val="StyleUnderline"/>
        </w:rPr>
        <w:t xml:space="preserve"> or the first wave of an </w:t>
      </w:r>
      <w:r w:rsidRPr="00745B94">
        <w:rPr>
          <w:rStyle w:val="Emphasis"/>
        </w:rPr>
        <w:t>all-out</w:t>
      </w:r>
      <w:r w:rsidRPr="00745B94">
        <w:rPr>
          <w:rStyle w:val="StyleUnderline"/>
        </w:rPr>
        <w:t xml:space="preserve"> nuclear </w:t>
      </w:r>
      <w:r w:rsidRPr="00745B94">
        <w:rPr>
          <w:rStyle w:val="Emphasis"/>
        </w:rPr>
        <w:t>attack</w:t>
      </w:r>
      <w:r w:rsidRPr="00745B94">
        <w:rPr>
          <w:sz w:val="14"/>
        </w:rPr>
        <w:t xml:space="preserve">. Nevertheless, Trump officials insist that the president needs “more credible” nuclear use options to deter the possible first use of nuclear weapons by Russia. In reality, </w:t>
      </w:r>
      <w:r w:rsidRPr="00745B94">
        <w:rPr>
          <w:rStyle w:val="StyleUnderline"/>
        </w:rPr>
        <w:t>once nuclear weapons</w:t>
      </w:r>
      <w:r w:rsidRPr="00745B94">
        <w:rPr>
          <w:sz w:val="14"/>
        </w:rPr>
        <w:t xml:space="preserve"> of any kind </w:t>
      </w:r>
      <w:r w:rsidRPr="00745B94">
        <w:rPr>
          <w:rStyle w:val="StyleUnderline"/>
        </w:rPr>
        <w:t>are detonated in a conflict between nuclear</w:t>
      </w:r>
      <w:r w:rsidRPr="00745B94">
        <w:rPr>
          <w:sz w:val="14"/>
        </w:rPr>
        <w:t xml:space="preserve">-armed </w:t>
      </w:r>
      <w:r w:rsidRPr="00745B94">
        <w:rPr>
          <w:rStyle w:val="StyleUnderline"/>
        </w:rPr>
        <w:t xml:space="preserve">adversaries, </w:t>
      </w:r>
      <w:r w:rsidRPr="00745B94">
        <w:rPr>
          <w:rStyle w:val="StyleUnderline"/>
          <w:highlight w:val="green"/>
        </w:rPr>
        <w:t xml:space="preserve">there is </w:t>
      </w:r>
      <w:r w:rsidRPr="00745B94">
        <w:rPr>
          <w:rStyle w:val="Emphasis"/>
          <w:highlight w:val="green"/>
        </w:rPr>
        <w:t>no guarantee</w:t>
      </w:r>
      <w:r w:rsidRPr="00745B94">
        <w:rPr>
          <w:rStyle w:val="StyleUnderline"/>
          <w:highlight w:val="green"/>
        </w:rPr>
        <w:t xml:space="preserve"> against a </w:t>
      </w:r>
      <w:r w:rsidRPr="00745B94">
        <w:rPr>
          <w:rStyle w:val="Emphasis"/>
          <w:highlight w:val="green"/>
        </w:rPr>
        <w:t>cycle of escalation</w:t>
      </w:r>
      <w:r w:rsidRPr="00745B94">
        <w:rPr>
          <w:rStyle w:val="StyleUnderline"/>
          <w:highlight w:val="green"/>
        </w:rPr>
        <w:t xml:space="preserve"> leading to</w:t>
      </w:r>
      <w:r w:rsidRPr="00745B94">
        <w:rPr>
          <w:rStyle w:val="StyleUnderline"/>
        </w:rPr>
        <w:t xml:space="preserve"> all-out </w:t>
      </w:r>
      <w:r w:rsidRPr="00745B94">
        <w:rPr>
          <w:rStyle w:val="Emphasis"/>
          <w:highlight w:val="green"/>
        </w:rPr>
        <w:t>global nuclear war</w:t>
      </w:r>
      <w:r w:rsidRPr="00745B94">
        <w:rPr>
          <w:sz w:val="14"/>
        </w:rPr>
        <w:t xml:space="preserve">. Lowering the </w:t>
      </w:r>
      <w:r w:rsidRPr="00745B94">
        <w:rPr>
          <w:rStyle w:val="StyleUnderline"/>
        </w:rPr>
        <w:t>threshold</w:t>
      </w:r>
      <w:r w:rsidRPr="00745B94">
        <w:rPr>
          <w:sz w:val="14"/>
        </w:rPr>
        <w:t xml:space="preserve"> for nuclear use by making nuclear weapons “more usable” takes the United States and Russia and the world in the wrong direction.</w:t>
      </w:r>
    </w:p>
    <w:p w14:paraId="00849B30" w14:textId="77777777" w:rsidR="00AF7B2F" w:rsidRPr="00745B94" w:rsidRDefault="00AF7B2F" w:rsidP="00AF7B2F">
      <w:pPr>
        <w:rPr>
          <w:rStyle w:val="Style13ptBold"/>
        </w:rPr>
      </w:pPr>
      <w:r w:rsidRPr="00745B94">
        <w:rPr>
          <w:rStyle w:val="Style13ptBold"/>
        </w:rPr>
        <w:t>&lt;&lt;KM card ends&gt;&gt;</w:t>
      </w:r>
    </w:p>
    <w:p w14:paraId="7A422107" w14:textId="77777777" w:rsidR="00AF7B2F" w:rsidRPr="00745B94" w:rsidRDefault="00AF7B2F" w:rsidP="00AF7B2F">
      <w:pPr>
        <w:rPr>
          <w:sz w:val="16"/>
        </w:rPr>
      </w:pPr>
      <w:r w:rsidRPr="00745B94">
        <w:rPr>
          <w:sz w:val="16"/>
        </w:rPr>
        <w:t xml:space="preserve">The administration </w:t>
      </w:r>
      <w:r w:rsidRPr="00745B94">
        <w:rPr>
          <w:rStyle w:val="Emphasis"/>
          <w:highlight w:val="cyan"/>
        </w:rPr>
        <w:t>plans do not stop there</w:t>
      </w:r>
      <w:r w:rsidRPr="00745B94">
        <w:rPr>
          <w:sz w:val="16"/>
        </w:rPr>
        <w:t xml:space="preserve">. Its fiscal year 2021 budget proposal </w:t>
      </w:r>
      <w:r w:rsidRPr="00745B94">
        <w:rPr>
          <w:rStyle w:val="Emphasis"/>
          <w:highlight w:val="cyan"/>
        </w:rPr>
        <w:t>calls for</w:t>
      </w:r>
      <w:r w:rsidRPr="00745B94">
        <w:rPr>
          <w:sz w:val="16"/>
        </w:rPr>
        <w:t xml:space="preserve"> other </w:t>
      </w:r>
      <w:r w:rsidRPr="00745B94">
        <w:rPr>
          <w:rStyle w:val="Emphasis"/>
          <w:highlight w:val="cyan"/>
        </w:rPr>
        <w:t>new</w:t>
      </w:r>
      <w:r w:rsidRPr="00745B94">
        <w:rPr>
          <w:sz w:val="16"/>
        </w:rPr>
        <w:t xml:space="preserve"> kinds of destabilizing nuclear weapons systems, including a new nuclear </w:t>
      </w:r>
      <w:r w:rsidRPr="00745B94">
        <w:rPr>
          <w:rStyle w:val="Emphasis"/>
          <w:highlight w:val="cyan"/>
        </w:rPr>
        <w:t>warhead for SLBMs</w:t>
      </w:r>
      <w:r w:rsidRPr="00745B94">
        <w:rPr>
          <w:sz w:val="16"/>
        </w:rPr>
        <w:t xml:space="preserve">, dubbed the W93, </w:t>
      </w:r>
      <w:r w:rsidRPr="00745B94">
        <w:rPr>
          <w:rStyle w:val="Emphasis"/>
          <w:highlight w:val="cyan"/>
        </w:rPr>
        <w:t>and</w:t>
      </w:r>
      <w:r w:rsidRPr="00745B94">
        <w:rPr>
          <w:sz w:val="16"/>
        </w:rPr>
        <w:t xml:space="preserve"> a new nuclear-armed </w:t>
      </w:r>
      <w:r w:rsidRPr="00745B94">
        <w:rPr>
          <w:rStyle w:val="Emphasis"/>
          <w:highlight w:val="cyan"/>
        </w:rPr>
        <w:t>sea-launched cruise missile</w:t>
      </w:r>
      <w:r w:rsidRPr="00745B94">
        <w:rPr>
          <w:sz w:val="16"/>
        </w:rPr>
        <w:t xml:space="preserve"> for deployment on surface ships and submarines. If developed, the W93 would be the first new warhead design added to the U.S. arsenal in more than three decades.</w:t>
      </w:r>
    </w:p>
    <w:p w14:paraId="55FA0A45" w14:textId="77777777" w:rsidR="00AF7B2F" w:rsidRPr="00745B94" w:rsidRDefault="00AF7B2F" w:rsidP="00AF7B2F">
      <w:pPr>
        <w:rPr>
          <w:sz w:val="16"/>
        </w:rPr>
      </w:pPr>
      <w:r w:rsidRPr="00745B94">
        <w:rPr>
          <w:sz w:val="16"/>
        </w:rPr>
        <w:t>The Defense Department is also seeking $28.9 billion next year, a 30 percent increase, for programs to sustain and recapitalize the existing nuclear arsenal.</w:t>
      </w:r>
    </w:p>
    <w:p w14:paraId="7468E0B0" w14:textId="77777777" w:rsidR="00AF7B2F" w:rsidRPr="00745B94" w:rsidRDefault="00AF7B2F" w:rsidP="00AF7B2F">
      <w:pPr>
        <w:rPr>
          <w:sz w:val="16"/>
        </w:rPr>
      </w:pPr>
      <w:r w:rsidRPr="00745B94">
        <w:rPr>
          <w:sz w:val="16"/>
        </w:rPr>
        <w:t xml:space="preserve">The Pentagon’s nuclear modernization spending binge includes $4.4 billion to begin </w:t>
      </w:r>
      <w:r w:rsidRPr="00745B94">
        <w:rPr>
          <w:rStyle w:val="Emphasis"/>
          <w:highlight w:val="cyan"/>
        </w:rPr>
        <w:t>construction of</w:t>
      </w:r>
      <w:r w:rsidRPr="00745B94">
        <w:rPr>
          <w:sz w:val="16"/>
        </w:rPr>
        <w:t xml:space="preserve"> a fleet of 12 Columbia-class </w:t>
      </w:r>
      <w:r w:rsidRPr="00745B94">
        <w:rPr>
          <w:rStyle w:val="Emphasis"/>
          <w:highlight w:val="cyan"/>
        </w:rPr>
        <w:t>ballistic missile sub</w:t>
      </w:r>
      <w:r w:rsidRPr="00745B94">
        <w:rPr>
          <w:sz w:val="16"/>
        </w:rPr>
        <w:t>marine</w:t>
      </w:r>
      <w:r w:rsidRPr="00745B94">
        <w:rPr>
          <w:rStyle w:val="Emphasis"/>
          <w:highlight w:val="cyan"/>
        </w:rPr>
        <w:t>s</w:t>
      </w:r>
      <w:r w:rsidRPr="00745B94">
        <w:rPr>
          <w:sz w:val="16"/>
        </w:rPr>
        <w:t xml:space="preserve">; $2.8 billion for the new B-21 </w:t>
      </w:r>
      <w:r w:rsidRPr="00745B94">
        <w:rPr>
          <w:rStyle w:val="Emphasis"/>
          <w:highlight w:val="cyan"/>
        </w:rPr>
        <w:t>stealth bomber</w:t>
      </w:r>
      <w:r w:rsidRPr="00745B94">
        <w:rPr>
          <w:sz w:val="16"/>
        </w:rPr>
        <w:t xml:space="preserve"> program; $1.5 billion to start work on a new ground-based intercontinental ballistic missile system; </w:t>
      </w:r>
      <w:r w:rsidRPr="00745B94">
        <w:rPr>
          <w:rStyle w:val="Emphasis"/>
          <w:highlight w:val="cyan"/>
        </w:rPr>
        <w:t>and</w:t>
      </w:r>
      <w:r w:rsidRPr="00745B94">
        <w:rPr>
          <w:sz w:val="16"/>
        </w:rPr>
        <w:t xml:space="preserve"> $500 million to continue development work on a new nuclear-armed, </w:t>
      </w:r>
      <w:r w:rsidRPr="00745B94">
        <w:rPr>
          <w:rStyle w:val="Emphasis"/>
          <w:highlight w:val="cyan"/>
        </w:rPr>
        <w:t>air-launched</w:t>
      </w:r>
      <w:r w:rsidRPr="00745B94">
        <w:rPr>
          <w:sz w:val="16"/>
        </w:rPr>
        <w:t xml:space="preserve"> cruise </w:t>
      </w:r>
      <w:r w:rsidRPr="00745B94">
        <w:rPr>
          <w:rStyle w:val="Emphasis"/>
          <w:highlight w:val="cyan"/>
        </w:rPr>
        <w:t>missile</w:t>
      </w:r>
      <w:r w:rsidRPr="00745B94">
        <w:rPr>
          <w:sz w:val="16"/>
        </w:rPr>
        <w:t>.</w:t>
      </w:r>
    </w:p>
    <w:p w14:paraId="7680C827" w14:textId="77777777" w:rsidR="00AF7B2F" w:rsidRPr="00745B94" w:rsidRDefault="00AF7B2F" w:rsidP="00AF7B2F">
      <w:pPr>
        <w:rPr>
          <w:sz w:val="16"/>
        </w:rPr>
      </w:pPr>
      <w:r w:rsidRPr="00745B94">
        <w:rPr>
          <w:sz w:val="16"/>
        </w:rPr>
        <w:t>The administration is also demanding a 25 percent boost for the National Nuclear Security Administration’s weapons budget, to $15.6 billion, to cover the growing cost of nuclear warhead refurbishment, design, and production work. This includes expanding the capacity to build plutonium warhead cores to at least 80 per year—an unrealistic and unnecessary goal.</w:t>
      </w:r>
    </w:p>
    <w:p w14:paraId="458B8910" w14:textId="77777777" w:rsidR="00AF7B2F" w:rsidRPr="00745B94" w:rsidRDefault="00AF7B2F" w:rsidP="00AF7B2F">
      <w:pPr>
        <w:rPr>
          <w:sz w:val="16"/>
        </w:rPr>
      </w:pPr>
      <w:r w:rsidRPr="00745B94">
        <w:rPr>
          <w:sz w:val="16"/>
        </w:rPr>
        <w:t>The administration’s grandiose proposals not only would contribute to a dangerous global qualitative nuclear arms race, but they are excessive and unaffordable. Over the next 30 years, these and other nuclear weapons programs are estimated to cost taxpayers at least $1.5 trillion.</w:t>
      </w:r>
    </w:p>
    <w:p w14:paraId="1515FF42" w14:textId="77777777" w:rsidR="00AF7B2F" w:rsidRPr="00745B94" w:rsidRDefault="00AF7B2F" w:rsidP="00AF7B2F">
      <w:pPr>
        <w:rPr>
          <w:sz w:val="16"/>
        </w:rPr>
      </w:pPr>
      <w:r w:rsidRPr="00745B94">
        <w:rPr>
          <w:sz w:val="16"/>
        </w:rPr>
        <w:t xml:space="preserve">Worse yet, the Trump administration’s program of record would sustain deployed strategic warhead numbers at levels 30 percent higher than the Pentagon itself determined in 2013 is necessary to deter nuclear attack. Taken together, Trump’s policies to “greatly strengthen and expand” the U.S. nuclear capability and his </w:t>
      </w:r>
      <w:r w:rsidRPr="00745B94">
        <w:rPr>
          <w:rStyle w:val="Emphasis"/>
          <w:highlight w:val="cyan"/>
        </w:rPr>
        <w:t>failure to engage in good faith negotiations to end</w:t>
      </w:r>
      <w:r w:rsidRPr="00745B94">
        <w:rPr>
          <w:sz w:val="16"/>
        </w:rPr>
        <w:t xml:space="preserve"> the </w:t>
      </w:r>
      <w:r w:rsidRPr="00745B94">
        <w:rPr>
          <w:rStyle w:val="Emphasis"/>
          <w:highlight w:val="cyan"/>
        </w:rPr>
        <w:t>arms race and</w:t>
      </w:r>
      <w:r w:rsidRPr="00745B94">
        <w:rPr>
          <w:sz w:val="16"/>
        </w:rPr>
        <w:t xml:space="preserve"> pursue </w:t>
      </w:r>
      <w:r w:rsidRPr="00745B94">
        <w:rPr>
          <w:rStyle w:val="Emphasis"/>
          <w:highlight w:val="cyan"/>
        </w:rPr>
        <w:t>disarm</w:t>
      </w:r>
      <w:r w:rsidRPr="00745B94">
        <w:rPr>
          <w:sz w:val="16"/>
        </w:rPr>
        <w:t xml:space="preserve">ament </w:t>
      </w:r>
      <w:r w:rsidRPr="00745B94">
        <w:rPr>
          <w:rStyle w:val="Emphasis"/>
          <w:highlight w:val="cyan"/>
        </w:rPr>
        <w:t>are a violation of U.S. obligations under Article VI of the</w:t>
      </w:r>
      <w:r w:rsidRPr="00745B94">
        <w:rPr>
          <w:sz w:val="16"/>
        </w:rPr>
        <w:t xml:space="preserve"> nuclear </w:t>
      </w:r>
      <w:r w:rsidRPr="00745B94">
        <w:rPr>
          <w:rStyle w:val="Emphasis"/>
          <w:highlight w:val="cyan"/>
        </w:rPr>
        <w:t>N</w:t>
      </w:r>
      <w:r w:rsidRPr="00745B94">
        <w:rPr>
          <w:sz w:val="16"/>
        </w:rPr>
        <w:t>on</w:t>
      </w:r>
      <w:r w:rsidRPr="00745B94">
        <w:rPr>
          <w:rStyle w:val="Emphasis"/>
          <w:highlight w:val="cyan"/>
        </w:rPr>
        <w:t>p</w:t>
      </w:r>
      <w:r w:rsidRPr="00745B94">
        <w:rPr>
          <w:sz w:val="16"/>
        </w:rPr>
        <w:t xml:space="preserve">roliferation </w:t>
      </w:r>
      <w:r w:rsidRPr="00745B94">
        <w:rPr>
          <w:rStyle w:val="Emphasis"/>
          <w:highlight w:val="cyan"/>
        </w:rPr>
        <w:t>T</w:t>
      </w:r>
      <w:r w:rsidRPr="00745B94">
        <w:rPr>
          <w:sz w:val="16"/>
        </w:rPr>
        <w:t>reaty.</w:t>
      </w:r>
    </w:p>
    <w:p w14:paraId="07EE55A8" w14:textId="77777777" w:rsidR="00AF7B2F" w:rsidRPr="00745B94" w:rsidRDefault="00AF7B2F" w:rsidP="00AF7B2F">
      <w:pPr>
        <w:pStyle w:val="Heading4"/>
        <w:rPr>
          <w:rFonts w:cs="Arial"/>
          <w:b w:val="0"/>
          <w:bCs w:val="0"/>
        </w:rPr>
      </w:pPr>
      <w:r w:rsidRPr="00745B94">
        <w:rPr>
          <w:rFonts w:cs="Arial"/>
        </w:rPr>
        <w:t xml:space="preserve">3. More </w:t>
      </w:r>
      <w:r w:rsidRPr="00745B94">
        <w:rPr>
          <w:rFonts w:cs="Arial"/>
          <w:u w:val="single"/>
        </w:rPr>
        <w:t>missile defense</w:t>
      </w:r>
      <w:r w:rsidRPr="00745B94">
        <w:rPr>
          <w:rFonts w:cs="Arial"/>
        </w:rPr>
        <w:t xml:space="preserve"> </w:t>
      </w:r>
      <w:r w:rsidRPr="00745B94">
        <w:rPr>
          <w:rFonts w:cs="Arial"/>
          <w:b w:val="0"/>
        </w:rPr>
        <w:t xml:space="preserve">(it </w:t>
      </w:r>
      <w:r w:rsidRPr="00745B94">
        <w:rPr>
          <w:rFonts w:cs="Arial"/>
          <w:b w:val="0"/>
          <w:u w:val="single"/>
        </w:rPr>
        <w:t>literally</w:t>
      </w:r>
      <w:r w:rsidRPr="00745B94">
        <w:rPr>
          <w:rFonts w:cs="Arial"/>
          <w:b w:val="0"/>
        </w:rPr>
        <w:t xml:space="preserve"> says non-nuclear).</w:t>
      </w:r>
    </w:p>
    <w:p w14:paraId="5D58B6DE" w14:textId="77777777" w:rsidR="00AF7B2F" w:rsidRPr="00745B94" w:rsidRDefault="00AF7B2F" w:rsidP="00AF7B2F">
      <w:r w:rsidRPr="00745B94">
        <w:t xml:space="preserve">[AT in </w:t>
      </w:r>
      <w:r w:rsidRPr="00745B94">
        <w:rPr>
          <w:highlight w:val="cyan"/>
        </w:rPr>
        <w:t>blue</w:t>
      </w:r>
      <w:r w:rsidRPr="00745B94">
        <w:t>].</w:t>
      </w:r>
    </w:p>
    <w:p w14:paraId="2F6C3C44" w14:textId="77777777" w:rsidR="00AF7B2F" w:rsidRPr="00745B94" w:rsidRDefault="00AF7B2F" w:rsidP="00AF7B2F">
      <w:r w:rsidRPr="00745B94">
        <w:rPr>
          <w:rStyle w:val="Style13ptBold"/>
        </w:rPr>
        <w:t xml:space="preserve">1AC Rief and Bugos </w:t>
      </w:r>
      <w:r w:rsidRPr="00745B94">
        <w:t>21 [KINGSTON REIF, director for disarmament and threat reduction policy; SHANNON BUGOS, research associate; Published: 5-18-2021; "Responses to Common Criticisms of Adjusting U.S. Nuclear Modernization Plans"; armscontrol.com; Accessed: 7-16-2021; https://www.armscontrol.org/issue-briefs/2021-05/responses-common-criticisms-adjusting-us-nuclear-modernization-plans]//KL</w:t>
      </w:r>
    </w:p>
    <w:p w14:paraId="6650B978" w14:textId="77777777" w:rsidR="00AF7B2F" w:rsidRPr="00745B94" w:rsidRDefault="00AF7B2F" w:rsidP="00AF7B2F">
      <w:pPr>
        <w:rPr>
          <w:sz w:val="12"/>
          <w:szCs w:val="12"/>
        </w:rPr>
      </w:pPr>
      <w:r w:rsidRPr="00745B94">
        <w:rPr>
          <w:sz w:val="12"/>
          <w:szCs w:val="12"/>
        </w:rPr>
        <w:t>Claim: Adjusting U.S. nuclear modernization plans would reduce U.S. leverage to achieve new arms control agreements.</w:t>
      </w:r>
    </w:p>
    <w:p w14:paraId="41E81659" w14:textId="77777777" w:rsidR="00AF7B2F" w:rsidRPr="00745B94" w:rsidRDefault="00AF7B2F" w:rsidP="00AF7B2F">
      <w:pPr>
        <w:rPr>
          <w:sz w:val="12"/>
          <w:szCs w:val="12"/>
        </w:rPr>
      </w:pPr>
      <w:r w:rsidRPr="00745B94">
        <w:rPr>
          <w:sz w:val="12"/>
          <w:szCs w:val="12"/>
        </w:rPr>
        <w:t xml:space="preserve">Response: First, </w:t>
      </w:r>
      <w:r w:rsidRPr="00745B94">
        <w:rPr>
          <w:rStyle w:val="StyleUnderline"/>
          <w:sz w:val="12"/>
          <w:szCs w:val="12"/>
        </w:rPr>
        <w:t xml:space="preserve">a </w:t>
      </w:r>
      <w:r w:rsidRPr="00745B94">
        <w:rPr>
          <w:rStyle w:val="Emphasis"/>
          <w:sz w:val="12"/>
          <w:szCs w:val="12"/>
          <w:highlight w:val="green"/>
        </w:rPr>
        <w:t>close examination</w:t>
      </w:r>
      <w:r w:rsidRPr="00745B94">
        <w:rPr>
          <w:rStyle w:val="StyleUnderline"/>
          <w:sz w:val="12"/>
          <w:szCs w:val="12"/>
          <w:highlight w:val="green"/>
        </w:rPr>
        <w:t xml:space="preserve"> of the history of U.S.-Russian arms control raises </w:t>
      </w:r>
      <w:r w:rsidRPr="00745B94">
        <w:rPr>
          <w:rStyle w:val="Emphasis"/>
          <w:sz w:val="12"/>
          <w:szCs w:val="12"/>
          <w:highlight w:val="green"/>
        </w:rPr>
        <w:t>doubts</w:t>
      </w:r>
      <w:r w:rsidRPr="00745B94">
        <w:rPr>
          <w:sz w:val="12"/>
          <w:szCs w:val="12"/>
          <w:highlight w:val="green"/>
        </w:rPr>
        <w:t xml:space="preserve"> </w:t>
      </w:r>
      <w:r w:rsidRPr="00745B94">
        <w:rPr>
          <w:rStyle w:val="StyleUnderline"/>
          <w:sz w:val="12"/>
          <w:szCs w:val="12"/>
          <w:highlight w:val="green"/>
        </w:rPr>
        <w:t>about</w:t>
      </w:r>
      <w:r w:rsidRPr="00745B94">
        <w:rPr>
          <w:sz w:val="12"/>
          <w:szCs w:val="12"/>
        </w:rPr>
        <w:t xml:space="preserve"> the strength of </w:t>
      </w:r>
      <w:r w:rsidRPr="00745B94">
        <w:rPr>
          <w:rStyle w:val="StyleUnderline"/>
          <w:sz w:val="12"/>
          <w:szCs w:val="12"/>
        </w:rPr>
        <w:t xml:space="preserve">the link </w:t>
      </w:r>
      <w:r w:rsidRPr="00745B94">
        <w:rPr>
          <w:rStyle w:val="StyleUnderline"/>
          <w:sz w:val="12"/>
          <w:szCs w:val="12"/>
          <w:highlight w:val="green"/>
        </w:rPr>
        <w:t xml:space="preserve">between </w:t>
      </w:r>
      <w:r w:rsidRPr="00745B94">
        <w:rPr>
          <w:rStyle w:val="Emphasis"/>
          <w:sz w:val="12"/>
          <w:szCs w:val="12"/>
          <w:highlight w:val="green"/>
        </w:rPr>
        <w:t>increased</w:t>
      </w:r>
      <w:r w:rsidRPr="00745B94">
        <w:rPr>
          <w:sz w:val="12"/>
          <w:szCs w:val="12"/>
        </w:rPr>
        <w:t xml:space="preserve"> U.S. </w:t>
      </w:r>
      <w:r w:rsidRPr="00745B94">
        <w:rPr>
          <w:rStyle w:val="StyleUnderline"/>
          <w:sz w:val="12"/>
          <w:szCs w:val="12"/>
        </w:rPr>
        <w:t>spending on nuclear weapons and arms control success</w:t>
      </w:r>
      <w:r w:rsidRPr="00745B94">
        <w:rPr>
          <w:sz w:val="12"/>
          <w:szCs w:val="12"/>
        </w:rPr>
        <w:t xml:space="preserve">. </w:t>
      </w:r>
      <w:r w:rsidRPr="00745B94">
        <w:rPr>
          <w:rStyle w:val="StyleUnderline"/>
          <w:sz w:val="12"/>
          <w:szCs w:val="12"/>
        </w:rPr>
        <w:t>For example, the</w:t>
      </w:r>
      <w:r w:rsidRPr="00745B94">
        <w:rPr>
          <w:sz w:val="12"/>
          <w:szCs w:val="12"/>
        </w:rPr>
        <w:t xml:space="preserve"> U.S. and </w:t>
      </w:r>
      <w:r w:rsidRPr="00745B94">
        <w:rPr>
          <w:rStyle w:val="StyleUnderline"/>
          <w:sz w:val="12"/>
          <w:szCs w:val="12"/>
        </w:rPr>
        <w:t xml:space="preserve">NATO decision to field new ground-launched </w:t>
      </w:r>
      <w:r w:rsidRPr="00745B94">
        <w:rPr>
          <w:rStyle w:val="StyleUnderline"/>
          <w:sz w:val="12"/>
          <w:szCs w:val="12"/>
          <w:highlight w:val="green"/>
        </w:rPr>
        <w:t>nuclear missiles</w:t>
      </w:r>
      <w:r w:rsidRPr="00745B94">
        <w:rPr>
          <w:rStyle w:val="StyleUnderline"/>
          <w:sz w:val="12"/>
          <w:szCs w:val="12"/>
        </w:rPr>
        <w:t xml:space="preserve"> in</w:t>
      </w:r>
      <w:r w:rsidRPr="00745B94">
        <w:rPr>
          <w:sz w:val="12"/>
          <w:szCs w:val="12"/>
        </w:rPr>
        <w:t xml:space="preserve"> Europe in </w:t>
      </w:r>
      <w:r w:rsidRPr="00745B94">
        <w:rPr>
          <w:rStyle w:val="StyleUnderline"/>
          <w:sz w:val="12"/>
          <w:szCs w:val="12"/>
        </w:rPr>
        <w:t>the</w:t>
      </w:r>
      <w:r w:rsidRPr="00745B94">
        <w:rPr>
          <w:sz w:val="12"/>
          <w:szCs w:val="12"/>
        </w:rPr>
        <w:t xml:space="preserve"> early </w:t>
      </w:r>
      <w:r w:rsidRPr="00745B94">
        <w:rPr>
          <w:rStyle w:val="Emphasis"/>
          <w:sz w:val="12"/>
          <w:szCs w:val="12"/>
        </w:rPr>
        <w:t>1980s</w:t>
      </w:r>
      <w:r w:rsidRPr="00745B94">
        <w:rPr>
          <w:sz w:val="12"/>
          <w:szCs w:val="12"/>
        </w:rPr>
        <w:t xml:space="preserve"> is often cited as being essential to convincing Moscow to agree to the 1987 Intermediate-Range Nuclear Forces (INF) Treaty prohibiting such weapons. But the actual fielding of the new weapons beginning in 1983 </w:t>
      </w:r>
      <w:r w:rsidRPr="00745B94">
        <w:rPr>
          <w:rStyle w:val="Emphasis"/>
          <w:sz w:val="12"/>
          <w:szCs w:val="12"/>
          <w:highlight w:val="green"/>
        </w:rPr>
        <w:t>prompted</w:t>
      </w:r>
      <w:r w:rsidRPr="00745B94">
        <w:rPr>
          <w:rStyle w:val="StyleUnderline"/>
          <w:sz w:val="12"/>
          <w:szCs w:val="12"/>
          <w:highlight w:val="green"/>
        </w:rPr>
        <w:t xml:space="preserve"> Moscow to </w:t>
      </w:r>
      <w:r w:rsidRPr="00745B94">
        <w:rPr>
          <w:rStyle w:val="Emphasis"/>
          <w:sz w:val="12"/>
          <w:szCs w:val="12"/>
          <w:highlight w:val="green"/>
        </w:rPr>
        <w:t>walk out</w:t>
      </w:r>
      <w:r w:rsidRPr="00745B94">
        <w:rPr>
          <w:rStyle w:val="StyleUnderline"/>
          <w:sz w:val="12"/>
          <w:szCs w:val="12"/>
          <w:highlight w:val="green"/>
        </w:rPr>
        <w:t xml:space="preserve"> of arms control talks</w:t>
      </w:r>
      <w:r w:rsidRPr="00745B94">
        <w:rPr>
          <w:sz w:val="12"/>
          <w:szCs w:val="12"/>
          <w:highlight w:val="green"/>
        </w:rPr>
        <w:t xml:space="preserve">. </w:t>
      </w:r>
      <w:r w:rsidRPr="00745B94">
        <w:rPr>
          <w:rStyle w:val="StyleUnderline"/>
          <w:sz w:val="12"/>
          <w:szCs w:val="12"/>
          <w:highlight w:val="green"/>
        </w:rPr>
        <w:t>The talks did not resume until 1985 following</w:t>
      </w:r>
      <w:r w:rsidRPr="00745B94">
        <w:rPr>
          <w:sz w:val="12"/>
          <w:szCs w:val="12"/>
          <w:highlight w:val="green"/>
        </w:rPr>
        <w:t xml:space="preserve"> the </w:t>
      </w:r>
      <w:r w:rsidRPr="00745B94">
        <w:rPr>
          <w:rStyle w:val="Emphasis"/>
          <w:sz w:val="12"/>
          <w:szCs w:val="12"/>
          <w:highlight w:val="green"/>
        </w:rPr>
        <w:t>major political change</w:t>
      </w:r>
      <w:r w:rsidRPr="00745B94">
        <w:rPr>
          <w:sz w:val="12"/>
          <w:szCs w:val="12"/>
        </w:rPr>
        <w:t xml:space="preserve"> in the Soviet Union </w:t>
      </w:r>
      <w:r w:rsidRPr="00745B94">
        <w:rPr>
          <w:rStyle w:val="StyleUnderline"/>
          <w:sz w:val="12"/>
          <w:szCs w:val="12"/>
        </w:rPr>
        <w:t xml:space="preserve">that accompanied Mikhail </w:t>
      </w:r>
      <w:r w:rsidRPr="00745B94">
        <w:rPr>
          <w:rStyle w:val="Emphasis"/>
          <w:sz w:val="12"/>
          <w:szCs w:val="12"/>
        </w:rPr>
        <w:t>Gorbachev</w:t>
      </w:r>
      <w:r w:rsidRPr="00745B94">
        <w:rPr>
          <w:sz w:val="12"/>
          <w:szCs w:val="12"/>
        </w:rPr>
        <w:t>’s ascension to leader.</w:t>
      </w:r>
    </w:p>
    <w:p w14:paraId="7FAE216E" w14:textId="77777777" w:rsidR="00AF7B2F" w:rsidRPr="00745B94" w:rsidRDefault="00AF7B2F" w:rsidP="00AF7B2F">
      <w:pPr>
        <w:rPr>
          <w:sz w:val="12"/>
          <w:szCs w:val="12"/>
        </w:rPr>
      </w:pPr>
      <w:r w:rsidRPr="00745B94">
        <w:rPr>
          <w:rStyle w:val="StyleUnderline"/>
          <w:sz w:val="12"/>
          <w:szCs w:val="12"/>
        </w:rPr>
        <w:t xml:space="preserve">Second, </w:t>
      </w:r>
      <w:r w:rsidRPr="00745B94">
        <w:rPr>
          <w:rStyle w:val="StyleUnderline"/>
          <w:sz w:val="12"/>
          <w:szCs w:val="12"/>
          <w:highlight w:val="green"/>
        </w:rPr>
        <w:t>even if</w:t>
      </w:r>
      <w:r w:rsidRPr="00745B94">
        <w:rPr>
          <w:rStyle w:val="StyleUnderline"/>
          <w:sz w:val="12"/>
          <w:szCs w:val="12"/>
        </w:rPr>
        <w:t xml:space="preserve"> the </w:t>
      </w:r>
      <w:r w:rsidRPr="00745B94">
        <w:rPr>
          <w:rStyle w:val="StyleUnderline"/>
          <w:sz w:val="12"/>
          <w:szCs w:val="12"/>
          <w:highlight w:val="green"/>
        </w:rPr>
        <w:t>modernization program were</w:t>
      </w:r>
      <w:r w:rsidRPr="00745B94">
        <w:rPr>
          <w:rStyle w:val="StyleUnderline"/>
          <w:sz w:val="12"/>
          <w:szCs w:val="12"/>
        </w:rPr>
        <w:t xml:space="preserve"> an </w:t>
      </w:r>
      <w:r w:rsidRPr="00745B94">
        <w:rPr>
          <w:rStyle w:val="StyleUnderline"/>
          <w:sz w:val="12"/>
          <w:szCs w:val="12"/>
          <w:highlight w:val="green"/>
        </w:rPr>
        <w:t xml:space="preserve">effective bargaining chip, the chip can’t be cashed in </w:t>
      </w:r>
      <w:r w:rsidRPr="00745B94">
        <w:rPr>
          <w:rStyle w:val="Emphasis"/>
          <w:sz w:val="12"/>
          <w:szCs w:val="12"/>
          <w:highlight w:val="green"/>
        </w:rPr>
        <w:t>anytime soon</w:t>
      </w:r>
      <w:r w:rsidRPr="00745B94">
        <w:rPr>
          <w:sz w:val="12"/>
          <w:szCs w:val="12"/>
        </w:rPr>
        <w:t xml:space="preserve">. </w:t>
      </w:r>
      <w:r w:rsidRPr="00745B94">
        <w:rPr>
          <w:rStyle w:val="StyleUnderline"/>
          <w:sz w:val="12"/>
          <w:szCs w:val="12"/>
        </w:rPr>
        <w:t>The program won’t produce</w:t>
      </w:r>
      <w:r w:rsidRPr="00745B94">
        <w:rPr>
          <w:sz w:val="12"/>
          <w:szCs w:val="12"/>
        </w:rPr>
        <w:t xml:space="preserve"> an appreciable number of </w:t>
      </w:r>
      <w:r w:rsidRPr="00745B94">
        <w:rPr>
          <w:rStyle w:val="StyleUnderline"/>
          <w:sz w:val="12"/>
          <w:szCs w:val="12"/>
        </w:rPr>
        <w:t xml:space="preserve">new delivery systems until the </w:t>
      </w:r>
      <w:r w:rsidRPr="00745B94">
        <w:rPr>
          <w:rStyle w:val="Emphasis"/>
          <w:sz w:val="12"/>
          <w:szCs w:val="12"/>
        </w:rPr>
        <w:t>late 2020s</w:t>
      </w:r>
      <w:r w:rsidRPr="00745B94">
        <w:rPr>
          <w:rStyle w:val="StyleUnderline"/>
          <w:sz w:val="12"/>
          <w:szCs w:val="12"/>
        </w:rPr>
        <w:t xml:space="preserve"> at the </w:t>
      </w:r>
      <w:r w:rsidRPr="00745B94">
        <w:rPr>
          <w:rStyle w:val="Emphasis"/>
          <w:sz w:val="12"/>
          <w:szCs w:val="12"/>
        </w:rPr>
        <w:t>earliest</w:t>
      </w:r>
      <w:r w:rsidRPr="00745B94">
        <w:rPr>
          <w:sz w:val="12"/>
          <w:szCs w:val="12"/>
        </w:rPr>
        <w:t xml:space="preserve">. </w:t>
      </w:r>
      <w:r w:rsidRPr="00745B94">
        <w:rPr>
          <w:rStyle w:val="StyleUnderline"/>
          <w:sz w:val="12"/>
          <w:szCs w:val="12"/>
        </w:rPr>
        <w:t>Third</w:t>
      </w:r>
      <w:r w:rsidRPr="00745B94">
        <w:rPr>
          <w:sz w:val="12"/>
          <w:szCs w:val="12"/>
        </w:rPr>
        <w:t xml:space="preserve">, the </w:t>
      </w:r>
      <w:r w:rsidRPr="00745B94">
        <w:rPr>
          <w:rStyle w:val="StyleUnderline"/>
          <w:sz w:val="12"/>
          <w:szCs w:val="12"/>
        </w:rPr>
        <w:t>Trump</w:t>
      </w:r>
      <w:r w:rsidRPr="00745B94">
        <w:rPr>
          <w:sz w:val="12"/>
          <w:szCs w:val="12"/>
        </w:rPr>
        <w:t xml:space="preserve"> administration</w:t>
      </w:r>
      <w:r w:rsidRPr="00745B94">
        <w:rPr>
          <w:rStyle w:val="StyleUnderline"/>
          <w:sz w:val="12"/>
          <w:szCs w:val="12"/>
        </w:rPr>
        <w:t>’s</w:t>
      </w:r>
      <w:r w:rsidRPr="00745B94">
        <w:rPr>
          <w:sz w:val="12"/>
          <w:szCs w:val="12"/>
        </w:rPr>
        <w:t xml:space="preserve"> </w:t>
      </w:r>
      <w:r w:rsidRPr="00745B94">
        <w:rPr>
          <w:rStyle w:val="Emphasis"/>
          <w:sz w:val="12"/>
          <w:szCs w:val="12"/>
          <w:highlight w:val="green"/>
        </w:rPr>
        <w:t>repeated threats</w:t>
      </w:r>
      <w:r w:rsidRPr="00745B94">
        <w:rPr>
          <w:rStyle w:val="StyleUnderline"/>
          <w:sz w:val="12"/>
          <w:szCs w:val="12"/>
          <w:highlight w:val="green"/>
        </w:rPr>
        <w:t xml:space="preserve"> to build up the U.S. nuclear arsenal did not force</w:t>
      </w:r>
      <w:r w:rsidRPr="00745B94">
        <w:rPr>
          <w:sz w:val="12"/>
          <w:szCs w:val="12"/>
        </w:rPr>
        <w:t xml:space="preserve"> the current Russian and Chinese </w:t>
      </w:r>
      <w:r w:rsidRPr="00745B94">
        <w:rPr>
          <w:rStyle w:val="StyleUnderline"/>
          <w:sz w:val="12"/>
          <w:szCs w:val="12"/>
          <w:highlight w:val="green"/>
        </w:rPr>
        <w:t xml:space="preserve">leadership to </w:t>
      </w:r>
      <w:r w:rsidRPr="00745B94">
        <w:rPr>
          <w:rStyle w:val="Emphasis"/>
          <w:sz w:val="12"/>
          <w:szCs w:val="12"/>
          <w:highlight w:val="green"/>
        </w:rPr>
        <w:t>capitulate</w:t>
      </w:r>
      <w:r w:rsidRPr="00745B94">
        <w:rPr>
          <w:sz w:val="12"/>
          <w:szCs w:val="12"/>
        </w:rPr>
        <w:t xml:space="preserve"> </w:t>
      </w:r>
      <w:r w:rsidRPr="00745B94">
        <w:rPr>
          <w:rStyle w:val="StyleUnderline"/>
          <w:sz w:val="12"/>
          <w:szCs w:val="12"/>
        </w:rPr>
        <w:t xml:space="preserve">to maximalist U.S. demands for a </w:t>
      </w:r>
      <w:r w:rsidRPr="00745B94">
        <w:rPr>
          <w:rStyle w:val="Emphasis"/>
          <w:sz w:val="12"/>
          <w:szCs w:val="12"/>
        </w:rPr>
        <w:t>new</w:t>
      </w:r>
      <w:r w:rsidRPr="00745B94">
        <w:rPr>
          <w:rStyle w:val="StyleUnderline"/>
          <w:sz w:val="12"/>
          <w:szCs w:val="12"/>
        </w:rPr>
        <w:t xml:space="preserve"> arms control agreement</w:t>
      </w:r>
      <w:r w:rsidRPr="00745B94">
        <w:rPr>
          <w:sz w:val="12"/>
          <w:szCs w:val="12"/>
        </w:rPr>
        <w:t>.</w:t>
      </w:r>
    </w:p>
    <w:p w14:paraId="564575A4" w14:textId="77777777" w:rsidR="00AF7B2F" w:rsidRPr="00745B94" w:rsidRDefault="00AF7B2F" w:rsidP="00AF7B2F">
      <w:pPr>
        <w:rPr>
          <w:sz w:val="12"/>
          <w:szCs w:val="12"/>
        </w:rPr>
      </w:pPr>
      <w:r w:rsidRPr="00745B94">
        <w:rPr>
          <w:rStyle w:val="StyleUnderline"/>
          <w:sz w:val="12"/>
          <w:szCs w:val="12"/>
        </w:rPr>
        <w:t xml:space="preserve">Fourth, an up to </w:t>
      </w:r>
      <w:r w:rsidRPr="00745B94">
        <w:rPr>
          <w:rStyle w:val="Emphasis"/>
          <w:sz w:val="12"/>
          <w:szCs w:val="12"/>
        </w:rPr>
        <w:t>one-third</w:t>
      </w:r>
      <w:r w:rsidRPr="00745B94">
        <w:rPr>
          <w:rStyle w:val="StyleUnderline"/>
          <w:sz w:val="12"/>
          <w:szCs w:val="12"/>
        </w:rPr>
        <w:t xml:space="preserve"> reduction</w:t>
      </w:r>
      <w:r w:rsidRPr="00745B94">
        <w:rPr>
          <w:sz w:val="12"/>
          <w:szCs w:val="12"/>
        </w:rPr>
        <w:t xml:space="preserve"> in deployed strategic forces </w:t>
      </w:r>
      <w:r w:rsidRPr="00745B94">
        <w:rPr>
          <w:rStyle w:val="StyleUnderline"/>
          <w:sz w:val="12"/>
          <w:szCs w:val="12"/>
        </w:rPr>
        <w:t>would</w:t>
      </w:r>
      <w:r w:rsidRPr="00745B94">
        <w:rPr>
          <w:sz w:val="12"/>
          <w:szCs w:val="12"/>
        </w:rPr>
        <w:t xml:space="preserve"> still </w:t>
      </w:r>
      <w:r w:rsidRPr="00745B94">
        <w:rPr>
          <w:rStyle w:val="StyleUnderline"/>
          <w:sz w:val="12"/>
          <w:szCs w:val="12"/>
        </w:rPr>
        <w:t xml:space="preserve">leave the United States with ample nuclear capability with which to trade as part of </w:t>
      </w:r>
      <w:r w:rsidRPr="00745B94">
        <w:rPr>
          <w:rStyle w:val="Emphasis"/>
          <w:sz w:val="12"/>
          <w:szCs w:val="12"/>
        </w:rPr>
        <w:t>new</w:t>
      </w:r>
      <w:r w:rsidRPr="00745B94">
        <w:rPr>
          <w:rStyle w:val="StyleUnderline"/>
          <w:sz w:val="12"/>
          <w:szCs w:val="12"/>
        </w:rPr>
        <w:t xml:space="preserve"> arms control arrangements</w:t>
      </w:r>
      <w:r w:rsidRPr="00745B94">
        <w:rPr>
          <w:sz w:val="12"/>
          <w:szCs w:val="12"/>
        </w:rPr>
        <w:t xml:space="preserve"> with Russia (or in the future China). Even after such a reduction, </w:t>
      </w:r>
      <w:r w:rsidRPr="00745B94">
        <w:rPr>
          <w:rStyle w:val="StyleUnderline"/>
          <w:sz w:val="12"/>
          <w:szCs w:val="12"/>
        </w:rPr>
        <w:t xml:space="preserve">the </w:t>
      </w:r>
      <w:r w:rsidRPr="00745B94">
        <w:rPr>
          <w:rStyle w:val="StyleUnderline"/>
          <w:sz w:val="12"/>
          <w:szCs w:val="12"/>
          <w:highlight w:val="green"/>
        </w:rPr>
        <w:t>United States would retain</w:t>
      </w:r>
      <w:r w:rsidRPr="00745B94">
        <w:rPr>
          <w:sz w:val="12"/>
          <w:szCs w:val="12"/>
        </w:rPr>
        <w:t xml:space="preserve"> rough </w:t>
      </w:r>
      <w:r w:rsidRPr="00745B94">
        <w:rPr>
          <w:rStyle w:val="Emphasis"/>
          <w:sz w:val="12"/>
          <w:szCs w:val="12"/>
          <w:highlight w:val="green"/>
        </w:rPr>
        <w:t>parity</w:t>
      </w:r>
      <w:r w:rsidRPr="00745B94">
        <w:rPr>
          <w:sz w:val="12"/>
          <w:szCs w:val="12"/>
          <w:highlight w:val="green"/>
        </w:rPr>
        <w:t xml:space="preserve"> </w:t>
      </w:r>
      <w:r w:rsidRPr="00745B94">
        <w:rPr>
          <w:rStyle w:val="StyleUnderline"/>
          <w:sz w:val="12"/>
          <w:szCs w:val="12"/>
          <w:highlight w:val="green"/>
        </w:rPr>
        <w:t>with Russia in the number of</w:t>
      </w:r>
      <w:r w:rsidRPr="00745B94">
        <w:rPr>
          <w:sz w:val="12"/>
          <w:szCs w:val="12"/>
        </w:rPr>
        <w:t xml:space="preserve"> strategic delivery </w:t>
      </w:r>
      <w:r w:rsidRPr="00745B94">
        <w:rPr>
          <w:rStyle w:val="StyleUnderline"/>
          <w:sz w:val="12"/>
          <w:szCs w:val="12"/>
          <w:highlight w:val="green"/>
        </w:rPr>
        <w:t>systems</w:t>
      </w:r>
      <w:r w:rsidRPr="00745B94">
        <w:rPr>
          <w:sz w:val="12"/>
          <w:szCs w:val="12"/>
        </w:rPr>
        <w:t xml:space="preserve"> and warheads. </w:t>
      </w:r>
      <w:r w:rsidRPr="00745B94">
        <w:rPr>
          <w:rStyle w:val="StyleUnderline"/>
          <w:sz w:val="12"/>
          <w:szCs w:val="12"/>
        </w:rPr>
        <w:t>Moreover</w:t>
      </w:r>
      <w:r w:rsidRPr="00745B94">
        <w:rPr>
          <w:sz w:val="12"/>
          <w:szCs w:val="12"/>
        </w:rPr>
        <w:t xml:space="preserve">, while past strategic nuclear arms control agreements have included equal ceilings on strategic forces, some </w:t>
      </w:r>
      <w:r w:rsidRPr="00745B94">
        <w:rPr>
          <w:rStyle w:val="StyleUnderline"/>
          <w:sz w:val="12"/>
          <w:szCs w:val="12"/>
          <w:highlight w:val="green"/>
        </w:rPr>
        <w:t xml:space="preserve">agreements have included </w:t>
      </w:r>
      <w:r w:rsidRPr="00745B94">
        <w:rPr>
          <w:rStyle w:val="Emphasis"/>
          <w:sz w:val="12"/>
          <w:szCs w:val="12"/>
          <w:highlight w:val="green"/>
        </w:rPr>
        <w:t>ranges</w:t>
      </w:r>
      <w:r w:rsidRPr="00745B94">
        <w:rPr>
          <w:rStyle w:val="StyleUnderline"/>
          <w:sz w:val="12"/>
          <w:szCs w:val="12"/>
          <w:highlight w:val="green"/>
        </w:rPr>
        <w:t xml:space="preserve"> for the ceilings</w:t>
      </w:r>
      <w:r w:rsidRPr="00745B94">
        <w:rPr>
          <w:sz w:val="12"/>
          <w:szCs w:val="12"/>
        </w:rPr>
        <w:t>.</w:t>
      </w:r>
    </w:p>
    <w:p w14:paraId="41BEF802" w14:textId="77777777" w:rsidR="00AF7B2F" w:rsidRPr="00745B94" w:rsidRDefault="00AF7B2F" w:rsidP="00AF7B2F">
      <w:pPr>
        <w:rPr>
          <w:sz w:val="16"/>
        </w:rPr>
      </w:pPr>
      <w:r w:rsidRPr="00745B94">
        <w:rPr>
          <w:rStyle w:val="StyleUnderline"/>
        </w:rPr>
        <w:t xml:space="preserve">Fifth, </w:t>
      </w:r>
      <w:r w:rsidRPr="00745B94">
        <w:rPr>
          <w:rStyle w:val="Emphasis"/>
          <w:highlight w:val="cyan"/>
        </w:rPr>
        <w:t>Moscow</w:t>
      </w:r>
      <w:r w:rsidRPr="00745B94">
        <w:rPr>
          <w:rStyle w:val="StyleUnderline"/>
        </w:rPr>
        <w:t xml:space="preserve"> has </w:t>
      </w:r>
      <w:r w:rsidRPr="00745B94">
        <w:rPr>
          <w:rStyle w:val="Emphasis"/>
          <w:highlight w:val="cyan"/>
        </w:rPr>
        <w:t>identified constraints on U.S. non-nuclear weapons</w:t>
      </w:r>
      <w:r w:rsidRPr="00745B94">
        <w:rPr>
          <w:rStyle w:val="StyleUnderline"/>
          <w:highlight w:val="green"/>
        </w:rPr>
        <w:t xml:space="preserve">, such as </w:t>
      </w:r>
      <w:r w:rsidRPr="00745B94">
        <w:rPr>
          <w:rStyle w:val="Emphasis"/>
          <w:highlight w:val="green"/>
        </w:rPr>
        <w:t>missile defense</w:t>
      </w:r>
      <w:r w:rsidRPr="00745B94">
        <w:rPr>
          <w:rStyle w:val="StyleUnderline"/>
          <w:highlight w:val="green"/>
        </w:rPr>
        <w:t xml:space="preserve"> and advanced </w:t>
      </w:r>
      <w:r w:rsidRPr="00745B94">
        <w:rPr>
          <w:rStyle w:val="Emphasis"/>
          <w:highlight w:val="green"/>
        </w:rPr>
        <w:t>conventional strike</w:t>
      </w:r>
      <w:r w:rsidRPr="00745B94">
        <w:rPr>
          <w:rStyle w:val="StyleUnderline"/>
          <w:highlight w:val="green"/>
        </w:rPr>
        <w:t xml:space="preserve"> capabilities, </w:t>
      </w:r>
      <w:r w:rsidRPr="00745B94">
        <w:rPr>
          <w:rStyle w:val="Emphasis"/>
          <w:highlight w:val="cyan"/>
        </w:rPr>
        <w:t>as priority conditions</w:t>
      </w:r>
      <w:r w:rsidRPr="00745B94">
        <w:rPr>
          <w:sz w:val="16"/>
          <w:highlight w:val="cyan"/>
        </w:rPr>
        <w:t xml:space="preserve"> </w:t>
      </w:r>
      <w:r w:rsidRPr="00745B94">
        <w:rPr>
          <w:rStyle w:val="StyleUnderline"/>
          <w:highlight w:val="green"/>
        </w:rPr>
        <w:t>for further Russian nuclear cuts</w:t>
      </w:r>
      <w:r w:rsidRPr="00745B94">
        <w:rPr>
          <w:sz w:val="16"/>
          <w:highlight w:val="green"/>
        </w:rPr>
        <w:t>,</w:t>
      </w:r>
      <w:r w:rsidRPr="00745B94">
        <w:rPr>
          <w:sz w:val="16"/>
        </w:rPr>
        <w:t xml:space="preserve"> especially cuts to Russia’s new “novel” strategic range delivery systems and large stockpile of non-strategic nuclear warheads. The success or failure new</w:t>
      </w:r>
      <w:r w:rsidRPr="00745B94">
        <w:rPr>
          <w:rStyle w:val="StyleUnderline"/>
        </w:rPr>
        <w:t xml:space="preserve"> arms control talks will rise or fall</w:t>
      </w:r>
      <w:r w:rsidRPr="00745B94">
        <w:rPr>
          <w:sz w:val="16"/>
        </w:rPr>
        <w:t xml:space="preserve"> in large part based on how these issues are addressed, </w:t>
      </w:r>
      <w:r w:rsidRPr="00745B94">
        <w:rPr>
          <w:rStyle w:val="StyleUnderline"/>
        </w:rPr>
        <w:t>not whether</w:t>
      </w:r>
      <w:r w:rsidRPr="00745B94">
        <w:rPr>
          <w:sz w:val="16"/>
        </w:rPr>
        <w:t xml:space="preserve">, for instance, </w:t>
      </w:r>
      <w:r w:rsidRPr="00745B94">
        <w:rPr>
          <w:rStyle w:val="StyleUnderline"/>
        </w:rPr>
        <w:t xml:space="preserve">the United States builds a </w:t>
      </w:r>
      <w:r w:rsidRPr="00745B94">
        <w:rPr>
          <w:rStyle w:val="Emphasis"/>
        </w:rPr>
        <w:t>new</w:t>
      </w:r>
      <w:r w:rsidRPr="00745B94">
        <w:rPr>
          <w:rStyle w:val="StyleUnderline"/>
        </w:rPr>
        <w:t xml:space="preserve"> ICBM</w:t>
      </w:r>
      <w:r w:rsidRPr="00745B94">
        <w:rPr>
          <w:sz w:val="16"/>
        </w:rPr>
        <w:t>.—KINGSTON REIF, director for disarmament and threat reduction policy, and SHANNON BUGOS, research associate</w:t>
      </w:r>
    </w:p>
    <w:p w14:paraId="563D3FFD" w14:textId="77777777" w:rsidR="00AF7B2F" w:rsidRPr="00745B94" w:rsidRDefault="00AF7B2F" w:rsidP="00AF7B2F">
      <w:pPr>
        <w:pStyle w:val="Heading4"/>
        <w:rPr>
          <w:rFonts w:cs="Arial"/>
        </w:rPr>
      </w:pPr>
      <w:r w:rsidRPr="00745B94">
        <w:rPr>
          <w:rFonts w:cs="Arial"/>
        </w:rPr>
        <w:t xml:space="preserve">4. US </w:t>
      </w:r>
      <w:r w:rsidRPr="00745B94">
        <w:rPr>
          <w:rFonts w:cs="Arial"/>
          <w:u w:val="single"/>
        </w:rPr>
        <w:t>launch posture</w:t>
      </w:r>
      <w:r w:rsidRPr="00745B94">
        <w:rPr>
          <w:rFonts w:cs="Arial"/>
        </w:rPr>
        <w:t>.</w:t>
      </w:r>
    </w:p>
    <w:p w14:paraId="06CCAFE5" w14:textId="77777777" w:rsidR="00AF7B2F" w:rsidRPr="00745B94" w:rsidRDefault="00AF7B2F" w:rsidP="00AF7B2F">
      <w:r w:rsidRPr="00745B94">
        <w:t xml:space="preserve">[AT in </w:t>
      </w:r>
      <w:r w:rsidRPr="00745B94">
        <w:rPr>
          <w:highlight w:val="cyan"/>
        </w:rPr>
        <w:t>blue</w:t>
      </w:r>
      <w:r w:rsidRPr="00745B94">
        <w:t>].</w:t>
      </w:r>
    </w:p>
    <w:p w14:paraId="758495A4" w14:textId="77777777" w:rsidR="00AF7B2F" w:rsidRPr="00745B94" w:rsidRDefault="00AF7B2F" w:rsidP="00AF7B2F">
      <w:r w:rsidRPr="00745B94">
        <w:rPr>
          <w:rStyle w:val="Style13ptBold"/>
        </w:rPr>
        <w:t xml:space="preserve">1AC Kimball </w:t>
      </w:r>
      <w:r w:rsidRPr="00745B94">
        <w:t>21 [Daryl G. Kimball, Executive Director of the Arms Control Association, Miami University of Ohio B.A. in Political Science and Diplomacy/Foreign Affairs; Published: 3-2021; "Enough Already: No New ICBMs"; armscontrol.org; Accessed: 7-15-2021; https://www.armscontrol.org/act/2021-03/focus/enough-already-no-new-icbms]//KL</w:t>
      </w:r>
    </w:p>
    <w:p w14:paraId="7A6DB048" w14:textId="77777777" w:rsidR="00AF7B2F" w:rsidRPr="00745B94" w:rsidRDefault="00AF7B2F" w:rsidP="00AF7B2F">
      <w:pPr>
        <w:rPr>
          <w:sz w:val="12"/>
          <w:szCs w:val="12"/>
        </w:rPr>
      </w:pPr>
      <w:r w:rsidRPr="00745B94">
        <w:rPr>
          <w:sz w:val="12"/>
          <w:szCs w:val="12"/>
        </w:rPr>
        <w:t xml:space="preserve">President Joe </w:t>
      </w:r>
      <w:r w:rsidRPr="00745B94">
        <w:rPr>
          <w:rStyle w:val="StyleUnderline"/>
          <w:sz w:val="12"/>
          <w:szCs w:val="12"/>
        </w:rPr>
        <w:t>Biden entered</w:t>
      </w:r>
      <w:r w:rsidRPr="00745B94">
        <w:rPr>
          <w:sz w:val="12"/>
          <w:szCs w:val="12"/>
        </w:rPr>
        <w:t xml:space="preserve"> office </w:t>
      </w:r>
      <w:r w:rsidRPr="00745B94">
        <w:rPr>
          <w:rStyle w:val="StyleUnderline"/>
          <w:sz w:val="12"/>
          <w:szCs w:val="12"/>
        </w:rPr>
        <w:t>with</w:t>
      </w:r>
      <w:r w:rsidRPr="00745B94">
        <w:rPr>
          <w:sz w:val="12"/>
          <w:szCs w:val="12"/>
        </w:rPr>
        <w:t xml:space="preserve"> a deep </w:t>
      </w:r>
      <w:r w:rsidRPr="00745B94">
        <w:rPr>
          <w:rStyle w:val="StyleUnderline"/>
          <w:sz w:val="12"/>
          <w:szCs w:val="12"/>
        </w:rPr>
        <w:t xml:space="preserve">knowledge of the </w:t>
      </w:r>
      <w:r w:rsidRPr="00745B94">
        <w:rPr>
          <w:rStyle w:val="Emphasis"/>
          <w:sz w:val="12"/>
          <w:szCs w:val="12"/>
        </w:rPr>
        <w:t>dangers</w:t>
      </w:r>
      <w:r w:rsidRPr="00745B94">
        <w:rPr>
          <w:rStyle w:val="StyleUnderline"/>
          <w:sz w:val="12"/>
          <w:szCs w:val="12"/>
        </w:rPr>
        <w:t xml:space="preserve"> of nuclear weapons and the arms race</w:t>
      </w:r>
      <w:r w:rsidRPr="00745B94">
        <w:rPr>
          <w:sz w:val="12"/>
          <w:szCs w:val="12"/>
        </w:rPr>
        <w:t xml:space="preserve">. During the campaign, he said </w:t>
      </w:r>
      <w:r w:rsidRPr="00745B94">
        <w:rPr>
          <w:rStyle w:val="StyleUnderline"/>
          <w:sz w:val="12"/>
          <w:szCs w:val="12"/>
          <w:highlight w:val="green"/>
        </w:rPr>
        <w:t xml:space="preserve">the </w:t>
      </w:r>
      <w:r w:rsidRPr="00745B94">
        <w:rPr>
          <w:rStyle w:val="Emphasis"/>
          <w:sz w:val="12"/>
          <w:szCs w:val="12"/>
          <w:highlight w:val="green"/>
        </w:rPr>
        <w:t>U</w:t>
      </w:r>
      <w:r w:rsidRPr="00745B94">
        <w:rPr>
          <w:rStyle w:val="StyleUnderline"/>
          <w:sz w:val="12"/>
          <w:szCs w:val="12"/>
        </w:rPr>
        <w:t xml:space="preserve">nited </w:t>
      </w:r>
      <w:r w:rsidRPr="00745B94">
        <w:rPr>
          <w:rStyle w:val="Emphasis"/>
          <w:sz w:val="12"/>
          <w:szCs w:val="12"/>
          <w:highlight w:val="green"/>
        </w:rPr>
        <w:t>S</w:t>
      </w:r>
      <w:r w:rsidRPr="00745B94">
        <w:rPr>
          <w:rStyle w:val="StyleUnderline"/>
          <w:sz w:val="12"/>
          <w:szCs w:val="12"/>
        </w:rPr>
        <w:t>tates</w:t>
      </w:r>
      <w:r w:rsidRPr="00745B94">
        <w:rPr>
          <w:sz w:val="12"/>
          <w:szCs w:val="12"/>
        </w:rPr>
        <w:t xml:space="preserve"> “</w:t>
      </w:r>
      <w:r w:rsidRPr="00745B94">
        <w:rPr>
          <w:rStyle w:val="Emphasis"/>
          <w:sz w:val="12"/>
          <w:szCs w:val="12"/>
          <w:highlight w:val="green"/>
        </w:rPr>
        <w:t>does not</w:t>
      </w:r>
      <w:r w:rsidRPr="00745B94">
        <w:rPr>
          <w:rStyle w:val="StyleUnderline"/>
          <w:sz w:val="12"/>
          <w:szCs w:val="12"/>
          <w:highlight w:val="green"/>
        </w:rPr>
        <w:t xml:space="preserve"> need</w:t>
      </w:r>
      <w:r w:rsidRPr="00745B94">
        <w:rPr>
          <w:rStyle w:val="StyleUnderline"/>
          <w:sz w:val="12"/>
          <w:szCs w:val="12"/>
        </w:rPr>
        <w:t xml:space="preserve"> </w:t>
      </w:r>
      <w:r w:rsidRPr="00745B94">
        <w:rPr>
          <w:rStyle w:val="Emphasis"/>
          <w:sz w:val="12"/>
          <w:szCs w:val="12"/>
          <w:highlight w:val="green"/>
        </w:rPr>
        <w:t>new</w:t>
      </w:r>
      <w:r w:rsidRPr="00745B94">
        <w:rPr>
          <w:rStyle w:val="StyleUnderline"/>
          <w:sz w:val="12"/>
          <w:szCs w:val="12"/>
        </w:rPr>
        <w:t xml:space="preserve"> </w:t>
      </w:r>
      <w:r w:rsidRPr="00745B94">
        <w:rPr>
          <w:rStyle w:val="StyleUnderline"/>
          <w:sz w:val="12"/>
          <w:szCs w:val="12"/>
          <w:highlight w:val="green"/>
        </w:rPr>
        <w:t>nuc</w:t>
      </w:r>
      <w:r w:rsidRPr="00745B94">
        <w:rPr>
          <w:rStyle w:val="StyleUnderline"/>
          <w:sz w:val="12"/>
          <w:szCs w:val="12"/>
        </w:rPr>
        <w:t>lear weapon</w:t>
      </w:r>
      <w:r w:rsidRPr="00745B94">
        <w:rPr>
          <w:rStyle w:val="StyleUnderline"/>
          <w:sz w:val="12"/>
          <w:szCs w:val="12"/>
          <w:highlight w:val="green"/>
        </w:rPr>
        <w:t>s</w:t>
      </w:r>
      <w:r w:rsidRPr="00745B94">
        <w:rPr>
          <w:sz w:val="12"/>
          <w:szCs w:val="12"/>
        </w:rPr>
        <w:t xml:space="preserve">” </w:t>
      </w:r>
      <w:r w:rsidRPr="00745B94">
        <w:rPr>
          <w:rStyle w:val="StyleUnderline"/>
          <w:sz w:val="12"/>
          <w:szCs w:val="12"/>
        </w:rPr>
        <w:t>and</w:t>
      </w:r>
      <w:r w:rsidRPr="00745B94">
        <w:rPr>
          <w:sz w:val="12"/>
          <w:szCs w:val="12"/>
        </w:rPr>
        <w:t xml:space="preserve"> “will work to maintain a strong, credible deterrent while reducing our reliance and excessive expenditure on nuclear weapons.”</w:t>
      </w:r>
    </w:p>
    <w:p w14:paraId="5D10B629" w14:textId="77777777" w:rsidR="00AF7B2F" w:rsidRPr="00745B94" w:rsidRDefault="00AF7B2F" w:rsidP="00AF7B2F">
      <w:pPr>
        <w:rPr>
          <w:sz w:val="12"/>
          <w:szCs w:val="12"/>
        </w:rPr>
      </w:pPr>
      <w:r w:rsidRPr="00745B94">
        <w:rPr>
          <w:rStyle w:val="StyleUnderline"/>
          <w:sz w:val="12"/>
          <w:szCs w:val="12"/>
          <w:highlight w:val="green"/>
        </w:rPr>
        <w:t>Realizing that vision will require a</w:t>
      </w:r>
      <w:r w:rsidRPr="00745B94">
        <w:rPr>
          <w:sz w:val="12"/>
          <w:szCs w:val="12"/>
        </w:rPr>
        <w:t xml:space="preserve"> sober-minded </w:t>
      </w:r>
      <w:r w:rsidRPr="00745B94">
        <w:rPr>
          <w:rStyle w:val="Emphasis"/>
          <w:sz w:val="12"/>
          <w:szCs w:val="12"/>
          <w:highlight w:val="green"/>
        </w:rPr>
        <w:t>reassessment</w:t>
      </w:r>
      <w:r w:rsidRPr="00745B94">
        <w:rPr>
          <w:rStyle w:val="StyleUnderline"/>
          <w:sz w:val="12"/>
          <w:szCs w:val="12"/>
          <w:highlight w:val="green"/>
        </w:rPr>
        <w:t xml:space="preserve"> of </w:t>
      </w:r>
      <w:r w:rsidRPr="00745B94">
        <w:rPr>
          <w:rStyle w:val="Emphasis"/>
          <w:sz w:val="12"/>
          <w:szCs w:val="12"/>
          <w:highlight w:val="green"/>
        </w:rPr>
        <w:t>outdated</w:t>
      </w:r>
      <w:r w:rsidRPr="00745B94">
        <w:rPr>
          <w:rStyle w:val="StyleUnderline"/>
          <w:sz w:val="12"/>
          <w:szCs w:val="12"/>
        </w:rPr>
        <w:t xml:space="preserve"> nuclear </w:t>
      </w:r>
      <w:r w:rsidRPr="00745B94">
        <w:rPr>
          <w:rStyle w:val="StyleUnderline"/>
          <w:sz w:val="12"/>
          <w:szCs w:val="12"/>
          <w:highlight w:val="green"/>
        </w:rPr>
        <w:t xml:space="preserve">deterrence </w:t>
      </w:r>
      <w:r w:rsidRPr="00745B94">
        <w:rPr>
          <w:rStyle w:val="Emphasis"/>
          <w:sz w:val="12"/>
          <w:szCs w:val="12"/>
          <w:highlight w:val="green"/>
        </w:rPr>
        <w:t>assumptions</w:t>
      </w:r>
      <w:r w:rsidRPr="00745B94">
        <w:rPr>
          <w:sz w:val="12"/>
          <w:szCs w:val="12"/>
        </w:rPr>
        <w:t>, a fresh look at Trump-era nuclear weapons spending plans, and political courage.</w:t>
      </w:r>
    </w:p>
    <w:p w14:paraId="65293469" w14:textId="77777777" w:rsidR="00AF7B2F" w:rsidRPr="00745B94" w:rsidRDefault="00AF7B2F" w:rsidP="00AF7B2F">
      <w:pPr>
        <w:rPr>
          <w:sz w:val="12"/>
          <w:szCs w:val="12"/>
        </w:rPr>
      </w:pPr>
      <w:r w:rsidRPr="00745B94">
        <w:rPr>
          <w:rStyle w:val="StyleUnderline"/>
          <w:sz w:val="12"/>
          <w:szCs w:val="12"/>
          <w:highlight w:val="green"/>
        </w:rPr>
        <w:t>Biden can</w:t>
      </w:r>
      <w:r w:rsidRPr="00745B94">
        <w:rPr>
          <w:rStyle w:val="StyleUnderline"/>
          <w:sz w:val="12"/>
          <w:szCs w:val="12"/>
        </w:rPr>
        <w:t xml:space="preserve"> start by directing his team to </w:t>
      </w:r>
      <w:r w:rsidRPr="00745B94">
        <w:rPr>
          <w:rStyle w:val="StyleUnderline"/>
          <w:sz w:val="12"/>
          <w:szCs w:val="12"/>
          <w:highlight w:val="green"/>
        </w:rPr>
        <w:t xml:space="preserve">put </w:t>
      </w:r>
      <w:r w:rsidRPr="00745B94">
        <w:rPr>
          <w:rStyle w:val="Emphasis"/>
          <w:sz w:val="12"/>
          <w:szCs w:val="12"/>
          <w:highlight w:val="green"/>
        </w:rPr>
        <w:t>on hold</w:t>
      </w:r>
      <w:r w:rsidRPr="00745B94">
        <w:rPr>
          <w:rStyle w:val="StyleUnderline"/>
          <w:sz w:val="12"/>
          <w:szCs w:val="12"/>
        </w:rPr>
        <w:t xml:space="preserve"> the Pentagon’s scheme to develop, test, and deploy</w:t>
      </w:r>
      <w:r w:rsidRPr="00745B94">
        <w:rPr>
          <w:sz w:val="12"/>
          <w:szCs w:val="12"/>
        </w:rPr>
        <w:t xml:space="preserve"> beginning in 2029 </w:t>
      </w:r>
      <w:r w:rsidRPr="00745B94">
        <w:rPr>
          <w:rStyle w:val="StyleUnderline"/>
          <w:sz w:val="12"/>
          <w:szCs w:val="12"/>
        </w:rPr>
        <w:t xml:space="preserve">a new fleet of </w:t>
      </w:r>
      <w:r w:rsidRPr="00745B94">
        <w:rPr>
          <w:rStyle w:val="Emphasis"/>
          <w:sz w:val="12"/>
          <w:szCs w:val="12"/>
        </w:rPr>
        <w:t>400</w:t>
      </w:r>
      <w:r w:rsidRPr="00745B94">
        <w:rPr>
          <w:rStyle w:val="StyleUnderline"/>
          <w:sz w:val="12"/>
          <w:szCs w:val="12"/>
        </w:rPr>
        <w:t xml:space="preserve"> land-based</w:t>
      </w:r>
      <w:r w:rsidRPr="00745B94">
        <w:rPr>
          <w:sz w:val="12"/>
          <w:szCs w:val="12"/>
        </w:rPr>
        <w:t>, intercontinental ballistic missiles (</w:t>
      </w:r>
      <w:r w:rsidRPr="00745B94">
        <w:rPr>
          <w:rStyle w:val="Emphasis"/>
          <w:sz w:val="12"/>
          <w:szCs w:val="12"/>
        </w:rPr>
        <w:t>ICBMs</w:t>
      </w:r>
      <w:r w:rsidRPr="00745B94">
        <w:rPr>
          <w:sz w:val="12"/>
          <w:szCs w:val="12"/>
        </w:rPr>
        <w:t>). If pursued, the new missile would cost in excess $264 billion over its anticipated 50-year life cycle.</w:t>
      </w:r>
    </w:p>
    <w:p w14:paraId="78CC8119" w14:textId="77777777" w:rsidR="00AF7B2F" w:rsidRPr="00745B94" w:rsidRDefault="00AF7B2F" w:rsidP="00AF7B2F">
      <w:pPr>
        <w:rPr>
          <w:sz w:val="12"/>
          <w:szCs w:val="12"/>
        </w:rPr>
      </w:pPr>
      <w:r w:rsidRPr="00745B94">
        <w:rPr>
          <w:sz w:val="12"/>
          <w:szCs w:val="12"/>
        </w:rPr>
        <w:t>The new weapon—the Ground-Based Strategic Deterrent (</w:t>
      </w:r>
      <w:r w:rsidRPr="00745B94">
        <w:rPr>
          <w:rStyle w:val="StyleUnderline"/>
          <w:sz w:val="12"/>
          <w:szCs w:val="12"/>
          <w:highlight w:val="green"/>
        </w:rPr>
        <w:t>GBSD</w:t>
      </w:r>
      <w:r w:rsidRPr="00745B94">
        <w:rPr>
          <w:sz w:val="12"/>
          <w:szCs w:val="12"/>
        </w:rPr>
        <w:t>)—i</w:t>
      </w:r>
      <w:r w:rsidRPr="00745B94">
        <w:rPr>
          <w:rStyle w:val="StyleUnderline"/>
          <w:sz w:val="12"/>
          <w:szCs w:val="12"/>
          <w:highlight w:val="green"/>
        </w:rPr>
        <w:t>s</w:t>
      </w:r>
      <w:r w:rsidRPr="00745B94">
        <w:rPr>
          <w:sz w:val="12"/>
          <w:szCs w:val="12"/>
        </w:rPr>
        <w:t xml:space="preserve"> just one part of the staggeringly expensive plan left over from the Trump era to replace and upgrade the entire U.S. nuclear arsenal at a projected cost of upward of $1.5 trillion over the next quarter-century.</w:t>
      </w:r>
    </w:p>
    <w:p w14:paraId="58819DEE" w14:textId="77777777" w:rsidR="00AF7B2F" w:rsidRPr="00745B94" w:rsidRDefault="00AF7B2F" w:rsidP="00AF7B2F">
      <w:pPr>
        <w:rPr>
          <w:sz w:val="12"/>
          <w:szCs w:val="12"/>
        </w:rPr>
      </w:pPr>
      <w:r w:rsidRPr="00745B94">
        <w:rPr>
          <w:rStyle w:val="StyleUnderline"/>
          <w:sz w:val="12"/>
          <w:szCs w:val="12"/>
          <w:highlight w:val="green"/>
        </w:rPr>
        <w:t>This</w:t>
      </w:r>
      <w:r w:rsidRPr="00745B94">
        <w:rPr>
          <w:rStyle w:val="StyleUnderline"/>
          <w:sz w:val="12"/>
          <w:szCs w:val="12"/>
        </w:rPr>
        <w:t xml:space="preserve"> GBSD program </w:t>
      </w:r>
      <w:r w:rsidRPr="00745B94">
        <w:rPr>
          <w:rStyle w:val="StyleUnderline"/>
          <w:sz w:val="12"/>
          <w:szCs w:val="12"/>
          <w:highlight w:val="green"/>
        </w:rPr>
        <w:t>pause would</w:t>
      </w:r>
      <w:r w:rsidRPr="00745B94">
        <w:rPr>
          <w:rStyle w:val="StyleUnderline"/>
          <w:sz w:val="12"/>
          <w:szCs w:val="12"/>
        </w:rPr>
        <w:t xml:space="preserve"> </w:t>
      </w:r>
      <w:r w:rsidRPr="00745B94">
        <w:rPr>
          <w:rStyle w:val="Emphasis"/>
          <w:sz w:val="12"/>
          <w:szCs w:val="12"/>
        </w:rPr>
        <w:t>deemphasize</w:t>
      </w:r>
      <w:r w:rsidRPr="00745B94">
        <w:rPr>
          <w:rStyle w:val="StyleUnderline"/>
          <w:sz w:val="12"/>
          <w:szCs w:val="12"/>
        </w:rPr>
        <w:t xml:space="preserve"> the role of ICBMs</w:t>
      </w:r>
      <w:r w:rsidRPr="00745B94">
        <w:rPr>
          <w:sz w:val="12"/>
          <w:szCs w:val="12"/>
        </w:rPr>
        <w:t xml:space="preserve">, allow for a serious evaluation of the option of extending the life of the existing force of 400 Minuteman III ICBMs at a lower cost, </w:t>
      </w:r>
      <w:r w:rsidRPr="00745B94">
        <w:rPr>
          <w:rStyle w:val="StyleUnderline"/>
          <w:sz w:val="12"/>
          <w:szCs w:val="12"/>
        </w:rPr>
        <w:t xml:space="preserve">and </w:t>
      </w:r>
      <w:r w:rsidRPr="00745B94">
        <w:rPr>
          <w:rStyle w:val="StyleUnderline"/>
          <w:sz w:val="12"/>
          <w:szCs w:val="12"/>
          <w:highlight w:val="green"/>
        </w:rPr>
        <w:t xml:space="preserve">provide for </w:t>
      </w:r>
      <w:r w:rsidRPr="00745B94">
        <w:rPr>
          <w:rStyle w:val="StyleUnderline"/>
          <w:sz w:val="12"/>
          <w:szCs w:val="12"/>
        </w:rPr>
        <w:t xml:space="preserve">the pursuit of </w:t>
      </w:r>
      <w:r w:rsidRPr="00745B94">
        <w:rPr>
          <w:rStyle w:val="Emphasis"/>
          <w:sz w:val="12"/>
          <w:szCs w:val="12"/>
        </w:rPr>
        <w:t xml:space="preserve">deep </w:t>
      </w:r>
      <w:r w:rsidRPr="00745B94">
        <w:rPr>
          <w:rStyle w:val="Emphasis"/>
          <w:sz w:val="12"/>
          <w:szCs w:val="12"/>
          <w:highlight w:val="green"/>
        </w:rPr>
        <w:t>mutual</w:t>
      </w:r>
      <w:r w:rsidRPr="00745B94">
        <w:rPr>
          <w:rStyle w:val="StyleUnderline"/>
          <w:sz w:val="12"/>
          <w:szCs w:val="12"/>
          <w:highlight w:val="green"/>
        </w:rPr>
        <w:t xml:space="preserve"> reductions in</w:t>
      </w:r>
      <w:r w:rsidRPr="00745B94">
        <w:rPr>
          <w:rStyle w:val="StyleUnderline"/>
          <w:sz w:val="12"/>
          <w:szCs w:val="12"/>
        </w:rPr>
        <w:t xml:space="preserve"> the </w:t>
      </w:r>
      <w:r w:rsidRPr="00745B94">
        <w:rPr>
          <w:rStyle w:val="Emphasis"/>
          <w:sz w:val="12"/>
          <w:szCs w:val="12"/>
          <w:highlight w:val="green"/>
        </w:rPr>
        <w:t>bloated</w:t>
      </w:r>
      <w:r w:rsidRPr="00745B94">
        <w:rPr>
          <w:sz w:val="12"/>
          <w:szCs w:val="12"/>
          <w:highlight w:val="green"/>
        </w:rPr>
        <w:t xml:space="preserve"> </w:t>
      </w:r>
      <w:r w:rsidRPr="00745B94">
        <w:rPr>
          <w:rStyle w:val="StyleUnderline"/>
          <w:sz w:val="12"/>
          <w:szCs w:val="12"/>
          <w:highlight w:val="green"/>
        </w:rPr>
        <w:t xml:space="preserve">U.S. and </w:t>
      </w:r>
      <w:r w:rsidRPr="00745B94">
        <w:rPr>
          <w:rStyle w:val="Emphasis"/>
          <w:sz w:val="12"/>
          <w:szCs w:val="12"/>
          <w:highlight w:val="green"/>
        </w:rPr>
        <w:t>Russian</w:t>
      </w:r>
      <w:r w:rsidRPr="00745B94">
        <w:rPr>
          <w:sz w:val="12"/>
          <w:szCs w:val="12"/>
        </w:rPr>
        <w:t xml:space="preserve"> </w:t>
      </w:r>
      <w:r w:rsidRPr="00745B94">
        <w:rPr>
          <w:rStyle w:val="StyleUnderline"/>
          <w:sz w:val="12"/>
          <w:szCs w:val="12"/>
        </w:rPr>
        <w:t xml:space="preserve">nuclear </w:t>
      </w:r>
      <w:r w:rsidRPr="00745B94">
        <w:rPr>
          <w:rStyle w:val="StyleUnderline"/>
          <w:sz w:val="12"/>
          <w:szCs w:val="12"/>
          <w:highlight w:val="green"/>
        </w:rPr>
        <w:t>arsenals</w:t>
      </w:r>
      <w:r w:rsidRPr="00745B94">
        <w:rPr>
          <w:sz w:val="12"/>
          <w:szCs w:val="12"/>
        </w:rPr>
        <w:t>.</w:t>
      </w:r>
    </w:p>
    <w:p w14:paraId="7F94AB6B" w14:textId="77777777" w:rsidR="00AF7B2F" w:rsidRPr="00745B94" w:rsidRDefault="00AF7B2F" w:rsidP="00AF7B2F">
      <w:pPr>
        <w:rPr>
          <w:sz w:val="16"/>
        </w:rPr>
      </w:pPr>
      <w:r w:rsidRPr="00745B94">
        <w:rPr>
          <w:sz w:val="16"/>
        </w:rPr>
        <w:t xml:space="preserve">Not only is the U.S. nuclear arsenal costly, </w:t>
      </w:r>
      <w:r w:rsidRPr="00745B94">
        <w:rPr>
          <w:rStyle w:val="StyleUnderline"/>
          <w:highlight w:val="green"/>
        </w:rPr>
        <w:t xml:space="preserve">it is </w:t>
      </w:r>
      <w:r w:rsidRPr="00745B94">
        <w:rPr>
          <w:rStyle w:val="Emphasis"/>
          <w:highlight w:val="green"/>
        </w:rPr>
        <w:t>excessive</w:t>
      </w:r>
      <w:r w:rsidRPr="00745B94">
        <w:rPr>
          <w:rStyle w:val="StyleUnderline"/>
          <w:highlight w:val="green"/>
        </w:rPr>
        <w:t xml:space="preserve"> and </w:t>
      </w:r>
      <w:r w:rsidRPr="00745B94">
        <w:rPr>
          <w:rStyle w:val="Emphasis"/>
          <w:highlight w:val="green"/>
        </w:rPr>
        <w:t>redundant</w:t>
      </w:r>
      <w:r w:rsidRPr="00745B94">
        <w:rPr>
          <w:sz w:val="16"/>
        </w:rPr>
        <w:t xml:space="preserve">. </w:t>
      </w:r>
      <w:r w:rsidRPr="00745B94">
        <w:rPr>
          <w:rStyle w:val="StyleUnderline"/>
          <w:highlight w:val="green"/>
        </w:rPr>
        <w:t>The land-based leg</w:t>
      </w:r>
      <w:r w:rsidRPr="00745B94">
        <w:rPr>
          <w:rStyle w:val="StyleUnderline"/>
        </w:rPr>
        <w:t xml:space="preserve"> of the </w:t>
      </w:r>
      <w:r w:rsidRPr="00745B94">
        <w:rPr>
          <w:rStyle w:val="Emphasis"/>
          <w:highlight w:val="cyan"/>
        </w:rPr>
        <w:t>U.S. nuclear triad is</w:t>
      </w:r>
      <w:r w:rsidRPr="00745B94">
        <w:rPr>
          <w:rStyle w:val="StyleUnderline"/>
          <w:highlight w:val="cyan"/>
        </w:rPr>
        <w:t xml:space="preserve"> </w:t>
      </w:r>
      <w:r w:rsidRPr="00745B94">
        <w:rPr>
          <w:rStyle w:val="StyleUnderline"/>
          <w:highlight w:val="green"/>
        </w:rPr>
        <w:t xml:space="preserve">the </w:t>
      </w:r>
      <w:r w:rsidRPr="00745B94">
        <w:rPr>
          <w:rStyle w:val="Emphasis"/>
          <w:highlight w:val="green"/>
        </w:rPr>
        <w:t xml:space="preserve">most </w:t>
      </w:r>
      <w:r w:rsidRPr="00745B94">
        <w:rPr>
          <w:rStyle w:val="Emphasis"/>
          <w:highlight w:val="cyan"/>
        </w:rPr>
        <w:t>destabilizing</w:t>
      </w:r>
      <w:r w:rsidRPr="00745B94">
        <w:rPr>
          <w:sz w:val="16"/>
        </w:rPr>
        <w:t xml:space="preserve">. U.S. ICBMs are </w:t>
      </w:r>
      <w:r w:rsidRPr="00745B94">
        <w:rPr>
          <w:rStyle w:val="Emphasis"/>
          <w:highlight w:val="cyan"/>
        </w:rPr>
        <w:t>maintained on high alert, ready to launch within minutes</w:t>
      </w:r>
      <w:r w:rsidRPr="00745B94">
        <w:rPr>
          <w:sz w:val="16"/>
        </w:rPr>
        <w:t xml:space="preserve"> of an order by the president. This posture is ostensibly designed to avoid a massive, surprise nuclear attack by Russia, which deploys its own massive, land-based missile force in a similar “launch under attack” posture.</w:t>
      </w:r>
    </w:p>
    <w:p w14:paraId="058120A9" w14:textId="77777777" w:rsidR="00AF7B2F" w:rsidRPr="00745B94" w:rsidRDefault="00AF7B2F" w:rsidP="00AF7B2F">
      <w:pPr>
        <w:rPr>
          <w:sz w:val="16"/>
        </w:rPr>
      </w:pPr>
      <w:r w:rsidRPr="00745B94">
        <w:rPr>
          <w:rStyle w:val="StyleUnderline"/>
          <w:highlight w:val="green"/>
        </w:rPr>
        <w:t>Each country’s</w:t>
      </w:r>
      <w:r w:rsidRPr="00745B94">
        <w:rPr>
          <w:rStyle w:val="StyleUnderline"/>
        </w:rPr>
        <w:t xml:space="preserve"> deadly ICBM </w:t>
      </w:r>
      <w:r w:rsidRPr="00745B94">
        <w:rPr>
          <w:rStyle w:val="StyleUnderline"/>
          <w:highlight w:val="green"/>
        </w:rPr>
        <w:t xml:space="preserve">force </w:t>
      </w:r>
      <w:r w:rsidRPr="00745B94">
        <w:rPr>
          <w:rStyle w:val="Emphasis"/>
          <w:highlight w:val="green"/>
        </w:rPr>
        <w:t>perversely</w:t>
      </w:r>
      <w:r w:rsidRPr="00745B94">
        <w:rPr>
          <w:rStyle w:val="StyleUnderline"/>
        </w:rPr>
        <w:t xml:space="preserve"> </w:t>
      </w:r>
      <w:r w:rsidRPr="00745B94">
        <w:rPr>
          <w:rStyle w:val="StyleUnderline"/>
          <w:highlight w:val="green"/>
        </w:rPr>
        <w:t>justifies</w:t>
      </w:r>
      <w:r w:rsidRPr="00745B94">
        <w:rPr>
          <w:rStyle w:val="StyleUnderline"/>
        </w:rPr>
        <w:t xml:space="preserve"> the existence of </w:t>
      </w:r>
      <w:r w:rsidRPr="00745B94">
        <w:rPr>
          <w:rStyle w:val="StyleUnderline"/>
          <w:highlight w:val="green"/>
        </w:rPr>
        <w:t>the other’s</w:t>
      </w:r>
      <w:r w:rsidRPr="00745B94">
        <w:rPr>
          <w:rStyle w:val="StyleUnderline"/>
        </w:rPr>
        <w:t xml:space="preserve">, </w:t>
      </w:r>
      <w:r w:rsidRPr="00745B94">
        <w:rPr>
          <w:rStyle w:val="Emphasis"/>
          <w:highlight w:val="green"/>
        </w:rPr>
        <w:t>perpetuating</w:t>
      </w:r>
      <w:r w:rsidRPr="00745B94">
        <w:rPr>
          <w:rStyle w:val="StyleUnderline"/>
        </w:rPr>
        <w:t xml:space="preserve"> the risk of a </w:t>
      </w:r>
      <w:r w:rsidRPr="00745B94">
        <w:rPr>
          <w:rStyle w:val="Emphasis"/>
          <w:highlight w:val="green"/>
        </w:rPr>
        <w:t>massive</w:t>
      </w:r>
      <w:r w:rsidRPr="00745B94">
        <w:rPr>
          <w:rStyle w:val="StyleUnderline"/>
          <w:highlight w:val="green"/>
        </w:rPr>
        <w:t xml:space="preserve"> nuclear </w:t>
      </w:r>
      <w:r w:rsidRPr="00745B94">
        <w:rPr>
          <w:rStyle w:val="Emphasis"/>
          <w:highlight w:val="cyan"/>
        </w:rPr>
        <w:t>exchange</w:t>
      </w:r>
      <w:r w:rsidRPr="00745B94">
        <w:rPr>
          <w:sz w:val="16"/>
        </w:rPr>
        <w:t xml:space="preserve"> that might be </w:t>
      </w:r>
      <w:r w:rsidRPr="00745B94">
        <w:rPr>
          <w:rStyle w:val="Emphasis"/>
          <w:highlight w:val="cyan"/>
        </w:rPr>
        <w:t>triggered by a false alarm or</w:t>
      </w:r>
      <w:r w:rsidRPr="00745B94">
        <w:rPr>
          <w:sz w:val="16"/>
        </w:rPr>
        <w:t xml:space="preserve"> a </w:t>
      </w:r>
      <w:r w:rsidRPr="00745B94">
        <w:rPr>
          <w:rStyle w:val="Emphasis"/>
          <w:highlight w:val="cyan"/>
        </w:rPr>
        <w:t>future cyberattack on nuclear c</w:t>
      </w:r>
      <w:r w:rsidRPr="00745B94">
        <w:rPr>
          <w:sz w:val="16"/>
        </w:rPr>
        <w:t>ommand-a</w:t>
      </w:r>
      <w:r w:rsidRPr="00745B94">
        <w:rPr>
          <w:rStyle w:val="Emphasis"/>
          <w:highlight w:val="cyan"/>
        </w:rPr>
        <w:t>n</w:t>
      </w:r>
      <w:r w:rsidRPr="00745B94">
        <w:rPr>
          <w:sz w:val="16"/>
        </w:rPr>
        <w:t>d-</w:t>
      </w:r>
      <w:r w:rsidRPr="00745B94">
        <w:rPr>
          <w:rStyle w:val="Emphasis"/>
          <w:highlight w:val="cyan"/>
        </w:rPr>
        <w:t>c</w:t>
      </w:r>
      <w:r w:rsidRPr="00745B94">
        <w:rPr>
          <w:sz w:val="16"/>
        </w:rPr>
        <w:t xml:space="preserve">ontrol </w:t>
      </w:r>
      <w:r w:rsidRPr="00745B94">
        <w:rPr>
          <w:rStyle w:val="Emphasis"/>
          <w:highlight w:val="cyan"/>
        </w:rPr>
        <w:t>systems</w:t>
      </w:r>
      <w:r w:rsidRPr="00745B94">
        <w:rPr>
          <w:sz w:val="16"/>
        </w:rPr>
        <w:t>.</w:t>
      </w:r>
    </w:p>
    <w:p w14:paraId="45CE9F61" w14:textId="77777777" w:rsidR="00AF7B2F" w:rsidRPr="00745B94" w:rsidRDefault="00AF7B2F" w:rsidP="00AF7B2F">
      <w:pPr>
        <w:pStyle w:val="Heading4"/>
        <w:rPr>
          <w:rFonts w:cs="Arial"/>
        </w:rPr>
      </w:pPr>
      <w:r w:rsidRPr="00745B94">
        <w:rPr>
          <w:rFonts w:cs="Arial"/>
        </w:rPr>
        <w:t xml:space="preserve">5. Chinese development is </w:t>
      </w:r>
      <w:r w:rsidRPr="00745B94">
        <w:rPr>
          <w:rFonts w:cs="Arial"/>
          <w:u w:val="single"/>
        </w:rPr>
        <w:t>inevitable</w:t>
      </w:r>
      <w:r w:rsidRPr="00745B94">
        <w:rPr>
          <w:rFonts w:cs="Arial"/>
        </w:rPr>
        <w:t xml:space="preserve"> </w:t>
      </w:r>
      <w:r w:rsidRPr="00745B94">
        <w:rPr>
          <w:rFonts w:cs="Arial"/>
          <w:b w:val="0"/>
        </w:rPr>
        <w:t xml:space="preserve">(since they will </w:t>
      </w:r>
      <w:r w:rsidRPr="00745B94">
        <w:rPr>
          <w:rFonts w:cs="Arial"/>
          <w:b w:val="0"/>
          <w:u w:val="single"/>
        </w:rPr>
        <w:t>always be inferior</w:t>
      </w:r>
      <w:r w:rsidRPr="00745B94">
        <w:rPr>
          <w:rFonts w:cs="Arial"/>
          <w:b w:val="0"/>
        </w:rPr>
        <w:t xml:space="preserve"> regardless of GBSD)</w:t>
      </w:r>
      <w:r w:rsidRPr="00745B94">
        <w:rPr>
          <w:rFonts w:cs="Arial"/>
        </w:rPr>
        <w:t xml:space="preserve"> AND its motivated by </w:t>
      </w:r>
      <w:r w:rsidRPr="00745B94">
        <w:rPr>
          <w:rFonts w:cs="Arial"/>
          <w:u w:val="single"/>
        </w:rPr>
        <w:t>ISR</w:t>
      </w:r>
      <w:r w:rsidRPr="00745B94">
        <w:rPr>
          <w:rFonts w:cs="Arial"/>
        </w:rPr>
        <w:t xml:space="preserve">, </w:t>
      </w:r>
      <w:r w:rsidRPr="00745B94">
        <w:rPr>
          <w:rFonts w:cs="Arial"/>
          <w:u w:val="single"/>
        </w:rPr>
        <w:t>BMD</w:t>
      </w:r>
      <w:r w:rsidRPr="00745B94">
        <w:rPr>
          <w:rFonts w:cs="Arial"/>
        </w:rPr>
        <w:t xml:space="preserve">, and </w:t>
      </w:r>
      <w:r w:rsidRPr="00745B94">
        <w:rPr>
          <w:rFonts w:cs="Arial"/>
          <w:u w:val="single"/>
        </w:rPr>
        <w:t>conventional</w:t>
      </w:r>
      <w:r w:rsidRPr="00745B94">
        <w:rPr>
          <w:rFonts w:cs="Arial"/>
        </w:rPr>
        <w:t xml:space="preserve"> capabilities. </w:t>
      </w:r>
    </w:p>
    <w:p w14:paraId="22C5179E" w14:textId="77777777" w:rsidR="00AF7B2F" w:rsidRPr="00745B94" w:rsidRDefault="00AF7B2F" w:rsidP="00AF7B2F">
      <w:r w:rsidRPr="00745B94">
        <w:t xml:space="preserve">[AT in </w:t>
      </w:r>
      <w:r w:rsidRPr="00745B94">
        <w:rPr>
          <w:highlight w:val="cyan"/>
        </w:rPr>
        <w:t>blue</w:t>
      </w:r>
      <w:r w:rsidRPr="00745B94">
        <w:t>].</w:t>
      </w:r>
    </w:p>
    <w:p w14:paraId="7E27D7E5" w14:textId="77777777" w:rsidR="00AF7B2F" w:rsidRPr="00745B94" w:rsidRDefault="00AF7B2F" w:rsidP="00AF7B2F">
      <w:r w:rsidRPr="00745B94">
        <w:t xml:space="preserve">Gerald C. </w:t>
      </w:r>
      <w:r w:rsidRPr="00745B94">
        <w:rPr>
          <w:rStyle w:val="Heading4Char"/>
          <w:rFonts w:cs="Arial"/>
        </w:rPr>
        <w:t>Brown '21</w:t>
      </w:r>
      <w:r w:rsidRPr="00745B94">
        <w:t xml:space="preserve"> -  an analyst with Valiant Integrated Services focusing on nuclear deterrence and East Asian security, holds a Master of International Public Policy in Strategic Studies from The Johns Hopkins University – Paul H. Nitze School of Advanced International Studies, has a MA in International Relations from Webster University[Gerald C. Brown; ; 6-xx-2021; "Understanding the Risks and Realities of China’s Nuclear Forces"; Arms Control Association; https://www.armscontrol.org/act/2021-06/features/understanding-risks-realities-chinas-nuclear-forces; accessed 7-18-2021 (nBrown)]</w:t>
      </w:r>
    </w:p>
    <w:p w14:paraId="599261AD" w14:textId="77777777" w:rsidR="00AF7B2F" w:rsidRPr="00745B94" w:rsidRDefault="00AF7B2F" w:rsidP="00AF7B2F">
      <w:pPr>
        <w:rPr>
          <w:rStyle w:val="StyleUnderline"/>
          <w:sz w:val="12"/>
          <w:szCs w:val="12"/>
        </w:rPr>
      </w:pPr>
      <w:r w:rsidRPr="00745B94">
        <w:rPr>
          <w:sz w:val="12"/>
          <w:szCs w:val="12"/>
        </w:rPr>
        <w:t xml:space="preserve">As the U.S. annual threat assessment noted, </w:t>
      </w:r>
      <w:r w:rsidRPr="00745B94">
        <w:rPr>
          <w:rStyle w:val="StyleUnderline"/>
          <w:sz w:val="12"/>
          <w:szCs w:val="12"/>
        </w:rPr>
        <w:t xml:space="preserve">there are signs of </w:t>
      </w:r>
      <w:r w:rsidRPr="00745B94">
        <w:rPr>
          <w:rStyle w:val="Emphasis"/>
          <w:sz w:val="12"/>
          <w:szCs w:val="12"/>
          <w:highlight w:val="green"/>
        </w:rPr>
        <w:t>recent substantial changes</w:t>
      </w:r>
      <w:r w:rsidRPr="00745B94">
        <w:rPr>
          <w:rStyle w:val="StyleUnderline"/>
          <w:sz w:val="12"/>
          <w:szCs w:val="12"/>
          <w:highlight w:val="green"/>
        </w:rPr>
        <w:t xml:space="preserve"> in Chinese nuclear forces</w:t>
      </w:r>
      <w:r w:rsidRPr="00745B94">
        <w:rPr>
          <w:sz w:val="12"/>
          <w:szCs w:val="12"/>
        </w:rPr>
        <w:t xml:space="preserve">. The </w:t>
      </w:r>
      <w:r w:rsidRPr="00745B94">
        <w:rPr>
          <w:rStyle w:val="StyleUnderline"/>
          <w:sz w:val="12"/>
          <w:szCs w:val="12"/>
        </w:rPr>
        <w:t>most important changes have been</w:t>
      </w:r>
      <w:r w:rsidRPr="00745B94">
        <w:rPr>
          <w:sz w:val="12"/>
          <w:szCs w:val="12"/>
        </w:rPr>
        <w:t xml:space="preserve"> primarily </w:t>
      </w:r>
      <w:r w:rsidRPr="00745B94">
        <w:rPr>
          <w:rStyle w:val="StyleUnderline"/>
          <w:sz w:val="12"/>
          <w:szCs w:val="12"/>
        </w:rPr>
        <w:t>qualitative, but</w:t>
      </w:r>
      <w:r w:rsidRPr="00745B94">
        <w:rPr>
          <w:sz w:val="12"/>
          <w:szCs w:val="12"/>
        </w:rPr>
        <w:t xml:space="preserve"> </w:t>
      </w:r>
      <w:r w:rsidRPr="00745B94">
        <w:rPr>
          <w:rStyle w:val="StyleUnderline"/>
          <w:sz w:val="12"/>
          <w:szCs w:val="12"/>
        </w:rPr>
        <w:t>notable quantitative changes are</w:t>
      </w:r>
      <w:r w:rsidRPr="00745B94">
        <w:rPr>
          <w:sz w:val="12"/>
          <w:szCs w:val="12"/>
        </w:rPr>
        <w:t xml:space="preserve"> </w:t>
      </w:r>
      <w:r w:rsidRPr="00745B94">
        <w:rPr>
          <w:rStyle w:val="StyleUnderline"/>
          <w:sz w:val="12"/>
          <w:szCs w:val="12"/>
        </w:rPr>
        <w:t>also</w:t>
      </w:r>
      <w:r w:rsidRPr="00745B94">
        <w:rPr>
          <w:sz w:val="12"/>
          <w:szCs w:val="12"/>
        </w:rPr>
        <w:t xml:space="preserve"> </w:t>
      </w:r>
      <w:r w:rsidRPr="00745B94">
        <w:rPr>
          <w:rStyle w:val="StyleUnderline"/>
          <w:sz w:val="12"/>
          <w:szCs w:val="12"/>
        </w:rPr>
        <w:t>occurring</w:t>
      </w:r>
      <w:r w:rsidRPr="00745B94">
        <w:rPr>
          <w:sz w:val="12"/>
          <w:szCs w:val="12"/>
        </w:rPr>
        <w:t xml:space="preserve">. These are understandably alarming to U.S. policymakers. Although the size of </w:t>
      </w:r>
      <w:r w:rsidRPr="00745B94">
        <w:rPr>
          <w:rStyle w:val="StyleUnderline"/>
          <w:sz w:val="12"/>
          <w:szCs w:val="12"/>
        </w:rPr>
        <w:t>Chinese nuclear forces</w:t>
      </w:r>
      <w:r w:rsidRPr="00745B94">
        <w:rPr>
          <w:sz w:val="12"/>
          <w:szCs w:val="12"/>
        </w:rPr>
        <w:t xml:space="preserve"> may still be dwarfed by the U.S. arsenal, its </w:t>
      </w:r>
      <w:r w:rsidRPr="00745B94">
        <w:rPr>
          <w:rStyle w:val="StyleUnderline"/>
          <w:sz w:val="12"/>
          <w:szCs w:val="12"/>
        </w:rPr>
        <w:t>growth represents a substantial complication for the United States</w:t>
      </w:r>
      <w:r w:rsidRPr="00745B94">
        <w:rPr>
          <w:sz w:val="12"/>
          <w:szCs w:val="12"/>
        </w:rPr>
        <w:t xml:space="preserve">. Further, although the </w:t>
      </w:r>
      <w:r w:rsidRPr="00745B94">
        <w:rPr>
          <w:rStyle w:val="StyleUnderline"/>
          <w:sz w:val="12"/>
          <w:szCs w:val="12"/>
        </w:rPr>
        <w:t>United States and Russia are modernizing their arsenals</w:t>
      </w:r>
      <w:r w:rsidRPr="00745B94">
        <w:rPr>
          <w:sz w:val="12"/>
          <w:szCs w:val="12"/>
        </w:rPr>
        <w:t xml:space="preserve">, they have been reducing their stockpiles over the past few decades slowly but significantly. </w:t>
      </w:r>
      <w:r w:rsidRPr="00745B94">
        <w:rPr>
          <w:rStyle w:val="StyleUnderline"/>
          <w:sz w:val="12"/>
          <w:szCs w:val="12"/>
        </w:rPr>
        <w:t>C</w:t>
      </w:r>
      <w:r w:rsidRPr="00745B94">
        <w:rPr>
          <w:rStyle w:val="StyleUnderline"/>
          <w:sz w:val="12"/>
          <w:szCs w:val="12"/>
          <w:highlight w:val="green"/>
        </w:rPr>
        <w:t xml:space="preserve">hina’s nuclear expansion represents a concerning </w:t>
      </w:r>
      <w:r w:rsidRPr="00745B94">
        <w:rPr>
          <w:rStyle w:val="Emphasis"/>
          <w:sz w:val="12"/>
          <w:szCs w:val="12"/>
          <w:highlight w:val="green"/>
        </w:rPr>
        <w:t xml:space="preserve">shift away from </w:t>
      </w:r>
      <w:r w:rsidRPr="00745B94">
        <w:rPr>
          <w:rStyle w:val="StyleUnderline"/>
          <w:sz w:val="12"/>
          <w:szCs w:val="12"/>
          <w:highlight w:val="green"/>
        </w:rPr>
        <w:t xml:space="preserve">its </w:t>
      </w:r>
      <w:r w:rsidRPr="00745B94">
        <w:rPr>
          <w:rStyle w:val="Emphasis"/>
          <w:sz w:val="12"/>
          <w:szCs w:val="12"/>
          <w:highlight w:val="green"/>
        </w:rPr>
        <w:t>obligations</w:t>
      </w:r>
      <w:r w:rsidRPr="00745B94">
        <w:rPr>
          <w:rStyle w:val="Emphasis"/>
          <w:sz w:val="12"/>
          <w:szCs w:val="12"/>
        </w:rPr>
        <w:t xml:space="preserve"> under the</w:t>
      </w:r>
      <w:r w:rsidRPr="00745B94">
        <w:rPr>
          <w:rStyle w:val="StyleUnderline"/>
          <w:sz w:val="12"/>
          <w:szCs w:val="12"/>
        </w:rPr>
        <w:t xml:space="preserve"> nuclear </w:t>
      </w:r>
      <w:r w:rsidRPr="00745B94">
        <w:rPr>
          <w:rStyle w:val="Emphasis"/>
          <w:sz w:val="12"/>
          <w:szCs w:val="12"/>
        </w:rPr>
        <w:t>N</w:t>
      </w:r>
      <w:r w:rsidRPr="00745B94">
        <w:rPr>
          <w:rStyle w:val="StyleUnderline"/>
          <w:sz w:val="12"/>
          <w:szCs w:val="12"/>
        </w:rPr>
        <w:t>on</w:t>
      </w:r>
      <w:r w:rsidRPr="00745B94">
        <w:rPr>
          <w:rStyle w:val="Emphasis"/>
          <w:sz w:val="12"/>
          <w:szCs w:val="12"/>
        </w:rPr>
        <w:t>p</w:t>
      </w:r>
      <w:r w:rsidRPr="00745B94">
        <w:rPr>
          <w:rStyle w:val="StyleUnderline"/>
          <w:sz w:val="12"/>
          <w:szCs w:val="12"/>
        </w:rPr>
        <w:t xml:space="preserve">roliferation </w:t>
      </w:r>
      <w:r w:rsidRPr="00745B94">
        <w:rPr>
          <w:rStyle w:val="Emphasis"/>
          <w:sz w:val="12"/>
          <w:szCs w:val="12"/>
        </w:rPr>
        <w:t>T</w:t>
      </w:r>
      <w:r w:rsidRPr="00745B94">
        <w:rPr>
          <w:rStyle w:val="StyleUnderline"/>
          <w:sz w:val="12"/>
          <w:szCs w:val="12"/>
        </w:rPr>
        <w:t>reaty to reduce its arsenal, and that is likely to impact U.S. and Russian decision-making.</w:t>
      </w:r>
    </w:p>
    <w:p w14:paraId="5FBA22DB" w14:textId="77777777" w:rsidR="00AF7B2F" w:rsidRPr="00745B94" w:rsidRDefault="00AF7B2F" w:rsidP="00AF7B2F">
      <w:pPr>
        <w:rPr>
          <w:sz w:val="16"/>
        </w:rPr>
      </w:pPr>
      <w:r w:rsidRPr="00745B94">
        <w:rPr>
          <w:sz w:val="16"/>
        </w:rPr>
        <w:t xml:space="preserve">Yet, understanding these changes in the context of China’s nuclear strategy is important. Instead of trying to reach parity with or exceed the U.S. nuclear arsenal, </w:t>
      </w:r>
      <w:r w:rsidRPr="00745B94">
        <w:rPr>
          <w:rStyle w:val="Emphasis"/>
          <w:highlight w:val="cyan"/>
        </w:rPr>
        <w:t>China</w:t>
      </w:r>
      <w:r w:rsidRPr="00745B94">
        <w:rPr>
          <w:rStyle w:val="StyleUnderline"/>
          <w:highlight w:val="cyan"/>
        </w:rPr>
        <w:t xml:space="preserve"> </w:t>
      </w:r>
      <w:r w:rsidRPr="00745B94">
        <w:rPr>
          <w:rStyle w:val="StyleUnderline"/>
          <w:highlight w:val="green"/>
        </w:rPr>
        <w:t xml:space="preserve">seems </w:t>
      </w:r>
      <w:r w:rsidRPr="00745B94">
        <w:rPr>
          <w:rStyle w:val="Emphasis"/>
          <w:highlight w:val="cyan"/>
        </w:rPr>
        <w:t>intent on ensuring</w:t>
      </w:r>
      <w:r w:rsidRPr="00745B94">
        <w:rPr>
          <w:rStyle w:val="StyleUnderline"/>
          <w:highlight w:val="cyan"/>
        </w:rPr>
        <w:t xml:space="preserve"> </w:t>
      </w:r>
      <w:r w:rsidRPr="00745B94">
        <w:rPr>
          <w:rStyle w:val="StyleUnderline"/>
          <w:highlight w:val="green"/>
        </w:rPr>
        <w:t xml:space="preserve">that </w:t>
      </w:r>
      <w:r w:rsidRPr="00745B94">
        <w:rPr>
          <w:rStyle w:val="Emphasis"/>
          <w:highlight w:val="cyan"/>
        </w:rPr>
        <w:t>it has an assured retal</w:t>
      </w:r>
      <w:r w:rsidRPr="00745B94">
        <w:rPr>
          <w:rStyle w:val="Emphasis"/>
          <w:highlight w:val="green"/>
        </w:rPr>
        <w:t xml:space="preserve">iatory </w:t>
      </w:r>
      <w:r w:rsidRPr="00745B94">
        <w:rPr>
          <w:rStyle w:val="Emphasis"/>
          <w:highlight w:val="cyan"/>
        </w:rPr>
        <w:t xml:space="preserve">capability </w:t>
      </w:r>
      <w:r w:rsidRPr="00745B94">
        <w:rPr>
          <w:rStyle w:val="Emphasis"/>
          <w:highlight w:val="green"/>
        </w:rPr>
        <w:t>following U.S.</w:t>
      </w:r>
      <w:r w:rsidRPr="00745B94">
        <w:rPr>
          <w:rStyle w:val="StyleUnderline"/>
        </w:rPr>
        <w:t xml:space="preserve"> strikes</w:t>
      </w:r>
      <w:r w:rsidRPr="00745B94">
        <w:rPr>
          <w:sz w:val="16"/>
        </w:rPr>
        <w:t xml:space="preserve">. </w:t>
      </w:r>
      <w:r w:rsidRPr="00745B94">
        <w:rPr>
          <w:rStyle w:val="StyleUnderline"/>
        </w:rPr>
        <w:t>Given U.S. nuclear</w:t>
      </w:r>
      <w:r w:rsidRPr="00745B94">
        <w:rPr>
          <w:sz w:val="16"/>
        </w:rPr>
        <w:t xml:space="preserve"> and technological </w:t>
      </w:r>
      <w:r w:rsidRPr="00745B94">
        <w:rPr>
          <w:rStyle w:val="StyleUnderline"/>
        </w:rPr>
        <w:t xml:space="preserve">superiority, </w:t>
      </w:r>
      <w:r w:rsidRPr="00745B94">
        <w:rPr>
          <w:rStyle w:val="Emphasis"/>
          <w:highlight w:val="cyan"/>
        </w:rPr>
        <w:t>China</w:t>
      </w:r>
      <w:r w:rsidRPr="00745B94">
        <w:rPr>
          <w:sz w:val="16"/>
        </w:rPr>
        <w:t xml:space="preserve"> likely has </w:t>
      </w:r>
      <w:r w:rsidRPr="00745B94">
        <w:rPr>
          <w:rStyle w:val="Emphasis"/>
          <w:highlight w:val="cyan"/>
        </w:rPr>
        <w:t>never had a sufficient</w:t>
      </w:r>
      <w:r w:rsidRPr="00745B94">
        <w:rPr>
          <w:sz w:val="16"/>
        </w:rPr>
        <w:t xml:space="preserve">ly </w:t>
      </w:r>
      <w:r w:rsidRPr="00745B94">
        <w:rPr>
          <w:rStyle w:val="Emphasis"/>
          <w:highlight w:val="cyan"/>
        </w:rPr>
        <w:t>survivable</w:t>
      </w:r>
      <w:r w:rsidRPr="00745B94">
        <w:rPr>
          <w:rStyle w:val="Emphasis"/>
        </w:rPr>
        <w:t xml:space="preserve"> nuclear </w:t>
      </w:r>
      <w:r w:rsidRPr="00745B94">
        <w:rPr>
          <w:rStyle w:val="Emphasis"/>
          <w:highlight w:val="cyan"/>
        </w:rPr>
        <w:t>deterrent</w:t>
      </w:r>
      <w:r w:rsidRPr="00745B94">
        <w:rPr>
          <w:sz w:val="16"/>
        </w:rPr>
        <w:t xml:space="preserve"> against the United States, </w:t>
      </w:r>
      <w:r w:rsidRPr="00745B94">
        <w:rPr>
          <w:rStyle w:val="Emphasis"/>
          <w:highlight w:val="cyan"/>
        </w:rPr>
        <w:t>a goal</w:t>
      </w:r>
      <w:r w:rsidRPr="00745B94">
        <w:rPr>
          <w:sz w:val="16"/>
        </w:rPr>
        <w:t xml:space="preserve"> that was </w:t>
      </w:r>
      <w:r w:rsidRPr="00745B94">
        <w:rPr>
          <w:rStyle w:val="Emphasis"/>
          <w:highlight w:val="cyan"/>
        </w:rPr>
        <w:t>more aspirational than anything</w:t>
      </w:r>
      <w:r w:rsidRPr="00745B94">
        <w:rPr>
          <w:sz w:val="16"/>
        </w:rPr>
        <w:t xml:space="preserve"> else. </w:t>
      </w:r>
      <w:r w:rsidRPr="00745B94">
        <w:rPr>
          <w:rStyle w:val="Emphasis"/>
          <w:highlight w:val="cyan"/>
        </w:rPr>
        <w:t>Revolutions in i</w:t>
      </w:r>
      <w:r w:rsidRPr="00745B94">
        <w:rPr>
          <w:sz w:val="16"/>
        </w:rPr>
        <w:t xml:space="preserve">ntelligence, </w:t>
      </w:r>
      <w:r w:rsidRPr="00745B94">
        <w:rPr>
          <w:rStyle w:val="Emphasis"/>
          <w:highlight w:val="cyan"/>
        </w:rPr>
        <w:t>s</w:t>
      </w:r>
      <w:r w:rsidRPr="00745B94">
        <w:rPr>
          <w:sz w:val="16"/>
        </w:rPr>
        <w:t xml:space="preserve">urveillance, and </w:t>
      </w:r>
      <w:r w:rsidRPr="00745B94">
        <w:rPr>
          <w:rStyle w:val="Emphasis"/>
          <w:highlight w:val="cyan"/>
        </w:rPr>
        <w:t>r</w:t>
      </w:r>
      <w:r w:rsidRPr="00745B94">
        <w:rPr>
          <w:sz w:val="16"/>
        </w:rPr>
        <w:t xml:space="preserve">econnaissance </w:t>
      </w:r>
      <w:r w:rsidRPr="00745B94">
        <w:rPr>
          <w:rStyle w:val="Emphasis"/>
          <w:highlight w:val="cyan"/>
        </w:rPr>
        <w:t>tech</w:t>
      </w:r>
      <w:r w:rsidRPr="00745B94">
        <w:rPr>
          <w:sz w:val="16"/>
        </w:rPr>
        <w:t xml:space="preserve">nologies, coupled </w:t>
      </w:r>
      <w:r w:rsidRPr="00745B94">
        <w:rPr>
          <w:rStyle w:val="Emphasis"/>
          <w:highlight w:val="cyan"/>
        </w:rPr>
        <w:t>with</w:t>
      </w:r>
      <w:r w:rsidRPr="00745B94">
        <w:rPr>
          <w:sz w:val="16"/>
        </w:rPr>
        <w:t xml:space="preserve"> advances in </w:t>
      </w:r>
      <w:r w:rsidRPr="00745B94">
        <w:rPr>
          <w:rStyle w:val="Emphasis"/>
          <w:highlight w:val="cyan"/>
        </w:rPr>
        <w:t>conventional precision weapons</w:t>
      </w:r>
      <w:r w:rsidRPr="00745B94">
        <w:rPr>
          <w:sz w:val="16"/>
        </w:rPr>
        <w:t xml:space="preserve">, have long </w:t>
      </w:r>
      <w:r w:rsidRPr="00745B94">
        <w:rPr>
          <w:rStyle w:val="Emphasis"/>
          <w:highlight w:val="cyan"/>
        </w:rPr>
        <w:t>rendered China’s</w:t>
      </w:r>
      <w:r w:rsidRPr="00745B94">
        <w:rPr>
          <w:sz w:val="16"/>
        </w:rPr>
        <w:t xml:space="preserve"> nuclear </w:t>
      </w:r>
      <w:r w:rsidRPr="00745B94">
        <w:rPr>
          <w:rStyle w:val="Emphasis"/>
          <w:highlight w:val="cyan"/>
        </w:rPr>
        <w:t>forces vulnerable</w:t>
      </w:r>
      <w:r w:rsidRPr="00745B94">
        <w:rPr>
          <w:sz w:val="16"/>
        </w:rPr>
        <w:t xml:space="preserve">. The </w:t>
      </w:r>
      <w:r w:rsidRPr="00745B94">
        <w:rPr>
          <w:rStyle w:val="Emphasis"/>
          <w:highlight w:val="cyan"/>
        </w:rPr>
        <w:t>U.S. b</w:t>
      </w:r>
      <w:r w:rsidRPr="00745B94">
        <w:rPr>
          <w:sz w:val="16"/>
        </w:rPr>
        <w:t xml:space="preserve">allistic </w:t>
      </w:r>
      <w:r w:rsidRPr="00745B94">
        <w:rPr>
          <w:rStyle w:val="Emphasis"/>
          <w:highlight w:val="cyan"/>
        </w:rPr>
        <w:t>m</w:t>
      </w:r>
      <w:r w:rsidRPr="00745B94">
        <w:rPr>
          <w:sz w:val="16"/>
        </w:rPr>
        <w:t xml:space="preserve">issile </w:t>
      </w:r>
      <w:r w:rsidRPr="00745B94">
        <w:rPr>
          <w:rStyle w:val="Emphasis"/>
          <w:highlight w:val="cyan"/>
        </w:rPr>
        <w:t>d</w:t>
      </w:r>
      <w:r w:rsidRPr="00745B94">
        <w:rPr>
          <w:sz w:val="16"/>
        </w:rPr>
        <w:t xml:space="preserve">efense program </w:t>
      </w:r>
      <w:r w:rsidRPr="00745B94">
        <w:rPr>
          <w:rStyle w:val="Emphasis"/>
          <w:highlight w:val="cyan"/>
        </w:rPr>
        <w:t>threatens</w:t>
      </w:r>
      <w:r w:rsidRPr="00745B94">
        <w:rPr>
          <w:sz w:val="16"/>
        </w:rPr>
        <w:t xml:space="preserve"> to intercept any surviving retaliatory force, further jeopardizing </w:t>
      </w:r>
      <w:r w:rsidRPr="00745B94">
        <w:rPr>
          <w:rStyle w:val="Emphasis"/>
          <w:highlight w:val="cyan"/>
        </w:rPr>
        <w:t>China’s retal</w:t>
      </w:r>
      <w:r w:rsidRPr="00745B94">
        <w:rPr>
          <w:sz w:val="16"/>
        </w:rPr>
        <w:t>iatory capability.</w:t>
      </w:r>
    </w:p>
    <w:p w14:paraId="02D812D0" w14:textId="77777777" w:rsidR="00AF7B2F" w:rsidRPr="00745B94" w:rsidRDefault="00AF7B2F" w:rsidP="00AF7B2F">
      <w:pPr>
        <w:rPr>
          <w:sz w:val="16"/>
        </w:rPr>
      </w:pPr>
      <w:r w:rsidRPr="00745B94">
        <w:rPr>
          <w:rStyle w:val="StyleUnderline"/>
        </w:rPr>
        <w:t>For the first time in history, the People’s Liberation Army (PLA) seems to be moving toward a survivable nuclear force capable of executing a second strike</w:t>
      </w:r>
      <w:r w:rsidRPr="00745B94">
        <w:rPr>
          <w:sz w:val="16"/>
        </w:rPr>
        <w:t xml:space="preserve">. </w:t>
      </w:r>
      <w:r w:rsidRPr="00745B94">
        <w:rPr>
          <w:rStyle w:val="StyleUnderline"/>
        </w:rPr>
        <w:t>Research suggests</w:t>
      </w:r>
      <w:r w:rsidRPr="00745B94">
        <w:rPr>
          <w:sz w:val="16"/>
        </w:rPr>
        <w:t xml:space="preserve"> that </w:t>
      </w:r>
      <w:r w:rsidRPr="00745B94">
        <w:rPr>
          <w:rStyle w:val="Emphasis"/>
          <w:highlight w:val="cyan"/>
        </w:rPr>
        <w:t>Chinese</w:t>
      </w:r>
      <w:r w:rsidRPr="00745B94">
        <w:rPr>
          <w:rStyle w:val="StyleUnderline"/>
          <w:highlight w:val="cyan"/>
        </w:rPr>
        <w:t xml:space="preserve"> </w:t>
      </w:r>
      <w:r w:rsidRPr="00745B94">
        <w:rPr>
          <w:rStyle w:val="Emphasis"/>
          <w:highlight w:val="green"/>
        </w:rPr>
        <w:t xml:space="preserve">nuclear </w:t>
      </w:r>
      <w:r w:rsidRPr="00745B94">
        <w:rPr>
          <w:rStyle w:val="Emphasis"/>
          <w:highlight w:val="cyan"/>
        </w:rPr>
        <w:t xml:space="preserve">expansions </w:t>
      </w:r>
      <w:r w:rsidRPr="00745B94">
        <w:rPr>
          <w:rStyle w:val="Emphasis"/>
          <w:highlight w:val="green"/>
        </w:rPr>
        <w:t>and modernization</w:t>
      </w:r>
      <w:r w:rsidRPr="00745B94">
        <w:rPr>
          <w:rStyle w:val="StyleUnderline"/>
          <w:highlight w:val="green"/>
        </w:rPr>
        <w:t xml:space="preserve"> are </w:t>
      </w:r>
      <w:r w:rsidRPr="00745B94">
        <w:rPr>
          <w:rStyle w:val="Emphasis"/>
          <w:highlight w:val="cyan"/>
        </w:rPr>
        <w:t>oriented to</w:t>
      </w:r>
      <w:r w:rsidRPr="00745B94">
        <w:rPr>
          <w:rStyle w:val="StyleUnderline"/>
          <w:highlight w:val="green"/>
        </w:rPr>
        <w:t xml:space="preserve">ward creation of a more mobile and redundant force that </w:t>
      </w:r>
      <w:r w:rsidRPr="00745B94">
        <w:rPr>
          <w:rStyle w:val="Emphasis"/>
          <w:highlight w:val="green"/>
        </w:rPr>
        <w:t xml:space="preserve">can </w:t>
      </w:r>
      <w:r w:rsidRPr="00745B94">
        <w:rPr>
          <w:rStyle w:val="Emphasis"/>
          <w:highlight w:val="cyan"/>
        </w:rPr>
        <w:t>survive U.S. counterforce capabilities, including</w:t>
      </w:r>
      <w:r w:rsidRPr="00745B94">
        <w:rPr>
          <w:sz w:val="16"/>
        </w:rPr>
        <w:t xml:space="preserve"> conventional systems such as the </w:t>
      </w:r>
      <w:r w:rsidRPr="00745B94">
        <w:rPr>
          <w:rStyle w:val="Emphasis"/>
          <w:highlight w:val="cyan"/>
        </w:rPr>
        <w:t>C</w:t>
      </w:r>
      <w:r w:rsidRPr="00745B94">
        <w:rPr>
          <w:sz w:val="16"/>
        </w:rPr>
        <w:t xml:space="preserve">onventional </w:t>
      </w:r>
      <w:r w:rsidRPr="00745B94">
        <w:rPr>
          <w:rStyle w:val="Emphasis"/>
          <w:highlight w:val="cyan"/>
        </w:rPr>
        <w:t>P</w:t>
      </w:r>
      <w:r w:rsidRPr="00745B94">
        <w:rPr>
          <w:sz w:val="16"/>
        </w:rPr>
        <w:t xml:space="preserve">rompt </w:t>
      </w:r>
      <w:r w:rsidRPr="00745B94">
        <w:rPr>
          <w:rStyle w:val="Emphasis"/>
          <w:highlight w:val="cyan"/>
        </w:rPr>
        <w:t>G</w:t>
      </w:r>
      <w:r w:rsidRPr="00745B94">
        <w:rPr>
          <w:sz w:val="16"/>
        </w:rPr>
        <w:t xml:space="preserve">lobal </w:t>
      </w:r>
      <w:r w:rsidRPr="00745B94">
        <w:rPr>
          <w:rStyle w:val="Emphasis"/>
          <w:highlight w:val="cyan"/>
        </w:rPr>
        <w:t>S</w:t>
      </w:r>
      <w:r w:rsidRPr="00745B94">
        <w:rPr>
          <w:sz w:val="16"/>
        </w:rPr>
        <w:t>trike system, and its missiles being able to penetrate U.S. missile defense systems.</w:t>
      </w:r>
      <w:hyperlink r:id="rId18" w:anchor="endnote10" w:history="1">
        <w:r w:rsidRPr="00745B94">
          <w:rPr>
            <w:rStyle w:val="Hyperlink"/>
            <w:sz w:val="16"/>
          </w:rPr>
          <w:t>10</w:t>
        </w:r>
      </w:hyperlink>
      <w:r w:rsidRPr="00745B94">
        <w:rPr>
          <w:sz w:val="16"/>
        </w:rPr>
        <w:t> Consequently, although China’s nuclear force size will expand, it does not appear likely to expand to the size of the U.S. nuclear arsenal in the near future.</w:t>
      </w:r>
    </w:p>
    <w:p w14:paraId="36567494" w14:textId="77777777" w:rsidR="00AF7B2F" w:rsidRPr="00745B94" w:rsidRDefault="00AF7B2F" w:rsidP="00AF7B2F">
      <w:pPr>
        <w:rPr>
          <w:sz w:val="12"/>
          <w:szCs w:val="12"/>
        </w:rPr>
      </w:pPr>
      <w:r w:rsidRPr="00745B94">
        <w:rPr>
          <w:sz w:val="12"/>
          <w:szCs w:val="12"/>
        </w:rPr>
        <w:t xml:space="preserve">There is understandable doubt about the claim of </w:t>
      </w:r>
      <w:r w:rsidRPr="00745B94">
        <w:rPr>
          <w:rStyle w:val="StyleUnderline"/>
          <w:sz w:val="12"/>
          <w:szCs w:val="12"/>
        </w:rPr>
        <w:t>China doubling its nuclear arsenal</w:t>
      </w:r>
      <w:r w:rsidRPr="00745B94">
        <w:rPr>
          <w:sz w:val="12"/>
          <w:szCs w:val="12"/>
        </w:rPr>
        <w:t xml:space="preserve">, but it </w:t>
      </w:r>
      <w:r w:rsidRPr="00745B94">
        <w:rPr>
          <w:rStyle w:val="StyleUnderline"/>
          <w:sz w:val="12"/>
          <w:szCs w:val="12"/>
        </w:rPr>
        <w:t>does not appear to be out of the question</w:t>
      </w:r>
      <w:r w:rsidRPr="00745B94">
        <w:rPr>
          <w:sz w:val="12"/>
          <w:szCs w:val="12"/>
        </w:rPr>
        <w:t xml:space="preserve">. </w:t>
      </w:r>
      <w:r w:rsidRPr="00745B94">
        <w:rPr>
          <w:rStyle w:val="StyleUnderline"/>
          <w:sz w:val="12"/>
          <w:szCs w:val="12"/>
        </w:rPr>
        <w:t>China is fielding an increasing number of multiple independently targetable reentry vehicle weapons</w:t>
      </w:r>
      <w:r w:rsidRPr="00745B94">
        <w:rPr>
          <w:sz w:val="12"/>
          <w:szCs w:val="12"/>
        </w:rPr>
        <w:t xml:space="preserve">, </w:t>
      </w:r>
      <w:r w:rsidRPr="00745B94">
        <w:rPr>
          <w:rStyle w:val="StyleUnderline"/>
          <w:sz w:val="12"/>
          <w:szCs w:val="12"/>
        </w:rPr>
        <w:t xml:space="preserve">such as the DF-5B </w:t>
      </w:r>
      <w:r w:rsidRPr="00745B94">
        <w:rPr>
          <w:sz w:val="12"/>
          <w:szCs w:val="12"/>
        </w:rPr>
        <w:t xml:space="preserve">deployed in 2015 </w:t>
      </w:r>
      <w:r w:rsidRPr="00745B94">
        <w:rPr>
          <w:rStyle w:val="StyleUnderline"/>
          <w:sz w:val="12"/>
          <w:szCs w:val="12"/>
        </w:rPr>
        <w:t>and the</w:t>
      </w:r>
      <w:r w:rsidRPr="00745B94">
        <w:rPr>
          <w:sz w:val="12"/>
          <w:szCs w:val="12"/>
        </w:rPr>
        <w:t xml:space="preserve"> recently deployed </w:t>
      </w:r>
      <w:r w:rsidRPr="00745B94">
        <w:rPr>
          <w:rStyle w:val="StyleUnderline"/>
          <w:sz w:val="12"/>
          <w:szCs w:val="12"/>
        </w:rPr>
        <w:t>DF-5C and DF-41</w:t>
      </w:r>
      <w:r w:rsidRPr="00745B94">
        <w:rPr>
          <w:sz w:val="12"/>
          <w:szCs w:val="12"/>
        </w:rPr>
        <w:t xml:space="preserve">, </w:t>
      </w:r>
      <w:r w:rsidRPr="00745B94">
        <w:rPr>
          <w:rStyle w:val="StyleUnderline"/>
          <w:sz w:val="12"/>
          <w:szCs w:val="12"/>
        </w:rPr>
        <w:t>that improve the ability of China’s</w:t>
      </w:r>
      <w:r w:rsidRPr="00745B94">
        <w:rPr>
          <w:sz w:val="12"/>
          <w:szCs w:val="12"/>
        </w:rPr>
        <w:t xml:space="preserve"> intercontinental ballistic missile (</w:t>
      </w:r>
      <w:r w:rsidRPr="00745B94">
        <w:rPr>
          <w:rStyle w:val="StyleUnderline"/>
          <w:sz w:val="12"/>
          <w:szCs w:val="12"/>
        </w:rPr>
        <w:t>ICBM) arsenal to penetrate the U.S. missile defense system.</w:t>
      </w:r>
      <w:hyperlink r:id="rId19" w:anchor="endnote11" w:history="1">
        <w:r w:rsidRPr="00745B94">
          <w:rPr>
            <w:rStyle w:val="Hyperlink"/>
            <w:sz w:val="12"/>
            <w:szCs w:val="12"/>
          </w:rPr>
          <w:t>11</w:t>
        </w:r>
      </w:hyperlink>
      <w:r w:rsidRPr="00745B94">
        <w:rPr>
          <w:sz w:val="12"/>
          <w:szCs w:val="12"/>
        </w:rPr>
        <w:t xml:space="preserve"> Defense Department estimates do not appear to include the DF-41, which is just starting to be deployed. Installing multiple warheads on these weapons will quickly expand the number of nuclear weapons in China’s arsenal. Further, </w:t>
      </w:r>
      <w:r w:rsidRPr="00745B94">
        <w:rPr>
          <w:rStyle w:val="StyleUnderline"/>
          <w:sz w:val="12"/>
          <w:szCs w:val="12"/>
          <w:highlight w:val="green"/>
        </w:rPr>
        <w:t>PLARF brigades have been increasing at an unprecedented rate</w:t>
      </w:r>
      <w:r w:rsidRPr="00745B94">
        <w:rPr>
          <w:sz w:val="12"/>
          <w:szCs w:val="12"/>
        </w:rPr>
        <w:t>. The number of PLARF brigades reportedly increased from 29 to 40 between 2017 and 2020, and brigades continue to be added as new missile types are fielded.</w:t>
      </w:r>
      <w:hyperlink r:id="rId20" w:anchor="endnote12" w:history="1">
        <w:r w:rsidRPr="00745B94">
          <w:rPr>
            <w:rStyle w:val="Hyperlink"/>
            <w:sz w:val="12"/>
            <w:szCs w:val="12"/>
          </w:rPr>
          <w:t>12</w:t>
        </w:r>
      </w:hyperlink>
    </w:p>
    <w:p w14:paraId="2DC32264" w14:textId="77777777" w:rsidR="00AF7B2F" w:rsidRPr="00745B94" w:rsidRDefault="00AF7B2F" w:rsidP="00AF7B2F">
      <w:pPr>
        <w:rPr>
          <w:rStyle w:val="Hyperlink"/>
          <w:sz w:val="12"/>
          <w:szCs w:val="12"/>
        </w:rPr>
      </w:pPr>
      <w:r w:rsidRPr="00745B94">
        <w:rPr>
          <w:rStyle w:val="StyleUnderline"/>
          <w:sz w:val="12"/>
          <w:szCs w:val="12"/>
          <w:highlight w:val="green"/>
        </w:rPr>
        <w:t>China’s shift to a nuclear triad will further increase the number of its nuclear warheads as these new systems are equipped</w:t>
      </w:r>
      <w:r w:rsidRPr="00745B94">
        <w:rPr>
          <w:sz w:val="12"/>
          <w:szCs w:val="12"/>
          <w:highlight w:val="green"/>
        </w:rPr>
        <w:t>.</w:t>
      </w:r>
      <w:r w:rsidRPr="00745B94">
        <w:rPr>
          <w:sz w:val="12"/>
          <w:szCs w:val="12"/>
        </w:rPr>
        <w:t xml:space="preserve"> China is creating a more survivable nuclear submarine force, expanding the number of Type 094 ballistic missile submarines and developing the quieter Type 096 submarine with the JL-3 sea-launched ballistic missile as a complement. The PLA Air Force is also adopting a nuclear mission by developing a new air-launched ballistic missile that may be nuclear capable, as well as the nuclear-capable H-20 strategic bomber.</w:t>
      </w:r>
      <w:hyperlink r:id="rId21" w:anchor="endnote13" w:history="1">
        <w:r w:rsidRPr="00745B94">
          <w:rPr>
            <w:rStyle w:val="Hyperlink"/>
            <w:sz w:val="12"/>
            <w:szCs w:val="12"/>
          </w:rPr>
          <w:t>13</w:t>
        </w:r>
      </w:hyperlink>
    </w:p>
    <w:p w14:paraId="320B31E4" w14:textId="77777777" w:rsidR="00AF7B2F" w:rsidRPr="00745B94" w:rsidRDefault="00AF7B2F" w:rsidP="00AF7B2F">
      <w:pPr>
        <w:rPr>
          <w:rStyle w:val="Hyperlink"/>
          <w:sz w:val="12"/>
          <w:szCs w:val="12"/>
        </w:rPr>
      </w:pPr>
    </w:p>
    <w:p w14:paraId="7285D051" w14:textId="77777777" w:rsidR="00AF7B2F" w:rsidRPr="00745B94" w:rsidRDefault="00AF7B2F" w:rsidP="00AF7B2F">
      <w:pPr>
        <w:pStyle w:val="Heading4"/>
        <w:rPr>
          <w:rFonts w:cs="Arial"/>
        </w:rPr>
      </w:pPr>
      <w:r w:rsidRPr="00745B94">
        <w:rPr>
          <w:rFonts w:cs="Arial"/>
        </w:rPr>
        <w:t xml:space="preserve">6. </w:t>
      </w:r>
      <w:r w:rsidRPr="00745B94">
        <w:rPr>
          <w:rFonts w:cs="Arial"/>
          <w:u w:val="single"/>
        </w:rPr>
        <w:t>Delivery vehicles</w:t>
      </w:r>
      <w:r w:rsidRPr="00745B94">
        <w:rPr>
          <w:rFonts w:cs="Arial"/>
        </w:rPr>
        <w:t xml:space="preserve">---including </w:t>
      </w:r>
      <w:r w:rsidRPr="00745B94">
        <w:rPr>
          <w:rFonts w:cs="Arial"/>
          <w:u w:val="single"/>
        </w:rPr>
        <w:t>hypersonic</w:t>
      </w:r>
      <w:r w:rsidRPr="00745B94">
        <w:rPr>
          <w:rFonts w:cs="Arial"/>
        </w:rPr>
        <w:t xml:space="preserve"> AND </w:t>
      </w:r>
      <w:r w:rsidRPr="00745B94">
        <w:rPr>
          <w:rFonts w:cs="Arial"/>
          <w:u w:val="single"/>
        </w:rPr>
        <w:t>highly accurate</w:t>
      </w:r>
      <w:r w:rsidRPr="00745B94">
        <w:rPr>
          <w:rFonts w:cs="Arial"/>
        </w:rPr>
        <w:t xml:space="preserve"> ICBMs.</w:t>
      </w:r>
    </w:p>
    <w:p w14:paraId="1295A120" w14:textId="77777777" w:rsidR="00AF7B2F" w:rsidRPr="00745B94" w:rsidRDefault="00AF7B2F" w:rsidP="00AF7B2F">
      <w:r w:rsidRPr="00745B94">
        <w:t xml:space="preserve">[AT in </w:t>
      </w:r>
      <w:r w:rsidRPr="00745B94">
        <w:rPr>
          <w:highlight w:val="cyan"/>
        </w:rPr>
        <w:t>blue</w:t>
      </w:r>
      <w:r w:rsidRPr="00745B94">
        <w:t>]</w:t>
      </w:r>
    </w:p>
    <w:p w14:paraId="1152F91B" w14:textId="77777777" w:rsidR="00AF7B2F" w:rsidRPr="00745B94" w:rsidRDefault="00AF7B2F" w:rsidP="00AF7B2F">
      <w:r w:rsidRPr="00745B94">
        <w:rPr>
          <w:rStyle w:val="Heading4Char"/>
          <w:rFonts w:cs="Arial"/>
        </w:rPr>
        <w:t xml:space="preserve">1AC Snyder </w:t>
      </w:r>
      <w:r w:rsidRPr="00745B94">
        <w:t>18</w:t>
      </w:r>
      <w:r w:rsidRPr="00745B94">
        <w:rPr>
          <w:rStyle w:val="Heading4Char"/>
          <w:rFonts w:cs="Arial"/>
        </w:rPr>
        <w:t xml:space="preserve"> [</w:t>
      </w:r>
      <w:r w:rsidRPr="00745B94">
        <w:t>Ryan Snyder – Former Visiting Research Fellow at the Arms Control Association; "The Future of the ICBM Force: Should the Least Valuable Leg of the Triad Be Replaced?"; Arms Control Association; March 2018; Accessible Online at https://www.armscontrol.org/policy-white-papers/2018-03/future-icbm-force-should-least-valuable-leg-triad-replaced] DL 7-13-2021</w:t>
      </w:r>
    </w:p>
    <w:p w14:paraId="372B484B" w14:textId="77777777" w:rsidR="00AF7B2F" w:rsidRPr="00745B94" w:rsidRDefault="00AF7B2F" w:rsidP="00AF7B2F">
      <w:pPr>
        <w:rPr>
          <w:sz w:val="12"/>
          <w:szCs w:val="12"/>
        </w:rPr>
      </w:pPr>
      <w:r w:rsidRPr="00745B94">
        <w:rPr>
          <w:sz w:val="12"/>
          <w:szCs w:val="12"/>
        </w:rPr>
        <w:t xml:space="preserve">In sum, </w:t>
      </w:r>
      <w:r w:rsidRPr="00745B94">
        <w:rPr>
          <w:rStyle w:val="StyleUnderline"/>
          <w:sz w:val="12"/>
          <w:szCs w:val="12"/>
        </w:rPr>
        <w:t>any imagined benefits regarding</w:t>
      </w:r>
      <w:r w:rsidRPr="00745B94">
        <w:rPr>
          <w:sz w:val="12"/>
          <w:szCs w:val="12"/>
        </w:rPr>
        <w:t xml:space="preserve"> the promptness of </w:t>
      </w:r>
      <w:r w:rsidRPr="00745B94">
        <w:rPr>
          <w:rStyle w:val="StyleUnderline"/>
          <w:sz w:val="12"/>
          <w:szCs w:val="12"/>
        </w:rPr>
        <w:t>ICBMs</w:t>
      </w:r>
      <w:r w:rsidRPr="00745B94">
        <w:rPr>
          <w:sz w:val="12"/>
          <w:szCs w:val="12"/>
        </w:rPr>
        <w:t xml:space="preserve"> to deliver nuclear warheads to their assigned targets and counterforce targeting capability </w:t>
      </w:r>
      <w:r w:rsidRPr="00745B94">
        <w:rPr>
          <w:rStyle w:val="StyleUnderline"/>
          <w:sz w:val="12"/>
          <w:szCs w:val="12"/>
        </w:rPr>
        <w:t xml:space="preserve">are </w:t>
      </w:r>
      <w:r w:rsidRPr="00745B94">
        <w:rPr>
          <w:rStyle w:val="Emphasis"/>
          <w:sz w:val="12"/>
          <w:szCs w:val="12"/>
        </w:rPr>
        <w:t>practically nonexistent</w:t>
      </w:r>
      <w:r w:rsidRPr="00745B94">
        <w:rPr>
          <w:sz w:val="12"/>
          <w:szCs w:val="12"/>
        </w:rPr>
        <w:t xml:space="preserve">. </w:t>
      </w:r>
      <w:r w:rsidRPr="00745B94">
        <w:rPr>
          <w:rStyle w:val="StyleUnderline"/>
          <w:sz w:val="12"/>
          <w:szCs w:val="12"/>
        </w:rPr>
        <w:t xml:space="preserve">The “launch under attack” requirement for using ICBMs in counterforce would also </w:t>
      </w:r>
      <w:r w:rsidRPr="00745B94">
        <w:rPr>
          <w:rStyle w:val="Emphasis"/>
          <w:sz w:val="12"/>
          <w:szCs w:val="12"/>
        </w:rPr>
        <w:t>reduce the time</w:t>
      </w:r>
      <w:r w:rsidRPr="00745B94">
        <w:rPr>
          <w:rStyle w:val="StyleUnderline"/>
          <w:sz w:val="12"/>
          <w:szCs w:val="12"/>
        </w:rPr>
        <w:t xml:space="preserve"> the president has to evaluate response options</w:t>
      </w:r>
      <w:r w:rsidRPr="00745B94">
        <w:rPr>
          <w:sz w:val="12"/>
          <w:szCs w:val="12"/>
        </w:rPr>
        <w:t xml:space="preserve">, thereby </w:t>
      </w:r>
      <w:r w:rsidRPr="00745B94">
        <w:rPr>
          <w:rStyle w:val="Emphasis"/>
          <w:sz w:val="12"/>
          <w:szCs w:val="12"/>
        </w:rPr>
        <w:t>increasing the risks</w:t>
      </w:r>
      <w:r w:rsidRPr="00745B94">
        <w:rPr>
          <w:sz w:val="12"/>
          <w:szCs w:val="12"/>
        </w:rPr>
        <w:t xml:space="preserve"> posed by false warnings or miscommunication in a crisis.</w:t>
      </w:r>
    </w:p>
    <w:p w14:paraId="128123AA" w14:textId="77777777" w:rsidR="00AF7B2F" w:rsidRPr="00745B94" w:rsidRDefault="00AF7B2F" w:rsidP="00AF7B2F">
      <w:pPr>
        <w:rPr>
          <w:sz w:val="12"/>
          <w:szCs w:val="12"/>
        </w:rPr>
      </w:pPr>
      <w:r w:rsidRPr="00745B94">
        <w:rPr>
          <w:sz w:val="12"/>
          <w:szCs w:val="12"/>
        </w:rPr>
        <w:t>A technological arms race may adversely affect strategic stability</w:t>
      </w:r>
    </w:p>
    <w:p w14:paraId="7F41EFFE" w14:textId="77777777" w:rsidR="00AF7B2F" w:rsidRPr="00745B94" w:rsidRDefault="00AF7B2F" w:rsidP="00AF7B2F">
      <w:pPr>
        <w:rPr>
          <w:sz w:val="12"/>
          <w:szCs w:val="12"/>
        </w:rPr>
      </w:pPr>
      <w:r w:rsidRPr="00745B94">
        <w:rPr>
          <w:sz w:val="12"/>
          <w:szCs w:val="12"/>
        </w:rPr>
        <w:t>Proponents of the ICBM leg also argue that replacing the Minuteman III with the GBSD should be valued for the capability enhancements to be included on the new missiles. In particular, some claim that new capabilities are necessary for penetrating the future ballistic missile defenses of U.S. adversaries and improving counterforce capabilities.</w:t>
      </w:r>
    </w:p>
    <w:p w14:paraId="1FA0EF2B" w14:textId="77777777" w:rsidR="00AF7B2F" w:rsidRPr="00745B94" w:rsidRDefault="00AF7B2F" w:rsidP="00AF7B2F">
      <w:pPr>
        <w:rPr>
          <w:sz w:val="12"/>
          <w:szCs w:val="12"/>
        </w:rPr>
      </w:pPr>
      <w:r w:rsidRPr="00745B94">
        <w:rPr>
          <w:sz w:val="12"/>
          <w:szCs w:val="12"/>
        </w:rPr>
        <w:t>When asked at a congressional hearing why the new ICBM needed more capability and accuracy, General Robin Rand, commander of Air Force Global Strike Command, replied:36</w:t>
      </w:r>
    </w:p>
    <w:p w14:paraId="7C03FCE4" w14:textId="77777777" w:rsidR="00AF7B2F" w:rsidRPr="00745B94" w:rsidRDefault="00AF7B2F" w:rsidP="00AF7B2F">
      <w:pPr>
        <w:rPr>
          <w:sz w:val="12"/>
          <w:szCs w:val="12"/>
        </w:rPr>
      </w:pPr>
      <w:r w:rsidRPr="00745B94">
        <w:rPr>
          <w:sz w:val="12"/>
          <w:szCs w:val="12"/>
        </w:rPr>
        <w:t>“Potential adversaries are continuing their modernization efforts of their defensive systems to attempt to minimize what our ICBM force can effectively hold at risk. In order to maintain a credible deterrent, the ICBM force must have the performance to overcome these defensive measures.</w:t>
      </w:r>
    </w:p>
    <w:p w14:paraId="4009A07A" w14:textId="77777777" w:rsidR="00AF7B2F" w:rsidRPr="00745B94" w:rsidRDefault="00AF7B2F" w:rsidP="00AF7B2F">
      <w:pPr>
        <w:rPr>
          <w:sz w:val="12"/>
          <w:szCs w:val="12"/>
        </w:rPr>
      </w:pPr>
      <w:r w:rsidRPr="00745B94">
        <w:rPr>
          <w:sz w:val="12"/>
          <w:szCs w:val="12"/>
        </w:rPr>
        <w:t>Improved ICBM capability and accuracy has the benefit of providing ICBM strike planners the weaponeering options of either achieving a higher probability of effect on a given target; using fewer warheads per target while still achieving the desired level of effect and thus allowing more targets covered; or provide opportunities to potentially reduce yield size while still achieving the desired level of effect. These weaponeering options will be critical if changes to the current strategic weapon stockpile would otherwise adversely impact what targets could effectively be held at risk.”</w:t>
      </w:r>
    </w:p>
    <w:p w14:paraId="4C5E46A8" w14:textId="77777777" w:rsidR="00AF7B2F" w:rsidRPr="00745B94" w:rsidRDefault="00AF7B2F" w:rsidP="00AF7B2F">
      <w:pPr>
        <w:rPr>
          <w:rStyle w:val="StyleUnderline"/>
          <w:sz w:val="12"/>
          <w:szCs w:val="12"/>
        </w:rPr>
      </w:pPr>
      <w:r w:rsidRPr="00745B94">
        <w:rPr>
          <w:sz w:val="12"/>
          <w:szCs w:val="12"/>
        </w:rPr>
        <w:t xml:space="preserve">This claim is not convincing. The land-based leg of the triad can utilize a whole repertoire of countermeasures to overpower growing ballistic missile defenses: adding additional warheads on each missile; deploying decoys or radar-reflecting wires (chaff) to complicate warhead detection; jamming adversary radars or leading an attack with a nuclear explosion to blind infrared detectors; or adding thrusters to warheads to enable maneuvers.37 And this is only a small sample of potential options. </w:t>
      </w:r>
      <w:r w:rsidRPr="00745B94">
        <w:rPr>
          <w:rStyle w:val="StyleUnderline"/>
          <w:sz w:val="12"/>
          <w:szCs w:val="12"/>
        </w:rPr>
        <w:t xml:space="preserve">The claim that new capabilities on the GBSD are necessary to defeat future missile defense deployments therefore requires much </w:t>
      </w:r>
      <w:r w:rsidRPr="00745B94">
        <w:rPr>
          <w:rStyle w:val="Emphasis"/>
          <w:sz w:val="12"/>
          <w:szCs w:val="12"/>
        </w:rPr>
        <w:t>greater scrutiny</w:t>
      </w:r>
      <w:r w:rsidRPr="00745B94">
        <w:rPr>
          <w:rStyle w:val="StyleUnderline"/>
          <w:sz w:val="12"/>
          <w:szCs w:val="12"/>
        </w:rPr>
        <w:t xml:space="preserve"> before it can be seriously considered.</w:t>
      </w:r>
    </w:p>
    <w:p w14:paraId="57C968CE" w14:textId="77777777" w:rsidR="00AF7B2F" w:rsidRPr="00745B94" w:rsidRDefault="00AF7B2F" w:rsidP="00AF7B2F">
      <w:pPr>
        <w:rPr>
          <w:sz w:val="12"/>
          <w:szCs w:val="12"/>
        </w:rPr>
      </w:pPr>
      <w:r w:rsidRPr="00745B94">
        <w:rPr>
          <w:sz w:val="12"/>
          <w:szCs w:val="12"/>
        </w:rPr>
        <w:t>A more serious implication is what the stated need for this missile may suggest to the world about U.S. motivations. As discussed, ICBMs must be launched under attack to be used in counterforce, but a strong presumption against this risk requires that targeting requirements be satisfied without them. What General Rand’s comments suggest instead is that the United States may wish to improve the first-strike counterforce capabilities on its ICBMs.</w:t>
      </w:r>
    </w:p>
    <w:p w14:paraId="64C69581" w14:textId="77777777" w:rsidR="00AF7B2F" w:rsidRPr="00745B94" w:rsidRDefault="00AF7B2F" w:rsidP="00AF7B2F">
      <w:pPr>
        <w:rPr>
          <w:sz w:val="12"/>
          <w:szCs w:val="12"/>
        </w:rPr>
      </w:pPr>
      <w:r w:rsidRPr="00745B94">
        <w:rPr>
          <w:rStyle w:val="Emphasis"/>
        </w:rPr>
        <w:t xml:space="preserve">Advancing this prospect by </w:t>
      </w:r>
      <w:r w:rsidRPr="00745B94">
        <w:rPr>
          <w:rStyle w:val="Emphasis"/>
          <w:highlight w:val="cyan"/>
        </w:rPr>
        <w:t>equipping U.S. ICBMs with improved accuracy</w:t>
      </w:r>
      <w:r w:rsidRPr="00745B94">
        <w:rPr>
          <w:sz w:val="16"/>
        </w:rPr>
        <w:t xml:space="preserve"> is unnecessary, </w:t>
      </w:r>
      <w:r w:rsidRPr="00745B94">
        <w:rPr>
          <w:rStyle w:val="Emphasis"/>
        </w:rPr>
        <w:t xml:space="preserve">and together </w:t>
      </w:r>
      <w:r w:rsidRPr="00745B94">
        <w:rPr>
          <w:rStyle w:val="Emphasis"/>
          <w:highlight w:val="cyan"/>
        </w:rPr>
        <w:t>with new low-yield options</w:t>
      </w:r>
      <w:r w:rsidRPr="00745B94">
        <w:rPr>
          <w:rStyle w:val="Emphasis"/>
        </w:rPr>
        <w:t xml:space="preserve"> for its warheads, could </w:t>
      </w:r>
      <w:r w:rsidRPr="00745B94">
        <w:rPr>
          <w:rStyle w:val="Emphasis"/>
          <w:highlight w:val="cyan"/>
        </w:rPr>
        <w:t>be destabilizing</w:t>
      </w:r>
      <w:r w:rsidRPr="00745B94">
        <w:rPr>
          <w:sz w:val="16"/>
        </w:rPr>
        <w:t xml:space="preserve">. </w:t>
      </w:r>
      <w:r w:rsidRPr="00745B94">
        <w:rPr>
          <w:rStyle w:val="Emphasis"/>
          <w:highlight w:val="cyan"/>
        </w:rPr>
        <w:t>If hypersonic</w:t>
      </w:r>
      <w:r w:rsidRPr="00745B94">
        <w:rPr>
          <w:rStyle w:val="Emphasis"/>
        </w:rPr>
        <w:t xml:space="preserve"> </w:t>
      </w:r>
      <w:r w:rsidRPr="00745B94">
        <w:rPr>
          <w:rStyle w:val="Emphasis"/>
          <w:highlight w:val="cyan"/>
        </w:rPr>
        <w:t>delivery becomes possible</w:t>
      </w:r>
      <w:r w:rsidRPr="00745B94">
        <w:rPr>
          <w:rStyle w:val="Emphasis"/>
        </w:rPr>
        <w:t xml:space="preserve"> with a follow-on ICBM </w:t>
      </w:r>
      <w:r w:rsidRPr="00745B94">
        <w:rPr>
          <w:rStyle w:val="Emphasis"/>
          <w:highlight w:val="cyan"/>
        </w:rPr>
        <w:t>that shortens</w:t>
      </w:r>
      <w:r w:rsidRPr="00745B94">
        <w:rPr>
          <w:rStyle w:val="Emphasis"/>
        </w:rPr>
        <w:t xml:space="preserve"> the warning </w:t>
      </w:r>
      <w:r w:rsidRPr="00745B94">
        <w:rPr>
          <w:rStyle w:val="Emphasis"/>
          <w:highlight w:val="cyan"/>
        </w:rPr>
        <w:t>time</w:t>
      </w:r>
      <w:r w:rsidRPr="00745B94">
        <w:rPr>
          <w:sz w:val="16"/>
        </w:rPr>
        <w:t xml:space="preserve"> of an incoming attack, </w:t>
      </w:r>
      <w:r w:rsidRPr="00745B94">
        <w:rPr>
          <w:rStyle w:val="Emphasis"/>
        </w:rPr>
        <w:t xml:space="preserve">strategic </w:t>
      </w:r>
      <w:r w:rsidRPr="00745B94">
        <w:rPr>
          <w:rStyle w:val="Emphasis"/>
          <w:highlight w:val="cyan"/>
        </w:rPr>
        <w:t>stability</w:t>
      </w:r>
      <w:r w:rsidRPr="00745B94">
        <w:rPr>
          <w:rStyle w:val="Emphasis"/>
        </w:rPr>
        <w:t xml:space="preserve"> may </w:t>
      </w:r>
      <w:r w:rsidRPr="00745B94">
        <w:rPr>
          <w:rStyle w:val="Emphasis"/>
          <w:highlight w:val="cyan"/>
        </w:rPr>
        <w:t>be</w:t>
      </w:r>
      <w:r w:rsidRPr="00745B94">
        <w:rPr>
          <w:rStyle w:val="Emphasis"/>
        </w:rPr>
        <w:t xml:space="preserve"> further </w:t>
      </w:r>
      <w:r w:rsidRPr="00745B94">
        <w:rPr>
          <w:rStyle w:val="Emphasis"/>
          <w:highlight w:val="cyan"/>
        </w:rPr>
        <w:t>adversely affected</w:t>
      </w:r>
      <w:r w:rsidRPr="00745B94">
        <w:rPr>
          <w:sz w:val="16"/>
        </w:rPr>
        <w:t xml:space="preserve">. </w:t>
      </w:r>
      <w:r w:rsidRPr="00745B94">
        <w:rPr>
          <w:rStyle w:val="Emphasis"/>
          <w:highlight w:val="green"/>
        </w:rPr>
        <w:t xml:space="preserve">These </w:t>
      </w:r>
      <w:r w:rsidRPr="00745B94">
        <w:rPr>
          <w:rStyle w:val="Emphasis"/>
          <w:highlight w:val="cyan"/>
        </w:rPr>
        <w:t xml:space="preserve">acquisitions </w:t>
      </w:r>
      <w:r w:rsidRPr="00745B94">
        <w:rPr>
          <w:rStyle w:val="Emphasis"/>
          <w:highlight w:val="green"/>
        </w:rPr>
        <w:t xml:space="preserve">risk </w:t>
      </w:r>
      <w:r w:rsidRPr="00745B94">
        <w:rPr>
          <w:rStyle w:val="Emphasis"/>
          <w:highlight w:val="cyan"/>
        </w:rPr>
        <w:t>driv</w:t>
      </w:r>
      <w:r w:rsidRPr="00745B94">
        <w:rPr>
          <w:rStyle w:val="Emphasis"/>
          <w:highlight w:val="green"/>
        </w:rPr>
        <w:t>ing a</w:t>
      </w:r>
      <w:r w:rsidRPr="00745B94">
        <w:rPr>
          <w:rStyle w:val="Emphasis"/>
        </w:rPr>
        <w:t xml:space="preserve"> technological </w:t>
      </w:r>
      <w:r w:rsidRPr="00745B94">
        <w:rPr>
          <w:rStyle w:val="Emphasis"/>
          <w:highlight w:val="cyan"/>
        </w:rPr>
        <w:t xml:space="preserve">arms race </w:t>
      </w:r>
      <w:r w:rsidRPr="00745B94">
        <w:rPr>
          <w:rStyle w:val="Emphasis"/>
          <w:highlight w:val="green"/>
        </w:rPr>
        <w:t>around</w:t>
      </w:r>
      <w:r w:rsidRPr="00745B94">
        <w:rPr>
          <w:rStyle w:val="Emphasis"/>
        </w:rPr>
        <w:t xml:space="preserve"> the world</w:t>
      </w:r>
      <w:r w:rsidRPr="00745B94">
        <w:rPr>
          <w:sz w:val="16"/>
        </w:rPr>
        <w:t xml:space="preserve"> </w:t>
      </w:r>
      <w:r w:rsidRPr="00745B94">
        <w:rPr>
          <w:rStyle w:val="StyleUnderline"/>
          <w:highlight w:val="cyan"/>
        </w:rPr>
        <w:t>where a country’s</w:t>
      </w:r>
      <w:r w:rsidRPr="00745B94">
        <w:rPr>
          <w:rStyle w:val="StyleUnderline"/>
        </w:rPr>
        <w:t xml:space="preserve"> </w:t>
      </w:r>
      <w:r w:rsidRPr="00745B94">
        <w:rPr>
          <w:rStyle w:val="Emphasis"/>
        </w:rPr>
        <w:t>growing awareness</w:t>
      </w:r>
      <w:r w:rsidRPr="00745B94">
        <w:rPr>
          <w:rStyle w:val="StyleUnderline"/>
        </w:rPr>
        <w:t xml:space="preserve"> that</w:t>
      </w:r>
      <w:r w:rsidRPr="00745B94">
        <w:rPr>
          <w:sz w:val="16"/>
        </w:rPr>
        <w:t xml:space="preserve"> an increasing fraction of </w:t>
      </w:r>
      <w:r w:rsidRPr="00745B94">
        <w:rPr>
          <w:rStyle w:val="StyleUnderline"/>
        </w:rPr>
        <w:t xml:space="preserve">its nuclear </w:t>
      </w:r>
      <w:r w:rsidRPr="00745B94">
        <w:rPr>
          <w:rStyle w:val="StyleUnderline"/>
          <w:highlight w:val="cyan"/>
        </w:rPr>
        <w:t>deterrent</w:t>
      </w:r>
      <w:r w:rsidRPr="00745B94">
        <w:rPr>
          <w:rStyle w:val="StyleUnderline"/>
        </w:rPr>
        <w:t xml:space="preserve"> may </w:t>
      </w:r>
      <w:r w:rsidRPr="00745B94">
        <w:rPr>
          <w:rStyle w:val="StyleUnderline"/>
          <w:highlight w:val="cyan"/>
        </w:rPr>
        <w:t>be</w:t>
      </w:r>
      <w:r w:rsidRPr="00745B94">
        <w:rPr>
          <w:sz w:val="16"/>
        </w:rPr>
        <w:t xml:space="preserve"> successfully </w:t>
      </w:r>
      <w:r w:rsidRPr="00745B94">
        <w:rPr>
          <w:rStyle w:val="Emphasis"/>
          <w:highlight w:val="cyan"/>
        </w:rPr>
        <w:t>destroyed</w:t>
      </w:r>
      <w:r w:rsidRPr="00745B94">
        <w:rPr>
          <w:sz w:val="16"/>
        </w:rPr>
        <w:t>–</w:t>
      </w:r>
      <w:r w:rsidRPr="00745B94">
        <w:rPr>
          <w:rStyle w:val="Emphasis"/>
        </w:rPr>
        <w:t xml:space="preserve">possibly </w:t>
      </w:r>
      <w:r w:rsidRPr="00745B94">
        <w:rPr>
          <w:rStyle w:val="Emphasis"/>
          <w:highlight w:val="cyan"/>
        </w:rPr>
        <w:t>without warning</w:t>
      </w:r>
      <w:r w:rsidRPr="00745B94">
        <w:rPr>
          <w:sz w:val="16"/>
        </w:rPr>
        <w:t>—</w:t>
      </w:r>
      <w:r w:rsidRPr="00745B94">
        <w:rPr>
          <w:rStyle w:val="StyleUnderline"/>
          <w:sz w:val="12"/>
          <w:szCs w:val="12"/>
        </w:rPr>
        <w:t>coupled with that</w:t>
      </w:r>
      <w:r w:rsidRPr="00745B94">
        <w:rPr>
          <w:sz w:val="12"/>
          <w:szCs w:val="12"/>
        </w:rPr>
        <w:t xml:space="preserve"> same </w:t>
      </w:r>
      <w:r w:rsidRPr="00745B94">
        <w:rPr>
          <w:rStyle w:val="StyleUnderline"/>
          <w:sz w:val="12"/>
          <w:szCs w:val="12"/>
        </w:rPr>
        <w:t xml:space="preserve">country’s growing confidence in its </w:t>
      </w:r>
      <w:r w:rsidRPr="00745B94">
        <w:rPr>
          <w:rStyle w:val="Emphasis"/>
          <w:sz w:val="12"/>
          <w:szCs w:val="12"/>
        </w:rPr>
        <w:t>own counterforce</w:t>
      </w:r>
      <w:r w:rsidRPr="00745B94">
        <w:rPr>
          <w:sz w:val="12"/>
          <w:szCs w:val="12"/>
        </w:rPr>
        <w:t xml:space="preserve"> capabilities against an adversary’s targets </w:t>
      </w:r>
      <w:r w:rsidRPr="00745B94">
        <w:rPr>
          <w:rStyle w:val="StyleUnderline"/>
          <w:sz w:val="12"/>
          <w:szCs w:val="12"/>
          <w:highlight w:val="green"/>
        </w:rPr>
        <w:t xml:space="preserve">may </w:t>
      </w:r>
      <w:r w:rsidRPr="00745B94">
        <w:rPr>
          <w:rStyle w:val="Emphasis"/>
          <w:sz w:val="12"/>
          <w:szCs w:val="12"/>
          <w:highlight w:val="green"/>
        </w:rPr>
        <w:t>increase the chances</w:t>
      </w:r>
      <w:r w:rsidRPr="00745B94">
        <w:rPr>
          <w:rStyle w:val="StyleUnderline"/>
          <w:sz w:val="12"/>
          <w:szCs w:val="12"/>
          <w:highlight w:val="green"/>
        </w:rPr>
        <w:t xml:space="preserve"> that nuclear weapons will be used</w:t>
      </w:r>
      <w:r w:rsidRPr="00745B94">
        <w:rPr>
          <w:sz w:val="12"/>
          <w:szCs w:val="12"/>
        </w:rPr>
        <w:t>. These evolving capabilities would only add to crisis stability concerns previously discussed.</w:t>
      </w:r>
    </w:p>
    <w:p w14:paraId="31625A91" w14:textId="77777777" w:rsidR="00AF7B2F" w:rsidRPr="00745B94" w:rsidRDefault="00AF7B2F" w:rsidP="00AF7B2F">
      <w:pPr>
        <w:rPr>
          <w:rStyle w:val="StyleUnderline"/>
          <w:sz w:val="12"/>
          <w:szCs w:val="12"/>
        </w:rPr>
      </w:pPr>
      <w:r w:rsidRPr="00745B94">
        <w:rPr>
          <w:rStyle w:val="StyleUnderline"/>
          <w:sz w:val="12"/>
          <w:szCs w:val="12"/>
        </w:rPr>
        <w:t xml:space="preserve">Therefore, a new ICBM is </w:t>
      </w:r>
      <w:r w:rsidRPr="00745B94">
        <w:rPr>
          <w:rStyle w:val="Emphasis"/>
          <w:sz w:val="12"/>
          <w:szCs w:val="12"/>
        </w:rPr>
        <w:t>unnecessary</w:t>
      </w:r>
      <w:r w:rsidRPr="00745B94">
        <w:rPr>
          <w:sz w:val="12"/>
          <w:szCs w:val="12"/>
        </w:rPr>
        <w:t xml:space="preserve"> to defeat ballistic missile defenses </w:t>
      </w:r>
      <w:r w:rsidRPr="00745B94">
        <w:rPr>
          <w:rStyle w:val="StyleUnderline"/>
          <w:sz w:val="12"/>
          <w:szCs w:val="12"/>
        </w:rPr>
        <w:t xml:space="preserve">and </w:t>
      </w:r>
      <w:r w:rsidRPr="00745B94">
        <w:rPr>
          <w:rStyle w:val="Emphasis"/>
          <w:sz w:val="12"/>
          <w:szCs w:val="12"/>
          <w:highlight w:val="green"/>
        </w:rPr>
        <w:t>does not require</w:t>
      </w:r>
      <w:r w:rsidRPr="00745B94">
        <w:rPr>
          <w:rStyle w:val="StyleUnderline"/>
          <w:sz w:val="12"/>
          <w:szCs w:val="12"/>
          <w:highlight w:val="green"/>
        </w:rPr>
        <w:t xml:space="preserve"> enhanced counterforce</w:t>
      </w:r>
      <w:r w:rsidRPr="00745B94">
        <w:rPr>
          <w:sz w:val="12"/>
          <w:szCs w:val="12"/>
        </w:rPr>
        <w:t xml:space="preserve"> capabilities given existing capabilities on other legs of its triad. </w:t>
      </w:r>
      <w:r w:rsidRPr="00745B94">
        <w:rPr>
          <w:rStyle w:val="Emphasis"/>
          <w:sz w:val="12"/>
          <w:szCs w:val="12"/>
        </w:rPr>
        <w:t>Regardless</w:t>
      </w:r>
      <w:r w:rsidRPr="00745B94">
        <w:rPr>
          <w:rStyle w:val="StyleUnderline"/>
          <w:sz w:val="12"/>
          <w:szCs w:val="12"/>
        </w:rPr>
        <w:t xml:space="preserve"> of whether other states pursue</w:t>
      </w:r>
      <w:r w:rsidRPr="00745B94">
        <w:rPr>
          <w:sz w:val="12"/>
          <w:szCs w:val="12"/>
        </w:rPr>
        <w:t xml:space="preserve"> new technological enhancements for their weapons, similar </w:t>
      </w:r>
      <w:r w:rsidRPr="00745B94">
        <w:rPr>
          <w:rStyle w:val="StyleUnderline"/>
          <w:sz w:val="12"/>
          <w:szCs w:val="12"/>
        </w:rPr>
        <w:t xml:space="preserve">acquisitions by the United States­ will </w:t>
      </w:r>
      <w:r w:rsidRPr="00745B94">
        <w:rPr>
          <w:rStyle w:val="Emphasis"/>
          <w:sz w:val="12"/>
          <w:szCs w:val="12"/>
        </w:rPr>
        <w:t>only drive</w:t>
      </w:r>
      <w:r w:rsidRPr="00745B94">
        <w:rPr>
          <w:rStyle w:val="StyleUnderline"/>
          <w:sz w:val="12"/>
          <w:szCs w:val="12"/>
        </w:rPr>
        <w:t xml:space="preserve"> these destabilizing efforts further.</w:t>
      </w:r>
    </w:p>
    <w:p w14:paraId="25394B50" w14:textId="77777777" w:rsidR="00AF7B2F" w:rsidRPr="00745B94" w:rsidRDefault="00AF7B2F" w:rsidP="00AF7B2F">
      <w:pPr>
        <w:rPr>
          <w:sz w:val="12"/>
          <w:szCs w:val="12"/>
        </w:rPr>
      </w:pPr>
      <w:r w:rsidRPr="00745B94">
        <w:rPr>
          <w:sz w:val="12"/>
          <w:szCs w:val="12"/>
        </w:rPr>
        <w:t>Options for ICBM force deployment</w:t>
      </w:r>
    </w:p>
    <w:p w14:paraId="220AFF5A" w14:textId="77777777" w:rsidR="00AF7B2F" w:rsidRPr="00745B94" w:rsidRDefault="00AF7B2F" w:rsidP="00AF7B2F">
      <w:pPr>
        <w:rPr>
          <w:sz w:val="12"/>
          <w:szCs w:val="12"/>
        </w:rPr>
      </w:pPr>
      <w:r w:rsidRPr="00745B94">
        <w:rPr>
          <w:rStyle w:val="StyleUnderline"/>
          <w:sz w:val="12"/>
          <w:szCs w:val="12"/>
        </w:rPr>
        <w:t xml:space="preserve">Given the excessive </w:t>
      </w:r>
      <w:r w:rsidRPr="00745B94">
        <w:rPr>
          <w:rStyle w:val="Emphasis"/>
          <w:sz w:val="12"/>
          <w:szCs w:val="12"/>
        </w:rPr>
        <w:t>redundancy, risks</w:t>
      </w:r>
      <w:r w:rsidRPr="00745B94">
        <w:rPr>
          <w:rStyle w:val="StyleUnderline"/>
          <w:sz w:val="12"/>
          <w:szCs w:val="12"/>
        </w:rPr>
        <w:t>, and costs</w:t>
      </w:r>
      <w:r w:rsidRPr="00745B94">
        <w:rPr>
          <w:sz w:val="12"/>
          <w:szCs w:val="12"/>
        </w:rPr>
        <w:t xml:space="preserve"> associated with the existing ICBM force, “</w:t>
      </w:r>
      <w:r w:rsidRPr="00745B94">
        <w:rPr>
          <w:rStyle w:val="Emphasis"/>
          <w:sz w:val="12"/>
          <w:szCs w:val="12"/>
        </w:rPr>
        <w:t>launch under attack</w:t>
      </w:r>
      <w:r w:rsidRPr="00745B94">
        <w:rPr>
          <w:sz w:val="12"/>
          <w:szCs w:val="12"/>
        </w:rPr>
        <w:t xml:space="preserve">” posture, </w:t>
      </w:r>
      <w:r w:rsidRPr="00745B94">
        <w:rPr>
          <w:rStyle w:val="StyleUnderline"/>
          <w:sz w:val="12"/>
          <w:szCs w:val="12"/>
        </w:rPr>
        <w:t>and replacement plans, the United States should consider several alternative</w:t>
      </w:r>
      <w:r w:rsidRPr="00745B94">
        <w:rPr>
          <w:sz w:val="12"/>
          <w:szCs w:val="12"/>
        </w:rPr>
        <w:t xml:space="preserve"> deployment options. The alternatives presented here range from comparatively small ICBM reductions and cost savings to more substantial changes. Each of the following alternatives would still allow for a deployed strategic nuclear force with more than sufficient retaliatory capacity to deter nuclear attacks on the United States or its allies.</w:t>
      </w:r>
    </w:p>
    <w:p w14:paraId="1AF2D785" w14:textId="77777777" w:rsidR="00AF7B2F" w:rsidRPr="00745B94" w:rsidRDefault="00AF7B2F" w:rsidP="00AF7B2F"/>
    <w:p w14:paraId="7142C927" w14:textId="77777777" w:rsidR="00AF7B2F" w:rsidRPr="00745B94" w:rsidRDefault="00AF7B2F" w:rsidP="00AF7B2F">
      <w:pPr>
        <w:pStyle w:val="Heading3"/>
        <w:rPr>
          <w:rFonts w:cs="Arial"/>
        </w:rPr>
      </w:pPr>
      <w:r w:rsidRPr="00745B94">
        <w:rPr>
          <w:rFonts w:cs="Arial"/>
        </w:rPr>
        <w:t>AT: China Arms Racing---Alt Causes---2NC</w:t>
      </w:r>
    </w:p>
    <w:p w14:paraId="2A2BD415" w14:textId="77777777" w:rsidR="00AF7B2F" w:rsidRPr="00745B94" w:rsidRDefault="00AF7B2F" w:rsidP="00AF7B2F">
      <w:pPr>
        <w:pStyle w:val="Heading4"/>
        <w:rPr>
          <w:rFonts w:cs="Arial"/>
        </w:rPr>
      </w:pPr>
      <w:r w:rsidRPr="00745B94">
        <w:rPr>
          <w:rFonts w:cs="Arial"/>
        </w:rPr>
        <w:t xml:space="preserve">Tons of </w:t>
      </w:r>
      <w:r w:rsidRPr="00745B94">
        <w:rPr>
          <w:rFonts w:cs="Arial"/>
          <w:u w:val="single"/>
        </w:rPr>
        <w:t>alt causes</w:t>
      </w:r>
      <w:r w:rsidRPr="00745B94">
        <w:rPr>
          <w:rFonts w:cs="Arial"/>
        </w:rPr>
        <w:t xml:space="preserve">---US improvements </w:t>
      </w:r>
      <w:r w:rsidRPr="00745B94">
        <w:rPr>
          <w:rFonts w:cs="Arial"/>
          <w:b w:val="0"/>
        </w:rPr>
        <w:t xml:space="preserve">in </w:t>
      </w:r>
      <w:r w:rsidRPr="00745B94">
        <w:rPr>
          <w:rFonts w:cs="Arial"/>
          <w:b w:val="0"/>
          <w:u w:val="single"/>
        </w:rPr>
        <w:t>conventional forces</w:t>
      </w:r>
      <w:r w:rsidRPr="00745B94">
        <w:rPr>
          <w:rFonts w:cs="Arial"/>
          <w:b w:val="0"/>
        </w:rPr>
        <w:t xml:space="preserve">, </w:t>
      </w:r>
      <w:r w:rsidRPr="00745B94">
        <w:rPr>
          <w:rFonts w:cs="Arial"/>
          <w:b w:val="0"/>
          <w:u w:val="single"/>
        </w:rPr>
        <w:t>submarines,</w:t>
      </w:r>
      <w:r w:rsidRPr="00745B94">
        <w:rPr>
          <w:rFonts w:cs="Arial"/>
          <w:b w:val="0"/>
        </w:rPr>
        <w:t xml:space="preserve"> and </w:t>
      </w:r>
      <w:r w:rsidRPr="00745B94">
        <w:rPr>
          <w:rFonts w:cs="Arial"/>
          <w:b w:val="0"/>
          <w:u w:val="single"/>
        </w:rPr>
        <w:t>bombers</w:t>
      </w:r>
      <w:r w:rsidRPr="00745B94">
        <w:rPr>
          <w:rFonts w:cs="Arial"/>
        </w:rPr>
        <w:t xml:space="preserve">, Russian modernization, AND Chinese internal intentions. </w:t>
      </w:r>
    </w:p>
    <w:p w14:paraId="6E73E74B" w14:textId="77777777" w:rsidR="00AF7B2F" w:rsidRPr="00745B94" w:rsidRDefault="00AF7B2F" w:rsidP="00AF7B2F">
      <w:r w:rsidRPr="00745B94">
        <w:t xml:space="preserve">Matthew R. </w:t>
      </w:r>
      <w:r w:rsidRPr="00745B94">
        <w:rPr>
          <w:rStyle w:val="Heading4Char"/>
          <w:rFonts w:cs="Arial"/>
        </w:rPr>
        <w:t>Costlow 21</w:t>
      </w:r>
      <w:r w:rsidRPr="00745B94">
        <w:t>. Senior Analyst, National Institute for Public Policy Former Special Assistant for Nuclear and Missile Defense Policy, Department of Defense "The Missile Defense “Arms Race” Myth." Strategic Studies Quarterly. vol 15.1: pp. 3-9. 2021. //EM</w:t>
      </w:r>
    </w:p>
    <w:p w14:paraId="6F7D14E4" w14:textId="77777777" w:rsidR="00AF7B2F" w:rsidRPr="00745B94" w:rsidRDefault="00AF7B2F" w:rsidP="00AF7B2F">
      <w:pPr>
        <w:rPr>
          <w:sz w:val="16"/>
        </w:rPr>
      </w:pPr>
      <w:r w:rsidRPr="00745B94">
        <w:rPr>
          <w:sz w:val="16"/>
        </w:rPr>
        <w:t xml:space="preserve">Indeed, in the past 20 years </w:t>
      </w:r>
      <w:r w:rsidRPr="00745B94">
        <w:rPr>
          <w:rStyle w:val="StyleUnderline"/>
        </w:rPr>
        <w:t>there has been</w:t>
      </w:r>
      <w:r w:rsidRPr="00745B94">
        <w:rPr>
          <w:sz w:val="16"/>
        </w:rPr>
        <w:t xml:space="preserve"> a substantial </w:t>
      </w:r>
      <w:r w:rsidRPr="00745B94">
        <w:rPr>
          <w:rStyle w:val="Emphasis"/>
        </w:rPr>
        <w:t>increase</w:t>
      </w:r>
      <w:r w:rsidRPr="00745B94">
        <w:rPr>
          <w:sz w:val="16"/>
        </w:rPr>
        <w:t xml:space="preserve"> </w:t>
      </w:r>
      <w:r w:rsidRPr="00745B94">
        <w:rPr>
          <w:rStyle w:val="StyleUnderline"/>
        </w:rPr>
        <w:t>in the number of Chinese</w:t>
      </w:r>
      <w:r w:rsidRPr="00745B94">
        <w:rPr>
          <w:sz w:val="16"/>
        </w:rPr>
        <w:t xml:space="preserve"> </w:t>
      </w:r>
      <w:r w:rsidRPr="00745B94">
        <w:rPr>
          <w:rStyle w:val="Emphasis"/>
        </w:rPr>
        <w:t>i</w:t>
      </w:r>
      <w:r w:rsidRPr="00745B94">
        <w:rPr>
          <w:sz w:val="16"/>
        </w:rPr>
        <w:t>ntercontinental-</w:t>
      </w:r>
      <w:r w:rsidRPr="00745B94">
        <w:rPr>
          <w:rStyle w:val="Emphasis"/>
        </w:rPr>
        <w:t>r</w:t>
      </w:r>
      <w:r w:rsidRPr="00745B94">
        <w:rPr>
          <w:sz w:val="16"/>
        </w:rPr>
        <w:t xml:space="preserve">ange </w:t>
      </w:r>
      <w:r w:rsidRPr="00745B94">
        <w:rPr>
          <w:rStyle w:val="Emphasis"/>
        </w:rPr>
        <w:t>s</w:t>
      </w:r>
      <w:r w:rsidRPr="00745B94">
        <w:rPr>
          <w:sz w:val="16"/>
        </w:rPr>
        <w:t xml:space="preserve">ystems and their associated warheads. In 2000, according to open sources, </w:t>
      </w:r>
      <w:r w:rsidRPr="00745B94">
        <w:rPr>
          <w:rStyle w:val="StyleUnderline"/>
        </w:rPr>
        <w:t xml:space="preserve">China had about </w:t>
      </w:r>
      <w:r w:rsidRPr="00745B94">
        <w:rPr>
          <w:rStyle w:val="Emphasis"/>
        </w:rPr>
        <w:t>20</w:t>
      </w:r>
      <w:r w:rsidRPr="00745B94">
        <w:rPr>
          <w:rStyle w:val="StyleUnderline"/>
        </w:rPr>
        <w:t xml:space="preserve"> ICBMs</w:t>
      </w:r>
      <w:r w:rsidRPr="00745B94">
        <w:rPr>
          <w:sz w:val="16"/>
        </w:rPr>
        <w:t xml:space="preserve"> and associated warheads. By 2010, </w:t>
      </w:r>
      <w:r w:rsidRPr="00745B94">
        <w:rPr>
          <w:rStyle w:val="StyleUnderline"/>
        </w:rPr>
        <w:t xml:space="preserve">those numbers </w:t>
      </w:r>
      <w:r w:rsidRPr="00745B94">
        <w:rPr>
          <w:rStyle w:val="Emphasis"/>
        </w:rPr>
        <w:t>had risen</w:t>
      </w:r>
      <w:r w:rsidRPr="00745B94">
        <w:rPr>
          <w:sz w:val="16"/>
        </w:rPr>
        <w:t xml:space="preserve"> </w:t>
      </w:r>
      <w:r w:rsidRPr="00745B94">
        <w:rPr>
          <w:rStyle w:val="StyleUnderline"/>
        </w:rPr>
        <w:t>to</w:t>
      </w:r>
      <w:r w:rsidRPr="00745B94">
        <w:rPr>
          <w:sz w:val="16"/>
        </w:rPr>
        <w:t xml:space="preserve"> approximately </w:t>
      </w:r>
      <w:r w:rsidRPr="00745B94">
        <w:rPr>
          <w:rStyle w:val="StyleUnderline"/>
        </w:rPr>
        <w:t>40</w:t>
      </w:r>
      <w:r w:rsidRPr="00745B94">
        <w:rPr>
          <w:sz w:val="16"/>
        </w:rPr>
        <w:t xml:space="preserve">, </w:t>
      </w:r>
      <w:r w:rsidRPr="00745B94">
        <w:rPr>
          <w:rStyle w:val="StyleUnderline"/>
        </w:rPr>
        <w:t>and by 2020</w:t>
      </w:r>
      <w:r w:rsidRPr="00745B94">
        <w:rPr>
          <w:sz w:val="16"/>
        </w:rPr>
        <w:t xml:space="preserve">, </w:t>
      </w:r>
      <w:r w:rsidRPr="00745B94">
        <w:rPr>
          <w:rStyle w:val="StyleUnderline"/>
        </w:rPr>
        <w:t>China</w:t>
      </w:r>
      <w:r w:rsidRPr="00745B94">
        <w:rPr>
          <w:sz w:val="16"/>
        </w:rPr>
        <w:t xml:space="preserve"> </w:t>
      </w:r>
      <w:r w:rsidRPr="00745B94">
        <w:rPr>
          <w:rStyle w:val="StyleUnderline"/>
        </w:rPr>
        <w:t>possessed</w:t>
      </w:r>
      <w:r w:rsidRPr="00745B94">
        <w:rPr>
          <w:sz w:val="16"/>
        </w:rPr>
        <w:t xml:space="preserve"> approximately </w:t>
      </w:r>
      <w:r w:rsidRPr="00745B94">
        <w:rPr>
          <w:rStyle w:val="Emphasis"/>
        </w:rPr>
        <w:t>98 ICBMs</w:t>
      </w:r>
      <w:r w:rsidRPr="00745B94">
        <w:rPr>
          <w:sz w:val="16"/>
        </w:rPr>
        <w:t xml:space="preserve"> </w:t>
      </w:r>
      <w:r w:rsidRPr="00745B94">
        <w:rPr>
          <w:rStyle w:val="StyleUnderline"/>
        </w:rPr>
        <w:t xml:space="preserve">with </w:t>
      </w:r>
      <w:r w:rsidRPr="00745B94">
        <w:rPr>
          <w:rStyle w:val="Emphasis"/>
        </w:rPr>
        <w:t>138 associated warheads</w:t>
      </w:r>
      <w:r w:rsidRPr="00745B94">
        <w:rPr>
          <w:sz w:val="16"/>
        </w:rPr>
        <w:t xml:space="preserve"> </w:t>
      </w:r>
      <w:r w:rsidRPr="00745B94">
        <w:rPr>
          <w:rStyle w:val="StyleUnderline"/>
        </w:rPr>
        <w:t>and 48</w:t>
      </w:r>
      <w:r w:rsidRPr="00745B94">
        <w:rPr>
          <w:sz w:val="16"/>
        </w:rPr>
        <w:t xml:space="preserve"> (intercontinental-range) </w:t>
      </w:r>
      <w:r w:rsidRPr="00745B94">
        <w:rPr>
          <w:rStyle w:val="StyleUnderline"/>
        </w:rPr>
        <w:t>SLBMs</w:t>
      </w:r>
      <w:r w:rsidRPr="00745B94">
        <w:rPr>
          <w:sz w:val="16"/>
        </w:rPr>
        <w:t xml:space="preserve"> and associated warheads—</w:t>
      </w:r>
      <w:r w:rsidRPr="00745B94">
        <w:rPr>
          <w:rStyle w:val="StyleUnderline"/>
        </w:rPr>
        <w:t>all of which</w:t>
      </w:r>
      <w:r w:rsidRPr="00745B94">
        <w:rPr>
          <w:sz w:val="16"/>
        </w:rPr>
        <w:t xml:space="preserve"> </w:t>
      </w:r>
      <w:r w:rsidRPr="00745B94">
        <w:rPr>
          <w:rStyle w:val="StyleUnderline"/>
        </w:rPr>
        <w:t>could</w:t>
      </w:r>
      <w:r w:rsidRPr="00745B94">
        <w:rPr>
          <w:sz w:val="16"/>
        </w:rPr>
        <w:t xml:space="preserve"> conceivably </w:t>
      </w:r>
      <w:r w:rsidRPr="00745B94">
        <w:rPr>
          <w:rStyle w:val="StyleUnderline"/>
        </w:rPr>
        <w:t>reach</w:t>
      </w:r>
      <w:r w:rsidRPr="00745B94">
        <w:rPr>
          <w:sz w:val="16"/>
        </w:rPr>
        <w:t xml:space="preserve"> </w:t>
      </w:r>
      <w:r w:rsidRPr="00745B94">
        <w:rPr>
          <w:rStyle w:val="StyleUnderline"/>
        </w:rPr>
        <w:t>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and overcome</w:t>
      </w:r>
      <w:r w:rsidRPr="00745B94">
        <w:rPr>
          <w:sz w:val="16"/>
        </w:rPr>
        <w:t xml:space="preserve"> </w:t>
      </w:r>
      <w:r w:rsidRPr="00745B94">
        <w:rPr>
          <w:rStyle w:val="StyleUnderline"/>
        </w:rPr>
        <w:t xml:space="preserve">US </w:t>
      </w:r>
      <w:r w:rsidRPr="00745B94">
        <w:rPr>
          <w:rStyle w:val="Emphasis"/>
        </w:rPr>
        <w:t>homeland</w:t>
      </w:r>
      <w:r w:rsidRPr="00745B94">
        <w:rPr>
          <w:sz w:val="16"/>
        </w:rPr>
        <w:t xml:space="preserve"> missile </w:t>
      </w:r>
      <w:r w:rsidRPr="00745B94">
        <w:rPr>
          <w:rStyle w:val="Emphasis"/>
        </w:rPr>
        <w:t>defenses</w:t>
      </w:r>
      <w:r w:rsidRPr="00745B94">
        <w:rPr>
          <w:sz w:val="16"/>
        </w:rPr>
        <w:t xml:space="preserve">. </w:t>
      </w:r>
      <w:r w:rsidRPr="00745B94">
        <w:rPr>
          <w:rStyle w:val="StyleUnderline"/>
        </w:rPr>
        <w:t>These increases</w:t>
      </w:r>
      <w:r w:rsidRPr="00745B94">
        <w:rPr>
          <w:sz w:val="16"/>
        </w:rPr>
        <w:t xml:space="preserve"> </w:t>
      </w:r>
      <w:r w:rsidRPr="00745B94">
        <w:rPr>
          <w:rStyle w:val="StyleUnderline"/>
        </w:rPr>
        <w:t xml:space="preserve">do indeed </w:t>
      </w:r>
      <w:r w:rsidRPr="00745B94">
        <w:rPr>
          <w:rStyle w:val="Emphasis"/>
        </w:rPr>
        <w:t>line up</w:t>
      </w:r>
      <w:r w:rsidRPr="00745B94">
        <w:rPr>
          <w:sz w:val="16"/>
        </w:rPr>
        <w:t xml:space="preserve"> </w:t>
      </w:r>
      <w:r w:rsidRPr="00745B94">
        <w:rPr>
          <w:rStyle w:val="StyleUnderline"/>
        </w:rPr>
        <w:t>with the steady US</w:t>
      </w:r>
      <w:r w:rsidRPr="00745B94">
        <w:rPr>
          <w:sz w:val="16"/>
        </w:rPr>
        <w:t xml:space="preserve"> </w:t>
      </w:r>
      <w:r w:rsidRPr="00745B94">
        <w:rPr>
          <w:rStyle w:val="StyleUnderline"/>
        </w:rPr>
        <w:t>improvement</w:t>
      </w:r>
      <w:r w:rsidRPr="00745B94">
        <w:rPr>
          <w:sz w:val="16"/>
        </w:rPr>
        <w:t xml:space="preserve"> in the capability and quantity </w:t>
      </w:r>
      <w:r w:rsidRPr="00745B94">
        <w:rPr>
          <w:rStyle w:val="StyleUnderline"/>
        </w:rPr>
        <w:t>of missile defense</w:t>
      </w:r>
      <w:r w:rsidRPr="00745B94">
        <w:rPr>
          <w:sz w:val="16"/>
        </w:rPr>
        <w:t xml:space="preserve"> interceptors over the same period.</w:t>
      </w:r>
    </w:p>
    <w:p w14:paraId="2C97575B" w14:textId="77777777" w:rsidR="00AF7B2F" w:rsidRPr="00745B94" w:rsidRDefault="00AF7B2F" w:rsidP="00AF7B2F">
      <w:pPr>
        <w:rPr>
          <w:sz w:val="16"/>
        </w:rPr>
      </w:pPr>
      <w:r w:rsidRPr="00745B94">
        <w:rPr>
          <w:rStyle w:val="StyleUnderline"/>
        </w:rPr>
        <w:t>But</w:t>
      </w:r>
      <w:r w:rsidRPr="00745B94">
        <w:rPr>
          <w:sz w:val="16"/>
        </w:rPr>
        <w:t xml:space="preserve"> does </w:t>
      </w:r>
      <w:r w:rsidRPr="00745B94">
        <w:rPr>
          <w:rStyle w:val="StyleUnderline"/>
        </w:rPr>
        <w:t xml:space="preserve">this </w:t>
      </w:r>
      <w:r w:rsidRPr="00745B94">
        <w:rPr>
          <w:rStyle w:val="Emphasis"/>
        </w:rPr>
        <w:t>apparent correlation equal causation</w:t>
      </w:r>
      <w:r w:rsidRPr="00745B94">
        <w:rPr>
          <w:sz w:val="16"/>
        </w:rPr>
        <w:t xml:space="preserve">? During this same time, </w:t>
      </w:r>
      <w:r w:rsidRPr="00745B94">
        <w:rPr>
          <w:rStyle w:val="StyleUnderline"/>
        </w:rPr>
        <w:t>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also increased</w:t>
      </w:r>
      <w:r w:rsidRPr="00745B94">
        <w:rPr>
          <w:sz w:val="16"/>
        </w:rPr>
        <w:t xml:space="preserve"> </w:t>
      </w:r>
      <w:r w:rsidRPr="00745B94">
        <w:rPr>
          <w:rStyle w:val="StyleUnderline"/>
        </w:rPr>
        <w:t xml:space="preserve">its </w:t>
      </w:r>
      <w:r w:rsidRPr="00745B94">
        <w:rPr>
          <w:rStyle w:val="Emphasis"/>
        </w:rPr>
        <w:t>conventional capabilities</w:t>
      </w:r>
      <w:r w:rsidRPr="00745B94">
        <w:rPr>
          <w:sz w:val="16"/>
        </w:rPr>
        <w:t xml:space="preserve"> </w:t>
      </w:r>
      <w:r w:rsidRPr="00745B94">
        <w:rPr>
          <w:rStyle w:val="StyleUnderline"/>
        </w:rPr>
        <w:t>and signaled a much greater focus</w:t>
      </w:r>
      <w:r w:rsidRPr="00745B94">
        <w:rPr>
          <w:sz w:val="16"/>
        </w:rPr>
        <w:t xml:space="preserve"> </w:t>
      </w:r>
      <w:r w:rsidRPr="00745B94">
        <w:rPr>
          <w:rStyle w:val="StyleUnderline"/>
        </w:rPr>
        <w:t xml:space="preserve">on </w:t>
      </w:r>
      <w:r w:rsidRPr="00745B94">
        <w:rPr>
          <w:rStyle w:val="Emphasis"/>
        </w:rPr>
        <w:t>defending</w:t>
      </w:r>
      <w:r w:rsidRPr="00745B94">
        <w:rPr>
          <w:rStyle w:val="StyleUnderline"/>
        </w:rPr>
        <w:t xml:space="preserve"> its interests</w:t>
      </w:r>
      <w:r w:rsidRPr="00745B94">
        <w:rPr>
          <w:sz w:val="16"/>
        </w:rPr>
        <w:t xml:space="preserve"> </w:t>
      </w:r>
      <w:r w:rsidRPr="00745B94">
        <w:rPr>
          <w:rStyle w:val="StyleUnderline"/>
        </w:rPr>
        <w:t xml:space="preserve">in the </w:t>
      </w:r>
      <w:r w:rsidRPr="00745B94">
        <w:rPr>
          <w:rStyle w:val="Emphasis"/>
        </w:rPr>
        <w:t>Pacific</w:t>
      </w:r>
      <w:r w:rsidRPr="00745B94">
        <w:rPr>
          <w:sz w:val="16"/>
        </w:rPr>
        <w:t xml:space="preserve">. In addition, </w:t>
      </w:r>
      <w:r w:rsidRPr="00745B94">
        <w:rPr>
          <w:rStyle w:val="StyleUnderline"/>
        </w:rPr>
        <w:t>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 xml:space="preserve">is just beginning to </w:t>
      </w:r>
      <w:r w:rsidRPr="00745B94">
        <w:rPr>
          <w:rStyle w:val="Emphasis"/>
        </w:rPr>
        <w:t>modernize</w:t>
      </w:r>
      <w:r w:rsidRPr="00745B94">
        <w:rPr>
          <w:sz w:val="16"/>
        </w:rPr>
        <w:t xml:space="preserve"> </w:t>
      </w:r>
      <w:r w:rsidRPr="00745B94">
        <w:rPr>
          <w:rStyle w:val="StyleUnderline"/>
        </w:rPr>
        <w:t xml:space="preserve">its entire </w:t>
      </w:r>
      <w:r w:rsidRPr="00745B94">
        <w:rPr>
          <w:rStyle w:val="Emphasis"/>
        </w:rPr>
        <w:t>nuclear arsenal</w:t>
      </w:r>
      <w:r w:rsidRPr="00745B94">
        <w:rPr>
          <w:sz w:val="16"/>
        </w:rPr>
        <w:t xml:space="preserve">, </w:t>
      </w:r>
      <w:r w:rsidRPr="00745B94">
        <w:rPr>
          <w:rStyle w:val="StyleUnderline"/>
        </w:rPr>
        <w:t>from</w:t>
      </w:r>
      <w:r w:rsidRPr="00745B94">
        <w:rPr>
          <w:sz w:val="16"/>
        </w:rPr>
        <w:t xml:space="preserve"> missiles to </w:t>
      </w:r>
      <w:r w:rsidRPr="00745B94">
        <w:rPr>
          <w:rStyle w:val="Emphasis"/>
        </w:rPr>
        <w:t>submarines</w:t>
      </w:r>
      <w:r w:rsidRPr="00745B94">
        <w:rPr>
          <w:rStyle w:val="StyleUnderline"/>
        </w:rPr>
        <w:t xml:space="preserve"> to </w:t>
      </w:r>
      <w:r w:rsidRPr="00745B94">
        <w:rPr>
          <w:rStyle w:val="Emphasis"/>
        </w:rPr>
        <w:t>bombers</w:t>
      </w:r>
      <w:r w:rsidRPr="00745B94">
        <w:rPr>
          <w:sz w:val="16"/>
        </w:rPr>
        <w:t xml:space="preserve">. Meanwhile, </w:t>
      </w:r>
      <w:r w:rsidRPr="00745B94">
        <w:rPr>
          <w:rStyle w:val="Emphasis"/>
        </w:rPr>
        <w:t>Russia has modernized</w:t>
      </w:r>
      <w:r w:rsidRPr="00745B94">
        <w:rPr>
          <w:rStyle w:val="StyleUnderline"/>
        </w:rPr>
        <w:t xml:space="preserve"> its nuclear forces</w:t>
      </w:r>
      <w:r w:rsidRPr="00745B94">
        <w:rPr>
          <w:sz w:val="16"/>
        </w:rPr>
        <w:t xml:space="preserve"> on its border with China. </w:t>
      </w:r>
      <w:r w:rsidRPr="00745B94">
        <w:rPr>
          <w:rStyle w:val="StyleUnderline"/>
        </w:rPr>
        <w:t xml:space="preserve">Any of </w:t>
      </w:r>
      <w:r w:rsidRPr="00745B94">
        <w:rPr>
          <w:rStyle w:val="Emphasis"/>
        </w:rPr>
        <w:t>these factors</w:t>
      </w:r>
      <w:r w:rsidRPr="00745B94">
        <w:rPr>
          <w:rStyle w:val="StyleUnderline"/>
        </w:rPr>
        <w:t xml:space="preserve"> could be the basis</w:t>
      </w:r>
      <w:r w:rsidRPr="00745B94">
        <w:rPr>
          <w:sz w:val="16"/>
        </w:rPr>
        <w:t xml:space="preserve"> </w:t>
      </w:r>
      <w:r w:rsidRPr="00745B94">
        <w:rPr>
          <w:rStyle w:val="StyleUnderline"/>
        </w:rPr>
        <w:t>for China’s growing</w:t>
      </w:r>
      <w:r w:rsidRPr="00745B94">
        <w:rPr>
          <w:sz w:val="16"/>
        </w:rPr>
        <w:t xml:space="preserve"> intercontinental-range </w:t>
      </w:r>
      <w:r w:rsidRPr="00745B94">
        <w:rPr>
          <w:rStyle w:val="StyleUnderline"/>
        </w:rPr>
        <w:t>missile arsenal</w:t>
      </w:r>
      <w:r w:rsidRPr="00745B94">
        <w:rPr>
          <w:sz w:val="16"/>
        </w:rPr>
        <w:t xml:space="preserve">, </w:t>
      </w:r>
      <w:r w:rsidRPr="00745B94">
        <w:rPr>
          <w:rStyle w:val="StyleUnderline"/>
        </w:rPr>
        <w:t>without</w:t>
      </w:r>
      <w:r w:rsidRPr="00745B94">
        <w:rPr>
          <w:sz w:val="16"/>
        </w:rPr>
        <w:t xml:space="preserve"> </w:t>
      </w:r>
      <w:r w:rsidRPr="00745B94">
        <w:rPr>
          <w:rStyle w:val="StyleUnderline"/>
        </w:rPr>
        <w:t xml:space="preserve">mentioning some </w:t>
      </w:r>
      <w:r w:rsidRPr="00745B94">
        <w:rPr>
          <w:rStyle w:val="Emphasis"/>
        </w:rPr>
        <w:t>intangible factors</w:t>
      </w:r>
      <w:r w:rsidRPr="00745B94">
        <w:rPr>
          <w:sz w:val="16"/>
        </w:rPr>
        <w:t xml:space="preserve"> </w:t>
      </w:r>
      <w:r w:rsidRPr="00745B94">
        <w:rPr>
          <w:rStyle w:val="StyleUnderline"/>
        </w:rPr>
        <w:t>such</w:t>
      </w:r>
      <w:r w:rsidRPr="00745B94">
        <w:rPr>
          <w:sz w:val="16"/>
        </w:rPr>
        <w:t xml:space="preserve"> </w:t>
      </w:r>
      <w:r w:rsidRPr="00745B94">
        <w:rPr>
          <w:rStyle w:val="StyleUnderline"/>
        </w:rPr>
        <w:t>as wanting</w:t>
      </w:r>
      <w:r w:rsidRPr="00745B94">
        <w:rPr>
          <w:sz w:val="16"/>
        </w:rPr>
        <w:t xml:space="preserve"> </w:t>
      </w:r>
      <w:r w:rsidRPr="00745B94">
        <w:rPr>
          <w:rStyle w:val="StyleUnderline"/>
        </w:rPr>
        <w:t>to</w:t>
      </w:r>
      <w:r w:rsidRPr="00745B94">
        <w:rPr>
          <w:sz w:val="16"/>
        </w:rPr>
        <w:t xml:space="preserve"> </w:t>
      </w:r>
      <w:r w:rsidRPr="00745B94">
        <w:rPr>
          <w:rStyle w:val="StyleUnderline"/>
        </w:rPr>
        <w:t>demonstrate</w:t>
      </w:r>
      <w:r w:rsidRPr="00745B94">
        <w:rPr>
          <w:sz w:val="16"/>
        </w:rPr>
        <w:t xml:space="preserve"> </w:t>
      </w:r>
      <w:r w:rsidRPr="00745B94">
        <w:rPr>
          <w:rStyle w:val="StyleUnderline"/>
        </w:rPr>
        <w:t>its</w:t>
      </w:r>
      <w:r w:rsidRPr="00745B94">
        <w:rPr>
          <w:sz w:val="16"/>
        </w:rPr>
        <w:t xml:space="preserve"> scientific </w:t>
      </w:r>
      <w:r w:rsidRPr="00745B94">
        <w:rPr>
          <w:rStyle w:val="StyleUnderline"/>
        </w:rPr>
        <w:t>prowess</w:t>
      </w:r>
      <w:r w:rsidRPr="00745B94">
        <w:rPr>
          <w:sz w:val="16"/>
        </w:rPr>
        <w:t xml:space="preserve"> </w:t>
      </w:r>
      <w:r w:rsidRPr="00745B94">
        <w:rPr>
          <w:rStyle w:val="StyleUnderline"/>
        </w:rPr>
        <w:t xml:space="preserve">as a </w:t>
      </w:r>
      <w:r w:rsidRPr="00745B94">
        <w:rPr>
          <w:rStyle w:val="Emphasis"/>
        </w:rPr>
        <w:t>great power</w:t>
      </w:r>
      <w:r w:rsidRPr="00745B94">
        <w:rPr>
          <w:sz w:val="16"/>
        </w:rPr>
        <w:t xml:space="preserve">. Finally, two years before President Bush decided to withdraw from the ABM Treaty in 2001 and pursue homeland missile defense, the US intelligence community was already projecting a relatively significant growth in the Chinese intercontinental-range nuclear arsenal—indicating that China may have at least partially planned the growth of its missile forces without US missile defense in mind. </w:t>
      </w:r>
      <w:r w:rsidRPr="00745B94">
        <w:rPr>
          <w:rStyle w:val="StyleUnderline"/>
        </w:rPr>
        <w:t xml:space="preserve">It is </w:t>
      </w:r>
      <w:r w:rsidRPr="00745B94">
        <w:rPr>
          <w:rStyle w:val="Emphasis"/>
        </w:rPr>
        <w:t>difficult to describe</w:t>
      </w:r>
      <w:r w:rsidRPr="00745B94">
        <w:rPr>
          <w:sz w:val="16"/>
        </w:rPr>
        <w:t xml:space="preserve"> </w:t>
      </w:r>
      <w:r w:rsidRPr="00745B94">
        <w:rPr>
          <w:rStyle w:val="StyleUnderline"/>
        </w:rPr>
        <w:t>the slow</w:t>
      </w:r>
      <w:r w:rsidRPr="00745B94">
        <w:rPr>
          <w:sz w:val="16"/>
        </w:rPr>
        <w:t xml:space="preserve"> and steady </w:t>
      </w:r>
      <w:r w:rsidRPr="00745B94">
        <w:rPr>
          <w:rStyle w:val="StyleUnderline"/>
        </w:rPr>
        <w:t>buildup of Chinese</w:t>
      </w:r>
      <w:r w:rsidRPr="00745B94">
        <w:rPr>
          <w:sz w:val="16"/>
        </w:rPr>
        <w:t xml:space="preserve"> </w:t>
      </w:r>
      <w:r w:rsidRPr="00745B94">
        <w:rPr>
          <w:rStyle w:val="Emphasis"/>
        </w:rPr>
        <w:t>i</w:t>
      </w:r>
      <w:r w:rsidRPr="00745B94">
        <w:rPr>
          <w:sz w:val="16"/>
        </w:rPr>
        <w:t>ntercontinental-</w:t>
      </w:r>
      <w:r w:rsidRPr="00745B94">
        <w:rPr>
          <w:rStyle w:val="Emphasis"/>
        </w:rPr>
        <w:t>r</w:t>
      </w:r>
      <w:r w:rsidRPr="00745B94">
        <w:rPr>
          <w:sz w:val="16"/>
        </w:rPr>
        <w:t xml:space="preserve">ange </w:t>
      </w:r>
      <w:r w:rsidRPr="00745B94">
        <w:rPr>
          <w:rStyle w:val="Emphasis"/>
        </w:rPr>
        <w:t>m</w:t>
      </w:r>
      <w:r w:rsidRPr="00745B94">
        <w:rPr>
          <w:sz w:val="16"/>
        </w:rPr>
        <w:t xml:space="preserve">issiles </w:t>
      </w:r>
      <w:r w:rsidRPr="00745B94">
        <w:rPr>
          <w:rStyle w:val="StyleUnderline"/>
        </w:rPr>
        <w:t>as</w:t>
      </w:r>
      <w:r w:rsidRPr="00745B94">
        <w:rPr>
          <w:sz w:val="16"/>
        </w:rPr>
        <w:t xml:space="preserve"> </w:t>
      </w:r>
      <w:r w:rsidRPr="00745B94">
        <w:rPr>
          <w:rStyle w:val="StyleUnderline"/>
        </w:rPr>
        <w:t>an arms “race</w:t>
      </w:r>
      <w:r w:rsidRPr="00745B94">
        <w:rPr>
          <w:sz w:val="16"/>
        </w:rPr>
        <w:t xml:space="preserve">” (the next 20 years might be a different story), </w:t>
      </w:r>
      <w:r w:rsidRPr="00745B94">
        <w:rPr>
          <w:rStyle w:val="StyleUnderline"/>
        </w:rPr>
        <w:t xml:space="preserve">much less </w:t>
      </w:r>
      <w:r w:rsidRPr="00745B94">
        <w:rPr>
          <w:rStyle w:val="Emphasis"/>
        </w:rPr>
        <w:t>solely attributable</w:t>
      </w:r>
      <w:r w:rsidRPr="00745B94">
        <w:rPr>
          <w:rStyle w:val="StyleUnderline"/>
        </w:rPr>
        <w:t xml:space="preserve"> to US</w:t>
      </w:r>
      <w:r w:rsidRPr="00745B94">
        <w:rPr>
          <w:sz w:val="16"/>
        </w:rPr>
        <w:t xml:space="preserve"> homeland missile defense </w:t>
      </w:r>
      <w:r w:rsidRPr="00745B94">
        <w:rPr>
          <w:rStyle w:val="Emphasis"/>
        </w:rPr>
        <w:t>enhancements</w:t>
      </w:r>
      <w:r w:rsidRPr="00745B94">
        <w:rPr>
          <w:sz w:val="16"/>
        </w:rPr>
        <w:t>.</w:t>
      </w:r>
    </w:p>
    <w:p w14:paraId="44FF0085" w14:textId="77777777" w:rsidR="00AF7B2F" w:rsidRPr="00745B94" w:rsidRDefault="00AF7B2F" w:rsidP="00AF7B2F">
      <w:pPr>
        <w:rPr>
          <w:sz w:val="16"/>
        </w:rPr>
      </w:pPr>
    </w:p>
    <w:p w14:paraId="05C3CC94" w14:textId="77777777" w:rsidR="00AF7B2F" w:rsidRPr="00745B94" w:rsidRDefault="00AF7B2F" w:rsidP="00AF7B2F">
      <w:pPr>
        <w:pStyle w:val="Heading3"/>
        <w:rPr>
          <w:rFonts w:cs="Arial"/>
        </w:rPr>
      </w:pPr>
      <w:r w:rsidRPr="00745B94">
        <w:rPr>
          <w:rFonts w:cs="Arial"/>
        </w:rPr>
        <w:t>AT: China Arms Racing---Alt Causes---BMD</w:t>
      </w:r>
    </w:p>
    <w:p w14:paraId="438C1093" w14:textId="77777777" w:rsidR="00AF7B2F" w:rsidRPr="00745B94" w:rsidRDefault="00AF7B2F" w:rsidP="00AF7B2F">
      <w:pPr>
        <w:pStyle w:val="Heading4"/>
        <w:rPr>
          <w:rFonts w:cs="Arial"/>
        </w:rPr>
      </w:pPr>
      <w:r w:rsidRPr="00745B94">
        <w:rPr>
          <w:rFonts w:cs="Arial"/>
        </w:rPr>
        <w:t xml:space="preserve">Independently, BMD drives </w:t>
      </w:r>
      <w:r w:rsidRPr="00745B94">
        <w:rPr>
          <w:rFonts w:cs="Arial"/>
          <w:u w:val="single"/>
        </w:rPr>
        <w:t>reactive</w:t>
      </w:r>
      <w:r w:rsidRPr="00745B94">
        <w:rPr>
          <w:rFonts w:cs="Arial"/>
        </w:rPr>
        <w:t xml:space="preserve"> Chinese modernization that </w:t>
      </w:r>
      <w:r w:rsidRPr="00745B94">
        <w:rPr>
          <w:rFonts w:cs="Arial"/>
          <w:u w:val="single"/>
        </w:rPr>
        <w:t>cascades</w:t>
      </w:r>
      <w:r w:rsidRPr="00745B94">
        <w:rPr>
          <w:rFonts w:cs="Arial"/>
        </w:rPr>
        <w:t xml:space="preserve"> regionally.</w:t>
      </w:r>
    </w:p>
    <w:p w14:paraId="6F64A3D4" w14:textId="77777777" w:rsidR="00AF7B2F" w:rsidRPr="00745B94" w:rsidRDefault="00AF7B2F" w:rsidP="00AF7B2F">
      <w:pPr>
        <w:rPr>
          <w:sz w:val="18"/>
          <w:szCs w:val="18"/>
        </w:rPr>
      </w:pPr>
      <w:r w:rsidRPr="00745B94">
        <w:rPr>
          <w:sz w:val="18"/>
          <w:szCs w:val="18"/>
        </w:rPr>
        <w:t xml:space="preserve">Joy </w:t>
      </w:r>
      <w:r w:rsidRPr="00745B94">
        <w:rPr>
          <w:rStyle w:val="Style13ptBold"/>
        </w:rPr>
        <w:t>Mitra 19</w:t>
      </w:r>
      <w:r w:rsidRPr="00745B94">
        <w:rPr>
          <w:sz w:val="18"/>
          <w:szCs w:val="18"/>
        </w:rPr>
        <w:t>. Fellow in the Asia-Pacific program at the East-West Institute and visiting fellow in the South Asia program at the Stimson Center. 1-25-19. “The US 2019 Missile Defense Review: A View from Asia.” The Diplomat. https://thediplomat.com/2019/01/the-us-2019-missile-defense-review-a-view-from-asia/.</w:t>
      </w:r>
    </w:p>
    <w:p w14:paraId="02EDE059" w14:textId="77777777" w:rsidR="00AF7B2F" w:rsidRPr="00745B94" w:rsidRDefault="00AF7B2F" w:rsidP="00AF7B2F">
      <w:pPr>
        <w:rPr>
          <w:rStyle w:val="StyleUnderline"/>
        </w:rPr>
      </w:pPr>
      <w:r w:rsidRPr="00745B94">
        <w:rPr>
          <w:rStyle w:val="StyleUnderline"/>
        </w:rPr>
        <w:t xml:space="preserve">The </w:t>
      </w:r>
      <w:r w:rsidRPr="00745B94">
        <w:rPr>
          <w:rStyle w:val="StyleUnderline"/>
          <w:highlight w:val="cyan"/>
        </w:rPr>
        <w:t>MDR</w:t>
      </w:r>
      <w:r w:rsidRPr="00745B94">
        <w:rPr>
          <w:sz w:val="12"/>
        </w:rPr>
        <w:t xml:space="preserve"> also </w:t>
      </w:r>
      <w:r w:rsidRPr="00745B94">
        <w:rPr>
          <w:rStyle w:val="StyleUnderline"/>
        </w:rPr>
        <w:t xml:space="preserve">seeks </w:t>
      </w:r>
      <w:r w:rsidRPr="00745B94">
        <w:rPr>
          <w:rStyle w:val="StyleUnderline"/>
          <w:highlight w:val="cyan"/>
        </w:rPr>
        <w:t>to develop</w:t>
      </w:r>
      <w:r w:rsidRPr="00745B94">
        <w:rPr>
          <w:sz w:val="12"/>
        </w:rPr>
        <w:t xml:space="preserve"> and test </w:t>
      </w:r>
      <w:r w:rsidRPr="00745B94">
        <w:rPr>
          <w:rStyle w:val="StyleUnderline"/>
        </w:rPr>
        <w:t xml:space="preserve">the </w:t>
      </w:r>
      <w:r w:rsidRPr="00745B94">
        <w:rPr>
          <w:rStyle w:val="StyleUnderline"/>
          <w:highlight w:val="cyan"/>
        </w:rPr>
        <w:t xml:space="preserve">SM-3 </w:t>
      </w:r>
      <w:r w:rsidRPr="00745B94">
        <w:rPr>
          <w:rStyle w:val="Emphasis"/>
          <w:highlight w:val="cyan"/>
        </w:rPr>
        <w:t>Block IIA</w:t>
      </w:r>
      <w:r w:rsidRPr="00745B94">
        <w:rPr>
          <w:rStyle w:val="StyleUnderline"/>
        </w:rPr>
        <w:t xml:space="preserve"> Interceptor</w:t>
      </w:r>
      <w:r w:rsidRPr="00745B94">
        <w:rPr>
          <w:sz w:val="12"/>
        </w:rPr>
        <w:t xml:space="preserve"> against an ICBM-class target by 2020 and develop a next-generation “Multi-Object Kill Vehicle” for the ground-based interception of ICBM warheads, decoys, and countermeasures. </w:t>
      </w:r>
      <w:r w:rsidRPr="00745B94">
        <w:rPr>
          <w:rStyle w:val="StyleUnderline"/>
          <w:highlight w:val="cyan"/>
        </w:rPr>
        <w:t>Whether</w:t>
      </w:r>
      <w:r w:rsidRPr="00745B94">
        <w:rPr>
          <w:rStyle w:val="StyleUnderline"/>
        </w:rPr>
        <w:t xml:space="preserve"> these </w:t>
      </w:r>
      <w:r w:rsidRPr="00745B94">
        <w:rPr>
          <w:rStyle w:val="StyleUnderline"/>
          <w:highlight w:val="cyan"/>
        </w:rPr>
        <w:t xml:space="preserve">capabilities </w:t>
      </w:r>
      <w:r w:rsidRPr="00745B94">
        <w:rPr>
          <w:rStyle w:val="Emphasis"/>
          <w:highlight w:val="cyan"/>
        </w:rPr>
        <w:t>materialize or not</w:t>
      </w:r>
      <w:r w:rsidRPr="00745B94">
        <w:rPr>
          <w:sz w:val="12"/>
        </w:rPr>
        <w:t xml:space="preserve">, </w:t>
      </w:r>
      <w:r w:rsidRPr="00745B94">
        <w:rPr>
          <w:rStyle w:val="StyleUnderline"/>
          <w:highlight w:val="cyan"/>
        </w:rPr>
        <w:t>they</w:t>
      </w:r>
      <w:r w:rsidRPr="00745B94">
        <w:rPr>
          <w:rStyle w:val="StyleUnderline"/>
        </w:rPr>
        <w:t xml:space="preserve"> are very likely to </w:t>
      </w:r>
      <w:r w:rsidRPr="00745B94">
        <w:rPr>
          <w:rStyle w:val="StyleUnderline"/>
          <w:highlight w:val="cyan"/>
        </w:rPr>
        <w:t>provoke counter-responses</w:t>
      </w:r>
      <w:r w:rsidRPr="00745B94">
        <w:rPr>
          <w:rStyle w:val="StyleUnderline"/>
        </w:rPr>
        <w:t xml:space="preserve"> from adversaries</w:t>
      </w:r>
      <w:r w:rsidRPr="00745B94">
        <w:rPr>
          <w:sz w:val="12"/>
        </w:rPr>
        <w:t xml:space="preserve">. However, the </w:t>
      </w:r>
      <w:r w:rsidRPr="00745B94">
        <w:rPr>
          <w:rStyle w:val="Emphasis"/>
          <w:highlight w:val="cyan"/>
        </w:rPr>
        <w:t>destabilizing</w:t>
      </w:r>
      <w:r w:rsidRPr="00745B94">
        <w:rPr>
          <w:rStyle w:val="Emphasis"/>
        </w:rPr>
        <w:t xml:space="preserve"> consequences</w:t>
      </w:r>
      <w:r w:rsidRPr="00745B94">
        <w:rPr>
          <w:sz w:val="12"/>
        </w:rPr>
        <w:t xml:space="preserve"> are likely to </w:t>
      </w:r>
      <w:r w:rsidRPr="00745B94">
        <w:rPr>
          <w:rStyle w:val="StyleUnderline"/>
        </w:rPr>
        <w:t xml:space="preserve">travel </w:t>
      </w:r>
      <w:r w:rsidRPr="00745B94">
        <w:rPr>
          <w:rStyle w:val="StyleUnderline"/>
          <w:highlight w:val="cyan"/>
        </w:rPr>
        <w:t xml:space="preserve">down the </w:t>
      </w:r>
      <w:r w:rsidRPr="00745B94">
        <w:rPr>
          <w:rStyle w:val="Emphasis"/>
          <w:highlight w:val="cyan"/>
        </w:rPr>
        <w:t>“strategic chain</w:t>
      </w:r>
      <w:r w:rsidRPr="00745B94">
        <w:rPr>
          <w:rStyle w:val="Emphasis"/>
        </w:rPr>
        <w:t>”</w:t>
      </w:r>
      <w:r w:rsidRPr="00745B94">
        <w:rPr>
          <w:sz w:val="12"/>
        </w:rPr>
        <w:t xml:space="preserve"> </w:t>
      </w:r>
      <w:r w:rsidRPr="00745B94">
        <w:rPr>
          <w:rStyle w:val="StyleUnderline"/>
        </w:rPr>
        <w:t xml:space="preserve">of the United States, China, India, and </w:t>
      </w:r>
      <w:r w:rsidRPr="00745B94">
        <w:rPr>
          <w:rStyle w:val="StyleUnderline"/>
          <w:highlight w:val="cyan"/>
        </w:rPr>
        <w:t>eventually</w:t>
      </w:r>
      <w:r w:rsidRPr="00745B94">
        <w:rPr>
          <w:rStyle w:val="StyleUnderline"/>
        </w:rPr>
        <w:t xml:space="preserve"> Pakistan, with the most potent impact coming on the </w:t>
      </w:r>
      <w:r w:rsidRPr="00745B94">
        <w:rPr>
          <w:rStyle w:val="StyleUnderline"/>
          <w:highlight w:val="cyan"/>
        </w:rPr>
        <w:t>India-Pakistan</w:t>
      </w:r>
      <w:r w:rsidRPr="00745B94">
        <w:rPr>
          <w:rStyle w:val="StyleUnderline"/>
        </w:rPr>
        <w:t xml:space="preserve"> dyad.</w:t>
      </w:r>
    </w:p>
    <w:p w14:paraId="7AC47232" w14:textId="77777777" w:rsidR="00AF7B2F" w:rsidRPr="00745B94" w:rsidRDefault="00AF7B2F" w:rsidP="00AF7B2F">
      <w:pPr>
        <w:rPr>
          <w:sz w:val="12"/>
        </w:rPr>
      </w:pPr>
      <w:r w:rsidRPr="00745B94">
        <w:rPr>
          <w:sz w:val="12"/>
        </w:rPr>
        <w:t>Will China Abandon its Minimalism?</w:t>
      </w:r>
    </w:p>
    <w:p w14:paraId="5D5DED63" w14:textId="77777777" w:rsidR="00AF7B2F" w:rsidRPr="00745B94" w:rsidRDefault="00AF7B2F" w:rsidP="00AF7B2F">
      <w:pPr>
        <w:rPr>
          <w:sz w:val="12"/>
        </w:rPr>
      </w:pPr>
      <w:r w:rsidRPr="00745B94">
        <w:rPr>
          <w:rStyle w:val="StyleUnderline"/>
        </w:rPr>
        <w:t>While</w:t>
      </w:r>
      <w:r w:rsidRPr="00745B94">
        <w:rPr>
          <w:sz w:val="12"/>
        </w:rPr>
        <w:t xml:space="preserve"> both the U.S.-Russia and </w:t>
      </w:r>
      <w:r w:rsidRPr="00745B94">
        <w:rPr>
          <w:rStyle w:val="StyleUnderline"/>
        </w:rPr>
        <w:t>U.S.-China dyads have been in competition for quite some time</w:t>
      </w:r>
      <w:r w:rsidRPr="00745B94">
        <w:rPr>
          <w:sz w:val="12"/>
        </w:rPr>
        <w:t xml:space="preserve">, these </w:t>
      </w:r>
      <w:r w:rsidRPr="00745B94">
        <w:rPr>
          <w:rStyle w:val="StyleUnderline"/>
        </w:rPr>
        <w:t>developments are more likely to intensify competition in the latter</w:t>
      </w:r>
      <w:r w:rsidRPr="00745B94">
        <w:rPr>
          <w:sz w:val="12"/>
        </w:rPr>
        <w:t xml:space="preserve">. </w:t>
      </w:r>
      <w:r w:rsidRPr="00745B94">
        <w:rPr>
          <w:rStyle w:val="StyleUnderline"/>
        </w:rPr>
        <w:t xml:space="preserve">China has numerically a much </w:t>
      </w:r>
      <w:r w:rsidRPr="00745B94">
        <w:rPr>
          <w:rStyle w:val="Emphasis"/>
        </w:rPr>
        <w:t>smaller strategic arsenal</w:t>
      </w:r>
      <w:r w:rsidRPr="00745B94">
        <w:rPr>
          <w:rStyle w:val="StyleUnderline"/>
        </w:rPr>
        <w:t xml:space="preserve"> than Russia and is more likely to feel threatened by the intent of the MDR</w:t>
      </w:r>
      <w:r w:rsidRPr="00745B94">
        <w:rPr>
          <w:sz w:val="12"/>
        </w:rPr>
        <w:t>.</w:t>
      </w:r>
    </w:p>
    <w:p w14:paraId="7768DE3B" w14:textId="77777777" w:rsidR="00AF7B2F" w:rsidRPr="00745B94" w:rsidRDefault="00AF7B2F" w:rsidP="00AF7B2F">
      <w:pPr>
        <w:rPr>
          <w:sz w:val="12"/>
        </w:rPr>
      </w:pPr>
      <w:r w:rsidRPr="00745B94">
        <w:rPr>
          <w:sz w:val="12"/>
        </w:rPr>
        <w:t>China fields some 75-100 ICBMs, including those equipped with Multiple Independently Targetable Re-entry Vehicles (MIRVs). It has a fleet of four to five Jin-class ballistic missile submarines (SSBNs) capable of carrying 12 submarine-launched ballistic missiles (SLBMs). Zhao Tong writes that until very recently, Chinese deterrence thinking was based on a principle of “uncertain retaliation,” a capability not sufficient to guarantee retaliation, but enough to plant a doubt in the adversary’s mind that it can completely destroy China’s arsenal in a first-strike.</w:t>
      </w:r>
    </w:p>
    <w:p w14:paraId="0D227386" w14:textId="77777777" w:rsidR="00AF7B2F" w:rsidRPr="00745B94" w:rsidRDefault="00AF7B2F" w:rsidP="00AF7B2F">
      <w:pPr>
        <w:rPr>
          <w:sz w:val="12"/>
        </w:rPr>
      </w:pPr>
      <w:r w:rsidRPr="00745B94">
        <w:rPr>
          <w:sz w:val="12"/>
        </w:rPr>
        <w:t xml:space="preserve">However, the gradual technological, quantitative, and </w:t>
      </w:r>
      <w:r w:rsidRPr="00745B94">
        <w:rPr>
          <w:rStyle w:val="StyleUnderline"/>
          <w:highlight w:val="cyan"/>
        </w:rPr>
        <w:t>spatial expansion of</w:t>
      </w:r>
      <w:r w:rsidRPr="00745B94">
        <w:rPr>
          <w:rStyle w:val="StyleUnderline"/>
        </w:rPr>
        <w:t xml:space="preserve"> </w:t>
      </w:r>
      <w:r w:rsidRPr="00745B94">
        <w:rPr>
          <w:rStyle w:val="Emphasis"/>
        </w:rPr>
        <w:t xml:space="preserve">missile </w:t>
      </w:r>
      <w:r w:rsidRPr="00745B94">
        <w:rPr>
          <w:rStyle w:val="Emphasis"/>
          <w:highlight w:val="cyan"/>
        </w:rPr>
        <w:t>defense</w:t>
      </w:r>
      <w:r w:rsidRPr="00745B94">
        <w:rPr>
          <w:sz w:val="12"/>
        </w:rPr>
        <w:t xml:space="preserve"> </w:t>
      </w:r>
      <w:r w:rsidRPr="00745B94">
        <w:rPr>
          <w:rStyle w:val="StyleUnderline"/>
        </w:rPr>
        <w:t xml:space="preserve">by the United States </w:t>
      </w:r>
      <w:r w:rsidRPr="00745B94">
        <w:rPr>
          <w:rStyle w:val="StyleUnderline"/>
          <w:highlight w:val="cyan"/>
        </w:rPr>
        <w:t>will incentivize China to</w:t>
      </w:r>
      <w:r w:rsidRPr="00745B94">
        <w:rPr>
          <w:rStyle w:val="StyleUnderline"/>
        </w:rPr>
        <w:t xml:space="preserve"> inch toward an </w:t>
      </w:r>
      <w:r w:rsidRPr="00745B94">
        <w:rPr>
          <w:rStyle w:val="Emphasis"/>
          <w:highlight w:val="cyan"/>
        </w:rPr>
        <w:t>assured retaliation</w:t>
      </w:r>
      <w:r w:rsidRPr="00745B94">
        <w:rPr>
          <w:rStyle w:val="StyleUnderline"/>
        </w:rPr>
        <w:t xml:space="preserve"> capability</w:t>
      </w:r>
      <w:r w:rsidRPr="00745B94">
        <w:rPr>
          <w:sz w:val="12"/>
        </w:rPr>
        <w:t>. Its current ICBM inventory includes the DF-5, DF-31, and DF-41 missiles — all of which have a range in excess of 10,000 kilometers. However, if China MIRVs these missiles (except for the DF-41), the associated range reduction will most certainly compromise the DF-5 and DF-31’s ability to hit the U.S. mainland. Travis Wheeler writes that the smallest warhead developed by China before Comprehensive Test Ban Treaty (CTBT) kicked in weighed approximately 500 kilograms; therefore considering that the likely throw-weight of a mobile missile is in the range of 1,000-1,200 kg, the DF-41 is at most likely to carry two warheads.</w:t>
      </w:r>
    </w:p>
    <w:p w14:paraId="7DB69958" w14:textId="77777777" w:rsidR="00AF7B2F" w:rsidRPr="00745B94" w:rsidRDefault="00AF7B2F" w:rsidP="00AF7B2F">
      <w:pPr>
        <w:rPr>
          <w:rStyle w:val="StyleUnderline"/>
        </w:rPr>
      </w:pPr>
      <w:r w:rsidRPr="00745B94">
        <w:rPr>
          <w:sz w:val="12"/>
        </w:rPr>
        <w:t xml:space="preserve">In the backdrop, strategic stability throughout the strategic chain can potentially be disturbed as China endeavors to deal with the stated intent in the MDR. Its </w:t>
      </w:r>
      <w:r w:rsidRPr="00745B94">
        <w:rPr>
          <w:rStyle w:val="StyleUnderline"/>
          <w:highlight w:val="cyan"/>
        </w:rPr>
        <w:t>actions</w:t>
      </w:r>
      <w:r w:rsidRPr="00745B94">
        <w:rPr>
          <w:rStyle w:val="StyleUnderline"/>
        </w:rPr>
        <w:t xml:space="preserve"> will have a </w:t>
      </w:r>
      <w:r w:rsidRPr="00745B94">
        <w:rPr>
          <w:rStyle w:val="StyleUnderline"/>
          <w:highlight w:val="cyan"/>
        </w:rPr>
        <w:t>reverberat</w:t>
      </w:r>
      <w:r w:rsidRPr="00745B94">
        <w:rPr>
          <w:rStyle w:val="StyleUnderline"/>
        </w:rPr>
        <w:t xml:space="preserve">ing effect </w:t>
      </w:r>
      <w:r w:rsidRPr="00745B94">
        <w:rPr>
          <w:rStyle w:val="StyleUnderline"/>
          <w:highlight w:val="cyan"/>
        </w:rPr>
        <w:t>on India and</w:t>
      </w:r>
      <w:r w:rsidRPr="00745B94">
        <w:rPr>
          <w:rStyle w:val="StyleUnderline"/>
        </w:rPr>
        <w:t xml:space="preserve"> subsequently </w:t>
      </w:r>
      <w:r w:rsidRPr="00745B94">
        <w:rPr>
          <w:rStyle w:val="StyleUnderline"/>
          <w:highlight w:val="cyan"/>
        </w:rPr>
        <w:t>Pakistan</w:t>
      </w:r>
      <w:r w:rsidRPr="00745B94">
        <w:rPr>
          <w:sz w:val="12"/>
        </w:rPr>
        <w:t xml:space="preserve">, which will react to India. </w:t>
      </w:r>
      <w:r w:rsidRPr="00745B94">
        <w:rPr>
          <w:rStyle w:val="StyleUnderline"/>
          <w:highlight w:val="cyan"/>
        </w:rPr>
        <w:t>China’s</w:t>
      </w:r>
      <w:r w:rsidRPr="00745B94">
        <w:rPr>
          <w:sz w:val="12"/>
        </w:rPr>
        <w:t xml:space="preserve"> desire to have an </w:t>
      </w:r>
      <w:r w:rsidRPr="00745B94">
        <w:rPr>
          <w:rStyle w:val="StyleUnderline"/>
          <w:highlight w:val="cyan"/>
        </w:rPr>
        <w:t>assured retaliatory capability</w:t>
      </w:r>
      <w:r w:rsidRPr="00745B94">
        <w:rPr>
          <w:sz w:val="12"/>
        </w:rPr>
        <w:t xml:space="preserve"> to hit the U.S. mainland </w:t>
      </w:r>
      <w:r w:rsidRPr="00745B94">
        <w:rPr>
          <w:rStyle w:val="StyleUnderline"/>
          <w:highlight w:val="cyan"/>
        </w:rPr>
        <w:t>is manifesting in</w:t>
      </w:r>
      <w:r w:rsidRPr="00745B94">
        <w:rPr>
          <w:sz w:val="12"/>
        </w:rPr>
        <w:t xml:space="preserve"> China developing Hypersonic Glide Vehicles (</w:t>
      </w:r>
      <w:r w:rsidRPr="00745B94">
        <w:rPr>
          <w:rStyle w:val="Emphasis"/>
          <w:highlight w:val="cyan"/>
        </w:rPr>
        <w:t>HGVs</w:t>
      </w:r>
      <w:r w:rsidRPr="00745B94">
        <w:rPr>
          <w:sz w:val="12"/>
        </w:rPr>
        <w:t xml:space="preserve">) </w:t>
      </w:r>
      <w:r w:rsidRPr="00745B94">
        <w:rPr>
          <w:rStyle w:val="StyleUnderline"/>
          <w:highlight w:val="cyan"/>
        </w:rPr>
        <w:t>and</w:t>
      </w:r>
      <w:r w:rsidRPr="00745B94">
        <w:rPr>
          <w:sz w:val="12"/>
        </w:rPr>
        <w:t xml:space="preserve"> </w:t>
      </w:r>
      <w:r w:rsidRPr="00745B94">
        <w:rPr>
          <w:rStyle w:val="StyleUnderline"/>
        </w:rPr>
        <w:t>Maneuverable Re-entry Vehicles (</w:t>
      </w:r>
      <w:r w:rsidRPr="00745B94">
        <w:rPr>
          <w:rStyle w:val="Emphasis"/>
          <w:highlight w:val="cyan"/>
        </w:rPr>
        <w:t>MaRVs</w:t>
      </w:r>
      <w:r w:rsidRPr="00745B94">
        <w:rPr>
          <w:rStyle w:val="StyleUnderline"/>
        </w:rPr>
        <w:t>).</w:t>
      </w:r>
      <w:r w:rsidRPr="00745B94">
        <w:rPr>
          <w:sz w:val="12"/>
        </w:rPr>
        <w:t xml:space="preserve"> </w:t>
      </w:r>
      <w:r w:rsidRPr="00745B94">
        <w:rPr>
          <w:rStyle w:val="StyleUnderline"/>
        </w:rPr>
        <w:t xml:space="preserve">The </w:t>
      </w:r>
      <w:r w:rsidRPr="00745B94">
        <w:rPr>
          <w:rStyle w:val="Emphasis"/>
        </w:rPr>
        <w:t>trend toward HGVs and MaRVs</w:t>
      </w:r>
      <w:r w:rsidRPr="00745B94">
        <w:rPr>
          <w:sz w:val="12"/>
        </w:rPr>
        <w:t xml:space="preserve"> </w:t>
      </w:r>
      <w:r w:rsidRPr="00745B94">
        <w:rPr>
          <w:rStyle w:val="StyleUnderline"/>
        </w:rPr>
        <w:t>indicates</w:t>
      </w:r>
      <w:r w:rsidRPr="00745B94">
        <w:rPr>
          <w:sz w:val="12"/>
        </w:rPr>
        <w:t xml:space="preserve"> that </w:t>
      </w:r>
      <w:r w:rsidRPr="00745B94">
        <w:rPr>
          <w:rStyle w:val="StyleUnderline"/>
        </w:rPr>
        <w:t>China is</w:t>
      </w:r>
      <w:r w:rsidRPr="00745B94">
        <w:rPr>
          <w:sz w:val="12"/>
        </w:rPr>
        <w:t xml:space="preserve"> already </w:t>
      </w:r>
      <w:r w:rsidRPr="00745B94">
        <w:rPr>
          <w:rStyle w:val="StyleUnderline"/>
        </w:rPr>
        <w:t>wary</w:t>
      </w:r>
      <w:r w:rsidRPr="00745B94">
        <w:rPr>
          <w:sz w:val="12"/>
        </w:rPr>
        <w:t xml:space="preserve"> </w:t>
      </w:r>
      <w:r w:rsidRPr="00745B94">
        <w:rPr>
          <w:rStyle w:val="StyleUnderline"/>
        </w:rPr>
        <w:t>about U.S. missile defense capabilities.</w:t>
      </w:r>
    </w:p>
    <w:p w14:paraId="6125B19D" w14:textId="77777777" w:rsidR="00AF7B2F" w:rsidRPr="00745B94" w:rsidRDefault="00AF7B2F" w:rsidP="00AF7B2F">
      <w:pPr>
        <w:rPr>
          <w:sz w:val="12"/>
        </w:rPr>
      </w:pPr>
      <w:r w:rsidRPr="00745B94">
        <w:rPr>
          <w:rStyle w:val="StyleUnderline"/>
        </w:rPr>
        <w:t>Though</w:t>
      </w:r>
      <w:r w:rsidRPr="00745B94">
        <w:rPr>
          <w:sz w:val="12"/>
        </w:rPr>
        <w:t xml:space="preserve"> missile </w:t>
      </w:r>
      <w:r w:rsidRPr="00745B94">
        <w:rPr>
          <w:rStyle w:val="StyleUnderline"/>
        </w:rPr>
        <w:t xml:space="preserve">defense </w:t>
      </w:r>
      <w:r w:rsidRPr="00745B94">
        <w:rPr>
          <w:rStyle w:val="StyleUnderline"/>
          <w:highlight w:val="cyan"/>
        </w:rPr>
        <w:t xml:space="preserve">systems </w:t>
      </w:r>
      <w:r w:rsidRPr="00745B94">
        <w:rPr>
          <w:rStyle w:val="StyleUnderline"/>
        </w:rPr>
        <w:t>are</w:t>
      </w:r>
      <w:r w:rsidRPr="00745B94">
        <w:rPr>
          <w:sz w:val="12"/>
        </w:rPr>
        <w:t xml:space="preserve"> considered </w:t>
      </w:r>
      <w:r w:rsidRPr="00745B94">
        <w:rPr>
          <w:rStyle w:val="Emphasis"/>
        </w:rPr>
        <w:t>ineffective</w:t>
      </w:r>
      <w:r w:rsidRPr="00745B94">
        <w:rPr>
          <w:sz w:val="12"/>
        </w:rPr>
        <w:t xml:space="preserve">, Matthew Kroenig writes that these </w:t>
      </w:r>
      <w:r w:rsidRPr="00745B94">
        <w:rPr>
          <w:rStyle w:val="StyleUnderline"/>
        </w:rPr>
        <w:t>systems</w:t>
      </w:r>
      <w:r w:rsidRPr="00745B94">
        <w:rPr>
          <w:sz w:val="12"/>
        </w:rPr>
        <w:t xml:space="preserve"> have had an impressive record of success in tests and actual conflict and are improving. In the short-term, this is likely to </w:t>
      </w:r>
      <w:r w:rsidRPr="00745B94">
        <w:rPr>
          <w:rStyle w:val="StyleUnderline"/>
          <w:highlight w:val="cyan"/>
        </w:rPr>
        <w:t>complicate Chinese calculations</w:t>
      </w:r>
      <w:r w:rsidRPr="00745B94">
        <w:rPr>
          <w:sz w:val="12"/>
        </w:rPr>
        <w:t xml:space="preserve">, </w:t>
      </w:r>
      <w:r w:rsidRPr="00745B94">
        <w:rPr>
          <w:rStyle w:val="StyleUnderline"/>
        </w:rPr>
        <w:t xml:space="preserve">whose doctrine until now </w:t>
      </w:r>
      <w:r w:rsidRPr="00745B94">
        <w:rPr>
          <w:rStyle w:val="Emphasis"/>
        </w:rPr>
        <w:t>has been</w:t>
      </w:r>
      <w:r w:rsidRPr="00745B94">
        <w:rPr>
          <w:rStyle w:val="StyleUnderline"/>
        </w:rPr>
        <w:t xml:space="preserve"> </w:t>
      </w:r>
      <w:r w:rsidRPr="00745B94">
        <w:rPr>
          <w:rStyle w:val="StyleUnderline"/>
          <w:highlight w:val="cyan"/>
        </w:rPr>
        <w:t>based on</w:t>
      </w:r>
      <w:r w:rsidRPr="00745B94">
        <w:rPr>
          <w:rStyle w:val="StyleUnderline"/>
        </w:rPr>
        <w:t xml:space="preserve"> </w:t>
      </w:r>
      <w:r w:rsidRPr="00745B94">
        <w:rPr>
          <w:rStyle w:val="Emphasis"/>
          <w:highlight w:val="cyan"/>
        </w:rPr>
        <w:t>minimalism</w:t>
      </w:r>
      <w:r w:rsidRPr="00745B94">
        <w:rPr>
          <w:rStyle w:val="StyleUnderline"/>
          <w:highlight w:val="cyan"/>
        </w:rPr>
        <w:t xml:space="preserve"> </w:t>
      </w:r>
      <w:r w:rsidRPr="00745B94">
        <w:rPr>
          <w:rStyle w:val="StyleUnderline"/>
        </w:rPr>
        <w:t xml:space="preserve">and </w:t>
      </w:r>
      <w:r w:rsidRPr="00745B94">
        <w:rPr>
          <w:rStyle w:val="Emphasis"/>
        </w:rPr>
        <w:t>cost-effectiveness</w:t>
      </w:r>
      <w:r w:rsidRPr="00745B94">
        <w:rPr>
          <w:sz w:val="12"/>
        </w:rPr>
        <w:t xml:space="preserve">. </w:t>
      </w:r>
      <w:r w:rsidRPr="00745B94">
        <w:rPr>
          <w:rStyle w:val="StyleUnderline"/>
          <w:highlight w:val="cyan"/>
        </w:rPr>
        <w:t>In anticipation</w:t>
      </w:r>
      <w:r w:rsidRPr="00745B94">
        <w:rPr>
          <w:rStyle w:val="StyleUnderline"/>
        </w:rPr>
        <w:t xml:space="preserve"> of </w:t>
      </w:r>
      <w:r w:rsidRPr="00745B94">
        <w:rPr>
          <w:rStyle w:val="Emphasis"/>
        </w:rPr>
        <w:t>future missile defense capabilities</w:t>
      </w:r>
      <w:r w:rsidRPr="00745B94">
        <w:rPr>
          <w:sz w:val="12"/>
        </w:rPr>
        <w:t xml:space="preserve">, </w:t>
      </w:r>
      <w:r w:rsidRPr="00745B94">
        <w:rPr>
          <w:rStyle w:val="StyleUnderline"/>
          <w:highlight w:val="cyan"/>
        </w:rPr>
        <w:t>Beijing may</w:t>
      </w:r>
      <w:r w:rsidRPr="00745B94">
        <w:rPr>
          <w:sz w:val="12"/>
        </w:rPr>
        <w:t xml:space="preserve"> be forced to improvise. While the development of MaRVs would have necessitated a moderate increase in the warhead stockpile, the fact that future missile defenses could cope with more sophisticated iterations of delivery systems would make it necessary for China to consider </w:t>
      </w:r>
      <w:r w:rsidRPr="00745B94">
        <w:rPr>
          <w:rStyle w:val="StyleUnderline"/>
          <w:highlight w:val="cyan"/>
        </w:rPr>
        <w:t>seriously expand</w:t>
      </w:r>
      <w:r w:rsidRPr="00745B94">
        <w:rPr>
          <w:sz w:val="12"/>
        </w:rPr>
        <w:t xml:space="preserve">ing </w:t>
      </w:r>
      <w:r w:rsidRPr="00745B94">
        <w:rPr>
          <w:rStyle w:val="StyleUnderline"/>
          <w:highlight w:val="cyan"/>
        </w:rPr>
        <w:t>the arsenal</w:t>
      </w:r>
      <w:r w:rsidRPr="00745B94">
        <w:rPr>
          <w:rStyle w:val="StyleUnderline"/>
        </w:rPr>
        <w:t xml:space="preserve"> to</w:t>
      </w:r>
      <w:r w:rsidRPr="00745B94">
        <w:rPr>
          <w:sz w:val="12"/>
        </w:rPr>
        <w:t xml:space="preserve"> simply </w:t>
      </w:r>
      <w:r w:rsidRPr="00745B94">
        <w:rPr>
          <w:rStyle w:val="StyleUnderline"/>
        </w:rPr>
        <w:t>saturate missile defense systems</w:t>
      </w:r>
      <w:r w:rsidRPr="00745B94">
        <w:rPr>
          <w:sz w:val="12"/>
        </w:rPr>
        <w:t>.</w:t>
      </w:r>
    </w:p>
    <w:p w14:paraId="7E1BBC8F" w14:textId="77777777" w:rsidR="00AF7B2F" w:rsidRPr="00745B94" w:rsidRDefault="00AF7B2F" w:rsidP="00AF7B2F">
      <w:pPr>
        <w:rPr>
          <w:sz w:val="12"/>
        </w:rPr>
      </w:pPr>
      <w:r w:rsidRPr="00745B94">
        <w:rPr>
          <w:sz w:val="12"/>
        </w:rPr>
        <w:t>Further Down the Strategic Chain</w:t>
      </w:r>
    </w:p>
    <w:p w14:paraId="091DA2B4" w14:textId="77777777" w:rsidR="00AF7B2F" w:rsidRPr="00745B94" w:rsidRDefault="00AF7B2F" w:rsidP="00AF7B2F">
      <w:pPr>
        <w:rPr>
          <w:sz w:val="12"/>
        </w:rPr>
      </w:pPr>
      <w:r w:rsidRPr="00745B94">
        <w:rPr>
          <w:rStyle w:val="StyleUnderline"/>
          <w:highlight w:val="cyan"/>
        </w:rPr>
        <w:t>This could</w:t>
      </w:r>
      <w:r w:rsidRPr="00745B94">
        <w:rPr>
          <w:sz w:val="12"/>
        </w:rPr>
        <w:t xml:space="preserve"> in turn </w:t>
      </w:r>
      <w:r w:rsidRPr="00745B94">
        <w:rPr>
          <w:rStyle w:val="Emphasis"/>
          <w:highlight w:val="cyan"/>
        </w:rPr>
        <w:t>exacerbate counterforce concerns for India</w:t>
      </w:r>
      <w:r w:rsidRPr="00745B94">
        <w:rPr>
          <w:sz w:val="12"/>
        </w:rPr>
        <w:t xml:space="preserve">, </w:t>
      </w:r>
      <w:r w:rsidRPr="00745B94">
        <w:rPr>
          <w:rStyle w:val="StyleUnderline"/>
        </w:rPr>
        <w:t>whose nuclear doctrine is based on a retaliatory posture and credible minimum deterrence</w:t>
      </w:r>
      <w:r w:rsidRPr="00745B94">
        <w:rPr>
          <w:sz w:val="12"/>
        </w:rPr>
        <w:t xml:space="preserve">. More importantly, </w:t>
      </w:r>
      <w:r w:rsidRPr="00745B94">
        <w:rPr>
          <w:rStyle w:val="StyleUnderline"/>
          <w:highlight w:val="cyan"/>
        </w:rPr>
        <w:t>India doesn’t</w:t>
      </w:r>
      <w:r w:rsidRPr="00745B94">
        <w:rPr>
          <w:rStyle w:val="StyleUnderline"/>
        </w:rPr>
        <w:t xml:space="preserve"> yet </w:t>
      </w:r>
      <w:r w:rsidRPr="00745B94">
        <w:rPr>
          <w:rStyle w:val="StyleUnderline"/>
          <w:highlight w:val="cyan"/>
        </w:rPr>
        <w:t>have</w:t>
      </w:r>
      <w:r w:rsidRPr="00745B94">
        <w:rPr>
          <w:rStyle w:val="StyleUnderline"/>
        </w:rPr>
        <w:t xml:space="preserve"> a </w:t>
      </w:r>
      <w:r w:rsidRPr="00745B94">
        <w:rPr>
          <w:rStyle w:val="StyleUnderline"/>
          <w:highlight w:val="cyan"/>
        </w:rPr>
        <w:t>secure second strike</w:t>
      </w:r>
      <w:r w:rsidRPr="00745B94">
        <w:rPr>
          <w:rStyle w:val="StyleUnderline"/>
        </w:rPr>
        <w:t xml:space="preserve"> capability despite the claimed deterrent patrol conducted by INS Arihant</w:t>
      </w:r>
      <w:r w:rsidRPr="00745B94">
        <w:rPr>
          <w:sz w:val="12"/>
        </w:rPr>
        <w:t>. INS Arihant’s first deterrent patrol lasted for only about 20 days; the vessel itself is powered by an 83 MW nuclear reactor that has an output power of approximately 40-45 MW and therefore does not have enough endurance or speed.</w:t>
      </w:r>
    </w:p>
    <w:p w14:paraId="50F78478" w14:textId="77777777" w:rsidR="00AF7B2F" w:rsidRPr="00745B94" w:rsidRDefault="00AF7B2F" w:rsidP="00AF7B2F">
      <w:pPr>
        <w:rPr>
          <w:sz w:val="12"/>
        </w:rPr>
      </w:pPr>
      <w:r w:rsidRPr="00745B94">
        <w:rPr>
          <w:sz w:val="12"/>
        </w:rPr>
        <w:t xml:space="preserve">The K-15 missiles Arihant carries have a range of just 750 km, which means almost the whole of China will be off limits until the SSBN gets within dangerous proximity to Chinese shores. </w:t>
      </w:r>
      <w:r w:rsidRPr="00745B94">
        <w:rPr>
          <w:rStyle w:val="StyleUnderline"/>
        </w:rPr>
        <w:t>This</w:t>
      </w:r>
      <w:r w:rsidRPr="00745B94">
        <w:rPr>
          <w:sz w:val="12"/>
        </w:rPr>
        <w:t xml:space="preserve">, </w:t>
      </w:r>
      <w:r w:rsidRPr="00745B94">
        <w:rPr>
          <w:rStyle w:val="StyleUnderline"/>
        </w:rPr>
        <w:t xml:space="preserve">would </w:t>
      </w:r>
      <w:r w:rsidRPr="00745B94">
        <w:rPr>
          <w:rStyle w:val="StyleUnderline"/>
          <w:highlight w:val="cyan"/>
        </w:rPr>
        <w:t xml:space="preserve">pressure India to go for </w:t>
      </w:r>
      <w:r w:rsidRPr="00745B94">
        <w:rPr>
          <w:rStyle w:val="Emphasis"/>
          <w:highlight w:val="cyan"/>
        </w:rPr>
        <w:t>MIRVs</w:t>
      </w:r>
      <w:r w:rsidRPr="00745B94">
        <w:rPr>
          <w:rStyle w:val="StyleUnderline"/>
        </w:rPr>
        <w:t xml:space="preserve"> or MaRVs</w:t>
      </w:r>
      <w:r w:rsidRPr="00745B94">
        <w:rPr>
          <w:sz w:val="12"/>
        </w:rPr>
        <w:t xml:space="preserve">. India may also have to </w:t>
      </w:r>
      <w:r w:rsidRPr="00745B94">
        <w:rPr>
          <w:rStyle w:val="StyleUnderline"/>
        </w:rPr>
        <w:t xml:space="preserve">expand its nuclear arsenal </w:t>
      </w:r>
      <w:r w:rsidRPr="00745B94">
        <w:rPr>
          <w:rStyle w:val="StyleUnderline"/>
          <w:highlight w:val="cyan"/>
        </w:rPr>
        <w:t>or</w:t>
      </w:r>
      <w:r w:rsidRPr="00745B94">
        <w:rPr>
          <w:sz w:val="12"/>
        </w:rPr>
        <w:t xml:space="preserve"> potentially </w:t>
      </w:r>
      <w:r w:rsidRPr="00745B94">
        <w:rPr>
          <w:rStyle w:val="Emphasis"/>
          <w:highlight w:val="cyan"/>
        </w:rPr>
        <w:t>nuclearize</w:t>
      </w:r>
      <w:r w:rsidRPr="00745B94">
        <w:rPr>
          <w:rStyle w:val="Emphasis"/>
        </w:rPr>
        <w:t xml:space="preserve"> its </w:t>
      </w:r>
      <w:r w:rsidRPr="00745B94">
        <w:rPr>
          <w:rStyle w:val="Emphasis"/>
          <w:highlight w:val="cyan"/>
        </w:rPr>
        <w:t>cruise missiles</w:t>
      </w:r>
      <w:r w:rsidRPr="00745B94">
        <w:rPr>
          <w:sz w:val="12"/>
        </w:rPr>
        <w:t xml:space="preserve"> </w:t>
      </w:r>
      <w:r w:rsidRPr="00745B94">
        <w:rPr>
          <w:rStyle w:val="StyleUnderline"/>
        </w:rPr>
        <w:t>given that China too has been investing in ballistic missile defense (BMD) capabilities</w:t>
      </w:r>
      <w:r w:rsidRPr="00745B94">
        <w:rPr>
          <w:sz w:val="12"/>
        </w:rPr>
        <w:t>. These are in turn likely to destabilize the deterrent equation between India and Pakistan.</w:t>
      </w:r>
    </w:p>
    <w:p w14:paraId="42A1C875" w14:textId="77777777" w:rsidR="00AF7B2F" w:rsidRPr="00745B94" w:rsidRDefault="00AF7B2F" w:rsidP="00AF7B2F">
      <w:pPr>
        <w:rPr>
          <w:rStyle w:val="StyleUnderline"/>
        </w:rPr>
      </w:pPr>
      <w:r w:rsidRPr="00745B94">
        <w:rPr>
          <w:sz w:val="12"/>
        </w:rPr>
        <w:t xml:space="preserve">Pakistan, which has a nuclear strategy based on first-use, is likely to face the brunt of the consequences. Pakistan has a stockpile of approximately 145 warheads and seeks to cross the nuclear threshold by using what it calls tactical nuclear weapons (TNWs) delivered by short-ranged systems in case of a conventional ingress by India. In case of small to medium nuclear arsenals, missile defenses can support offensive counterforce strategies by tackling residual nuclear force once a considerable portion of the adversary’s arsenal has been eliminated. They do so however by decreasing “first-strike stability” between adversaries and by </w:t>
      </w:r>
      <w:r w:rsidRPr="00745B94">
        <w:rPr>
          <w:rStyle w:val="StyleUnderline"/>
          <w:highlight w:val="cyan"/>
        </w:rPr>
        <w:t>inducing the “use or lose” dilemma.</w:t>
      </w:r>
    </w:p>
    <w:p w14:paraId="53941AAD" w14:textId="77777777" w:rsidR="00AF7B2F" w:rsidRPr="00745B94" w:rsidRDefault="00AF7B2F" w:rsidP="00AF7B2F">
      <w:pPr>
        <w:rPr>
          <w:sz w:val="12"/>
        </w:rPr>
      </w:pPr>
      <w:r w:rsidRPr="00745B94">
        <w:rPr>
          <w:sz w:val="12"/>
        </w:rPr>
        <w:t xml:space="preserve">India has been developing a layered missile defense system, including the Prithvi Missile Defense (PAD) system and Ashwin-based Advanced Air Defense (AAD) System. Interestingly, even as India develops its own BMD capabilities, it is in the process of procuring the missile defense-capable S-400 system from Russia. </w:t>
      </w:r>
      <w:r w:rsidRPr="00745B94">
        <w:rPr>
          <w:rStyle w:val="StyleUnderline"/>
        </w:rPr>
        <w:t>The MDR states a U.S. intention to develop interoperable missile defense systems with India</w:t>
      </w:r>
      <w:r w:rsidRPr="00745B94">
        <w:rPr>
          <w:sz w:val="12"/>
        </w:rPr>
        <w:t xml:space="preserve">, although this is complicated with S-400 in the mix. However, if this were to materialize, </w:t>
      </w:r>
      <w:r w:rsidRPr="00745B94">
        <w:rPr>
          <w:rStyle w:val="StyleUnderline"/>
        </w:rPr>
        <w:t>it would aggravate the already existing pressure on Pakistan’s arsenal. Pakistan has diverted its fissile material toward TNWs, a</w:t>
      </w:r>
      <w:r w:rsidRPr="00745B94">
        <w:rPr>
          <w:sz w:val="12"/>
        </w:rPr>
        <w:t>ffording limited fissile stockpile availability for the strategic arsenal. A recent study contends that Pakistan has been forced to shift to plutonium based weapons due to shortage of Highly Enriched Uranium (HEU) post-2010, implying that the arsenal of 112 to 156 nuclear weapons at the end of 2014 in the absence of domestic HEU is likely to plateau. Pakistan’s capability to field an expanded arsenal in the short to medium term may also be limited because of a debt-ridden economy. Pakistan’s likely response to this over a period could be to move toward a ready-deterrence stance.</w:t>
      </w:r>
    </w:p>
    <w:p w14:paraId="73D04772" w14:textId="77777777" w:rsidR="00AF7B2F" w:rsidRPr="00745B94" w:rsidRDefault="00AF7B2F" w:rsidP="00AF7B2F">
      <w:pPr>
        <w:rPr>
          <w:u w:val="single"/>
        </w:rPr>
      </w:pPr>
      <w:r w:rsidRPr="00745B94">
        <w:rPr>
          <w:sz w:val="12"/>
        </w:rPr>
        <w:t xml:space="preserve">To conclude, the qualitative and quantitative impact of the </w:t>
      </w:r>
      <w:r w:rsidRPr="00745B94">
        <w:rPr>
          <w:rStyle w:val="StyleUnderline"/>
        </w:rPr>
        <w:t>strategic competition</w:t>
      </w:r>
      <w:r w:rsidRPr="00745B94">
        <w:rPr>
          <w:sz w:val="12"/>
        </w:rPr>
        <w:t xml:space="preserve"> spawned by the MDR is very likely to travel down through the strategic chain in Asia. </w:t>
      </w:r>
      <w:r w:rsidRPr="00745B94">
        <w:rPr>
          <w:rStyle w:val="StyleUnderline"/>
        </w:rPr>
        <w:t>China could be forced to deviate from its path of minimalism, leading to India to respond in kind</w:t>
      </w:r>
      <w:r w:rsidRPr="00745B94">
        <w:rPr>
          <w:sz w:val="12"/>
        </w:rPr>
        <w:t xml:space="preserve">. However, the worst fall out could perhaps fall on Pakistan, which may be constrained in its ability to expand its strategic arsenal because of limited fiscal means and fissile material. Technological progress is continuously challenging the survivability of the nuclear arsenal of many states and the MDR </w:t>
      </w:r>
      <w:r w:rsidRPr="00745B94">
        <w:rPr>
          <w:rStyle w:val="StyleUnderline"/>
        </w:rPr>
        <w:t xml:space="preserve">could </w:t>
      </w:r>
      <w:r w:rsidRPr="00745B94">
        <w:rPr>
          <w:rStyle w:val="Emphasis"/>
        </w:rPr>
        <w:t>significantly exacerbate and upset</w:t>
      </w:r>
      <w:r w:rsidRPr="00745B94">
        <w:rPr>
          <w:rStyle w:val="StyleUnderline"/>
        </w:rPr>
        <w:t xml:space="preserve"> the existing strategic calculus in South Asia.</w:t>
      </w:r>
    </w:p>
    <w:p w14:paraId="1851D023" w14:textId="77777777" w:rsidR="00AF7B2F" w:rsidRPr="00745B94" w:rsidRDefault="00AF7B2F" w:rsidP="00AF7B2F">
      <w:pPr>
        <w:pStyle w:val="Heading4"/>
        <w:rPr>
          <w:rFonts w:cs="Arial"/>
        </w:rPr>
      </w:pPr>
      <w:r w:rsidRPr="00745B94">
        <w:rPr>
          <w:rFonts w:cs="Arial"/>
        </w:rPr>
        <w:t xml:space="preserve">Efforts to </w:t>
      </w:r>
      <w:r w:rsidRPr="00745B94">
        <w:rPr>
          <w:rFonts w:cs="Arial"/>
          <w:u w:val="single"/>
        </w:rPr>
        <w:t>bolster</w:t>
      </w:r>
      <w:r w:rsidRPr="00745B94">
        <w:rPr>
          <w:rFonts w:cs="Arial"/>
        </w:rPr>
        <w:t xml:space="preserve"> East Asian BMD pose a </w:t>
      </w:r>
      <w:r w:rsidRPr="00745B94">
        <w:rPr>
          <w:rFonts w:cs="Arial"/>
          <w:u w:val="single"/>
        </w:rPr>
        <w:t>credible threat</w:t>
      </w:r>
      <w:r w:rsidRPr="00745B94">
        <w:rPr>
          <w:rFonts w:cs="Arial"/>
        </w:rPr>
        <w:t xml:space="preserve"> to Chinese second-strike. </w:t>
      </w:r>
    </w:p>
    <w:p w14:paraId="15AA7B9A" w14:textId="77777777" w:rsidR="00AF7B2F" w:rsidRPr="00745B94" w:rsidRDefault="00AF7B2F" w:rsidP="00AF7B2F">
      <w:pPr>
        <w:rPr>
          <w:sz w:val="18"/>
          <w:szCs w:val="18"/>
        </w:rPr>
      </w:pPr>
      <w:r w:rsidRPr="00745B94">
        <w:rPr>
          <w:sz w:val="18"/>
          <w:szCs w:val="18"/>
        </w:rPr>
        <w:t xml:space="preserve">James J. </w:t>
      </w:r>
      <w:r w:rsidRPr="00745B94">
        <w:rPr>
          <w:rStyle w:val="Style13ptBold"/>
        </w:rPr>
        <w:t>Cameron 19</w:t>
      </w:r>
      <w:r w:rsidRPr="00745B94">
        <w:rPr>
          <w:sz w:val="18"/>
          <w:szCs w:val="18"/>
        </w:rPr>
        <w:t xml:space="preserve">. Postdoctoral research associate at King's College London. 01/22/2019. “How the Trump Administration Is Changing U.S. Missile Defense.” Washington Post – Blogs; Washington. ProQuest. </w:t>
      </w:r>
    </w:p>
    <w:p w14:paraId="48546EDA" w14:textId="77777777" w:rsidR="00AF7B2F" w:rsidRPr="00745B94" w:rsidRDefault="00AF7B2F" w:rsidP="00AF7B2F">
      <w:pPr>
        <w:rPr>
          <w:sz w:val="12"/>
        </w:rPr>
      </w:pPr>
      <w:r w:rsidRPr="00745B94">
        <w:rPr>
          <w:sz w:val="12"/>
        </w:rPr>
        <w:t xml:space="preserve">President </w:t>
      </w:r>
      <w:r w:rsidRPr="00745B94">
        <w:rPr>
          <w:rStyle w:val="StyleUnderline"/>
        </w:rPr>
        <w:t>Trump</w:t>
      </w:r>
      <w:r w:rsidRPr="00745B94">
        <w:rPr>
          <w:sz w:val="12"/>
        </w:rPr>
        <w:t xml:space="preserve"> last week </w:t>
      </w:r>
      <w:r w:rsidRPr="00745B94">
        <w:rPr>
          <w:rStyle w:val="StyleUnderline"/>
        </w:rPr>
        <w:t>revealed the U.S.</w:t>
      </w:r>
      <w:r w:rsidRPr="00745B94">
        <w:rPr>
          <w:sz w:val="12"/>
        </w:rPr>
        <w:t xml:space="preserve"> Missile Defense Review (</w:t>
      </w:r>
      <w:r w:rsidRPr="00745B94">
        <w:rPr>
          <w:rStyle w:val="StyleUnderline"/>
        </w:rPr>
        <w:t>MDR</w:t>
      </w:r>
      <w:r w:rsidRPr="00745B94">
        <w:rPr>
          <w:sz w:val="12"/>
        </w:rPr>
        <w:t xml:space="preserve">), a congressionally mandated statement of U.S. policy to defend the United States, its forces and allies against missile attacks. Here's what we know about U.S. missile defense policy — and how to interpret the new MDR. Missile defense sounds good — but there's a catch A quick review of U.S. strategic policy can be helpful. Defending the United States against a Russian or Chinese nuclear attack may seem like a no-brainer, but missile defense strategies can have dangerous consequences. In fact, during the Cold War, the United States and Soviet Union signed the Anti-Ballistic Missile (ABM) Treaty to ban the deployment of homeland missile defense systems. This reassured arms-control advocates: With U.S. and Soviet homelands remaining vulnerable to a devastating counterblow, neither side was likely to launch a nuclear attack. In 2002, the United States withdrew from the ABM Treaty so it could focus on defending against emerging missile threats from countries such as North Korea. But Washington reassured Moscow that missile defense deployments would remain limited and aimed only at smaller states. </w:t>
      </w:r>
      <w:r w:rsidRPr="00745B94">
        <w:rPr>
          <w:rStyle w:val="StyleUnderline"/>
        </w:rPr>
        <w:t>The</w:t>
      </w:r>
      <w:r w:rsidRPr="00745B94">
        <w:rPr>
          <w:sz w:val="12"/>
        </w:rPr>
        <w:t xml:space="preserve"> </w:t>
      </w:r>
      <w:r w:rsidRPr="00745B94">
        <w:rPr>
          <w:rStyle w:val="Emphasis"/>
          <w:bCs/>
        </w:rPr>
        <w:t>risk</w:t>
      </w:r>
      <w:r w:rsidRPr="00745B94">
        <w:rPr>
          <w:sz w:val="12"/>
        </w:rPr>
        <w:t xml:space="preserve"> today </w:t>
      </w:r>
      <w:r w:rsidRPr="00745B94">
        <w:rPr>
          <w:rStyle w:val="StyleUnderline"/>
        </w:rPr>
        <w:t>is that both</w:t>
      </w:r>
      <w:r w:rsidRPr="00745B94">
        <w:rPr>
          <w:sz w:val="12"/>
        </w:rPr>
        <w:t xml:space="preserve"> Moscow and </w:t>
      </w:r>
      <w:r w:rsidRPr="00745B94">
        <w:rPr>
          <w:rStyle w:val="Emphasis"/>
          <w:bCs/>
          <w:highlight w:val="cyan"/>
        </w:rPr>
        <w:t>Beijing</w:t>
      </w:r>
      <w:r w:rsidRPr="00745B94">
        <w:rPr>
          <w:sz w:val="12"/>
        </w:rPr>
        <w:t xml:space="preserve"> </w:t>
      </w:r>
      <w:r w:rsidRPr="00745B94">
        <w:rPr>
          <w:rStyle w:val="StyleUnderline"/>
        </w:rPr>
        <w:t xml:space="preserve">may </w:t>
      </w:r>
      <w:r w:rsidRPr="00745B94">
        <w:rPr>
          <w:rStyle w:val="StyleUnderline"/>
          <w:highlight w:val="cyan"/>
        </w:rPr>
        <w:t>see</w:t>
      </w:r>
      <w:r w:rsidRPr="00745B94">
        <w:rPr>
          <w:rStyle w:val="StyleUnderline"/>
        </w:rPr>
        <w:t xml:space="preserve"> any </w:t>
      </w:r>
      <w:r w:rsidRPr="00745B94">
        <w:rPr>
          <w:rStyle w:val="StyleUnderline"/>
          <w:highlight w:val="cyan"/>
        </w:rPr>
        <w:t>expanded missile defense as stepping up a</w:t>
      </w:r>
      <w:r w:rsidRPr="00745B94">
        <w:rPr>
          <w:sz w:val="12"/>
        </w:rPr>
        <w:t xml:space="preserve"> </w:t>
      </w:r>
      <w:r w:rsidRPr="00745B94">
        <w:rPr>
          <w:rStyle w:val="Emphasis"/>
          <w:bCs/>
        </w:rPr>
        <w:t xml:space="preserve">suspected </w:t>
      </w:r>
      <w:r w:rsidRPr="00745B94">
        <w:rPr>
          <w:rStyle w:val="Emphasis"/>
          <w:bCs/>
          <w:highlight w:val="cyan"/>
        </w:rPr>
        <w:t>U.S. first-strike option</w:t>
      </w:r>
      <w:r w:rsidRPr="00745B94">
        <w:rPr>
          <w:sz w:val="12"/>
        </w:rPr>
        <w:t xml:space="preserve"> </w:t>
      </w:r>
      <w:r w:rsidRPr="00745B94">
        <w:rPr>
          <w:rStyle w:val="StyleUnderline"/>
        </w:rPr>
        <w:t xml:space="preserve">— in a crisis, destroying their offensive nuclear forces by attacking them </w:t>
      </w:r>
      <w:r w:rsidRPr="00745B94">
        <w:rPr>
          <w:rStyle w:val="Emphasis"/>
          <w:bCs/>
        </w:rPr>
        <w:t>preemptively</w:t>
      </w:r>
      <w:r w:rsidRPr="00745B94">
        <w:rPr>
          <w:rStyle w:val="StyleUnderline"/>
        </w:rPr>
        <w:t xml:space="preserve">. </w:t>
      </w:r>
      <w:r w:rsidRPr="00745B94">
        <w:rPr>
          <w:rStyle w:val="StyleUnderline"/>
          <w:highlight w:val="cyan"/>
        </w:rPr>
        <w:t>Even if ineffective against</w:t>
      </w:r>
      <w:r w:rsidRPr="00745B94">
        <w:rPr>
          <w:rStyle w:val="StyleUnderline"/>
        </w:rPr>
        <w:t xml:space="preserve"> a</w:t>
      </w:r>
      <w:r w:rsidRPr="00745B94">
        <w:rPr>
          <w:sz w:val="12"/>
        </w:rPr>
        <w:t xml:space="preserve"> </w:t>
      </w:r>
      <w:r w:rsidRPr="00745B94">
        <w:rPr>
          <w:rStyle w:val="Emphasis"/>
          <w:bCs/>
          <w:highlight w:val="cyan"/>
        </w:rPr>
        <w:t>full</w:t>
      </w:r>
      <w:r w:rsidRPr="00745B94">
        <w:rPr>
          <w:sz w:val="12"/>
        </w:rPr>
        <w:t xml:space="preserve"> Russian or Chinese </w:t>
      </w:r>
      <w:r w:rsidRPr="00745B94">
        <w:rPr>
          <w:rStyle w:val="Emphasis"/>
          <w:bCs/>
          <w:highlight w:val="cyan"/>
        </w:rPr>
        <w:t>attack</w:t>
      </w:r>
      <w:r w:rsidRPr="00745B94">
        <w:rPr>
          <w:rStyle w:val="StyleUnderline"/>
          <w:highlight w:val="cyan"/>
        </w:rPr>
        <w:t xml:space="preserve">, a large-scale defensive system </w:t>
      </w:r>
      <w:r w:rsidRPr="00745B94">
        <w:rPr>
          <w:rStyle w:val="StyleUnderline"/>
        </w:rPr>
        <w:t xml:space="preserve">could </w:t>
      </w:r>
      <w:r w:rsidRPr="00745B94">
        <w:rPr>
          <w:rStyle w:val="StyleUnderline"/>
          <w:highlight w:val="cyan"/>
        </w:rPr>
        <w:t>make</w:t>
      </w:r>
      <w:r w:rsidRPr="00745B94">
        <w:rPr>
          <w:rStyle w:val="StyleUnderline"/>
        </w:rPr>
        <w:t xml:space="preserve"> a U.S.</w:t>
      </w:r>
      <w:r w:rsidRPr="00745B94">
        <w:rPr>
          <w:sz w:val="12"/>
        </w:rPr>
        <w:t xml:space="preserve"> </w:t>
      </w:r>
      <w:r w:rsidRPr="00745B94">
        <w:rPr>
          <w:rStyle w:val="Emphasis"/>
          <w:bCs/>
          <w:highlight w:val="cyan"/>
        </w:rPr>
        <w:t>first strike easier</w:t>
      </w:r>
      <w:r w:rsidRPr="00745B94">
        <w:rPr>
          <w:sz w:val="12"/>
          <w:highlight w:val="cyan"/>
        </w:rPr>
        <w:t xml:space="preserve"> </w:t>
      </w:r>
      <w:r w:rsidRPr="00745B94">
        <w:rPr>
          <w:rStyle w:val="StyleUnderline"/>
        </w:rPr>
        <w:t>by intercepting any</w:t>
      </w:r>
      <w:r w:rsidRPr="00745B94">
        <w:rPr>
          <w:sz w:val="12"/>
        </w:rPr>
        <w:t xml:space="preserve"> </w:t>
      </w:r>
      <w:r w:rsidRPr="00745B94">
        <w:rPr>
          <w:rStyle w:val="Emphasis"/>
          <w:bCs/>
        </w:rPr>
        <w:t>retaliatory</w:t>
      </w:r>
      <w:r w:rsidRPr="00745B94">
        <w:rPr>
          <w:sz w:val="12"/>
        </w:rPr>
        <w:t xml:space="preserve"> Russian or Chinese </w:t>
      </w:r>
      <w:r w:rsidRPr="00745B94">
        <w:rPr>
          <w:rStyle w:val="Emphasis"/>
          <w:bCs/>
        </w:rPr>
        <w:t>missiles</w:t>
      </w:r>
      <w:r w:rsidRPr="00745B94">
        <w:rPr>
          <w:sz w:val="12"/>
        </w:rPr>
        <w:t xml:space="preserve">. </w:t>
      </w:r>
      <w:r w:rsidRPr="00745B94">
        <w:rPr>
          <w:rStyle w:val="StyleUnderline"/>
        </w:rPr>
        <w:t>This could prompt a</w:t>
      </w:r>
      <w:r w:rsidRPr="00745B94">
        <w:rPr>
          <w:sz w:val="12"/>
        </w:rPr>
        <w:t xml:space="preserve"> </w:t>
      </w:r>
      <w:r w:rsidRPr="00745B94">
        <w:rPr>
          <w:rStyle w:val="Emphasis"/>
          <w:bCs/>
        </w:rPr>
        <w:t>new arms race</w:t>
      </w:r>
      <w:r w:rsidRPr="00745B94">
        <w:rPr>
          <w:sz w:val="12"/>
        </w:rPr>
        <w:t xml:space="preserve">, with U.S. adversaries building larger numbers of more capable missiles. </w:t>
      </w:r>
      <w:r w:rsidRPr="00745B94">
        <w:rPr>
          <w:rStyle w:val="StyleUnderline"/>
        </w:rPr>
        <w:t>And</w:t>
      </w:r>
      <w:r w:rsidRPr="00745B94">
        <w:rPr>
          <w:sz w:val="12"/>
        </w:rPr>
        <w:t xml:space="preserve"> it could </w:t>
      </w:r>
      <w:r w:rsidRPr="00745B94">
        <w:rPr>
          <w:rStyle w:val="Emphasis"/>
          <w:bCs/>
        </w:rPr>
        <w:t>increase</w:t>
      </w:r>
      <w:r w:rsidRPr="00745B94">
        <w:rPr>
          <w:sz w:val="12"/>
        </w:rPr>
        <w:t xml:space="preserve"> the </w:t>
      </w:r>
      <w:r w:rsidRPr="00745B94">
        <w:rPr>
          <w:rStyle w:val="Emphasis"/>
          <w:bCs/>
        </w:rPr>
        <w:t>incentives</w:t>
      </w:r>
      <w:r w:rsidRPr="00745B94">
        <w:rPr>
          <w:rStyle w:val="StyleUnderline"/>
        </w:rPr>
        <w:t xml:space="preserve"> for Moscow or Beijing to</w:t>
      </w:r>
      <w:r w:rsidRPr="00745B94">
        <w:rPr>
          <w:sz w:val="12"/>
        </w:rPr>
        <w:t xml:space="preserve"> </w:t>
      </w:r>
      <w:r w:rsidRPr="00745B94">
        <w:rPr>
          <w:rStyle w:val="Emphasis"/>
          <w:bCs/>
        </w:rPr>
        <w:t>attack the U</w:t>
      </w:r>
      <w:r w:rsidRPr="00745B94">
        <w:rPr>
          <w:sz w:val="12"/>
        </w:rPr>
        <w:t xml:space="preserve">nited </w:t>
      </w:r>
      <w:r w:rsidRPr="00745B94">
        <w:rPr>
          <w:rStyle w:val="Emphasis"/>
          <w:bCs/>
        </w:rPr>
        <w:t>S</w:t>
      </w:r>
      <w:r w:rsidRPr="00745B94">
        <w:rPr>
          <w:sz w:val="12"/>
        </w:rPr>
        <w:t xml:space="preserve">tates </w:t>
      </w:r>
      <w:r w:rsidRPr="00745B94">
        <w:rPr>
          <w:rStyle w:val="Emphasis"/>
          <w:bCs/>
        </w:rPr>
        <w:t>first with nuc</w:t>
      </w:r>
      <w:r w:rsidRPr="00745B94">
        <w:rPr>
          <w:rStyle w:val="StyleUnderline"/>
        </w:rPr>
        <w:t>lear weapon</w:t>
      </w:r>
      <w:r w:rsidRPr="00745B94">
        <w:rPr>
          <w:rStyle w:val="Emphasis"/>
          <w:bCs/>
        </w:rPr>
        <w:t>s during a crisis</w:t>
      </w:r>
      <w:r w:rsidRPr="00745B94">
        <w:rPr>
          <w:sz w:val="12"/>
        </w:rPr>
        <w:t xml:space="preserve"> </w:t>
      </w:r>
      <w:r w:rsidRPr="00745B94">
        <w:rPr>
          <w:rStyle w:val="StyleUnderline"/>
        </w:rPr>
        <w:t>because any</w:t>
      </w:r>
      <w:r w:rsidRPr="00745B94">
        <w:rPr>
          <w:sz w:val="12"/>
        </w:rPr>
        <w:t xml:space="preserve"> </w:t>
      </w:r>
      <w:r w:rsidRPr="00745B94">
        <w:rPr>
          <w:rStyle w:val="Emphasis"/>
          <w:bCs/>
        </w:rPr>
        <w:t>delay</w:t>
      </w:r>
      <w:r w:rsidRPr="00745B94">
        <w:rPr>
          <w:sz w:val="12"/>
        </w:rPr>
        <w:t xml:space="preserve"> </w:t>
      </w:r>
      <w:r w:rsidRPr="00745B94">
        <w:rPr>
          <w:rStyle w:val="StyleUnderline"/>
        </w:rPr>
        <w:t>could lead to</w:t>
      </w:r>
      <w:r w:rsidRPr="00745B94">
        <w:rPr>
          <w:sz w:val="12"/>
        </w:rPr>
        <w:t xml:space="preserve"> </w:t>
      </w:r>
      <w:r w:rsidRPr="00745B94">
        <w:rPr>
          <w:rStyle w:val="Emphasis"/>
          <w:bCs/>
        </w:rPr>
        <w:t>destruction of their own forces</w:t>
      </w:r>
      <w:r w:rsidRPr="00745B94">
        <w:rPr>
          <w:sz w:val="12"/>
        </w:rPr>
        <w:t xml:space="preserve">. Why the Trump MDR marks a change </w:t>
      </w:r>
      <w:r w:rsidRPr="00745B94">
        <w:rPr>
          <w:rStyle w:val="StyleUnderline"/>
        </w:rPr>
        <w:t xml:space="preserve">Some analysts suggested last year that the administration's much-delayed MDR would see significant change in U.S. strategy — and a stepped-up effort against the forces of Russia and China. </w:t>
      </w:r>
      <w:r w:rsidRPr="00745B94">
        <w:rPr>
          <w:sz w:val="12"/>
        </w:rPr>
        <w:t xml:space="preserve">We learned last week that </w:t>
      </w:r>
      <w:r w:rsidRPr="00745B94">
        <w:rPr>
          <w:rStyle w:val="StyleUnderline"/>
        </w:rPr>
        <w:t xml:space="preserve">the </w:t>
      </w:r>
      <w:r w:rsidRPr="00745B94">
        <w:rPr>
          <w:rStyle w:val="Emphasis"/>
          <w:bCs/>
          <w:highlight w:val="cyan"/>
        </w:rPr>
        <w:t>MDR</w:t>
      </w:r>
      <w:r w:rsidRPr="00745B94">
        <w:rPr>
          <w:rStyle w:val="StyleUnderline"/>
          <w:highlight w:val="cyan"/>
        </w:rPr>
        <w:t xml:space="preserve"> stops short of advocating a large-scale</w:t>
      </w:r>
      <w:r w:rsidRPr="00745B94">
        <w:rPr>
          <w:rStyle w:val="StyleUnderline"/>
        </w:rPr>
        <w:t xml:space="preserve"> U.S. missile defense </w:t>
      </w:r>
      <w:r w:rsidRPr="00745B94">
        <w:rPr>
          <w:rStyle w:val="StyleUnderline"/>
          <w:highlight w:val="cyan"/>
        </w:rPr>
        <w:t>system</w:t>
      </w:r>
      <w:r w:rsidRPr="00745B94">
        <w:rPr>
          <w:rStyle w:val="StyleUnderline"/>
        </w:rPr>
        <w:t xml:space="preserve">. </w:t>
      </w:r>
      <w:r w:rsidRPr="00745B94">
        <w:rPr>
          <w:rStyle w:val="StyleUnderline"/>
          <w:highlight w:val="cyan"/>
        </w:rPr>
        <w:t>But sections</w:t>
      </w:r>
      <w:r w:rsidRPr="00745B94">
        <w:rPr>
          <w:rStyle w:val="StyleUnderline"/>
        </w:rPr>
        <w:t xml:space="preserve"> of the MDR </w:t>
      </w:r>
      <w:r w:rsidRPr="00745B94">
        <w:rPr>
          <w:rStyle w:val="StyleUnderline"/>
          <w:highlight w:val="cyan"/>
        </w:rPr>
        <w:t>suggest</w:t>
      </w:r>
      <w:r w:rsidRPr="00745B94">
        <w:rPr>
          <w:sz w:val="12"/>
        </w:rPr>
        <w:t xml:space="preserve"> that </w:t>
      </w:r>
      <w:r w:rsidRPr="00745B94">
        <w:rPr>
          <w:rStyle w:val="StyleUnderline"/>
        </w:rPr>
        <w:t>the administration is laying the</w:t>
      </w:r>
      <w:r w:rsidRPr="00745B94">
        <w:rPr>
          <w:sz w:val="12"/>
        </w:rPr>
        <w:t xml:space="preserve"> </w:t>
      </w:r>
      <w:r w:rsidRPr="00745B94">
        <w:rPr>
          <w:rStyle w:val="Emphasis"/>
          <w:bCs/>
        </w:rPr>
        <w:t>groundwork</w:t>
      </w:r>
      <w:r w:rsidRPr="00745B94">
        <w:rPr>
          <w:sz w:val="12"/>
        </w:rPr>
        <w:t xml:space="preserve"> </w:t>
      </w:r>
      <w:r w:rsidRPr="00745B94">
        <w:rPr>
          <w:rStyle w:val="StyleUnderline"/>
        </w:rPr>
        <w:t xml:space="preserve">for </w:t>
      </w:r>
      <w:r w:rsidRPr="00745B94">
        <w:rPr>
          <w:rStyle w:val="StyleUnderline"/>
          <w:highlight w:val="cyan"/>
        </w:rPr>
        <w:t>a change in this direction</w:t>
      </w:r>
      <w:r w:rsidRPr="00745B94">
        <w:rPr>
          <w:rStyle w:val="StyleUnderline"/>
        </w:rPr>
        <w:t>.</w:t>
      </w:r>
      <w:r w:rsidRPr="00745B94">
        <w:rPr>
          <w:sz w:val="12"/>
        </w:rPr>
        <w:t xml:space="preserve"> The 2019 </w:t>
      </w:r>
      <w:r w:rsidRPr="00745B94">
        <w:rPr>
          <w:rStyle w:val="StyleUnderline"/>
        </w:rPr>
        <w:t xml:space="preserve">MDR includes subtle </w:t>
      </w:r>
      <w:r w:rsidRPr="00745B94">
        <w:rPr>
          <w:rStyle w:val="Emphasis"/>
          <w:bCs/>
        </w:rPr>
        <w:t>language shifts</w:t>
      </w:r>
      <w:r w:rsidRPr="00745B94">
        <w:rPr>
          <w:sz w:val="12"/>
        </w:rPr>
        <w:t xml:space="preserve"> </w:t>
      </w:r>
      <w:r w:rsidRPr="00745B94">
        <w:rPr>
          <w:rStyle w:val="StyleUnderline"/>
        </w:rPr>
        <w:t>that push the benefits of missile defense, calling it a "stabilizing" technology because it would limit damage to the United States and its allies, while making a successful strike more difficult</w:t>
      </w:r>
      <w:r w:rsidRPr="00745B94">
        <w:rPr>
          <w:sz w:val="12"/>
        </w:rPr>
        <w:t xml:space="preserve">. This moves away from the language of great-power reassurance the United States has used since 2001. </w:t>
      </w:r>
      <w:r w:rsidRPr="00745B94">
        <w:rPr>
          <w:rStyle w:val="StyleUnderline"/>
          <w:highlight w:val="cyan"/>
        </w:rPr>
        <w:t>Previously</w:t>
      </w:r>
      <w:r w:rsidRPr="00745B94">
        <w:rPr>
          <w:sz w:val="12"/>
        </w:rPr>
        <w:t>, the Obama administration claimed that</w:t>
      </w:r>
      <w:r w:rsidRPr="00745B94">
        <w:rPr>
          <w:rStyle w:val="StyleUnderline"/>
        </w:rPr>
        <w:t xml:space="preserve"> Russia and </w:t>
      </w:r>
      <w:r w:rsidRPr="00745B94">
        <w:rPr>
          <w:rStyle w:val="StyleUnderline"/>
          <w:highlight w:val="cyan"/>
        </w:rPr>
        <w:t>China had nothing to fear because U.S.</w:t>
      </w:r>
      <w:r w:rsidRPr="00745B94">
        <w:rPr>
          <w:rStyle w:val="StyleUnderline"/>
        </w:rPr>
        <w:t xml:space="preserve"> homeland defense </w:t>
      </w:r>
      <w:r w:rsidRPr="00745B94">
        <w:rPr>
          <w:rStyle w:val="StyleUnderline"/>
          <w:highlight w:val="cyan"/>
        </w:rPr>
        <w:t>systems were not capable of intercepting a major strike.</w:t>
      </w:r>
      <w:r w:rsidRPr="00745B94">
        <w:rPr>
          <w:sz w:val="12"/>
        </w:rPr>
        <w:t xml:space="preserve"> The 2019 MDR states that, even if not very effective, U.S. homeland defense would be used to protect the country against an attack "from any source" — presumably including the two great powers. Shift to Russian and Chinese regional capabilities The </w:t>
      </w:r>
      <w:r w:rsidRPr="00745B94">
        <w:rPr>
          <w:rStyle w:val="StyleUnderline"/>
        </w:rPr>
        <w:t>2019 MDR places</w:t>
      </w:r>
      <w:r w:rsidRPr="00745B94">
        <w:rPr>
          <w:sz w:val="12"/>
        </w:rPr>
        <w:t xml:space="preserve"> new </w:t>
      </w:r>
      <w:r w:rsidRPr="00745B94">
        <w:rPr>
          <w:rStyle w:val="StyleUnderline"/>
        </w:rPr>
        <w:t>emphasis on defense against Chinese and Russian</w:t>
      </w:r>
      <w:r w:rsidRPr="00745B94">
        <w:rPr>
          <w:sz w:val="12"/>
        </w:rPr>
        <w:t xml:space="preserve"> </w:t>
      </w:r>
      <w:r w:rsidRPr="00745B94">
        <w:rPr>
          <w:rStyle w:val="Emphasis"/>
          <w:bCs/>
        </w:rPr>
        <w:t>regional</w:t>
      </w:r>
      <w:r w:rsidRPr="00745B94">
        <w:rPr>
          <w:sz w:val="12"/>
        </w:rPr>
        <w:t xml:space="preserve"> </w:t>
      </w:r>
      <w:r w:rsidRPr="00745B94">
        <w:rPr>
          <w:rStyle w:val="StyleUnderline"/>
        </w:rPr>
        <w:t xml:space="preserve">missile capabilities — the systems with enough range to strike U.S. allies and deployed forces. </w:t>
      </w:r>
      <w:r w:rsidRPr="00745B94">
        <w:rPr>
          <w:sz w:val="12"/>
        </w:rPr>
        <w:t xml:space="preserve">This is a policy change from the Obama administration's 2010 Ballistic Missile Defense Review, which sought to cooperate with Russia on missile defense and, while reserving the right to defend against all missile threats in Asia, held out the prospect of dialogue with China on missile defense and strategic stability. To deal with Russian and Chinese strategic nuclear forces designed to strike the United States, however, the 2019 MDR accepts that, for now, "the United States relies on nuclear deterrence" — the threat of nuclear war with Russia or China — to dissuade either power from attacking the United States. The administration's short-term plans call for the installation of 20 additional interceptors at an existing facility in Alaska, radar upgrades and perhaps building one additional interceptor site — meaning that any protection of the U.S. homeland against Russian and Chinese missiles will remain extremely limited in the near term. The MDR talks regional but looks to dual-use technologies </w:t>
      </w:r>
      <w:r w:rsidRPr="00745B94">
        <w:rPr>
          <w:rStyle w:val="StyleUnderline"/>
        </w:rPr>
        <w:t xml:space="preserve">The long-term </w:t>
      </w:r>
      <w:r w:rsidRPr="00745B94">
        <w:rPr>
          <w:rStyle w:val="Emphasis"/>
          <w:bCs/>
        </w:rPr>
        <w:t>tech</w:t>
      </w:r>
      <w:r w:rsidRPr="00745B94">
        <w:rPr>
          <w:rStyle w:val="StyleUnderline"/>
        </w:rPr>
        <w:t>nological developments that the 2019 MDR sets in motion may raise</w:t>
      </w:r>
      <w:r w:rsidRPr="00745B94">
        <w:rPr>
          <w:sz w:val="12"/>
        </w:rPr>
        <w:t xml:space="preserve"> </w:t>
      </w:r>
      <w:r w:rsidRPr="00745B94">
        <w:rPr>
          <w:rStyle w:val="Emphasis"/>
          <w:bCs/>
        </w:rPr>
        <w:t>questions</w:t>
      </w:r>
      <w:r w:rsidRPr="00745B94">
        <w:rPr>
          <w:sz w:val="12"/>
        </w:rPr>
        <w:t xml:space="preserve"> </w:t>
      </w:r>
      <w:r w:rsidRPr="00745B94">
        <w:rPr>
          <w:rStyle w:val="StyleUnderline"/>
        </w:rPr>
        <w:t xml:space="preserve">about whether the new U.S. missile defense strategy is really aimed at </w:t>
      </w:r>
      <w:r w:rsidRPr="00745B94">
        <w:rPr>
          <w:rStyle w:val="Emphasis"/>
          <w:bCs/>
        </w:rPr>
        <w:t>regional</w:t>
      </w:r>
      <w:r w:rsidRPr="00745B94">
        <w:rPr>
          <w:sz w:val="12"/>
        </w:rPr>
        <w:t xml:space="preserve"> </w:t>
      </w:r>
      <w:r w:rsidRPr="00745B94">
        <w:rPr>
          <w:rStyle w:val="StyleUnderline"/>
        </w:rPr>
        <w:t>defense or whether the ultimate goal is a defense against the</w:t>
      </w:r>
      <w:r w:rsidRPr="00745B94">
        <w:rPr>
          <w:sz w:val="12"/>
        </w:rPr>
        <w:t xml:space="preserve"> </w:t>
      </w:r>
      <w:r w:rsidRPr="00745B94">
        <w:rPr>
          <w:rStyle w:val="Emphasis"/>
          <w:bCs/>
        </w:rPr>
        <w:t>strategic missiles</w:t>
      </w:r>
      <w:r w:rsidRPr="00745B94">
        <w:rPr>
          <w:sz w:val="12"/>
        </w:rPr>
        <w:t xml:space="preserve"> </w:t>
      </w:r>
      <w:r w:rsidRPr="00745B94">
        <w:rPr>
          <w:rStyle w:val="StyleUnderline"/>
        </w:rPr>
        <w:t xml:space="preserve">Russia and China aim at the U.S. </w:t>
      </w:r>
      <w:r w:rsidRPr="00745B94">
        <w:rPr>
          <w:rStyle w:val="Emphasis"/>
          <w:bCs/>
        </w:rPr>
        <w:t>homeland</w:t>
      </w:r>
      <w:r w:rsidRPr="00745B94">
        <w:rPr>
          <w:rStyle w:val="StyleUnderline"/>
        </w:rPr>
        <w:t xml:space="preserve">. The </w:t>
      </w:r>
      <w:r w:rsidRPr="00745B94">
        <w:rPr>
          <w:rStyle w:val="StyleUnderline"/>
          <w:highlight w:val="cyan"/>
        </w:rPr>
        <w:t>MDR lays</w:t>
      </w:r>
      <w:r w:rsidRPr="00745B94">
        <w:rPr>
          <w:rStyle w:val="StyleUnderline"/>
        </w:rPr>
        <w:t xml:space="preserve"> the </w:t>
      </w:r>
      <w:r w:rsidRPr="00745B94">
        <w:rPr>
          <w:rStyle w:val="StyleUnderline"/>
          <w:highlight w:val="cyan"/>
        </w:rPr>
        <w:t>groundwork for considerable integration between regional and strategic</w:t>
      </w:r>
      <w:r w:rsidRPr="00745B94">
        <w:rPr>
          <w:rStyle w:val="StyleUnderline"/>
        </w:rPr>
        <w:t xml:space="preserve"> missile defense </w:t>
      </w:r>
      <w:r w:rsidRPr="00745B94">
        <w:rPr>
          <w:rStyle w:val="StyleUnderline"/>
          <w:highlight w:val="cyan"/>
        </w:rPr>
        <w:t>systems</w:t>
      </w:r>
      <w:r w:rsidRPr="00745B94">
        <w:rPr>
          <w:rStyle w:val="StyleUnderline"/>
        </w:rPr>
        <w:t xml:space="preserve"> — </w:t>
      </w:r>
      <w:r w:rsidRPr="00745B94">
        <w:rPr>
          <w:rStyle w:val="StyleUnderline"/>
          <w:highlight w:val="cyan"/>
        </w:rPr>
        <w:t>including an expanded</w:t>
      </w:r>
      <w:r w:rsidRPr="00745B94">
        <w:rPr>
          <w:rStyle w:val="StyleUnderline"/>
        </w:rPr>
        <w:t xml:space="preserve"> role for the </w:t>
      </w:r>
      <w:r w:rsidRPr="00745B94">
        <w:rPr>
          <w:rStyle w:val="StyleUnderline"/>
          <w:highlight w:val="cyan"/>
        </w:rPr>
        <w:t>SM-3 interceptor</w:t>
      </w:r>
      <w:r w:rsidRPr="00745B94">
        <w:rPr>
          <w:rStyle w:val="StyleUnderline"/>
        </w:rPr>
        <w:t xml:space="preserve"> </w:t>
      </w:r>
      <w:r w:rsidRPr="00745B94">
        <w:rPr>
          <w:sz w:val="12"/>
        </w:rPr>
        <w:t xml:space="preserve">, originally designed to deal with regional threats, to strengthen U.S. homeland defense during a crisis with a small nuclear power like North Korea. But the MDR's statements about the possible role of homeland defense against Russia and </w:t>
      </w:r>
      <w:r w:rsidRPr="00745B94">
        <w:rPr>
          <w:rStyle w:val="StyleUnderline"/>
          <w:highlight w:val="cyan"/>
        </w:rPr>
        <w:t>China</w:t>
      </w:r>
      <w:r w:rsidRPr="00745B94">
        <w:rPr>
          <w:rStyle w:val="StyleUnderline"/>
        </w:rPr>
        <w:t xml:space="preserve"> </w:t>
      </w:r>
      <w:r w:rsidRPr="00745B94">
        <w:rPr>
          <w:sz w:val="12"/>
        </w:rPr>
        <w:t>now make it likely that Moscow and Beijing</w:t>
      </w:r>
      <w:r w:rsidRPr="00745B94">
        <w:rPr>
          <w:rStyle w:val="StyleUnderline"/>
        </w:rPr>
        <w:t xml:space="preserve"> will </w:t>
      </w:r>
      <w:r w:rsidRPr="00745B94">
        <w:rPr>
          <w:rStyle w:val="StyleUnderline"/>
          <w:highlight w:val="cyan"/>
        </w:rPr>
        <w:t>see</w:t>
      </w:r>
      <w:r w:rsidRPr="00745B94">
        <w:rPr>
          <w:sz w:val="12"/>
        </w:rPr>
        <w:t xml:space="preserve"> this </w:t>
      </w:r>
      <w:r w:rsidRPr="00745B94">
        <w:rPr>
          <w:rStyle w:val="Emphasis"/>
          <w:bCs/>
          <w:highlight w:val="cyan"/>
        </w:rPr>
        <w:t>ambiguity</w:t>
      </w:r>
      <w:r w:rsidRPr="00745B94">
        <w:rPr>
          <w:sz w:val="12"/>
        </w:rPr>
        <w:t xml:space="preserve"> </w:t>
      </w:r>
      <w:r w:rsidRPr="00745B94">
        <w:rPr>
          <w:rStyle w:val="StyleUnderline"/>
          <w:highlight w:val="cyan"/>
        </w:rPr>
        <w:t xml:space="preserve">between </w:t>
      </w:r>
      <w:r w:rsidRPr="00745B94">
        <w:rPr>
          <w:rStyle w:val="StyleUnderline"/>
        </w:rPr>
        <w:t xml:space="preserve">regional and strategic </w:t>
      </w:r>
      <w:r w:rsidRPr="00745B94">
        <w:rPr>
          <w:rStyle w:val="StyleUnderline"/>
          <w:highlight w:val="cyan"/>
        </w:rPr>
        <w:t xml:space="preserve">capabilities as a </w:t>
      </w:r>
      <w:r w:rsidRPr="00745B94">
        <w:rPr>
          <w:rStyle w:val="StyleUnderline"/>
        </w:rPr>
        <w:t xml:space="preserve">new </w:t>
      </w:r>
      <w:r w:rsidRPr="00745B94">
        <w:rPr>
          <w:rStyle w:val="Emphasis"/>
          <w:bCs/>
          <w:highlight w:val="cyan"/>
        </w:rPr>
        <w:t>threat to their strategic forces</w:t>
      </w:r>
      <w:r w:rsidRPr="00745B94">
        <w:rPr>
          <w:sz w:val="12"/>
        </w:rPr>
        <w:t xml:space="preserve">. The U.S. ambiguity may be a deliberate move, in the context of the administration's emphasis on the value of missile defense in deterring attack through increasing adversary uncertainty. </w:t>
      </w:r>
      <w:r w:rsidRPr="00745B94">
        <w:rPr>
          <w:rStyle w:val="StyleUnderline"/>
        </w:rPr>
        <w:t>The MDR</w:t>
      </w:r>
      <w:r w:rsidRPr="00745B94">
        <w:rPr>
          <w:sz w:val="12"/>
        </w:rPr>
        <w:t xml:space="preserve"> also </w:t>
      </w:r>
      <w:r w:rsidRPr="00745B94">
        <w:rPr>
          <w:rStyle w:val="StyleUnderline"/>
        </w:rPr>
        <w:t>places new emphasis on exploring options to intercept ballistic missiles in the</w:t>
      </w:r>
      <w:r w:rsidRPr="00745B94">
        <w:rPr>
          <w:sz w:val="12"/>
        </w:rPr>
        <w:t xml:space="preserve"> </w:t>
      </w:r>
      <w:r w:rsidRPr="00745B94">
        <w:rPr>
          <w:rStyle w:val="Emphasis"/>
          <w:bCs/>
        </w:rPr>
        <w:t>"boost phase"</w:t>
      </w:r>
      <w:r w:rsidRPr="00745B94">
        <w:rPr>
          <w:sz w:val="12"/>
        </w:rPr>
        <w:t xml:space="preserve"> </w:t>
      </w:r>
      <w:r w:rsidRPr="00745B94">
        <w:rPr>
          <w:rStyle w:val="StyleUnderline"/>
        </w:rPr>
        <w:t>of flight</w:t>
      </w:r>
      <w:r w:rsidRPr="00745B94">
        <w:rPr>
          <w:sz w:val="12"/>
        </w:rPr>
        <w:t xml:space="preserve"> </w:t>
      </w:r>
      <w:r w:rsidRPr="00745B94">
        <w:rPr>
          <w:rStyle w:val="StyleUnderline"/>
        </w:rPr>
        <w:t xml:space="preserve">— shortly after launch and while the payload has yet to deploy — enabled by a new space-based sensor layer. </w:t>
      </w:r>
      <w:r w:rsidRPr="00745B94">
        <w:rPr>
          <w:sz w:val="12"/>
        </w:rPr>
        <w:t>The MDR suggests this may include fitting interceptors to the F-35 fighter, laser-armed drones and even space-based interceptors. The MDR emphasizes that these systems, if ever built, would be used only against rogue states. However, Moscow and Beijing are likely to remain skeptical because such a weapon could theoretically intercept advanced Russian and Chinese missiles. And the MDR also outlines the need for greater integration of attack operations into U.S. missile defense planning — i.e., U.S. attempts to destroy enemy missiles before launch, in the case of "conflict with a rogue state, or within a region." This raises the possibility of integration of strikes and missile defense to limit damage in a regional conflict with Russia or China. But such planning highlights a fundamental problem with trying to defend against nuclear threats.</w:t>
      </w:r>
      <w:r w:rsidRPr="00745B94">
        <w:rPr>
          <w:rStyle w:val="StyleUnderline"/>
        </w:rPr>
        <w:t xml:space="preserve"> What one country calls </w:t>
      </w:r>
      <w:r w:rsidRPr="00745B94">
        <w:rPr>
          <w:rStyle w:val="Emphasis"/>
          <w:bCs/>
        </w:rPr>
        <w:t>preemptive defense</w:t>
      </w:r>
      <w:r w:rsidRPr="00745B94">
        <w:rPr>
          <w:sz w:val="12"/>
        </w:rPr>
        <w:t xml:space="preserve"> </w:t>
      </w:r>
      <w:r w:rsidRPr="00745B94">
        <w:rPr>
          <w:rStyle w:val="StyleUnderline"/>
        </w:rPr>
        <w:t xml:space="preserve">can </w:t>
      </w:r>
      <w:r w:rsidRPr="00745B94">
        <w:rPr>
          <w:rStyle w:val="Emphasis"/>
          <w:bCs/>
        </w:rPr>
        <w:t>look</w:t>
      </w:r>
      <w:r w:rsidRPr="00745B94">
        <w:rPr>
          <w:sz w:val="12"/>
        </w:rPr>
        <w:t xml:space="preserve"> </w:t>
      </w:r>
      <w:r w:rsidRPr="00745B94">
        <w:rPr>
          <w:rStyle w:val="StyleUnderline"/>
        </w:rPr>
        <w:t>like an</w:t>
      </w:r>
      <w:r w:rsidRPr="00745B94">
        <w:rPr>
          <w:sz w:val="12"/>
        </w:rPr>
        <w:t xml:space="preserve"> </w:t>
      </w:r>
      <w:r w:rsidRPr="00745B94">
        <w:rPr>
          <w:rStyle w:val="Emphasis"/>
          <w:bCs/>
        </w:rPr>
        <w:t>offensive</w:t>
      </w:r>
      <w:r w:rsidRPr="00745B94">
        <w:rPr>
          <w:rStyle w:val="Emphasis"/>
        </w:rPr>
        <w:t xml:space="preserve"> </w:t>
      </w:r>
      <w:r w:rsidRPr="00745B94">
        <w:rPr>
          <w:rStyle w:val="Emphasis"/>
          <w:bCs/>
        </w:rPr>
        <w:t>first strike</w:t>
      </w:r>
      <w:r w:rsidRPr="00745B94">
        <w:rPr>
          <w:rStyle w:val="StyleUnderline"/>
        </w:rPr>
        <w:t>. The</w:t>
      </w:r>
      <w:r w:rsidRPr="00745B94">
        <w:rPr>
          <w:sz w:val="12"/>
        </w:rPr>
        <w:t xml:space="preserve"> </w:t>
      </w:r>
      <w:r w:rsidRPr="00745B94">
        <w:rPr>
          <w:rStyle w:val="Emphasis"/>
          <w:bCs/>
        </w:rPr>
        <w:t>dividing line</w:t>
      </w:r>
      <w:r w:rsidRPr="00745B94">
        <w:rPr>
          <w:sz w:val="12"/>
        </w:rPr>
        <w:t xml:space="preserve"> </w:t>
      </w:r>
      <w:r w:rsidRPr="00745B94">
        <w:rPr>
          <w:rStyle w:val="StyleUnderline"/>
        </w:rPr>
        <w:t>between a regional and strategic conflict is a matter of</w:t>
      </w:r>
      <w:r w:rsidRPr="00745B94">
        <w:rPr>
          <w:sz w:val="12"/>
        </w:rPr>
        <w:t xml:space="preserve"> </w:t>
      </w:r>
      <w:r w:rsidRPr="00745B94">
        <w:rPr>
          <w:rStyle w:val="Emphasis"/>
          <w:bCs/>
        </w:rPr>
        <w:t>perception</w:t>
      </w:r>
      <w:r w:rsidRPr="00745B94">
        <w:rPr>
          <w:sz w:val="12"/>
        </w:rPr>
        <w:t xml:space="preserve"> — and one </w:t>
      </w:r>
      <w:r w:rsidRPr="00745B94">
        <w:rPr>
          <w:rStyle w:val="StyleUnderline"/>
        </w:rPr>
        <w:t>that</w:t>
      </w:r>
      <w:r w:rsidRPr="00745B94">
        <w:rPr>
          <w:sz w:val="12"/>
        </w:rPr>
        <w:t xml:space="preserve"> </w:t>
      </w:r>
      <w:r w:rsidRPr="00745B94">
        <w:rPr>
          <w:rStyle w:val="Emphasis"/>
          <w:bCs/>
        </w:rPr>
        <w:t>may not be shared by all sides</w:t>
      </w:r>
      <w:r w:rsidRPr="00745B94">
        <w:rPr>
          <w:rStyle w:val="StyleUnderline"/>
        </w:rPr>
        <w:t xml:space="preserve">, </w:t>
      </w:r>
      <w:r w:rsidRPr="00745B94">
        <w:rPr>
          <w:rStyle w:val="Emphasis"/>
          <w:bCs/>
        </w:rPr>
        <w:t>particularly</w:t>
      </w:r>
      <w:r w:rsidRPr="00745B94">
        <w:rPr>
          <w:sz w:val="12"/>
        </w:rPr>
        <w:t xml:space="preserve"> </w:t>
      </w:r>
      <w:r w:rsidRPr="00745B94">
        <w:rPr>
          <w:rStyle w:val="StyleUnderline"/>
        </w:rPr>
        <w:t>if the</w:t>
      </w:r>
      <w:r w:rsidRPr="00745B94">
        <w:rPr>
          <w:sz w:val="12"/>
        </w:rPr>
        <w:t xml:space="preserve"> </w:t>
      </w:r>
      <w:r w:rsidRPr="00745B94">
        <w:rPr>
          <w:rStyle w:val="Emphasis"/>
          <w:bCs/>
        </w:rPr>
        <w:t>U</w:t>
      </w:r>
      <w:r w:rsidRPr="00745B94">
        <w:rPr>
          <w:sz w:val="12"/>
        </w:rPr>
        <w:t xml:space="preserve">nited </w:t>
      </w:r>
      <w:r w:rsidRPr="00745B94">
        <w:rPr>
          <w:rStyle w:val="Emphasis"/>
          <w:bCs/>
        </w:rPr>
        <w:t>S</w:t>
      </w:r>
      <w:r w:rsidRPr="00745B94">
        <w:rPr>
          <w:sz w:val="12"/>
        </w:rPr>
        <w:t xml:space="preserve">tates </w:t>
      </w:r>
      <w:r w:rsidRPr="00745B94">
        <w:rPr>
          <w:rStyle w:val="StyleUnderline"/>
        </w:rPr>
        <w:t>is attempting to</w:t>
      </w:r>
      <w:r w:rsidRPr="00745B94">
        <w:rPr>
          <w:sz w:val="12"/>
        </w:rPr>
        <w:t xml:space="preserve"> </w:t>
      </w:r>
      <w:r w:rsidRPr="00745B94">
        <w:rPr>
          <w:rStyle w:val="Emphasis"/>
          <w:bCs/>
        </w:rPr>
        <w:t>discriminate between regional and strategic missile forces</w:t>
      </w:r>
      <w:r w:rsidRPr="00745B94">
        <w:rPr>
          <w:sz w:val="12"/>
        </w:rPr>
        <w:t xml:space="preserve"> </w:t>
      </w:r>
      <w:r w:rsidRPr="00745B94">
        <w:rPr>
          <w:rStyle w:val="StyleUnderline"/>
        </w:rPr>
        <w:t>in the</w:t>
      </w:r>
      <w:r w:rsidRPr="00745B94">
        <w:rPr>
          <w:sz w:val="12"/>
        </w:rPr>
        <w:t xml:space="preserve"> </w:t>
      </w:r>
      <w:r w:rsidRPr="00745B94">
        <w:rPr>
          <w:rStyle w:val="Emphasis"/>
          <w:bCs/>
        </w:rPr>
        <w:t>fog of war</w:t>
      </w:r>
      <w:r w:rsidRPr="00745B94">
        <w:rPr>
          <w:sz w:val="12"/>
        </w:rPr>
        <w:t>.</w:t>
      </w:r>
    </w:p>
    <w:p w14:paraId="6A2D8BF7" w14:textId="77777777" w:rsidR="00AF7B2F" w:rsidRPr="00745B94" w:rsidRDefault="00AF7B2F" w:rsidP="00AF7B2F">
      <w:pPr>
        <w:pStyle w:val="Heading3"/>
        <w:rPr>
          <w:rFonts w:cs="Arial"/>
        </w:rPr>
      </w:pPr>
      <w:r w:rsidRPr="00745B94">
        <w:rPr>
          <w:rFonts w:cs="Arial"/>
        </w:rPr>
        <w:t>AT: China Arms Racing---No Modernization---1NC</w:t>
      </w:r>
    </w:p>
    <w:p w14:paraId="705F7CB6" w14:textId="77777777" w:rsidR="00AF7B2F" w:rsidRPr="00745B94" w:rsidRDefault="00AF7B2F" w:rsidP="00AF7B2F">
      <w:pPr>
        <w:pStyle w:val="Heading4"/>
        <w:rPr>
          <w:rFonts w:cs="Arial"/>
        </w:rPr>
      </w:pPr>
      <w:r w:rsidRPr="00745B94">
        <w:rPr>
          <w:rFonts w:cs="Arial"/>
        </w:rPr>
        <w:t>No Chinese modernization---</w:t>
      </w:r>
      <w:r w:rsidRPr="00745B94">
        <w:rPr>
          <w:rFonts w:cs="Arial"/>
          <w:u w:val="single"/>
        </w:rPr>
        <w:t>operational</w:t>
      </w:r>
      <w:r w:rsidRPr="00745B94">
        <w:rPr>
          <w:rFonts w:cs="Arial"/>
        </w:rPr>
        <w:t xml:space="preserve"> and </w:t>
      </w:r>
      <w:r w:rsidRPr="00745B94">
        <w:rPr>
          <w:rFonts w:cs="Arial"/>
          <w:u w:val="single"/>
        </w:rPr>
        <w:t>technical</w:t>
      </w:r>
      <w:r w:rsidRPr="00745B94">
        <w:rPr>
          <w:rFonts w:cs="Arial"/>
        </w:rPr>
        <w:t xml:space="preserve"> constraints, </w:t>
      </w:r>
      <w:r w:rsidRPr="00745B94">
        <w:rPr>
          <w:rFonts w:cs="Arial"/>
          <w:u w:val="single"/>
        </w:rPr>
        <w:t>distinctive</w:t>
      </w:r>
      <w:r w:rsidRPr="00745B94">
        <w:rPr>
          <w:rFonts w:cs="Arial"/>
        </w:rPr>
        <w:t xml:space="preserve"> views, and </w:t>
      </w:r>
      <w:r w:rsidRPr="00745B94">
        <w:rPr>
          <w:rFonts w:cs="Arial"/>
          <w:u w:val="single"/>
        </w:rPr>
        <w:t>empirics</w:t>
      </w:r>
      <w:r w:rsidRPr="00745B94">
        <w:rPr>
          <w:rFonts w:cs="Arial"/>
        </w:rPr>
        <w:t xml:space="preserve"> all disprove expansion.</w:t>
      </w:r>
    </w:p>
    <w:p w14:paraId="1A40473C" w14:textId="77777777" w:rsidR="00AF7B2F" w:rsidRPr="00745B94" w:rsidRDefault="00AF7B2F" w:rsidP="00AF7B2F">
      <w:r w:rsidRPr="00745B94">
        <w:t xml:space="preserve">David C. </w:t>
      </w:r>
      <w:r w:rsidRPr="00745B94">
        <w:rPr>
          <w:rStyle w:val="Heading4Char"/>
          <w:rFonts w:cs="Arial"/>
        </w:rPr>
        <w:t>Logan 17</w:t>
      </w:r>
      <w:r w:rsidRPr="00745B94">
        <w:t>. a PhD at Princeton University’s Woodrow Wilson School of Public and International Affairs and a Graduate Fellow and Deputy Director of the Strategic Education Initiative at Princeton’s Center for International Security Studies. "Hard constraints on a Chinese nuclear breakout." The Nonproliferation Review. Vol 24.1-2: pp. 13-30. 2017. Taylor &amp; Francis. //EM</w:t>
      </w:r>
    </w:p>
    <w:p w14:paraId="2EF978AD" w14:textId="77777777" w:rsidR="00AF7B2F" w:rsidRPr="00745B94" w:rsidRDefault="00AF7B2F" w:rsidP="00AF7B2F">
      <w:pPr>
        <w:rPr>
          <w:sz w:val="16"/>
        </w:rPr>
      </w:pPr>
      <w:r w:rsidRPr="00745B94">
        <w:rPr>
          <w:sz w:val="16"/>
        </w:rPr>
        <w:t xml:space="preserve">Debates in the United States about the implications of China’s ongoing nuclear modernization efforts and their significance for US nuclear policy rest on a fundamental misunderstanding of Chinese nuclear forces. Some prominent American nuclear </w:t>
      </w:r>
      <w:r w:rsidRPr="00745B94">
        <w:rPr>
          <w:rStyle w:val="StyleUnderline"/>
        </w:rPr>
        <w:t>experts</w:t>
      </w:r>
      <w:r w:rsidRPr="00745B94">
        <w:rPr>
          <w:sz w:val="16"/>
        </w:rPr>
        <w:t xml:space="preserve"> </w:t>
      </w:r>
      <w:r w:rsidRPr="00745B94">
        <w:rPr>
          <w:rStyle w:val="StyleUnderline"/>
        </w:rPr>
        <w:t xml:space="preserve">argue that China is now </w:t>
      </w:r>
      <w:r w:rsidRPr="00745B94">
        <w:rPr>
          <w:rStyle w:val="Emphasis"/>
        </w:rPr>
        <w:t>dramatically increasing</w:t>
      </w:r>
      <w:r w:rsidRPr="00745B94">
        <w:rPr>
          <w:sz w:val="16"/>
        </w:rPr>
        <w:t xml:space="preserve"> </w:t>
      </w:r>
      <w:r w:rsidRPr="00745B94">
        <w:rPr>
          <w:rStyle w:val="StyleUnderline"/>
        </w:rPr>
        <w:t>the size of its</w:t>
      </w:r>
      <w:r w:rsidRPr="00745B94">
        <w:rPr>
          <w:sz w:val="16"/>
        </w:rPr>
        <w:t xml:space="preserve"> nuclear </w:t>
      </w:r>
      <w:r w:rsidRPr="00745B94">
        <w:rPr>
          <w:rStyle w:val="Emphasis"/>
        </w:rPr>
        <w:t>arsenal</w:t>
      </w:r>
      <w:r w:rsidRPr="00745B94">
        <w:rPr>
          <w:sz w:val="16"/>
        </w:rPr>
        <w:t xml:space="preserve"> or will soon do so, </w:t>
      </w:r>
      <w:r w:rsidRPr="00745B94">
        <w:rPr>
          <w:rStyle w:val="StyleUnderline"/>
        </w:rPr>
        <w:t>which they argue warrants</w:t>
      </w:r>
      <w:r w:rsidRPr="00745B94">
        <w:rPr>
          <w:sz w:val="16"/>
        </w:rPr>
        <w:t xml:space="preserve"> significant </w:t>
      </w:r>
      <w:r w:rsidRPr="00745B94">
        <w:rPr>
          <w:rStyle w:val="StyleUnderline"/>
        </w:rPr>
        <w:t>changes</w:t>
      </w:r>
      <w:r w:rsidRPr="00745B94">
        <w:rPr>
          <w:sz w:val="16"/>
        </w:rPr>
        <w:t xml:space="preserve"> </w:t>
      </w:r>
      <w:r w:rsidRPr="00745B94">
        <w:rPr>
          <w:rStyle w:val="StyleUnderline"/>
        </w:rPr>
        <w:t>to</w:t>
      </w:r>
      <w:r w:rsidRPr="00745B94">
        <w:rPr>
          <w:sz w:val="16"/>
        </w:rPr>
        <w:t xml:space="preserve"> </w:t>
      </w:r>
      <w:r w:rsidRPr="00745B94">
        <w:rPr>
          <w:rStyle w:val="StyleUnderline"/>
        </w:rPr>
        <w:t>US</w:t>
      </w:r>
      <w:r w:rsidRPr="00745B94">
        <w:rPr>
          <w:sz w:val="16"/>
        </w:rPr>
        <w:t xml:space="preserve"> nuclear </w:t>
      </w:r>
      <w:r w:rsidRPr="00745B94">
        <w:rPr>
          <w:rStyle w:val="StyleUnderline"/>
        </w:rPr>
        <w:t>strategy</w:t>
      </w:r>
      <w:r w:rsidRPr="00745B94">
        <w:rPr>
          <w:sz w:val="16"/>
        </w:rPr>
        <w:t xml:space="preserve">. </w:t>
      </w:r>
      <w:r w:rsidRPr="00745B94">
        <w:rPr>
          <w:rStyle w:val="StyleUnderline"/>
        </w:rPr>
        <w:t>Such a</w:t>
      </w:r>
      <w:r w:rsidRPr="00745B94">
        <w:rPr>
          <w:sz w:val="16"/>
        </w:rPr>
        <w:t xml:space="preserve"> near-term Chinese “</w:t>
      </w:r>
      <w:r w:rsidRPr="00745B94">
        <w:rPr>
          <w:rStyle w:val="Emphasis"/>
        </w:rPr>
        <w:t>breakout</w:t>
      </w:r>
      <w:r w:rsidRPr="00745B94">
        <w:rPr>
          <w:sz w:val="16"/>
        </w:rPr>
        <w:t xml:space="preserve">,” however, </w:t>
      </w:r>
      <w:r w:rsidRPr="00745B94">
        <w:rPr>
          <w:rStyle w:val="StyleUnderline"/>
        </w:rPr>
        <w:t xml:space="preserve">is </w:t>
      </w:r>
      <w:r w:rsidRPr="00745B94">
        <w:rPr>
          <w:rStyle w:val="Emphasis"/>
        </w:rPr>
        <w:t>unlikely</w:t>
      </w:r>
      <w:r w:rsidRPr="00745B94">
        <w:rPr>
          <w:sz w:val="16"/>
        </w:rPr>
        <w:t>.</w:t>
      </w:r>
    </w:p>
    <w:p w14:paraId="3397614F" w14:textId="77777777" w:rsidR="00AF7B2F" w:rsidRPr="00745B94" w:rsidRDefault="00AF7B2F" w:rsidP="00AF7B2F">
      <w:pPr>
        <w:rPr>
          <w:sz w:val="16"/>
        </w:rPr>
      </w:pPr>
      <w:r w:rsidRPr="00745B94">
        <w:rPr>
          <w:rStyle w:val="StyleUnderline"/>
        </w:rPr>
        <w:t>Concerns about a rapid</w:t>
      </w:r>
      <w:r w:rsidRPr="00745B94">
        <w:rPr>
          <w:sz w:val="16"/>
        </w:rPr>
        <w:t xml:space="preserve">, large-scale Chinese nuclear </w:t>
      </w:r>
      <w:r w:rsidRPr="00745B94">
        <w:rPr>
          <w:rStyle w:val="Emphasis"/>
        </w:rPr>
        <w:t>buildup are not new</w:t>
      </w:r>
      <w:r w:rsidRPr="00745B94">
        <w:rPr>
          <w:sz w:val="16"/>
        </w:rPr>
        <w:t xml:space="preserve">. As early as 2002, Secretary of Defense Donald Rumsfeld defended the recently negotiated Strategic Offensive Reductions Treaty against criticisms that its nuclear reductions were too modest, explaining that retaining a relatively large arsenal was necessary to “dissuade the emergence of potential or would-be peer competitors, by underscoring the futility of trying to sprint toward parity with us or superiority.” 1 Throughout the treaty-ratification debate, legislators and media commentators repeatedly voiced concerns that China or other states would be tempted to build their own nuclear forces up to the level of a reduced US arsenal.2 The US Senate’s resolution accompanying ratification of the 2010 New Strategic Arms Reduction Treaty (New START) explicitly cited “expansion of strategic arsenals in countries other than Russia” as a development that could precipitate US withdrawal from the treaty.3 This clause was widely understood to refer to China, since there was no other obvious candidate for a rapid expansion of a nuclear arsenal of immediate concern to the United States.4 Recently, some experts have resurrected these warnings by pointing to China’s ongoing modernization program. They reiterate fears of a significant quantitative expansion, as well as dramatic qualitative changes to the structure of China’s nuclear forces.5 </w:t>
      </w:r>
      <w:r w:rsidRPr="00745B94">
        <w:rPr>
          <w:rStyle w:val="StyleUnderline"/>
        </w:rPr>
        <w:t>One</w:t>
      </w:r>
      <w:r w:rsidRPr="00745B94">
        <w:rPr>
          <w:sz w:val="16"/>
        </w:rPr>
        <w:t xml:space="preserve"> American </w:t>
      </w:r>
      <w:r w:rsidRPr="00745B94">
        <w:rPr>
          <w:rStyle w:val="StyleUnderline"/>
        </w:rPr>
        <w:t>observer has even argued that China</w:t>
      </w:r>
      <w:r w:rsidRPr="00745B94">
        <w:rPr>
          <w:sz w:val="16"/>
        </w:rPr>
        <w:t xml:space="preserve"> </w:t>
      </w:r>
      <w:r w:rsidRPr="00745B94">
        <w:rPr>
          <w:rStyle w:val="StyleUnderline"/>
        </w:rPr>
        <w:t xml:space="preserve">may already </w:t>
      </w:r>
      <w:r w:rsidRPr="00745B94">
        <w:rPr>
          <w:rStyle w:val="Emphasis"/>
        </w:rPr>
        <w:t>possess a significantly larger arsenal</w:t>
      </w:r>
      <w:r w:rsidRPr="00745B94">
        <w:rPr>
          <w:rStyle w:val="StyleUnderline"/>
        </w:rPr>
        <w:t xml:space="preserve"> than is generally</w:t>
      </w:r>
      <w:r w:rsidRPr="00745B94">
        <w:rPr>
          <w:sz w:val="16"/>
        </w:rPr>
        <w:t xml:space="preserve"> </w:t>
      </w:r>
      <w:r w:rsidRPr="00745B94">
        <w:rPr>
          <w:rStyle w:val="StyleUnderline"/>
        </w:rPr>
        <w:t>believed</w:t>
      </w:r>
      <w:r w:rsidRPr="00745B94">
        <w:rPr>
          <w:sz w:val="16"/>
        </w:rPr>
        <w:t xml:space="preserve">, </w:t>
      </w:r>
      <w:r w:rsidRPr="00745B94">
        <w:rPr>
          <w:rStyle w:val="StyleUnderline"/>
        </w:rPr>
        <w:t>arguing</w:t>
      </w:r>
      <w:r w:rsidRPr="00745B94">
        <w:rPr>
          <w:sz w:val="16"/>
        </w:rPr>
        <w:t xml:space="preserve"> </w:t>
      </w:r>
      <w:r w:rsidRPr="00745B94">
        <w:rPr>
          <w:rStyle w:val="StyleUnderline"/>
        </w:rPr>
        <w:t>that</w:t>
      </w:r>
      <w:r w:rsidRPr="00745B94">
        <w:rPr>
          <w:sz w:val="16"/>
        </w:rPr>
        <w:t xml:space="preserve"> </w:t>
      </w:r>
      <w:r w:rsidRPr="00745B94">
        <w:rPr>
          <w:rStyle w:val="StyleUnderline"/>
        </w:rPr>
        <w:t>the</w:t>
      </w:r>
      <w:r w:rsidRPr="00745B94">
        <w:rPr>
          <w:sz w:val="16"/>
        </w:rPr>
        <w:t xml:space="preserve"> extensive </w:t>
      </w:r>
      <w:r w:rsidRPr="00745B94">
        <w:rPr>
          <w:rStyle w:val="StyleUnderline"/>
        </w:rPr>
        <w:t xml:space="preserve">network of </w:t>
      </w:r>
      <w:r w:rsidRPr="00745B94">
        <w:rPr>
          <w:rStyle w:val="Emphasis"/>
        </w:rPr>
        <w:t>underground facilities</w:t>
      </w:r>
      <w:r w:rsidRPr="00745B94">
        <w:rPr>
          <w:sz w:val="16"/>
        </w:rPr>
        <w:t xml:space="preserve"> for use by China’s missile forces </w:t>
      </w:r>
      <w:r w:rsidRPr="00745B94">
        <w:rPr>
          <w:rStyle w:val="StyleUnderline"/>
        </w:rPr>
        <w:t xml:space="preserve">suggests the country may </w:t>
      </w:r>
      <w:r w:rsidRPr="00745B94">
        <w:rPr>
          <w:rStyle w:val="Emphasis"/>
        </w:rPr>
        <w:t>already possess</w:t>
      </w:r>
      <w:r w:rsidRPr="00745B94">
        <w:rPr>
          <w:rStyle w:val="StyleUnderline"/>
        </w:rPr>
        <w:t xml:space="preserve"> an arsenal of </w:t>
      </w:r>
      <w:r w:rsidRPr="00745B94">
        <w:rPr>
          <w:rStyle w:val="Emphasis"/>
        </w:rPr>
        <w:t>three thousand</w:t>
      </w:r>
      <w:r w:rsidRPr="00745B94">
        <w:rPr>
          <w:sz w:val="16"/>
        </w:rPr>
        <w:t xml:space="preserve"> nuclear </w:t>
      </w:r>
      <w:r w:rsidRPr="00745B94">
        <w:rPr>
          <w:rStyle w:val="StyleUnderline"/>
        </w:rPr>
        <w:t>weapons</w:t>
      </w:r>
      <w:r w:rsidRPr="00745B94">
        <w:rPr>
          <w:sz w:val="16"/>
        </w:rPr>
        <w:t>—an order of magnitude above generally accepted estimates and roughly twice the aggregate limit for American or Russian deployed warheads under New START.6</w:t>
      </w:r>
    </w:p>
    <w:p w14:paraId="517CF315" w14:textId="77777777" w:rsidR="00AF7B2F" w:rsidRPr="00745B94" w:rsidRDefault="00AF7B2F" w:rsidP="00AF7B2F">
      <w:pPr>
        <w:rPr>
          <w:sz w:val="16"/>
        </w:rPr>
      </w:pPr>
      <w:r w:rsidRPr="00745B94">
        <w:rPr>
          <w:sz w:val="16"/>
        </w:rPr>
        <w:t xml:space="preserve">Worries about Chinese nuclear breakout generally take two forms. First, some observers have argued that, as part of its ongoing nuclear-modernization program, </w:t>
      </w:r>
      <w:r w:rsidRPr="00745B94">
        <w:rPr>
          <w:rStyle w:val="StyleUnderline"/>
        </w:rPr>
        <w:t>China might develop</w:t>
      </w:r>
      <w:r w:rsidRPr="00745B94">
        <w:rPr>
          <w:sz w:val="16"/>
        </w:rPr>
        <w:t>—or may currently be developing—</w:t>
      </w:r>
      <w:r w:rsidRPr="00745B94">
        <w:rPr>
          <w:rStyle w:val="StyleUnderline"/>
        </w:rPr>
        <w:t>its</w:t>
      </w:r>
      <w:r w:rsidRPr="00745B94">
        <w:rPr>
          <w:sz w:val="16"/>
        </w:rPr>
        <w:t xml:space="preserve"> nuclear </w:t>
      </w:r>
      <w:r w:rsidRPr="00745B94">
        <w:rPr>
          <w:rStyle w:val="StyleUnderline"/>
        </w:rPr>
        <w:t>arsenal</w:t>
      </w:r>
      <w:r w:rsidRPr="00745B94">
        <w:rPr>
          <w:sz w:val="16"/>
        </w:rPr>
        <w:t xml:space="preserve"> and doctrine </w:t>
      </w:r>
      <w:r w:rsidRPr="00745B94">
        <w:rPr>
          <w:rStyle w:val="StyleUnderline"/>
        </w:rPr>
        <w:t>to support a nuclear</w:t>
      </w:r>
      <w:r w:rsidRPr="00745B94">
        <w:rPr>
          <w:sz w:val="16"/>
        </w:rPr>
        <w:t xml:space="preserve">-warfighting </w:t>
      </w:r>
      <w:r w:rsidRPr="00745B94">
        <w:rPr>
          <w:rStyle w:val="StyleUnderline"/>
        </w:rPr>
        <w:t>capability</w:t>
      </w:r>
      <w:r w:rsidRPr="00745B94">
        <w:rPr>
          <w:sz w:val="16"/>
        </w:rPr>
        <w:t xml:space="preserve">, which it could use </w:t>
      </w:r>
      <w:r w:rsidRPr="00745B94">
        <w:rPr>
          <w:rStyle w:val="StyleUnderline"/>
        </w:rPr>
        <w:t>to counter US</w:t>
      </w:r>
      <w:r w:rsidRPr="00745B94">
        <w:rPr>
          <w:sz w:val="16"/>
        </w:rPr>
        <w:t xml:space="preserve"> conventional </w:t>
      </w:r>
      <w:r w:rsidRPr="00745B94">
        <w:rPr>
          <w:rStyle w:val="Emphasis"/>
        </w:rPr>
        <w:t>capabilities</w:t>
      </w:r>
      <w:r w:rsidRPr="00745B94">
        <w:rPr>
          <w:sz w:val="16"/>
        </w:rPr>
        <w:t xml:space="preserve">. Second, </w:t>
      </w:r>
      <w:r w:rsidRPr="00745B94">
        <w:rPr>
          <w:rStyle w:val="StyleUnderline"/>
        </w:rPr>
        <w:t xml:space="preserve">some have cautioned that </w:t>
      </w:r>
      <w:r w:rsidRPr="00745B94">
        <w:rPr>
          <w:rStyle w:val="Emphasis"/>
        </w:rPr>
        <w:t>China could exploit</w:t>
      </w:r>
      <w:r w:rsidRPr="00745B94">
        <w:rPr>
          <w:sz w:val="16"/>
        </w:rPr>
        <w:t xml:space="preserve"> </w:t>
      </w:r>
      <w:r w:rsidRPr="00745B94">
        <w:rPr>
          <w:rStyle w:val="StyleUnderline"/>
        </w:rPr>
        <w:t>US and Russian</w:t>
      </w:r>
      <w:r w:rsidRPr="00745B94">
        <w:rPr>
          <w:sz w:val="16"/>
        </w:rPr>
        <w:t xml:space="preserve"> nuclear </w:t>
      </w:r>
      <w:r w:rsidRPr="00745B94">
        <w:rPr>
          <w:rStyle w:val="StyleUnderline"/>
        </w:rPr>
        <w:t>reductions</w:t>
      </w:r>
      <w:r w:rsidRPr="00745B94">
        <w:rPr>
          <w:sz w:val="16"/>
        </w:rPr>
        <w:t xml:space="preserve"> </w:t>
      </w:r>
      <w:r w:rsidRPr="00745B94">
        <w:rPr>
          <w:rStyle w:val="StyleUnderline"/>
        </w:rPr>
        <w:t xml:space="preserve">and </w:t>
      </w:r>
      <w:r w:rsidRPr="00745B94">
        <w:rPr>
          <w:rStyle w:val="Emphasis"/>
        </w:rPr>
        <w:t>undertake a “sprint to parity</w:t>
      </w:r>
      <w:r w:rsidRPr="00745B94">
        <w:rPr>
          <w:sz w:val="16"/>
        </w:rPr>
        <w:t xml:space="preserve">,” in which it would rapidly expand its nuclear arsenal </w:t>
      </w:r>
      <w:r w:rsidRPr="00745B94">
        <w:rPr>
          <w:rStyle w:val="StyleUnderline"/>
        </w:rPr>
        <w:t xml:space="preserve">to levels </w:t>
      </w:r>
      <w:r w:rsidRPr="00745B94">
        <w:rPr>
          <w:rStyle w:val="Emphasis"/>
        </w:rPr>
        <w:t>comparable</w:t>
      </w:r>
      <w:r w:rsidRPr="00745B94">
        <w:rPr>
          <w:sz w:val="16"/>
        </w:rPr>
        <w:t xml:space="preserve"> to </w:t>
      </w:r>
      <w:r w:rsidRPr="00745B94">
        <w:rPr>
          <w:rStyle w:val="StyleUnderline"/>
        </w:rPr>
        <w:t xml:space="preserve">or even </w:t>
      </w:r>
      <w:r w:rsidRPr="00745B94">
        <w:rPr>
          <w:rStyle w:val="Emphasis"/>
        </w:rPr>
        <w:t>exceeding</w:t>
      </w:r>
      <w:r w:rsidRPr="00745B94">
        <w:rPr>
          <w:sz w:val="16"/>
        </w:rPr>
        <w:t xml:space="preserve"> those of </w:t>
      </w:r>
      <w:r w:rsidRPr="00745B94">
        <w:rPr>
          <w:rStyle w:val="StyleUnderline"/>
        </w:rPr>
        <w:t>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tates and Russia. These concerns about a Chinese nuclear breakout have been used to lobby for a range of changes in US nuclear policies, including eschewing further arms-control measures and the adoption of a more “flexible” US nuclear arsenal capable of prosecuting limited nuclear wars.</w:t>
      </w:r>
    </w:p>
    <w:p w14:paraId="41864F3C" w14:textId="77777777" w:rsidR="00AF7B2F" w:rsidRPr="00745B94" w:rsidRDefault="00AF7B2F" w:rsidP="00AF7B2F">
      <w:pPr>
        <w:rPr>
          <w:sz w:val="16"/>
        </w:rPr>
      </w:pPr>
      <w:r w:rsidRPr="00745B94">
        <w:rPr>
          <w:sz w:val="16"/>
        </w:rPr>
        <w:t xml:space="preserve">However, </w:t>
      </w:r>
      <w:r w:rsidRPr="00745B94">
        <w:rPr>
          <w:rStyle w:val="StyleUnderline"/>
        </w:rPr>
        <w:t xml:space="preserve">there is </w:t>
      </w:r>
      <w:r w:rsidRPr="00745B94">
        <w:rPr>
          <w:rStyle w:val="Emphasis"/>
        </w:rPr>
        <w:t>little evidence</w:t>
      </w:r>
      <w:r w:rsidRPr="00745B94">
        <w:rPr>
          <w:sz w:val="16"/>
        </w:rPr>
        <w:t xml:space="preserve"> </w:t>
      </w:r>
      <w:r w:rsidRPr="00745B94">
        <w:rPr>
          <w:rStyle w:val="StyleUnderline"/>
        </w:rPr>
        <w:t>that China is considering</w:t>
      </w:r>
      <w:r w:rsidRPr="00745B94">
        <w:rPr>
          <w:sz w:val="16"/>
        </w:rPr>
        <w:t xml:space="preserve"> </w:t>
      </w:r>
      <w:r w:rsidRPr="00745B94">
        <w:rPr>
          <w:rStyle w:val="Emphasis"/>
        </w:rPr>
        <w:t>such dramatic changes</w:t>
      </w:r>
      <w:r w:rsidRPr="00745B94">
        <w:rPr>
          <w:sz w:val="16"/>
        </w:rPr>
        <w:t xml:space="preserve"> to its nuclear forces. </w:t>
      </w:r>
      <w:r w:rsidRPr="00745B94">
        <w:rPr>
          <w:rStyle w:val="StyleUnderline"/>
        </w:rPr>
        <w:t>China’s</w:t>
      </w:r>
      <w:r w:rsidRPr="00745B94">
        <w:rPr>
          <w:sz w:val="16"/>
        </w:rPr>
        <w:t xml:space="preserve"> nuclear </w:t>
      </w:r>
      <w:r w:rsidRPr="00745B94">
        <w:rPr>
          <w:rStyle w:val="StyleUnderline"/>
        </w:rPr>
        <w:t>arsenal</w:t>
      </w:r>
      <w:r w:rsidRPr="00745B94">
        <w:rPr>
          <w:sz w:val="16"/>
        </w:rPr>
        <w:t xml:space="preserve"> and strategy </w:t>
      </w:r>
      <w:r w:rsidRPr="00745B94">
        <w:rPr>
          <w:rStyle w:val="StyleUnderline"/>
        </w:rPr>
        <w:t xml:space="preserve">are </w:t>
      </w:r>
      <w:r w:rsidRPr="00745B94">
        <w:rPr>
          <w:rStyle w:val="Emphasis"/>
        </w:rPr>
        <w:t>constrained</w:t>
      </w:r>
      <w:r w:rsidRPr="00745B94">
        <w:rPr>
          <w:sz w:val="16"/>
        </w:rPr>
        <w:t xml:space="preserve"> first </w:t>
      </w:r>
      <w:r w:rsidRPr="00745B94">
        <w:rPr>
          <w:rStyle w:val="StyleUnderline"/>
        </w:rPr>
        <w:t xml:space="preserve">by China’s </w:t>
      </w:r>
      <w:r w:rsidRPr="00745B94">
        <w:rPr>
          <w:rStyle w:val="Emphasis"/>
        </w:rPr>
        <w:t>distinctive views</w:t>
      </w:r>
      <w:r w:rsidRPr="00745B94">
        <w:rPr>
          <w:rStyle w:val="StyleUnderline"/>
        </w:rPr>
        <w:t xml:space="preserve"> of nuclear weapons</w:t>
      </w:r>
      <w:r w:rsidRPr="00745B94">
        <w:rPr>
          <w:sz w:val="16"/>
        </w:rPr>
        <w:t xml:space="preserve"> </w:t>
      </w:r>
      <w:r w:rsidRPr="00745B94">
        <w:rPr>
          <w:rStyle w:val="StyleUnderline"/>
        </w:rPr>
        <w:t xml:space="preserve">and </w:t>
      </w:r>
      <w:r w:rsidRPr="00745B94">
        <w:rPr>
          <w:rStyle w:val="Emphasis"/>
        </w:rPr>
        <w:t>nuclear deterrence</w:t>
      </w:r>
      <w:r w:rsidRPr="00745B94">
        <w:rPr>
          <w:sz w:val="16"/>
        </w:rPr>
        <w:t xml:space="preserve">.7 </w:t>
      </w:r>
      <w:r w:rsidRPr="00745B94">
        <w:rPr>
          <w:rStyle w:val="StyleUnderline"/>
        </w:rPr>
        <w:t>The views of</w:t>
      </w:r>
      <w:r w:rsidRPr="00745B94">
        <w:rPr>
          <w:sz w:val="16"/>
        </w:rPr>
        <w:t xml:space="preserve"> China’s civilian </w:t>
      </w:r>
      <w:r w:rsidRPr="00745B94">
        <w:rPr>
          <w:rStyle w:val="StyleUnderline"/>
        </w:rPr>
        <w:t>leadership</w:t>
      </w:r>
      <w:r w:rsidRPr="00745B94">
        <w:rPr>
          <w:sz w:val="16"/>
        </w:rPr>
        <w:t>—</w:t>
      </w:r>
      <w:r w:rsidRPr="00745B94">
        <w:rPr>
          <w:rStyle w:val="StyleUnderline"/>
        </w:rPr>
        <w:t>starting</w:t>
      </w:r>
      <w:r w:rsidRPr="00745B94">
        <w:rPr>
          <w:sz w:val="16"/>
        </w:rPr>
        <w:t xml:space="preserve"> </w:t>
      </w:r>
      <w:r w:rsidRPr="00745B94">
        <w:rPr>
          <w:rStyle w:val="StyleUnderline"/>
        </w:rPr>
        <w:t>from</w:t>
      </w:r>
      <w:r w:rsidRPr="00745B94">
        <w:rPr>
          <w:sz w:val="16"/>
        </w:rPr>
        <w:t xml:space="preserve"> the views of the founder of </w:t>
      </w:r>
      <w:r w:rsidRPr="00745B94">
        <w:rPr>
          <w:rStyle w:val="StyleUnderline"/>
        </w:rPr>
        <w:t>the People’s Republic of China</w:t>
      </w:r>
      <w:r w:rsidRPr="00745B94">
        <w:rPr>
          <w:sz w:val="16"/>
        </w:rPr>
        <w:t>, Mao Zedong—</w:t>
      </w:r>
      <w:r w:rsidRPr="00745B94">
        <w:rPr>
          <w:rStyle w:val="StyleUnderline"/>
        </w:rPr>
        <w:t>which have dominated Chinese</w:t>
      </w:r>
      <w:r w:rsidRPr="00745B94">
        <w:rPr>
          <w:sz w:val="16"/>
        </w:rPr>
        <w:t xml:space="preserve"> nuclear </w:t>
      </w:r>
      <w:r w:rsidRPr="00745B94">
        <w:rPr>
          <w:rStyle w:val="StyleUnderline"/>
        </w:rPr>
        <w:t>strategy</w:t>
      </w:r>
      <w:r w:rsidRPr="00745B94">
        <w:rPr>
          <w:sz w:val="16"/>
        </w:rPr>
        <w:t xml:space="preserve"> </w:t>
      </w:r>
      <w:r w:rsidRPr="00745B94">
        <w:rPr>
          <w:rStyle w:val="StyleUnderline"/>
        </w:rPr>
        <w:t>from the start,</w:t>
      </w:r>
      <w:r w:rsidRPr="00745B94">
        <w:rPr>
          <w:sz w:val="16"/>
        </w:rPr>
        <w:t xml:space="preserve"> </w:t>
      </w:r>
      <w:r w:rsidRPr="00745B94">
        <w:rPr>
          <w:rStyle w:val="StyleUnderline"/>
        </w:rPr>
        <w:t>favor</w:t>
      </w:r>
      <w:r w:rsidRPr="00745B94">
        <w:rPr>
          <w:sz w:val="16"/>
        </w:rPr>
        <w:t xml:space="preserve"> </w:t>
      </w:r>
      <w:r w:rsidRPr="00745B94">
        <w:rPr>
          <w:rStyle w:val="StyleUnderline"/>
        </w:rPr>
        <w:t xml:space="preserve">a </w:t>
      </w:r>
      <w:r w:rsidRPr="00745B94">
        <w:rPr>
          <w:rStyle w:val="Emphasis"/>
        </w:rPr>
        <w:t>limited role</w:t>
      </w:r>
      <w:r w:rsidRPr="00745B94">
        <w:rPr>
          <w:sz w:val="16"/>
        </w:rPr>
        <w:t xml:space="preserve"> </w:t>
      </w:r>
      <w:r w:rsidRPr="00745B94">
        <w:rPr>
          <w:rStyle w:val="StyleUnderline"/>
        </w:rPr>
        <w:t>for</w:t>
      </w:r>
      <w:r w:rsidRPr="00745B94">
        <w:rPr>
          <w:sz w:val="16"/>
        </w:rPr>
        <w:t xml:space="preserve"> nuclear </w:t>
      </w:r>
      <w:r w:rsidRPr="00745B94">
        <w:rPr>
          <w:rStyle w:val="StyleUnderline"/>
        </w:rPr>
        <w:t>weapons</w:t>
      </w:r>
      <w:r w:rsidRPr="00745B94">
        <w:rPr>
          <w:sz w:val="16"/>
        </w:rPr>
        <w:t xml:space="preserve">. </w:t>
      </w:r>
      <w:r w:rsidRPr="00745B94">
        <w:rPr>
          <w:rStyle w:val="StyleUnderline"/>
        </w:rPr>
        <w:t xml:space="preserve">There is </w:t>
      </w:r>
      <w:r w:rsidRPr="00745B94">
        <w:rPr>
          <w:rStyle w:val="Emphasis"/>
        </w:rPr>
        <w:t>little evidence</w:t>
      </w:r>
      <w:r w:rsidRPr="00745B94">
        <w:rPr>
          <w:sz w:val="16"/>
        </w:rPr>
        <w:t xml:space="preserve"> </w:t>
      </w:r>
      <w:r w:rsidRPr="00745B94">
        <w:rPr>
          <w:rStyle w:val="StyleUnderline"/>
        </w:rPr>
        <w:t xml:space="preserve">that these </w:t>
      </w:r>
      <w:r w:rsidRPr="00745B94">
        <w:rPr>
          <w:rStyle w:val="Emphasis"/>
        </w:rPr>
        <w:t>views have changed</w:t>
      </w:r>
      <w:r w:rsidRPr="00745B94">
        <w:rPr>
          <w:sz w:val="16"/>
        </w:rPr>
        <w:t xml:space="preserve">, </w:t>
      </w:r>
      <w:r w:rsidRPr="00745B94">
        <w:rPr>
          <w:rStyle w:val="StyleUnderline"/>
        </w:rPr>
        <w:t>even as China’s</w:t>
      </w:r>
      <w:r w:rsidRPr="00745B94">
        <w:rPr>
          <w:sz w:val="16"/>
        </w:rPr>
        <w:t xml:space="preserve"> overall military </w:t>
      </w:r>
      <w:r w:rsidRPr="00745B94">
        <w:rPr>
          <w:rStyle w:val="Emphasis"/>
        </w:rPr>
        <w:t>capabilities have grown</w:t>
      </w:r>
      <w:r w:rsidRPr="00745B94">
        <w:rPr>
          <w:sz w:val="16"/>
        </w:rPr>
        <w:t xml:space="preserve">. In addition to these “soft” constraints, however, </w:t>
      </w:r>
      <w:r w:rsidRPr="00745B94">
        <w:rPr>
          <w:rStyle w:val="StyleUnderline"/>
        </w:rPr>
        <w:t>China also faces “</w:t>
      </w:r>
      <w:r w:rsidRPr="00745B94">
        <w:rPr>
          <w:rStyle w:val="Emphasis"/>
        </w:rPr>
        <w:t>hard” technical constraints</w:t>
      </w:r>
      <w:r w:rsidRPr="00745B94">
        <w:rPr>
          <w:sz w:val="16"/>
        </w:rPr>
        <w:t xml:space="preserve"> </w:t>
      </w:r>
      <w:r w:rsidRPr="00745B94">
        <w:rPr>
          <w:rStyle w:val="StyleUnderline"/>
        </w:rPr>
        <w:t xml:space="preserve">in </w:t>
      </w:r>
      <w:r w:rsidRPr="00745B94">
        <w:rPr>
          <w:rStyle w:val="Emphasis"/>
        </w:rPr>
        <w:t>developing</w:t>
      </w:r>
      <w:r w:rsidRPr="00745B94">
        <w:rPr>
          <w:sz w:val="16"/>
        </w:rPr>
        <w:t xml:space="preserve">, </w:t>
      </w:r>
      <w:r w:rsidRPr="00745B94">
        <w:rPr>
          <w:rStyle w:val="StyleUnderline"/>
        </w:rPr>
        <w:t>producing</w:t>
      </w:r>
      <w:r w:rsidRPr="00745B94">
        <w:rPr>
          <w:sz w:val="16"/>
        </w:rPr>
        <w:t xml:space="preserve">, </w:t>
      </w:r>
      <w:r w:rsidRPr="00745B94">
        <w:rPr>
          <w:rStyle w:val="StyleUnderline"/>
        </w:rPr>
        <w:t xml:space="preserve">and </w:t>
      </w:r>
      <w:r w:rsidRPr="00745B94">
        <w:rPr>
          <w:rStyle w:val="Emphasis"/>
        </w:rPr>
        <w:t>deploying</w:t>
      </w:r>
      <w:r w:rsidRPr="00745B94">
        <w:rPr>
          <w:sz w:val="16"/>
        </w:rPr>
        <w:t xml:space="preserve"> the kinds of </w:t>
      </w:r>
      <w:r w:rsidRPr="00745B94">
        <w:rPr>
          <w:rStyle w:val="StyleUnderline"/>
        </w:rPr>
        <w:t>weapons</w:t>
      </w:r>
      <w:r w:rsidRPr="00745B94">
        <w:rPr>
          <w:sz w:val="16"/>
        </w:rPr>
        <w:t xml:space="preserve"> </w:t>
      </w:r>
      <w:r w:rsidRPr="00745B94">
        <w:rPr>
          <w:rStyle w:val="StyleUnderline"/>
        </w:rPr>
        <w:t>necessary for a</w:t>
      </w:r>
      <w:r w:rsidRPr="00745B94">
        <w:rPr>
          <w:sz w:val="16"/>
        </w:rPr>
        <w:t xml:space="preserve"> nuclear </w:t>
      </w:r>
      <w:r w:rsidRPr="00745B94">
        <w:rPr>
          <w:rStyle w:val="StyleUnderline"/>
        </w:rPr>
        <w:t>breakout</w:t>
      </w:r>
      <w:r w:rsidRPr="00745B94">
        <w:rPr>
          <w:sz w:val="16"/>
        </w:rPr>
        <w:t xml:space="preserve">. </w:t>
      </w:r>
      <w:r w:rsidRPr="00745B94">
        <w:rPr>
          <w:rStyle w:val="StyleUnderline"/>
        </w:rPr>
        <w:t>A</w:t>
      </w:r>
      <w:r w:rsidRPr="00745B94">
        <w:rPr>
          <w:sz w:val="16"/>
        </w:rPr>
        <w:t xml:space="preserve"> </w:t>
      </w:r>
      <w:r w:rsidRPr="00745B94">
        <w:rPr>
          <w:rStyle w:val="StyleUnderline"/>
        </w:rPr>
        <w:t>nuclear breakout</w:t>
      </w:r>
      <w:r w:rsidRPr="00745B94">
        <w:rPr>
          <w:sz w:val="16"/>
        </w:rPr>
        <w:t xml:space="preserve"> —in the form of either a nuclear-warfighting capability or a sprint to parity—</w:t>
      </w:r>
      <w:r w:rsidRPr="00745B94">
        <w:rPr>
          <w:rStyle w:val="StyleUnderline"/>
        </w:rPr>
        <w:t xml:space="preserve">would impose </w:t>
      </w:r>
      <w:r w:rsidRPr="00745B94">
        <w:rPr>
          <w:rStyle w:val="Emphasis"/>
        </w:rPr>
        <w:t>substantial new requirements</w:t>
      </w:r>
      <w:r w:rsidRPr="00745B94">
        <w:rPr>
          <w:sz w:val="16"/>
        </w:rPr>
        <w:t xml:space="preserve"> </w:t>
      </w:r>
      <w:r w:rsidRPr="00745B94">
        <w:rPr>
          <w:rStyle w:val="StyleUnderline"/>
        </w:rPr>
        <w:t>on the technology</w:t>
      </w:r>
      <w:r w:rsidRPr="00745B94">
        <w:rPr>
          <w:sz w:val="16"/>
        </w:rPr>
        <w:t xml:space="preserve"> </w:t>
      </w:r>
      <w:r w:rsidRPr="00745B94">
        <w:rPr>
          <w:rStyle w:val="StyleUnderline"/>
        </w:rPr>
        <w:t>and</w:t>
      </w:r>
      <w:r w:rsidRPr="00745B94">
        <w:rPr>
          <w:sz w:val="16"/>
        </w:rPr>
        <w:t xml:space="preserve"> </w:t>
      </w:r>
      <w:r w:rsidRPr="00745B94">
        <w:rPr>
          <w:rStyle w:val="Emphasis"/>
        </w:rPr>
        <w:t>operational practices</w:t>
      </w:r>
      <w:r w:rsidRPr="00745B94">
        <w:rPr>
          <w:sz w:val="16"/>
        </w:rPr>
        <w:t xml:space="preserve"> </w:t>
      </w:r>
      <w:r w:rsidRPr="00745B94">
        <w:rPr>
          <w:rStyle w:val="StyleUnderline"/>
        </w:rPr>
        <w:t>of China’s nuclear arsenal</w:t>
      </w:r>
      <w:r w:rsidRPr="00745B94">
        <w:rPr>
          <w:sz w:val="16"/>
        </w:rPr>
        <w:t xml:space="preserve"> </w:t>
      </w:r>
      <w:r w:rsidRPr="00745B94">
        <w:rPr>
          <w:rStyle w:val="StyleUnderline"/>
        </w:rPr>
        <w:t>and its</w:t>
      </w:r>
      <w:r w:rsidRPr="00745B94">
        <w:rPr>
          <w:sz w:val="16"/>
        </w:rPr>
        <w:t xml:space="preserve"> supporting </w:t>
      </w:r>
      <w:r w:rsidRPr="00745B94">
        <w:rPr>
          <w:rStyle w:val="Emphasis"/>
        </w:rPr>
        <w:t>infrastructure</w:t>
      </w:r>
      <w:r w:rsidRPr="00745B94">
        <w:rPr>
          <w:sz w:val="16"/>
        </w:rPr>
        <w:t xml:space="preserve">. </w:t>
      </w:r>
      <w:r w:rsidRPr="00745B94">
        <w:rPr>
          <w:rStyle w:val="StyleUnderline"/>
        </w:rPr>
        <w:t>Although China has assets</w:t>
      </w:r>
      <w:r w:rsidRPr="00745B94">
        <w:rPr>
          <w:sz w:val="16"/>
        </w:rPr>
        <w:t xml:space="preserve"> that could be applied to a breakout—notably, </w:t>
      </w:r>
      <w:r w:rsidRPr="00745B94">
        <w:rPr>
          <w:rStyle w:val="StyleUnderline"/>
        </w:rPr>
        <w:t>its past research</w:t>
      </w:r>
      <w:r w:rsidRPr="00745B94">
        <w:rPr>
          <w:sz w:val="16"/>
        </w:rPr>
        <w:t xml:space="preserve"> </w:t>
      </w:r>
      <w:r w:rsidRPr="00745B94">
        <w:rPr>
          <w:rStyle w:val="StyleUnderline"/>
        </w:rPr>
        <w:t>on</w:t>
      </w:r>
      <w:r w:rsidRPr="00745B94">
        <w:rPr>
          <w:sz w:val="16"/>
        </w:rPr>
        <w:t xml:space="preserve"> enhanced radiation weapons (</w:t>
      </w:r>
      <w:r w:rsidRPr="00745B94">
        <w:rPr>
          <w:rStyle w:val="StyleUnderline"/>
        </w:rPr>
        <w:t>ERWs</w:t>
      </w:r>
      <w:r w:rsidRPr="00745B94">
        <w:rPr>
          <w:sz w:val="16"/>
        </w:rPr>
        <w:t xml:space="preserve">) </w:t>
      </w:r>
      <w:r w:rsidRPr="00745B94">
        <w:rPr>
          <w:rStyle w:val="StyleUnderline"/>
        </w:rPr>
        <w:t>and its substantial</w:t>
      </w:r>
      <w:r w:rsidRPr="00745B94">
        <w:rPr>
          <w:sz w:val="16"/>
        </w:rPr>
        <w:t xml:space="preserve"> </w:t>
      </w:r>
      <w:r w:rsidRPr="00745B94">
        <w:rPr>
          <w:rStyle w:val="StyleUnderline"/>
        </w:rPr>
        <w:t>ballistic-missile program</w:t>
      </w:r>
      <w:r w:rsidRPr="00745B94">
        <w:rPr>
          <w:sz w:val="16"/>
        </w:rPr>
        <w:t xml:space="preserve">—it </w:t>
      </w:r>
      <w:r w:rsidRPr="00745B94">
        <w:rPr>
          <w:rStyle w:val="StyleUnderline"/>
        </w:rPr>
        <w:t xml:space="preserve">would face </w:t>
      </w:r>
      <w:r w:rsidRPr="00745B94">
        <w:rPr>
          <w:rStyle w:val="Emphasis"/>
        </w:rPr>
        <w:t>several obstacles</w:t>
      </w:r>
      <w:r w:rsidRPr="00745B94">
        <w:rPr>
          <w:sz w:val="16"/>
        </w:rPr>
        <w:t xml:space="preserve">, </w:t>
      </w:r>
      <w:r w:rsidRPr="00745B94">
        <w:rPr>
          <w:rStyle w:val="StyleUnderline"/>
        </w:rPr>
        <w:t>most significantly</w:t>
      </w:r>
      <w:r w:rsidRPr="00745B94">
        <w:rPr>
          <w:sz w:val="16"/>
        </w:rPr>
        <w:t xml:space="preserve"> </w:t>
      </w:r>
      <w:r w:rsidRPr="00745B94">
        <w:rPr>
          <w:rStyle w:val="StyleUnderline"/>
        </w:rPr>
        <w:t xml:space="preserve">those related to </w:t>
      </w:r>
      <w:r w:rsidRPr="00745B94">
        <w:rPr>
          <w:rStyle w:val="Emphasis"/>
        </w:rPr>
        <w:t>fissile-material production</w:t>
      </w:r>
      <w:r w:rsidRPr="00745B94">
        <w:rPr>
          <w:sz w:val="16"/>
        </w:rPr>
        <w:t xml:space="preserve"> </w:t>
      </w:r>
      <w:r w:rsidRPr="00745B94">
        <w:rPr>
          <w:rStyle w:val="StyleUnderline"/>
        </w:rPr>
        <w:t xml:space="preserve">and </w:t>
      </w:r>
      <w:r w:rsidRPr="00745B94">
        <w:rPr>
          <w:rStyle w:val="Emphasis"/>
        </w:rPr>
        <w:t>warhead design</w:t>
      </w:r>
      <w:r w:rsidRPr="00745B94">
        <w:rPr>
          <w:sz w:val="16"/>
        </w:rPr>
        <w:t xml:space="preserve">. China likely has the technical capability to support some kind of nuclear-warfighting capability, though that would mark a significant change in China’s approach to nuclear weapons and Beijing would likely face challenges developing a highly reliable, modern, and diverse nuclear-warfighting capability. </w:t>
      </w:r>
      <w:r w:rsidRPr="00745B94">
        <w:rPr>
          <w:rStyle w:val="StyleUnderline"/>
        </w:rPr>
        <w:t xml:space="preserve">The </w:t>
      </w:r>
      <w:r w:rsidRPr="00745B94">
        <w:rPr>
          <w:rStyle w:val="Emphasis"/>
        </w:rPr>
        <w:t>technical constraints</w:t>
      </w:r>
      <w:r w:rsidRPr="00745B94">
        <w:rPr>
          <w:sz w:val="16"/>
        </w:rPr>
        <w:t xml:space="preserve"> on a sprint to parity </w:t>
      </w:r>
      <w:r w:rsidRPr="00745B94">
        <w:rPr>
          <w:rStyle w:val="StyleUnderline"/>
        </w:rPr>
        <w:t xml:space="preserve">are </w:t>
      </w:r>
      <w:r w:rsidRPr="00745B94">
        <w:rPr>
          <w:rStyle w:val="Emphasis"/>
        </w:rPr>
        <w:t>significantly stronger</w:t>
      </w:r>
      <w:r w:rsidRPr="00745B94">
        <w:rPr>
          <w:sz w:val="16"/>
        </w:rPr>
        <w:t xml:space="preserve">, </w:t>
      </w:r>
      <w:r w:rsidRPr="00745B94">
        <w:rPr>
          <w:rStyle w:val="StyleUnderline"/>
        </w:rPr>
        <w:t>especially the country’s</w:t>
      </w:r>
      <w:r w:rsidRPr="00745B94">
        <w:rPr>
          <w:sz w:val="16"/>
        </w:rPr>
        <w:t xml:space="preserve"> </w:t>
      </w:r>
      <w:r w:rsidRPr="00745B94">
        <w:rPr>
          <w:rStyle w:val="Emphasis"/>
        </w:rPr>
        <w:t>limited fissile-material stockpile</w:t>
      </w:r>
      <w:r w:rsidRPr="00745B94">
        <w:rPr>
          <w:sz w:val="16"/>
        </w:rPr>
        <w:t xml:space="preserve">. As a result, and regardless of any assumptions about the intentions of China’s leadership, </w:t>
      </w:r>
      <w:r w:rsidRPr="00745B94">
        <w:rPr>
          <w:rStyle w:val="StyleUnderline"/>
        </w:rPr>
        <w:t xml:space="preserve">a nuclear breakout is </w:t>
      </w:r>
      <w:r w:rsidRPr="00745B94">
        <w:rPr>
          <w:rStyle w:val="Emphasis"/>
        </w:rPr>
        <w:t>unlikely</w:t>
      </w:r>
      <w:r w:rsidRPr="00745B94">
        <w:rPr>
          <w:sz w:val="16"/>
        </w:rPr>
        <w:t xml:space="preserve"> in the near term. Furthermore, a long-term effort, especially the pursuit of parity, would be difficult to hide, and therefore would not come as a surprise to the United States if China’s leaders were to launch such an undertaking.</w:t>
      </w:r>
    </w:p>
    <w:p w14:paraId="589A8C22" w14:textId="77777777" w:rsidR="00AF7B2F" w:rsidRPr="00745B94" w:rsidRDefault="00AF7B2F" w:rsidP="00AF7B2F"/>
    <w:p w14:paraId="3BFEDE4D" w14:textId="77777777" w:rsidR="00AF7B2F" w:rsidRPr="00745B94" w:rsidRDefault="00AF7B2F" w:rsidP="00AF7B2F"/>
    <w:p w14:paraId="3BA303AB" w14:textId="77777777" w:rsidR="00AF7B2F" w:rsidRPr="00B15CA2" w:rsidRDefault="00AF7B2F" w:rsidP="00AF7B2F">
      <w:pPr>
        <w:pStyle w:val="Heading3"/>
        <w:rPr>
          <w:rFonts w:cs="Arial"/>
        </w:rPr>
      </w:pPr>
      <w:r w:rsidRPr="00B15CA2">
        <w:rPr>
          <w:rFonts w:cs="Arial"/>
        </w:rPr>
        <w:t>AT: China Arms Racing---No Modernization---2NC</w:t>
      </w:r>
    </w:p>
    <w:p w14:paraId="77D08CD6" w14:textId="77777777" w:rsidR="00AF7B2F" w:rsidRPr="00B15CA2" w:rsidRDefault="00AF7B2F" w:rsidP="00AF7B2F"/>
    <w:p w14:paraId="16B7E628" w14:textId="77777777" w:rsidR="00AF7B2F" w:rsidRPr="00B15CA2" w:rsidRDefault="00AF7B2F" w:rsidP="00AF7B2F">
      <w:pPr>
        <w:pStyle w:val="Heading4"/>
        <w:rPr>
          <w:rFonts w:cs="Arial"/>
        </w:rPr>
      </w:pPr>
      <w:r w:rsidRPr="00B15CA2">
        <w:rPr>
          <w:rFonts w:cs="Arial"/>
        </w:rPr>
        <w:t xml:space="preserve">No chance of </w:t>
      </w:r>
      <w:r w:rsidRPr="00B15CA2">
        <w:rPr>
          <w:rFonts w:cs="Arial"/>
          <w:u w:val="single"/>
        </w:rPr>
        <w:t>modernization</w:t>
      </w:r>
      <w:r w:rsidRPr="00B15CA2">
        <w:rPr>
          <w:rFonts w:cs="Arial"/>
        </w:rPr>
        <w:t>:</w:t>
      </w:r>
    </w:p>
    <w:p w14:paraId="28053C1D" w14:textId="77777777" w:rsidR="00AF7B2F" w:rsidRPr="00B15CA2" w:rsidRDefault="00AF7B2F" w:rsidP="00AF7B2F"/>
    <w:p w14:paraId="6BDFE51F" w14:textId="77777777" w:rsidR="00AF7B2F" w:rsidRPr="00B15CA2" w:rsidRDefault="00AF7B2F" w:rsidP="00AF7B2F">
      <w:pPr>
        <w:pStyle w:val="Heading4"/>
        <w:rPr>
          <w:rFonts w:cs="Arial"/>
        </w:rPr>
      </w:pPr>
      <w:r w:rsidRPr="00B15CA2">
        <w:rPr>
          <w:rFonts w:cs="Arial"/>
        </w:rPr>
        <w:t xml:space="preserve">1. </w:t>
      </w:r>
      <w:r w:rsidRPr="002D3163">
        <w:rPr>
          <w:rFonts w:cs="Arial"/>
          <w:u w:val="single"/>
        </w:rPr>
        <w:t>Technical</w:t>
      </w:r>
      <w:r w:rsidRPr="00B15CA2">
        <w:rPr>
          <w:rFonts w:cs="Arial"/>
        </w:rPr>
        <w:t xml:space="preserve"> </w:t>
      </w:r>
      <w:r>
        <w:rPr>
          <w:rFonts w:cs="Arial"/>
        </w:rPr>
        <w:t xml:space="preserve">and </w:t>
      </w:r>
      <w:r w:rsidRPr="002D3163">
        <w:rPr>
          <w:rFonts w:cs="Arial"/>
          <w:u w:val="single"/>
        </w:rPr>
        <w:t>research</w:t>
      </w:r>
      <w:r>
        <w:rPr>
          <w:rFonts w:cs="Arial"/>
        </w:rPr>
        <w:t xml:space="preserve"> </w:t>
      </w:r>
      <w:r w:rsidRPr="002D3163">
        <w:rPr>
          <w:rFonts w:cs="Arial"/>
        </w:rPr>
        <w:t>constraints</w:t>
      </w:r>
      <w:r w:rsidRPr="00B15CA2">
        <w:rPr>
          <w:rFonts w:cs="Arial"/>
        </w:rPr>
        <w:t>.</w:t>
      </w:r>
    </w:p>
    <w:p w14:paraId="0765C622" w14:textId="77777777" w:rsidR="00AF7B2F" w:rsidRPr="00B15CA2" w:rsidRDefault="00AF7B2F" w:rsidP="00AF7B2F">
      <w:r w:rsidRPr="00B15CA2">
        <w:t xml:space="preserve">David C. </w:t>
      </w:r>
      <w:r w:rsidRPr="00B15CA2">
        <w:rPr>
          <w:rStyle w:val="Heading4Char"/>
          <w:rFonts w:cs="Arial"/>
        </w:rPr>
        <w:t>Logan 17</w:t>
      </w:r>
      <w:r w:rsidRPr="00B15CA2">
        <w:t>. a PhD at Princeton University’s Woodrow Wilson School of Public and International Affairs and a Graduate Fellow and Deputy Director of the Strategic Education Initiative at Princeton’s Center for International Security Studies. "Hard constraints on a Chinese nuclear breakout." The Nonproliferation Review. Vol 24.1-2: pp. 13-30. 2017. Taylor &amp; Francis. //EM</w:t>
      </w:r>
    </w:p>
    <w:p w14:paraId="666EC12B" w14:textId="77777777" w:rsidR="00AF7B2F" w:rsidRPr="00EC44B2" w:rsidRDefault="00AF7B2F" w:rsidP="00AF7B2F">
      <w:pPr>
        <w:rPr>
          <w:sz w:val="16"/>
        </w:rPr>
      </w:pPr>
      <w:r w:rsidRPr="00EC44B2">
        <w:rPr>
          <w:sz w:val="16"/>
        </w:rPr>
        <w:t>Nuclear-warfighting capability</w:t>
      </w:r>
    </w:p>
    <w:p w14:paraId="41F57F04" w14:textId="77777777" w:rsidR="00AF7B2F" w:rsidRPr="00EC44B2" w:rsidRDefault="00AF7B2F" w:rsidP="00AF7B2F">
      <w:pPr>
        <w:rPr>
          <w:sz w:val="16"/>
        </w:rPr>
      </w:pPr>
      <w:r w:rsidRPr="00EC44B2">
        <w:rPr>
          <w:sz w:val="16"/>
        </w:rPr>
        <w:t xml:space="preserve">“Nuclear warfighting” generally refers to two concepts. The first is “counterforce,” the use of nuclear weapons against an adversary’s nuclear arsenal, such as in pursuit of damage limitation or first-strike strategies. The second is the use of nuclear weapons as a substitute for conventional weapons. This second concept would presumably involve using low-yield nuclear weapons on short-range delivery systems against the adversary’s conventional forces on the battlefield. The United States adopted both types of nuclear-warfighting strategies during the Cold War, leading to the development of massive “strategic” and “tactical” nuclear arsenals in parallel. </w:t>
      </w:r>
      <w:r w:rsidRPr="00A30ED7">
        <w:rPr>
          <w:rStyle w:val="StyleUnderline"/>
        </w:rPr>
        <w:t>Commentators</w:t>
      </w:r>
      <w:r w:rsidRPr="00EC44B2">
        <w:rPr>
          <w:sz w:val="16"/>
        </w:rPr>
        <w:t xml:space="preserve"> on China’s modernization program sometimes </w:t>
      </w:r>
      <w:r w:rsidRPr="00A30ED7">
        <w:rPr>
          <w:rStyle w:val="StyleUnderline"/>
        </w:rPr>
        <w:t>suggest</w:t>
      </w:r>
      <w:r w:rsidRPr="00EC44B2">
        <w:rPr>
          <w:sz w:val="16"/>
        </w:rPr>
        <w:t xml:space="preserve"> </w:t>
      </w:r>
      <w:r w:rsidRPr="00A30ED7">
        <w:rPr>
          <w:rStyle w:val="StyleUnderline"/>
        </w:rPr>
        <w:t xml:space="preserve">that China might </w:t>
      </w:r>
      <w:r w:rsidRPr="0088496A">
        <w:rPr>
          <w:rStyle w:val="Emphasis"/>
        </w:rPr>
        <w:t>adopt the latter strategy</w:t>
      </w:r>
      <w:r w:rsidRPr="00A30ED7">
        <w:rPr>
          <w:rStyle w:val="StyleUnderline"/>
        </w:rPr>
        <w:t xml:space="preserve">, in which nuclear weapons might be </w:t>
      </w:r>
      <w:r w:rsidRPr="0088496A">
        <w:rPr>
          <w:rStyle w:val="Emphasis"/>
        </w:rPr>
        <w:t>introduced</w:t>
      </w:r>
      <w:r w:rsidRPr="00EC44B2">
        <w:rPr>
          <w:sz w:val="16"/>
        </w:rPr>
        <w:t xml:space="preserve"> </w:t>
      </w:r>
      <w:r w:rsidRPr="00A30ED7">
        <w:rPr>
          <w:rStyle w:val="StyleUnderline"/>
        </w:rPr>
        <w:t>into</w:t>
      </w:r>
      <w:r w:rsidRPr="00EC44B2">
        <w:rPr>
          <w:sz w:val="16"/>
        </w:rPr>
        <w:t xml:space="preserve"> </w:t>
      </w:r>
      <w:r w:rsidRPr="00A30ED7">
        <w:rPr>
          <w:rStyle w:val="StyleUnderline"/>
        </w:rPr>
        <w:t>an otherwise</w:t>
      </w:r>
      <w:r w:rsidRPr="00EC44B2">
        <w:rPr>
          <w:sz w:val="16"/>
        </w:rPr>
        <w:t xml:space="preserve"> </w:t>
      </w:r>
      <w:r w:rsidRPr="0088496A">
        <w:rPr>
          <w:rStyle w:val="Emphasis"/>
        </w:rPr>
        <w:t>conventional conflict</w:t>
      </w:r>
      <w:r w:rsidRPr="00EC44B2">
        <w:rPr>
          <w:sz w:val="16"/>
        </w:rPr>
        <w:t>.20</w:t>
      </w:r>
    </w:p>
    <w:p w14:paraId="0216819E" w14:textId="77777777" w:rsidR="00AF7B2F" w:rsidRPr="00EC44B2" w:rsidRDefault="00AF7B2F" w:rsidP="00AF7B2F">
      <w:pPr>
        <w:rPr>
          <w:sz w:val="16"/>
        </w:rPr>
      </w:pPr>
      <w:r w:rsidRPr="00A30ED7">
        <w:rPr>
          <w:rStyle w:val="StyleUnderline"/>
        </w:rPr>
        <w:t xml:space="preserve">The </w:t>
      </w:r>
      <w:r w:rsidRPr="0088496A">
        <w:rPr>
          <w:rStyle w:val="Emphasis"/>
        </w:rPr>
        <w:t>force structure</w:t>
      </w:r>
      <w:r w:rsidRPr="00EC44B2">
        <w:rPr>
          <w:sz w:val="16"/>
        </w:rPr>
        <w:t xml:space="preserve"> </w:t>
      </w:r>
      <w:r w:rsidRPr="00A30ED7">
        <w:rPr>
          <w:rStyle w:val="StyleUnderline"/>
        </w:rPr>
        <w:t xml:space="preserve">needed to </w:t>
      </w:r>
      <w:r w:rsidRPr="0088496A">
        <w:rPr>
          <w:rStyle w:val="Emphasis"/>
        </w:rPr>
        <w:t>support</w:t>
      </w:r>
      <w:r w:rsidRPr="00EC44B2">
        <w:rPr>
          <w:sz w:val="16"/>
        </w:rPr>
        <w:t xml:space="preserve"> </w:t>
      </w:r>
      <w:r w:rsidRPr="00A30ED7">
        <w:rPr>
          <w:rStyle w:val="StyleUnderline"/>
        </w:rPr>
        <w:t>a nuclear-</w:t>
      </w:r>
      <w:r w:rsidRPr="0088496A">
        <w:rPr>
          <w:rStyle w:val="Emphasis"/>
        </w:rPr>
        <w:t>warfighting capability</w:t>
      </w:r>
      <w:r w:rsidRPr="00A30ED7">
        <w:rPr>
          <w:rStyle w:val="StyleUnderline"/>
        </w:rPr>
        <w:t xml:space="preserve"> is quite</w:t>
      </w:r>
      <w:r w:rsidRPr="00EC44B2">
        <w:rPr>
          <w:sz w:val="16"/>
        </w:rPr>
        <w:t xml:space="preserve"> </w:t>
      </w:r>
      <w:r w:rsidRPr="0088496A">
        <w:rPr>
          <w:rStyle w:val="Emphasis"/>
        </w:rPr>
        <w:t>different</w:t>
      </w:r>
      <w:r w:rsidRPr="00EC44B2">
        <w:rPr>
          <w:sz w:val="16"/>
        </w:rPr>
        <w:t xml:space="preserve"> </w:t>
      </w:r>
      <w:r w:rsidRPr="00A30ED7">
        <w:rPr>
          <w:rStyle w:val="StyleUnderline"/>
        </w:rPr>
        <w:t>from that supporting</w:t>
      </w:r>
      <w:r w:rsidRPr="00EC44B2">
        <w:rPr>
          <w:sz w:val="16"/>
        </w:rPr>
        <w:t xml:space="preserve"> </w:t>
      </w:r>
      <w:r w:rsidRPr="00A30ED7">
        <w:rPr>
          <w:rStyle w:val="StyleUnderline"/>
        </w:rPr>
        <w:t xml:space="preserve">the more </w:t>
      </w:r>
      <w:r w:rsidRPr="0088496A">
        <w:rPr>
          <w:rStyle w:val="Emphasis"/>
        </w:rPr>
        <w:t>limited strategy</w:t>
      </w:r>
      <w:r w:rsidRPr="00EC44B2">
        <w:rPr>
          <w:sz w:val="16"/>
        </w:rPr>
        <w:t xml:space="preserve"> of assured retaliation or minimum deterrence long attributed to China. Since its ICBMs are believed to be currently targeted against “soft” population centers, such a strategy can be supported by an arsenal of high-yield warheads on relatively inaccurate delivery systems. </w:t>
      </w:r>
      <w:r w:rsidRPr="00A30ED7">
        <w:rPr>
          <w:rStyle w:val="StyleUnderline"/>
        </w:rPr>
        <w:t>A nuclear-warfighting capability</w:t>
      </w:r>
      <w:r w:rsidRPr="00EC44B2">
        <w:rPr>
          <w:sz w:val="16"/>
        </w:rPr>
        <w:t xml:space="preserve">, however, </w:t>
      </w:r>
      <w:r w:rsidRPr="0088496A">
        <w:rPr>
          <w:rStyle w:val="Emphasis"/>
        </w:rPr>
        <w:t>demands</w:t>
      </w:r>
      <w:r w:rsidRPr="00A30ED7">
        <w:rPr>
          <w:rStyle w:val="StyleUnderline"/>
        </w:rPr>
        <w:t xml:space="preserve"> an array of</w:t>
      </w:r>
      <w:r w:rsidRPr="00EC44B2">
        <w:rPr>
          <w:sz w:val="16"/>
        </w:rPr>
        <w:t xml:space="preserve"> nuclear </w:t>
      </w:r>
      <w:r w:rsidRPr="00A30ED7">
        <w:rPr>
          <w:rStyle w:val="StyleUnderline"/>
        </w:rPr>
        <w:t>weapons</w:t>
      </w:r>
      <w:r w:rsidRPr="00EC44B2">
        <w:rPr>
          <w:sz w:val="16"/>
        </w:rPr>
        <w:t xml:space="preserve"> </w:t>
      </w:r>
      <w:r w:rsidRPr="00A30ED7">
        <w:rPr>
          <w:rStyle w:val="StyleUnderline"/>
        </w:rPr>
        <w:t xml:space="preserve">for use at </w:t>
      </w:r>
      <w:r w:rsidRPr="0088496A">
        <w:rPr>
          <w:rStyle w:val="Emphasis"/>
        </w:rPr>
        <w:t>lower “rungs</w:t>
      </w:r>
      <w:r w:rsidRPr="00A30ED7">
        <w:rPr>
          <w:rStyle w:val="StyleUnderline"/>
        </w:rPr>
        <w:t>”</w:t>
      </w:r>
      <w:r w:rsidRPr="00EC44B2">
        <w:rPr>
          <w:sz w:val="16"/>
        </w:rPr>
        <w:t xml:space="preserve"> </w:t>
      </w:r>
      <w:r w:rsidRPr="00A30ED7">
        <w:rPr>
          <w:rStyle w:val="StyleUnderline"/>
        </w:rPr>
        <w:t>along the nuclear escalation</w:t>
      </w:r>
      <w:r w:rsidRPr="00EC44B2">
        <w:rPr>
          <w:sz w:val="16"/>
        </w:rPr>
        <w:t xml:space="preserve"> “</w:t>
      </w:r>
      <w:r w:rsidRPr="00A30ED7">
        <w:rPr>
          <w:rStyle w:val="StyleUnderline"/>
        </w:rPr>
        <w:t>ladder</w:t>
      </w:r>
      <w:r w:rsidRPr="00EC44B2">
        <w:rPr>
          <w:sz w:val="16"/>
        </w:rPr>
        <w:t xml:space="preserve">.” This means lower-yield warheads atop shorter-range, more accurate missiles, and the adoption of more sophisticated command-and-control systems to allow commanders in the field to employ nuclear weapons more flexibly in a conflict. Although </w:t>
      </w:r>
      <w:r w:rsidRPr="00A30ED7">
        <w:rPr>
          <w:rStyle w:val="StyleUnderline"/>
        </w:rPr>
        <w:t>China</w:t>
      </w:r>
      <w:r w:rsidRPr="00EC44B2">
        <w:rPr>
          <w:sz w:val="16"/>
        </w:rPr>
        <w:t xml:space="preserve"> has the underlying technical base to satisfy these criteria, it </w:t>
      </w:r>
      <w:r w:rsidRPr="00A30ED7">
        <w:rPr>
          <w:rStyle w:val="StyleUnderline"/>
        </w:rPr>
        <w:t xml:space="preserve">could </w:t>
      </w:r>
      <w:r w:rsidRPr="0088496A">
        <w:rPr>
          <w:rStyle w:val="Emphasis"/>
        </w:rPr>
        <w:t>not do so easily</w:t>
      </w:r>
      <w:r w:rsidRPr="00EC44B2">
        <w:rPr>
          <w:sz w:val="16"/>
        </w:rPr>
        <w:t xml:space="preserve"> and </w:t>
      </w:r>
      <w:r w:rsidRPr="00A30ED7">
        <w:rPr>
          <w:rStyle w:val="StyleUnderline"/>
        </w:rPr>
        <w:t xml:space="preserve">without a </w:t>
      </w:r>
      <w:r w:rsidRPr="0088496A">
        <w:rPr>
          <w:rStyle w:val="Emphasis"/>
        </w:rPr>
        <w:t>sustained effort</w:t>
      </w:r>
      <w:r w:rsidRPr="00EC44B2">
        <w:rPr>
          <w:sz w:val="16"/>
        </w:rPr>
        <w:t>.</w:t>
      </w:r>
    </w:p>
    <w:p w14:paraId="3477309D" w14:textId="77777777" w:rsidR="00AF7B2F" w:rsidRPr="00EC44B2" w:rsidRDefault="00AF7B2F" w:rsidP="00AF7B2F">
      <w:pPr>
        <w:rPr>
          <w:sz w:val="16"/>
        </w:rPr>
      </w:pPr>
      <w:r w:rsidRPr="00EC44B2">
        <w:rPr>
          <w:sz w:val="16"/>
        </w:rPr>
        <w:t xml:space="preserve">First, </w:t>
      </w:r>
      <w:r w:rsidRPr="00A30ED7">
        <w:rPr>
          <w:rStyle w:val="StyleUnderline"/>
        </w:rPr>
        <w:t>China</w:t>
      </w:r>
      <w:r w:rsidRPr="00EC44B2">
        <w:rPr>
          <w:sz w:val="16"/>
        </w:rPr>
        <w:t xml:space="preserve"> </w:t>
      </w:r>
      <w:r w:rsidRPr="00A30ED7">
        <w:rPr>
          <w:rStyle w:val="StyleUnderline"/>
        </w:rPr>
        <w:t>would</w:t>
      </w:r>
      <w:r w:rsidRPr="00EC44B2">
        <w:rPr>
          <w:sz w:val="16"/>
        </w:rPr>
        <w:t xml:space="preserve"> </w:t>
      </w:r>
      <w:r w:rsidRPr="00A30ED7">
        <w:rPr>
          <w:rStyle w:val="StyleUnderline"/>
        </w:rPr>
        <w:t xml:space="preserve">have to </w:t>
      </w:r>
      <w:r w:rsidRPr="0088496A">
        <w:rPr>
          <w:rStyle w:val="Emphasis"/>
        </w:rPr>
        <w:t>develop</w:t>
      </w:r>
      <w:r w:rsidRPr="00EC44B2">
        <w:rPr>
          <w:sz w:val="16"/>
        </w:rPr>
        <w:t xml:space="preserve"> and deploy </w:t>
      </w:r>
      <w:r w:rsidRPr="00A30ED7">
        <w:rPr>
          <w:rStyle w:val="StyleUnderline"/>
        </w:rPr>
        <w:t>new</w:t>
      </w:r>
      <w:r w:rsidRPr="00EC44B2">
        <w:rPr>
          <w:sz w:val="16"/>
        </w:rPr>
        <w:t>, smaller nuclear</w:t>
      </w:r>
      <w:r w:rsidRPr="00A30ED7">
        <w:rPr>
          <w:rStyle w:val="StyleUnderline"/>
        </w:rPr>
        <w:t xml:space="preserve"> warheads</w:t>
      </w:r>
      <w:r w:rsidRPr="00EC44B2">
        <w:rPr>
          <w:sz w:val="16"/>
        </w:rPr>
        <w:t xml:space="preserve"> </w:t>
      </w:r>
      <w:r w:rsidRPr="00A30ED7">
        <w:rPr>
          <w:rStyle w:val="StyleUnderline"/>
        </w:rPr>
        <w:t xml:space="preserve">more </w:t>
      </w:r>
      <w:r w:rsidRPr="0088496A">
        <w:rPr>
          <w:rStyle w:val="Emphasis"/>
        </w:rPr>
        <w:t>relevant to the battlefield</w:t>
      </w:r>
      <w:r w:rsidRPr="00EC44B2">
        <w:rPr>
          <w:sz w:val="16"/>
        </w:rPr>
        <w:t xml:space="preserve">. There are no strict definitions of what constitutes a tactical warhead, but China might opt for warheads with an explosive yield in the singlekiloton (kt) range, considering the warheads would presumably be intended for use near Chinese territory. Even if they were used against an adversary’s military forces and facilities far from China, Beijing would likely want to minimize the risk of inadvertently hitting an adversary’s population center. In addition, other countries’ employment of tactical weapons suggests China would require warheads of much smaller yields than it currently fields. During the Cold War, the average yield of US tactical weapons was reported to be 4 kt.21 NATO war planners also set a limit of 10 kt for bombs that might be used on or above their own territory.22 </w:t>
      </w:r>
      <w:r w:rsidRPr="00A30ED7">
        <w:rPr>
          <w:rStyle w:val="StyleUnderline"/>
        </w:rPr>
        <w:t xml:space="preserve">China </w:t>
      </w:r>
      <w:r w:rsidRPr="0088496A">
        <w:rPr>
          <w:rStyle w:val="Emphasis"/>
        </w:rPr>
        <w:t>lacks</w:t>
      </w:r>
      <w:r w:rsidRPr="00A30ED7">
        <w:rPr>
          <w:rStyle w:val="StyleUnderline"/>
        </w:rPr>
        <w:t xml:space="preserve"> the small-yield</w:t>
      </w:r>
      <w:r w:rsidRPr="00EC44B2">
        <w:rPr>
          <w:sz w:val="16"/>
        </w:rPr>
        <w:t xml:space="preserve">, </w:t>
      </w:r>
      <w:r w:rsidRPr="0088496A">
        <w:rPr>
          <w:rStyle w:val="Emphasis"/>
        </w:rPr>
        <w:t>miniaturized</w:t>
      </w:r>
      <w:r w:rsidRPr="00EC44B2">
        <w:rPr>
          <w:sz w:val="16"/>
        </w:rPr>
        <w:t xml:space="preserve"> </w:t>
      </w:r>
      <w:r w:rsidRPr="00A30ED7">
        <w:rPr>
          <w:rStyle w:val="StyleUnderline"/>
        </w:rPr>
        <w:t xml:space="preserve">warheads </w:t>
      </w:r>
      <w:r w:rsidRPr="0088496A">
        <w:rPr>
          <w:rStyle w:val="Emphasis"/>
        </w:rPr>
        <w:t>it would need</w:t>
      </w:r>
      <w:r w:rsidRPr="00EC44B2">
        <w:rPr>
          <w:sz w:val="16"/>
        </w:rPr>
        <w:t xml:space="preserve">. For example, </w:t>
      </w:r>
      <w:r w:rsidRPr="00A30ED7">
        <w:rPr>
          <w:rStyle w:val="StyleUnderline"/>
        </w:rPr>
        <w:t>the warhead for the nuclear-armed variant</w:t>
      </w:r>
      <w:r w:rsidRPr="00EC44B2">
        <w:rPr>
          <w:sz w:val="16"/>
        </w:rPr>
        <w:t xml:space="preserve"> </w:t>
      </w:r>
      <w:r w:rsidRPr="00A30ED7">
        <w:rPr>
          <w:rStyle w:val="StyleUnderline"/>
        </w:rPr>
        <w:t>of the</w:t>
      </w:r>
      <w:r w:rsidRPr="00EC44B2">
        <w:rPr>
          <w:sz w:val="16"/>
        </w:rPr>
        <w:t xml:space="preserve"> US </w:t>
      </w:r>
      <w:r w:rsidRPr="00A30ED7">
        <w:rPr>
          <w:rStyle w:val="StyleUnderline"/>
        </w:rPr>
        <w:t>Tomahawk</w:t>
      </w:r>
      <w:r w:rsidRPr="00EC44B2">
        <w:rPr>
          <w:sz w:val="16"/>
        </w:rPr>
        <w:t xml:space="preserve"> landattack </w:t>
      </w:r>
      <w:r w:rsidRPr="00A30ED7">
        <w:rPr>
          <w:rStyle w:val="StyleUnderline"/>
        </w:rPr>
        <w:t>cruise missile</w:t>
      </w:r>
      <w:r w:rsidRPr="00EC44B2">
        <w:rPr>
          <w:sz w:val="16"/>
        </w:rPr>
        <w:t xml:space="preserve">, which was credited with providing a nuclear-warfighting capability until its retirement, </w:t>
      </w:r>
      <w:r w:rsidRPr="00A30ED7">
        <w:rPr>
          <w:rStyle w:val="StyleUnderline"/>
        </w:rPr>
        <w:t xml:space="preserve">had a </w:t>
      </w:r>
      <w:r w:rsidRPr="0088496A">
        <w:rPr>
          <w:rStyle w:val="Emphasis"/>
        </w:rPr>
        <w:t>variable yield</w:t>
      </w:r>
      <w:r w:rsidRPr="00A30ED7">
        <w:rPr>
          <w:rStyle w:val="StyleUnderline"/>
        </w:rPr>
        <w:t xml:space="preserve"> of 5–150 kt and weighed 130 kg</w:t>
      </w:r>
      <w:r w:rsidRPr="00EC44B2">
        <w:rPr>
          <w:sz w:val="16"/>
        </w:rPr>
        <w:t xml:space="preserve">.23 By comparison, </w:t>
      </w:r>
      <w:r w:rsidRPr="00A30ED7">
        <w:rPr>
          <w:rStyle w:val="StyleUnderline"/>
        </w:rPr>
        <w:t xml:space="preserve">China’s </w:t>
      </w:r>
      <w:r w:rsidRPr="0088496A">
        <w:rPr>
          <w:rStyle w:val="Emphasis"/>
        </w:rPr>
        <w:t>smallest</w:t>
      </w:r>
      <w:r w:rsidRPr="00EC44B2">
        <w:rPr>
          <w:sz w:val="16"/>
        </w:rPr>
        <w:t xml:space="preserve"> currently deployed </w:t>
      </w:r>
      <w:r w:rsidRPr="00A30ED7">
        <w:rPr>
          <w:rStyle w:val="StyleUnderline"/>
        </w:rPr>
        <w:t>nuclear warhead</w:t>
      </w:r>
      <w:r w:rsidRPr="00EC44B2">
        <w:rPr>
          <w:sz w:val="16"/>
        </w:rPr>
        <w:t xml:space="preserve"> </w:t>
      </w:r>
      <w:r w:rsidRPr="00A30ED7">
        <w:rPr>
          <w:rStyle w:val="StyleUnderline"/>
        </w:rPr>
        <w:t xml:space="preserve">has an </w:t>
      </w:r>
      <w:r w:rsidRPr="0088496A">
        <w:rPr>
          <w:rStyle w:val="Emphasis"/>
        </w:rPr>
        <w:t>estimated yield of 200–300 kt</w:t>
      </w:r>
      <w:r w:rsidRPr="00EC44B2">
        <w:rPr>
          <w:sz w:val="16"/>
        </w:rPr>
        <w:t xml:space="preserve"> </w:t>
      </w:r>
      <w:r w:rsidRPr="00A30ED7">
        <w:rPr>
          <w:rStyle w:val="StyleUnderline"/>
        </w:rPr>
        <w:t>and weighs 500 kg</w:t>
      </w:r>
      <w:r w:rsidRPr="00EC44B2">
        <w:rPr>
          <w:sz w:val="16"/>
        </w:rPr>
        <w:t xml:space="preserve">.24 </w:t>
      </w:r>
      <w:r w:rsidRPr="00A30ED7">
        <w:rPr>
          <w:rStyle w:val="StyleUnderline"/>
        </w:rPr>
        <w:t>China’s</w:t>
      </w:r>
      <w:r w:rsidRPr="00EC44B2">
        <w:rPr>
          <w:sz w:val="16"/>
        </w:rPr>
        <w:t xml:space="preserve"> </w:t>
      </w:r>
      <w:r w:rsidRPr="00A30ED7">
        <w:rPr>
          <w:rStyle w:val="StyleUnderline"/>
        </w:rPr>
        <w:t>lowest-yield</w:t>
      </w:r>
      <w:r w:rsidRPr="00EC44B2">
        <w:rPr>
          <w:sz w:val="16"/>
        </w:rPr>
        <w:t xml:space="preserve"> deployed </w:t>
      </w:r>
      <w:r w:rsidRPr="00A30ED7">
        <w:rPr>
          <w:rStyle w:val="StyleUnderline"/>
        </w:rPr>
        <w:t>warhead</w:t>
      </w:r>
      <w:r w:rsidRPr="00EC44B2">
        <w:rPr>
          <w:sz w:val="16"/>
        </w:rPr>
        <w:t xml:space="preserve"> </w:t>
      </w:r>
      <w:r w:rsidRPr="00A30ED7">
        <w:rPr>
          <w:rStyle w:val="StyleUnderline"/>
        </w:rPr>
        <w:t>was a 15-kt design tested in 1966</w:t>
      </w:r>
      <w:r w:rsidRPr="00EC44B2">
        <w:rPr>
          <w:sz w:val="16"/>
        </w:rPr>
        <w:t xml:space="preserve">, which weighed 1,500 kg and has long been retired.25 </w:t>
      </w:r>
      <w:r w:rsidRPr="00A30ED7">
        <w:rPr>
          <w:rStyle w:val="StyleUnderline"/>
        </w:rPr>
        <w:t xml:space="preserve">China’s warhead </w:t>
      </w:r>
      <w:r w:rsidRPr="0088496A">
        <w:rPr>
          <w:rStyle w:val="Emphasis"/>
        </w:rPr>
        <w:t>designs</w:t>
      </w:r>
      <w:r w:rsidRPr="00EC44B2">
        <w:rPr>
          <w:sz w:val="16"/>
        </w:rPr>
        <w:t xml:space="preserve"> </w:t>
      </w:r>
      <w:r w:rsidRPr="00A30ED7">
        <w:rPr>
          <w:rStyle w:val="StyleUnderline"/>
        </w:rPr>
        <w:t>are</w:t>
      </w:r>
      <w:r w:rsidRPr="00EC44B2">
        <w:rPr>
          <w:sz w:val="16"/>
        </w:rPr>
        <w:t xml:space="preserve"> either </w:t>
      </w:r>
      <w:r w:rsidRPr="0088496A">
        <w:rPr>
          <w:rStyle w:val="Emphasis"/>
        </w:rPr>
        <w:t>too destructive</w:t>
      </w:r>
      <w:r w:rsidRPr="00EC44B2">
        <w:rPr>
          <w:sz w:val="16"/>
        </w:rPr>
        <w:t xml:space="preserve"> </w:t>
      </w:r>
      <w:r w:rsidRPr="00A30ED7">
        <w:rPr>
          <w:rStyle w:val="StyleUnderline"/>
        </w:rPr>
        <w:t>for the tactical needs</w:t>
      </w:r>
      <w:r w:rsidRPr="00EC44B2">
        <w:rPr>
          <w:sz w:val="16"/>
        </w:rPr>
        <w:t xml:space="preserve"> </w:t>
      </w:r>
      <w:r w:rsidRPr="00A30ED7">
        <w:rPr>
          <w:rStyle w:val="StyleUnderline"/>
        </w:rPr>
        <w:t>of the battlefield</w:t>
      </w:r>
      <w:r w:rsidRPr="00EC44B2">
        <w:rPr>
          <w:sz w:val="16"/>
        </w:rPr>
        <w:t xml:space="preserve"> </w:t>
      </w:r>
      <w:r w:rsidRPr="00A30ED7">
        <w:rPr>
          <w:rStyle w:val="StyleUnderline"/>
        </w:rPr>
        <w:t xml:space="preserve">or </w:t>
      </w:r>
      <w:r w:rsidRPr="0088496A">
        <w:rPr>
          <w:rStyle w:val="Emphasis"/>
        </w:rPr>
        <w:t>too heavy</w:t>
      </w:r>
      <w:r w:rsidRPr="00EC44B2">
        <w:rPr>
          <w:sz w:val="16"/>
        </w:rPr>
        <w:t xml:space="preserve"> </w:t>
      </w:r>
      <w:r w:rsidRPr="00A30ED7">
        <w:rPr>
          <w:rStyle w:val="StyleUnderline"/>
        </w:rPr>
        <w:t>for</w:t>
      </w:r>
      <w:r w:rsidRPr="00EC44B2">
        <w:rPr>
          <w:sz w:val="16"/>
        </w:rPr>
        <w:t xml:space="preserve"> </w:t>
      </w:r>
      <w:r w:rsidRPr="0088496A">
        <w:rPr>
          <w:rStyle w:val="Emphasis"/>
        </w:rPr>
        <w:t>placement</w:t>
      </w:r>
      <w:r w:rsidRPr="00A30ED7">
        <w:rPr>
          <w:rStyle w:val="StyleUnderline"/>
        </w:rPr>
        <w:t xml:space="preserve"> atop </w:t>
      </w:r>
      <w:r w:rsidRPr="0088496A">
        <w:rPr>
          <w:rStyle w:val="Emphasis"/>
        </w:rPr>
        <w:t>existing shorter-range missiles</w:t>
      </w:r>
      <w:r w:rsidRPr="00EC44B2">
        <w:rPr>
          <w:sz w:val="16"/>
        </w:rPr>
        <w:t>.</w:t>
      </w:r>
    </w:p>
    <w:p w14:paraId="5B90C2F0" w14:textId="77777777" w:rsidR="00AF7B2F" w:rsidRPr="00EC44B2" w:rsidRDefault="00AF7B2F" w:rsidP="00AF7B2F">
      <w:pPr>
        <w:rPr>
          <w:sz w:val="16"/>
        </w:rPr>
      </w:pPr>
      <w:r w:rsidRPr="00EC44B2">
        <w:rPr>
          <w:sz w:val="16"/>
        </w:rPr>
        <w:t xml:space="preserve">China’s history of warhead testing could support the design of reliable modern tactical warheads, though experts generally believe the country has not decided to proceed with such a project.26 In creating its nuclear warheads, China made the unusual decision to skip development of smaller and simpler fission devices, instead quickly moving to thermonuclear warheads. This focus is reflected in China’s testing history, which shows few low-yield tests of the kind that might be useful in designing and producing the many smaller fission devices that would provide a warfighting capability.27 In the 1980s, </w:t>
      </w:r>
      <w:r w:rsidRPr="002D3163">
        <w:rPr>
          <w:rStyle w:val="StyleUnderline"/>
        </w:rPr>
        <w:t>China</w:t>
      </w:r>
      <w:r w:rsidRPr="00EC44B2">
        <w:rPr>
          <w:sz w:val="16"/>
        </w:rPr>
        <w:t xml:space="preserve"> </w:t>
      </w:r>
      <w:r w:rsidRPr="002D3163">
        <w:rPr>
          <w:rStyle w:val="StyleUnderline"/>
        </w:rPr>
        <w:t>conducted a series of tests aimed</w:t>
      </w:r>
      <w:r w:rsidRPr="00EC44B2">
        <w:rPr>
          <w:sz w:val="16"/>
        </w:rPr>
        <w:t xml:space="preserve"> both </w:t>
      </w:r>
      <w:r w:rsidRPr="002D3163">
        <w:rPr>
          <w:rStyle w:val="StyleUnderline"/>
        </w:rPr>
        <w:t>at developing an ERW</w:t>
      </w:r>
      <w:r w:rsidRPr="00EC44B2">
        <w:rPr>
          <w:sz w:val="16"/>
        </w:rPr>
        <w:t xml:space="preserve"> (also described as a “neutron bomb”) </w:t>
      </w:r>
      <w:r w:rsidRPr="002D3163">
        <w:rPr>
          <w:rStyle w:val="StyleUnderline"/>
        </w:rPr>
        <w:t>and mastering</w:t>
      </w:r>
      <w:r w:rsidRPr="00EC44B2">
        <w:rPr>
          <w:sz w:val="16"/>
        </w:rPr>
        <w:t xml:space="preserve"> </w:t>
      </w:r>
      <w:r w:rsidRPr="002D3163">
        <w:rPr>
          <w:rStyle w:val="StyleUnderline"/>
        </w:rPr>
        <w:t>miniaturization techniques</w:t>
      </w:r>
      <w:r w:rsidRPr="00EC44B2">
        <w:rPr>
          <w:sz w:val="16"/>
        </w:rPr>
        <w:t>.28 These tests and the associated research are generally cited as the technical basis for China’s ability to produce tactical weapons.</w:t>
      </w:r>
    </w:p>
    <w:p w14:paraId="5B93621A" w14:textId="77777777" w:rsidR="00AF7B2F" w:rsidRPr="00EC44B2" w:rsidRDefault="00AF7B2F" w:rsidP="00AF7B2F">
      <w:pPr>
        <w:rPr>
          <w:sz w:val="16"/>
        </w:rPr>
      </w:pPr>
      <w:r w:rsidRPr="002D3163">
        <w:rPr>
          <w:rStyle w:val="StyleUnderline"/>
        </w:rPr>
        <w:t>Despite</w:t>
      </w:r>
      <w:r w:rsidRPr="00EC44B2">
        <w:rPr>
          <w:sz w:val="16"/>
        </w:rPr>
        <w:t xml:space="preserve"> this </w:t>
      </w:r>
      <w:r w:rsidRPr="002D3163">
        <w:rPr>
          <w:rStyle w:val="StyleUnderline"/>
        </w:rPr>
        <w:t>work</w:t>
      </w:r>
      <w:r w:rsidRPr="00EC44B2">
        <w:rPr>
          <w:sz w:val="16"/>
        </w:rPr>
        <w:t xml:space="preserve">, </w:t>
      </w:r>
      <w:r w:rsidRPr="002D3163">
        <w:rPr>
          <w:rStyle w:val="StyleUnderline"/>
        </w:rPr>
        <w:t xml:space="preserve">China could </w:t>
      </w:r>
      <w:r w:rsidRPr="0088496A">
        <w:rPr>
          <w:rStyle w:val="Emphasis"/>
        </w:rPr>
        <w:t>still face several challenges</w:t>
      </w:r>
      <w:r w:rsidRPr="00EC44B2">
        <w:rPr>
          <w:sz w:val="16"/>
        </w:rPr>
        <w:t xml:space="preserve"> </w:t>
      </w:r>
      <w:r w:rsidRPr="002D3163">
        <w:rPr>
          <w:rStyle w:val="StyleUnderline"/>
        </w:rPr>
        <w:t>in developing</w:t>
      </w:r>
      <w:r w:rsidRPr="00EC44B2">
        <w:rPr>
          <w:sz w:val="16"/>
        </w:rPr>
        <w:t xml:space="preserve"> </w:t>
      </w:r>
      <w:r w:rsidRPr="002D3163">
        <w:rPr>
          <w:rStyle w:val="StyleUnderline"/>
        </w:rPr>
        <w:t>the</w:t>
      </w:r>
      <w:r w:rsidRPr="00EC44B2">
        <w:rPr>
          <w:sz w:val="16"/>
        </w:rPr>
        <w:t xml:space="preserve"> </w:t>
      </w:r>
      <w:r w:rsidRPr="0088496A">
        <w:rPr>
          <w:rStyle w:val="Emphasis"/>
        </w:rPr>
        <w:t>arsenal necessary</w:t>
      </w:r>
      <w:r w:rsidRPr="002D3163">
        <w:rPr>
          <w:rStyle w:val="StyleUnderline"/>
        </w:rPr>
        <w:t xml:space="preserve"> to support a</w:t>
      </w:r>
      <w:r w:rsidRPr="00EC44B2">
        <w:rPr>
          <w:sz w:val="16"/>
        </w:rPr>
        <w:t xml:space="preserve"> </w:t>
      </w:r>
      <w:r w:rsidRPr="002D3163">
        <w:rPr>
          <w:rStyle w:val="StyleUnderline"/>
        </w:rPr>
        <w:t>warfighting</w:t>
      </w:r>
      <w:r w:rsidRPr="00EC44B2">
        <w:rPr>
          <w:sz w:val="16"/>
        </w:rPr>
        <w:t xml:space="preserve"> </w:t>
      </w:r>
      <w:r w:rsidRPr="002D3163">
        <w:rPr>
          <w:rStyle w:val="StyleUnderline"/>
        </w:rPr>
        <w:t>capability</w:t>
      </w:r>
      <w:r w:rsidRPr="00EC44B2">
        <w:rPr>
          <w:sz w:val="16"/>
        </w:rPr>
        <w:t xml:space="preserve">. First, </w:t>
      </w:r>
      <w:r w:rsidRPr="002D3163">
        <w:rPr>
          <w:rStyle w:val="StyleUnderline"/>
        </w:rPr>
        <w:t>any prospective</w:t>
      </w:r>
      <w:r w:rsidRPr="00EC44B2">
        <w:rPr>
          <w:sz w:val="16"/>
        </w:rPr>
        <w:t xml:space="preserve"> Chinese </w:t>
      </w:r>
      <w:r w:rsidRPr="002D3163">
        <w:rPr>
          <w:rStyle w:val="StyleUnderline"/>
        </w:rPr>
        <w:t xml:space="preserve">nuclear-warfighting capability would probably </w:t>
      </w:r>
      <w:r w:rsidRPr="0088496A">
        <w:rPr>
          <w:rStyle w:val="Emphasis"/>
        </w:rPr>
        <w:t>demand</w:t>
      </w:r>
      <w:r w:rsidRPr="00EC44B2">
        <w:rPr>
          <w:sz w:val="16"/>
        </w:rPr>
        <w:t xml:space="preserve"> </w:t>
      </w:r>
      <w:r w:rsidRPr="002D3163">
        <w:rPr>
          <w:rStyle w:val="StyleUnderline"/>
        </w:rPr>
        <w:t xml:space="preserve">a range of smaller </w:t>
      </w:r>
      <w:r w:rsidRPr="00EC44B2">
        <w:rPr>
          <w:sz w:val="16"/>
        </w:rPr>
        <w:t xml:space="preserve">low-yield nuclear </w:t>
      </w:r>
      <w:r w:rsidRPr="002D3163">
        <w:rPr>
          <w:rStyle w:val="StyleUnderline"/>
        </w:rPr>
        <w:t>warheads</w:t>
      </w:r>
      <w:r w:rsidRPr="00EC44B2">
        <w:rPr>
          <w:sz w:val="16"/>
        </w:rPr>
        <w:t xml:space="preserve"> </w:t>
      </w:r>
      <w:r w:rsidRPr="002D3163">
        <w:rPr>
          <w:rStyle w:val="StyleUnderline"/>
        </w:rPr>
        <w:t xml:space="preserve">that would </w:t>
      </w:r>
      <w:r w:rsidRPr="0088496A">
        <w:rPr>
          <w:rStyle w:val="Emphasis"/>
        </w:rPr>
        <w:t>not necessarily be supported</w:t>
      </w:r>
      <w:r w:rsidRPr="002D3163">
        <w:rPr>
          <w:rStyle w:val="StyleUnderline"/>
        </w:rPr>
        <w:t xml:space="preserve"> by</w:t>
      </w:r>
      <w:r w:rsidRPr="00EC44B2">
        <w:rPr>
          <w:sz w:val="16"/>
        </w:rPr>
        <w:t xml:space="preserve"> </w:t>
      </w:r>
      <w:r w:rsidRPr="002D3163">
        <w:rPr>
          <w:rStyle w:val="StyleUnderline"/>
        </w:rPr>
        <w:t>China’s</w:t>
      </w:r>
      <w:r w:rsidRPr="00EC44B2">
        <w:rPr>
          <w:sz w:val="16"/>
        </w:rPr>
        <w:t xml:space="preserve"> </w:t>
      </w:r>
      <w:r w:rsidRPr="0088496A">
        <w:rPr>
          <w:rStyle w:val="Emphasis"/>
        </w:rPr>
        <w:t>past weapons research</w:t>
      </w:r>
      <w:r w:rsidRPr="00EC44B2">
        <w:rPr>
          <w:sz w:val="16"/>
        </w:rPr>
        <w:t xml:space="preserve"> and testing, which appears to have culminated in a single ERW-specific design. </w:t>
      </w:r>
      <w:r w:rsidRPr="002D3163">
        <w:rPr>
          <w:rStyle w:val="StyleUnderline"/>
        </w:rPr>
        <w:t xml:space="preserve">The </w:t>
      </w:r>
      <w:r w:rsidRPr="0088496A">
        <w:rPr>
          <w:rStyle w:val="Emphasis"/>
        </w:rPr>
        <w:t>technical demands</w:t>
      </w:r>
      <w:r w:rsidRPr="00EC44B2">
        <w:rPr>
          <w:sz w:val="16"/>
        </w:rPr>
        <w:t xml:space="preserve"> </w:t>
      </w:r>
      <w:r w:rsidRPr="002D3163">
        <w:rPr>
          <w:rStyle w:val="StyleUnderline"/>
        </w:rPr>
        <w:t>for an arsenal</w:t>
      </w:r>
      <w:r w:rsidRPr="00EC44B2">
        <w:rPr>
          <w:sz w:val="16"/>
        </w:rPr>
        <w:t xml:space="preserve"> designed to support a strategy of assured retaliation </w:t>
      </w:r>
      <w:r w:rsidRPr="002D3163">
        <w:rPr>
          <w:rStyle w:val="StyleUnderline"/>
        </w:rPr>
        <w:t>would</w:t>
      </w:r>
      <w:r w:rsidRPr="00EC44B2">
        <w:rPr>
          <w:sz w:val="16"/>
        </w:rPr>
        <w:t xml:space="preserve">, in some ways, </w:t>
      </w:r>
      <w:r w:rsidRPr="002D3163">
        <w:rPr>
          <w:rStyle w:val="StyleUnderline"/>
        </w:rPr>
        <w:t xml:space="preserve">be </w:t>
      </w:r>
      <w:r w:rsidRPr="0088496A">
        <w:rPr>
          <w:rStyle w:val="Emphasis"/>
        </w:rPr>
        <w:t>less stringent</w:t>
      </w:r>
      <w:r w:rsidRPr="00EC44B2">
        <w:rPr>
          <w:sz w:val="16"/>
        </w:rPr>
        <w:t xml:space="preserve"> </w:t>
      </w:r>
      <w:r w:rsidRPr="002D3163">
        <w:rPr>
          <w:rStyle w:val="StyleUnderline"/>
        </w:rPr>
        <w:t>than</w:t>
      </w:r>
      <w:r w:rsidRPr="00EC44B2">
        <w:rPr>
          <w:sz w:val="16"/>
        </w:rPr>
        <w:t xml:space="preserve"> the requirements of a nuclear-</w:t>
      </w:r>
      <w:r w:rsidRPr="002D3163">
        <w:rPr>
          <w:rStyle w:val="StyleUnderline"/>
        </w:rPr>
        <w:t>warfighting</w:t>
      </w:r>
      <w:r w:rsidRPr="00EC44B2">
        <w:rPr>
          <w:sz w:val="16"/>
        </w:rPr>
        <w:t xml:space="preserve"> </w:t>
      </w:r>
      <w:r w:rsidRPr="002D3163">
        <w:rPr>
          <w:rStyle w:val="StyleUnderline"/>
        </w:rPr>
        <w:t>capability</w:t>
      </w:r>
      <w:r w:rsidRPr="00EC44B2">
        <w:rPr>
          <w:sz w:val="16"/>
        </w:rPr>
        <w:t xml:space="preserve">. For use in various battlefield contingencies, an effective nuclear-warfighting capability would feature warheads of variable yields and diverse delivery systems with greater mobility and durability. </w:t>
      </w:r>
      <w:r w:rsidRPr="002D3163">
        <w:rPr>
          <w:rStyle w:val="StyleUnderline"/>
        </w:rPr>
        <w:t>It is unclear how</w:t>
      </w:r>
      <w:r w:rsidRPr="00EC44B2">
        <w:rPr>
          <w:sz w:val="16"/>
        </w:rPr>
        <w:t xml:space="preserve"> applicable </w:t>
      </w:r>
      <w:r w:rsidRPr="002D3163">
        <w:rPr>
          <w:rStyle w:val="StyleUnderline"/>
        </w:rPr>
        <w:t>China’s</w:t>
      </w:r>
      <w:r w:rsidRPr="00EC44B2">
        <w:rPr>
          <w:sz w:val="16"/>
        </w:rPr>
        <w:t xml:space="preserve"> </w:t>
      </w:r>
      <w:r w:rsidRPr="0088496A">
        <w:rPr>
          <w:rStyle w:val="Emphasis"/>
        </w:rPr>
        <w:t>past research</w:t>
      </w:r>
      <w:r w:rsidRPr="00EC44B2">
        <w:rPr>
          <w:sz w:val="16"/>
        </w:rPr>
        <w:t xml:space="preserve"> and tests </w:t>
      </w:r>
      <w:r w:rsidRPr="002D3163">
        <w:rPr>
          <w:rStyle w:val="StyleUnderline"/>
        </w:rPr>
        <w:t xml:space="preserve">would be to </w:t>
      </w:r>
      <w:r w:rsidRPr="0088496A">
        <w:rPr>
          <w:rStyle w:val="Emphasis"/>
        </w:rPr>
        <w:t>developing other warheads</w:t>
      </w:r>
      <w:r w:rsidRPr="002D3163">
        <w:rPr>
          <w:rStyle w:val="StyleUnderline"/>
        </w:rPr>
        <w:t>,</w:t>
      </w:r>
      <w:r w:rsidRPr="00EC44B2">
        <w:rPr>
          <w:sz w:val="16"/>
        </w:rPr>
        <w:t xml:space="preserve"> </w:t>
      </w:r>
      <w:r w:rsidRPr="002D3163">
        <w:rPr>
          <w:rStyle w:val="StyleUnderline"/>
        </w:rPr>
        <w:t>especially lightweight</w:t>
      </w:r>
      <w:r w:rsidRPr="00EC44B2">
        <w:rPr>
          <w:sz w:val="16"/>
        </w:rPr>
        <w:t xml:space="preserve">, durable </w:t>
      </w:r>
      <w:r w:rsidRPr="002D3163">
        <w:rPr>
          <w:rStyle w:val="StyleUnderline"/>
        </w:rPr>
        <w:t>ones</w:t>
      </w:r>
      <w:r w:rsidRPr="00EC44B2">
        <w:rPr>
          <w:sz w:val="16"/>
        </w:rPr>
        <w:t xml:space="preserve"> useful for the battlefield. Indeed, despite roughly a decade of research and half a dozen associated tests, China’s scientists nearly stopped short of crafting a usable ERW device. It was not until a final test in 1988 that China’s scientists felt confident in their design.29 A future warfighting capability involving a more diverse nuclear arsenal would probably require new warhead designs and testing of those designs.</w:t>
      </w:r>
    </w:p>
    <w:p w14:paraId="40277562" w14:textId="77777777" w:rsidR="00AF7B2F" w:rsidRDefault="00AF7B2F" w:rsidP="00AF7B2F"/>
    <w:p w14:paraId="44CF06B2" w14:textId="77777777" w:rsidR="00AF7B2F" w:rsidRPr="00B15CA2" w:rsidRDefault="00AF7B2F" w:rsidP="00AF7B2F">
      <w:pPr>
        <w:pStyle w:val="Heading4"/>
        <w:rPr>
          <w:rFonts w:cs="Arial"/>
        </w:rPr>
      </w:pPr>
      <w:r>
        <w:rPr>
          <w:rFonts w:cs="Arial"/>
        </w:rPr>
        <w:t>2</w:t>
      </w:r>
      <w:r w:rsidRPr="00B15CA2">
        <w:rPr>
          <w:rFonts w:cs="Arial"/>
        </w:rPr>
        <w:t xml:space="preserve">. </w:t>
      </w:r>
      <w:r w:rsidRPr="00EC44B2">
        <w:rPr>
          <w:rFonts w:cs="Arial"/>
          <w:u w:val="single"/>
        </w:rPr>
        <w:t>Production</w:t>
      </w:r>
      <w:r w:rsidRPr="00B15CA2">
        <w:rPr>
          <w:rFonts w:cs="Arial"/>
        </w:rPr>
        <w:t xml:space="preserve"> </w:t>
      </w:r>
      <w:r w:rsidRPr="00EC44B2">
        <w:rPr>
          <w:rFonts w:cs="Arial"/>
        </w:rPr>
        <w:t>constraints</w:t>
      </w:r>
      <w:r w:rsidRPr="00B15CA2">
        <w:rPr>
          <w:rFonts w:cs="Arial"/>
        </w:rPr>
        <w:t>.</w:t>
      </w:r>
    </w:p>
    <w:p w14:paraId="5540A930" w14:textId="77777777" w:rsidR="00AF7B2F" w:rsidRPr="00B15CA2" w:rsidRDefault="00AF7B2F" w:rsidP="00AF7B2F">
      <w:r w:rsidRPr="00B15CA2">
        <w:t xml:space="preserve">David C. </w:t>
      </w:r>
      <w:r w:rsidRPr="00B15CA2">
        <w:rPr>
          <w:rStyle w:val="Heading4Char"/>
          <w:rFonts w:cs="Arial"/>
        </w:rPr>
        <w:t>Logan 17</w:t>
      </w:r>
      <w:r w:rsidRPr="00B15CA2">
        <w:t>. a PhD at Princeton University’s Woodrow Wilson School of Public and International Affairs and a Graduate Fellow and Deputy Director of the Strategic Education Initiative at Princeton’s Center for International Security Studies. "Hard constraints on a Chinese nuclear breakout." The Nonproliferation Review. Vol 24.1-2: pp. 13-30. 2017. Taylor &amp; Francis. //EM</w:t>
      </w:r>
    </w:p>
    <w:p w14:paraId="2CA77E11" w14:textId="77777777" w:rsidR="00AF7B2F" w:rsidRPr="00EC44B2" w:rsidRDefault="00AF7B2F" w:rsidP="00AF7B2F">
      <w:pPr>
        <w:rPr>
          <w:sz w:val="16"/>
        </w:rPr>
      </w:pPr>
      <w:r w:rsidRPr="006D5119">
        <w:rPr>
          <w:rStyle w:val="StyleUnderline"/>
        </w:rPr>
        <w:t>Second</w:t>
      </w:r>
      <w:r w:rsidRPr="00EC44B2">
        <w:rPr>
          <w:sz w:val="16"/>
        </w:rPr>
        <w:t xml:space="preserve">, </w:t>
      </w:r>
      <w:r w:rsidRPr="006D5119">
        <w:rPr>
          <w:rStyle w:val="StyleUnderline"/>
        </w:rPr>
        <w:t>even if China</w:t>
      </w:r>
      <w:r w:rsidRPr="00EC44B2">
        <w:rPr>
          <w:sz w:val="16"/>
        </w:rPr>
        <w:t xml:space="preserve"> </w:t>
      </w:r>
      <w:r w:rsidRPr="006D5119">
        <w:rPr>
          <w:rStyle w:val="StyleUnderline"/>
        </w:rPr>
        <w:t>were to rely on its</w:t>
      </w:r>
      <w:r w:rsidRPr="00EC44B2">
        <w:rPr>
          <w:sz w:val="16"/>
        </w:rPr>
        <w:t xml:space="preserve"> </w:t>
      </w:r>
      <w:r w:rsidRPr="006D5119">
        <w:rPr>
          <w:rStyle w:val="StyleUnderline"/>
        </w:rPr>
        <w:t>1980s</w:t>
      </w:r>
      <w:r w:rsidRPr="00EC44B2">
        <w:rPr>
          <w:sz w:val="16"/>
        </w:rPr>
        <w:t xml:space="preserve"> ERW </w:t>
      </w:r>
      <w:r w:rsidRPr="006D5119">
        <w:rPr>
          <w:rStyle w:val="StyleUnderline"/>
        </w:rPr>
        <w:t>design</w:t>
      </w:r>
      <w:r w:rsidRPr="00EC44B2">
        <w:rPr>
          <w:sz w:val="16"/>
        </w:rPr>
        <w:t xml:space="preserve">, </w:t>
      </w:r>
      <w:r w:rsidRPr="006D5119">
        <w:rPr>
          <w:rStyle w:val="StyleUnderline"/>
        </w:rPr>
        <w:t xml:space="preserve">it would </w:t>
      </w:r>
      <w:r w:rsidRPr="00EC44B2">
        <w:rPr>
          <w:sz w:val="16"/>
        </w:rPr>
        <w:t xml:space="preserve">likely </w:t>
      </w:r>
      <w:r w:rsidRPr="0088496A">
        <w:rPr>
          <w:rStyle w:val="Emphasis"/>
        </w:rPr>
        <w:t>face production constraints</w:t>
      </w:r>
      <w:r w:rsidRPr="00EC44B2">
        <w:rPr>
          <w:sz w:val="16"/>
        </w:rPr>
        <w:t xml:space="preserve">, </w:t>
      </w:r>
      <w:r w:rsidRPr="006D5119">
        <w:rPr>
          <w:rStyle w:val="StyleUnderline"/>
        </w:rPr>
        <w:t>given</w:t>
      </w:r>
      <w:r w:rsidRPr="00EC44B2">
        <w:rPr>
          <w:sz w:val="16"/>
        </w:rPr>
        <w:t xml:space="preserve"> </w:t>
      </w:r>
      <w:r w:rsidRPr="006D5119">
        <w:rPr>
          <w:rStyle w:val="StyleUnderline"/>
        </w:rPr>
        <w:t xml:space="preserve">the country’s </w:t>
      </w:r>
      <w:r w:rsidRPr="0088496A">
        <w:rPr>
          <w:rStyle w:val="Emphasis"/>
        </w:rPr>
        <w:t>limited plutonium</w:t>
      </w:r>
      <w:r w:rsidRPr="00EC44B2">
        <w:rPr>
          <w:sz w:val="16"/>
        </w:rPr>
        <w:t xml:space="preserve"> and tritium </w:t>
      </w:r>
      <w:r w:rsidRPr="006D5119">
        <w:rPr>
          <w:rStyle w:val="StyleUnderline"/>
        </w:rPr>
        <w:t>stockpiles</w:t>
      </w:r>
      <w:r w:rsidRPr="00EC44B2">
        <w:rPr>
          <w:sz w:val="16"/>
        </w:rPr>
        <w:t xml:space="preserve">.30 </w:t>
      </w:r>
      <w:r w:rsidRPr="006D5119">
        <w:rPr>
          <w:rStyle w:val="StyleUnderline"/>
        </w:rPr>
        <w:t>A limited</w:t>
      </w:r>
      <w:r w:rsidRPr="00EC44B2">
        <w:rPr>
          <w:sz w:val="16"/>
        </w:rPr>
        <w:t xml:space="preserve"> plutonium </w:t>
      </w:r>
      <w:r w:rsidRPr="006D5119">
        <w:rPr>
          <w:rStyle w:val="StyleUnderline"/>
        </w:rPr>
        <w:t xml:space="preserve">stockpile would </w:t>
      </w:r>
      <w:r w:rsidRPr="0088496A">
        <w:rPr>
          <w:rStyle w:val="Emphasis"/>
        </w:rPr>
        <w:t>restrict</w:t>
      </w:r>
      <w:r w:rsidRPr="00EC44B2">
        <w:rPr>
          <w:sz w:val="16"/>
        </w:rPr>
        <w:t xml:space="preserve"> </w:t>
      </w:r>
      <w:r w:rsidRPr="006D5119">
        <w:rPr>
          <w:rStyle w:val="StyleUnderline"/>
        </w:rPr>
        <w:t xml:space="preserve">the </w:t>
      </w:r>
      <w:r w:rsidRPr="0088496A">
        <w:rPr>
          <w:rStyle w:val="Emphasis"/>
        </w:rPr>
        <w:t>ability to produce</w:t>
      </w:r>
      <w:r w:rsidRPr="00EC44B2">
        <w:rPr>
          <w:sz w:val="16"/>
        </w:rPr>
        <w:t xml:space="preserve"> </w:t>
      </w:r>
      <w:r w:rsidRPr="006D5119">
        <w:rPr>
          <w:rStyle w:val="StyleUnderline"/>
        </w:rPr>
        <w:t>weapons</w:t>
      </w:r>
      <w:r w:rsidRPr="00EC44B2">
        <w:rPr>
          <w:sz w:val="16"/>
        </w:rPr>
        <w:t xml:space="preserve"> </w:t>
      </w:r>
      <w:r w:rsidRPr="006D5119">
        <w:rPr>
          <w:rStyle w:val="StyleUnderline"/>
        </w:rPr>
        <w:t xml:space="preserve">for either </w:t>
      </w:r>
      <w:r w:rsidRPr="0088496A">
        <w:rPr>
          <w:rStyle w:val="Emphasis"/>
        </w:rPr>
        <w:t>developing</w:t>
      </w:r>
      <w:r w:rsidRPr="00EC44B2">
        <w:rPr>
          <w:sz w:val="16"/>
        </w:rPr>
        <w:t xml:space="preserve"> a new warfighting </w:t>
      </w:r>
      <w:r w:rsidRPr="006D5119">
        <w:rPr>
          <w:rStyle w:val="StyleUnderline"/>
        </w:rPr>
        <w:t>capability</w:t>
      </w:r>
      <w:r w:rsidRPr="00EC44B2">
        <w:rPr>
          <w:sz w:val="16"/>
        </w:rPr>
        <w:t xml:space="preserve"> </w:t>
      </w:r>
      <w:r w:rsidRPr="006D5119">
        <w:rPr>
          <w:rStyle w:val="StyleUnderline"/>
        </w:rPr>
        <w:t xml:space="preserve">or </w:t>
      </w:r>
      <w:r w:rsidRPr="0088496A">
        <w:rPr>
          <w:rStyle w:val="Emphasis"/>
        </w:rPr>
        <w:t>undertaking a sprint to parity</w:t>
      </w:r>
      <w:r w:rsidRPr="00EC44B2">
        <w:rPr>
          <w:sz w:val="16"/>
        </w:rPr>
        <w:t xml:space="preserve">, a matter that is addressed in more detail in the next section. In addition, </w:t>
      </w:r>
      <w:r w:rsidRPr="006D5119">
        <w:rPr>
          <w:rStyle w:val="StyleUnderline"/>
        </w:rPr>
        <w:t xml:space="preserve">neutron bombs </w:t>
      </w:r>
      <w:r w:rsidRPr="0088496A">
        <w:rPr>
          <w:rStyle w:val="Emphasis"/>
        </w:rPr>
        <w:t>require tritium</w:t>
      </w:r>
      <w:r w:rsidRPr="00EC44B2">
        <w:rPr>
          <w:sz w:val="16"/>
        </w:rPr>
        <w:t xml:space="preserve">, perhaps 10–30 grams per warhead, according to one estimate.31 One senior scientist involved with the ERW program argued against </w:t>
      </w:r>
      <w:r w:rsidRPr="006D5119">
        <w:rPr>
          <w:rStyle w:val="StyleUnderline"/>
        </w:rPr>
        <w:t>developing the weapons</w:t>
      </w:r>
      <w:r w:rsidRPr="00EC44B2">
        <w:rPr>
          <w:sz w:val="16"/>
        </w:rPr>
        <w:t>, in part, because they “</w:t>
      </w:r>
      <w:r w:rsidRPr="006D5119">
        <w:rPr>
          <w:rStyle w:val="StyleUnderline"/>
        </w:rPr>
        <w:t>require</w:t>
      </w:r>
      <w:r w:rsidRPr="00EC44B2">
        <w:rPr>
          <w:sz w:val="16"/>
        </w:rPr>
        <w:t xml:space="preserve">d </w:t>
      </w:r>
      <w:r w:rsidRPr="006D5119">
        <w:rPr>
          <w:rStyle w:val="StyleUnderline"/>
        </w:rPr>
        <w:t>too much plutonium</w:t>
      </w:r>
      <w:r w:rsidRPr="00EC44B2">
        <w:rPr>
          <w:sz w:val="16"/>
        </w:rPr>
        <w:t xml:space="preserve"> and tritium for mass production.” 32 </w:t>
      </w:r>
      <w:r w:rsidRPr="006D5119">
        <w:rPr>
          <w:rStyle w:val="StyleUnderline"/>
        </w:rPr>
        <w:t xml:space="preserve">It’s </w:t>
      </w:r>
      <w:r w:rsidRPr="0088496A">
        <w:rPr>
          <w:rStyle w:val="Emphasis"/>
        </w:rPr>
        <w:t>unclear</w:t>
      </w:r>
      <w:r w:rsidRPr="006D5119">
        <w:rPr>
          <w:rStyle w:val="StyleUnderline"/>
        </w:rPr>
        <w:t xml:space="preserve"> how much tritium China</w:t>
      </w:r>
      <w:r w:rsidRPr="00EC44B2">
        <w:rPr>
          <w:sz w:val="16"/>
        </w:rPr>
        <w:t xml:space="preserve"> </w:t>
      </w:r>
      <w:r w:rsidRPr="0088496A">
        <w:rPr>
          <w:rStyle w:val="Emphasis"/>
        </w:rPr>
        <w:t>possesses today</w:t>
      </w:r>
      <w:r w:rsidRPr="00EC44B2">
        <w:rPr>
          <w:sz w:val="16"/>
        </w:rPr>
        <w:t xml:space="preserve">, </w:t>
      </w:r>
      <w:r w:rsidRPr="006D5119">
        <w:rPr>
          <w:rStyle w:val="StyleUnderline"/>
        </w:rPr>
        <w:t>but one</w:t>
      </w:r>
      <w:r w:rsidRPr="00EC44B2">
        <w:rPr>
          <w:sz w:val="16"/>
        </w:rPr>
        <w:t xml:space="preserve"> </w:t>
      </w:r>
      <w:r w:rsidRPr="006D5119">
        <w:rPr>
          <w:rStyle w:val="StyleUnderline"/>
        </w:rPr>
        <w:t>expert</w:t>
      </w:r>
      <w:r w:rsidRPr="00EC44B2">
        <w:rPr>
          <w:sz w:val="16"/>
        </w:rPr>
        <w:t xml:space="preserve"> </w:t>
      </w:r>
      <w:r w:rsidRPr="006D5119">
        <w:rPr>
          <w:rStyle w:val="StyleUnderline"/>
        </w:rPr>
        <w:t xml:space="preserve">estimates that China has </w:t>
      </w:r>
      <w:r w:rsidRPr="0088496A">
        <w:rPr>
          <w:rStyle w:val="Emphasis"/>
        </w:rPr>
        <w:t>only produced enough tritium</w:t>
      </w:r>
      <w:r w:rsidRPr="006D5119">
        <w:rPr>
          <w:rStyle w:val="StyleUnderline"/>
        </w:rPr>
        <w:t xml:space="preserve"> to maintain an arsenal</w:t>
      </w:r>
      <w:r w:rsidRPr="00EC44B2">
        <w:rPr>
          <w:sz w:val="16"/>
        </w:rPr>
        <w:t xml:space="preserve"> </w:t>
      </w:r>
      <w:r w:rsidRPr="006D5119">
        <w:rPr>
          <w:rStyle w:val="StyleUnderline"/>
        </w:rPr>
        <w:t>of</w:t>
      </w:r>
      <w:r w:rsidRPr="00EC44B2">
        <w:rPr>
          <w:sz w:val="16"/>
        </w:rPr>
        <w:t xml:space="preserve"> roughly </w:t>
      </w:r>
      <w:r w:rsidRPr="006D5119">
        <w:rPr>
          <w:rStyle w:val="StyleUnderline"/>
        </w:rPr>
        <w:t>three hundred nuclear weapons</w:t>
      </w:r>
      <w:r w:rsidRPr="00EC44B2">
        <w:rPr>
          <w:sz w:val="16"/>
        </w:rPr>
        <w:t xml:space="preserve">, </w:t>
      </w:r>
      <w:r w:rsidRPr="006D5119">
        <w:rPr>
          <w:rStyle w:val="StyleUnderline"/>
        </w:rPr>
        <w:t xml:space="preserve">not much more than the </w:t>
      </w:r>
      <w:r w:rsidRPr="0088496A">
        <w:rPr>
          <w:rStyle w:val="Emphasis"/>
        </w:rPr>
        <w:t>country is estimated to currently have</w:t>
      </w:r>
      <w:r w:rsidRPr="00EC44B2">
        <w:rPr>
          <w:sz w:val="16"/>
        </w:rPr>
        <w:t xml:space="preserve">.33 Finally, </w:t>
      </w:r>
      <w:r w:rsidRPr="006D5119">
        <w:rPr>
          <w:rStyle w:val="StyleUnderline"/>
        </w:rPr>
        <w:t xml:space="preserve">Beijing’s </w:t>
      </w:r>
      <w:r w:rsidRPr="0088496A">
        <w:rPr>
          <w:rStyle w:val="Emphasis"/>
        </w:rPr>
        <w:t>cautious approach</w:t>
      </w:r>
      <w:r w:rsidRPr="006D5119">
        <w:rPr>
          <w:rStyle w:val="StyleUnderline"/>
        </w:rPr>
        <w:t xml:space="preserve"> to developing</w:t>
      </w:r>
      <w:r w:rsidRPr="00EC44B2">
        <w:rPr>
          <w:sz w:val="16"/>
        </w:rPr>
        <w:t xml:space="preserve"> and deploying </w:t>
      </w:r>
      <w:r w:rsidRPr="006D5119">
        <w:rPr>
          <w:rStyle w:val="StyleUnderline"/>
        </w:rPr>
        <w:t>new systems</w:t>
      </w:r>
      <w:r w:rsidRPr="00EC44B2">
        <w:rPr>
          <w:sz w:val="16"/>
        </w:rPr>
        <w:t xml:space="preserve"> </w:t>
      </w:r>
      <w:r w:rsidRPr="006D5119">
        <w:rPr>
          <w:rStyle w:val="StyleUnderline"/>
        </w:rPr>
        <w:t xml:space="preserve">would </w:t>
      </w:r>
      <w:r w:rsidRPr="0088496A">
        <w:rPr>
          <w:rStyle w:val="Emphasis"/>
        </w:rPr>
        <w:t>likely slow</w:t>
      </w:r>
      <w:r w:rsidRPr="00EC44B2">
        <w:rPr>
          <w:sz w:val="16"/>
        </w:rPr>
        <w:t xml:space="preserve"> </w:t>
      </w:r>
      <w:r w:rsidRPr="006D5119">
        <w:rPr>
          <w:rStyle w:val="StyleUnderline"/>
        </w:rPr>
        <w:t xml:space="preserve">and </w:t>
      </w:r>
      <w:r w:rsidRPr="0088496A">
        <w:rPr>
          <w:rStyle w:val="Emphasis"/>
        </w:rPr>
        <w:t>complicate</w:t>
      </w:r>
      <w:r w:rsidRPr="006D5119">
        <w:rPr>
          <w:rStyle w:val="StyleUnderline"/>
        </w:rPr>
        <w:t xml:space="preserve"> any attempt</w:t>
      </w:r>
      <w:r w:rsidRPr="00EC44B2">
        <w:rPr>
          <w:sz w:val="16"/>
        </w:rPr>
        <w:t xml:space="preserve"> </w:t>
      </w:r>
      <w:r w:rsidRPr="006D5119">
        <w:rPr>
          <w:rStyle w:val="StyleUnderline"/>
        </w:rPr>
        <w:t>to</w:t>
      </w:r>
      <w:r w:rsidRPr="00EC44B2">
        <w:rPr>
          <w:sz w:val="16"/>
        </w:rPr>
        <w:t xml:space="preserve"> quickly </w:t>
      </w:r>
      <w:r w:rsidRPr="006D5119">
        <w:rPr>
          <w:rStyle w:val="StyleUnderline"/>
        </w:rPr>
        <w:t>develop and deploy</w:t>
      </w:r>
      <w:r w:rsidRPr="00EC44B2">
        <w:rPr>
          <w:sz w:val="16"/>
        </w:rPr>
        <w:t xml:space="preserve"> </w:t>
      </w:r>
      <w:r w:rsidRPr="006D5119">
        <w:rPr>
          <w:rStyle w:val="StyleUnderline"/>
        </w:rPr>
        <w:t>new</w:t>
      </w:r>
      <w:r w:rsidRPr="00EC44B2">
        <w:rPr>
          <w:sz w:val="16"/>
        </w:rPr>
        <w:t xml:space="preserve"> warfighting </w:t>
      </w:r>
      <w:r w:rsidRPr="006D5119">
        <w:rPr>
          <w:rStyle w:val="StyleUnderline"/>
        </w:rPr>
        <w:t>capabilities</w:t>
      </w:r>
      <w:r w:rsidRPr="00EC44B2">
        <w:rPr>
          <w:sz w:val="16"/>
        </w:rPr>
        <w:t xml:space="preserve">. </w:t>
      </w:r>
      <w:r w:rsidRPr="006D5119">
        <w:rPr>
          <w:rStyle w:val="StyleUnderline"/>
        </w:rPr>
        <w:t>China</w:t>
      </w:r>
      <w:r w:rsidRPr="00EC44B2">
        <w:rPr>
          <w:sz w:val="16"/>
        </w:rPr>
        <w:t xml:space="preserve"> </w:t>
      </w:r>
      <w:r w:rsidRPr="006D5119">
        <w:rPr>
          <w:rStyle w:val="StyleUnderline"/>
        </w:rPr>
        <w:t xml:space="preserve">has </w:t>
      </w:r>
      <w:r w:rsidRPr="0088496A">
        <w:rPr>
          <w:rStyle w:val="Emphasis"/>
        </w:rPr>
        <w:t>reportedly been conservative</w:t>
      </w:r>
      <w:r w:rsidRPr="00EC44B2">
        <w:rPr>
          <w:sz w:val="16"/>
        </w:rPr>
        <w:t xml:space="preserve"> </w:t>
      </w:r>
      <w:r w:rsidRPr="006D5119">
        <w:rPr>
          <w:rStyle w:val="StyleUnderline"/>
        </w:rPr>
        <w:t>in</w:t>
      </w:r>
      <w:r w:rsidRPr="00EC44B2">
        <w:rPr>
          <w:sz w:val="16"/>
        </w:rPr>
        <w:t xml:space="preserve"> </w:t>
      </w:r>
      <w:r w:rsidRPr="006D5119">
        <w:rPr>
          <w:rStyle w:val="StyleUnderline"/>
        </w:rPr>
        <w:t>its warhead design</w:t>
      </w:r>
      <w:r w:rsidRPr="00EC44B2">
        <w:rPr>
          <w:sz w:val="16"/>
        </w:rPr>
        <w:t xml:space="preserve"> and testing, </w:t>
      </w:r>
      <w:r w:rsidRPr="006D5119">
        <w:rPr>
          <w:rStyle w:val="StyleUnderline"/>
        </w:rPr>
        <w:t xml:space="preserve">perhaps as a </w:t>
      </w:r>
      <w:r w:rsidRPr="0088496A">
        <w:rPr>
          <w:rStyle w:val="Emphasis"/>
        </w:rPr>
        <w:t>response to resource constraints</w:t>
      </w:r>
      <w:r w:rsidRPr="00EC44B2">
        <w:rPr>
          <w:sz w:val="16"/>
        </w:rPr>
        <w:t>.34 According to one observer, “Chinese nuclear weapons procurement practices … are characterized by small-batch manufacturing and modest, steady modification programs.” 35 Attempts to develop a nuclear-warfighting capability, characterized by the same approach, would likely be similarly slow and cautious.</w:t>
      </w:r>
    </w:p>
    <w:p w14:paraId="309C0DAC" w14:textId="77777777" w:rsidR="00AF7B2F" w:rsidRPr="00EC44B2" w:rsidRDefault="00AF7B2F" w:rsidP="00AF7B2F">
      <w:pPr>
        <w:rPr>
          <w:u w:val="single"/>
        </w:rPr>
      </w:pPr>
      <w:r w:rsidRPr="00EC44B2">
        <w:rPr>
          <w:sz w:val="16"/>
        </w:rPr>
        <w:t xml:space="preserve">To develop tactical warheads with high confidence, China might choose to resume nuclear testing, something it has not done since signing the 1996 Comprehensive Nuclear-Test-Ban Treaty (CTBT). New tests would be detected by US surveillance capabilities or the worldwide network of sensors established to verify the CTBT.36 In addition to developing lower-yield warheads, </w:t>
      </w:r>
      <w:r w:rsidRPr="006D5119">
        <w:rPr>
          <w:rStyle w:val="StyleUnderline"/>
        </w:rPr>
        <w:t xml:space="preserve">China would need </w:t>
      </w:r>
      <w:r w:rsidRPr="0088496A">
        <w:rPr>
          <w:rStyle w:val="Emphasis"/>
        </w:rPr>
        <w:t>accurate delivery systems</w:t>
      </w:r>
      <w:r w:rsidRPr="00EC44B2">
        <w:rPr>
          <w:sz w:val="16"/>
        </w:rPr>
        <w:t xml:space="preserve">, though this is likely the least constraining factor in China’s development of a nuclear-warfighting capability. </w:t>
      </w:r>
      <w:r w:rsidRPr="006D5119">
        <w:rPr>
          <w:rStyle w:val="StyleUnderline"/>
        </w:rPr>
        <w:t xml:space="preserve">More accurate delivery is </w:t>
      </w:r>
      <w:r w:rsidRPr="0088496A">
        <w:rPr>
          <w:rStyle w:val="Emphasis"/>
        </w:rPr>
        <w:t>necessary</w:t>
      </w:r>
      <w:r w:rsidRPr="00EC44B2">
        <w:rPr>
          <w:sz w:val="16"/>
        </w:rPr>
        <w:t xml:space="preserve"> </w:t>
      </w:r>
      <w:r w:rsidRPr="006D5119">
        <w:rPr>
          <w:rStyle w:val="StyleUnderline"/>
        </w:rPr>
        <w:t xml:space="preserve">to </w:t>
      </w:r>
      <w:r w:rsidRPr="0088496A">
        <w:rPr>
          <w:rStyle w:val="Emphasis"/>
        </w:rPr>
        <w:t>compensate</w:t>
      </w:r>
      <w:r w:rsidRPr="006D5119">
        <w:rPr>
          <w:rStyle w:val="StyleUnderline"/>
        </w:rPr>
        <w:t xml:space="preserve"> for the smaller blast</w:t>
      </w:r>
      <w:r w:rsidRPr="00EC44B2">
        <w:rPr>
          <w:sz w:val="16"/>
        </w:rPr>
        <w:t xml:space="preserve"> </w:t>
      </w:r>
      <w:r w:rsidRPr="006D5119">
        <w:rPr>
          <w:rStyle w:val="StyleUnderline"/>
        </w:rPr>
        <w:t>radii of lower-yield weapons</w:t>
      </w:r>
      <w:r w:rsidRPr="00EC44B2">
        <w:rPr>
          <w:sz w:val="16"/>
        </w:rPr>
        <w:t xml:space="preserve">. To destroy most military targets, a nuclear weapon would probably need to produce an overpressure of at least 5 pounds per square inch (psi).37 If directed toward a target hardened against overpressures of 5 psi, a 10-kt warhead has a lethal radius of approximately 600 meters (m), though the lethal radius can extend further for an airburst detonation.38 Missile accuracy is traditionally expressed as the missile’s circular error probable (CEP), which gives the radius of a circle in which 50 percent of all weapons fired would land. With a lethal radius of 600 m, a missile with a CEP of 600 m would be expected to destroy the target half the time. The missile would need a CEP of 350 m to provide 90 percent confidence of destruction.39 Most of China’s medium-range missiles are believed to have CEPs between 300 and 700 m. </w:t>
      </w:r>
      <w:r w:rsidRPr="0088496A">
        <w:rPr>
          <w:sz w:val="16"/>
          <w:szCs w:val="16"/>
        </w:rPr>
        <w:t>China’s short-range missiles are estimated to have CEPs as low as 5–45 m.40 Indeed, China’s expansive arsenal of conventional missiles, which, by definition, will have small blast radii, suggests the country has developed sophisticated guidance systems</w:t>
      </w:r>
      <w:r w:rsidRPr="00EC44B2">
        <w:rPr>
          <w:sz w:val="16"/>
        </w:rPr>
        <w:t>.41</w:t>
      </w:r>
    </w:p>
    <w:p w14:paraId="6DC53B80" w14:textId="77777777" w:rsidR="00AF7B2F" w:rsidRDefault="00AF7B2F" w:rsidP="00AF7B2F"/>
    <w:p w14:paraId="42888A4C" w14:textId="77777777" w:rsidR="00AF7B2F" w:rsidRPr="00B15CA2" w:rsidRDefault="00AF7B2F" w:rsidP="00AF7B2F">
      <w:pPr>
        <w:pStyle w:val="Heading4"/>
        <w:rPr>
          <w:rFonts w:cs="Arial"/>
        </w:rPr>
      </w:pPr>
      <w:r>
        <w:rPr>
          <w:rFonts w:cs="Arial"/>
        </w:rPr>
        <w:t>3</w:t>
      </w:r>
      <w:r w:rsidRPr="00B15CA2">
        <w:rPr>
          <w:rFonts w:cs="Arial"/>
        </w:rPr>
        <w:t xml:space="preserve">. </w:t>
      </w:r>
      <w:r w:rsidRPr="00EC44B2">
        <w:rPr>
          <w:rFonts w:cs="Arial"/>
          <w:u w:val="single"/>
        </w:rPr>
        <w:t>Operational</w:t>
      </w:r>
      <w:r w:rsidRPr="00B15CA2">
        <w:rPr>
          <w:rFonts w:cs="Arial"/>
        </w:rPr>
        <w:t xml:space="preserve"> </w:t>
      </w:r>
      <w:r>
        <w:rPr>
          <w:rFonts w:cs="Arial"/>
        </w:rPr>
        <w:t xml:space="preserve">AND </w:t>
      </w:r>
      <w:r w:rsidRPr="00DD5E51">
        <w:rPr>
          <w:rFonts w:cs="Arial"/>
          <w:u w:val="single"/>
        </w:rPr>
        <w:t>storage</w:t>
      </w:r>
      <w:r>
        <w:rPr>
          <w:rFonts w:cs="Arial"/>
        </w:rPr>
        <w:t xml:space="preserve"> </w:t>
      </w:r>
      <w:r w:rsidRPr="00EC44B2">
        <w:rPr>
          <w:rFonts w:cs="Arial"/>
        </w:rPr>
        <w:t>constraints</w:t>
      </w:r>
      <w:r w:rsidRPr="00B15CA2">
        <w:rPr>
          <w:rFonts w:cs="Arial"/>
        </w:rPr>
        <w:t>.</w:t>
      </w:r>
    </w:p>
    <w:p w14:paraId="0B2E5590" w14:textId="77777777" w:rsidR="00AF7B2F" w:rsidRPr="00B15CA2" w:rsidRDefault="00AF7B2F" w:rsidP="00AF7B2F">
      <w:r w:rsidRPr="00B15CA2">
        <w:t xml:space="preserve">David C. </w:t>
      </w:r>
      <w:r w:rsidRPr="00B15CA2">
        <w:rPr>
          <w:rStyle w:val="Heading4Char"/>
          <w:rFonts w:cs="Arial"/>
        </w:rPr>
        <w:t>Logan 17</w:t>
      </w:r>
      <w:r w:rsidRPr="00B15CA2">
        <w:t>. a PhD at Princeton University’s Woodrow Wilson School of Public and International Affairs and a Graduate Fellow and Deputy Director of the Strategic Education Initiative at Princeton’s Center for International Security Studies. "Hard constraints on a Chinese nuclear breakout." The Nonproliferation Review. Vol 24.1-2: pp. 13-30. 2017. Taylor &amp; Francis. //EM</w:t>
      </w:r>
    </w:p>
    <w:p w14:paraId="0B952186" w14:textId="77777777" w:rsidR="00AF7B2F" w:rsidRPr="00DD5E51" w:rsidRDefault="00AF7B2F" w:rsidP="00AF7B2F">
      <w:pPr>
        <w:rPr>
          <w:sz w:val="16"/>
        </w:rPr>
      </w:pPr>
      <w:r w:rsidRPr="00DD5E51">
        <w:rPr>
          <w:sz w:val="16"/>
        </w:rPr>
        <w:t xml:space="preserve">Finally, </w:t>
      </w:r>
      <w:r w:rsidRPr="00DD5E51">
        <w:rPr>
          <w:rStyle w:val="StyleUnderline"/>
        </w:rPr>
        <w:t xml:space="preserve">China would have to </w:t>
      </w:r>
      <w:r w:rsidRPr="00245ABA">
        <w:rPr>
          <w:rStyle w:val="Emphasis"/>
        </w:rPr>
        <w:t>develop</w:t>
      </w:r>
      <w:r w:rsidRPr="00DD5E51">
        <w:rPr>
          <w:sz w:val="16"/>
        </w:rPr>
        <w:t xml:space="preserve"> appropriate </w:t>
      </w:r>
      <w:r w:rsidRPr="00245ABA">
        <w:rPr>
          <w:rStyle w:val="Emphasis"/>
        </w:rPr>
        <w:t>command-and-control structures</w:t>
      </w:r>
      <w:r w:rsidRPr="00DD5E51">
        <w:rPr>
          <w:sz w:val="16"/>
        </w:rPr>
        <w:t xml:space="preserve">, </w:t>
      </w:r>
      <w:r w:rsidRPr="00DD5E51">
        <w:rPr>
          <w:rStyle w:val="StyleUnderline"/>
        </w:rPr>
        <w:t>which</w:t>
      </w:r>
      <w:r w:rsidRPr="00DD5E51">
        <w:rPr>
          <w:sz w:val="16"/>
        </w:rPr>
        <w:t xml:space="preserve"> </w:t>
      </w:r>
      <w:r w:rsidRPr="00DD5E51">
        <w:rPr>
          <w:rStyle w:val="StyleUnderline"/>
        </w:rPr>
        <w:t>would</w:t>
      </w:r>
      <w:r w:rsidRPr="00DD5E51">
        <w:rPr>
          <w:sz w:val="16"/>
        </w:rPr>
        <w:t xml:space="preserve"> probably </w:t>
      </w:r>
      <w:r w:rsidRPr="00DD5E51">
        <w:rPr>
          <w:rStyle w:val="StyleUnderline"/>
        </w:rPr>
        <w:t xml:space="preserve">require the </w:t>
      </w:r>
      <w:r w:rsidRPr="00245ABA">
        <w:rPr>
          <w:rStyle w:val="Emphasis"/>
        </w:rPr>
        <w:t>development</w:t>
      </w:r>
      <w:r w:rsidRPr="00DD5E51">
        <w:rPr>
          <w:sz w:val="16"/>
        </w:rPr>
        <w:t xml:space="preserve"> </w:t>
      </w:r>
      <w:r w:rsidRPr="00DD5E51">
        <w:rPr>
          <w:rStyle w:val="StyleUnderline"/>
        </w:rPr>
        <w:t>of new technical</w:t>
      </w:r>
      <w:r w:rsidRPr="00DD5E51">
        <w:rPr>
          <w:sz w:val="16"/>
        </w:rPr>
        <w:t xml:space="preserve"> </w:t>
      </w:r>
      <w:r w:rsidRPr="00245ABA">
        <w:rPr>
          <w:rStyle w:val="Emphasis"/>
        </w:rPr>
        <w:t>capabilities</w:t>
      </w:r>
      <w:r w:rsidRPr="00DD5E51">
        <w:rPr>
          <w:sz w:val="16"/>
        </w:rPr>
        <w:t>—</w:t>
      </w:r>
      <w:r w:rsidRPr="00DD5E51">
        <w:rPr>
          <w:rStyle w:val="StyleUnderline"/>
        </w:rPr>
        <w:t>within both its nuclear forces and supporting systems</w:t>
      </w:r>
      <w:r w:rsidRPr="00DD5E51">
        <w:rPr>
          <w:sz w:val="16"/>
        </w:rPr>
        <w:t>—</w:t>
      </w:r>
      <w:r w:rsidRPr="00DD5E51">
        <w:rPr>
          <w:rStyle w:val="StyleUnderline"/>
        </w:rPr>
        <w:t xml:space="preserve">and the </w:t>
      </w:r>
      <w:r w:rsidRPr="00245ABA">
        <w:rPr>
          <w:rStyle w:val="Emphasis"/>
        </w:rPr>
        <w:t>creation of new operational practices</w:t>
      </w:r>
      <w:r w:rsidRPr="00DD5E51">
        <w:rPr>
          <w:sz w:val="16"/>
        </w:rPr>
        <w:t xml:space="preserve"> </w:t>
      </w:r>
      <w:r w:rsidRPr="00DD5E51">
        <w:rPr>
          <w:rStyle w:val="StyleUnderline"/>
        </w:rPr>
        <w:t>that would break</w:t>
      </w:r>
      <w:r w:rsidRPr="00DD5E51">
        <w:rPr>
          <w:sz w:val="16"/>
        </w:rPr>
        <w:t xml:space="preserve"> </w:t>
      </w:r>
      <w:r w:rsidRPr="00DD5E51">
        <w:rPr>
          <w:rStyle w:val="StyleUnderline"/>
        </w:rPr>
        <w:t>from</w:t>
      </w:r>
      <w:r w:rsidRPr="00DD5E51">
        <w:rPr>
          <w:sz w:val="16"/>
        </w:rPr>
        <w:t xml:space="preserve"> </w:t>
      </w:r>
      <w:r w:rsidRPr="00245ABA">
        <w:rPr>
          <w:rStyle w:val="Emphasis"/>
        </w:rPr>
        <w:t>longstanding policies</w:t>
      </w:r>
      <w:r w:rsidRPr="00DD5E51">
        <w:rPr>
          <w:rStyle w:val="StyleUnderline"/>
        </w:rPr>
        <w:t xml:space="preserve"> of strict </w:t>
      </w:r>
      <w:r w:rsidRPr="00245ABA">
        <w:rPr>
          <w:rStyle w:val="Emphasis"/>
        </w:rPr>
        <w:t>centralized control</w:t>
      </w:r>
      <w:r w:rsidRPr="00DD5E51">
        <w:rPr>
          <w:sz w:val="16"/>
        </w:rPr>
        <w:t xml:space="preserve">. </w:t>
      </w:r>
      <w:r w:rsidRPr="00DD5E51">
        <w:rPr>
          <w:rStyle w:val="StyleUnderline"/>
        </w:rPr>
        <w:t>A warfighting capability</w:t>
      </w:r>
      <w:r w:rsidRPr="00DD5E51">
        <w:rPr>
          <w:sz w:val="16"/>
        </w:rPr>
        <w:t xml:space="preserve"> </w:t>
      </w:r>
      <w:r w:rsidRPr="00DD5E51">
        <w:rPr>
          <w:rStyle w:val="StyleUnderline"/>
        </w:rPr>
        <w:t xml:space="preserve">would </w:t>
      </w:r>
      <w:r w:rsidRPr="00245ABA">
        <w:rPr>
          <w:rStyle w:val="Emphasis"/>
        </w:rPr>
        <w:t>demand</w:t>
      </w:r>
      <w:r w:rsidRPr="00DD5E51">
        <w:rPr>
          <w:sz w:val="16"/>
        </w:rPr>
        <w:t xml:space="preserve"> both </w:t>
      </w:r>
      <w:r w:rsidRPr="00DD5E51">
        <w:rPr>
          <w:rStyle w:val="StyleUnderline"/>
        </w:rPr>
        <w:t>early-</w:t>
      </w:r>
      <w:r w:rsidRPr="00245ABA">
        <w:rPr>
          <w:rStyle w:val="Emphasis"/>
        </w:rPr>
        <w:t>warning systems</w:t>
      </w:r>
      <w:r w:rsidRPr="00DD5E51">
        <w:rPr>
          <w:sz w:val="16"/>
        </w:rPr>
        <w:t xml:space="preserve"> </w:t>
      </w:r>
      <w:r w:rsidRPr="00DD5E51">
        <w:rPr>
          <w:rStyle w:val="StyleUnderline"/>
        </w:rPr>
        <w:t>to promote</w:t>
      </w:r>
      <w:r w:rsidRPr="00DD5E51">
        <w:rPr>
          <w:sz w:val="16"/>
        </w:rPr>
        <w:t xml:space="preserve"> force </w:t>
      </w:r>
      <w:r w:rsidRPr="00245ABA">
        <w:rPr>
          <w:rStyle w:val="Emphasis"/>
        </w:rPr>
        <w:t>survivability</w:t>
      </w:r>
      <w:r w:rsidRPr="00DD5E51">
        <w:rPr>
          <w:sz w:val="16"/>
        </w:rPr>
        <w:t xml:space="preserve"> </w:t>
      </w:r>
      <w:r w:rsidRPr="00DD5E51">
        <w:rPr>
          <w:rStyle w:val="StyleUnderline"/>
        </w:rPr>
        <w:t xml:space="preserve">and </w:t>
      </w:r>
      <w:r w:rsidRPr="00245ABA">
        <w:rPr>
          <w:rStyle w:val="Emphasis"/>
        </w:rPr>
        <w:t>long-range intelligence</w:t>
      </w:r>
      <w:r w:rsidRPr="00DD5E51">
        <w:rPr>
          <w:sz w:val="16"/>
        </w:rPr>
        <w:t xml:space="preserve">, </w:t>
      </w:r>
      <w:r w:rsidRPr="00DD5E51">
        <w:rPr>
          <w:rStyle w:val="StyleUnderline"/>
        </w:rPr>
        <w:t>surveillance</w:t>
      </w:r>
      <w:r w:rsidRPr="00DD5E51">
        <w:rPr>
          <w:sz w:val="16"/>
        </w:rPr>
        <w:t xml:space="preserve">, </w:t>
      </w:r>
      <w:r w:rsidRPr="00DD5E51">
        <w:rPr>
          <w:rStyle w:val="StyleUnderline"/>
        </w:rPr>
        <w:t>and reconnaissance</w:t>
      </w:r>
      <w:r w:rsidRPr="00DD5E51">
        <w:rPr>
          <w:sz w:val="16"/>
        </w:rPr>
        <w:t xml:space="preserve"> capabilities </w:t>
      </w:r>
      <w:r w:rsidRPr="00DD5E51">
        <w:rPr>
          <w:rStyle w:val="StyleUnderline"/>
        </w:rPr>
        <w:t>to support flexible targeting</w:t>
      </w:r>
      <w:r w:rsidRPr="00DD5E51">
        <w:rPr>
          <w:sz w:val="16"/>
        </w:rPr>
        <w:t xml:space="preserve">. </w:t>
      </w:r>
      <w:r w:rsidRPr="00DD5E51">
        <w:rPr>
          <w:rStyle w:val="StyleUnderline"/>
        </w:rPr>
        <w:t>China</w:t>
      </w:r>
      <w:r w:rsidRPr="00DD5E51">
        <w:rPr>
          <w:sz w:val="16"/>
        </w:rPr>
        <w:t xml:space="preserve"> </w:t>
      </w:r>
      <w:r w:rsidRPr="00245ABA">
        <w:rPr>
          <w:rStyle w:val="Emphasis"/>
        </w:rPr>
        <w:t>has not developed fully mature capabilities</w:t>
      </w:r>
      <w:r w:rsidRPr="00DD5E51">
        <w:rPr>
          <w:rStyle w:val="StyleUnderline"/>
        </w:rPr>
        <w:t xml:space="preserve"> in either early warning</w:t>
      </w:r>
      <w:r w:rsidRPr="00DD5E51">
        <w:rPr>
          <w:sz w:val="16"/>
        </w:rPr>
        <w:t xml:space="preserve"> or long-range targeting, but the country’s over-the-horizon radar may serve such a role.45 There also have been calls within China to develop an early-warning system and place its nuclear weapons on a higher state of alert.46 Though such calls are vague and details about the future status of Chinese early-warning capabilities are scant, Beijing is believed to be strengthening its strategic early-warning capabilities, including land-based radar and possibly a space-based system.47</w:t>
      </w:r>
    </w:p>
    <w:p w14:paraId="7333CB99" w14:textId="77777777" w:rsidR="00AF7B2F" w:rsidRPr="00DD5E51" w:rsidRDefault="00AF7B2F" w:rsidP="00AF7B2F">
      <w:pPr>
        <w:rPr>
          <w:sz w:val="16"/>
        </w:rPr>
      </w:pPr>
      <w:r w:rsidRPr="00DD5E51">
        <w:rPr>
          <w:rStyle w:val="StyleUnderline"/>
        </w:rPr>
        <w:t>Development</w:t>
      </w:r>
      <w:r w:rsidRPr="00DD5E51">
        <w:rPr>
          <w:sz w:val="16"/>
        </w:rPr>
        <w:t xml:space="preserve"> of a nuclear-warfighting capability </w:t>
      </w:r>
      <w:r w:rsidRPr="00DD5E51">
        <w:rPr>
          <w:rStyle w:val="StyleUnderline"/>
        </w:rPr>
        <w:t xml:space="preserve">would also </w:t>
      </w:r>
      <w:r w:rsidRPr="00245ABA">
        <w:rPr>
          <w:rStyle w:val="Emphasis"/>
        </w:rPr>
        <w:t>entail significant changes</w:t>
      </w:r>
      <w:r w:rsidRPr="00DD5E51">
        <w:rPr>
          <w:rStyle w:val="StyleUnderline"/>
        </w:rPr>
        <w:t xml:space="preserve"> to China’s</w:t>
      </w:r>
      <w:r w:rsidRPr="00DD5E51">
        <w:rPr>
          <w:sz w:val="16"/>
        </w:rPr>
        <w:t xml:space="preserve"> nuclear </w:t>
      </w:r>
      <w:r w:rsidRPr="00245ABA">
        <w:rPr>
          <w:rStyle w:val="Emphasis"/>
        </w:rPr>
        <w:t>operational practices</w:t>
      </w:r>
      <w:r w:rsidRPr="00DD5E51">
        <w:rPr>
          <w:sz w:val="16"/>
        </w:rPr>
        <w:t xml:space="preserve">. </w:t>
      </w:r>
      <w:r w:rsidRPr="00DD5E51">
        <w:rPr>
          <w:rStyle w:val="StyleUnderline"/>
        </w:rPr>
        <w:t>China’s</w:t>
      </w:r>
      <w:r w:rsidRPr="00DD5E51">
        <w:rPr>
          <w:sz w:val="16"/>
        </w:rPr>
        <w:t xml:space="preserve"> </w:t>
      </w:r>
      <w:r w:rsidRPr="00DD5E51">
        <w:rPr>
          <w:rStyle w:val="StyleUnderline"/>
        </w:rPr>
        <w:t>warheads</w:t>
      </w:r>
      <w:r w:rsidRPr="00DD5E51">
        <w:rPr>
          <w:sz w:val="16"/>
        </w:rPr>
        <w:t xml:space="preserve"> </w:t>
      </w:r>
      <w:r w:rsidRPr="00DD5E51">
        <w:rPr>
          <w:rStyle w:val="StyleUnderline"/>
        </w:rPr>
        <w:t>have long been believed</w:t>
      </w:r>
      <w:r w:rsidRPr="00DD5E51">
        <w:rPr>
          <w:sz w:val="16"/>
        </w:rPr>
        <w:t xml:space="preserve"> </w:t>
      </w:r>
      <w:r w:rsidRPr="00DD5E51">
        <w:rPr>
          <w:rStyle w:val="StyleUnderline"/>
        </w:rPr>
        <w:t xml:space="preserve">to be </w:t>
      </w:r>
      <w:r w:rsidRPr="00245ABA">
        <w:rPr>
          <w:rStyle w:val="Emphasis"/>
        </w:rPr>
        <w:t>unmated from delivery systems</w:t>
      </w:r>
      <w:r w:rsidRPr="00DD5E51">
        <w:rPr>
          <w:sz w:val="16"/>
        </w:rPr>
        <w:t xml:space="preserve"> </w:t>
      </w:r>
      <w:r w:rsidRPr="00DD5E51">
        <w:rPr>
          <w:rStyle w:val="StyleUnderline"/>
        </w:rPr>
        <w:t xml:space="preserve">and mostly </w:t>
      </w:r>
      <w:r w:rsidRPr="00245ABA">
        <w:rPr>
          <w:rStyle w:val="Emphasis"/>
        </w:rPr>
        <w:t>stored in a central location</w:t>
      </w:r>
      <w:r w:rsidRPr="00DD5E51">
        <w:rPr>
          <w:sz w:val="16"/>
        </w:rPr>
        <w:t xml:space="preserve">. Only the Central Military Commission can authorize use of nuclear weapons. </w:t>
      </w:r>
      <w:r w:rsidRPr="00DD5E51">
        <w:rPr>
          <w:rStyle w:val="StyleUnderline"/>
        </w:rPr>
        <w:t xml:space="preserve">There are </w:t>
      </w:r>
      <w:r w:rsidRPr="00245ABA">
        <w:rPr>
          <w:rStyle w:val="Emphasis"/>
        </w:rPr>
        <w:t>concerns</w:t>
      </w:r>
      <w:r w:rsidRPr="00DD5E51">
        <w:rPr>
          <w:rStyle w:val="StyleUnderline"/>
        </w:rPr>
        <w:t xml:space="preserve"> that recent force trends</w:t>
      </w:r>
      <w:r w:rsidRPr="00DD5E51">
        <w:rPr>
          <w:sz w:val="16"/>
        </w:rPr>
        <w:t xml:space="preserve">, </w:t>
      </w:r>
      <w:r w:rsidRPr="00DD5E51">
        <w:rPr>
          <w:rStyle w:val="StyleUnderline"/>
        </w:rPr>
        <w:t>including the deployment of more solid-fueled mobile systems</w:t>
      </w:r>
      <w:r w:rsidRPr="00DD5E51">
        <w:rPr>
          <w:sz w:val="16"/>
        </w:rPr>
        <w:t xml:space="preserve"> and development </w:t>
      </w:r>
      <w:r w:rsidRPr="00DD5E51">
        <w:rPr>
          <w:rStyle w:val="StyleUnderline"/>
        </w:rPr>
        <w:t>of the country’s first credible</w:t>
      </w:r>
      <w:r w:rsidRPr="00DD5E51">
        <w:rPr>
          <w:sz w:val="16"/>
        </w:rPr>
        <w:t xml:space="preserve"> </w:t>
      </w:r>
      <w:r w:rsidRPr="00DD5E51">
        <w:rPr>
          <w:rStyle w:val="StyleUnderline"/>
        </w:rPr>
        <w:t>sea-based</w:t>
      </w:r>
      <w:r w:rsidRPr="00DD5E51">
        <w:rPr>
          <w:sz w:val="16"/>
        </w:rPr>
        <w:t xml:space="preserve"> nuclear </w:t>
      </w:r>
      <w:r w:rsidRPr="00DD5E51">
        <w:rPr>
          <w:rStyle w:val="StyleUnderline"/>
        </w:rPr>
        <w:t>deterrent could</w:t>
      </w:r>
      <w:r w:rsidRPr="00DD5E51">
        <w:rPr>
          <w:sz w:val="16"/>
        </w:rPr>
        <w:t xml:space="preserve"> </w:t>
      </w:r>
      <w:r w:rsidRPr="00245ABA">
        <w:rPr>
          <w:rStyle w:val="Emphasis"/>
        </w:rPr>
        <w:t>ultimately lead to peacetime</w:t>
      </w:r>
      <w:r w:rsidRPr="00DD5E51">
        <w:rPr>
          <w:sz w:val="16"/>
        </w:rPr>
        <w:t xml:space="preserve"> mating of warheads to delivery systems. Liquid fuel is generally highly corrosive, meaning liquid-fueled missiles are often stored unfueled. This decreases the operational costs of not mating warheads to missiles, as the latter would have to be fueled anyway in a crisis or conflict. Solid-fueled missiles, however, do not require fueling procedures and may make the practice of mating warheads more attractive in order to increase force readiness level. Operational SSBNs (nuclear-powered ballisticmissile submarines), by their very nature, would require advance mating of warheads with submarine-launched ballistic missiles (SLBMs), since such mating would be very challenging at sea. </w:t>
      </w:r>
      <w:r w:rsidRPr="00DD5E51">
        <w:rPr>
          <w:rStyle w:val="StyleUnderline"/>
        </w:rPr>
        <w:t>China would</w:t>
      </w:r>
      <w:r w:rsidRPr="00DD5E51">
        <w:rPr>
          <w:sz w:val="16"/>
        </w:rPr>
        <w:t xml:space="preserve"> also </w:t>
      </w:r>
      <w:r w:rsidRPr="00245ABA">
        <w:rPr>
          <w:rStyle w:val="Emphasis"/>
        </w:rPr>
        <w:t>need to develop</w:t>
      </w:r>
      <w:r w:rsidRPr="00DD5E51">
        <w:rPr>
          <w:rStyle w:val="StyleUnderline"/>
        </w:rPr>
        <w:t xml:space="preserve"> more</w:t>
      </w:r>
      <w:r w:rsidRPr="00DD5E51">
        <w:rPr>
          <w:sz w:val="16"/>
        </w:rPr>
        <w:t xml:space="preserve"> </w:t>
      </w:r>
      <w:r w:rsidRPr="00245ABA">
        <w:rPr>
          <w:rStyle w:val="Emphasis"/>
        </w:rPr>
        <w:t>decentralized</w:t>
      </w:r>
      <w:r w:rsidRPr="00DD5E51">
        <w:rPr>
          <w:sz w:val="16"/>
        </w:rPr>
        <w:t xml:space="preserve"> </w:t>
      </w:r>
      <w:r w:rsidRPr="00DD5E51">
        <w:rPr>
          <w:rStyle w:val="StyleUnderline"/>
        </w:rPr>
        <w:t xml:space="preserve">and </w:t>
      </w:r>
      <w:r w:rsidRPr="00245ABA">
        <w:rPr>
          <w:rStyle w:val="Emphasis"/>
        </w:rPr>
        <w:t>flexible</w:t>
      </w:r>
      <w:r w:rsidRPr="00DD5E51">
        <w:rPr>
          <w:rStyle w:val="StyleUnderline"/>
        </w:rPr>
        <w:t xml:space="preserve"> command</w:t>
      </w:r>
      <w:r>
        <w:rPr>
          <w:rStyle w:val="StyleUnderline"/>
        </w:rPr>
        <w:t>-</w:t>
      </w:r>
      <w:r w:rsidRPr="00DD5E51">
        <w:rPr>
          <w:rStyle w:val="StyleUnderline"/>
        </w:rPr>
        <w:t>and</w:t>
      </w:r>
      <w:r w:rsidRPr="00DD5E51">
        <w:rPr>
          <w:sz w:val="16"/>
        </w:rPr>
        <w:t>-</w:t>
      </w:r>
      <w:r w:rsidRPr="00DD5E51">
        <w:rPr>
          <w:rStyle w:val="StyleUnderline"/>
        </w:rPr>
        <w:t>control arrangements</w:t>
      </w:r>
      <w:r w:rsidRPr="00DD5E51">
        <w:rPr>
          <w:sz w:val="16"/>
        </w:rPr>
        <w:t xml:space="preserve">. As discussed earlier, </w:t>
      </w:r>
      <w:r w:rsidRPr="00DD5E51">
        <w:rPr>
          <w:rStyle w:val="StyleUnderline"/>
        </w:rPr>
        <w:t xml:space="preserve">China has </w:t>
      </w:r>
      <w:r w:rsidRPr="00245ABA">
        <w:rPr>
          <w:rStyle w:val="Emphasis"/>
        </w:rPr>
        <w:t>traditionally maintained highly centralized</w:t>
      </w:r>
      <w:r w:rsidRPr="00DD5E51">
        <w:rPr>
          <w:rStyle w:val="StyleUnderline"/>
        </w:rPr>
        <w:t xml:space="preserve"> control</w:t>
      </w:r>
      <w:r w:rsidRPr="00DD5E51">
        <w:rPr>
          <w:sz w:val="16"/>
        </w:rPr>
        <w:t xml:space="preserve"> </w:t>
      </w:r>
      <w:r w:rsidRPr="00DD5E51">
        <w:rPr>
          <w:rStyle w:val="StyleUnderline"/>
        </w:rPr>
        <w:t>over</w:t>
      </w:r>
      <w:r w:rsidRPr="00DD5E51">
        <w:rPr>
          <w:sz w:val="16"/>
        </w:rPr>
        <w:t xml:space="preserve"> </w:t>
      </w:r>
      <w:r w:rsidRPr="00DD5E51">
        <w:rPr>
          <w:rStyle w:val="StyleUnderline"/>
        </w:rPr>
        <w:t>its</w:t>
      </w:r>
      <w:r w:rsidRPr="00DD5E51">
        <w:rPr>
          <w:sz w:val="16"/>
        </w:rPr>
        <w:t xml:space="preserve"> </w:t>
      </w:r>
      <w:r w:rsidRPr="00DD5E51">
        <w:rPr>
          <w:rStyle w:val="Emphasis"/>
        </w:rPr>
        <w:t>nuc</w:t>
      </w:r>
      <w:r w:rsidRPr="00DD5E51">
        <w:rPr>
          <w:sz w:val="16"/>
        </w:rPr>
        <w:t>lear weapon</w:t>
      </w:r>
      <w:r w:rsidRPr="00DD5E51">
        <w:rPr>
          <w:rStyle w:val="Emphasis"/>
        </w:rPr>
        <w:t>s</w:t>
      </w:r>
      <w:r w:rsidRPr="00DD5E51">
        <w:rPr>
          <w:sz w:val="16"/>
        </w:rPr>
        <w:t xml:space="preserve">, and recent trends in China’s military suggest the PLA will continue this strict control. The recent spate of military reforms saw the transfer of command and control of Army, Navy, and Air Force units to newly established theater commands. However, the newly established Rocket Force conspicuously appears to have retained control over both its conventional and nuclear units, suggesting continued tight control.48 </w:t>
      </w:r>
      <w:r w:rsidRPr="00DD5E51">
        <w:rPr>
          <w:rStyle w:val="StyleUnderline"/>
        </w:rPr>
        <w:t xml:space="preserve">Implementing these </w:t>
      </w:r>
      <w:r w:rsidRPr="00245ABA">
        <w:rPr>
          <w:rStyle w:val="Emphasis"/>
        </w:rPr>
        <w:t>organizational changes</w:t>
      </w:r>
      <w:r w:rsidRPr="00DD5E51">
        <w:rPr>
          <w:sz w:val="16"/>
        </w:rPr>
        <w:t xml:space="preserve"> </w:t>
      </w:r>
      <w:r w:rsidRPr="00DD5E51">
        <w:rPr>
          <w:rStyle w:val="StyleUnderline"/>
        </w:rPr>
        <w:t>would</w:t>
      </w:r>
      <w:r w:rsidRPr="00DD5E51">
        <w:rPr>
          <w:sz w:val="16"/>
        </w:rPr>
        <w:t xml:space="preserve"> be far less onerous than addressing the many technical constraints but would still </w:t>
      </w:r>
      <w:r w:rsidRPr="00DD5E51">
        <w:rPr>
          <w:rStyle w:val="StyleUnderline"/>
        </w:rPr>
        <w:t xml:space="preserve">present </w:t>
      </w:r>
      <w:r w:rsidRPr="00245ABA">
        <w:rPr>
          <w:rStyle w:val="Emphasis"/>
        </w:rPr>
        <w:t>some obstacles</w:t>
      </w:r>
      <w:r w:rsidRPr="00DD5E51">
        <w:rPr>
          <w:sz w:val="16"/>
        </w:rPr>
        <w:t xml:space="preserve"> </w:t>
      </w:r>
      <w:r w:rsidRPr="00DD5E51">
        <w:rPr>
          <w:rStyle w:val="StyleUnderline"/>
        </w:rPr>
        <w:t>to</w:t>
      </w:r>
      <w:r w:rsidRPr="00DD5E51">
        <w:rPr>
          <w:sz w:val="16"/>
        </w:rPr>
        <w:t xml:space="preserve"> </w:t>
      </w:r>
      <w:r w:rsidRPr="00DD5E51">
        <w:rPr>
          <w:rStyle w:val="StyleUnderline"/>
        </w:rPr>
        <w:t xml:space="preserve">and </w:t>
      </w:r>
      <w:r w:rsidRPr="00245ABA">
        <w:rPr>
          <w:rStyle w:val="Emphasis"/>
        </w:rPr>
        <w:t>detectable signatures</w:t>
      </w:r>
      <w:r w:rsidRPr="00DD5E51">
        <w:rPr>
          <w:sz w:val="16"/>
        </w:rPr>
        <w:t xml:space="preserve"> </w:t>
      </w:r>
      <w:r w:rsidRPr="00DD5E51">
        <w:rPr>
          <w:rStyle w:val="StyleUnderline"/>
        </w:rPr>
        <w:t>of a Chinese</w:t>
      </w:r>
      <w:r w:rsidRPr="00DD5E51">
        <w:rPr>
          <w:sz w:val="16"/>
        </w:rPr>
        <w:t xml:space="preserve"> </w:t>
      </w:r>
      <w:r w:rsidRPr="00DD5E51">
        <w:rPr>
          <w:rStyle w:val="StyleUnderline"/>
        </w:rPr>
        <w:t>nuclear-warfighting capability</w:t>
      </w:r>
      <w:r w:rsidRPr="00DD5E51">
        <w:rPr>
          <w:sz w:val="16"/>
        </w:rPr>
        <w:t xml:space="preserve">. For example, </w:t>
      </w:r>
      <w:r w:rsidRPr="00DD5E51">
        <w:rPr>
          <w:rStyle w:val="StyleUnderline"/>
        </w:rPr>
        <w:t>China</w:t>
      </w:r>
      <w:r w:rsidRPr="00DD5E51">
        <w:rPr>
          <w:sz w:val="16"/>
        </w:rPr>
        <w:t xml:space="preserve"> might </w:t>
      </w:r>
      <w:r w:rsidRPr="00DD5E51">
        <w:rPr>
          <w:rStyle w:val="StyleUnderline"/>
        </w:rPr>
        <w:t xml:space="preserve">alter its </w:t>
      </w:r>
      <w:r w:rsidRPr="00245ABA">
        <w:rPr>
          <w:rStyle w:val="Emphasis"/>
        </w:rPr>
        <w:t>warhead storage</w:t>
      </w:r>
      <w:r w:rsidRPr="00DD5E51">
        <w:rPr>
          <w:sz w:val="16"/>
        </w:rPr>
        <w:t xml:space="preserve"> </w:t>
      </w:r>
      <w:r w:rsidRPr="00DD5E51">
        <w:rPr>
          <w:rStyle w:val="StyleUnderline"/>
        </w:rPr>
        <w:t>and handling practices</w:t>
      </w:r>
      <w:r w:rsidRPr="00DD5E51">
        <w:rPr>
          <w:sz w:val="16"/>
        </w:rPr>
        <w:t>, moving from its current practice of centrally storing its warheads to dispersing them among the various missile bases.49 This would likely see the establishment of new facilities and units responsible for handling those warheads. Similarly, the move toward a nuclear-warfighting capability might be indicated by more joint command-and-control arrangements, such as increased presence of Rocket Force personnel within the theater commands.</w:t>
      </w:r>
    </w:p>
    <w:p w14:paraId="25169615" w14:textId="77777777" w:rsidR="00AF7B2F" w:rsidRPr="00745B94" w:rsidRDefault="00AF7B2F" w:rsidP="00AF7B2F">
      <w:pPr>
        <w:pStyle w:val="Heading3"/>
        <w:rPr>
          <w:rFonts w:cs="Arial"/>
        </w:rPr>
      </w:pPr>
      <w:r w:rsidRPr="00745B94">
        <w:rPr>
          <w:rFonts w:cs="Arial"/>
        </w:rPr>
        <w:t>AT: Russian Arms Racing---Modernization Inevitable---1NC</w:t>
      </w:r>
    </w:p>
    <w:p w14:paraId="6E8873E0" w14:textId="77777777" w:rsidR="00AF7B2F" w:rsidRPr="00745B94" w:rsidRDefault="00AF7B2F" w:rsidP="00AF7B2F">
      <w:pPr>
        <w:pStyle w:val="Heading4"/>
        <w:rPr>
          <w:rFonts w:cs="Arial"/>
        </w:rPr>
      </w:pPr>
      <w:r w:rsidRPr="00745B94">
        <w:rPr>
          <w:rFonts w:cs="Arial"/>
        </w:rPr>
        <w:t xml:space="preserve">modernization race is inevitable---INF, Open Skies, and New START </w:t>
      </w:r>
    </w:p>
    <w:p w14:paraId="03D246D3" w14:textId="77777777" w:rsidR="00AF7B2F" w:rsidRPr="00745B94" w:rsidRDefault="00AF7B2F" w:rsidP="00AF7B2F">
      <w:r w:rsidRPr="00745B94">
        <w:t xml:space="preserve">Aaron </w:t>
      </w:r>
      <w:r w:rsidRPr="00745B94">
        <w:rPr>
          <w:rStyle w:val="Style13ptBold"/>
        </w:rPr>
        <w:t>Mehta 20</w:t>
      </w:r>
      <w:r w:rsidRPr="00745B94">
        <w:t xml:space="preserve">. Deputy Editor and Senior Pentagon Correspondent for Defense News, covering policy, strategy and acquisition at the highest levels of the Department of Defense and its international partners. "Nuclear modernization speeding up as arms control on the brink: report". Defense News. 6-14-2020. </w:t>
      </w:r>
      <w:hyperlink r:id="rId22" w:history="1">
        <w:r w:rsidRPr="00745B94">
          <w:rPr>
            <w:rStyle w:val="Hyperlink"/>
          </w:rPr>
          <w:t>https://www.defensenews.com/smr/nuclear-arsenal/2020/06/14/nuclear-modernization-speeding-up-as-arms-control-on-the-brink-report/</w:t>
        </w:r>
      </w:hyperlink>
    </w:p>
    <w:p w14:paraId="34F3B63D" w14:textId="77777777" w:rsidR="00AF7B2F" w:rsidRPr="00745B94" w:rsidRDefault="00AF7B2F" w:rsidP="00AF7B2F">
      <w:pPr>
        <w:rPr>
          <w:sz w:val="16"/>
        </w:rPr>
      </w:pPr>
      <w:r w:rsidRPr="00745B94">
        <w:rPr>
          <w:sz w:val="16"/>
        </w:rPr>
        <w:t xml:space="preserve">Both </w:t>
      </w:r>
      <w:r w:rsidRPr="00745B94">
        <w:rPr>
          <w:rStyle w:val="StyleUnderline"/>
          <w:highlight w:val="cyan"/>
        </w:rPr>
        <w:t>the U.S. and Russia are engaged in</w:t>
      </w:r>
      <w:r w:rsidRPr="00745B94">
        <w:rPr>
          <w:rStyle w:val="StyleUnderline"/>
        </w:rPr>
        <w:t xml:space="preserve"> expensive, widespread </w:t>
      </w:r>
      <w:r w:rsidRPr="00745B94">
        <w:rPr>
          <w:rStyle w:val="StyleUnderline"/>
          <w:highlight w:val="cyan"/>
        </w:rPr>
        <w:t>modernization</w:t>
      </w:r>
      <w:r w:rsidRPr="00745B94">
        <w:rPr>
          <w:rStyle w:val="StyleUnderline"/>
        </w:rPr>
        <w:t xml:space="preserve"> efforts of its nuclear arsenal. </w:t>
      </w:r>
      <w:r w:rsidRPr="00745B94">
        <w:rPr>
          <w:rStyle w:val="StyleUnderline"/>
          <w:highlight w:val="cyan"/>
        </w:rPr>
        <w:t>America is upgrading both its</w:t>
      </w:r>
      <w:r w:rsidRPr="00745B94">
        <w:rPr>
          <w:rStyle w:val="StyleUnderline"/>
        </w:rPr>
        <w:t xml:space="preserve"> legacy </w:t>
      </w:r>
      <w:r w:rsidRPr="00745B94">
        <w:rPr>
          <w:rStyle w:val="StyleUnderline"/>
          <w:highlight w:val="cyan"/>
        </w:rPr>
        <w:t>nuclear warheads</w:t>
      </w:r>
      <w:r w:rsidRPr="00745B94">
        <w:rPr>
          <w:rStyle w:val="StyleUnderline"/>
        </w:rPr>
        <w:t xml:space="preserve"> with new designs, as well as updating its fleet of nuclear-capable bombers, submarines and ICBMs</w:t>
      </w:r>
      <w:r w:rsidRPr="00745B94">
        <w:rPr>
          <w:sz w:val="16"/>
        </w:rPr>
        <w:t xml:space="preserve">. Earlier this year, </w:t>
      </w:r>
      <w:r w:rsidRPr="00745B94">
        <w:rPr>
          <w:rStyle w:val="StyleUnderline"/>
        </w:rPr>
        <w:t xml:space="preserve">the </w:t>
      </w:r>
      <w:r w:rsidRPr="00745B94">
        <w:rPr>
          <w:rStyle w:val="StyleUnderline"/>
          <w:highlight w:val="cyan"/>
        </w:rPr>
        <w:t>Pentagon deployed</w:t>
      </w:r>
      <w:r w:rsidRPr="00745B94">
        <w:rPr>
          <w:rStyle w:val="StyleUnderline"/>
        </w:rPr>
        <w:t xml:space="preserve"> for the first time the W76-2, a </w:t>
      </w:r>
      <w:r w:rsidRPr="00745B94">
        <w:rPr>
          <w:rStyle w:val="StyleUnderline"/>
          <w:highlight w:val="cyan"/>
        </w:rPr>
        <w:t>low-yield</w:t>
      </w:r>
      <w:r w:rsidRPr="00745B94">
        <w:rPr>
          <w:rStyle w:val="StyleUnderline"/>
        </w:rPr>
        <w:t xml:space="preserve"> variant of the </w:t>
      </w:r>
      <w:r w:rsidRPr="00745B94">
        <w:rPr>
          <w:rStyle w:val="StyleUnderline"/>
          <w:highlight w:val="cyan"/>
        </w:rPr>
        <w:t>nuclear warhead</w:t>
      </w:r>
      <w:r w:rsidRPr="00745B94">
        <w:rPr>
          <w:sz w:val="16"/>
        </w:rPr>
        <w:t xml:space="preserve"> traditionally used on the Trident submarine launched missile, and early design work is being done on another new submarine launched warhead design, known as the W93.</w:t>
      </w:r>
    </w:p>
    <w:p w14:paraId="04A314BC" w14:textId="77777777" w:rsidR="00AF7B2F" w:rsidRPr="00745B94" w:rsidRDefault="00AF7B2F" w:rsidP="00AF7B2F">
      <w:pPr>
        <w:rPr>
          <w:sz w:val="16"/>
        </w:rPr>
      </w:pPr>
      <w:r w:rsidRPr="00745B94">
        <w:rPr>
          <w:rStyle w:val="StyleUnderline"/>
          <w:highlight w:val="cyan"/>
        </w:rPr>
        <w:t>Russia</w:t>
      </w:r>
      <w:r w:rsidRPr="00745B94">
        <w:rPr>
          <w:sz w:val="16"/>
        </w:rPr>
        <w:t xml:space="preserve">, meanwhile, </w:t>
      </w:r>
      <w:r w:rsidRPr="00745B94">
        <w:rPr>
          <w:rStyle w:val="StyleUnderline"/>
        </w:rPr>
        <w:t xml:space="preserve">has </w:t>
      </w:r>
      <w:r w:rsidRPr="00745B94">
        <w:rPr>
          <w:rStyle w:val="StyleUnderline"/>
          <w:highlight w:val="cyan"/>
        </w:rPr>
        <w:t>spoken</w:t>
      </w:r>
      <w:r w:rsidRPr="00745B94">
        <w:rPr>
          <w:rStyle w:val="StyleUnderline"/>
        </w:rPr>
        <w:t xml:space="preserve"> openly </w:t>
      </w:r>
      <w:r w:rsidRPr="00745B94">
        <w:rPr>
          <w:rStyle w:val="StyleUnderline"/>
          <w:highlight w:val="cyan"/>
        </w:rPr>
        <w:t>about</w:t>
      </w:r>
      <w:r w:rsidRPr="00745B94">
        <w:rPr>
          <w:sz w:val="16"/>
        </w:rPr>
        <w:t xml:space="preserve"> developing </w:t>
      </w:r>
      <w:r w:rsidRPr="00745B94">
        <w:rPr>
          <w:rStyle w:val="Emphasis"/>
          <w:highlight w:val="cyan"/>
        </w:rPr>
        <w:t>hypersonic</w:t>
      </w:r>
      <w:r w:rsidRPr="00745B94">
        <w:rPr>
          <w:rStyle w:val="Emphasis"/>
        </w:rPr>
        <w:t xml:space="preserve"> </w:t>
      </w:r>
      <w:r w:rsidRPr="00745B94">
        <w:rPr>
          <w:rStyle w:val="Emphasis"/>
          <w:highlight w:val="cyan"/>
        </w:rPr>
        <w:t>weapons</w:t>
      </w:r>
      <w:r w:rsidRPr="00745B94">
        <w:rPr>
          <w:sz w:val="16"/>
        </w:rPr>
        <w:t xml:space="preserve"> that could be nuclear equipped </w:t>
      </w:r>
      <w:r w:rsidRPr="00745B94">
        <w:rPr>
          <w:rStyle w:val="StyleUnderline"/>
        </w:rPr>
        <w:t>and has invested in novel weapons</w:t>
      </w:r>
      <w:r w:rsidRPr="00745B94">
        <w:rPr>
          <w:sz w:val="16"/>
        </w:rPr>
        <w:t xml:space="preserve"> such as the Status-6, an underwater drone that could be equipped with a nuclear warhead. </w:t>
      </w:r>
      <w:r w:rsidRPr="00745B94">
        <w:rPr>
          <w:rStyle w:val="StyleUnderline"/>
        </w:rPr>
        <w:t>Moscow has also vocalized new deployment plans for its weapons</w:t>
      </w:r>
      <w:r w:rsidRPr="00745B94">
        <w:rPr>
          <w:sz w:val="16"/>
        </w:rPr>
        <w:t xml:space="preserve"> and on June 2 made official a policy that it may use nuclear weapons in response to a conventional attack.</w:t>
      </w:r>
    </w:p>
    <w:p w14:paraId="7F5F2A37" w14:textId="77777777" w:rsidR="00AF7B2F" w:rsidRPr="00745B94" w:rsidRDefault="00AF7B2F" w:rsidP="00AF7B2F">
      <w:pPr>
        <w:rPr>
          <w:sz w:val="16"/>
        </w:rPr>
      </w:pPr>
      <w:r w:rsidRPr="00745B94">
        <w:rPr>
          <w:rStyle w:val="StyleUnderline"/>
        </w:rPr>
        <w:t xml:space="preserve">Those </w:t>
      </w:r>
      <w:r w:rsidRPr="00745B94">
        <w:rPr>
          <w:rStyle w:val="StyleUnderline"/>
          <w:highlight w:val="cyan"/>
        </w:rPr>
        <w:t>investments</w:t>
      </w:r>
      <w:r w:rsidRPr="00745B94">
        <w:rPr>
          <w:rStyle w:val="StyleUnderline"/>
        </w:rPr>
        <w:t xml:space="preserve"> by the world’s two nuclear superpowers </w:t>
      </w:r>
      <w:r w:rsidRPr="00745B94">
        <w:rPr>
          <w:rStyle w:val="StyleUnderline"/>
          <w:highlight w:val="cyan"/>
        </w:rPr>
        <w:t xml:space="preserve">come against a backdrop of the </w:t>
      </w:r>
      <w:r w:rsidRPr="00745B94">
        <w:rPr>
          <w:rStyle w:val="Emphasis"/>
          <w:highlight w:val="cyan"/>
        </w:rPr>
        <w:t>collapse of</w:t>
      </w:r>
      <w:r w:rsidRPr="00745B94">
        <w:rPr>
          <w:sz w:val="16"/>
        </w:rPr>
        <w:t xml:space="preserve"> numerous </w:t>
      </w:r>
      <w:r w:rsidRPr="00745B94">
        <w:rPr>
          <w:rStyle w:val="Emphasis"/>
          <w:highlight w:val="cyan"/>
        </w:rPr>
        <w:t>arms control</w:t>
      </w:r>
      <w:r w:rsidRPr="00745B94">
        <w:rPr>
          <w:sz w:val="16"/>
        </w:rPr>
        <w:t xml:space="preserve"> agreements. </w:t>
      </w:r>
      <w:r w:rsidRPr="00745B94">
        <w:rPr>
          <w:rStyle w:val="StyleUnderline"/>
        </w:rPr>
        <w:t>2019 saw the</w:t>
      </w:r>
      <w:r w:rsidRPr="00745B94">
        <w:rPr>
          <w:sz w:val="16"/>
        </w:rPr>
        <w:t xml:space="preserve"> formal </w:t>
      </w:r>
      <w:r w:rsidRPr="00745B94">
        <w:rPr>
          <w:rStyle w:val="StyleUnderline"/>
        </w:rPr>
        <w:t>end of the</w:t>
      </w:r>
      <w:r w:rsidRPr="00745B94">
        <w:rPr>
          <w:sz w:val="16"/>
        </w:rPr>
        <w:t xml:space="preserve"> Intermediate ­Range and Shorter ­Range Missiles (</w:t>
      </w:r>
      <w:r w:rsidRPr="00745B94">
        <w:rPr>
          <w:rStyle w:val="Emphasis"/>
          <w:highlight w:val="cyan"/>
        </w:rPr>
        <w:t>INF</w:t>
      </w:r>
      <w:r w:rsidRPr="00745B94">
        <w:rPr>
          <w:sz w:val="16"/>
        </w:rPr>
        <w:t xml:space="preserve">) treaty, </w:t>
      </w:r>
      <w:r w:rsidRPr="00745B94">
        <w:rPr>
          <w:rStyle w:val="StyleUnderline"/>
        </w:rPr>
        <w:t xml:space="preserve">and in May the U.S. announced its intention to withdraw from the </w:t>
      </w:r>
      <w:r w:rsidRPr="00745B94">
        <w:rPr>
          <w:rStyle w:val="Emphasis"/>
          <w:highlight w:val="cyan"/>
        </w:rPr>
        <w:t>Open Skies</w:t>
      </w:r>
      <w:r w:rsidRPr="00745B94">
        <w:rPr>
          <w:rStyle w:val="StyleUnderline"/>
        </w:rPr>
        <w:t xml:space="preserve"> arms control verification agreement</w:t>
      </w:r>
      <w:r w:rsidRPr="00745B94">
        <w:rPr>
          <w:sz w:val="16"/>
        </w:rPr>
        <w:t>.</w:t>
      </w:r>
    </w:p>
    <w:p w14:paraId="00E3697C" w14:textId="77777777" w:rsidR="00AF7B2F" w:rsidRPr="00745B94" w:rsidRDefault="00AF7B2F" w:rsidP="00AF7B2F">
      <w:pPr>
        <w:rPr>
          <w:sz w:val="16"/>
        </w:rPr>
      </w:pPr>
      <w:r w:rsidRPr="00745B94">
        <w:rPr>
          <w:sz w:val="16"/>
        </w:rPr>
        <w:t xml:space="preserve">The last major arms control agreement between Russia and the U.S. is </w:t>
      </w:r>
      <w:r w:rsidRPr="00745B94">
        <w:rPr>
          <w:rStyle w:val="Emphasis"/>
        </w:rPr>
        <w:t>New START</w:t>
      </w:r>
      <w:r w:rsidRPr="00745B94">
        <w:rPr>
          <w:sz w:val="16"/>
        </w:rPr>
        <w:t xml:space="preserve">, which </w:t>
      </w:r>
      <w:r w:rsidRPr="00745B94">
        <w:rPr>
          <w:rStyle w:val="StyleUnderline"/>
        </w:rPr>
        <w:t>is set to expire</w:t>
      </w:r>
      <w:r w:rsidRPr="00745B94">
        <w:rPr>
          <w:sz w:val="16"/>
        </w:rPr>
        <w:t xml:space="preserve"> in February of 2021. In recent weeks the U.S. has announced its intention to start negotiations on a new arms control agreement that would include China.</w:t>
      </w:r>
    </w:p>
    <w:p w14:paraId="2F5263EF" w14:textId="77777777" w:rsidR="00AF7B2F" w:rsidRPr="00745B94" w:rsidRDefault="00AF7B2F" w:rsidP="00AF7B2F">
      <w:pPr>
        <w:rPr>
          <w:sz w:val="16"/>
        </w:rPr>
      </w:pPr>
      <w:r w:rsidRPr="00745B94">
        <w:rPr>
          <w:sz w:val="16"/>
        </w:rPr>
        <w:t xml:space="preserve">However, </w:t>
      </w:r>
      <w:r w:rsidRPr="00745B94">
        <w:rPr>
          <w:rStyle w:val="StyleUnderline"/>
        </w:rPr>
        <w:t>Chinese officials have repeatedly and categorically denied that it would be willing to join</w:t>
      </w:r>
      <w:r w:rsidRPr="00745B94">
        <w:rPr>
          <w:sz w:val="16"/>
        </w:rPr>
        <w:t xml:space="preserve"> such an agreement, and </w:t>
      </w:r>
      <w:r w:rsidRPr="00745B94">
        <w:rPr>
          <w:rStyle w:val="StyleUnderline"/>
        </w:rPr>
        <w:t xml:space="preserve">experts largely view any efforts to create a trilateral nuclear arms control pact as a New START replacement are </w:t>
      </w:r>
      <w:r w:rsidRPr="00745B94">
        <w:rPr>
          <w:rStyle w:val="Emphasis"/>
        </w:rPr>
        <w:t>non-starters</w:t>
      </w:r>
      <w:r w:rsidRPr="00745B94">
        <w:rPr>
          <w:sz w:val="16"/>
        </w:rPr>
        <w:t xml:space="preserve">, leading to widespread agreement among analyst that </w:t>
      </w:r>
      <w:r w:rsidRPr="00745B94">
        <w:rPr>
          <w:rStyle w:val="Emphasis"/>
          <w:highlight w:val="cyan"/>
        </w:rPr>
        <w:t>New START is likely doomed</w:t>
      </w:r>
      <w:r w:rsidRPr="00745B94">
        <w:rPr>
          <w:sz w:val="16"/>
        </w:rPr>
        <w:t xml:space="preserve"> under the Trump administration. </w:t>
      </w:r>
    </w:p>
    <w:p w14:paraId="06D08FE9" w14:textId="77777777" w:rsidR="00AF7B2F" w:rsidRPr="00745B94" w:rsidRDefault="00AF7B2F" w:rsidP="00AF7B2F">
      <w:pPr>
        <w:rPr>
          <w:sz w:val="16"/>
        </w:rPr>
      </w:pPr>
      <w:r w:rsidRPr="00745B94">
        <w:rPr>
          <w:sz w:val="16"/>
        </w:rPr>
        <w:t>“</w:t>
      </w:r>
      <w:r w:rsidRPr="00745B94">
        <w:rPr>
          <w:rStyle w:val="StyleUnderline"/>
        </w:rPr>
        <w:t>The deadlock over New START and the collapse of the</w:t>
      </w:r>
      <w:r w:rsidRPr="00745B94">
        <w:rPr>
          <w:sz w:val="16"/>
        </w:rPr>
        <w:t xml:space="preserve"> 1987 Soviet–US Treaty on the Elimination of Intermediate ­Range and Shorter ­Range Missiles (</w:t>
      </w:r>
      <w:r w:rsidRPr="00745B94">
        <w:rPr>
          <w:rStyle w:val="StyleUnderline"/>
        </w:rPr>
        <w:t>INF</w:t>
      </w:r>
      <w:r w:rsidRPr="00745B94">
        <w:rPr>
          <w:sz w:val="16"/>
        </w:rPr>
        <w:t xml:space="preserve">) Treaty in 2019 </w:t>
      </w:r>
      <w:r w:rsidRPr="00745B94">
        <w:rPr>
          <w:rStyle w:val="StyleUnderline"/>
        </w:rPr>
        <w:t>suggest</w:t>
      </w:r>
      <w:r w:rsidRPr="00745B94">
        <w:rPr>
          <w:sz w:val="16"/>
        </w:rPr>
        <w:t xml:space="preserve"> that the era of bilateral </w:t>
      </w:r>
      <w:r w:rsidRPr="00745B94">
        <w:rPr>
          <w:rStyle w:val="Emphasis"/>
          <w:highlight w:val="cyan"/>
        </w:rPr>
        <w:t>nuclear arms control</w:t>
      </w:r>
      <w:r w:rsidRPr="00745B94">
        <w:rPr>
          <w:sz w:val="16"/>
        </w:rPr>
        <w:t xml:space="preserve"> agreements between Russia and the USA </w:t>
      </w:r>
      <w:r w:rsidRPr="00745B94">
        <w:rPr>
          <w:rStyle w:val="Emphasis"/>
          <w:highlight w:val="cyan"/>
        </w:rPr>
        <w:t>might be coming to an end</w:t>
      </w:r>
      <w:r w:rsidRPr="00745B94">
        <w:rPr>
          <w:sz w:val="16"/>
        </w:rPr>
        <w:t>,” said Shannon Kile, Director of SIPRI’s nuclear disarmament, arms control and non-proliferation program.</w:t>
      </w:r>
    </w:p>
    <w:p w14:paraId="0A2D9296" w14:textId="77777777" w:rsidR="00AF7B2F" w:rsidRPr="00B15CA2" w:rsidRDefault="00AF7B2F" w:rsidP="00AF7B2F"/>
    <w:p w14:paraId="115D316A" w14:textId="77777777" w:rsidR="00AF7B2F" w:rsidRPr="00745B94" w:rsidRDefault="00AF7B2F" w:rsidP="00AF7B2F">
      <w:pPr>
        <w:pStyle w:val="Heading3"/>
        <w:rPr>
          <w:rFonts w:cs="Arial"/>
        </w:rPr>
      </w:pPr>
      <w:r w:rsidRPr="00745B94">
        <w:rPr>
          <w:rFonts w:cs="Arial"/>
        </w:rPr>
        <w:t>AT: Russian Arms Racing---No Modernization---1NC</w:t>
      </w:r>
    </w:p>
    <w:p w14:paraId="3F3D7215" w14:textId="77777777" w:rsidR="00AF7B2F" w:rsidRPr="00745B94" w:rsidRDefault="00AF7B2F" w:rsidP="00AF7B2F">
      <w:pPr>
        <w:pStyle w:val="Heading4"/>
        <w:rPr>
          <w:rFonts w:cs="Arial"/>
        </w:rPr>
      </w:pPr>
      <w:r w:rsidRPr="00745B94">
        <w:rPr>
          <w:rFonts w:cs="Arial"/>
        </w:rPr>
        <w:t>No Russian arms racing---financial constraints.</w:t>
      </w:r>
    </w:p>
    <w:p w14:paraId="334E6529" w14:textId="77777777" w:rsidR="00AF7B2F" w:rsidRPr="00745B94" w:rsidRDefault="00AF7B2F" w:rsidP="00AF7B2F">
      <w:r w:rsidRPr="00745B94">
        <w:t xml:space="preserve">Alec </w:t>
      </w:r>
      <w:r w:rsidRPr="00745B94">
        <w:rPr>
          <w:rStyle w:val="Style13ptBold"/>
        </w:rPr>
        <w:t>Luhn 18</w:t>
      </w:r>
      <w:r w:rsidRPr="00745B94">
        <w:t xml:space="preserve">. Reporter at the Telegraph. "Putin threatens arms race if US walks away from nuclear weapons treaty." 12/5/18. </w:t>
      </w:r>
      <w:hyperlink r:id="rId23" w:history="1">
        <w:r w:rsidRPr="00745B94">
          <w:rPr>
            <w:rStyle w:val="Hyperlink"/>
          </w:rPr>
          <w:t>https://www.telegraph.co.uk/news/2018/12/05/putin-threatens-arms-race-us-walks-arms-treaty/</w:t>
        </w:r>
      </w:hyperlink>
      <w:r w:rsidRPr="00745B94">
        <w:rPr>
          <w:rStyle w:val="Hyperlink"/>
        </w:rPr>
        <w:t xml:space="preserve"> //</w:t>
      </w:r>
      <w:r>
        <w:rPr>
          <w:rStyle w:val="Hyperlink"/>
        </w:rPr>
        <w:t>W</w:t>
      </w:r>
      <w:r w:rsidRPr="00745B94">
        <w:rPr>
          <w:rStyle w:val="Hyperlink"/>
        </w:rPr>
        <w:t>I</w:t>
      </w:r>
    </w:p>
    <w:p w14:paraId="618BA9AA" w14:textId="77777777" w:rsidR="00AF7B2F" w:rsidRPr="00745B94" w:rsidRDefault="00AF7B2F" w:rsidP="00AF7B2F">
      <w:pPr>
        <w:rPr>
          <w:sz w:val="16"/>
        </w:rPr>
      </w:pPr>
      <w:r w:rsidRPr="00745B94">
        <w:rPr>
          <w:sz w:val="16"/>
        </w:rPr>
        <w:t xml:space="preserve">But </w:t>
      </w:r>
      <w:r w:rsidRPr="00745B94">
        <w:rPr>
          <w:rStyle w:val="StyleUnderline"/>
          <w:highlight w:val="cyan"/>
        </w:rPr>
        <w:t>Moscow</w:t>
      </w:r>
      <w:r w:rsidRPr="00745B94">
        <w:rPr>
          <w:rStyle w:val="StyleUnderline"/>
        </w:rPr>
        <w:t>-based defence analyst Dmitry Kornev said Russia</w:t>
      </w:r>
      <w:r w:rsidRPr="00745B94">
        <w:rPr>
          <w:sz w:val="16"/>
        </w:rPr>
        <w:t xml:space="preserve">, which has been hit by sanctions and lower oil prices, </w:t>
      </w:r>
      <w:r w:rsidRPr="00745B94">
        <w:rPr>
          <w:rStyle w:val="StyleUnderline"/>
          <w:highlight w:val="cyan"/>
        </w:rPr>
        <w:t xml:space="preserve">would have </w:t>
      </w:r>
      <w:r w:rsidRPr="00745B94">
        <w:rPr>
          <w:rStyle w:val="Emphasis"/>
          <w:highlight w:val="cyan"/>
        </w:rPr>
        <w:t xml:space="preserve">difficulty funding the development of new </w:t>
      </w:r>
      <w:r w:rsidRPr="00745B94">
        <w:rPr>
          <w:rStyle w:val="Emphasis"/>
        </w:rPr>
        <w:t xml:space="preserve">mid-range </w:t>
      </w:r>
      <w:r w:rsidRPr="00745B94">
        <w:rPr>
          <w:rStyle w:val="Emphasis"/>
          <w:highlight w:val="cyan"/>
        </w:rPr>
        <w:t>missiles</w:t>
      </w:r>
      <w:r w:rsidRPr="00745B94">
        <w:rPr>
          <w:sz w:val="16"/>
        </w:rPr>
        <w:t>. The SSC-8 has a flight time of several hours compared to just minutes for ballistic missiles. “</w:t>
      </w:r>
      <w:r w:rsidRPr="00745B94">
        <w:rPr>
          <w:rStyle w:val="StyleUnderline"/>
          <w:highlight w:val="cyan"/>
        </w:rPr>
        <w:t>It's a new round of the arms race</w:t>
      </w:r>
      <w:r w:rsidRPr="00745B94">
        <w:rPr>
          <w:sz w:val="16"/>
        </w:rPr>
        <w:t xml:space="preserve">,” he said. “These missiles don't exist now, we will have to create them, and </w:t>
      </w:r>
      <w:r w:rsidRPr="00745B94">
        <w:rPr>
          <w:rStyle w:val="Emphasis"/>
          <w:highlight w:val="cyan"/>
        </w:rPr>
        <w:t>it's a heavy financial burden</w:t>
      </w:r>
      <w:r w:rsidRPr="00745B94">
        <w:rPr>
          <w:sz w:val="16"/>
        </w:rPr>
        <w:t>.” “</w:t>
      </w:r>
      <w:r w:rsidRPr="00745B94">
        <w:rPr>
          <w:rStyle w:val="StyleUnderline"/>
        </w:rPr>
        <w:t xml:space="preserve">A definite loser is Europe, </w:t>
      </w:r>
      <w:r w:rsidRPr="00745B94">
        <w:rPr>
          <w:rStyle w:val="StyleUnderline"/>
          <w:highlight w:val="cyan"/>
        </w:rPr>
        <w:t xml:space="preserve">a </w:t>
      </w:r>
      <w:r w:rsidRPr="00745B94">
        <w:rPr>
          <w:rStyle w:val="Emphasis"/>
          <w:highlight w:val="cyan"/>
        </w:rPr>
        <w:t>definite loser is Russia</w:t>
      </w:r>
      <w:r w:rsidRPr="00745B94">
        <w:rPr>
          <w:rStyle w:val="StyleUnderline"/>
        </w:rPr>
        <w:t xml:space="preserve">, and </w:t>
      </w:r>
      <w:r w:rsidRPr="00745B94">
        <w:rPr>
          <w:rStyle w:val="StyleUnderline"/>
          <w:highlight w:val="cyan"/>
        </w:rPr>
        <w:t>for the</w:t>
      </w:r>
      <w:r w:rsidRPr="00745B94">
        <w:rPr>
          <w:rStyle w:val="StyleUnderline"/>
        </w:rPr>
        <w:t xml:space="preserve"> </w:t>
      </w:r>
      <w:r w:rsidRPr="00745B94">
        <w:rPr>
          <w:rStyle w:val="Emphasis"/>
          <w:highlight w:val="cyan"/>
        </w:rPr>
        <w:t>U</w:t>
      </w:r>
      <w:r w:rsidRPr="00745B94">
        <w:rPr>
          <w:rStyle w:val="StyleUnderline"/>
        </w:rPr>
        <w:t xml:space="preserve">nited </w:t>
      </w:r>
      <w:r w:rsidRPr="00745B94">
        <w:rPr>
          <w:rStyle w:val="Emphasis"/>
          <w:highlight w:val="cyan"/>
        </w:rPr>
        <w:t>S</w:t>
      </w:r>
      <w:r w:rsidRPr="00745B94">
        <w:rPr>
          <w:rStyle w:val="StyleUnderline"/>
        </w:rPr>
        <w:t xml:space="preserve">tates </w:t>
      </w:r>
      <w:r w:rsidRPr="00745B94">
        <w:rPr>
          <w:rStyle w:val="StyleUnderline"/>
          <w:highlight w:val="cyan"/>
        </w:rPr>
        <w:t xml:space="preserve">the situation </w:t>
      </w:r>
      <w:r w:rsidRPr="00745B94">
        <w:rPr>
          <w:rStyle w:val="Emphasis"/>
          <w:highlight w:val="cyan"/>
        </w:rPr>
        <w:t>won't change</w:t>
      </w:r>
      <w:r w:rsidRPr="00745B94">
        <w:rPr>
          <w:sz w:val="16"/>
        </w:rPr>
        <w:t xml:space="preserve">, the number of warheads targeting US territory won't increase,” he added. The latest back-and-forth over the INF treaty comes amid high tensions after Russia seized three Ukrainian ships off Crimea and deployed anti-ship and anti-air missiles to the peninsula, which it annexed in 2014. Ukraine has declared martial law and has called up military reservists, claiming that Russia has been building up troops for a potential ground invasion. </w:t>
      </w:r>
      <w:r w:rsidRPr="00745B94">
        <w:rPr>
          <w:rStyle w:val="StyleUnderline"/>
          <w:highlight w:val="cyan"/>
        </w:rPr>
        <w:t>The deployment</w:t>
      </w:r>
      <w:r w:rsidRPr="00745B94">
        <w:rPr>
          <w:rStyle w:val="StyleUnderline"/>
        </w:rPr>
        <w:t xml:space="preserve"> of the new Russian laser system announced on Tuesday</w:t>
      </w:r>
      <w:r w:rsidRPr="00745B94">
        <w:rPr>
          <w:sz w:val="16"/>
        </w:rPr>
        <w:t xml:space="preserve">, while surely meant to intimidate Western adversaries, </w:t>
      </w:r>
      <w:r w:rsidRPr="00745B94">
        <w:rPr>
          <w:rStyle w:val="Emphasis"/>
          <w:highlight w:val="cyan"/>
        </w:rPr>
        <w:t>won't change the balance of power</w:t>
      </w:r>
      <w:r w:rsidRPr="00745B94">
        <w:rPr>
          <w:sz w:val="16"/>
        </w:rPr>
        <w:t>.</w:t>
      </w:r>
    </w:p>
    <w:p w14:paraId="45F8BB72" w14:textId="77777777" w:rsidR="00AF7B2F" w:rsidRPr="00745B94" w:rsidRDefault="00AF7B2F" w:rsidP="00AF7B2F">
      <w:pPr>
        <w:pStyle w:val="Heading3"/>
        <w:rPr>
          <w:rFonts w:cs="Arial"/>
        </w:rPr>
      </w:pPr>
      <w:r w:rsidRPr="00745B94">
        <w:rPr>
          <w:rFonts w:cs="Arial"/>
        </w:rPr>
        <w:t>AT: Russian Arms Racing</w:t>
      </w:r>
      <w:r>
        <w:rPr>
          <w:rFonts w:cs="Arial"/>
        </w:rPr>
        <w:t>---No Modernization</w:t>
      </w:r>
      <w:r w:rsidRPr="00745B94">
        <w:rPr>
          <w:rFonts w:cs="Arial"/>
        </w:rPr>
        <w:t>---2NC</w:t>
      </w:r>
    </w:p>
    <w:p w14:paraId="723BD256" w14:textId="77777777" w:rsidR="00AF7B2F" w:rsidRPr="00745B94" w:rsidRDefault="00AF7B2F" w:rsidP="00AF7B2F">
      <w:pPr>
        <w:pStyle w:val="Heading4"/>
        <w:rPr>
          <w:rFonts w:cs="Arial"/>
        </w:rPr>
      </w:pPr>
      <w:r w:rsidRPr="00745B94">
        <w:rPr>
          <w:rFonts w:cs="Arial"/>
        </w:rPr>
        <w:t xml:space="preserve">Russia won’t arms race---funding constraints. </w:t>
      </w:r>
    </w:p>
    <w:p w14:paraId="7C0129D8" w14:textId="77777777" w:rsidR="00AF7B2F" w:rsidRPr="00745B94" w:rsidRDefault="00AF7B2F" w:rsidP="00AF7B2F">
      <w:r w:rsidRPr="00745B94">
        <w:t xml:space="preserve">Maxim </w:t>
      </w:r>
      <w:r w:rsidRPr="00745B94">
        <w:rPr>
          <w:rStyle w:val="Style13ptBold"/>
        </w:rPr>
        <w:t>Starchak 18</w:t>
      </w:r>
      <w:r w:rsidRPr="00745B94">
        <w:t xml:space="preserve">. Fellow of the Center for International and Defence Policy, Queen’s University, expert on Russian nuclear policy and nuclear industry. “How will Russia respond to the US withdrawal from the INF Treaty?” 12/27/2018. </w:t>
      </w:r>
      <w:hyperlink r:id="rId24" w:history="1">
        <w:r w:rsidRPr="00745B94">
          <w:rPr>
            <w:rStyle w:val="Hyperlink"/>
          </w:rPr>
          <w:t>https://www.ridl.io/en/how-will-russia-respond-to-the-us-withdrawal-from-the-inf-treaty/</w:t>
        </w:r>
      </w:hyperlink>
      <w:r w:rsidRPr="00745B94">
        <w:t xml:space="preserve"> //</w:t>
      </w:r>
      <w:r>
        <w:t>W</w:t>
      </w:r>
      <w:r w:rsidRPr="00745B94">
        <w:t>I</w:t>
      </w:r>
    </w:p>
    <w:p w14:paraId="53AF465E" w14:textId="77777777" w:rsidR="00AF7B2F" w:rsidRPr="00745B94" w:rsidRDefault="00AF7B2F" w:rsidP="00AF7B2F">
      <w:pPr>
        <w:rPr>
          <w:sz w:val="16"/>
        </w:rPr>
      </w:pPr>
      <w:r w:rsidRPr="00745B94">
        <w:rPr>
          <w:sz w:val="16"/>
        </w:rPr>
        <w:t xml:space="preserve">A subsequent response could be the RS-26 missile. However, </w:t>
      </w:r>
      <w:r w:rsidRPr="00745B94">
        <w:rPr>
          <w:rStyle w:val="StyleUnderline"/>
          <w:highlight w:val="cyan"/>
        </w:rPr>
        <w:t>due to</w:t>
      </w:r>
      <w:r w:rsidRPr="00745B94">
        <w:rPr>
          <w:sz w:val="16"/>
        </w:rPr>
        <w:t xml:space="preserve"> </w:t>
      </w:r>
      <w:r w:rsidRPr="00745B94">
        <w:rPr>
          <w:rStyle w:val="StyleUnderline"/>
          <w:highlight w:val="cyan"/>
        </w:rPr>
        <w:t>the</w:t>
      </w:r>
      <w:r w:rsidRPr="00745B94">
        <w:rPr>
          <w:sz w:val="16"/>
        </w:rPr>
        <w:t xml:space="preserve"> </w:t>
      </w:r>
      <w:r w:rsidRPr="00745B94">
        <w:rPr>
          <w:rStyle w:val="Emphasis"/>
          <w:highlight w:val="cyan"/>
        </w:rPr>
        <w:t>difficult economic situation</w:t>
      </w:r>
      <w:r w:rsidRPr="00745B94">
        <w:rPr>
          <w:sz w:val="16"/>
        </w:rPr>
        <w:t xml:space="preserve"> </w:t>
      </w:r>
      <w:r w:rsidRPr="00745B94">
        <w:rPr>
          <w:rStyle w:val="StyleUnderline"/>
        </w:rPr>
        <w:t xml:space="preserve">in Russia and </w:t>
      </w:r>
      <w:r w:rsidRPr="00745B94">
        <w:rPr>
          <w:rStyle w:val="Emphasis"/>
          <w:highlight w:val="cyan"/>
        </w:rPr>
        <w:t>cuts to the</w:t>
      </w:r>
      <w:r w:rsidRPr="00745B94">
        <w:rPr>
          <w:rStyle w:val="Emphasis"/>
        </w:rPr>
        <w:t xml:space="preserve"> defence </w:t>
      </w:r>
      <w:r w:rsidRPr="00745B94">
        <w:rPr>
          <w:rStyle w:val="Emphasis"/>
          <w:highlight w:val="cyan"/>
        </w:rPr>
        <w:t>budget</w:t>
      </w:r>
      <w:r w:rsidRPr="00745B94">
        <w:rPr>
          <w:sz w:val="16"/>
        </w:rPr>
        <w:t xml:space="preserve">, </w:t>
      </w:r>
      <w:r w:rsidRPr="00745B94">
        <w:rPr>
          <w:rStyle w:val="StyleUnderline"/>
          <w:highlight w:val="cyan"/>
        </w:rPr>
        <w:t>plans</w:t>
      </w:r>
      <w:r w:rsidRPr="00745B94">
        <w:rPr>
          <w:rStyle w:val="StyleUnderline"/>
        </w:rPr>
        <w:t xml:space="preserve"> to turn the RS-26 into a mobile missile system </w:t>
      </w:r>
      <w:r w:rsidRPr="00745B94">
        <w:rPr>
          <w:rStyle w:val="StyleUnderline"/>
          <w:highlight w:val="cyan"/>
        </w:rPr>
        <w:t xml:space="preserve">will </w:t>
      </w:r>
      <w:r w:rsidRPr="00745B94">
        <w:rPr>
          <w:rStyle w:val="Emphasis"/>
          <w:highlight w:val="cyan"/>
        </w:rPr>
        <w:t>not be enacted</w:t>
      </w:r>
      <w:r w:rsidRPr="00745B94">
        <w:rPr>
          <w:rStyle w:val="StyleUnderline"/>
        </w:rPr>
        <w:t xml:space="preserve"> as part of the new arms program until 2027</w:t>
      </w:r>
      <w:r w:rsidRPr="00745B94">
        <w:rPr>
          <w:sz w:val="16"/>
        </w:rPr>
        <w:t xml:space="preserve">. This missile is also available as a silo-based version. It is a Rubezh system armed with an Avangard small-sized inter-continental ballistic missile (ICBM) with a range of 2,000 – 6,000 km. In other words, it is quite capable of carrying out tasks of medium-range ballistic missiles. Taking into account that Avangard is developed on the basis of the Yars missile system and will be produced at the same manufacturing facility, one can expect an output of 20 missiles a year. The Russian expert community has put forward a more ambitious proposal: i.e. to develop new intermediate- and shorter-range missiles using, for example, the Soviet-era Pioneer mobile medium-range ballistic missile as the basis for a new system. This missile was capable of carrying three nuclear independently targeted warheads at a range of 600-5,000 km. Its accuracy can be improved thanks to new technologies. </w:t>
      </w:r>
      <w:r w:rsidRPr="00745B94">
        <w:rPr>
          <w:rStyle w:val="StyleUnderline"/>
        </w:rPr>
        <w:t>Another option suggested by an unnamed source from the aerospace-missile industry is to resume production of the upgraded Kuryer</w:t>
      </w:r>
      <w:r w:rsidRPr="00745B94">
        <w:rPr>
          <w:sz w:val="16"/>
        </w:rPr>
        <w:t xml:space="preserve"> missile (which is the Soviet-type mobile ground-based missile system armed with a small-sized solid-fuel ICBM). The monoblock warhead of this missile packs a relatively small punch – no more than 150 kt but this is compensated for by its relatively small circular probable deviation which should not exceed 350 m. </w:t>
      </w:r>
      <w:r w:rsidRPr="00745B94">
        <w:rPr>
          <w:rStyle w:val="Emphasis"/>
        </w:rPr>
        <w:t>However</w:t>
      </w:r>
      <w:r w:rsidRPr="00745B94">
        <w:rPr>
          <w:sz w:val="16"/>
        </w:rPr>
        <w:t xml:space="preserve">, </w:t>
      </w:r>
      <w:r w:rsidRPr="00745B94">
        <w:rPr>
          <w:rStyle w:val="Emphasis"/>
          <w:highlight w:val="cyan"/>
        </w:rPr>
        <w:t>expenses</w:t>
      </w:r>
      <w:r w:rsidRPr="00745B94">
        <w:rPr>
          <w:rStyle w:val="StyleUnderline"/>
        </w:rPr>
        <w:t xml:space="preserve"> associated with such projects </w:t>
      </w:r>
      <w:r w:rsidRPr="00745B94">
        <w:rPr>
          <w:rStyle w:val="StyleUnderline"/>
          <w:highlight w:val="cyan"/>
        </w:rPr>
        <w:t xml:space="preserve">are </w:t>
      </w:r>
      <w:r w:rsidRPr="00745B94">
        <w:rPr>
          <w:rStyle w:val="Emphasis"/>
          <w:highlight w:val="cyan"/>
        </w:rPr>
        <w:t>unpredictable</w:t>
      </w:r>
      <w:r w:rsidRPr="00745B94">
        <w:rPr>
          <w:sz w:val="16"/>
        </w:rPr>
        <w:t xml:space="preserve">; programmes such as the Bulava submarine-launched ballistic missile (SLBM), Iskander system and others have shown that </w:t>
      </w:r>
      <w:r w:rsidRPr="00745B94">
        <w:rPr>
          <w:rStyle w:val="StyleUnderline"/>
        </w:rPr>
        <w:t>the costs of producing prototypes of such missiles often exceed developers’ estimates and require constant additional financial expenditure</w:t>
      </w:r>
      <w:r w:rsidRPr="00745B94">
        <w:rPr>
          <w:sz w:val="16"/>
        </w:rPr>
        <w:t xml:space="preserve">. Besides, there are already ten types of combat missile systems in Russia aside from the RS-26, Sarmat and manoeuvring units. </w:t>
      </w:r>
      <w:r w:rsidRPr="00745B94">
        <w:rPr>
          <w:rStyle w:val="StyleUnderline"/>
          <w:highlight w:val="cyan"/>
        </w:rPr>
        <w:t xml:space="preserve">Each new missile system </w:t>
      </w:r>
      <w:r w:rsidRPr="00745B94">
        <w:rPr>
          <w:rStyle w:val="Emphasis"/>
          <w:highlight w:val="cyan"/>
        </w:rPr>
        <w:t>constitutes an additional burden on Russia’s</w:t>
      </w:r>
      <w:r w:rsidRPr="00745B94">
        <w:rPr>
          <w:rStyle w:val="Emphasis"/>
        </w:rPr>
        <w:t xml:space="preserve"> military </w:t>
      </w:r>
      <w:r w:rsidRPr="00745B94">
        <w:rPr>
          <w:rStyle w:val="Emphasis"/>
          <w:highlight w:val="cyan"/>
        </w:rPr>
        <w:t>budget</w:t>
      </w:r>
      <w:r w:rsidRPr="00745B94">
        <w:rPr>
          <w:sz w:val="16"/>
        </w:rPr>
        <w:t xml:space="preserve">. Entirely unwarranted plans aimed at creating extra-long-range (up to 12,000 km) ballistic missiles and super-powerful nuclear warheads (100 megatons and more) for unconventional carriers such as the Kh-101 cruise missile have also been voiced. The notion of developing an anti-ship medium-range ballistic missile (ASBM) meant to destroy carrier battle groups (CVBG) of an enemy in a range of 1,500 – 2,000 km has also been hatched. </w:t>
      </w:r>
      <w:r w:rsidRPr="00745B94">
        <w:rPr>
          <w:rStyle w:val="StyleUnderline"/>
          <w:highlight w:val="cyan"/>
        </w:rPr>
        <w:t>So far</w:t>
      </w:r>
      <w:r w:rsidRPr="00745B94">
        <w:rPr>
          <w:rStyle w:val="StyleUnderline"/>
        </w:rPr>
        <w:t xml:space="preserve">, these </w:t>
      </w:r>
      <w:r w:rsidRPr="00745B94">
        <w:rPr>
          <w:rStyle w:val="Emphasis"/>
          <w:highlight w:val="cyan"/>
        </w:rPr>
        <w:t>plans remain merely ideas</w:t>
      </w:r>
      <w:r w:rsidRPr="00745B94">
        <w:rPr>
          <w:sz w:val="16"/>
        </w:rPr>
        <w:t xml:space="preserve">. </w:t>
      </w:r>
      <w:r w:rsidRPr="00745B94">
        <w:rPr>
          <w:rStyle w:val="StyleUnderline"/>
          <w:highlight w:val="cyan"/>
        </w:rPr>
        <w:t xml:space="preserve">Many are </w:t>
      </w:r>
      <w:r w:rsidRPr="00745B94">
        <w:rPr>
          <w:rStyle w:val="Emphasis"/>
          <w:highlight w:val="cyan"/>
        </w:rPr>
        <w:t>impossible to implement</w:t>
      </w:r>
      <w:r w:rsidRPr="00745B94">
        <w:rPr>
          <w:rStyle w:val="StyleUnderline"/>
          <w:highlight w:val="cyan"/>
        </w:rPr>
        <w:t xml:space="preserve"> for </w:t>
      </w:r>
      <w:r w:rsidRPr="00745B94">
        <w:rPr>
          <w:rStyle w:val="Emphasis"/>
          <w:highlight w:val="cyan"/>
        </w:rPr>
        <w:t>lack of funding</w:t>
      </w:r>
      <w:r w:rsidRPr="00745B94">
        <w:rPr>
          <w:sz w:val="16"/>
        </w:rPr>
        <w:t xml:space="preserve">. For example, </w:t>
      </w:r>
      <w:r w:rsidRPr="00745B94">
        <w:rPr>
          <w:rStyle w:val="StyleUnderline"/>
        </w:rPr>
        <w:t>Barguzin and Rubezh missile systems were removed from the state arms programme</w:t>
      </w:r>
      <w:r w:rsidRPr="00745B94">
        <w:rPr>
          <w:sz w:val="16"/>
        </w:rPr>
        <w:t xml:space="preserve"> signed in February 2018. However, in the absence of any agreement in this area, Russia’s technical response is only a matter of time. Nuclear weapons are still a priority for Russian arms builders.</w:t>
      </w:r>
    </w:p>
    <w:p w14:paraId="062B6A94" w14:textId="77777777" w:rsidR="00AF7B2F" w:rsidRPr="008E2BF6" w:rsidRDefault="00AF7B2F" w:rsidP="00AF7B2F"/>
    <w:p w14:paraId="4AA46EDB" w14:textId="77777777" w:rsidR="00AF7B2F" w:rsidRPr="00745B94" w:rsidRDefault="00AF7B2F" w:rsidP="00AF7B2F">
      <w:pPr>
        <w:pStyle w:val="Heading3"/>
        <w:rPr>
          <w:rFonts w:cs="Arial"/>
        </w:rPr>
      </w:pPr>
      <w:r w:rsidRPr="00745B94">
        <w:rPr>
          <w:rFonts w:cs="Arial"/>
        </w:rPr>
        <w:t>AT: Accidents Impact---1NC</w:t>
      </w:r>
    </w:p>
    <w:p w14:paraId="213D9F27" w14:textId="77777777" w:rsidR="00AF7B2F" w:rsidRPr="00745B94" w:rsidRDefault="00AF7B2F" w:rsidP="00AF7B2F">
      <w:pPr>
        <w:pStyle w:val="Heading4"/>
        <w:rPr>
          <w:rFonts w:cs="Arial"/>
        </w:rPr>
      </w:pPr>
      <w:bookmarkStart w:id="0" w:name="_Hlk51281358"/>
      <w:r w:rsidRPr="00745B94">
        <w:rPr>
          <w:rFonts w:cs="Arial"/>
        </w:rPr>
        <w:t xml:space="preserve">No accidental war. </w:t>
      </w:r>
    </w:p>
    <w:p w14:paraId="540F5B9B" w14:textId="77777777" w:rsidR="00AF7B2F" w:rsidRPr="00745B94" w:rsidRDefault="00AF7B2F" w:rsidP="00AF7B2F">
      <w:r w:rsidRPr="00745B94">
        <w:rPr>
          <w:rStyle w:val="Style13ptBold"/>
        </w:rPr>
        <w:t xml:space="preserve">Brands '20 </w:t>
      </w:r>
      <w:r w:rsidRPr="00745B94">
        <w:t>[Hal; 8/11/20; Professor of Global Affairs in the Johns Hopkins School of Advanced International Studies and a senior fellow at the Center for Strategic and Budgetary Assessments; "If America and China Go to War, It Won’t Be an Accident," https://english.aawsat.com/home/article/2441461/hal-brands/if-america-and-china-go-war-it-won’t-be-accident]</w:t>
      </w:r>
    </w:p>
    <w:p w14:paraId="6C3A2B3D" w14:textId="77777777" w:rsidR="00AF7B2F" w:rsidRPr="00745B94" w:rsidRDefault="00AF7B2F" w:rsidP="00AF7B2F">
      <w:pPr>
        <w:rPr>
          <w:sz w:val="16"/>
        </w:rPr>
      </w:pPr>
      <w:r w:rsidRPr="00745B94">
        <w:rPr>
          <w:rStyle w:val="StyleUnderline"/>
        </w:rPr>
        <w:t>There is</w:t>
      </w:r>
      <w:r w:rsidRPr="00745B94">
        <w:rPr>
          <w:sz w:val="16"/>
        </w:rPr>
        <w:t xml:space="preserve"> a venerable </w:t>
      </w:r>
      <w:r w:rsidRPr="00745B94">
        <w:rPr>
          <w:rStyle w:val="StyleUnderline"/>
        </w:rPr>
        <w:t>argument that states can</w:t>
      </w:r>
      <w:r w:rsidRPr="00745B94">
        <w:rPr>
          <w:sz w:val="16"/>
        </w:rPr>
        <w:t xml:space="preserve"> </w:t>
      </w:r>
      <w:r w:rsidRPr="00745B94">
        <w:rPr>
          <w:rStyle w:val="Emphasis"/>
        </w:rPr>
        <w:t>stumble into a major conflict</w:t>
      </w:r>
      <w:r w:rsidRPr="00745B94">
        <w:rPr>
          <w:sz w:val="16"/>
        </w:rPr>
        <w:t xml:space="preserve"> </w:t>
      </w:r>
      <w:r w:rsidRPr="00745B94">
        <w:rPr>
          <w:rStyle w:val="StyleUnderline"/>
        </w:rPr>
        <w:t>that neither</w:t>
      </w:r>
      <w:r w:rsidRPr="00745B94">
        <w:rPr>
          <w:sz w:val="16"/>
        </w:rPr>
        <w:t xml:space="preserve"> truly </w:t>
      </w:r>
      <w:r w:rsidRPr="00745B94">
        <w:rPr>
          <w:rStyle w:val="StyleUnderline"/>
        </w:rPr>
        <w:t>desires, and it has been revived</w:t>
      </w:r>
      <w:r w:rsidRPr="00745B94">
        <w:rPr>
          <w:sz w:val="16"/>
        </w:rPr>
        <w:t xml:space="preserve"> as tensions between the two great powers escalate. </w:t>
      </w:r>
      <w:r w:rsidRPr="00745B94">
        <w:rPr>
          <w:rStyle w:val="StyleUnderline"/>
        </w:rPr>
        <w:t xml:space="preserve">Nevertheless, </w:t>
      </w:r>
      <w:r w:rsidRPr="00745B94">
        <w:rPr>
          <w:rStyle w:val="StyleUnderline"/>
          <w:highlight w:val="cyan"/>
        </w:rPr>
        <w:t>history shows</w:t>
      </w:r>
      <w:r w:rsidRPr="00745B94">
        <w:rPr>
          <w:rStyle w:val="StyleUnderline"/>
        </w:rPr>
        <w:t xml:space="preserve"> that </w:t>
      </w:r>
      <w:r w:rsidRPr="00745B94">
        <w:rPr>
          <w:rStyle w:val="Emphasis"/>
          <w:highlight w:val="cyan"/>
        </w:rPr>
        <w:t>big wars don't just happen</w:t>
      </w:r>
      <w:r w:rsidRPr="00745B94">
        <w:rPr>
          <w:sz w:val="16"/>
          <w:highlight w:val="cyan"/>
        </w:rPr>
        <w:t xml:space="preserve"> </w:t>
      </w:r>
      <w:r w:rsidRPr="00745B94">
        <w:rPr>
          <w:rStyle w:val="StyleUnderline"/>
          <w:highlight w:val="cyan"/>
        </w:rPr>
        <w:t>inadvertently</w:t>
      </w:r>
      <w:r w:rsidRPr="00745B94">
        <w:rPr>
          <w:sz w:val="16"/>
        </w:rPr>
        <w:t>.</w:t>
      </w:r>
    </w:p>
    <w:p w14:paraId="0E99AC83" w14:textId="77777777" w:rsidR="00AF7B2F" w:rsidRPr="00745B94" w:rsidRDefault="00AF7B2F" w:rsidP="00AF7B2F">
      <w:pPr>
        <w:rPr>
          <w:sz w:val="16"/>
        </w:rPr>
      </w:pPr>
      <w:r w:rsidRPr="00745B94">
        <w:rPr>
          <w:rStyle w:val="StyleUnderline"/>
        </w:rPr>
        <w:t>The accidental war</w:t>
      </w:r>
      <w:r w:rsidRPr="00745B94">
        <w:rPr>
          <w:sz w:val="16"/>
        </w:rPr>
        <w:t xml:space="preserve"> thesis was raised recently by former Prime Minister Kevin Rudd of Australia. Noting the many flashpoints at which US and Chinese interests collide, he argued that there is a growing danger of them “stumbling into conflict.” </w:t>
      </w:r>
      <w:r w:rsidRPr="00745B94">
        <w:rPr>
          <w:rStyle w:val="StyleUnderline"/>
        </w:rPr>
        <w:t xml:space="preserve">An accidental </w:t>
      </w:r>
      <w:r w:rsidRPr="00745B94">
        <w:rPr>
          <w:rStyle w:val="Emphasis"/>
        </w:rPr>
        <w:t>collision</w:t>
      </w:r>
      <w:r w:rsidRPr="00745B94">
        <w:rPr>
          <w:sz w:val="16"/>
        </w:rPr>
        <w:t xml:space="preserve"> </w:t>
      </w:r>
      <w:r w:rsidRPr="00745B94">
        <w:rPr>
          <w:rStyle w:val="StyleUnderline"/>
        </w:rPr>
        <w:t xml:space="preserve">between ships or planes </w:t>
      </w:r>
      <w:r w:rsidRPr="00745B94">
        <w:rPr>
          <w:rStyle w:val="StyleUnderline"/>
          <w:highlight w:val="cyan"/>
        </w:rPr>
        <w:t>in</w:t>
      </w:r>
      <w:r w:rsidRPr="00745B94">
        <w:rPr>
          <w:rStyle w:val="StyleUnderline"/>
        </w:rPr>
        <w:t xml:space="preserve"> the </w:t>
      </w:r>
      <w:r w:rsidRPr="00745B94">
        <w:rPr>
          <w:rStyle w:val="Emphasis"/>
        </w:rPr>
        <w:t>S</w:t>
      </w:r>
      <w:r w:rsidRPr="00745B94">
        <w:rPr>
          <w:rStyle w:val="StyleUnderline"/>
        </w:rPr>
        <w:t xml:space="preserve">outh </w:t>
      </w:r>
      <w:r w:rsidRPr="00745B94">
        <w:rPr>
          <w:rStyle w:val="Emphasis"/>
        </w:rPr>
        <w:t>C</w:t>
      </w:r>
      <w:r w:rsidRPr="00745B94">
        <w:rPr>
          <w:rStyle w:val="StyleUnderline"/>
        </w:rPr>
        <w:t xml:space="preserve">hina </w:t>
      </w:r>
      <w:r w:rsidRPr="00745B94">
        <w:rPr>
          <w:rStyle w:val="Emphasis"/>
        </w:rPr>
        <w:t>S</w:t>
      </w:r>
      <w:r w:rsidRPr="00745B94">
        <w:rPr>
          <w:rStyle w:val="StyleUnderline"/>
        </w:rPr>
        <w:t xml:space="preserve">ea, or several other plausible scenarios, could lead to </w:t>
      </w:r>
      <w:r w:rsidRPr="00745B94">
        <w:rPr>
          <w:rStyle w:val="Emphasis"/>
        </w:rPr>
        <w:t>crisis</w:t>
      </w:r>
      <w:r w:rsidRPr="00745B94">
        <w:rPr>
          <w:rStyle w:val="StyleUnderline"/>
        </w:rPr>
        <w:t xml:space="preserve">, </w:t>
      </w:r>
      <w:r w:rsidRPr="00745B94">
        <w:rPr>
          <w:rStyle w:val="Emphasis"/>
        </w:rPr>
        <w:t>escalation</w:t>
      </w:r>
      <w:r w:rsidRPr="00745B94">
        <w:rPr>
          <w:rStyle w:val="StyleUnderline"/>
        </w:rPr>
        <w:t xml:space="preserve"> and </w:t>
      </w:r>
      <w:r w:rsidRPr="00745B94">
        <w:rPr>
          <w:rStyle w:val="Emphasis"/>
        </w:rPr>
        <w:t>war</w:t>
      </w:r>
      <w:r w:rsidRPr="00745B94">
        <w:rPr>
          <w:sz w:val="16"/>
        </w:rPr>
        <w:t xml:space="preserve">. Just as the great powers of the early 20th century “sleep-walked” into World War I, </w:t>
      </w:r>
      <w:r w:rsidRPr="00745B94">
        <w:rPr>
          <w:rStyle w:val="StyleUnderline"/>
        </w:rPr>
        <w:t>China and America could blunder their way to disaster</w:t>
      </w:r>
      <w:r w:rsidRPr="00745B94">
        <w:rPr>
          <w:sz w:val="16"/>
        </w:rPr>
        <w:t xml:space="preserve"> today.</w:t>
      </w:r>
    </w:p>
    <w:p w14:paraId="387BE00D" w14:textId="77777777" w:rsidR="00AF7B2F" w:rsidRPr="00745B94" w:rsidRDefault="00AF7B2F" w:rsidP="00AF7B2F">
      <w:pPr>
        <w:rPr>
          <w:sz w:val="16"/>
        </w:rPr>
      </w:pPr>
      <w:r w:rsidRPr="00745B94">
        <w:rPr>
          <w:rStyle w:val="StyleUnderline"/>
          <w:highlight w:val="cyan"/>
        </w:rPr>
        <w:t>World War I</w:t>
      </w:r>
      <w:r w:rsidRPr="00745B94">
        <w:rPr>
          <w:rStyle w:val="StyleUnderline"/>
        </w:rPr>
        <w:t xml:space="preserve"> is often considered the </w:t>
      </w:r>
      <w:r w:rsidRPr="00745B94">
        <w:rPr>
          <w:rStyle w:val="Emphasis"/>
        </w:rPr>
        <w:t>classic example</w:t>
      </w:r>
      <w:r w:rsidRPr="00745B94">
        <w:rPr>
          <w:sz w:val="16"/>
        </w:rPr>
        <w:t xml:space="preserve"> </w:t>
      </w:r>
      <w:r w:rsidRPr="00745B94">
        <w:rPr>
          <w:rStyle w:val="StyleUnderline"/>
        </w:rPr>
        <w:t>of an unwanted war</w:t>
      </w:r>
      <w:r w:rsidRPr="00745B94">
        <w:rPr>
          <w:sz w:val="16"/>
        </w:rPr>
        <w:t xml:space="preserve">: a devastating conflict that none of the participants would have chosen had they known what was coming. During the Cold War, US policymakers worried that crises over Berlin or Cuba could get out of control. </w:t>
      </w:r>
      <w:r w:rsidRPr="00745B94">
        <w:rPr>
          <w:rStyle w:val="StyleUnderline"/>
        </w:rPr>
        <w:t xml:space="preserve">There is a body of </w:t>
      </w:r>
      <w:r w:rsidRPr="00745B94">
        <w:rPr>
          <w:rStyle w:val="Emphasis"/>
        </w:rPr>
        <w:t>political science literature</w:t>
      </w:r>
      <w:r w:rsidRPr="00745B94">
        <w:rPr>
          <w:sz w:val="16"/>
        </w:rPr>
        <w:t xml:space="preserve"> </w:t>
      </w:r>
      <w:r w:rsidRPr="00745B94">
        <w:rPr>
          <w:rStyle w:val="StyleUnderline"/>
        </w:rPr>
        <w:t>devoted to understanding how accidental war can occur</w:t>
      </w:r>
      <w:r w:rsidRPr="00745B94">
        <w:rPr>
          <w:sz w:val="16"/>
        </w:rPr>
        <w:t>.</w:t>
      </w:r>
    </w:p>
    <w:p w14:paraId="034F30FD" w14:textId="77777777" w:rsidR="00AF7B2F" w:rsidRPr="00745B94" w:rsidRDefault="00AF7B2F" w:rsidP="00AF7B2F">
      <w:pPr>
        <w:rPr>
          <w:sz w:val="16"/>
        </w:rPr>
      </w:pPr>
      <w:r w:rsidRPr="00745B94">
        <w:rPr>
          <w:rStyle w:val="StyleUnderline"/>
        </w:rPr>
        <w:t>Yet there is one</w:t>
      </w:r>
      <w:r w:rsidRPr="00745B94">
        <w:rPr>
          <w:sz w:val="16"/>
        </w:rPr>
        <w:t xml:space="preserve"> </w:t>
      </w:r>
      <w:r w:rsidRPr="00745B94">
        <w:rPr>
          <w:rStyle w:val="Emphasis"/>
        </w:rPr>
        <w:t>big problem</w:t>
      </w:r>
      <w:r w:rsidRPr="00745B94">
        <w:rPr>
          <w:rStyle w:val="StyleUnderline"/>
        </w:rPr>
        <w:t xml:space="preserve">: It is </w:t>
      </w:r>
      <w:r w:rsidRPr="00745B94">
        <w:rPr>
          <w:rStyle w:val="Emphasis"/>
        </w:rPr>
        <w:t>hard to identify any</w:t>
      </w:r>
      <w:r w:rsidRPr="00745B94">
        <w:rPr>
          <w:rStyle w:val="StyleUnderline"/>
        </w:rPr>
        <w:t xml:space="preserve"> major wars that came about even though no one wanted them.</w:t>
      </w:r>
      <w:r w:rsidRPr="00745B94">
        <w:rPr>
          <w:sz w:val="16"/>
        </w:rPr>
        <w:t xml:space="preserve"> The trouble in July and August </w:t>
      </w:r>
      <w:r w:rsidRPr="00745B94">
        <w:rPr>
          <w:rStyle w:val="StyleUnderline"/>
        </w:rPr>
        <w:t>1914, it turns out, was not</w:t>
      </w:r>
      <w:r w:rsidRPr="00745B94">
        <w:rPr>
          <w:sz w:val="16"/>
        </w:rPr>
        <w:t xml:space="preserve"> that </w:t>
      </w:r>
      <w:r w:rsidRPr="00745B94">
        <w:rPr>
          <w:rStyle w:val="StyleUnderline"/>
        </w:rPr>
        <w:t>inflexible mobilization schedules and military plans thrust political leaders into conflict. It was that several powers</w:t>
      </w:r>
      <w:r w:rsidRPr="00745B94">
        <w:rPr>
          <w:sz w:val="16"/>
        </w:rPr>
        <w:t xml:space="preserve">, most notably but not solely </w:t>
      </w:r>
      <w:r w:rsidRPr="00745B94">
        <w:rPr>
          <w:rStyle w:val="StyleUnderline"/>
          <w:highlight w:val="cyan"/>
        </w:rPr>
        <w:t>Austria-Hungary and Imperial Germany, insisted on</w:t>
      </w:r>
      <w:r w:rsidRPr="00745B94">
        <w:rPr>
          <w:rStyle w:val="StyleUnderline"/>
        </w:rPr>
        <w:t xml:space="preserve"> pursuing </w:t>
      </w:r>
      <w:r w:rsidRPr="00745B94">
        <w:rPr>
          <w:rStyle w:val="Emphasis"/>
          <w:highlight w:val="cyan"/>
        </w:rPr>
        <w:t>aggressive policies</w:t>
      </w:r>
      <w:r w:rsidRPr="00745B94">
        <w:rPr>
          <w:sz w:val="16"/>
        </w:rPr>
        <w:t xml:space="preserve"> </w:t>
      </w:r>
      <w:r w:rsidRPr="00745B94">
        <w:rPr>
          <w:rStyle w:val="StyleUnderline"/>
        </w:rPr>
        <w:t xml:space="preserve">that </w:t>
      </w:r>
      <w:r w:rsidRPr="00745B94">
        <w:rPr>
          <w:rStyle w:val="StyleUnderline"/>
          <w:highlight w:val="cyan"/>
        </w:rPr>
        <w:t>they knew risked</w:t>
      </w:r>
      <w:r w:rsidRPr="00745B94">
        <w:rPr>
          <w:rStyle w:val="StyleUnderline"/>
        </w:rPr>
        <w:t xml:space="preserve"> a localized </w:t>
      </w:r>
      <w:r w:rsidRPr="00745B94">
        <w:rPr>
          <w:rStyle w:val="StyleUnderline"/>
          <w:highlight w:val="cyan"/>
        </w:rPr>
        <w:t>war</w:t>
      </w:r>
      <w:r w:rsidRPr="00745B94">
        <w:rPr>
          <w:rStyle w:val="StyleUnderline"/>
        </w:rPr>
        <w:t xml:space="preserve"> at best and a continental war at worst. They nearly all believed</w:t>
      </w:r>
      <w:r w:rsidRPr="00745B94">
        <w:rPr>
          <w:sz w:val="16"/>
        </w:rPr>
        <w:t xml:space="preserve">, moreover, </w:t>
      </w:r>
      <w:r w:rsidRPr="00745B94">
        <w:rPr>
          <w:rStyle w:val="StyleUnderline"/>
        </w:rPr>
        <w:t>that if war had to come, better it should come sooner</w:t>
      </w:r>
      <w:r w:rsidRPr="00745B94">
        <w:rPr>
          <w:sz w:val="16"/>
        </w:rPr>
        <w:t xml:space="preserve"> rather than later.</w:t>
      </w:r>
    </w:p>
    <w:p w14:paraId="1016FA5B" w14:textId="77777777" w:rsidR="00AF7B2F" w:rsidRPr="00745B94" w:rsidRDefault="00AF7B2F" w:rsidP="00AF7B2F">
      <w:pPr>
        <w:rPr>
          <w:sz w:val="16"/>
        </w:rPr>
      </w:pPr>
      <w:r w:rsidRPr="00745B94">
        <w:rPr>
          <w:sz w:val="16"/>
        </w:rPr>
        <w:t xml:space="preserve">A generation after that, </w:t>
      </w:r>
      <w:r w:rsidRPr="00745B94">
        <w:rPr>
          <w:rStyle w:val="StyleUnderline"/>
        </w:rPr>
        <w:t xml:space="preserve">Franklin </w:t>
      </w:r>
      <w:r w:rsidRPr="00745B94">
        <w:rPr>
          <w:rStyle w:val="StyleUnderline"/>
          <w:highlight w:val="cyan"/>
        </w:rPr>
        <w:t>Roosevelt</w:t>
      </w:r>
      <w:r w:rsidRPr="00745B94">
        <w:rPr>
          <w:rStyle w:val="StyleUnderline"/>
        </w:rPr>
        <w:t xml:space="preserve"> may not have foreseen that slapping an oil embargo </w:t>
      </w:r>
      <w:r w:rsidRPr="00745B94">
        <w:rPr>
          <w:rStyle w:val="StyleUnderline"/>
          <w:highlight w:val="cyan"/>
        </w:rPr>
        <w:t>on Japan</w:t>
      </w:r>
      <w:r w:rsidRPr="00745B94">
        <w:rPr>
          <w:rStyle w:val="StyleUnderline"/>
        </w:rPr>
        <w:t xml:space="preserve"> would lead to</w:t>
      </w:r>
      <w:r w:rsidRPr="00745B94">
        <w:rPr>
          <w:sz w:val="16"/>
        </w:rPr>
        <w:t xml:space="preserve"> the aerial assault on </w:t>
      </w:r>
      <w:r w:rsidRPr="00745B94">
        <w:rPr>
          <w:rStyle w:val="Emphasis"/>
        </w:rPr>
        <w:t>Pearl Harbor</w:t>
      </w:r>
      <w:r w:rsidRPr="00745B94">
        <w:rPr>
          <w:rStyle w:val="StyleUnderline"/>
        </w:rPr>
        <w:t xml:space="preserve">. But he certainly understood that </w:t>
      </w:r>
      <w:r w:rsidRPr="00745B94">
        <w:rPr>
          <w:rStyle w:val="Emphasis"/>
        </w:rPr>
        <w:t>war was a distinct possibility</w:t>
      </w:r>
      <w:r w:rsidRPr="00745B94">
        <w:rPr>
          <w:sz w:val="16"/>
        </w:rPr>
        <w:t xml:space="preserve"> </w:t>
      </w:r>
      <w:r w:rsidRPr="00745B94">
        <w:rPr>
          <w:rStyle w:val="StyleUnderline"/>
        </w:rPr>
        <w:t>once the US began strangling the economy of a country</w:t>
      </w:r>
      <w:r w:rsidRPr="00745B94">
        <w:rPr>
          <w:sz w:val="16"/>
        </w:rPr>
        <w:t xml:space="preserve"> that was already </w:t>
      </w:r>
      <w:r w:rsidRPr="00745B94">
        <w:rPr>
          <w:rStyle w:val="StyleUnderline"/>
        </w:rPr>
        <w:t>pillaging Asia</w:t>
      </w:r>
      <w:r w:rsidRPr="00745B94">
        <w:rPr>
          <w:sz w:val="16"/>
        </w:rPr>
        <w:t>.</w:t>
      </w:r>
    </w:p>
    <w:p w14:paraId="5C8F417D" w14:textId="77777777" w:rsidR="00AF7B2F" w:rsidRPr="00745B94" w:rsidRDefault="00AF7B2F" w:rsidP="00AF7B2F">
      <w:pPr>
        <w:rPr>
          <w:sz w:val="16"/>
        </w:rPr>
      </w:pPr>
      <w:r w:rsidRPr="00745B94">
        <w:rPr>
          <w:sz w:val="16"/>
        </w:rPr>
        <w:t xml:space="preserve">Likewise, </w:t>
      </w:r>
      <w:r w:rsidRPr="00745B94">
        <w:rPr>
          <w:rStyle w:val="StyleUnderline"/>
          <w:highlight w:val="cyan"/>
        </w:rPr>
        <w:t>the Six Day War</w:t>
      </w:r>
      <w:r w:rsidRPr="00745B94">
        <w:rPr>
          <w:rStyle w:val="StyleUnderline"/>
        </w:rPr>
        <w:t xml:space="preserve"> of 1967 is sometimes treated as</w:t>
      </w:r>
      <w:r w:rsidRPr="00745B94">
        <w:rPr>
          <w:sz w:val="16"/>
        </w:rPr>
        <w:t xml:space="preserve"> an </w:t>
      </w:r>
      <w:r w:rsidRPr="00745B94">
        <w:rPr>
          <w:rStyle w:val="StyleUnderline"/>
        </w:rPr>
        <w:t>inadvertent</w:t>
      </w:r>
      <w:r w:rsidRPr="00745B94">
        <w:rPr>
          <w:sz w:val="16"/>
        </w:rPr>
        <w:t xml:space="preserve"> conflict. </w:t>
      </w:r>
      <w:r w:rsidRPr="00745B94">
        <w:rPr>
          <w:rStyle w:val="StyleUnderline"/>
        </w:rPr>
        <w:t xml:space="preserve">But again, Egyptian </w:t>
      </w:r>
      <w:r w:rsidRPr="00745B94">
        <w:rPr>
          <w:rStyle w:val="StyleUnderline"/>
          <w:highlight w:val="cyan"/>
        </w:rPr>
        <w:t>leaders were hardly blind</w:t>
      </w:r>
      <w:r w:rsidRPr="00745B94">
        <w:rPr>
          <w:rStyle w:val="StyleUnderline"/>
        </w:rPr>
        <w:t xml:space="preserve"> to the danger of war</w:t>
      </w:r>
      <w:r w:rsidRPr="00745B94">
        <w:rPr>
          <w:sz w:val="16"/>
        </w:rPr>
        <w:t xml:space="preserve"> when they mobilized forces in the Sinai Peninsula, blockaded Israel’s port on the Red Sea and took other belligerent steps.</w:t>
      </w:r>
    </w:p>
    <w:p w14:paraId="7ED02D60" w14:textId="77777777" w:rsidR="00AF7B2F" w:rsidRPr="00745B94" w:rsidRDefault="00AF7B2F" w:rsidP="00AF7B2F">
      <w:pPr>
        <w:rPr>
          <w:sz w:val="16"/>
        </w:rPr>
      </w:pPr>
      <w:r w:rsidRPr="00745B94">
        <w:rPr>
          <w:rStyle w:val="StyleUnderline"/>
        </w:rPr>
        <w:t>The reality</w:t>
      </w:r>
      <w:r w:rsidRPr="00745B94">
        <w:rPr>
          <w:sz w:val="16"/>
        </w:rPr>
        <w:t xml:space="preserve">, as the historian Marc Trachtenberg </w:t>
      </w:r>
      <w:r w:rsidRPr="00745B94">
        <w:rPr>
          <w:rStyle w:val="StyleUnderline"/>
        </w:rPr>
        <w:t>has shown, is that</w:t>
      </w:r>
      <w:r w:rsidRPr="00745B94">
        <w:rPr>
          <w:sz w:val="16"/>
        </w:rPr>
        <w:t xml:space="preserve"> </w:t>
      </w:r>
      <w:r w:rsidRPr="00745B94">
        <w:rPr>
          <w:rStyle w:val="Emphasis"/>
          <w:highlight w:val="cyan"/>
        </w:rPr>
        <w:t>countries</w:t>
      </w:r>
      <w:r w:rsidRPr="00745B94">
        <w:rPr>
          <w:rStyle w:val="Emphasis"/>
        </w:rPr>
        <w:t xml:space="preserve"> tend to </w:t>
      </w:r>
      <w:r w:rsidRPr="00745B94">
        <w:rPr>
          <w:rStyle w:val="Emphasis"/>
          <w:highlight w:val="cyan"/>
        </w:rPr>
        <w:t>avoid war</w:t>
      </w:r>
      <w:r w:rsidRPr="00745B94">
        <w:rPr>
          <w:sz w:val="16"/>
          <w:highlight w:val="cyan"/>
        </w:rPr>
        <w:t xml:space="preserve"> </w:t>
      </w:r>
      <w:r w:rsidRPr="00745B94">
        <w:rPr>
          <w:rStyle w:val="StyleUnderline"/>
          <w:highlight w:val="cyan"/>
        </w:rPr>
        <w:t>when neither</w:t>
      </w:r>
      <w:r w:rsidRPr="00745B94">
        <w:rPr>
          <w:rStyle w:val="StyleUnderline"/>
        </w:rPr>
        <w:t xml:space="preserve"> really </w:t>
      </w:r>
      <w:r w:rsidRPr="00745B94">
        <w:rPr>
          <w:rStyle w:val="StyleUnderline"/>
          <w:highlight w:val="cyan"/>
        </w:rPr>
        <w:t>desires it</w:t>
      </w:r>
      <w:r w:rsidRPr="00745B94">
        <w:rPr>
          <w:rStyle w:val="StyleUnderline"/>
        </w:rPr>
        <w:t>. Yes, leaders do sometimes misjudge</w:t>
      </w:r>
      <w:r w:rsidRPr="00745B94">
        <w:rPr>
          <w:sz w:val="16"/>
        </w:rPr>
        <w:t xml:space="preserve"> how wars will turn out and how destructive they will be. </w:t>
      </w:r>
      <w:r w:rsidRPr="00745B94">
        <w:rPr>
          <w:rStyle w:val="StyleUnderline"/>
        </w:rPr>
        <w:t>Tensions can gradually ratchet up</w:t>
      </w:r>
      <w:r w:rsidRPr="00745B94">
        <w:rPr>
          <w:sz w:val="16"/>
        </w:rPr>
        <w:t xml:space="preserve"> in a way that makes de-escalation progressively harder.</w:t>
      </w:r>
    </w:p>
    <w:p w14:paraId="1369BB55" w14:textId="77777777" w:rsidR="00AF7B2F" w:rsidRPr="00745B94" w:rsidRDefault="00AF7B2F" w:rsidP="00AF7B2F">
      <w:pPr>
        <w:rPr>
          <w:sz w:val="16"/>
        </w:rPr>
      </w:pPr>
      <w:r w:rsidRPr="00745B94">
        <w:rPr>
          <w:rStyle w:val="StyleUnderline"/>
        </w:rPr>
        <w:t xml:space="preserve">Yet there is no more </w:t>
      </w:r>
      <w:r w:rsidRPr="00745B94">
        <w:rPr>
          <w:rStyle w:val="Emphasis"/>
        </w:rPr>
        <w:t>monumental decision</w:t>
      </w:r>
      <w:r w:rsidRPr="00745B94">
        <w:rPr>
          <w:rStyle w:val="StyleUnderline"/>
        </w:rPr>
        <w:t xml:space="preserve"> than to initiate a </w:t>
      </w:r>
      <w:r w:rsidRPr="00745B94">
        <w:rPr>
          <w:rStyle w:val="Emphasis"/>
        </w:rPr>
        <w:t>major conflict</w:t>
      </w:r>
      <w:r w:rsidRPr="00745B94">
        <w:rPr>
          <w:sz w:val="16"/>
        </w:rPr>
        <w:t xml:space="preserve">. </w:t>
      </w:r>
      <w:r w:rsidRPr="00745B94">
        <w:rPr>
          <w:rStyle w:val="StyleUnderline"/>
        </w:rPr>
        <w:t xml:space="preserve">So when countries really do want to avert a showdown, </w:t>
      </w:r>
      <w:r w:rsidRPr="00745B94">
        <w:rPr>
          <w:rStyle w:val="StyleUnderline"/>
          <w:highlight w:val="cyan"/>
        </w:rPr>
        <w:t>they are</w:t>
      </w:r>
      <w:r w:rsidRPr="00745B94">
        <w:rPr>
          <w:rStyle w:val="StyleUnderline"/>
        </w:rPr>
        <w:t xml:space="preserve"> generally </w:t>
      </w:r>
      <w:r w:rsidRPr="00745B94">
        <w:rPr>
          <w:rStyle w:val="Emphasis"/>
          <w:highlight w:val="cyan"/>
        </w:rPr>
        <w:t>willing to</w:t>
      </w:r>
      <w:r w:rsidRPr="00745B94">
        <w:rPr>
          <w:rStyle w:val="Emphasis"/>
        </w:rPr>
        <w:t xml:space="preserve"> tack or </w:t>
      </w:r>
      <w:r w:rsidRPr="00745B94">
        <w:rPr>
          <w:rStyle w:val="Emphasis"/>
          <w:highlight w:val="cyan"/>
        </w:rPr>
        <w:t>retreat</w:t>
      </w:r>
      <w:r w:rsidRPr="00745B94">
        <w:rPr>
          <w:sz w:val="16"/>
        </w:rPr>
        <w:t xml:space="preserve">, </w:t>
      </w:r>
      <w:r w:rsidRPr="00745B94">
        <w:rPr>
          <w:rStyle w:val="StyleUnderline"/>
        </w:rPr>
        <w:t xml:space="preserve">even </w:t>
      </w:r>
      <w:r w:rsidRPr="00745B94">
        <w:rPr>
          <w:rStyle w:val="StyleUnderline"/>
          <w:highlight w:val="cyan"/>
        </w:rPr>
        <w:t>at the cost of</w:t>
      </w:r>
      <w:r w:rsidRPr="00745B94">
        <w:rPr>
          <w:rStyle w:val="StyleUnderline"/>
        </w:rPr>
        <w:t xml:space="preserve"> some </w:t>
      </w:r>
      <w:r w:rsidRPr="00745B94">
        <w:rPr>
          <w:rStyle w:val="Emphasis"/>
          <w:highlight w:val="cyan"/>
        </w:rPr>
        <w:t>embarrassment</w:t>
      </w:r>
      <w:r w:rsidRPr="00745B94">
        <w:rPr>
          <w:rStyle w:val="StyleUnderline"/>
        </w:rPr>
        <w:t>.</w:t>
      </w:r>
    </w:p>
    <w:p w14:paraId="5A445E4E" w14:textId="77777777" w:rsidR="00AF7B2F" w:rsidRPr="00745B94" w:rsidRDefault="00AF7B2F" w:rsidP="00AF7B2F">
      <w:pPr>
        <w:rPr>
          <w:rStyle w:val="StyleUnderline"/>
        </w:rPr>
      </w:pPr>
      <w:r w:rsidRPr="00745B94">
        <w:rPr>
          <w:rStyle w:val="StyleUnderline"/>
          <w:highlight w:val="cyan"/>
        </w:rPr>
        <w:t>During the Cold War</w:t>
      </w:r>
      <w:r w:rsidRPr="00745B94">
        <w:rPr>
          <w:rStyle w:val="StyleUnderline"/>
        </w:rPr>
        <w:t>, there was plenty of</w:t>
      </w:r>
      <w:r w:rsidRPr="00745B94">
        <w:rPr>
          <w:sz w:val="16"/>
        </w:rPr>
        <w:t xml:space="preserve"> </w:t>
      </w:r>
      <w:r w:rsidRPr="00745B94">
        <w:rPr>
          <w:rStyle w:val="Emphasis"/>
        </w:rPr>
        <w:t>superpower brinkmanship</w:t>
      </w:r>
      <w:r w:rsidRPr="00745B94">
        <w:rPr>
          <w:rStyle w:val="StyleUnderline"/>
        </w:rPr>
        <w:t>, and some hair-raising incidents</w:t>
      </w:r>
      <w:r w:rsidRPr="00745B94">
        <w:rPr>
          <w:sz w:val="16"/>
        </w:rPr>
        <w:t xml:space="preserve"> involving US and Soviet military forces. </w:t>
      </w:r>
      <w:r w:rsidRPr="00745B94">
        <w:rPr>
          <w:rStyle w:val="StyleUnderline"/>
        </w:rPr>
        <w:t>There were several</w:t>
      </w:r>
      <w:r w:rsidRPr="00745B94">
        <w:rPr>
          <w:sz w:val="16"/>
        </w:rPr>
        <w:t xml:space="preserve"> </w:t>
      </w:r>
      <w:r w:rsidRPr="00745B94">
        <w:rPr>
          <w:rStyle w:val="Emphasis"/>
        </w:rPr>
        <w:t>near misses</w:t>
      </w:r>
      <w:r w:rsidRPr="00745B94">
        <w:rPr>
          <w:sz w:val="16"/>
        </w:rPr>
        <w:t xml:space="preserve"> </w:t>
      </w:r>
      <w:r w:rsidRPr="00745B94">
        <w:rPr>
          <w:rStyle w:val="StyleUnderline"/>
        </w:rPr>
        <w:t>in the Cuban Missile Crisis</w:t>
      </w:r>
      <w:r w:rsidRPr="00745B94">
        <w:rPr>
          <w:sz w:val="16"/>
        </w:rPr>
        <w:t xml:space="preserve"> alone. </w:t>
      </w:r>
      <w:r w:rsidRPr="00745B94">
        <w:rPr>
          <w:rStyle w:val="StyleUnderline"/>
        </w:rPr>
        <w:t xml:space="preserve">But in that case and </w:t>
      </w:r>
      <w:r w:rsidRPr="00745B94">
        <w:rPr>
          <w:rStyle w:val="Emphasis"/>
          <w:highlight w:val="cyan"/>
        </w:rPr>
        <w:t>every</w:t>
      </w:r>
      <w:r w:rsidRPr="00745B94">
        <w:rPr>
          <w:rStyle w:val="StyleUnderline"/>
        </w:rPr>
        <w:t xml:space="preserve"> other case, the </w:t>
      </w:r>
      <w:r w:rsidRPr="00745B94">
        <w:rPr>
          <w:rStyle w:val="Emphasis"/>
          <w:highlight w:val="cyan"/>
        </w:rPr>
        <w:t>crisis was defused</w:t>
      </w:r>
      <w:r w:rsidRPr="00745B94">
        <w:rPr>
          <w:sz w:val="16"/>
        </w:rPr>
        <w:t xml:space="preserve"> </w:t>
      </w:r>
      <w:r w:rsidRPr="00745B94">
        <w:rPr>
          <w:rStyle w:val="StyleUnderline"/>
        </w:rPr>
        <w:t>and the superpowers drew back, precisely because they didn’t believe</w:t>
      </w:r>
      <w:r w:rsidRPr="00745B94">
        <w:rPr>
          <w:sz w:val="16"/>
        </w:rPr>
        <w:t xml:space="preserve"> that the </w:t>
      </w:r>
      <w:r w:rsidRPr="00745B94">
        <w:rPr>
          <w:rStyle w:val="StyleUnderline"/>
        </w:rPr>
        <w:t xml:space="preserve">stakes merited a </w:t>
      </w:r>
      <w:r w:rsidRPr="00745B94">
        <w:rPr>
          <w:rStyle w:val="Emphasis"/>
        </w:rPr>
        <w:t>nuclear bloodbath</w:t>
      </w:r>
      <w:r w:rsidRPr="00745B94">
        <w:rPr>
          <w:rStyle w:val="StyleUnderline"/>
        </w:rPr>
        <w:t>.</w:t>
      </w:r>
    </w:p>
    <w:p w14:paraId="0BE2B98B" w14:textId="77777777" w:rsidR="00AF7B2F" w:rsidRPr="00745B94" w:rsidRDefault="00AF7B2F" w:rsidP="00AF7B2F">
      <w:pPr>
        <w:rPr>
          <w:sz w:val="16"/>
        </w:rPr>
      </w:pPr>
      <w:r w:rsidRPr="00745B94">
        <w:rPr>
          <w:rStyle w:val="Emphasis"/>
          <w:highlight w:val="cyan"/>
        </w:rPr>
        <w:t>Accidental war also seems unlikely today</w:t>
      </w:r>
      <w:r w:rsidRPr="00745B94">
        <w:rPr>
          <w:sz w:val="16"/>
        </w:rPr>
        <w:t xml:space="preserve">. There are plenty of circumstances in which </w:t>
      </w:r>
      <w:r w:rsidRPr="00745B94">
        <w:rPr>
          <w:rStyle w:val="StyleUnderline"/>
        </w:rPr>
        <w:t>the US and China could find themselves in a crisis</w:t>
      </w:r>
      <w:r w:rsidRPr="00745B94">
        <w:rPr>
          <w:sz w:val="16"/>
        </w:rPr>
        <w:t xml:space="preserve">: a replay of the EP-3 incident of 2001, when a midair collision led to a diplomatic standoff; or an interaction between the Chinese and Japanese air forces in the East China Sea that unexpectedly turns deadly. </w:t>
      </w:r>
      <w:r w:rsidRPr="00745B94">
        <w:rPr>
          <w:rStyle w:val="StyleUnderline"/>
        </w:rPr>
        <w:t xml:space="preserve">But US and Chinese </w:t>
      </w:r>
      <w:r w:rsidRPr="00745B94">
        <w:rPr>
          <w:rStyle w:val="StyleUnderline"/>
          <w:highlight w:val="cyan"/>
        </w:rPr>
        <w:t>policymakers know</w:t>
      </w:r>
      <w:r w:rsidRPr="00745B94">
        <w:rPr>
          <w:rStyle w:val="StyleUnderline"/>
        </w:rPr>
        <w:t xml:space="preserve"> that a </w:t>
      </w:r>
      <w:r w:rsidRPr="00745B94">
        <w:rPr>
          <w:rStyle w:val="StyleUnderline"/>
          <w:highlight w:val="cyan"/>
        </w:rPr>
        <w:t>war could</w:t>
      </w:r>
      <w:r w:rsidRPr="00745B94">
        <w:rPr>
          <w:rStyle w:val="StyleUnderline"/>
        </w:rPr>
        <w:t xml:space="preserve"> very well </w:t>
      </w:r>
      <w:r w:rsidRPr="00745B94">
        <w:rPr>
          <w:rStyle w:val="StyleUnderline"/>
          <w:highlight w:val="cyan"/>
        </w:rPr>
        <w:t>become</w:t>
      </w:r>
      <w:r w:rsidRPr="00745B94">
        <w:rPr>
          <w:rStyle w:val="StyleUnderline"/>
        </w:rPr>
        <w:t xml:space="preserve"> an extremely </w:t>
      </w:r>
      <w:r w:rsidRPr="00745B94">
        <w:rPr>
          <w:rStyle w:val="Emphasis"/>
          <w:highlight w:val="cyan"/>
        </w:rPr>
        <w:t>grave</w:t>
      </w:r>
      <w:r w:rsidRPr="00745B94">
        <w:rPr>
          <w:rStyle w:val="Emphasis"/>
        </w:rPr>
        <w:t xml:space="preserve"> affair</w:t>
      </w:r>
      <w:r w:rsidRPr="00745B94">
        <w:rPr>
          <w:rStyle w:val="StyleUnderline"/>
        </w:rPr>
        <w:t xml:space="preserve">. </w:t>
      </w:r>
      <w:r w:rsidRPr="00745B94">
        <w:rPr>
          <w:rStyle w:val="StyleUnderline"/>
          <w:highlight w:val="cyan"/>
        </w:rPr>
        <w:t>If both</w:t>
      </w:r>
      <w:r w:rsidRPr="00745B94">
        <w:rPr>
          <w:rStyle w:val="StyleUnderline"/>
        </w:rPr>
        <w:t xml:space="preserve"> sides truly </w:t>
      </w:r>
      <w:r w:rsidRPr="00745B94">
        <w:rPr>
          <w:rStyle w:val="Emphasis"/>
          <w:highlight w:val="cyan"/>
        </w:rPr>
        <w:t>seek to avoid one</w:t>
      </w:r>
      <w:r w:rsidRPr="00745B94">
        <w:rPr>
          <w:rStyle w:val="StyleUnderline"/>
          <w:highlight w:val="cyan"/>
        </w:rPr>
        <w:t>, they will</w:t>
      </w:r>
      <w:r w:rsidRPr="00745B94">
        <w:rPr>
          <w:rStyle w:val="StyleUnderline"/>
        </w:rPr>
        <w:t xml:space="preserve"> probably </w:t>
      </w:r>
      <w:r w:rsidRPr="00745B94">
        <w:rPr>
          <w:rStyle w:val="Emphasis"/>
        </w:rPr>
        <w:t>find a way</w:t>
      </w:r>
      <w:r w:rsidRPr="00745B94">
        <w:rPr>
          <w:sz w:val="16"/>
        </w:rPr>
        <w:t xml:space="preserve"> </w:t>
      </w:r>
      <w:r w:rsidRPr="00745B94">
        <w:rPr>
          <w:rStyle w:val="StyleUnderline"/>
        </w:rPr>
        <w:t>of doing so</w:t>
      </w:r>
      <w:r w:rsidRPr="00745B94">
        <w:rPr>
          <w:sz w:val="16"/>
        </w:rPr>
        <w:t>.</w:t>
      </w:r>
    </w:p>
    <w:bookmarkEnd w:id="0"/>
    <w:p w14:paraId="13F4CFDB" w14:textId="77777777" w:rsidR="00AF7B2F" w:rsidRPr="00745B94" w:rsidRDefault="00AF7B2F" w:rsidP="00AF7B2F"/>
    <w:p w14:paraId="31D6CD8A" w14:textId="77777777" w:rsidR="00AF7B2F" w:rsidRPr="00745B94" w:rsidRDefault="00AF7B2F" w:rsidP="00AF7B2F">
      <w:pPr>
        <w:pStyle w:val="Heading3"/>
        <w:rPr>
          <w:rFonts w:cs="Arial"/>
        </w:rPr>
      </w:pPr>
      <w:r w:rsidRPr="00745B94">
        <w:rPr>
          <w:rFonts w:cs="Arial"/>
        </w:rPr>
        <w:t>AT: Accidents Impact---2NC</w:t>
      </w:r>
    </w:p>
    <w:p w14:paraId="1897FDD4" w14:textId="77777777" w:rsidR="00AF7B2F" w:rsidRPr="00745B94" w:rsidRDefault="00AF7B2F" w:rsidP="00AF7B2F">
      <w:pPr>
        <w:pStyle w:val="Heading4"/>
        <w:rPr>
          <w:rFonts w:cs="Arial"/>
        </w:rPr>
      </w:pPr>
      <w:r w:rsidRPr="00745B94">
        <w:rPr>
          <w:rFonts w:cs="Arial"/>
        </w:rPr>
        <w:t>No risk of accidents---</w:t>
      </w:r>
      <w:r w:rsidRPr="00745B94">
        <w:rPr>
          <w:rFonts w:cs="Arial"/>
          <w:u w:val="single"/>
        </w:rPr>
        <w:t>fail-safe</w:t>
      </w:r>
      <w:r w:rsidRPr="00745B94">
        <w:rPr>
          <w:rFonts w:cs="Arial"/>
        </w:rPr>
        <w:t xml:space="preserve"> procedures, </w:t>
      </w:r>
      <w:r w:rsidRPr="00745B94">
        <w:rPr>
          <w:rFonts w:cs="Arial"/>
          <w:u w:val="single"/>
        </w:rPr>
        <w:t>adaptative</w:t>
      </w:r>
      <w:r w:rsidRPr="00745B94">
        <w:rPr>
          <w:rFonts w:cs="Arial"/>
        </w:rPr>
        <w:t xml:space="preserve"> technology, tradition of </w:t>
      </w:r>
      <w:r w:rsidRPr="00745B94">
        <w:rPr>
          <w:rFonts w:cs="Arial"/>
          <w:u w:val="single"/>
        </w:rPr>
        <w:t>non-use</w:t>
      </w:r>
      <w:r w:rsidRPr="00745B94">
        <w:rPr>
          <w:rFonts w:cs="Arial"/>
        </w:rPr>
        <w:t xml:space="preserve">, and a </w:t>
      </w:r>
      <w:r w:rsidRPr="00745B94">
        <w:rPr>
          <w:rFonts w:cs="Arial"/>
          <w:u w:val="single"/>
        </w:rPr>
        <w:t>half-century</w:t>
      </w:r>
      <w:r w:rsidRPr="00745B94">
        <w:rPr>
          <w:rFonts w:cs="Arial"/>
        </w:rPr>
        <w:t xml:space="preserve"> of empirics </w:t>
      </w:r>
      <w:r w:rsidRPr="00745B94">
        <w:rPr>
          <w:rFonts w:cs="Arial"/>
          <w:u w:val="single"/>
        </w:rPr>
        <w:t>disprove escalation</w:t>
      </w:r>
      <w:r w:rsidRPr="00745B94">
        <w:rPr>
          <w:rFonts w:cs="Arial"/>
        </w:rPr>
        <w:t>.</w:t>
      </w:r>
    </w:p>
    <w:p w14:paraId="19F16790" w14:textId="77777777" w:rsidR="00AF7B2F" w:rsidRPr="00745B94" w:rsidRDefault="00AF7B2F" w:rsidP="00AF7B2F">
      <w:r w:rsidRPr="00745B94">
        <w:t xml:space="preserve">Bruno </w:t>
      </w:r>
      <w:r w:rsidRPr="00745B94">
        <w:rPr>
          <w:rStyle w:val="Heading4Char"/>
          <w:rFonts w:cs="Arial"/>
        </w:rPr>
        <w:t>Tertrais 17</w:t>
      </w:r>
      <w:r w:rsidRPr="00745B94">
        <w:t>. Senior Research Fellow, FRS (2001-2016), Assistant to the Director of Strategic Affairs, Defense ministry (1993-2001).“On The Brink”—Really? Revisiting Nuclear Close Calls Since 1945”, The Washington Quarterly, 40:2, pp. 51-66, 2017. Taylor Francis Online. //EM *condensed for readability. error edited.</w:t>
      </w:r>
    </w:p>
    <w:p w14:paraId="5D1EC5F8" w14:textId="77777777" w:rsidR="00AF7B2F" w:rsidRPr="00745B94" w:rsidRDefault="00AF7B2F" w:rsidP="00AF7B2F">
      <w:pPr>
        <w:rPr>
          <w:sz w:val="16"/>
        </w:rPr>
      </w:pPr>
      <w:r w:rsidRPr="00745B94">
        <w:rPr>
          <w:sz w:val="16"/>
        </w:rPr>
        <w:t>The System Worked</w:t>
      </w:r>
    </w:p>
    <w:p w14:paraId="009D9FF4" w14:textId="77777777" w:rsidR="00AF7B2F" w:rsidRPr="00745B94" w:rsidRDefault="00AF7B2F" w:rsidP="00AF7B2F">
      <w:pPr>
        <w:rPr>
          <w:sz w:val="16"/>
        </w:rPr>
      </w:pPr>
      <w:r w:rsidRPr="00745B94">
        <w:rPr>
          <w:sz w:val="16"/>
        </w:rPr>
        <w:t xml:space="preserve">Based on the above examples, one must wonder: is luck a necessary hypothesis to explain why none of these events led to nuclear war? Is it not at least equally possible that since 1945, </w:t>
      </w:r>
      <w:r w:rsidRPr="00745B94">
        <w:rPr>
          <w:rStyle w:val="StyleUnderline"/>
        </w:rPr>
        <w:t>people in charge of</w:t>
      </w:r>
      <w:r w:rsidRPr="00745B94">
        <w:rPr>
          <w:sz w:val="16"/>
        </w:rPr>
        <w:t xml:space="preserve"> </w:t>
      </w:r>
      <w:r w:rsidRPr="00745B94">
        <w:rPr>
          <w:rStyle w:val="Emphasis"/>
        </w:rPr>
        <w:t>nuc</w:t>
      </w:r>
      <w:r w:rsidRPr="00745B94">
        <w:rPr>
          <w:sz w:val="16"/>
        </w:rPr>
        <w:t xml:space="preserve">lear </w:t>
      </w:r>
      <w:r w:rsidRPr="00745B94">
        <w:rPr>
          <w:rStyle w:val="Emphasis"/>
        </w:rPr>
        <w:t>weapons</w:t>
      </w:r>
      <w:r w:rsidRPr="00745B94">
        <w:rPr>
          <w:sz w:val="16"/>
        </w:rPr>
        <w:t xml:space="preserve"> “</w:t>
      </w:r>
      <w:r w:rsidRPr="00745B94">
        <w:rPr>
          <w:rStyle w:val="StyleUnderline"/>
        </w:rPr>
        <w:t>have taken greater care</w:t>
      </w:r>
      <w:r w:rsidRPr="00745B94">
        <w:rPr>
          <w:sz w:val="16"/>
        </w:rPr>
        <w:t xml:space="preserve"> [of them] </w:t>
      </w:r>
      <w:r w:rsidRPr="00745B94">
        <w:rPr>
          <w:rStyle w:val="StyleUnderline"/>
        </w:rPr>
        <w:t>than</w:t>
      </w:r>
      <w:r w:rsidRPr="00745B94">
        <w:rPr>
          <w:sz w:val="16"/>
        </w:rPr>
        <w:t xml:space="preserve"> is taken in </w:t>
      </w:r>
      <w:r w:rsidRPr="00745B94">
        <w:rPr>
          <w:rStyle w:val="StyleUnderline"/>
        </w:rPr>
        <w:t>any other situation</w:t>
      </w:r>
      <w:r w:rsidRPr="00745B94">
        <w:rPr>
          <w:sz w:val="16"/>
        </w:rPr>
        <w:t xml:space="preserve"> </w:t>
      </w:r>
      <w:r w:rsidRPr="00745B94">
        <w:rPr>
          <w:rStyle w:val="StyleUnderline"/>
        </w:rPr>
        <w:t>involving</w:t>
      </w:r>
      <w:r w:rsidRPr="00745B94">
        <w:rPr>
          <w:sz w:val="16"/>
        </w:rPr>
        <w:t xml:space="preserve"> human </w:t>
      </w:r>
      <w:r w:rsidRPr="00745B94">
        <w:rPr>
          <w:rStyle w:val="Emphasis"/>
        </w:rPr>
        <w:t>agents</w:t>
      </w:r>
      <w:r w:rsidRPr="00745B94">
        <w:rPr>
          <w:sz w:val="16"/>
        </w:rPr>
        <w:t xml:space="preserve"> </w:t>
      </w:r>
      <w:r w:rsidRPr="00745B94">
        <w:rPr>
          <w:rStyle w:val="StyleUnderline"/>
        </w:rPr>
        <w:t xml:space="preserve">and </w:t>
      </w:r>
      <w:r w:rsidRPr="00745B94">
        <w:rPr>
          <w:rStyle w:val="Emphasis"/>
        </w:rPr>
        <w:t>complex mechanical systems</w:t>
      </w:r>
      <w:r w:rsidRPr="00745B94">
        <w:rPr>
          <w:sz w:val="16"/>
        </w:rPr>
        <w:t xml:space="preserve">”? </w:t>
      </w:r>
      <w:r w:rsidRPr="00745B94">
        <w:rPr>
          <w:rStyle w:val="StyleUnderline"/>
        </w:rPr>
        <w:t>Nuclear-armed countries</w:t>
      </w:r>
      <w:r w:rsidRPr="00745B94">
        <w:rPr>
          <w:sz w:val="16"/>
        </w:rPr>
        <w:t xml:space="preserve"> </w:t>
      </w:r>
      <w:r w:rsidRPr="00745B94">
        <w:rPr>
          <w:rStyle w:val="StyleUnderline"/>
        </w:rPr>
        <w:t xml:space="preserve">have </w:t>
      </w:r>
      <w:r w:rsidRPr="00745B94">
        <w:rPr>
          <w:rStyle w:val="Emphasis"/>
        </w:rPr>
        <w:t>set up mechanisms</w:t>
      </w:r>
      <w:r w:rsidRPr="00745B94">
        <w:rPr>
          <w:sz w:val="16"/>
        </w:rPr>
        <w:t xml:space="preserve"> </w:t>
      </w:r>
      <w:r w:rsidRPr="00745B94">
        <w:rPr>
          <w:rStyle w:val="StyleUnderline"/>
        </w:rPr>
        <w:t>designed</w:t>
      </w:r>
      <w:r w:rsidRPr="00745B94">
        <w:rPr>
          <w:sz w:val="16"/>
        </w:rPr>
        <w:t xml:space="preserve"> </w:t>
      </w:r>
      <w:r w:rsidRPr="00745B94">
        <w:rPr>
          <w:rStyle w:val="StyleUnderline"/>
        </w:rPr>
        <w:t>to ensure that</w:t>
      </w:r>
      <w:r w:rsidRPr="00745B94">
        <w:rPr>
          <w:sz w:val="16"/>
        </w:rPr>
        <w:t xml:space="preserve"> nuclear </w:t>
      </w:r>
      <w:r w:rsidRPr="00745B94">
        <w:rPr>
          <w:rStyle w:val="StyleUnderline"/>
        </w:rPr>
        <w:t>weapons</w:t>
      </w:r>
      <w:r w:rsidRPr="00745B94">
        <w:rPr>
          <w:sz w:val="16"/>
        </w:rPr>
        <w:t xml:space="preserve"> </w:t>
      </w:r>
      <w:r w:rsidRPr="00745B94">
        <w:rPr>
          <w:rStyle w:val="StyleUnderline"/>
        </w:rPr>
        <w:t>will not be used by mistake</w:t>
      </w:r>
      <w:r w:rsidRPr="00745B94">
        <w:rPr>
          <w:sz w:val="16"/>
        </w:rPr>
        <w:t xml:space="preserve">. </w:t>
      </w:r>
      <w:r w:rsidRPr="00745B94">
        <w:rPr>
          <w:rStyle w:val="StyleUnderline"/>
        </w:rPr>
        <w:t xml:space="preserve">This includes </w:t>
      </w:r>
      <w:r w:rsidRPr="00745B94">
        <w:rPr>
          <w:rStyle w:val="Emphasis"/>
        </w:rPr>
        <w:t>fail-safe procedures</w:t>
      </w:r>
      <w:r w:rsidRPr="00745B94">
        <w:rPr>
          <w:sz w:val="16"/>
        </w:rPr>
        <w:t xml:space="preserve"> (where non-use remains the default condition up until the last possible moment) </w:t>
      </w:r>
      <w:r w:rsidRPr="00745B94">
        <w:rPr>
          <w:rStyle w:val="StyleUnderline"/>
        </w:rPr>
        <w:t xml:space="preserve">as well as </w:t>
      </w:r>
      <w:r w:rsidRPr="00745B94">
        <w:rPr>
          <w:rStyle w:val="Emphasis"/>
        </w:rPr>
        <w:t>dual phenomenology</w:t>
      </w:r>
      <w:r w:rsidRPr="00745B94">
        <w:rPr>
          <w:sz w:val="16"/>
        </w:rPr>
        <w:t xml:space="preserve"> (the need to confirm the attack by two independent means relying on different physical principles). When The Man Who Saved The World was shown in New York City, the Russian mission to the United Nations issued a communiqué that stated: “</w:t>
      </w:r>
      <w:r w:rsidRPr="00745B94">
        <w:rPr>
          <w:rStyle w:val="StyleUnderline"/>
        </w:rPr>
        <w:t xml:space="preserve">Under </w:t>
      </w:r>
      <w:r w:rsidRPr="00745B94">
        <w:rPr>
          <w:rStyle w:val="Emphasis"/>
        </w:rPr>
        <w:t xml:space="preserve">no circumstances </w:t>
      </w:r>
      <w:r w:rsidRPr="00745B94">
        <w:rPr>
          <w:rStyle w:val="StyleUnderline"/>
        </w:rPr>
        <w:t>a decision to use</w:t>
      </w:r>
      <w:r w:rsidRPr="00745B94">
        <w:rPr>
          <w:sz w:val="16"/>
        </w:rPr>
        <w:t xml:space="preserve"> </w:t>
      </w:r>
      <w:r w:rsidRPr="00745B94">
        <w:rPr>
          <w:rStyle w:val="Emphasis"/>
        </w:rPr>
        <w:t>nuc</w:t>
      </w:r>
      <w:r w:rsidRPr="00745B94">
        <w:rPr>
          <w:sz w:val="16"/>
        </w:rPr>
        <w:t>lear weapon</w:t>
      </w:r>
      <w:r w:rsidRPr="00745B94">
        <w:rPr>
          <w:rStyle w:val="Emphasis"/>
        </w:rPr>
        <w:t>s</w:t>
      </w:r>
      <w:r w:rsidRPr="00745B94">
        <w:rPr>
          <w:sz w:val="16"/>
        </w:rPr>
        <w:t xml:space="preserve"> </w:t>
      </w:r>
      <w:r w:rsidRPr="00745B94">
        <w:rPr>
          <w:rStyle w:val="StyleUnderline"/>
        </w:rPr>
        <w:t>could be made</w:t>
      </w:r>
      <w:r w:rsidRPr="00745B94">
        <w:rPr>
          <w:sz w:val="16"/>
        </w:rPr>
        <w:t xml:space="preserve"> or even considered in the Soviet Union (Russia) or in the United States </w:t>
      </w:r>
      <w:r w:rsidRPr="00745B94">
        <w:rPr>
          <w:rStyle w:val="StyleUnderline"/>
        </w:rPr>
        <w:t>on the basis of data from</w:t>
      </w:r>
      <w:r w:rsidRPr="00745B94">
        <w:rPr>
          <w:sz w:val="16"/>
        </w:rPr>
        <w:t xml:space="preserve"> </w:t>
      </w:r>
      <w:r w:rsidRPr="00745B94">
        <w:rPr>
          <w:rStyle w:val="StyleUnderline"/>
        </w:rPr>
        <w:t>a single source</w:t>
      </w:r>
      <w:r w:rsidRPr="00745B94">
        <w:rPr>
          <w:sz w:val="16"/>
        </w:rPr>
        <w:t xml:space="preserve"> or a system. </w:t>
      </w:r>
      <w:r w:rsidRPr="00745B94">
        <w:rPr>
          <w:rStyle w:val="StyleUnderline"/>
        </w:rPr>
        <w:t>For this to happen</w:t>
      </w:r>
      <w:r w:rsidRPr="00745B94">
        <w:rPr>
          <w:sz w:val="16"/>
        </w:rPr>
        <w:t xml:space="preserve">, </w:t>
      </w:r>
      <w:r w:rsidRPr="00745B94">
        <w:rPr>
          <w:rStyle w:val="StyleUnderline"/>
        </w:rPr>
        <w:t>a confirmation is necessary from several systems</w:t>
      </w:r>
      <w:r w:rsidRPr="00745B94">
        <w:rPr>
          <w:sz w:val="16"/>
        </w:rPr>
        <w:t xml:space="preserve">: </w:t>
      </w:r>
      <w:r w:rsidRPr="00745B94">
        <w:rPr>
          <w:rStyle w:val="Emphasis"/>
        </w:rPr>
        <w:t>ground-based radars</w:t>
      </w:r>
      <w:r w:rsidRPr="00745B94">
        <w:rPr>
          <w:sz w:val="16"/>
        </w:rPr>
        <w:t xml:space="preserve">, </w:t>
      </w:r>
      <w:r w:rsidRPr="00745B94">
        <w:rPr>
          <w:rStyle w:val="StyleUnderline"/>
        </w:rPr>
        <w:t>early</w:t>
      </w:r>
      <w:r w:rsidRPr="00745B94">
        <w:rPr>
          <w:sz w:val="16"/>
        </w:rPr>
        <w:t>-</w:t>
      </w:r>
      <w:r w:rsidRPr="00745B94">
        <w:rPr>
          <w:rStyle w:val="Emphasis"/>
        </w:rPr>
        <w:t>warning satellites</w:t>
      </w:r>
      <w:r w:rsidRPr="00745B94">
        <w:rPr>
          <w:sz w:val="16"/>
        </w:rPr>
        <w:t xml:space="preserve">, </w:t>
      </w:r>
      <w:r w:rsidRPr="00745B94">
        <w:rPr>
          <w:rStyle w:val="StyleUnderline"/>
        </w:rPr>
        <w:t xml:space="preserve">intelligence </w:t>
      </w:r>
      <w:r w:rsidRPr="00745B94">
        <w:rPr>
          <w:rStyle w:val="Emphasis"/>
        </w:rPr>
        <w:t>reports</w:t>
      </w:r>
      <w:r w:rsidRPr="00745B94">
        <w:rPr>
          <w:sz w:val="16"/>
        </w:rPr>
        <w:t xml:space="preserve">, etc.” 24 </w:t>
      </w:r>
      <w:r w:rsidRPr="00745B94">
        <w:rPr>
          <w:rStyle w:val="StyleUnderline"/>
        </w:rPr>
        <w:t>In all the incidents</w:t>
      </w:r>
      <w:r w:rsidRPr="00745B94">
        <w:rPr>
          <w:sz w:val="16"/>
        </w:rPr>
        <w:t xml:space="preserve"> mentioned </w:t>
      </w:r>
      <w:r w:rsidRPr="00745B94">
        <w:rPr>
          <w:rStyle w:val="StyleUnderline"/>
        </w:rPr>
        <w:t>above</w:t>
      </w:r>
      <w:r w:rsidRPr="00745B94">
        <w:rPr>
          <w:sz w:val="16"/>
        </w:rPr>
        <w:t xml:space="preserve">, </w:t>
      </w:r>
      <w:r w:rsidRPr="00745B94">
        <w:rPr>
          <w:rStyle w:val="StyleUnderline"/>
        </w:rPr>
        <w:t xml:space="preserve">safety </w:t>
      </w:r>
      <w:r w:rsidRPr="00745B94">
        <w:rPr>
          <w:rStyle w:val="Emphasis"/>
        </w:rPr>
        <w:t>mechanisms worked</w:t>
      </w:r>
      <w:r w:rsidRPr="00745B94">
        <w:rPr>
          <w:sz w:val="16"/>
        </w:rPr>
        <w:t xml:space="preserve">, </w:t>
      </w:r>
      <w:r w:rsidRPr="00745B94">
        <w:rPr>
          <w:rStyle w:val="StyleUnderline"/>
        </w:rPr>
        <w:t>even in the early 1960s</w:t>
      </w:r>
      <w:r w:rsidRPr="00745B94">
        <w:rPr>
          <w:sz w:val="16"/>
        </w:rPr>
        <w:t xml:space="preserve"> </w:t>
      </w:r>
      <w:r w:rsidRPr="00745B94">
        <w:rPr>
          <w:rStyle w:val="StyleUnderline"/>
        </w:rPr>
        <w:t xml:space="preserve">when they were still </w:t>
      </w:r>
      <w:r w:rsidRPr="00745B94">
        <w:rPr>
          <w:rStyle w:val="Emphasis"/>
        </w:rPr>
        <w:t>rudimentary</w:t>
      </w:r>
      <w:r w:rsidRPr="00745B94">
        <w:rPr>
          <w:sz w:val="16"/>
        </w:rPr>
        <w:t>.</w:t>
      </w:r>
    </w:p>
    <w:p w14:paraId="3A0DF37C" w14:textId="77777777" w:rsidR="00AF7B2F" w:rsidRPr="00745B94" w:rsidRDefault="00AF7B2F" w:rsidP="00AF7B2F">
      <w:pPr>
        <w:rPr>
          <w:sz w:val="16"/>
        </w:rPr>
      </w:pPr>
      <w:r w:rsidRPr="00745B94">
        <w:rPr>
          <w:sz w:val="16"/>
        </w:rPr>
        <w:t xml:space="preserve">Furthermore, is it credible to imagine that the head of a State or government would order a nuclear strike without being certain that a major military attack was underway? U.S. nuclear expert Jeffrey G. Lewis rightly argues that he </w:t>
      </w:r>
      <w:r w:rsidRPr="00745B94">
        <w:rPr>
          <w:rStyle w:val="StyleUnderline"/>
        </w:rPr>
        <w:t>cannot imagine</w:t>
      </w:r>
      <w:r w:rsidRPr="00745B94">
        <w:rPr>
          <w:sz w:val="16"/>
        </w:rPr>
        <w:t xml:space="preserve"> </w:t>
      </w:r>
      <w:r w:rsidRPr="00745B94">
        <w:rPr>
          <w:rStyle w:val="StyleUnderline"/>
        </w:rPr>
        <w:t>that a</w:t>
      </w:r>
      <w:r w:rsidRPr="00745B94">
        <w:rPr>
          <w:sz w:val="16"/>
        </w:rPr>
        <w:t>n American</w:t>
      </w:r>
      <w:r w:rsidRPr="00745B94">
        <w:rPr>
          <w:rStyle w:val="StyleUnderline"/>
        </w:rPr>
        <w:t xml:space="preserve"> president</w:t>
      </w:r>
      <w:r w:rsidRPr="00745B94">
        <w:rPr>
          <w:sz w:val="16"/>
        </w:rPr>
        <w:t xml:space="preserve"> </w:t>
      </w:r>
      <w:r w:rsidRPr="00745B94">
        <w:rPr>
          <w:rStyle w:val="StyleUnderline"/>
        </w:rPr>
        <w:t xml:space="preserve">would </w:t>
      </w:r>
      <w:r w:rsidRPr="00745B94">
        <w:rPr>
          <w:rStyle w:val="Emphasis"/>
        </w:rPr>
        <w:t>embark in nuclear reprisals</w:t>
      </w:r>
      <w:r w:rsidRPr="00745B94">
        <w:rPr>
          <w:sz w:val="16"/>
        </w:rPr>
        <w:t xml:space="preserve"> </w:t>
      </w:r>
      <w:r w:rsidRPr="00745B94">
        <w:rPr>
          <w:rStyle w:val="StyleUnderline"/>
        </w:rPr>
        <w:t xml:space="preserve">if there was the </w:t>
      </w:r>
      <w:r w:rsidRPr="00745B94">
        <w:rPr>
          <w:rStyle w:val="Emphasis"/>
        </w:rPr>
        <w:t>slightest doubt</w:t>
      </w:r>
      <w:r w:rsidRPr="00745B94">
        <w:rPr>
          <w:rStyle w:val="StyleUnderline"/>
        </w:rPr>
        <w:t xml:space="preserve"> on</w:t>
      </w:r>
      <w:r w:rsidRPr="00745B94">
        <w:rPr>
          <w:sz w:val="16"/>
        </w:rPr>
        <w:t xml:space="preserve"> </w:t>
      </w:r>
      <w:r w:rsidRPr="00745B94">
        <w:rPr>
          <w:rStyle w:val="StyleUnderline"/>
        </w:rPr>
        <w:t xml:space="preserve">the </w:t>
      </w:r>
      <w:r w:rsidRPr="00745B94">
        <w:rPr>
          <w:rStyle w:val="Emphasis"/>
        </w:rPr>
        <w:t>reality</w:t>
      </w:r>
      <w:r w:rsidRPr="00745B94">
        <w:rPr>
          <w:rStyle w:val="StyleUnderline"/>
        </w:rPr>
        <w:t xml:space="preserve"> of the attack</w:t>
      </w:r>
      <w:r w:rsidRPr="00745B94">
        <w:rPr>
          <w:sz w:val="16"/>
        </w:rPr>
        <w:t>.25 Retired Russian General Vladimir Dvorkin thinks similarly, claiming that “No president, no matter what president it is, will ever make a decision about launch-onwarning based on information about one rocket or missile or even … two or three missiles.”</w:t>
      </w:r>
    </w:p>
    <w:p w14:paraId="4442BD74" w14:textId="77777777" w:rsidR="00AF7B2F" w:rsidRPr="00745B94" w:rsidRDefault="00AF7B2F" w:rsidP="00AF7B2F">
      <w:pPr>
        <w:rPr>
          <w:sz w:val="16"/>
        </w:rPr>
      </w:pPr>
      <w:r w:rsidRPr="00745B94">
        <w:rPr>
          <w:rStyle w:val="StyleUnderline"/>
        </w:rPr>
        <w:t xml:space="preserve">In all </w:t>
      </w:r>
      <w:r w:rsidRPr="00745B94">
        <w:rPr>
          <w:sz w:val="16"/>
        </w:rPr>
        <w:t xml:space="preserve">the </w:t>
      </w:r>
      <w:r w:rsidRPr="00745B94">
        <w:rPr>
          <w:rStyle w:val="StyleUnderline"/>
        </w:rPr>
        <w:t>incidents</w:t>
      </w:r>
      <w:r w:rsidRPr="00745B94">
        <w:rPr>
          <w:sz w:val="16"/>
        </w:rPr>
        <w:t xml:space="preserve">, </w:t>
      </w:r>
      <w:r w:rsidRPr="00745B94">
        <w:rPr>
          <w:rStyle w:val="StyleUnderline"/>
        </w:rPr>
        <w:t xml:space="preserve">safety mechanisms </w:t>
      </w:r>
      <w:r w:rsidRPr="00745B94">
        <w:rPr>
          <w:rStyle w:val="Emphasis"/>
        </w:rPr>
        <w:t>worked</w:t>
      </w:r>
      <w:r w:rsidRPr="00745B94">
        <w:rPr>
          <w:sz w:val="16"/>
        </w:rPr>
        <w:t>, even in the early 1960s when they were rudimentary.</w:t>
      </w:r>
    </w:p>
    <w:p w14:paraId="4F6AF58A" w14:textId="77777777" w:rsidR="00AF7B2F" w:rsidRPr="00745B94" w:rsidRDefault="00AF7B2F" w:rsidP="00AF7B2F">
      <w:pPr>
        <w:rPr>
          <w:sz w:val="16"/>
        </w:rPr>
      </w:pPr>
      <w:r w:rsidRPr="00745B94">
        <w:rPr>
          <w:sz w:val="16"/>
        </w:rPr>
        <w:t>From the point of view of logic and complex systems analysis, it remains possible that a combination of incidents can lead to the failure of all safety mechanisms designed to prevent accidental nuclear war. Such a thesis is embodied by the classic work of Scott D. Sagan, The Limits of Safety. It would thus only be “a matter of time” due to cumulative probabilities.27 In a recent documentary about nuclear risks, author Eric Schlosser reiterates the point: “it’s also due to luck, pure luck, and the problem with luck is that eventually it runs out … Every machine ever invented eventually goes wrong.”</w:t>
      </w:r>
    </w:p>
    <w:p w14:paraId="555A8646" w14:textId="77777777" w:rsidR="00AF7B2F" w:rsidRPr="00745B94" w:rsidRDefault="00AF7B2F" w:rsidP="00AF7B2F">
      <w:pPr>
        <w:rPr>
          <w:sz w:val="16"/>
        </w:rPr>
      </w:pPr>
      <w:r w:rsidRPr="00745B94">
        <w:rPr>
          <w:sz w:val="16"/>
        </w:rPr>
        <w:t xml:space="preserve">But </w:t>
      </w:r>
      <w:r w:rsidRPr="00745B94">
        <w:rPr>
          <w:rStyle w:val="StyleUnderline"/>
        </w:rPr>
        <w:t xml:space="preserve">the probability of failure </w:t>
      </w:r>
      <w:r w:rsidRPr="00745B94">
        <w:rPr>
          <w:rStyle w:val="Emphasis"/>
        </w:rPr>
        <w:t>increases markedly</w:t>
      </w:r>
      <w:r w:rsidRPr="00745B94">
        <w:rPr>
          <w:rStyle w:val="StyleUnderline"/>
        </w:rPr>
        <w:t xml:space="preserve"> with time only</w:t>
      </w:r>
      <w:r w:rsidRPr="00745B94">
        <w:rPr>
          <w:sz w:val="16"/>
        </w:rPr>
        <w:t xml:space="preserve"> </w:t>
      </w:r>
      <w:r w:rsidRPr="00745B94">
        <w:rPr>
          <w:rStyle w:val="StyleUnderline"/>
        </w:rPr>
        <w:t xml:space="preserve">if </w:t>
      </w:r>
      <w:r w:rsidRPr="00745B94">
        <w:rPr>
          <w:rStyle w:val="Emphasis"/>
        </w:rPr>
        <w:t>conditions do not change</w:t>
      </w:r>
      <w:r w:rsidRPr="00745B94">
        <w:rPr>
          <w:sz w:val="16"/>
        </w:rPr>
        <w:t>—</w:t>
      </w:r>
      <w:r w:rsidRPr="00745B94">
        <w:rPr>
          <w:rStyle w:val="StyleUnderline"/>
        </w:rPr>
        <w:t xml:space="preserve">and </w:t>
      </w:r>
      <w:r w:rsidRPr="00745B94">
        <w:rPr>
          <w:rStyle w:val="Emphasis"/>
        </w:rPr>
        <w:t>conditions do change</w:t>
      </w:r>
      <w:r w:rsidRPr="00745B94">
        <w:rPr>
          <w:rStyle w:val="StyleUnderline"/>
        </w:rPr>
        <w:t>.</w:t>
      </w:r>
      <w:r w:rsidRPr="00745B94">
        <w:rPr>
          <w:sz w:val="16"/>
        </w:rPr>
        <w:t xml:space="preserve"> </w:t>
      </w:r>
      <w:r w:rsidRPr="00745B94">
        <w:rPr>
          <w:rStyle w:val="StyleUnderline"/>
        </w:rPr>
        <w:t>Safety</w:t>
      </w:r>
      <w:r w:rsidRPr="00745B94">
        <w:rPr>
          <w:sz w:val="16"/>
        </w:rPr>
        <w:t xml:space="preserve"> </w:t>
      </w:r>
      <w:r w:rsidRPr="00745B94">
        <w:rPr>
          <w:rStyle w:val="StyleUnderline"/>
        </w:rPr>
        <w:t>mechanisms</w:t>
      </w:r>
      <w:r w:rsidRPr="00745B94">
        <w:rPr>
          <w:sz w:val="16"/>
        </w:rPr>
        <w:t xml:space="preserve"> </w:t>
      </w:r>
      <w:r w:rsidRPr="00745B94">
        <w:rPr>
          <w:rStyle w:val="StyleUnderline"/>
        </w:rPr>
        <w:t xml:space="preserve">have been </w:t>
      </w:r>
      <w:r w:rsidRPr="00745B94">
        <w:rPr>
          <w:rStyle w:val="Emphasis"/>
        </w:rPr>
        <w:t>perfected</w:t>
      </w:r>
      <w:r w:rsidRPr="00745B94">
        <w:rPr>
          <w:sz w:val="16"/>
        </w:rPr>
        <w:t xml:space="preserve"> (without necessarily becoming more complex) </w:t>
      </w:r>
      <w:r w:rsidRPr="00745B94">
        <w:rPr>
          <w:rStyle w:val="StyleUnderline"/>
        </w:rPr>
        <w:t xml:space="preserve">and lessons of </w:t>
      </w:r>
      <w:r w:rsidRPr="00745B94">
        <w:rPr>
          <w:rStyle w:val="Emphasis"/>
        </w:rPr>
        <w:t>past incidents</w:t>
      </w:r>
      <w:r w:rsidRPr="00745B94">
        <w:rPr>
          <w:sz w:val="16"/>
        </w:rPr>
        <w:t xml:space="preserve"> </w:t>
      </w:r>
      <w:r w:rsidRPr="00745B94">
        <w:rPr>
          <w:rStyle w:val="StyleUnderline"/>
        </w:rPr>
        <w:t xml:space="preserve">are being </w:t>
      </w:r>
      <w:r w:rsidRPr="00745B94">
        <w:rPr>
          <w:rStyle w:val="Emphasis"/>
        </w:rPr>
        <w:t>learned</w:t>
      </w:r>
      <w:r w:rsidRPr="00745B94">
        <w:rPr>
          <w:sz w:val="16"/>
        </w:rPr>
        <w:t xml:space="preserve">. Sagan claimed in 1993 that the Yom Kippur war (see below), as well as the 1979 and 1980 incidents (see above), are proof that organizations fail to learn from experience. But if that was the case, why would the number of known incidents have significantly declined since 1983? We only know of one significant incident in nearly 35 years: the Black Brant XII episode. Charles Perrow, the father of “normal accidents” theory (those resulting from the complexity and interconnection of systems), wrote: “with regard to firing [nuclear weapons] after a false warning we reach a surprising conclusion, one I was not prepared for: because of the safety systems involved in a launchon-warning scenario, </w:t>
      </w:r>
      <w:r w:rsidRPr="00745B94">
        <w:rPr>
          <w:rStyle w:val="StyleUnderline"/>
        </w:rPr>
        <w:t xml:space="preserve">it is virtually </w:t>
      </w:r>
      <w:r w:rsidRPr="00745B94">
        <w:rPr>
          <w:rStyle w:val="Emphasis"/>
        </w:rPr>
        <w:t>impossible</w:t>
      </w:r>
      <w:r w:rsidRPr="00745B94">
        <w:rPr>
          <w:sz w:val="16"/>
        </w:rPr>
        <w:t xml:space="preserve"> </w:t>
      </w:r>
      <w:r w:rsidRPr="00745B94">
        <w:rPr>
          <w:rStyle w:val="StyleUnderline"/>
        </w:rPr>
        <w:t>for</w:t>
      </w:r>
      <w:r w:rsidRPr="00745B94">
        <w:rPr>
          <w:sz w:val="16"/>
        </w:rPr>
        <w:t xml:space="preserve"> </w:t>
      </w:r>
      <w:r w:rsidRPr="00745B94">
        <w:rPr>
          <w:rStyle w:val="StyleUnderline"/>
        </w:rPr>
        <w:t>well-intended</w:t>
      </w:r>
      <w:r w:rsidRPr="00745B94">
        <w:rPr>
          <w:sz w:val="16"/>
        </w:rPr>
        <w:t xml:space="preserve"> </w:t>
      </w:r>
      <w:r w:rsidRPr="00745B94">
        <w:rPr>
          <w:rStyle w:val="StyleUnderline"/>
        </w:rPr>
        <w:t xml:space="preserve">actions to bring about an </w:t>
      </w:r>
      <w:r w:rsidRPr="00745B94">
        <w:rPr>
          <w:rStyle w:val="Emphasis"/>
        </w:rPr>
        <w:t>accidental attack</w:t>
      </w:r>
      <w:r w:rsidRPr="00745B94">
        <w:rPr>
          <w:sz w:val="16"/>
        </w:rPr>
        <w:t>.”</w:t>
      </w:r>
    </w:p>
    <w:p w14:paraId="0CDE0ECA" w14:textId="77777777" w:rsidR="00AF7B2F" w:rsidRPr="00745B94" w:rsidRDefault="00AF7B2F" w:rsidP="00AF7B2F">
      <w:pPr>
        <w:rPr>
          <w:sz w:val="16"/>
        </w:rPr>
      </w:pPr>
      <w:r w:rsidRPr="00745B94">
        <w:rPr>
          <w:sz w:val="16"/>
        </w:rPr>
        <w:t>Nuclear Crises</w:t>
      </w:r>
    </w:p>
    <w:p w14:paraId="3DEA0950" w14:textId="77777777" w:rsidR="00AF7B2F" w:rsidRPr="00745B94" w:rsidRDefault="00AF7B2F" w:rsidP="00AF7B2F">
      <w:pPr>
        <w:rPr>
          <w:sz w:val="16"/>
        </w:rPr>
      </w:pPr>
      <w:r w:rsidRPr="00745B94">
        <w:rPr>
          <w:rStyle w:val="StyleUnderline"/>
        </w:rPr>
        <w:t>A second type of crisis</w:t>
      </w:r>
      <w:r w:rsidRPr="00745B94">
        <w:rPr>
          <w:sz w:val="16"/>
        </w:rPr>
        <w:t xml:space="preserve"> </w:t>
      </w:r>
      <w:r w:rsidRPr="00745B94">
        <w:rPr>
          <w:rStyle w:val="StyleUnderline"/>
        </w:rPr>
        <w:t>involves</w:t>
      </w:r>
      <w:r w:rsidRPr="00745B94">
        <w:rPr>
          <w:sz w:val="16"/>
        </w:rPr>
        <w:t xml:space="preserve"> </w:t>
      </w:r>
      <w:r w:rsidRPr="00745B94">
        <w:rPr>
          <w:rStyle w:val="StyleUnderline"/>
        </w:rPr>
        <w:t>episodes</w:t>
      </w:r>
      <w:r w:rsidRPr="00745B94">
        <w:rPr>
          <w:sz w:val="16"/>
        </w:rPr>
        <w:t xml:space="preserve"> </w:t>
      </w:r>
      <w:r w:rsidRPr="00745B94">
        <w:rPr>
          <w:rStyle w:val="StyleUnderline"/>
        </w:rPr>
        <w:t xml:space="preserve">during which there was an </w:t>
      </w:r>
      <w:r w:rsidRPr="00745B94">
        <w:rPr>
          <w:rStyle w:val="Emphasis"/>
        </w:rPr>
        <w:t>alleged risk</w:t>
      </w:r>
      <w:r w:rsidRPr="00745B94">
        <w:rPr>
          <w:sz w:val="16"/>
        </w:rPr>
        <w:t xml:space="preserve"> </w:t>
      </w:r>
      <w:r w:rsidRPr="00745B94">
        <w:rPr>
          <w:rStyle w:val="StyleUnderline"/>
        </w:rPr>
        <w:t>of</w:t>
      </w:r>
      <w:r w:rsidRPr="00745B94">
        <w:rPr>
          <w:sz w:val="16"/>
        </w:rPr>
        <w:t xml:space="preserve"> deliberate </w:t>
      </w:r>
      <w:r w:rsidRPr="00745B94">
        <w:rPr>
          <w:rStyle w:val="StyleUnderline"/>
        </w:rPr>
        <w:t>nuclear use</w:t>
      </w:r>
      <w:r w:rsidRPr="00745B94">
        <w:rPr>
          <w:sz w:val="16"/>
        </w:rPr>
        <w:t xml:space="preserve">. One has to differentiate between types of crises: to say that the use of nuclear weapons was “discussed” for instance, is different from “considered” or from “planned.” </w:t>
      </w:r>
      <w:r w:rsidRPr="00745B94">
        <w:rPr>
          <w:rStyle w:val="StyleUnderline"/>
        </w:rPr>
        <w:t>A closer look</w:t>
      </w:r>
      <w:r w:rsidRPr="00745B94">
        <w:rPr>
          <w:sz w:val="16"/>
        </w:rPr>
        <w:t xml:space="preserve"> at them </w:t>
      </w:r>
      <w:r w:rsidRPr="00745B94">
        <w:rPr>
          <w:rStyle w:val="StyleUnderline"/>
        </w:rPr>
        <w:t>suggests that in most cases</w:t>
      </w:r>
      <w:r w:rsidRPr="00745B94">
        <w:rPr>
          <w:sz w:val="16"/>
        </w:rPr>
        <w:t xml:space="preserve">, </w:t>
      </w:r>
      <w:r w:rsidRPr="00745B94">
        <w:rPr>
          <w:rStyle w:val="StyleUnderline"/>
        </w:rPr>
        <w:t>there was</w:t>
      </w:r>
      <w:r w:rsidRPr="00745B94">
        <w:rPr>
          <w:sz w:val="16"/>
        </w:rPr>
        <w:t xml:space="preserve"> an elevation of alert levels and/or various forms of nuclear signaling, and in some cases contingency planning, but </w:t>
      </w:r>
      <w:r w:rsidRPr="00745B94">
        <w:rPr>
          <w:rStyle w:val="Emphasis"/>
        </w:rPr>
        <w:t>no evidence</w:t>
      </w:r>
      <w:r w:rsidRPr="00745B94">
        <w:rPr>
          <w:rStyle w:val="StyleUnderline"/>
        </w:rPr>
        <w:t xml:space="preserve"> of </w:t>
      </w:r>
      <w:r w:rsidRPr="00745B94">
        <w:rPr>
          <w:rStyle w:val="Emphasis"/>
        </w:rPr>
        <w:t>intention</w:t>
      </w:r>
      <w:r w:rsidRPr="00745B94">
        <w:rPr>
          <w:sz w:val="16"/>
        </w:rPr>
        <w:t xml:space="preserve"> of, or temptation </w:t>
      </w:r>
      <w:r w:rsidRPr="00745B94">
        <w:rPr>
          <w:rStyle w:val="StyleUnderline"/>
        </w:rPr>
        <w:t>to,</w:t>
      </w:r>
      <w:r w:rsidRPr="00745B94">
        <w:rPr>
          <w:sz w:val="16"/>
        </w:rPr>
        <w:t xml:space="preserve"> </w:t>
      </w:r>
      <w:r w:rsidRPr="00745B94">
        <w:rPr>
          <w:rStyle w:val="StyleUnderline"/>
        </w:rPr>
        <w:t>actually employ</w:t>
      </w:r>
      <w:r w:rsidRPr="00745B94">
        <w:rPr>
          <w:sz w:val="16"/>
        </w:rPr>
        <w:t xml:space="preserve"> </w:t>
      </w:r>
      <w:r w:rsidRPr="00745B94">
        <w:rPr>
          <w:rStyle w:val="Emphasis"/>
        </w:rPr>
        <w:t>nuc</w:t>
      </w:r>
      <w:r w:rsidRPr="00745B94">
        <w:rPr>
          <w:sz w:val="16"/>
        </w:rPr>
        <w:t>lear weapon</w:t>
      </w:r>
      <w:r w:rsidRPr="00745B94">
        <w:rPr>
          <w:rStyle w:val="Emphasis"/>
        </w:rPr>
        <w:t>s</w:t>
      </w:r>
      <w:r w:rsidRPr="00745B94">
        <w:rPr>
          <w:sz w:val="16"/>
        </w:rPr>
        <w:t xml:space="preserve"> in almost all cases. As is the case for false alarms, many of the known cases involve U.S. nuclear forces. But there is no evidence in the public domain that the Soviet Union ever considered the use of nuclear weapons outside the East–West confrontation, for instance.</w:t>
      </w:r>
    </w:p>
    <w:p w14:paraId="5674292A" w14:textId="77777777" w:rsidR="00AF7B2F" w:rsidRPr="00745B94" w:rsidRDefault="00AF7B2F" w:rsidP="00AF7B2F">
      <w:pPr>
        <w:rPr>
          <w:sz w:val="16"/>
        </w:rPr>
      </w:pPr>
      <w:r w:rsidRPr="00745B94">
        <w:rPr>
          <w:sz w:val="16"/>
        </w:rPr>
        <w:t>False Nuclear Events</w:t>
      </w:r>
    </w:p>
    <w:p w14:paraId="415C07B3" w14:textId="77777777" w:rsidR="00AF7B2F" w:rsidRPr="00745B94" w:rsidRDefault="00AF7B2F" w:rsidP="00AF7B2F">
      <w:pPr>
        <w:rPr>
          <w:sz w:val="16"/>
        </w:rPr>
      </w:pPr>
      <w:r w:rsidRPr="00745B94">
        <w:rPr>
          <w:rStyle w:val="StyleUnderline"/>
        </w:rPr>
        <w:t>One should start with the</w:t>
      </w:r>
      <w:r w:rsidRPr="00745B94">
        <w:rPr>
          <w:sz w:val="16"/>
        </w:rPr>
        <w:t xml:space="preserve"> nuclear </w:t>
      </w:r>
      <w:r w:rsidRPr="00745B94">
        <w:rPr>
          <w:rStyle w:val="StyleUnderline"/>
        </w:rPr>
        <w:t>crises that were not</w:t>
      </w:r>
      <w:r w:rsidRPr="00745B94">
        <w:rPr>
          <w:sz w:val="16"/>
        </w:rPr>
        <w:t xml:space="preserve">. Many episodes sometimes labeled as such did not have any nuclear dimension. There was </w:t>
      </w:r>
      <w:r w:rsidRPr="00745B94">
        <w:rPr>
          <w:rStyle w:val="StyleUnderline"/>
        </w:rPr>
        <w:t>no</w:t>
      </w:r>
      <w:r w:rsidRPr="00745B94">
        <w:rPr>
          <w:sz w:val="16"/>
        </w:rPr>
        <w:t xml:space="preserve"> “nuclear </w:t>
      </w:r>
      <w:r w:rsidRPr="00745B94">
        <w:rPr>
          <w:rStyle w:val="Emphasis"/>
        </w:rPr>
        <w:t>ultimatum</w:t>
      </w:r>
      <w:r w:rsidRPr="00745B94">
        <w:rPr>
          <w:sz w:val="16"/>
        </w:rPr>
        <w:t xml:space="preserve">” </w:t>
      </w:r>
      <w:r w:rsidRPr="00745B94">
        <w:rPr>
          <w:rStyle w:val="StyleUnderline"/>
        </w:rPr>
        <w:t xml:space="preserve">during the </w:t>
      </w:r>
      <w:r w:rsidRPr="00745B94">
        <w:rPr>
          <w:rStyle w:val="Emphasis"/>
        </w:rPr>
        <w:t>Azerbaijan crisis</w:t>
      </w:r>
      <w:r w:rsidRPr="00745B94">
        <w:rPr>
          <w:sz w:val="16"/>
        </w:rPr>
        <w:t xml:space="preserve"> of 1946, for instance, despite what President Truman himself claimed.30 </w:t>
      </w:r>
      <w:r w:rsidRPr="00745B94">
        <w:rPr>
          <w:rStyle w:val="StyleUnderline"/>
        </w:rPr>
        <w:t>Nor</w:t>
      </w:r>
      <w:r w:rsidRPr="00745B94">
        <w:rPr>
          <w:sz w:val="16"/>
        </w:rPr>
        <w:t xml:space="preserve"> was there any significant nuclear dimension to the </w:t>
      </w:r>
      <w:r w:rsidRPr="00745B94">
        <w:rPr>
          <w:rStyle w:val="Emphasis"/>
        </w:rPr>
        <w:t>Falklands</w:t>
      </w:r>
      <w:r w:rsidRPr="00745B94">
        <w:rPr>
          <w:rStyle w:val="StyleUnderline"/>
        </w:rPr>
        <w:t xml:space="preserve"> war of 1982</w:t>
      </w:r>
      <w:r w:rsidRPr="00745B94">
        <w:rPr>
          <w:sz w:val="16"/>
        </w:rPr>
        <w:t>, despite reports to the contrary.31</w:t>
      </w:r>
    </w:p>
    <w:p w14:paraId="02A036E5" w14:textId="77777777" w:rsidR="00AF7B2F" w:rsidRPr="00745B94" w:rsidRDefault="00AF7B2F" w:rsidP="00AF7B2F">
      <w:pPr>
        <w:rPr>
          <w:sz w:val="16"/>
        </w:rPr>
      </w:pPr>
      <w:r w:rsidRPr="00745B94">
        <w:rPr>
          <w:sz w:val="16"/>
        </w:rPr>
        <w:t>On some of the most-often mentioned episodes, there are important question marks. The famous Kissinger “DEFCON 3” initiative of October 1973, aimed at deterring Moscow from intervening in the Middle East during the Yom Kippur war, involved all U.S. forces, not merely nuclear ones. There was never any explicit nuclear signal or threat during the crisis, and it is far from certain that nuclear weapons per se played any role then.32</w:t>
      </w:r>
    </w:p>
    <w:p w14:paraId="5766B300" w14:textId="77777777" w:rsidR="00AF7B2F" w:rsidRPr="00745B94" w:rsidRDefault="00AF7B2F" w:rsidP="00AF7B2F">
      <w:pPr>
        <w:rPr>
          <w:sz w:val="16"/>
        </w:rPr>
      </w:pPr>
      <w:r w:rsidRPr="00745B94">
        <w:rPr>
          <w:sz w:val="16"/>
        </w:rPr>
        <w:t>Likewise for the Kashmir crisis of 1990, a moment of high tension between Pakistan and India. Despite initial reports to the contrary, which were thinly sourced, it seems that there was never any significant nuclear dimension in it— if at all. A roundtable organized in 1994 involving participants in the crisis concluded that the two countries were never on the nuclear brink during that spring.33 Another in-depth study of the crisis one year later led to the same conclusion.34 There may have been confusion between regular, unrelated Pakistani nuclear activities and deliberate crisis-time decisions.35 The former head of Pakistani weapons designs has stated that his country did not have a weaponized device at the time.36</w:t>
      </w:r>
    </w:p>
    <w:p w14:paraId="19EDEF9B" w14:textId="77777777" w:rsidR="00AF7B2F" w:rsidRPr="00745B94" w:rsidRDefault="00AF7B2F" w:rsidP="00AF7B2F">
      <w:pPr>
        <w:rPr>
          <w:sz w:val="16"/>
        </w:rPr>
      </w:pPr>
      <w:r w:rsidRPr="00745B94">
        <w:rPr>
          <w:sz w:val="16"/>
        </w:rPr>
        <w:t>One crisis deserves a separate treatment. By the fall of 1983, a particularly tense moment of the Cold War, NATO was conducting the final phase (Able Archer) of its annual Autumn Forge exercise, which was more elaborate than in previous years.37 Moscow increased the alert of a significant number of forces including nuclear units. NATO simulated nuclear strikes on the 9th and 11th of November. How dangerous was the crisis? A 2008 British documentary claimed that the world had come very close to catastrophe,38 but more information is available today. “We knew that NATO were [sic] doing an exercise,” said General Ivan Yesin, then head of Soviet strategic forces.39 His opinion is reflected by those of other former Soviet and Warsaw Pact officials.40 Note that by November 11, even as the NATO exercise reached its climax, the Soviet alert had been withdrawn and normal flights had resumed. Most indepth analyses of the 1983 crisis all concur that Moscow did not really fear an attack and that the alert was just a precautionary one.41 One should also note that the Pershing 2 missiles, which were in Moscow’s view a possible instrument for a surprise attack, had not yet been deployed to Germany: the first ones arrived on November 23.</w:t>
      </w:r>
    </w:p>
    <w:p w14:paraId="580DC74D" w14:textId="77777777" w:rsidR="00AF7B2F" w:rsidRPr="00745B94" w:rsidRDefault="00AF7B2F" w:rsidP="00AF7B2F">
      <w:pPr>
        <w:rPr>
          <w:sz w:val="16"/>
        </w:rPr>
      </w:pPr>
      <w:r w:rsidRPr="00745B94">
        <w:rPr>
          <w:sz w:val="16"/>
        </w:rPr>
        <w:t>Nuclear Signaling</w:t>
      </w:r>
    </w:p>
    <w:p w14:paraId="23A3C571" w14:textId="77777777" w:rsidR="00AF7B2F" w:rsidRPr="00745B94" w:rsidRDefault="00AF7B2F" w:rsidP="00AF7B2F">
      <w:pPr>
        <w:rPr>
          <w:sz w:val="16"/>
        </w:rPr>
      </w:pPr>
      <w:r w:rsidRPr="00745B94">
        <w:rPr>
          <w:sz w:val="16"/>
        </w:rPr>
        <w:t>Instances of deliberate nuclear signaling through verbal threats or ad hoc deployments were frequent during the Cold War, and most of them have been well documented: the Berlin blockade of 1948–1949, the Suez crisis of 1956, the status of Berlin crisis of 1958, the U.S. intervention in Lebanon that same year, the October 1962 retaliatory threat by President Kennedy, the Sino–Soviet Ussuri skirmishes of 1969, the India–Pakistan war of 1971, and the Vietnam War all belong to that category. But there is no evidence in the public domain that such episodes included either nuclear contingency planning or serious consideration of nuclear use.</w:t>
      </w:r>
    </w:p>
    <w:p w14:paraId="5CDA4C2D" w14:textId="77777777" w:rsidR="00AF7B2F" w:rsidRPr="00745B94" w:rsidRDefault="00AF7B2F" w:rsidP="00AF7B2F">
      <w:pPr>
        <w:rPr>
          <w:sz w:val="16"/>
        </w:rPr>
      </w:pPr>
      <w:r w:rsidRPr="00745B94">
        <w:rPr>
          <w:sz w:val="16"/>
        </w:rPr>
        <w:t xml:space="preserve">What about </w:t>
      </w:r>
      <w:r w:rsidRPr="00745B94">
        <w:rPr>
          <w:rStyle w:val="StyleUnderline"/>
        </w:rPr>
        <w:t>India–Pakistan crises</w:t>
      </w:r>
      <w:r w:rsidRPr="00745B94">
        <w:rPr>
          <w:sz w:val="16"/>
        </w:rPr>
        <w:t xml:space="preserve"> post-1998 (the year both countries tested nuclear devices)? In 1999, </w:t>
      </w:r>
      <w:r w:rsidRPr="00745B94">
        <w:rPr>
          <w:rStyle w:val="StyleUnderline"/>
        </w:rPr>
        <w:t xml:space="preserve">there were </w:t>
      </w:r>
      <w:r w:rsidRPr="00745B94">
        <w:rPr>
          <w:rStyle w:val="Emphasis"/>
        </w:rPr>
        <w:t>threats on both sides</w:t>
      </w:r>
      <w:r w:rsidRPr="00745B94">
        <w:rPr>
          <w:sz w:val="16"/>
        </w:rPr>
        <w:t xml:space="preserve">, and some evidence of an increase in alert levels of Indian missiles.42 There is </w:t>
      </w:r>
      <w:r w:rsidRPr="00745B94">
        <w:rPr>
          <w:rStyle w:val="StyleUnderline"/>
        </w:rPr>
        <w:t>no clear evidence</w:t>
      </w:r>
      <w:r w:rsidRPr="00745B94">
        <w:rPr>
          <w:sz w:val="16"/>
        </w:rPr>
        <w:t xml:space="preserve"> </w:t>
      </w:r>
      <w:r w:rsidRPr="00745B94">
        <w:rPr>
          <w:rStyle w:val="StyleUnderline"/>
        </w:rPr>
        <w:t xml:space="preserve">of the </w:t>
      </w:r>
      <w:r w:rsidRPr="00745B94">
        <w:rPr>
          <w:rStyle w:val="Emphasis"/>
        </w:rPr>
        <w:t>same steps</w:t>
      </w:r>
      <w:r w:rsidRPr="00745B94">
        <w:rPr>
          <w:sz w:val="16"/>
        </w:rPr>
        <w:t xml:space="preserve"> being taken </w:t>
      </w:r>
      <w:r w:rsidRPr="00745B94">
        <w:rPr>
          <w:rStyle w:val="StyleUnderline"/>
        </w:rPr>
        <w:t>on the Pakistani side</w:t>
      </w:r>
      <w:r w:rsidRPr="00745B94">
        <w:rPr>
          <w:sz w:val="16"/>
        </w:rPr>
        <w:t xml:space="preserve">: during the crisis, </w:t>
      </w:r>
      <w:r w:rsidRPr="00745B94">
        <w:rPr>
          <w:rStyle w:val="StyleUnderline"/>
        </w:rPr>
        <w:t>the head of</w:t>
      </w:r>
      <w:r w:rsidRPr="00745B94">
        <w:rPr>
          <w:sz w:val="16"/>
        </w:rPr>
        <w:t xml:space="preserve"> Pakistani </w:t>
      </w:r>
      <w:r w:rsidRPr="00745B94">
        <w:rPr>
          <w:rStyle w:val="StyleUnderline"/>
        </w:rPr>
        <w:t>nuclear forces</w:t>
      </w:r>
      <w:r w:rsidRPr="00745B94">
        <w:rPr>
          <w:sz w:val="16"/>
        </w:rPr>
        <w:t xml:space="preserve"> </w:t>
      </w:r>
      <w:r w:rsidRPr="00745B94">
        <w:rPr>
          <w:rStyle w:val="StyleUnderline"/>
        </w:rPr>
        <w:t xml:space="preserve">was in </w:t>
      </w:r>
      <w:r w:rsidRPr="00745B94">
        <w:rPr>
          <w:rStyle w:val="Emphasis"/>
        </w:rPr>
        <w:t>Switzerland</w:t>
      </w:r>
      <w:r w:rsidRPr="00745B94">
        <w:rPr>
          <w:sz w:val="16"/>
        </w:rPr>
        <w:t>.43 This is also true for the 2001– 2002 “Twin Peaks” crisis, during which there is no evidence, despite some heated rhetoric, that either of the two sides was ready to embark in nuclear brinkmanship. A former Pakistani nuclear official reports that Islamabad did not change the alert level of its forces during the crisis.44</w:t>
      </w:r>
    </w:p>
    <w:p w14:paraId="3DA9492B" w14:textId="77777777" w:rsidR="00AF7B2F" w:rsidRPr="00745B94" w:rsidRDefault="00AF7B2F" w:rsidP="00AF7B2F">
      <w:pPr>
        <w:rPr>
          <w:sz w:val="16"/>
        </w:rPr>
      </w:pPr>
      <w:r w:rsidRPr="00745B94">
        <w:rPr>
          <w:sz w:val="16"/>
        </w:rPr>
        <w:t>The Ukrainian crisis that began in 2014 has seen many small nuclear signals, including an increase in flights of Russian nuclear-capable bombers around the European continent. But the only known instance of a clear nuclear-related threat by Russian authorities referred to a hypothetical past situation. In 2015, answering a question about raising alert levels at the height of the Crimean crisis a few months before, Vladimir Putin said, “We were ready to do it,” but seemed to refer to a situation where Western forces would have tried to repel Russia in Crimea, since he added, “Historically, this territory is ours. Russians live there. They were in danger.” 45 Hardly a case of nuclear coercion.</w:t>
      </w:r>
    </w:p>
    <w:p w14:paraId="2268C2E6" w14:textId="77777777" w:rsidR="00AF7B2F" w:rsidRPr="00745B94" w:rsidRDefault="00AF7B2F" w:rsidP="00AF7B2F">
      <w:pPr>
        <w:rPr>
          <w:sz w:val="16"/>
        </w:rPr>
      </w:pPr>
      <w:r w:rsidRPr="00745B94">
        <w:rPr>
          <w:sz w:val="16"/>
        </w:rPr>
        <w:t>Contingency Planning</w:t>
      </w:r>
    </w:p>
    <w:p w14:paraId="2809C7F3" w14:textId="77777777" w:rsidR="00AF7B2F" w:rsidRPr="00745B94" w:rsidRDefault="00AF7B2F" w:rsidP="00AF7B2F">
      <w:pPr>
        <w:rPr>
          <w:sz w:val="16"/>
        </w:rPr>
      </w:pPr>
      <w:r w:rsidRPr="00745B94">
        <w:rPr>
          <w:sz w:val="16"/>
        </w:rPr>
        <w:t xml:space="preserve">Then we have crises where contingency planning was indeed made—an indication that nuclear use was possible. However, </w:t>
      </w:r>
      <w:r w:rsidRPr="00745B94">
        <w:rPr>
          <w:rStyle w:val="StyleUnderline"/>
        </w:rPr>
        <w:t xml:space="preserve">there is </w:t>
      </w:r>
      <w:r w:rsidRPr="00745B94">
        <w:rPr>
          <w:rStyle w:val="Emphasis"/>
        </w:rPr>
        <w:t>no evidence</w:t>
      </w:r>
      <w:r w:rsidRPr="00745B94">
        <w:rPr>
          <w:rStyle w:val="StyleUnderline"/>
        </w:rPr>
        <w:t xml:space="preserve"> that any</w:t>
      </w:r>
      <w:r w:rsidRPr="00745B94">
        <w:rPr>
          <w:sz w:val="16"/>
        </w:rPr>
        <w:t xml:space="preserve"> political </w:t>
      </w:r>
      <w:r w:rsidRPr="00745B94">
        <w:rPr>
          <w:rStyle w:val="StyleUnderline"/>
        </w:rPr>
        <w:t>leader had his or her “</w:t>
      </w:r>
      <w:r w:rsidRPr="00745B94">
        <w:rPr>
          <w:rStyle w:val="Emphasis"/>
        </w:rPr>
        <w:t>finger on the button</w:t>
      </w:r>
      <w:r w:rsidRPr="00745B94">
        <w:rPr>
          <w:rStyle w:val="StyleUnderline"/>
        </w:rPr>
        <w:t>”</w:t>
      </w:r>
      <w:r w:rsidRPr="00745B94">
        <w:rPr>
          <w:sz w:val="16"/>
        </w:rPr>
        <w:t xml:space="preserve"> </w:t>
      </w:r>
      <w:r w:rsidRPr="00745B94">
        <w:rPr>
          <w:rStyle w:val="StyleUnderline"/>
        </w:rPr>
        <w:t>in any of these episodes</w:t>
      </w:r>
      <w:r w:rsidRPr="00745B94">
        <w:rPr>
          <w:sz w:val="16"/>
        </w:rPr>
        <w:t xml:space="preserve">. In some cases, </w:t>
      </w:r>
      <w:r w:rsidRPr="00745B94">
        <w:rPr>
          <w:rStyle w:val="StyleUnderline"/>
        </w:rPr>
        <w:t>the use of</w:t>
      </w:r>
      <w:r w:rsidRPr="00745B94">
        <w:rPr>
          <w:sz w:val="16"/>
        </w:rPr>
        <w:t xml:space="preserve"> </w:t>
      </w:r>
      <w:r w:rsidRPr="00745B94">
        <w:rPr>
          <w:rStyle w:val="Emphasis"/>
        </w:rPr>
        <w:t>nuc</w:t>
      </w:r>
      <w:r w:rsidRPr="00745B94">
        <w:rPr>
          <w:sz w:val="16"/>
        </w:rPr>
        <w:t>lear weapon</w:t>
      </w:r>
      <w:r w:rsidRPr="00745B94">
        <w:rPr>
          <w:rStyle w:val="Emphasis"/>
        </w:rPr>
        <w:t xml:space="preserve">s </w:t>
      </w:r>
      <w:r w:rsidRPr="00745B94">
        <w:rPr>
          <w:rStyle w:val="StyleUnderline"/>
        </w:rPr>
        <w:t xml:space="preserve">was suggested by </w:t>
      </w:r>
      <w:r w:rsidRPr="00745B94">
        <w:rPr>
          <w:rStyle w:val="Emphasis"/>
        </w:rPr>
        <w:t>subordinates</w:t>
      </w:r>
      <w:r w:rsidRPr="00745B94">
        <w:rPr>
          <w:sz w:val="16"/>
        </w:rPr>
        <w:t xml:space="preserve"> </w:t>
      </w:r>
      <w:r w:rsidRPr="00745B94">
        <w:rPr>
          <w:rStyle w:val="StyleUnderline"/>
        </w:rPr>
        <w:t xml:space="preserve">and not </w:t>
      </w:r>
      <w:r w:rsidRPr="00745B94">
        <w:rPr>
          <w:rStyle w:val="Emphasis"/>
        </w:rPr>
        <w:t>pursued further</w:t>
      </w:r>
      <w:r w:rsidRPr="00745B94">
        <w:rPr>
          <w:sz w:val="16"/>
        </w:rPr>
        <w:t xml:space="preserve">. Twice in 1950, General </w:t>
      </w:r>
      <w:r w:rsidRPr="00745B94">
        <w:rPr>
          <w:rStyle w:val="StyleUnderline"/>
        </w:rPr>
        <w:t>MacArthur</w:t>
      </w:r>
      <w:r w:rsidRPr="00745B94">
        <w:rPr>
          <w:sz w:val="16"/>
        </w:rPr>
        <w:t xml:space="preserve"> </w:t>
      </w:r>
      <w:r w:rsidRPr="00745B94">
        <w:rPr>
          <w:rStyle w:val="StyleUnderline"/>
        </w:rPr>
        <w:t>suggested</w:t>
      </w:r>
      <w:r w:rsidRPr="00745B94">
        <w:rPr>
          <w:sz w:val="16"/>
        </w:rPr>
        <w:t xml:space="preserve"> such </w:t>
      </w:r>
      <w:r w:rsidRPr="00745B94">
        <w:rPr>
          <w:rStyle w:val="StyleUnderline"/>
        </w:rPr>
        <w:t>use in Korea</w:t>
      </w:r>
      <w:r w:rsidRPr="00745B94">
        <w:rPr>
          <w:sz w:val="16"/>
        </w:rPr>
        <w:t xml:space="preserve">, </w:t>
      </w:r>
      <w:r w:rsidRPr="00745B94">
        <w:rPr>
          <w:rStyle w:val="StyleUnderline"/>
        </w:rPr>
        <w:t>but his requests were rejected</w:t>
      </w:r>
      <w:r w:rsidRPr="00745B94">
        <w:rPr>
          <w:sz w:val="16"/>
        </w:rPr>
        <w:t>.46 In 1967, some in the Israeli government seem to have considered a nuclear demonstration in the Sinai if Egypt threatened the country’s urban centers.47 In 1968, U.S. commanders in Vietnam recommended the use of theater nuclear weapons to defend Khe Sanh, but senior military authorities disagreed.48 In 1973, it seems that part of Israel’s nuclear arsenal was put on alert49—but even at the darkest hour, as is now known through the testimony of a direct witness, Prime Minister Golda Meir categorically refused the nuclear demonstration suggested by General Moshe Dayan.50 Finally, in 1980, a Pentagon study reportedly considered the same option in case of a Soviet invasion of Iran;51 but the contingency never came up.</w:t>
      </w:r>
    </w:p>
    <w:p w14:paraId="1A487951" w14:textId="77777777" w:rsidR="00AF7B2F" w:rsidRPr="00745B94" w:rsidRDefault="00AF7B2F" w:rsidP="00AF7B2F">
      <w:pPr>
        <w:rPr>
          <w:sz w:val="10"/>
          <w:szCs w:val="10"/>
        </w:rPr>
      </w:pPr>
      <w:r w:rsidRPr="00745B94">
        <w:rPr>
          <w:sz w:val="10"/>
          <w:szCs w:val="10"/>
        </w:rPr>
        <w:t>The more interesting cases are those where the approach was “top-down,” i.e. where nuclear contingency planning was ordered by the highest political authorities. In 1954, Washington considered striking the Vietminh’s positions around Dien Bien Phu to support the beleaguered French forces.52 President Eisenhower was reluctant: he wanted to do it only in the case of an international intervention; he also doubted the added value of nuclear (as opposed to conventional) weapons. In any case, “Eisenhower never came close to approving any action to save Dien Bien Phu,” as former National Security Advisor McGeorge Bundy describes.53 During the 1961 Berlin crisis, nuclear options were discussed in depth—a discussion that contributed to the emergence of the flexible response doctrine—but only in case of a war over Berlin, which never materialized.54 In 1969, Henry Kissinger ordered the Pentagon to elaborate bombing plan Duck Hook, designed to force Hanoi to negotiate. It is possible (though still not certain to this day) that it included small-scale nuclear options. The plan was shortlived.55 Despite his bravado, President Nixon was aware of the political costs of using nuclear weapons in Southeast Asia.56 In fact, Kissinger said later that during his time in government, “there was no situation in which we were involved, in which we ever made a plan for using nuclear weapons [apart from the Single Integrated Operational Plan (SIOP, the massive war plan to respond to a Soviet attack)].” 57 The famous journalist Seymour Hersh himself, a staunch critic of the administration, admits that he never found any evidence of an imminent use of nuclear weapons at that time.58 Finally, one should mention the 1990 request by Defense Secretary Dick Cheney to evaluate the results of a use of theater nuclear weapons on Iraqi forces. Mr. Cheney would later say that he was acting out of “curiosity” and for the sake of “comprehensiveness.” The study was immediately destroyed.59 Serious Consideration of Nuclear Use We are left then with three cases where the use of nuclear weapons seems to have been very seriously considered: the Korean War, the two Formosa Strait crises in the 1950s, and of course the Cuban Missile Crisis. Korea and Formosa As soon as the Korean War began, President Truman ordered the preparation of attack plans in case the Soviet Union was to enter the fray.60 He sent B29 nuclear bombers twice in the region, in 1950 and 1951—the second time with several assembled weapons. However, in June 1951, a Joint Staff study threw cold water on these plans by concluding an absence of “good” targets for nuclear use.61 The use of nuclear weapons was also seriously discussed several times at the beginning of the Eisenhower administration, between February and May 1953.62 One contingency plan involved the large-scale tactical and strategic (on Chinese territory) use of nuclear weapons.63 On May 20, the U.S. president secretly approved this option in the form of a memorandum entitled “NSC Action 794” to be executed if circumstances warranted a resumption of offensive action—which never came, since the Armistice was signed in July.64 As described by Columbia University professor Richard Betts, “NSC Action 794 was not a commitment, but it was as close to a final decision as a president can come, short of the moment of execution.” 65 Nobody knows what Eisenhower would have decided had fighting erupted again. In any event, several reasons prevented the use of nuclear weapons during the Korean War.66 As documented, inter alia, by Nina Tannenwald and T.V. Paul, both presidents appeared seriously concerned with the international reputation of the United States.67 And in almost all scenarios, the use of nuclear weapons did not offer any prospect to make a serious difference on the ground.68 During the Formosa Strait (also known as the Taiwan Strait) crises of 1954– 1955 as well as 1958, nuclear use was seriously considered in case of an invasion of Taiwan.69 But that was to come only as a last resort, for fear of allied reactions or Soviet escalation. Eisenhower was prepared but not “anxious” to use nuclear weapons.70 Despite his public positions on the subject, a U.S. Air Force report made clear that “the President simply did not accept the contention that nuclear weapons were as conventional as high explosives.” Cuba The Cuban Missile Crisis seems to remain the only moment since 1945 when the world came really close to nuclear use. This refers less to the retaliatory threat that President Kennedy publicly made in case a missile was launched against the Americas,72 instead referring more to three specific episodes about which the details only became public in the 1990s. First, on October 24, 1962, the U.S. Navy attempted to force a B29 Soviet submarine to surface. The U.S. crew was unable to reach the general staff.73 An “exhausted” and “furious” Soviet captain Vassili Savitsky considered putting the ship’s 15-kiloton nuclear torpedo in operational condition. He told his crew: “We’re going to blast them now! We will die, but we will sink them all—we will not disgrace our Navy.” 74 The traditional account holds that only the fortuitous presence in the submarine of the fleet commander, Vassili Arkhipov, prevented the shot, since he voted against it. But this version is questionable. According to the Soviet Navy rules, the circumstances for allowing the torpedo strike were not met: written rules of engagement stated that it was possible only on Moscow’s orders.75 Also, it is by no means certain that any real vote took place. The commander “consulted” Arkhipov and deputy political officer Ivan Maslennikov—and they were both opposed. Viktor Mikhailov, an officer on board, testified that “Savitski never lost it.” In the second episode, on October 27 at the height of the crisis, U.S. radars in Alaska detected two Soviet MiG-19s attempting to intercept a U.S. U2 reconnaissance plane, which was flying towards the Kola Peninsula due to a navigation error. Two U.S. F-102s took off to accompany the plane, armed with Falcon nuclear airto-air missiles. However, Khrushchev declared in his memoirs that the Soviet Union would not have intercepted the plane under such circumstances (even less with nuclear missiles) before ascertaining that it was not a navigation error.77 In the third episode, Soviet forces in Cuba were endowed with theater nuclear weapons, and rules of engagement initially allowed them to be used in case of an invasion if no contact with Moscow was possible. However, Khrushchev took the initiative on October 26 to alter those rules as to ensure that a Kremlin order would be a prerequisite.78</w:t>
      </w:r>
    </w:p>
    <w:p w14:paraId="6962C934" w14:textId="77777777" w:rsidR="00AF7B2F" w:rsidRPr="00745B94" w:rsidRDefault="00AF7B2F" w:rsidP="00AF7B2F">
      <w:pPr>
        <w:rPr>
          <w:rStyle w:val="StyleUnderline"/>
        </w:rPr>
      </w:pPr>
      <w:r w:rsidRPr="00745B94">
        <w:rPr>
          <w:rStyle w:val="StyleUnderline"/>
        </w:rPr>
        <w:t>The Tradition of Non-Use</w:t>
      </w:r>
      <w:r w:rsidRPr="00745B94">
        <w:rPr>
          <w:sz w:val="16"/>
        </w:rPr>
        <w:t xml:space="preserve"> </w:t>
      </w:r>
      <w:r w:rsidRPr="00745B94">
        <w:rPr>
          <w:rStyle w:val="StyleUnderline"/>
        </w:rPr>
        <w:t>Is Strong</w:t>
      </w:r>
    </w:p>
    <w:p w14:paraId="0DCDB340" w14:textId="77777777" w:rsidR="00AF7B2F" w:rsidRPr="00745B94" w:rsidRDefault="00AF7B2F" w:rsidP="00AF7B2F">
      <w:pPr>
        <w:rPr>
          <w:sz w:val="16"/>
        </w:rPr>
      </w:pPr>
      <w:r w:rsidRPr="00745B94">
        <w:rPr>
          <w:rStyle w:val="StyleUnderline"/>
        </w:rPr>
        <w:t>The Cuban</w:t>
      </w:r>
      <w:r w:rsidRPr="00745B94">
        <w:rPr>
          <w:sz w:val="16"/>
        </w:rPr>
        <w:t xml:space="preserve"> </w:t>
      </w:r>
      <w:r w:rsidRPr="00745B94">
        <w:rPr>
          <w:rStyle w:val="StyleUnderline"/>
        </w:rPr>
        <w:t>crisis</w:t>
      </w:r>
      <w:r w:rsidRPr="00745B94">
        <w:rPr>
          <w:sz w:val="16"/>
        </w:rPr>
        <w:t xml:space="preserve"> </w:t>
      </w:r>
      <w:r w:rsidRPr="00745B94">
        <w:rPr>
          <w:rStyle w:val="StyleUnderline"/>
        </w:rPr>
        <w:t>reveals that Soviet</w:t>
      </w:r>
      <w:r w:rsidRPr="00745B94">
        <w:rPr>
          <w:sz w:val="16"/>
        </w:rPr>
        <w:t xml:space="preserve"> </w:t>
      </w:r>
      <w:r w:rsidRPr="00745B94">
        <w:rPr>
          <w:rStyle w:val="StyleUnderline"/>
        </w:rPr>
        <w:t>and U.S. officials</w:t>
      </w:r>
      <w:r w:rsidRPr="00745B94">
        <w:rPr>
          <w:sz w:val="16"/>
        </w:rPr>
        <w:t xml:space="preserve"> </w:t>
      </w:r>
      <w:r w:rsidRPr="00745B94">
        <w:rPr>
          <w:rStyle w:val="StyleUnderline"/>
        </w:rPr>
        <w:t xml:space="preserve">were able to </w:t>
      </w:r>
      <w:r w:rsidRPr="00745B94">
        <w:rPr>
          <w:rStyle w:val="Emphasis"/>
        </w:rPr>
        <w:t>refrain</w:t>
      </w:r>
      <w:r w:rsidRPr="00745B94">
        <w:rPr>
          <w:sz w:val="16"/>
        </w:rPr>
        <w:t xml:space="preserve"> </w:t>
      </w:r>
      <w:r w:rsidRPr="00745B94">
        <w:rPr>
          <w:rStyle w:val="StyleUnderline"/>
        </w:rPr>
        <w:t>from</w:t>
      </w:r>
      <w:r w:rsidRPr="00745B94">
        <w:rPr>
          <w:sz w:val="16"/>
        </w:rPr>
        <w:t xml:space="preserve"> foolish </w:t>
      </w:r>
      <w:r w:rsidRPr="00745B94">
        <w:rPr>
          <w:rStyle w:val="StyleUnderline"/>
        </w:rPr>
        <w:t xml:space="preserve">judgments </w:t>
      </w:r>
      <w:r w:rsidRPr="00745B94">
        <w:rPr>
          <w:rStyle w:val="Emphasis"/>
        </w:rPr>
        <w:t>even</w:t>
      </w:r>
      <w:r w:rsidRPr="00745B94">
        <w:rPr>
          <w:rStyle w:val="StyleUnderline"/>
        </w:rPr>
        <w:t xml:space="preserve"> in conditions</w:t>
      </w:r>
      <w:r w:rsidRPr="00745B94">
        <w:rPr>
          <w:sz w:val="16"/>
        </w:rPr>
        <w:t xml:space="preserve"> </w:t>
      </w:r>
      <w:r w:rsidRPr="00745B94">
        <w:rPr>
          <w:rStyle w:val="StyleUnderline"/>
        </w:rPr>
        <w:t>of</w:t>
      </w:r>
      <w:r w:rsidRPr="00745B94">
        <w:rPr>
          <w:sz w:val="16"/>
        </w:rPr>
        <w:t xml:space="preserve"> extreme </w:t>
      </w:r>
      <w:r w:rsidRPr="00745B94">
        <w:rPr>
          <w:rStyle w:val="Emphasis"/>
        </w:rPr>
        <w:t>stress</w:t>
      </w:r>
      <w:r w:rsidRPr="00745B94">
        <w:rPr>
          <w:sz w:val="16"/>
        </w:rPr>
        <w:t xml:space="preserve">. </w:t>
      </w:r>
      <w:r w:rsidRPr="00745B94">
        <w:rPr>
          <w:rStyle w:val="StyleUnderline"/>
        </w:rPr>
        <w:t>Adversaries have never put at stake the “</w:t>
      </w:r>
      <w:r w:rsidRPr="00745B94">
        <w:rPr>
          <w:rStyle w:val="Emphasis"/>
        </w:rPr>
        <w:t>vital interests</w:t>
      </w:r>
      <w:r w:rsidRPr="00745B94">
        <w:rPr>
          <w:sz w:val="16"/>
        </w:rPr>
        <w:t xml:space="preserve">” </w:t>
      </w:r>
      <w:r w:rsidRPr="00745B94">
        <w:rPr>
          <w:rStyle w:val="StyleUnderline"/>
        </w:rPr>
        <w:t>of their opponents</w:t>
      </w:r>
      <w:r w:rsidRPr="00745B94">
        <w:rPr>
          <w:sz w:val="16"/>
        </w:rPr>
        <w:t xml:space="preserve">—either because they were unable to, or because they never intended to, or simply </w:t>
      </w:r>
      <w:r w:rsidRPr="00745B94">
        <w:rPr>
          <w:rStyle w:val="StyleUnderline"/>
        </w:rPr>
        <w:t xml:space="preserve">because they feared </w:t>
      </w:r>
      <w:r w:rsidRPr="00745B94">
        <w:rPr>
          <w:rStyle w:val="Emphasis"/>
        </w:rPr>
        <w:t>retal</w:t>
      </w:r>
      <w:r w:rsidRPr="00745B94">
        <w:rPr>
          <w:rStyle w:val="StyleUnderline"/>
        </w:rPr>
        <w:t>iation</w:t>
      </w:r>
      <w:r w:rsidRPr="00745B94">
        <w:rPr>
          <w:sz w:val="16"/>
        </w:rPr>
        <w:t xml:space="preserve">. </w:t>
      </w:r>
      <w:r w:rsidRPr="00745B94">
        <w:rPr>
          <w:rStyle w:val="StyleUnderline"/>
        </w:rPr>
        <w:t>The barriers to the use of</w:t>
      </w:r>
      <w:r w:rsidRPr="00745B94">
        <w:rPr>
          <w:sz w:val="16"/>
        </w:rPr>
        <w:t xml:space="preserve"> </w:t>
      </w:r>
      <w:r w:rsidRPr="00745B94">
        <w:rPr>
          <w:rStyle w:val="Emphasis"/>
        </w:rPr>
        <w:t>nuc</w:t>
      </w:r>
      <w:r w:rsidRPr="00745B94">
        <w:rPr>
          <w:sz w:val="16"/>
        </w:rPr>
        <w:t>lear weapon</w:t>
      </w:r>
      <w:r w:rsidRPr="00745B94">
        <w:rPr>
          <w:rStyle w:val="Emphasis"/>
        </w:rPr>
        <w:t>s</w:t>
      </w:r>
      <w:r w:rsidRPr="00745B94">
        <w:rPr>
          <w:sz w:val="16"/>
        </w:rPr>
        <w:t xml:space="preserve"> </w:t>
      </w:r>
      <w:r w:rsidRPr="00745B94">
        <w:rPr>
          <w:rStyle w:val="StyleUnderline"/>
        </w:rPr>
        <w:t>were solid</w:t>
      </w:r>
      <w:r w:rsidRPr="00745B94">
        <w:rPr>
          <w:sz w:val="16"/>
        </w:rPr>
        <w:t xml:space="preserve">, </w:t>
      </w:r>
      <w:r w:rsidRPr="00745B94">
        <w:rPr>
          <w:rStyle w:val="StyleUnderline"/>
        </w:rPr>
        <w:t xml:space="preserve">and the “tradition of </w:t>
      </w:r>
      <w:r w:rsidRPr="00745B94">
        <w:rPr>
          <w:rStyle w:val="Emphasis"/>
        </w:rPr>
        <w:t>non-use</w:t>
      </w:r>
      <w:r w:rsidRPr="00745B94">
        <w:rPr>
          <w:rStyle w:val="StyleUnderline"/>
        </w:rPr>
        <w:t>” emerged very quickly</w:t>
      </w:r>
      <w:r w:rsidRPr="00745B94">
        <w:rPr>
          <w:sz w:val="16"/>
        </w:rPr>
        <w:t>.</w:t>
      </w:r>
    </w:p>
    <w:p w14:paraId="27624C2F" w14:textId="77777777" w:rsidR="00AF7B2F" w:rsidRPr="00745B94" w:rsidRDefault="00AF7B2F" w:rsidP="00AF7B2F">
      <w:pPr>
        <w:rPr>
          <w:sz w:val="16"/>
        </w:rPr>
      </w:pPr>
      <w:r w:rsidRPr="00745B94">
        <w:rPr>
          <w:sz w:val="16"/>
        </w:rPr>
        <w:t>One last element of the anti-nuclear narrative deserves discussion. There is no certainty at all that any use of a nuclear weapon would turn into a major nuclear war. Yes, Cuba was a time of great danger. But why would the use of a nuclear torpedo, for instance, necessarily have led to a global thermonuclear exchange? Is it not at least equally likely that the two countries would have done their best to limit escalation? It is possible, as Herman Kahn famously argued, that “the nuclear threshold is not so weak that a single use of nuclear weapons would make anyone careless about crossing it a second time.”</w:t>
      </w:r>
    </w:p>
    <w:p w14:paraId="011167D1" w14:textId="77777777" w:rsidR="00AF7B2F" w:rsidRPr="00745B94" w:rsidRDefault="00AF7B2F" w:rsidP="00AF7B2F">
      <w:pPr>
        <w:rPr>
          <w:sz w:val="16"/>
        </w:rPr>
      </w:pPr>
      <w:r w:rsidRPr="00745B94">
        <w:rPr>
          <w:sz w:val="16"/>
        </w:rPr>
        <w:t>Escalation in the nuclear age would not necessarily be a descent into the abyss. It might very well be the equivalent of walking up a staircase where the last stairs are considerably higher than the first ones. Resistance to actual use or launch could increase as one moves up the escalation ladder—not unlike two magnets repelling each other.</w:t>
      </w:r>
    </w:p>
    <w:p w14:paraId="13C86E02" w14:textId="77777777" w:rsidR="00AF7B2F" w:rsidRPr="00745B94" w:rsidRDefault="00AF7B2F" w:rsidP="00AF7B2F">
      <w:pPr>
        <w:rPr>
          <w:sz w:val="16"/>
        </w:rPr>
      </w:pPr>
      <w:r w:rsidRPr="00745B94">
        <w:rPr>
          <w:rStyle w:val="StyleUnderline"/>
        </w:rPr>
        <w:t>The narrative claiming</w:t>
      </w:r>
      <w:r w:rsidRPr="00745B94">
        <w:rPr>
          <w:sz w:val="16"/>
        </w:rPr>
        <w:t xml:space="preserve"> </w:t>
      </w:r>
      <w:r w:rsidRPr="00745B94">
        <w:rPr>
          <w:rStyle w:val="StyleUnderline"/>
        </w:rPr>
        <w:t xml:space="preserve">that the world has </w:t>
      </w:r>
      <w:r w:rsidRPr="00745B94">
        <w:rPr>
          <w:rStyle w:val="Emphasis"/>
        </w:rPr>
        <w:t>stood many times</w:t>
      </w:r>
      <w:r w:rsidRPr="00745B94">
        <w:rPr>
          <w:rStyle w:val="StyleUnderline"/>
        </w:rPr>
        <w:t xml:space="preserve"> “on the brink</w:t>
      </w:r>
      <w:r w:rsidRPr="00745B94">
        <w:rPr>
          <w:sz w:val="16"/>
        </w:rPr>
        <w:t xml:space="preserve"> </w:t>
      </w:r>
      <w:r w:rsidRPr="00745B94">
        <w:rPr>
          <w:rStyle w:val="StyleUnderline"/>
        </w:rPr>
        <w:t xml:space="preserve">of </w:t>
      </w:r>
      <w:r w:rsidRPr="00745B94">
        <w:rPr>
          <w:rStyle w:val="Emphasis"/>
        </w:rPr>
        <w:t>apocalypse</w:t>
      </w:r>
      <w:r w:rsidRPr="00745B94">
        <w:rPr>
          <w:sz w:val="16"/>
        </w:rPr>
        <w:t xml:space="preserve">,” or that we were within a “hair’s breadth” of a nuclear catastrophe, thus </w:t>
      </w:r>
      <w:r w:rsidRPr="00745B94">
        <w:rPr>
          <w:rStyle w:val="StyleUnderline"/>
        </w:rPr>
        <w:t xml:space="preserve">deserves </w:t>
      </w:r>
      <w:r w:rsidRPr="00745B94">
        <w:rPr>
          <w:rStyle w:val="Emphasis"/>
        </w:rPr>
        <w:t>deconstruction</w:t>
      </w:r>
      <w:r w:rsidRPr="00745B94">
        <w:rPr>
          <w:sz w:val="16"/>
        </w:rPr>
        <w:t xml:space="preserve">. It </w:t>
      </w:r>
      <w:r w:rsidRPr="00745B94">
        <w:rPr>
          <w:rStyle w:val="StyleUnderline"/>
        </w:rPr>
        <w:t>discards the strength</w:t>
      </w:r>
      <w:r w:rsidRPr="00745B94">
        <w:rPr>
          <w:sz w:val="16"/>
        </w:rPr>
        <w:t xml:space="preserve"> </w:t>
      </w:r>
      <w:r w:rsidRPr="00745B94">
        <w:rPr>
          <w:rStyle w:val="StyleUnderline"/>
        </w:rPr>
        <w:t xml:space="preserve">of the </w:t>
      </w:r>
      <w:r w:rsidRPr="00745B94">
        <w:rPr>
          <w:rStyle w:val="Emphasis"/>
        </w:rPr>
        <w:t>technical</w:t>
      </w:r>
      <w:r w:rsidRPr="00745B94">
        <w:rPr>
          <w:sz w:val="16"/>
        </w:rPr>
        <w:t xml:space="preserve">, </w:t>
      </w:r>
      <w:r w:rsidRPr="00745B94">
        <w:rPr>
          <w:rStyle w:val="Emphasis"/>
        </w:rPr>
        <w:t>operational</w:t>
      </w:r>
      <w:r w:rsidRPr="00745B94">
        <w:rPr>
          <w:sz w:val="16"/>
        </w:rPr>
        <w:t xml:space="preserve">, </w:t>
      </w:r>
      <w:r w:rsidRPr="00745B94">
        <w:rPr>
          <w:rStyle w:val="StyleUnderline"/>
        </w:rPr>
        <w:t xml:space="preserve">or </w:t>
      </w:r>
      <w:r w:rsidRPr="00745B94">
        <w:rPr>
          <w:rStyle w:val="Emphasis"/>
        </w:rPr>
        <w:t>mental safety valves</w:t>
      </w:r>
      <w:r w:rsidRPr="00745B94">
        <w:rPr>
          <w:sz w:val="16"/>
        </w:rPr>
        <w:t xml:space="preserve"> </w:t>
      </w:r>
      <w:r w:rsidRPr="00745B94">
        <w:rPr>
          <w:rStyle w:val="StyleUnderline"/>
        </w:rPr>
        <w:t>that</w:t>
      </w:r>
      <w:r w:rsidRPr="00745B94">
        <w:rPr>
          <w:sz w:val="16"/>
        </w:rPr>
        <w:t xml:space="preserve"> </w:t>
      </w:r>
      <w:r w:rsidRPr="00745B94">
        <w:rPr>
          <w:rStyle w:val="StyleUnderline"/>
        </w:rPr>
        <w:t>prevent</w:t>
      </w:r>
      <w:r w:rsidRPr="00745B94">
        <w:rPr>
          <w:sz w:val="16"/>
        </w:rPr>
        <w:t xml:space="preserve"> </w:t>
      </w:r>
      <w:r w:rsidRPr="00745B94">
        <w:rPr>
          <w:rStyle w:val="Emphasis"/>
        </w:rPr>
        <w:t>nuc</w:t>
      </w:r>
      <w:r w:rsidRPr="00745B94">
        <w:rPr>
          <w:sz w:val="16"/>
        </w:rPr>
        <w:t xml:space="preserve">lear </w:t>
      </w:r>
      <w:r w:rsidRPr="00745B94">
        <w:rPr>
          <w:rStyle w:val="Emphasis"/>
        </w:rPr>
        <w:t>use</w:t>
      </w:r>
      <w:r w:rsidRPr="00745B94">
        <w:rPr>
          <w:sz w:val="16"/>
        </w:rPr>
        <w:t>. Stanislas Petrov, the “man who saved the world,” was not a superhero who single-handedly stopped a runaway train: he was an average Soviet official who applied procedures.</w:t>
      </w:r>
    </w:p>
    <w:p w14:paraId="0B30F53C" w14:textId="77777777" w:rsidR="00AF7B2F" w:rsidRPr="00745B94" w:rsidRDefault="00AF7B2F" w:rsidP="00AF7B2F">
      <w:pPr>
        <w:rPr>
          <w:sz w:val="16"/>
        </w:rPr>
      </w:pPr>
      <w:r w:rsidRPr="00745B94">
        <w:rPr>
          <w:sz w:val="16"/>
        </w:rPr>
        <w:t>Some legitimate questions remain. What would happen if a false alarm erupted during wartime? If a full-blown conflict involving nuclear-armed countries erupted—something that has never happened, probably thanks to deterrence—can we assume that caution would still prevail? This is an important question and a legitimate preoccupation. The absence of any such conflict since 1945 suggests that nuclear deterrence is a robust construct—but no human construct is infallible. Whether it is for safety mechanisms or for deterrence, even “virtually impossible” does not mean zero. Some would argue that any probability of a nuclear war is too much. But surely this does not close the discussion: a very small probability of a deadly car accident has to be balanced against the benefits of driving to work, for instance. Is the nuclear system “tolerably safe”? 80 The conversation between proponents of deterrence and anti-nuclear activists should revolve around the costs and benefits equation. It is also far from certain that such safety mechanisms and human resistance will always be present in the decision-making complexes of all nuclear-armed states (think North Korea or Pakistan, for instance).</w:t>
      </w:r>
    </w:p>
    <w:p w14:paraId="703CA7BE" w14:textId="77777777" w:rsidR="00AF7B2F" w:rsidRDefault="00AF7B2F" w:rsidP="00AF7B2F">
      <w:pPr>
        <w:rPr>
          <w:sz w:val="16"/>
        </w:rPr>
      </w:pPr>
      <w:r w:rsidRPr="00745B94">
        <w:rPr>
          <w:sz w:val="16"/>
        </w:rPr>
        <w:t xml:space="preserve">Nevertheless, </w:t>
      </w:r>
      <w:r w:rsidRPr="00745B94">
        <w:rPr>
          <w:rStyle w:val="StyleUnderline"/>
        </w:rPr>
        <w:t xml:space="preserve">a history of nearly </w:t>
      </w:r>
      <w:r w:rsidRPr="00745B94">
        <w:rPr>
          <w:rStyle w:val="Emphasis"/>
        </w:rPr>
        <w:t>40 crises</w:t>
      </w:r>
      <w:r w:rsidRPr="00745B94">
        <w:rPr>
          <w:sz w:val="16"/>
        </w:rPr>
        <w:t xml:space="preserve"> </w:t>
      </w:r>
      <w:r w:rsidRPr="00745B94">
        <w:rPr>
          <w:rStyle w:val="StyleUnderline"/>
        </w:rPr>
        <w:t>with</w:t>
      </w:r>
      <w:r w:rsidRPr="00745B94">
        <w:rPr>
          <w:sz w:val="16"/>
        </w:rPr>
        <w:t xml:space="preserve"> some </w:t>
      </w:r>
      <w:r w:rsidRPr="00745B94">
        <w:rPr>
          <w:rStyle w:val="StyleUnderline"/>
        </w:rPr>
        <w:t>nuclear dimension</w:t>
      </w:r>
      <w:r w:rsidRPr="00745B94">
        <w:rPr>
          <w:sz w:val="16"/>
        </w:rPr>
        <w:t xml:space="preserve"> </w:t>
      </w:r>
      <w:r w:rsidRPr="00745B94">
        <w:rPr>
          <w:rStyle w:val="StyleUnderline"/>
        </w:rPr>
        <w:t xml:space="preserve">has taught an </w:t>
      </w:r>
      <w:r w:rsidRPr="00745B94">
        <w:rPr>
          <w:rStyle w:val="Emphasis"/>
        </w:rPr>
        <w:t>important lesion</w:t>
      </w:r>
      <w:r w:rsidRPr="00745B94">
        <w:rPr>
          <w:sz w:val="16"/>
        </w:rPr>
        <w:t xml:space="preserve">: </w:t>
      </w:r>
      <w:r w:rsidRPr="00745B94">
        <w:rPr>
          <w:rStyle w:val="StyleUnderline"/>
        </w:rPr>
        <w:t>solid</w:t>
      </w:r>
      <w:r w:rsidRPr="00745B94">
        <w:rPr>
          <w:sz w:val="16"/>
        </w:rPr>
        <w:t xml:space="preserve"> </w:t>
      </w:r>
      <w:r w:rsidRPr="00745B94">
        <w:rPr>
          <w:rStyle w:val="StyleUnderline"/>
        </w:rPr>
        <w:t>command</w:t>
      </w:r>
      <w:r w:rsidRPr="00745B94">
        <w:rPr>
          <w:sz w:val="16"/>
        </w:rPr>
        <w:t xml:space="preserve">-and-control </w:t>
      </w:r>
      <w:r w:rsidRPr="00745B94">
        <w:rPr>
          <w:rStyle w:val="Emphasis"/>
        </w:rPr>
        <w:t>arrangements</w:t>
      </w:r>
      <w:r w:rsidRPr="00745B94">
        <w:rPr>
          <w:sz w:val="16"/>
        </w:rPr>
        <w:t xml:space="preserve">, </w:t>
      </w:r>
      <w:r w:rsidRPr="00745B94">
        <w:rPr>
          <w:rStyle w:val="StyleUnderline"/>
        </w:rPr>
        <w:t xml:space="preserve">sound </w:t>
      </w:r>
      <w:r w:rsidRPr="00745B94">
        <w:rPr>
          <w:rStyle w:val="Emphasis"/>
        </w:rPr>
        <w:t>procedures</w:t>
      </w:r>
      <w:r w:rsidRPr="00745B94">
        <w:rPr>
          <w:sz w:val="16"/>
        </w:rPr>
        <w:t xml:space="preserve">, </w:t>
      </w:r>
      <w:r w:rsidRPr="00745B94">
        <w:rPr>
          <w:rStyle w:val="StyleUnderline"/>
        </w:rPr>
        <w:t xml:space="preserve">constant </w:t>
      </w:r>
      <w:r w:rsidRPr="00745B94">
        <w:rPr>
          <w:rStyle w:val="Emphasis"/>
        </w:rPr>
        <w:t>vigilance</w:t>
      </w:r>
      <w:r w:rsidRPr="00745B94">
        <w:rPr>
          <w:sz w:val="16"/>
        </w:rPr>
        <w:t xml:space="preserve">, </w:t>
      </w:r>
      <w:r w:rsidRPr="00745B94">
        <w:rPr>
          <w:rStyle w:val="StyleUnderline"/>
        </w:rPr>
        <w:t xml:space="preserve">efficient </w:t>
      </w:r>
      <w:r w:rsidRPr="00745B94">
        <w:rPr>
          <w:rStyle w:val="Emphasis"/>
        </w:rPr>
        <w:t>training</w:t>
      </w:r>
      <w:r w:rsidRPr="00745B94">
        <w:rPr>
          <w:sz w:val="16"/>
        </w:rPr>
        <w:t xml:space="preserve">, </w:t>
      </w:r>
      <w:r w:rsidRPr="00745B94">
        <w:rPr>
          <w:rStyle w:val="StyleUnderline"/>
        </w:rPr>
        <w:t>and cool-</w:t>
      </w:r>
      <w:r w:rsidRPr="00745B94">
        <w:rPr>
          <w:rStyle w:val="Emphasis"/>
        </w:rPr>
        <w:t>headedness</w:t>
      </w:r>
      <w:r w:rsidRPr="00745B94">
        <w:rPr>
          <w:sz w:val="16"/>
        </w:rPr>
        <w:t xml:space="preserve"> of leadership have ensured—and </w:t>
      </w:r>
      <w:r w:rsidRPr="00745B94">
        <w:rPr>
          <w:rStyle w:val="StyleUnderline"/>
        </w:rPr>
        <w:t xml:space="preserve">can continue to </w:t>
      </w:r>
      <w:r w:rsidRPr="00745B94">
        <w:rPr>
          <w:rStyle w:val="Emphasis"/>
        </w:rPr>
        <w:t>ensure</w:t>
      </w:r>
      <w:r w:rsidRPr="00745B94">
        <w:rPr>
          <w:sz w:val="16"/>
        </w:rPr>
        <w:t>—</w:t>
      </w:r>
      <w:r w:rsidRPr="00745B94">
        <w:rPr>
          <w:rStyle w:val="StyleUnderline"/>
        </w:rPr>
        <w:t>that</w:t>
      </w:r>
      <w:r w:rsidRPr="00745B94">
        <w:rPr>
          <w:sz w:val="16"/>
        </w:rPr>
        <w:t xml:space="preserve"> </w:t>
      </w:r>
      <w:r w:rsidRPr="00745B94">
        <w:rPr>
          <w:rStyle w:val="Emphasis"/>
        </w:rPr>
        <w:t>nuc</w:t>
      </w:r>
      <w:r w:rsidRPr="00745B94">
        <w:rPr>
          <w:sz w:val="16"/>
        </w:rPr>
        <w:t>lear weapon</w:t>
      </w:r>
      <w:r w:rsidRPr="00745B94">
        <w:rPr>
          <w:rStyle w:val="Emphasis"/>
        </w:rPr>
        <w:t>s</w:t>
      </w:r>
      <w:r w:rsidRPr="00745B94">
        <w:rPr>
          <w:sz w:val="16"/>
        </w:rPr>
        <w:t xml:space="preserve"> </w:t>
      </w:r>
      <w:r w:rsidRPr="00745B94">
        <w:rPr>
          <w:rStyle w:val="StyleUnderline"/>
        </w:rPr>
        <w:t xml:space="preserve">will continue to play only a </w:t>
      </w:r>
      <w:r w:rsidRPr="00745B94">
        <w:rPr>
          <w:rStyle w:val="Emphasis"/>
        </w:rPr>
        <w:t>deterrence</w:t>
      </w:r>
      <w:r w:rsidRPr="00745B94">
        <w:rPr>
          <w:rStyle w:val="StyleUnderline"/>
        </w:rPr>
        <w:t xml:space="preserve"> role</w:t>
      </w:r>
      <w:r w:rsidRPr="00745B94">
        <w:rPr>
          <w:sz w:val="16"/>
        </w:rPr>
        <w:t>. “Luck” has very little to do with it.</w:t>
      </w:r>
    </w:p>
    <w:p w14:paraId="61FC1B45" w14:textId="77777777" w:rsidR="00AF7B2F" w:rsidRPr="00A228B8" w:rsidRDefault="00AF7B2F" w:rsidP="00AF7B2F">
      <w:pPr>
        <w:pStyle w:val="Heading4"/>
      </w:pPr>
      <w:r>
        <w:t xml:space="preserve">No false alarms – </w:t>
      </w:r>
      <w:r w:rsidRPr="00A228B8">
        <w:rPr>
          <w:u w:val="single"/>
        </w:rPr>
        <w:t>multi-layered</w:t>
      </w:r>
      <w:r>
        <w:t xml:space="preserve"> sensors, </w:t>
      </w:r>
      <w:r w:rsidRPr="00A228B8">
        <w:rPr>
          <w:u w:val="single"/>
        </w:rPr>
        <w:t>joint validation</w:t>
      </w:r>
      <w:r>
        <w:t xml:space="preserve">, and broader </w:t>
      </w:r>
      <w:r w:rsidRPr="00BD0B1A">
        <w:rPr>
          <w:u w:val="single"/>
        </w:rPr>
        <w:t>political-military context</w:t>
      </w:r>
      <w:r>
        <w:t xml:space="preserve"> solve </w:t>
      </w:r>
    </w:p>
    <w:p w14:paraId="1FAF163D" w14:textId="77777777" w:rsidR="00AF7B2F" w:rsidRPr="00CD46E9" w:rsidRDefault="00AF7B2F" w:rsidP="00AF7B2F">
      <w:r w:rsidRPr="008C1A3F">
        <w:rPr>
          <w:rStyle w:val="Style13ptBold"/>
        </w:rPr>
        <w:t xml:space="preserve">Deptula, 20 </w:t>
      </w:r>
      <w:r>
        <w:t>(Dave Deptula, Deptula is currently the Dean of the Mitchell Institute for Aerospace Studies and also a Senior Military Scholar at the Air Force Academy. "Five Persistent Misconceptions About Modernizing The U.S. ICBM Force", Forbes, https://www.forbes.com/sites/davedeptula/2020/12/22/five-persistent-misconceptions-about-modernizing-the-us-icbm-force/?sh=211fbc8e3ba7, 12-22-2020, Accessed 7-23-2021)//ILake-JQ</w:t>
      </w:r>
    </w:p>
    <w:p w14:paraId="1AF4D26B" w14:textId="77777777" w:rsidR="00AF7B2F" w:rsidRPr="00A228B8" w:rsidRDefault="00AF7B2F" w:rsidP="00AF7B2F">
      <w:pPr>
        <w:rPr>
          <w:sz w:val="16"/>
        </w:rPr>
      </w:pPr>
      <w:r w:rsidRPr="00A228B8">
        <w:rPr>
          <w:sz w:val="16"/>
        </w:rPr>
        <w:t xml:space="preserve">Misconception </w:t>
      </w:r>
      <w:r w:rsidRPr="00792D75">
        <w:rPr>
          <w:rStyle w:val="Emphasis"/>
        </w:rPr>
        <w:t>No. 2</w:t>
      </w:r>
      <w:r w:rsidRPr="00A228B8">
        <w:rPr>
          <w:sz w:val="16"/>
        </w:rPr>
        <w:t xml:space="preserve">: </w:t>
      </w:r>
      <w:r w:rsidRPr="00792D75">
        <w:rPr>
          <w:rStyle w:val="StyleUnderline"/>
        </w:rPr>
        <w:t>ICBMs are</w:t>
      </w:r>
      <w:r w:rsidRPr="00A228B8">
        <w:rPr>
          <w:sz w:val="16"/>
        </w:rPr>
        <w:t xml:space="preserve"> inherently </w:t>
      </w:r>
      <w:r w:rsidRPr="00792D75">
        <w:rPr>
          <w:rStyle w:val="StyleUnderline"/>
        </w:rPr>
        <w:t>destabilizing because they increase the risk of our possibly ‘stumbling’ into a nuclear war</w:t>
      </w:r>
      <w:r w:rsidRPr="00A228B8">
        <w:rPr>
          <w:sz w:val="16"/>
        </w:rPr>
        <w:t>.</w:t>
      </w:r>
    </w:p>
    <w:p w14:paraId="3D390573" w14:textId="77777777" w:rsidR="00AF7B2F" w:rsidRPr="00A228B8" w:rsidRDefault="00AF7B2F" w:rsidP="00AF7B2F">
      <w:pPr>
        <w:rPr>
          <w:sz w:val="16"/>
        </w:rPr>
      </w:pPr>
      <w:r w:rsidRPr="00A96E97">
        <w:rPr>
          <w:rStyle w:val="StyleUnderline"/>
        </w:rPr>
        <w:t>Do ICBMs</w:t>
      </w:r>
      <w:r w:rsidRPr="00A228B8">
        <w:rPr>
          <w:sz w:val="16"/>
        </w:rPr>
        <w:t xml:space="preserve"> significantly </w:t>
      </w:r>
      <w:r w:rsidRPr="00A96E97">
        <w:rPr>
          <w:rStyle w:val="StyleUnderline"/>
        </w:rPr>
        <w:t xml:space="preserve">increase the risk of a </w:t>
      </w:r>
      <w:r w:rsidRPr="00A228B8">
        <w:rPr>
          <w:sz w:val="16"/>
        </w:rPr>
        <w:t xml:space="preserve">mistaken or </w:t>
      </w:r>
      <w:r w:rsidRPr="00A96E97">
        <w:rPr>
          <w:rStyle w:val="StyleUnderline"/>
        </w:rPr>
        <w:t>accidental launch in comparison to the other two legs</w:t>
      </w:r>
      <w:r w:rsidRPr="00A228B8">
        <w:rPr>
          <w:sz w:val="16"/>
        </w:rPr>
        <w:t xml:space="preserve"> of the triad? </w:t>
      </w:r>
      <w:r w:rsidRPr="00A96E97">
        <w:rPr>
          <w:rStyle w:val="Emphasis"/>
        </w:rPr>
        <w:t>No</w:t>
      </w:r>
      <w:r w:rsidRPr="00A228B8">
        <w:rPr>
          <w:sz w:val="16"/>
        </w:rPr>
        <w:t xml:space="preserve">. As noted above, unlike an enemy's targeting of the other legs of our triad, neutralizing our ICBM force would require a massive and unambiguous nuclear strike on the U.S. homeland. Furthermore, </w:t>
      </w:r>
      <w:r w:rsidRPr="00A96E97">
        <w:rPr>
          <w:rStyle w:val="StyleUnderline"/>
        </w:rPr>
        <w:t>the U</w:t>
      </w:r>
      <w:r w:rsidRPr="00A228B8">
        <w:rPr>
          <w:sz w:val="16"/>
        </w:rPr>
        <w:t xml:space="preserve">nited </w:t>
      </w:r>
      <w:r w:rsidRPr="00A96E97">
        <w:rPr>
          <w:rStyle w:val="StyleUnderline"/>
        </w:rPr>
        <w:t>S</w:t>
      </w:r>
      <w:r w:rsidRPr="00A228B8">
        <w:rPr>
          <w:sz w:val="16"/>
        </w:rPr>
        <w:t xml:space="preserve">tates </w:t>
      </w:r>
      <w:r w:rsidRPr="00A96E97">
        <w:rPr>
          <w:rStyle w:val="StyleUnderline"/>
        </w:rPr>
        <w:t xml:space="preserve">maintains an overlapping network of </w:t>
      </w:r>
      <w:r w:rsidRPr="00A96E97">
        <w:rPr>
          <w:rStyle w:val="Emphasis"/>
        </w:rPr>
        <w:t>multi-domain</w:t>
      </w:r>
      <w:r w:rsidRPr="00A228B8">
        <w:rPr>
          <w:sz w:val="16"/>
        </w:rPr>
        <w:t xml:space="preserve">, </w:t>
      </w:r>
      <w:r w:rsidRPr="00A96E97">
        <w:rPr>
          <w:rStyle w:val="Emphasis"/>
        </w:rPr>
        <w:t>multi-phenomenology</w:t>
      </w:r>
      <w:r w:rsidRPr="00A96E97">
        <w:rPr>
          <w:rStyle w:val="StyleUnderline"/>
        </w:rPr>
        <w:t xml:space="preserve"> sensors that </w:t>
      </w:r>
      <w:r w:rsidRPr="00A96E97">
        <w:rPr>
          <w:rStyle w:val="Emphasis"/>
        </w:rPr>
        <w:t>jointly validate</w:t>
      </w:r>
      <w:r w:rsidRPr="00A96E97">
        <w:rPr>
          <w:rStyle w:val="StyleUnderline"/>
        </w:rPr>
        <w:t xml:space="preserve"> indications of a hostile missile launch to ensure that</w:t>
      </w:r>
      <w:r w:rsidRPr="00A228B8">
        <w:rPr>
          <w:sz w:val="16"/>
        </w:rPr>
        <w:t xml:space="preserve"> timely missile </w:t>
      </w:r>
      <w:r w:rsidRPr="00A96E97">
        <w:rPr>
          <w:rStyle w:val="StyleUnderline"/>
        </w:rPr>
        <w:t>attack warning</w:t>
      </w:r>
      <w:r w:rsidRPr="00A228B8">
        <w:rPr>
          <w:sz w:val="16"/>
        </w:rPr>
        <w:t xml:space="preserve"> and assessment information </w:t>
      </w:r>
      <w:r w:rsidRPr="00A96E97">
        <w:rPr>
          <w:rStyle w:val="StyleUnderline"/>
        </w:rPr>
        <w:t>is not susceptible to a single point of failure</w:t>
      </w:r>
      <w:r w:rsidRPr="00A228B8">
        <w:rPr>
          <w:sz w:val="16"/>
        </w:rPr>
        <w:t xml:space="preserve">. </w:t>
      </w:r>
      <w:r w:rsidRPr="00A96E97">
        <w:rPr>
          <w:rStyle w:val="StyleUnderline"/>
        </w:rPr>
        <w:t xml:space="preserve">Additional </w:t>
      </w:r>
      <w:r w:rsidRPr="00A96E97">
        <w:rPr>
          <w:rStyle w:val="Emphasis"/>
        </w:rPr>
        <w:t>political-military levels</w:t>
      </w:r>
      <w:r w:rsidRPr="00A96E97">
        <w:rPr>
          <w:rStyle w:val="StyleUnderline"/>
        </w:rPr>
        <w:t xml:space="preserve"> of </w:t>
      </w:r>
      <w:r w:rsidRPr="00A96E97">
        <w:rPr>
          <w:rStyle w:val="Emphasis"/>
        </w:rPr>
        <w:t>scrutiny and confirmation</w:t>
      </w:r>
      <w:r w:rsidRPr="00A96E97">
        <w:rPr>
          <w:rStyle w:val="StyleUnderline"/>
        </w:rPr>
        <w:t xml:space="preserve"> are also in place</w:t>
      </w:r>
      <w:r w:rsidRPr="00A228B8">
        <w:rPr>
          <w:sz w:val="16"/>
        </w:rPr>
        <w:t xml:space="preserve"> to prevent misidentification.</w:t>
      </w:r>
    </w:p>
    <w:p w14:paraId="4F92D78E" w14:textId="77777777" w:rsidR="00AF7B2F" w:rsidRPr="00A228B8" w:rsidRDefault="00AF7B2F" w:rsidP="00AF7B2F">
      <w:r w:rsidRPr="00A228B8">
        <w:rPr>
          <w:sz w:val="16"/>
        </w:rPr>
        <w:t xml:space="preserve">A U.S. </w:t>
      </w:r>
      <w:r w:rsidRPr="00A96E97">
        <w:rPr>
          <w:rStyle w:val="StyleUnderline"/>
        </w:rPr>
        <w:t>ICBM launch can only occur after a</w:t>
      </w:r>
      <w:r w:rsidRPr="00A228B8">
        <w:rPr>
          <w:sz w:val="16"/>
        </w:rPr>
        <w:t xml:space="preserve">n essential </w:t>
      </w:r>
      <w:r w:rsidRPr="00A96E97">
        <w:rPr>
          <w:rStyle w:val="StyleUnderline"/>
        </w:rPr>
        <w:t xml:space="preserve">series of extremely </w:t>
      </w:r>
      <w:r w:rsidRPr="00A96E97">
        <w:rPr>
          <w:rStyle w:val="Emphasis"/>
        </w:rPr>
        <w:t>deliberate</w:t>
      </w:r>
      <w:r w:rsidRPr="00A228B8">
        <w:rPr>
          <w:sz w:val="16"/>
        </w:rPr>
        <w:t xml:space="preserve">, </w:t>
      </w:r>
      <w:r w:rsidRPr="00A96E97">
        <w:rPr>
          <w:rStyle w:val="Emphasis"/>
        </w:rPr>
        <w:t>disciplined</w:t>
      </w:r>
      <w:r w:rsidRPr="00A96E97">
        <w:rPr>
          <w:rStyle w:val="StyleUnderline"/>
        </w:rPr>
        <w:t xml:space="preserve"> and </w:t>
      </w:r>
      <w:r w:rsidRPr="00A96E97">
        <w:rPr>
          <w:rStyle w:val="Emphasis"/>
        </w:rPr>
        <w:t>cooperative actions</w:t>
      </w:r>
      <w:r w:rsidRPr="00A96E97">
        <w:rPr>
          <w:rStyle w:val="StyleUnderline"/>
        </w:rPr>
        <w:t xml:space="preserve"> are undertaken in proper sequence by </w:t>
      </w:r>
      <w:r w:rsidRPr="00A96E97">
        <w:rPr>
          <w:rStyle w:val="Emphasis"/>
        </w:rPr>
        <w:t>many personnel</w:t>
      </w:r>
      <w:r w:rsidRPr="00A96E97">
        <w:rPr>
          <w:rStyle w:val="StyleUnderline"/>
        </w:rPr>
        <w:t xml:space="preserve"> ranging from</w:t>
      </w:r>
      <w:r w:rsidRPr="00A228B8">
        <w:rPr>
          <w:sz w:val="16"/>
        </w:rPr>
        <w:t xml:space="preserve"> the </w:t>
      </w:r>
      <w:r w:rsidRPr="00A96E97">
        <w:rPr>
          <w:rStyle w:val="StyleUnderline"/>
        </w:rPr>
        <w:t>N</w:t>
      </w:r>
      <w:r w:rsidRPr="00A228B8">
        <w:rPr>
          <w:sz w:val="16"/>
        </w:rPr>
        <w:t xml:space="preserve">ational </w:t>
      </w:r>
      <w:r w:rsidRPr="00A96E97">
        <w:rPr>
          <w:rStyle w:val="StyleUnderline"/>
        </w:rPr>
        <w:t>C</w:t>
      </w:r>
      <w:r w:rsidRPr="00A228B8">
        <w:rPr>
          <w:sz w:val="16"/>
        </w:rPr>
        <w:t xml:space="preserve">ommand </w:t>
      </w:r>
      <w:r w:rsidRPr="00A96E97">
        <w:rPr>
          <w:rStyle w:val="StyleUnderline"/>
        </w:rPr>
        <w:t>A</w:t>
      </w:r>
      <w:r w:rsidRPr="00A228B8">
        <w:rPr>
          <w:sz w:val="16"/>
        </w:rPr>
        <w:t xml:space="preserve">uthority </w:t>
      </w:r>
      <w:r w:rsidRPr="00A96E97">
        <w:rPr>
          <w:rStyle w:val="StyleUnderline"/>
        </w:rPr>
        <w:t>to individual ICBM launch crews</w:t>
      </w:r>
      <w:r w:rsidRPr="00A228B8">
        <w:rPr>
          <w:sz w:val="16"/>
        </w:rPr>
        <w:t>. As retired Gen. Kevin Chilton, former Commander of USSTRATCOM, explains, “People who describe our ICBMs as being on ‘hair-trigger’ alert either do not know what they are talking about or are intentionally attempting to frighten the uninformed.”</w:t>
      </w:r>
    </w:p>
    <w:p w14:paraId="4F644710" w14:textId="77777777" w:rsidR="00AF7B2F" w:rsidRPr="0059739C" w:rsidRDefault="00AF7B2F" w:rsidP="00AF7B2F">
      <w:pPr>
        <w:pStyle w:val="Heading4"/>
        <w:rPr>
          <w:u w:val="single"/>
        </w:rPr>
      </w:pPr>
      <w:r>
        <w:t xml:space="preserve">The </w:t>
      </w:r>
      <w:r w:rsidRPr="0059739C">
        <w:rPr>
          <w:u w:val="single"/>
        </w:rPr>
        <w:t>entire</w:t>
      </w:r>
      <w:r>
        <w:t xml:space="preserve"> nuclear decision-making chain approving flawed data produced </w:t>
      </w:r>
      <w:r w:rsidRPr="0059739C">
        <w:rPr>
          <w:u w:val="single"/>
        </w:rPr>
        <w:t>identically</w:t>
      </w:r>
      <w:r>
        <w:t xml:space="preserve"> by space AND ground sensors has probability of </w:t>
      </w:r>
      <w:r w:rsidRPr="0059739C">
        <w:rPr>
          <w:u w:val="single"/>
        </w:rPr>
        <w:t xml:space="preserve">near zero </w:t>
      </w:r>
    </w:p>
    <w:p w14:paraId="550720E7" w14:textId="77777777" w:rsidR="00AF7B2F" w:rsidRDefault="00AF7B2F" w:rsidP="00AF7B2F">
      <w:r w:rsidRPr="00D316BB">
        <w:rPr>
          <w:rStyle w:val="Style13ptBold"/>
        </w:rPr>
        <w:t>Costlow, 21</w:t>
      </w:r>
      <w:r>
        <w:t xml:space="preserve"> (Matthew R. Costlow, Matthew R. Costlow, Matthew Costlow is a Senior Analyst at the National Institute for Public Policy. While working for the National Institute, Matt graduated in 2012 from Missouri State University with an M.S. in Defense and Strategic Studies. He is currently a PhD candidate at George Mason University. "No ICBMs? Big Problems", Defense One, https://www.defenseone.com/ideas/2021/04/no-icbms-big-problems/173643/, 4-27-2021, Accessed 7-23-2021)//ILake-JQ</w:t>
      </w:r>
    </w:p>
    <w:p w14:paraId="0D8633EF" w14:textId="77777777" w:rsidR="00AF7B2F" w:rsidRDefault="00AF7B2F" w:rsidP="00AF7B2F">
      <w:pPr>
        <w:rPr>
          <w:rStyle w:val="StyleUnderline"/>
        </w:rPr>
      </w:pPr>
      <w:r w:rsidRPr="00BC6F31">
        <w:rPr>
          <w:sz w:val="16"/>
        </w:rPr>
        <w:t xml:space="preserve">Some critics’ fears of false alarms grow out of the fact that U.S. ICBMs are not mobile, that they sit in known locations, and that they can essentially survive everything but a direct nuclear strike. </w:t>
      </w:r>
      <w:r w:rsidRPr="00BC6F31">
        <w:rPr>
          <w:rStyle w:val="StyleUnderline"/>
        </w:rPr>
        <w:t>The unfounded worry is that through some</w:t>
      </w:r>
      <w:r w:rsidRPr="009E718F">
        <w:rPr>
          <w:sz w:val="16"/>
        </w:rPr>
        <w:t xml:space="preserve"> (never-defined) </w:t>
      </w:r>
      <w:r w:rsidRPr="00BC6F31">
        <w:rPr>
          <w:rStyle w:val="StyleUnderline"/>
        </w:rPr>
        <w:t>glitch in U.S. sensor systems</w:t>
      </w:r>
      <w:r w:rsidRPr="00BC6F31">
        <w:rPr>
          <w:sz w:val="16"/>
        </w:rPr>
        <w:t xml:space="preserve">, </w:t>
      </w:r>
      <w:r w:rsidRPr="00BC6F31">
        <w:rPr>
          <w:rStyle w:val="StyleUnderline"/>
        </w:rPr>
        <w:t>or human error</w:t>
      </w:r>
      <w:r w:rsidRPr="00BC6F31">
        <w:rPr>
          <w:sz w:val="16"/>
        </w:rPr>
        <w:t xml:space="preserve">, U.S. </w:t>
      </w:r>
      <w:r w:rsidRPr="00BC6F31">
        <w:rPr>
          <w:rStyle w:val="StyleUnderline"/>
        </w:rPr>
        <w:t>officials could falsely believe a massive Russian nuclear attack on U.S. ICBMs is underway</w:t>
      </w:r>
      <w:r w:rsidRPr="00BC6F31">
        <w:rPr>
          <w:sz w:val="16"/>
        </w:rPr>
        <w:t xml:space="preserve">, at which point </w:t>
      </w:r>
      <w:r w:rsidRPr="00BC6F31">
        <w:rPr>
          <w:rStyle w:val="StyleUnderline"/>
        </w:rPr>
        <w:t>the President would accidentally start a global nuclear war by trying to “save” U.S. ICBMs and launching them at Russia before they are destroyed</w:t>
      </w:r>
      <w:r w:rsidRPr="00BC6F31">
        <w:rPr>
          <w:sz w:val="16"/>
        </w:rPr>
        <w:t xml:space="preserve"> in their silos. Even though ICBMs were not the cause of the false alarm in this scenario, the critics’ prescription is to eliminate them anyway; but </w:t>
      </w:r>
      <w:r w:rsidRPr="00BC6F31">
        <w:rPr>
          <w:rStyle w:val="StyleUnderline"/>
        </w:rPr>
        <w:t xml:space="preserve">there is a major problem with such an approach. </w:t>
      </w:r>
    </w:p>
    <w:p w14:paraId="70830E85" w14:textId="77777777" w:rsidR="00AF7B2F" w:rsidRPr="00BC6F31" w:rsidRDefault="00AF7B2F" w:rsidP="00AF7B2F">
      <w:pPr>
        <w:rPr>
          <w:sz w:val="16"/>
        </w:rPr>
      </w:pPr>
      <w:r w:rsidRPr="00BC6F31">
        <w:rPr>
          <w:rStyle w:val="StyleUnderline"/>
        </w:rPr>
        <w:t xml:space="preserve">Given the abundance of U.S. </w:t>
      </w:r>
      <w:r w:rsidRPr="00BC6F31">
        <w:rPr>
          <w:rStyle w:val="Emphasis"/>
        </w:rPr>
        <w:t>ground</w:t>
      </w:r>
      <w:r w:rsidRPr="00BC6F31">
        <w:rPr>
          <w:sz w:val="16"/>
        </w:rPr>
        <w:t xml:space="preserve">- </w:t>
      </w:r>
      <w:r w:rsidRPr="00BC6F31">
        <w:rPr>
          <w:rStyle w:val="StyleUnderline"/>
        </w:rPr>
        <w:t xml:space="preserve">and </w:t>
      </w:r>
      <w:r w:rsidRPr="00BC6F31">
        <w:rPr>
          <w:rStyle w:val="Emphasis"/>
        </w:rPr>
        <w:t>space-based</w:t>
      </w:r>
      <w:r w:rsidRPr="00BC6F31">
        <w:rPr>
          <w:rStyle w:val="StyleUnderline"/>
        </w:rPr>
        <w:t xml:space="preserve"> sensors</w:t>
      </w:r>
      <w:r w:rsidRPr="00BC6F31">
        <w:rPr>
          <w:sz w:val="16"/>
        </w:rPr>
        <w:t xml:space="preserve">, the </w:t>
      </w:r>
      <w:r w:rsidRPr="00BC6F31">
        <w:rPr>
          <w:rStyle w:val="Emphasis"/>
        </w:rPr>
        <w:t>extensive training</w:t>
      </w:r>
      <w:r w:rsidRPr="00BC6F31">
        <w:rPr>
          <w:rStyle w:val="StyleUnderline"/>
        </w:rPr>
        <w:t xml:space="preserve"> their operators receive</w:t>
      </w:r>
      <w:r w:rsidRPr="00BC6F31">
        <w:rPr>
          <w:sz w:val="16"/>
        </w:rPr>
        <w:t xml:space="preserve">, </w:t>
      </w:r>
      <w:r w:rsidRPr="00BC6F31">
        <w:rPr>
          <w:rStyle w:val="StyleUnderline"/>
        </w:rPr>
        <w:t>and</w:t>
      </w:r>
      <w:r w:rsidRPr="00BC6F31">
        <w:rPr>
          <w:sz w:val="16"/>
        </w:rPr>
        <w:t xml:space="preserve"> the </w:t>
      </w:r>
      <w:r w:rsidRPr="00BC6F31">
        <w:rPr>
          <w:rStyle w:val="Emphasis"/>
        </w:rPr>
        <w:t>prevalence of safeguards</w:t>
      </w:r>
      <w:r w:rsidRPr="00BC6F31">
        <w:rPr>
          <w:rStyle w:val="StyleUnderline"/>
        </w:rPr>
        <w:t xml:space="preserve"> in the system</w:t>
      </w:r>
      <w:r w:rsidRPr="00BC6F31">
        <w:rPr>
          <w:sz w:val="16"/>
        </w:rPr>
        <w:t xml:space="preserve"> – the </w:t>
      </w:r>
      <w:r w:rsidRPr="00BC6F31">
        <w:rPr>
          <w:rStyle w:val="StyleUnderline"/>
        </w:rPr>
        <w:t xml:space="preserve">chances of every kind of modern sensor and human operators all making the </w:t>
      </w:r>
      <w:r w:rsidRPr="00BC6F31">
        <w:rPr>
          <w:rStyle w:val="Emphasis"/>
        </w:rPr>
        <w:t>same specific type of error</w:t>
      </w:r>
      <w:r w:rsidRPr="00BC6F31">
        <w:rPr>
          <w:sz w:val="16"/>
        </w:rPr>
        <w:t xml:space="preserve">, </w:t>
      </w:r>
      <w:r w:rsidRPr="00BC6F31">
        <w:rPr>
          <w:rStyle w:val="StyleUnderline"/>
        </w:rPr>
        <w:t>and</w:t>
      </w:r>
      <w:r w:rsidRPr="00BC6F31">
        <w:rPr>
          <w:sz w:val="16"/>
        </w:rPr>
        <w:t xml:space="preserve"> that </w:t>
      </w:r>
      <w:r w:rsidRPr="00BC6F31">
        <w:rPr>
          <w:rStyle w:val="StyleUnderline"/>
        </w:rPr>
        <w:t xml:space="preserve">error going </w:t>
      </w:r>
      <w:r w:rsidRPr="00BC6F31">
        <w:rPr>
          <w:rStyle w:val="Emphasis"/>
        </w:rPr>
        <w:t>uncorrected all the way</w:t>
      </w:r>
      <w:r w:rsidRPr="00BC6F31">
        <w:rPr>
          <w:rStyle w:val="StyleUnderline"/>
        </w:rPr>
        <w:t xml:space="preserve"> to the President</w:t>
      </w:r>
      <w:r w:rsidRPr="00BC6F31">
        <w:rPr>
          <w:sz w:val="16"/>
        </w:rPr>
        <w:t xml:space="preserve">, </w:t>
      </w:r>
      <w:r w:rsidRPr="00BC6F31">
        <w:rPr>
          <w:rStyle w:val="StyleUnderline"/>
        </w:rPr>
        <w:t>approaches</w:t>
      </w:r>
      <w:r w:rsidRPr="009E718F">
        <w:rPr>
          <w:sz w:val="16"/>
        </w:rPr>
        <w:t xml:space="preserve"> the same </w:t>
      </w:r>
      <w:r w:rsidRPr="00BC6F31">
        <w:rPr>
          <w:rStyle w:val="StyleUnderline"/>
        </w:rPr>
        <w:t>level of probability</w:t>
      </w:r>
      <w:r w:rsidRPr="009E718F">
        <w:rPr>
          <w:sz w:val="16"/>
        </w:rPr>
        <w:t xml:space="preserve"> that </w:t>
      </w:r>
      <w:r w:rsidRPr="00BC6F31">
        <w:rPr>
          <w:rStyle w:val="StyleUnderline"/>
        </w:rPr>
        <w:t xml:space="preserve">we find </w:t>
      </w:r>
      <w:r w:rsidRPr="009E718F">
        <w:rPr>
          <w:rStyle w:val="Emphasis"/>
        </w:rPr>
        <w:t>Elvis and Sasquatch</w:t>
      </w:r>
      <w:r w:rsidRPr="00BC6F31">
        <w:rPr>
          <w:rStyle w:val="StyleUnderline"/>
        </w:rPr>
        <w:t xml:space="preserve"> on the same day</w:t>
      </w:r>
      <w:r w:rsidRPr="00BC6F31">
        <w:rPr>
          <w:sz w:val="16"/>
        </w:rPr>
        <w:t xml:space="preserve">. </w:t>
      </w:r>
      <w:r w:rsidRPr="00BC6F31">
        <w:rPr>
          <w:rStyle w:val="StyleUnderline"/>
        </w:rPr>
        <w:t>Critics</w:t>
      </w:r>
      <w:r w:rsidRPr="00BC6F31">
        <w:rPr>
          <w:sz w:val="16"/>
        </w:rPr>
        <w:t xml:space="preserve"> will </w:t>
      </w:r>
      <w:r w:rsidRPr="00BC6F31">
        <w:rPr>
          <w:rStyle w:val="StyleUnderline"/>
        </w:rPr>
        <w:t>point to previous incidents where the U.S. military received false</w:t>
      </w:r>
      <w:r w:rsidRPr="00BC6F31">
        <w:rPr>
          <w:sz w:val="16"/>
        </w:rPr>
        <w:t xml:space="preserve"> or misinterpreted </w:t>
      </w:r>
      <w:r w:rsidRPr="00BC6F31">
        <w:rPr>
          <w:rStyle w:val="StyleUnderline"/>
        </w:rPr>
        <w:t>data that</w:t>
      </w:r>
      <w:r w:rsidRPr="00BC6F31">
        <w:rPr>
          <w:sz w:val="16"/>
        </w:rPr>
        <w:t xml:space="preserve"> then </w:t>
      </w:r>
      <w:r w:rsidRPr="00BC6F31">
        <w:rPr>
          <w:rStyle w:val="StyleUnderline"/>
        </w:rPr>
        <w:t xml:space="preserve">led to increased U.S. </w:t>
      </w:r>
      <w:r w:rsidRPr="00BC6F31">
        <w:rPr>
          <w:sz w:val="16"/>
        </w:rPr>
        <w:t xml:space="preserve">nuclear force </w:t>
      </w:r>
      <w:r w:rsidRPr="00BC6F31">
        <w:rPr>
          <w:rStyle w:val="StyleUnderline"/>
        </w:rPr>
        <w:t>readiness</w:t>
      </w:r>
      <w:r w:rsidRPr="00BC6F31">
        <w:rPr>
          <w:sz w:val="16"/>
        </w:rPr>
        <w:t xml:space="preserve">. But </w:t>
      </w:r>
      <w:r w:rsidRPr="00BC6F31">
        <w:rPr>
          <w:rStyle w:val="StyleUnderline"/>
        </w:rPr>
        <w:t xml:space="preserve">this is a </w:t>
      </w:r>
      <w:r w:rsidRPr="00BC6F31">
        <w:rPr>
          <w:rStyle w:val="Emphasis"/>
        </w:rPr>
        <w:t>far cry</w:t>
      </w:r>
      <w:r w:rsidRPr="00BC6F31">
        <w:rPr>
          <w:rStyle w:val="StyleUnderline"/>
        </w:rPr>
        <w:t xml:space="preserve"> from the data</w:t>
      </w:r>
      <w:r w:rsidRPr="009E718F">
        <w:rPr>
          <w:sz w:val="16"/>
        </w:rPr>
        <w:t xml:space="preserve"> that would be</w:t>
      </w:r>
      <w:r w:rsidRPr="00BC6F31">
        <w:rPr>
          <w:rStyle w:val="StyleUnderline"/>
        </w:rPr>
        <w:t xml:space="preserve"> needed to present</w:t>
      </w:r>
      <w:r w:rsidRPr="009E718F">
        <w:t xml:space="preserve"> </w:t>
      </w:r>
      <w:r w:rsidRPr="009E718F">
        <w:rPr>
          <w:sz w:val="16"/>
        </w:rPr>
        <w:t>the</w:t>
      </w:r>
      <w:r w:rsidRPr="009E718F">
        <w:t xml:space="preserve"> </w:t>
      </w:r>
      <w:r w:rsidRPr="00BC6F31">
        <w:rPr>
          <w:rStyle w:val="StyleUnderline"/>
        </w:rPr>
        <w:t>president</w:t>
      </w:r>
      <w:r w:rsidRPr="009E718F">
        <w:t xml:space="preserve"> </w:t>
      </w:r>
      <w:r w:rsidRPr="009E718F">
        <w:rPr>
          <w:sz w:val="16"/>
        </w:rPr>
        <w:t>today the</w:t>
      </w:r>
      <w:r w:rsidRPr="009E718F">
        <w:t xml:space="preserve"> </w:t>
      </w:r>
      <w:r w:rsidRPr="00BC6F31">
        <w:rPr>
          <w:rStyle w:val="StyleUnderline"/>
        </w:rPr>
        <w:t>option of launching ICBMs</w:t>
      </w:r>
      <w:r w:rsidRPr="00BC6F31">
        <w:rPr>
          <w:sz w:val="16"/>
        </w:rPr>
        <w:t xml:space="preserve"> while </w:t>
      </w:r>
      <w:r w:rsidRPr="00BC6F31">
        <w:rPr>
          <w:rStyle w:val="StyleUnderline"/>
        </w:rPr>
        <w:t>under supposed attack</w:t>
      </w:r>
      <w:r w:rsidRPr="00BC6F31">
        <w:rPr>
          <w:sz w:val="16"/>
        </w:rPr>
        <w:t xml:space="preserve">. Again, the </w:t>
      </w:r>
      <w:r w:rsidRPr="00BC6F31">
        <w:rPr>
          <w:rStyle w:val="StyleUnderline"/>
        </w:rPr>
        <w:t xml:space="preserve">U.S. nuclear sensor and command-and-control systems prioritize </w:t>
      </w:r>
      <w:r w:rsidRPr="00BC6F31">
        <w:rPr>
          <w:rStyle w:val="Emphasis"/>
        </w:rPr>
        <w:t>surety over speed</w:t>
      </w:r>
      <w:r w:rsidRPr="00BC6F31">
        <w:rPr>
          <w:rStyle w:val="StyleUnderline"/>
        </w:rPr>
        <w:t xml:space="preserve"> for decision-maker</w:t>
      </w:r>
      <w:r w:rsidRPr="00BC6F31">
        <w:rPr>
          <w:sz w:val="16"/>
        </w:rPr>
        <w:t xml:space="preserve">s, and it is </w:t>
      </w:r>
      <w:r w:rsidRPr="00BC6F31">
        <w:rPr>
          <w:rStyle w:val="StyleUnderline"/>
        </w:rPr>
        <w:t>because the U</w:t>
      </w:r>
      <w:r w:rsidRPr="00BC6F31">
        <w:rPr>
          <w:sz w:val="16"/>
        </w:rPr>
        <w:t xml:space="preserve">nited </w:t>
      </w:r>
      <w:r w:rsidRPr="00BC6F31">
        <w:rPr>
          <w:rStyle w:val="StyleUnderline"/>
        </w:rPr>
        <w:t>S</w:t>
      </w:r>
      <w:r w:rsidRPr="00BC6F31">
        <w:rPr>
          <w:sz w:val="16"/>
        </w:rPr>
        <w:t xml:space="preserve">tates </w:t>
      </w:r>
      <w:r w:rsidRPr="00BC6F31">
        <w:rPr>
          <w:rStyle w:val="StyleUnderline"/>
        </w:rPr>
        <w:t xml:space="preserve">has a </w:t>
      </w:r>
      <w:r w:rsidRPr="00BC6F31">
        <w:rPr>
          <w:rStyle w:val="Emphasis"/>
        </w:rPr>
        <w:t>triad</w:t>
      </w:r>
      <w:r w:rsidRPr="00BC6F31">
        <w:rPr>
          <w:sz w:val="16"/>
        </w:rPr>
        <w:t xml:space="preserve"> of nuclear </w:t>
      </w:r>
      <w:r w:rsidRPr="00BC6F31">
        <w:rPr>
          <w:rStyle w:val="StyleUnderline"/>
        </w:rPr>
        <w:t>system</w:t>
      </w:r>
      <w:r w:rsidRPr="00BC6F31">
        <w:rPr>
          <w:sz w:val="16"/>
        </w:rPr>
        <w:t xml:space="preserve">s </w:t>
      </w:r>
      <w:r w:rsidRPr="00BC6F31">
        <w:rPr>
          <w:rStyle w:val="StyleUnderline"/>
        </w:rPr>
        <w:t xml:space="preserve">that the president need not feel pressured into trying to “save” ICBMs </w:t>
      </w:r>
      <w:r w:rsidRPr="00BC6F31">
        <w:rPr>
          <w:sz w:val="16"/>
        </w:rPr>
        <w:t>from attack.</w:t>
      </w:r>
    </w:p>
    <w:p w14:paraId="6ED0F515" w14:textId="77777777" w:rsidR="00AF7B2F" w:rsidRDefault="00AF7B2F" w:rsidP="00AF7B2F">
      <w:pPr>
        <w:rPr>
          <w:sz w:val="16"/>
        </w:rPr>
      </w:pPr>
      <w:r w:rsidRPr="00BC6F31">
        <w:rPr>
          <w:sz w:val="16"/>
        </w:rPr>
        <w:t xml:space="preserve">For the critics’ worst-case scenario to be a true possibility, </w:t>
      </w:r>
      <w:r w:rsidRPr="009E718F">
        <w:rPr>
          <w:sz w:val="16"/>
        </w:rPr>
        <w:t>U.S.</w:t>
      </w:r>
      <w:r w:rsidRPr="00BC6F31">
        <w:rPr>
          <w:rStyle w:val="StyleUnderline"/>
        </w:rPr>
        <w:t xml:space="preserve"> ground- and space-based sensors and </w:t>
      </w:r>
      <w:r w:rsidRPr="009E718F">
        <w:rPr>
          <w:sz w:val="16"/>
        </w:rPr>
        <w:t>their</w:t>
      </w:r>
      <w:r w:rsidRPr="00BC6F31">
        <w:rPr>
          <w:rStyle w:val="StyleUnderline"/>
        </w:rPr>
        <w:t xml:space="preserve"> operators would have to agree</w:t>
      </w:r>
      <w:r w:rsidRPr="00BC6F31">
        <w:rPr>
          <w:sz w:val="16"/>
        </w:rPr>
        <w:t xml:space="preserve"> (a process called “dual phenomenology”) that </w:t>
      </w:r>
      <w:r w:rsidRPr="001D4249">
        <w:t>they are seeing the same event – a massive</w:t>
      </w:r>
      <w:r w:rsidRPr="009E718F">
        <w:rPr>
          <w:sz w:val="16"/>
        </w:rPr>
        <w:t xml:space="preserve"> Russian nuclear strike that likely has a very specific profile of how it would look. It </w:t>
      </w:r>
      <w:r w:rsidRPr="001D4249">
        <w:rPr>
          <w:sz w:val="14"/>
        </w:rPr>
        <w:t xml:space="preserve">is </w:t>
      </w:r>
      <w:r w:rsidRPr="00BC6F31">
        <w:rPr>
          <w:rStyle w:val="StyleUnderline"/>
        </w:rPr>
        <w:t>beyond a stretch to believe</w:t>
      </w:r>
      <w:r w:rsidRPr="001D4249">
        <w:rPr>
          <w:sz w:val="14"/>
        </w:rPr>
        <w:t xml:space="preserve"> that </w:t>
      </w:r>
      <w:r w:rsidRPr="00BC6F31">
        <w:rPr>
          <w:rStyle w:val="StyleUnderline"/>
        </w:rPr>
        <w:t>sensors and operators would produce</w:t>
      </w:r>
      <w:r w:rsidRPr="001D4249">
        <w:rPr>
          <w:sz w:val="14"/>
        </w:rPr>
        <w:t xml:space="preserve"> and interpret respectively the</w:t>
      </w:r>
      <w:r w:rsidRPr="00BC6F31">
        <w:rPr>
          <w:rStyle w:val="StyleUnderline"/>
        </w:rPr>
        <w:t xml:space="preserve"> </w:t>
      </w:r>
      <w:r w:rsidRPr="00BC6F31">
        <w:rPr>
          <w:rStyle w:val="Emphasis"/>
        </w:rPr>
        <w:t>same erroneous data</w:t>
      </w:r>
      <w:r w:rsidRPr="00BC6F31">
        <w:rPr>
          <w:rStyle w:val="StyleUnderline"/>
        </w:rPr>
        <w:t xml:space="preserve"> that matches </w:t>
      </w:r>
      <w:r w:rsidRPr="00BC6F31">
        <w:rPr>
          <w:rStyle w:val="Emphasis"/>
        </w:rPr>
        <w:t>exactly</w:t>
      </w:r>
      <w:r w:rsidRPr="001D4249">
        <w:rPr>
          <w:sz w:val="14"/>
        </w:rPr>
        <w:t xml:space="preserve"> the</w:t>
      </w:r>
      <w:r w:rsidRPr="00BC6F31">
        <w:rPr>
          <w:rStyle w:val="StyleUnderline"/>
        </w:rPr>
        <w:t xml:space="preserve"> profile of</w:t>
      </w:r>
      <w:r w:rsidRPr="001D4249">
        <w:rPr>
          <w:sz w:val="14"/>
        </w:rPr>
        <w:t xml:space="preserve"> a</w:t>
      </w:r>
      <w:r w:rsidRPr="00BC6F31">
        <w:rPr>
          <w:rStyle w:val="StyleUnderline"/>
        </w:rPr>
        <w:t xml:space="preserve"> Russian</w:t>
      </w:r>
      <w:r w:rsidRPr="001D4249">
        <w:rPr>
          <w:sz w:val="14"/>
        </w:rPr>
        <w:t xml:space="preserve"> nuclear </w:t>
      </w:r>
      <w:r w:rsidRPr="00BC6F31">
        <w:rPr>
          <w:rStyle w:val="StyleUnderline"/>
        </w:rPr>
        <w:t>strike</w:t>
      </w:r>
      <w:r w:rsidRPr="001D4249">
        <w:rPr>
          <w:sz w:val="14"/>
        </w:rPr>
        <w:t xml:space="preserve"> against </w:t>
      </w:r>
      <w:r w:rsidRPr="00BC6F31">
        <w:rPr>
          <w:sz w:val="16"/>
        </w:rPr>
        <w:t xml:space="preserve">U.S. ICBMs. </w:t>
      </w:r>
    </w:p>
    <w:p w14:paraId="61570EB4" w14:textId="77777777" w:rsidR="00AF7B2F" w:rsidRPr="00745B94" w:rsidRDefault="00AF7B2F" w:rsidP="00AF7B2F">
      <w:pPr>
        <w:rPr>
          <w:sz w:val="16"/>
        </w:rPr>
      </w:pPr>
    </w:p>
    <w:p w14:paraId="63DBF4C4" w14:textId="77777777" w:rsidR="00AF7B2F" w:rsidRPr="00745B94" w:rsidRDefault="00AF7B2F" w:rsidP="00AF7B2F">
      <w:pPr>
        <w:pStyle w:val="Heading3"/>
        <w:rPr>
          <w:rFonts w:cs="Arial"/>
        </w:rPr>
      </w:pPr>
      <w:r w:rsidRPr="00745B94">
        <w:rPr>
          <w:rFonts w:cs="Arial"/>
        </w:rPr>
        <w:t>AT: Accidents Impact---AT: Hair-Trigger---2NC</w:t>
      </w:r>
    </w:p>
    <w:p w14:paraId="0849FA31" w14:textId="77777777" w:rsidR="00AF7B2F" w:rsidRPr="00745B94" w:rsidRDefault="00AF7B2F" w:rsidP="00AF7B2F">
      <w:pPr>
        <w:pStyle w:val="Heading4"/>
        <w:rPr>
          <w:rFonts w:cs="Arial"/>
        </w:rPr>
      </w:pPr>
      <w:r w:rsidRPr="00745B94">
        <w:rPr>
          <w:rFonts w:cs="Arial"/>
        </w:rPr>
        <w:t xml:space="preserve">Zero </w:t>
      </w:r>
      <w:r w:rsidRPr="00745B94">
        <w:rPr>
          <w:rFonts w:cs="Arial"/>
          <w:u w:val="single"/>
        </w:rPr>
        <w:t>risk</w:t>
      </w:r>
      <w:r w:rsidRPr="00745B94">
        <w:rPr>
          <w:rFonts w:cs="Arial"/>
        </w:rPr>
        <w:t xml:space="preserve"> – their authors are hacks.</w:t>
      </w:r>
    </w:p>
    <w:p w14:paraId="190FEE5D" w14:textId="77777777" w:rsidR="00AF7B2F" w:rsidRPr="00745B94" w:rsidRDefault="00AF7B2F" w:rsidP="00AF7B2F">
      <w:r w:rsidRPr="00745B94">
        <w:rPr>
          <w:rStyle w:val="Style13ptBold"/>
        </w:rPr>
        <w:t>Geller 21</w:t>
      </w:r>
      <w:r w:rsidRPr="00745B94">
        <w:t xml:space="preserve"> – Policy Analyst for Nuclear Deterrence and Missile Defense in the Center for National Defense, of the Kathryn and Shelby Cullom Davis Institute for National Security and Foreign Policy, at The Heritage Foundation.(Patty-Jane; Published: March 23, 2021; “Dangerous Nuclear Policy Idea No. 3: Delaying or Canceling the Ground-Based Strategic Deterrent Program”; Heritage; Accessed: July 23, 2021; </w:t>
      </w:r>
      <w:hyperlink r:id="rId25" w:history="1">
        <w:r w:rsidRPr="00745B94">
          <w:rPr>
            <w:rStyle w:val="Hyperlink"/>
          </w:rPr>
          <w:t>https://www.heritage.org/defense/report/dangerous-nuclear-policy-idea-no-3-delaying-or-canceling-the-ground-based-strategic)//CYang</w:t>
        </w:r>
      </w:hyperlink>
    </w:p>
    <w:p w14:paraId="133820FB" w14:textId="77777777" w:rsidR="00AF7B2F" w:rsidRPr="00745B94" w:rsidRDefault="00AF7B2F" w:rsidP="00AF7B2F">
      <w:pPr>
        <w:rPr>
          <w:sz w:val="16"/>
        </w:rPr>
      </w:pPr>
      <w:r w:rsidRPr="00745B94">
        <w:rPr>
          <w:rStyle w:val="StyleUnderline"/>
          <w:highlight w:val="cyan"/>
        </w:rPr>
        <w:t xml:space="preserve">ICBMs Are Not on </w:t>
      </w:r>
      <w:r w:rsidRPr="00745B94">
        <w:rPr>
          <w:rStyle w:val="Emphasis"/>
          <w:highlight w:val="cyan"/>
        </w:rPr>
        <w:t>Hair-Trigger</w:t>
      </w:r>
      <w:r w:rsidRPr="00745B94">
        <w:rPr>
          <w:rStyle w:val="Emphasis"/>
        </w:rPr>
        <w:t xml:space="preserve"> Alert</w:t>
      </w:r>
      <w:r w:rsidRPr="00745B94">
        <w:rPr>
          <w:rStyle w:val="StyleUnderline"/>
        </w:rPr>
        <w:t xml:space="preserve">. </w:t>
      </w:r>
      <w:r w:rsidRPr="00745B94">
        <w:rPr>
          <w:rStyle w:val="StyleUnderline"/>
          <w:highlight w:val="cyan"/>
        </w:rPr>
        <w:t>ICBMs’ responsiveness</w:t>
      </w:r>
      <w:r w:rsidRPr="00745B94">
        <w:rPr>
          <w:rStyle w:val="StyleUnderline"/>
        </w:rPr>
        <w:t xml:space="preserve"> does </w:t>
      </w:r>
      <w:r w:rsidRPr="00745B94">
        <w:rPr>
          <w:rStyle w:val="StyleUnderline"/>
          <w:highlight w:val="cyan"/>
        </w:rPr>
        <w:t>not equate to being</w:t>
      </w:r>
      <w:r w:rsidRPr="00745B94">
        <w:rPr>
          <w:sz w:val="16"/>
        </w:rPr>
        <w:t xml:space="preserve"> just </w:t>
      </w:r>
      <w:r w:rsidRPr="00745B94">
        <w:rPr>
          <w:rStyle w:val="StyleUnderline"/>
          <w:highlight w:val="cyan"/>
        </w:rPr>
        <w:t>a breadth away from launch</w:t>
      </w:r>
      <w:r w:rsidRPr="00745B94">
        <w:rPr>
          <w:sz w:val="16"/>
        </w:rPr>
        <w:t xml:space="preserve">; it </w:t>
      </w:r>
      <w:r w:rsidRPr="00745B94">
        <w:rPr>
          <w:rStyle w:val="StyleUnderline"/>
          <w:highlight w:val="cyan"/>
        </w:rPr>
        <w:t>means</w:t>
      </w:r>
      <w:r w:rsidRPr="00745B94">
        <w:rPr>
          <w:sz w:val="16"/>
        </w:rPr>
        <w:t xml:space="preserve"> that </w:t>
      </w:r>
      <w:r w:rsidRPr="00745B94">
        <w:rPr>
          <w:rStyle w:val="StyleUnderline"/>
          <w:highlight w:val="cyan"/>
        </w:rPr>
        <w:t>adversaries know</w:t>
      </w:r>
      <w:r w:rsidRPr="00745B94">
        <w:rPr>
          <w:sz w:val="16"/>
        </w:rPr>
        <w:t xml:space="preserve"> that </w:t>
      </w:r>
      <w:r w:rsidRPr="00745B94">
        <w:rPr>
          <w:rStyle w:val="StyleUnderline"/>
          <w:highlight w:val="cyan"/>
        </w:rPr>
        <w:t>the U</w:t>
      </w:r>
      <w:r w:rsidRPr="00745B94">
        <w:rPr>
          <w:rStyle w:val="StyleUnderline"/>
        </w:rPr>
        <w:t xml:space="preserve">nited </w:t>
      </w:r>
      <w:r w:rsidRPr="00745B94">
        <w:rPr>
          <w:rStyle w:val="StyleUnderline"/>
          <w:highlight w:val="cyan"/>
        </w:rPr>
        <w:t>S</w:t>
      </w:r>
      <w:r w:rsidRPr="00745B94">
        <w:rPr>
          <w:rStyle w:val="StyleUnderline"/>
        </w:rPr>
        <w:t xml:space="preserve">tates </w:t>
      </w:r>
      <w:r w:rsidRPr="00745B94">
        <w:rPr>
          <w:rStyle w:val="StyleUnderline"/>
          <w:highlight w:val="cyan"/>
        </w:rPr>
        <w:t>can respond quickly</w:t>
      </w:r>
      <w:r w:rsidRPr="00745B94">
        <w:rPr>
          <w:sz w:val="16"/>
        </w:rPr>
        <w:t xml:space="preserve"> to an attack.13 With </w:t>
      </w:r>
      <w:r w:rsidRPr="00745B94">
        <w:rPr>
          <w:rStyle w:val="StyleUnderline"/>
          <w:highlight w:val="cyan"/>
        </w:rPr>
        <w:t>multiple</w:t>
      </w:r>
      <w:r w:rsidRPr="00745B94">
        <w:rPr>
          <w:sz w:val="16"/>
        </w:rPr>
        <w:t xml:space="preserve"> redundant </w:t>
      </w:r>
      <w:r w:rsidRPr="00745B94">
        <w:rPr>
          <w:rStyle w:val="StyleUnderline"/>
        </w:rPr>
        <w:t xml:space="preserve">physical and </w:t>
      </w:r>
      <w:r w:rsidRPr="00745B94">
        <w:rPr>
          <w:rStyle w:val="StyleUnderline"/>
          <w:highlight w:val="cyan"/>
        </w:rPr>
        <w:t>procedural safeguards</w:t>
      </w:r>
      <w:r w:rsidRPr="00745B94">
        <w:rPr>
          <w:sz w:val="16"/>
        </w:rPr>
        <w:t xml:space="preserve"> required for launch, </w:t>
      </w:r>
      <w:r w:rsidRPr="00745B94">
        <w:rPr>
          <w:rStyle w:val="StyleUnderline"/>
          <w:highlight w:val="cyan"/>
        </w:rPr>
        <w:t>ICBMs are</w:t>
      </w:r>
      <w:r w:rsidRPr="00745B94">
        <w:rPr>
          <w:rStyle w:val="StyleUnderline"/>
        </w:rPr>
        <w:t xml:space="preserve"> </w:t>
      </w:r>
      <w:r w:rsidRPr="00745B94">
        <w:rPr>
          <w:rStyle w:val="Emphasis"/>
        </w:rPr>
        <w:t xml:space="preserve">extremely </w:t>
      </w:r>
      <w:r w:rsidRPr="00745B94">
        <w:rPr>
          <w:rStyle w:val="Emphasis"/>
          <w:highlight w:val="cyan"/>
        </w:rPr>
        <w:t>safe</w:t>
      </w:r>
      <w:r w:rsidRPr="00745B94">
        <w:rPr>
          <w:sz w:val="16"/>
        </w:rPr>
        <w:t xml:space="preserve">. In fact, such </w:t>
      </w:r>
      <w:r w:rsidRPr="00745B94">
        <w:rPr>
          <w:rStyle w:val="Emphasis"/>
        </w:rPr>
        <w:t xml:space="preserve">required </w:t>
      </w:r>
      <w:r w:rsidRPr="00745B94">
        <w:rPr>
          <w:rStyle w:val="Emphasis"/>
          <w:highlight w:val="cyan"/>
        </w:rPr>
        <w:t>safeguards</w:t>
      </w:r>
      <w:r w:rsidRPr="00745B94">
        <w:rPr>
          <w:sz w:val="16"/>
        </w:rPr>
        <w:t xml:space="preserve"> can </w:t>
      </w:r>
      <w:r w:rsidRPr="00745B94">
        <w:rPr>
          <w:rStyle w:val="StyleUnderline"/>
          <w:highlight w:val="cyan"/>
        </w:rPr>
        <w:t>maximize</w:t>
      </w:r>
      <w:r w:rsidRPr="00745B94">
        <w:rPr>
          <w:rStyle w:val="StyleUnderline"/>
        </w:rPr>
        <w:t xml:space="preserve"> policymakers’ </w:t>
      </w:r>
      <w:r w:rsidRPr="00745B94">
        <w:rPr>
          <w:rStyle w:val="StyleUnderline"/>
          <w:highlight w:val="cyan"/>
        </w:rPr>
        <w:t>threat assessment and decision time</w:t>
      </w:r>
      <w:r w:rsidRPr="00745B94">
        <w:rPr>
          <w:sz w:val="16"/>
        </w:rPr>
        <w:t>. A host of sensors, radars, and satellites also apprise decision-makers of adversary activities, making a launch on a false alarm improbable. As General Kevin Chilton, former Commander of U.S. Strategic Command (STRATCOM), explains, “</w:t>
      </w:r>
      <w:r w:rsidRPr="00745B94">
        <w:rPr>
          <w:rStyle w:val="StyleUnderline"/>
          <w:highlight w:val="cyan"/>
        </w:rPr>
        <w:t>People who described</w:t>
      </w:r>
      <w:r w:rsidRPr="00745B94">
        <w:rPr>
          <w:rStyle w:val="StyleUnderline"/>
        </w:rPr>
        <w:t xml:space="preserve"> our </w:t>
      </w:r>
      <w:r w:rsidRPr="00745B94">
        <w:rPr>
          <w:rStyle w:val="StyleUnderline"/>
          <w:highlight w:val="cyan"/>
        </w:rPr>
        <w:t>ICBMs as</w:t>
      </w:r>
      <w:r w:rsidRPr="00745B94">
        <w:rPr>
          <w:rStyle w:val="StyleUnderline"/>
        </w:rPr>
        <w:t xml:space="preserve"> being </w:t>
      </w:r>
      <w:r w:rsidRPr="00745B94">
        <w:rPr>
          <w:rStyle w:val="StyleUnderline"/>
          <w:highlight w:val="cyan"/>
        </w:rPr>
        <w:t>on ‘hair-trigger’</w:t>
      </w:r>
      <w:r w:rsidRPr="00745B94">
        <w:rPr>
          <w:rStyle w:val="StyleUnderline"/>
        </w:rPr>
        <w:t xml:space="preserve"> </w:t>
      </w:r>
      <w:r w:rsidRPr="00745B94">
        <w:rPr>
          <w:sz w:val="16"/>
        </w:rPr>
        <w:t xml:space="preserve">alert either do not know what they are talking about or </w:t>
      </w:r>
      <w:r w:rsidRPr="00745B94">
        <w:rPr>
          <w:rStyle w:val="StyleUnderline"/>
          <w:highlight w:val="cyan"/>
        </w:rPr>
        <w:t>are</w:t>
      </w:r>
      <w:r w:rsidRPr="00745B94">
        <w:rPr>
          <w:rStyle w:val="StyleUnderline"/>
        </w:rPr>
        <w:t xml:space="preserve"> </w:t>
      </w:r>
      <w:r w:rsidRPr="00745B94">
        <w:rPr>
          <w:rStyle w:val="Emphasis"/>
        </w:rPr>
        <w:t xml:space="preserve">intentionally </w:t>
      </w:r>
      <w:r w:rsidRPr="00745B94">
        <w:rPr>
          <w:rStyle w:val="Emphasis"/>
          <w:highlight w:val="cyan"/>
        </w:rPr>
        <w:t>attempting</w:t>
      </w:r>
      <w:r w:rsidRPr="00745B94">
        <w:rPr>
          <w:rStyle w:val="StyleUnderline"/>
          <w:highlight w:val="cyan"/>
        </w:rPr>
        <w:t xml:space="preserve"> to frighten</w:t>
      </w:r>
      <w:r w:rsidRPr="00745B94">
        <w:rPr>
          <w:rStyle w:val="StyleUnderline"/>
        </w:rPr>
        <w:t xml:space="preserve"> the </w:t>
      </w:r>
      <w:r w:rsidRPr="00745B94">
        <w:rPr>
          <w:rStyle w:val="Emphasis"/>
          <w:highlight w:val="cyan"/>
        </w:rPr>
        <w:t>uninformed</w:t>
      </w:r>
      <w:r w:rsidRPr="00745B94">
        <w:rPr>
          <w:rStyle w:val="StyleUnderline"/>
          <w:highlight w:val="cyan"/>
        </w:rPr>
        <w:t xml:space="preserve"> into</w:t>
      </w:r>
      <w:r w:rsidRPr="00745B94">
        <w:rPr>
          <w:rStyle w:val="StyleUnderline"/>
        </w:rPr>
        <w:t xml:space="preserve"> </w:t>
      </w:r>
      <w:r w:rsidRPr="00745B94">
        <w:rPr>
          <w:rStyle w:val="StyleUnderline"/>
          <w:highlight w:val="cyan"/>
        </w:rPr>
        <w:t>calling for</w:t>
      </w:r>
      <w:r w:rsidRPr="00745B94">
        <w:rPr>
          <w:sz w:val="16"/>
        </w:rPr>
        <w:t xml:space="preserve"> the </w:t>
      </w:r>
      <w:r w:rsidRPr="00745B94">
        <w:rPr>
          <w:rStyle w:val="StyleUnderline"/>
          <w:highlight w:val="cyan"/>
        </w:rPr>
        <w:t>de-alerting</w:t>
      </w:r>
      <w:r w:rsidRPr="00745B94">
        <w:rPr>
          <w:rStyle w:val="StyleUnderline"/>
        </w:rPr>
        <w:t xml:space="preserve"> of the ICBM leg</w:t>
      </w:r>
      <w:r w:rsidRPr="00745B94">
        <w:rPr>
          <w:sz w:val="16"/>
        </w:rPr>
        <w:t>.”14</w:t>
      </w:r>
    </w:p>
    <w:p w14:paraId="6B5603B0" w14:textId="77777777" w:rsidR="00AF7B2F" w:rsidRPr="00745B94" w:rsidRDefault="00AF7B2F" w:rsidP="00AF7B2F"/>
    <w:p w14:paraId="5DD87437" w14:textId="77777777" w:rsidR="00AF7B2F" w:rsidRPr="00745B94" w:rsidRDefault="00AF7B2F" w:rsidP="00AF7B2F">
      <w:pPr>
        <w:pStyle w:val="Heading3"/>
        <w:rPr>
          <w:rFonts w:cs="Arial"/>
        </w:rPr>
      </w:pPr>
      <w:r w:rsidRPr="00745B94">
        <w:rPr>
          <w:rFonts w:cs="Arial"/>
        </w:rPr>
        <w:t>AT: US-China War Impact---1NC</w:t>
      </w:r>
    </w:p>
    <w:p w14:paraId="53EF56CB" w14:textId="77777777" w:rsidR="00AF7B2F" w:rsidRPr="00745B94" w:rsidRDefault="00AF7B2F" w:rsidP="00AF7B2F">
      <w:pPr>
        <w:pStyle w:val="Heading4"/>
        <w:rPr>
          <w:rFonts w:cs="Arial"/>
        </w:rPr>
      </w:pPr>
      <w:r w:rsidRPr="00745B94">
        <w:rPr>
          <w:rFonts w:cs="Arial"/>
        </w:rPr>
        <w:t xml:space="preserve">Litany of thumpers. </w:t>
      </w:r>
    </w:p>
    <w:p w14:paraId="1FE18A68" w14:textId="77777777" w:rsidR="00AF7B2F" w:rsidRPr="00745B94" w:rsidRDefault="00AF7B2F" w:rsidP="00AF7B2F">
      <w:pPr>
        <w:contextualSpacing/>
      </w:pPr>
      <w:r w:rsidRPr="00745B94">
        <w:t xml:space="preserve">Abraham </w:t>
      </w:r>
      <w:r w:rsidRPr="00745B94">
        <w:rPr>
          <w:rStyle w:val="Style13ptBold"/>
        </w:rPr>
        <w:t>Denmark et al 20</w:t>
      </w:r>
      <w:r w:rsidRPr="00745B94">
        <w:t xml:space="preserve"> is director of the Asia Program at the Woodrow Wilson International Center for Scholars and a former deputy assistant secretary of defense for East Asia, April 16, “SAME AS IT EVER WAS: CHINA’S PANDEMIC OPPORTUNISM ON ITS PERIPHERY”, </w:t>
      </w:r>
      <w:hyperlink r:id="rId26" w:history="1">
        <w:r w:rsidRPr="00745B94">
          <w:rPr>
            <w:rStyle w:val="Hyperlink"/>
          </w:rPr>
          <w:t>https://warontherocks.com/2020/04/same-as-it-ever-was-chinas-pandemic-opportunism-on-its-periphery/</w:t>
        </w:r>
      </w:hyperlink>
      <w:r w:rsidRPr="00745B94">
        <w:t xml:space="preserve"> </w:t>
      </w:r>
    </w:p>
    <w:p w14:paraId="2A877766" w14:textId="77777777" w:rsidR="00AF7B2F" w:rsidRPr="00745B94" w:rsidRDefault="00AF7B2F" w:rsidP="00AF7B2F">
      <w:pPr>
        <w:rPr>
          <w:sz w:val="16"/>
          <w:szCs w:val="16"/>
        </w:rPr>
      </w:pPr>
    </w:p>
    <w:p w14:paraId="29FC3FB3" w14:textId="77777777" w:rsidR="00AF7B2F" w:rsidRPr="00745B94" w:rsidRDefault="00AF7B2F" w:rsidP="00AF7B2F">
      <w:pPr>
        <w:rPr>
          <w:rStyle w:val="Emphasis"/>
        </w:rPr>
      </w:pPr>
      <w:r w:rsidRPr="00745B94">
        <w:rPr>
          <w:u w:val="single"/>
        </w:rPr>
        <w:t xml:space="preserve">While </w:t>
      </w:r>
      <w:r w:rsidRPr="00745B94">
        <w:rPr>
          <w:highlight w:val="cyan"/>
          <w:u w:val="single"/>
        </w:rPr>
        <w:t xml:space="preserve">Washington and Beijing’s </w:t>
      </w:r>
      <w:r w:rsidRPr="00745B94">
        <w:rPr>
          <w:rStyle w:val="Emphasis"/>
          <w:highlight w:val="cyan"/>
        </w:rPr>
        <w:t>overheated rhetoric</w:t>
      </w:r>
      <w:r w:rsidRPr="00745B94">
        <w:rPr>
          <w:u w:val="single"/>
        </w:rPr>
        <w:t xml:space="preserve"> and mutual recriminations amid the ongoing coronavirus pandemic </w:t>
      </w:r>
      <w:r w:rsidRPr="00745B94">
        <w:rPr>
          <w:rStyle w:val="Emphasis"/>
          <w:highlight w:val="cyan"/>
        </w:rPr>
        <w:t>are grabbing headlines</w:t>
      </w:r>
      <w:r w:rsidRPr="00745B94">
        <w:rPr>
          <w:u w:val="single"/>
        </w:rPr>
        <w:t>, equally important is what has been playing out across China’s eastern and southern peripheries over the past several weeks.</w:t>
      </w:r>
      <w:r w:rsidRPr="00745B94">
        <w:rPr>
          <w:sz w:val="12"/>
        </w:rPr>
        <w:t xml:space="preserve"> At a moment when the Chinese Communist Party has been touting the generosity of its approach to COVID-19, </w:t>
      </w:r>
      <w:r w:rsidRPr="00745B94">
        <w:rPr>
          <w:rStyle w:val="StyleUnderline"/>
        </w:rPr>
        <w:t>there has been a marked increase in the number of incidents between China and its neighbors.</w:t>
      </w:r>
      <w:r w:rsidRPr="00745B94">
        <w:rPr>
          <w:sz w:val="12"/>
        </w:rPr>
        <w:t xml:space="preserve"> Beijing has used its naval and paramilitary forces as well as its increasingly sophisticated information operations to ratchet up tensions, probe responses, and see how much it can get away with. </w:t>
      </w:r>
      <w:r w:rsidRPr="00745B94">
        <w:rPr>
          <w:rStyle w:val="Emphasis"/>
        </w:rPr>
        <w:t>This raises the question of what exactly China is up to.</w:t>
      </w:r>
      <w:r w:rsidRPr="00745B94">
        <w:rPr>
          <w:sz w:val="12"/>
        </w:rPr>
        <w:t xml:space="preserve"> </w:t>
      </w:r>
      <w:r w:rsidRPr="00745B94">
        <w:rPr>
          <w:rStyle w:val="StyleUnderline"/>
        </w:rPr>
        <w:t>Has Beijing truly embraced a new approach of cooperation with its neighbors? Is it trying to take advantage of the COVID-19 mess to assert its interests more aggressively</w:t>
      </w:r>
      <w:r w:rsidRPr="00745B94">
        <w:rPr>
          <w:sz w:val="12"/>
        </w:rPr>
        <w:t xml:space="preserve">? </w:t>
      </w:r>
      <w:r w:rsidRPr="00745B94">
        <w:rPr>
          <w:rStyle w:val="StyleUnderline"/>
        </w:rPr>
        <w:t>Or is this simply an extension — albeit an opportunistic one — of its pre-pandemic strategy</w:t>
      </w:r>
      <w:r w:rsidRPr="00745B94">
        <w:rPr>
          <w:sz w:val="12"/>
        </w:rPr>
        <w:t xml:space="preserve">? BECOME A MEMBER The novel coronavirus pandemic has not curtailed geopolitics — in fact, it seems to be intensifying preexisting tensions. Understanding if and how China’s foreign policy has shifted is critical for assessing what is happening along China’s periphery and what Beijing might do next. Answering these questions is necessary for the United States and its allies to fashion a proper response. </w:t>
      </w:r>
      <w:r w:rsidRPr="00745B94">
        <w:rPr>
          <w:rStyle w:val="StyleUnderline"/>
        </w:rPr>
        <w:t>This, in turn, demands understanding what Beijing was doing before the crisis and thinking through what might actually signal a significant shift toward a more confrontational foreign policy</w:t>
      </w:r>
      <w:r w:rsidRPr="00745B94">
        <w:rPr>
          <w:sz w:val="12"/>
        </w:rPr>
        <w:t xml:space="preserve">. How Did I Get Here? China’s Latest Moves Chinese ships and aircraft have been involved in a spate of recent incidents across China’s maritime periphery. While there have been no fatalities, lives were certainly put at risk. </w:t>
      </w:r>
      <w:r w:rsidRPr="00745B94">
        <w:rPr>
          <w:rStyle w:val="StyleUnderline"/>
        </w:rPr>
        <w:t>Considering</w:t>
      </w:r>
      <w:r w:rsidRPr="00745B94">
        <w:rPr>
          <w:sz w:val="12"/>
        </w:rPr>
        <w:t xml:space="preserve"> these incidents have involved two of China’s primary regional rivals — Japan and Vietnam — as well as Taiwan, </w:t>
      </w:r>
      <w:r w:rsidRPr="00745B94">
        <w:rPr>
          <w:rStyle w:val="StyleUnderline"/>
        </w:rPr>
        <w:t>the possibility that Beijing may see the COVID-19 pandemic as an opportunity to press an advantage during a time of geopolitical distraction and uncertainty should be considered</w:t>
      </w:r>
      <w:r w:rsidRPr="00745B94">
        <w:rPr>
          <w:sz w:val="12"/>
        </w:rPr>
        <w:t xml:space="preserve">. </w:t>
      </w:r>
      <w:r w:rsidRPr="00745B94">
        <w:rPr>
          <w:sz w:val="12"/>
          <w:szCs w:val="8"/>
        </w:rPr>
        <w:t>In mid-March, a group of People’s Liberation Army (PLA) aircraft crossed the median line in the Taiwan Strait — an unofficial demarcation line between Taiwan and China — in an exercise intended to intimidate Taiwan by demonstrating China’s ability to conduct operations at night while also testing Taiwan’s ability to react. While PLA ships and aircraft have been operating within the vicinity of Taiwan for several years, the pace and assertiveness of these activities have noticeably increased in recent years: The latest incident was the fourth time in two months that PLA aircraft forced Taiwan’s air force to scramble and intercept. Considering the impending second inauguration of Taiwan’s leader, President Tsai Ing-wen, as well as dwindling levels of support in Taiwan for Beijing’s “One Country, Two Systems” formulation, these exercises are likely to grow even more common and assertive. In late March in the East China Sea, a Chinese fishing vessel collided with a Japanese destroyer. The collision ripped a hole in the destroyer, but the ship was able to move on its own, and its crew suffered no casualties. Beijing announced that one Chinese fisherman had been hurt and blamed the Japanese vessel for the incident, calling for Japan’s cooperation to prevent future incidents. It is unclear if the Chinese vessel was a part of China’s “maritime militia,” described by the U.S. Department of Defense as “an armed reserve force of civilians available for mobilization” that plays a “major role in coercive activities to achieve China’s political goals without fighting.” The South China Sea has also seen several recent incidents involving Chinese vessels. In early March, a Vietnamese fishing vessel was moored near a small island in the Paracel archipelago — islands claimed by both Vietnam and China, among others — when a Chinese vessel chased it and fired a water cannon, causing the boat to sink after hitting some rocks. The crew was rescued by another Vietnamese fishing boat, with Hanoi claiming that the fishing boat was rammed by the Chinese vessel. The U.S. State Department issued a statement in early April expressing its serious concerns about the incident and calling on China “to remain focused on supporting international efforts to combat the global pandemic, and to stop exploiting the distraction or vulnerability of other states to expand its unlawful claims in the South China Sea.” The State Department also noted that since the outbreak of the pandemic, “Beijing has also announced new ‘research stations’ on military bases it built on Fiery Cross Reef and Subi Reef, and landed special military aircraft on Fiery Cross Reef.” Most recently, a Chinese coast guard (CCG) ship — one of several Chinese ships that harassed a Philippine commercial vessel in September 2019 — was seen patrolling near the Scarborough Shoal, representing one of many CCG ships that have been patrolling nearly all of the disputed areas between China and the Philippines in the South China Sea. Are these incidents merely a coincidence? Are they a sign that Beijing is distracted by COVID-19 and the resulting historic economic slowdown, and aggressive local commanders are pushing the envelope of their own accord? Or is this merely the result of China fielding more ships and more aircraft, leading to a predictable increase in incidents and exercises? While these explanations are all plausible</w:t>
      </w:r>
      <w:r w:rsidRPr="00745B94">
        <w:rPr>
          <w:rStyle w:val="StyleUnderline"/>
        </w:rPr>
        <w:t xml:space="preserve">, </w:t>
      </w:r>
      <w:r w:rsidRPr="00745B94">
        <w:rPr>
          <w:rStyle w:val="StyleUnderline"/>
          <w:highlight w:val="cyan"/>
        </w:rPr>
        <w:t xml:space="preserve">a more likely </w:t>
      </w:r>
      <w:r w:rsidRPr="00745B94">
        <w:rPr>
          <w:rStyle w:val="Emphasis"/>
          <w:highlight w:val="cyan"/>
        </w:rPr>
        <w:t>driver</w:t>
      </w:r>
      <w:r w:rsidRPr="00745B94">
        <w:rPr>
          <w:rStyle w:val="StyleUnderline"/>
          <w:highlight w:val="cyan"/>
        </w:rPr>
        <w:t xml:space="preserve"> of </w:t>
      </w:r>
      <w:r w:rsidRPr="00745B94">
        <w:rPr>
          <w:rStyle w:val="Emphasis"/>
          <w:highlight w:val="cyan"/>
        </w:rPr>
        <w:t>China’s actions</w:t>
      </w:r>
      <w:r w:rsidRPr="00745B94">
        <w:rPr>
          <w:rStyle w:val="StyleUnderline"/>
          <w:highlight w:val="cyan"/>
        </w:rPr>
        <w:t xml:space="preserve"> is</w:t>
      </w:r>
      <w:r w:rsidRPr="00745B94">
        <w:rPr>
          <w:rStyle w:val="StyleUnderline"/>
        </w:rPr>
        <w:t xml:space="preserve">, in fact, </w:t>
      </w:r>
      <w:r w:rsidRPr="00745B94">
        <w:rPr>
          <w:rStyle w:val="StyleUnderline"/>
          <w:highlight w:val="cyan"/>
        </w:rPr>
        <w:t>continuity</w:t>
      </w:r>
      <w:r w:rsidRPr="00745B94">
        <w:rPr>
          <w:sz w:val="12"/>
        </w:rPr>
        <w:t xml:space="preserve">. </w:t>
      </w:r>
      <w:r w:rsidRPr="00745B94">
        <w:rPr>
          <w:rStyle w:val="StyleUnderline"/>
        </w:rPr>
        <w:t xml:space="preserve">These </w:t>
      </w:r>
      <w:r w:rsidRPr="00745B94">
        <w:rPr>
          <w:rStyle w:val="StyleUnderline"/>
          <w:highlight w:val="cyan"/>
        </w:rPr>
        <w:t xml:space="preserve">incidents are </w:t>
      </w:r>
      <w:r w:rsidRPr="00745B94">
        <w:rPr>
          <w:rStyle w:val="Emphasis"/>
          <w:highlight w:val="cyan"/>
        </w:rPr>
        <w:t>not unprecedented</w:t>
      </w:r>
      <w:r w:rsidRPr="00745B94">
        <w:rPr>
          <w:rStyle w:val="StyleUnderline"/>
          <w:highlight w:val="cyan"/>
        </w:rPr>
        <w:t xml:space="preserve"> and</w:t>
      </w:r>
      <w:r w:rsidRPr="00745B94">
        <w:rPr>
          <w:rStyle w:val="StyleUnderline"/>
        </w:rPr>
        <w:t xml:space="preserve"> likely </w:t>
      </w:r>
      <w:r w:rsidRPr="00745B94">
        <w:rPr>
          <w:rStyle w:val="StyleUnderline"/>
          <w:highlight w:val="cyan"/>
        </w:rPr>
        <w:t xml:space="preserve">do not indicate a new, </w:t>
      </w:r>
      <w:r w:rsidRPr="00745B94">
        <w:rPr>
          <w:rStyle w:val="Emphasis"/>
          <w:highlight w:val="cyan"/>
        </w:rPr>
        <w:t>post-pandemic</w:t>
      </w:r>
      <w:r w:rsidRPr="00745B94">
        <w:rPr>
          <w:rStyle w:val="StyleUnderline"/>
          <w:highlight w:val="cyan"/>
        </w:rPr>
        <w:t xml:space="preserve"> Chinese </w:t>
      </w:r>
      <w:r w:rsidRPr="00745B94">
        <w:rPr>
          <w:rStyle w:val="Emphasis"/>
          <w:highlight w:val="cyan"/>
        </w:rPr>
        <w:t>strategy</w:t>
      </w:r>
      <w:r w:rsidRPr="00745B94">
        <w:rPr>
          <w:rStyle w:val="Emphasis"/>
        </w:rPr>
        <w:t>.</w:t>
      </w:r>
      <w:r w:rsidRPr="00745B94">
        <w:rPr>
          <w:sz w:val="12"/>
        </w:rPr>
        <w:t xml:space="preserve"> </w:t>
      </w:r>
      <w:r w:rsidRPr="00745B94">
        <w:rPr>
          <w:rStyle w:val="StyleUnderline"/>
        </w:rPr>
        <w:t>Rather</w:t>
      </w:r>
      <w:r w:rsidRPr="00745B94">
        <w:rPr>
          <w:sz w:val="12"/>
        </w:rPr>
        <w:t xml:space="preserve">, </w:t>
      </w:r>
      <w:r w:rsidRPr="00745B94">
        <w:rPr>
          <w:rStyle w:val="StyleUnderline"/>
        </w:rPr>
        <w:t>these incidents are consistent with a Chinese approach to foreign affairs under CCP General Secretary Xi Jinping’s leadership that even before the outbreak of COVID-19 demonstrated flexibility, assertiveness, and a singular desire to exploit opportunities of external weakness and distraction in order to advance China’s interests.</w:t>
      </w:r>
      <w:r w:rsidRPr="00745B94">
        <w:rPr>
          <w:sz w:val="12"/>
        </w:rPr>
        <w:t xml:space="preserve"> For more than a decade, Chinese leaders have come to see their external security environment as generally favorable, representing a “strategic window of opportunity” in which China could achieve its primary objective of national revitalization through economic and social development, military modernization, and the expansion of its regional and global influence. </w:t>
      </w:r>
      <w:r w:rsidRPr="00745B94">
        <w:rPr>
          <w:rStyle w:val="StyleUnderline"/>
          <w:highlight w:val="cyan"/>
        </w:rPr>
        <w:t>Sinc</w:t>
      </w:r>
      <w:r w:rsidRPr="00745B94">
        <w:rPr>
          <w:rStyle w:val="StyleUnderline"/>
        </w:rPr>
        <w:t>e the 20</w:t>
      </w:r>
      <w:r w:rsidRPr="00745B94">
        <w:rPr>
          <w:rStyle w:val="StyleUnderline"/>
          <w:highlight w:val="cyan"/>
        </w:rPr>
        <w:t>08</w:t>
      </w:r>
      <w:r w:rsidRPr="00745B94">
        <w:rPr>
          <w:rStyle w:val="StyleUnderline"/>
        </w:rPr>
        <w:t xml:space="preserve"> to 2009 global financial </w:t>
      </w:r>
      <w:r w:rsidRPr="00745B94">
        <w:rPr>
          <w:rStyle w:val="StyleUnderline"/>
          <w:highlight w:val="cyan"/>
        </w:rPr>
        <w:t>crisis</w:t>
      </w:r>
      <w:r w:rsidRPr="00745B94">
        <w:rPr>
          <w:rStyle w:val="StyleUnderline"/>
        </w:rPr>
        <w:t xml:space="preserve">, </w:t>
      </w:r>
      <w:r w:rsidRPr="00745B94">
        <w:rPr>
          <w:rStyle w:val="Emphasis"/>
          <w:highlight w:val="cyan"/>
        </w:rPr>
        <w:t>Beijing</w:t>
      </w:r>
      <w:r w:rsidRPr="00745B94">
        <w:rPr>
          <w:rStyle w:val="StyleUnderline"/>
        </w:rPr>
        <w:t xml:space="preserve"> has </w:t>
      </w:r>
      <w:r w:rsidRPr="00745B94">
        <w:rPr>
          <w:rStyle w:val="StyleUnderline"/>
          <w:highlight w:val="cyan"/>
        </w:rPr>
        <w:t>perceived</w:t>
      </w:r>
      <w:r w:rsidRPr="00745B94">
        <w:rPr>
          <w:rStyle w:val="StyleUnderline"/>
        </w:rPr>
        <w:t xml:space="preserve"> an </w:t>
      </w:r>
      <w:r w:rsidRPr="00745B94">
        <w:rPr>
          <w:rStyle w:val="Emphasis"/>
          <w:highlight w:val="cyan"/>
        </w:rPr>
        <w:t xml:space="preserve">opportunity </w:t>
      </w:r>
      <w:r w:rsidRPr="00745B94">
        <w:rPr>
          <w:rStyle w:val="StyleUnderline"/>
          <w:highlight w:val="cyan"/>
        </w:rPr>
        <w:t>to expand</w:t>
      </w:r>
      <w:r w:rsidRPr="00745B94">
        <w:rPr>
          <w:rStyle w:val="StyleUnderline"/>
        </w:rPr>
        <w:t xml:space="preserve"> its geopolitical</w:t>
      </w:r>
      <w:r w:rsidRPr="00745B94">
        <w:t xml:space="preserve"> </w:t>
      </w:r>
      <w:r w:rsidRPr="00745B94">
        <w:rPr>
          <w:rStyle w:val="Emphasis"/>
          <w:highlight w:val="cyan"/>
        </w:rPr>
        <w:t>power</w:t>
      </w:r>
      <w:r w:rsidRPr="00745B94">
        <w:rPr>
          <w:rStyle w:val="StyleUnderline"/>
        </w:rPr>
        <w:t xml:space="preserve"> relative to the United States </w:t>
      </w:r>
      <w:r w:rsidRPr="00745B94">
        <w:rPr>
          <w:rStyle w:val="Emphasis"/>
          <w:highlight w:val="cyan"/>
        </w:rPr>
        <w:t xml:space="preserve">yet does not seek an explicit conflict </w:t>
      </w:r>
      <w:r w:rsidRPr="00745B94">
        <w:rPr>
          <w:rStyle w:val="StyleUnderline"/>
          <w:highlight w:val="cyan"/>
        </w:rPr>
        <w:t>with th</w:t>
      </w:r>
      <w:r w:rsidRPr="00745B94">
        <w:rPr>
          <w:rStyle w:val="StyleUnderline"/>
        </w:rPr>
        <w:t xml:space="preserve">e </w:t>
      </w:r>
      <w:r w:rsidRPr="00745B94">
        <w:rPr>
          <w:rStyle w:val="StyleUnderline"/>
          <w:highlight w:val="cyan"/>
        </w:rPr>
        <w:t>U</w:t>
      </w:r>
      <w:r w:rsidRPr="00745B94">
        <w:rPr>
          <w:rStyle w:val="StyleUnderline"/>
        </w:rPr>
        <w:t xml:space="preserve">nited </w:t>
      </w:r>
      <w:r w:rsidRPr="00745B94">
        <w:rPr>
          <w:rStyle w:val="StyleUnderline"/>
          <w:highlight w:val="cyan"/>
        </w:rPr>
        <w:t>S</w:t>
      </w:r>
      <w:r w:rsidRPr="00745B94">
        <w:rPr>
          <w:rStyle w:val="StyleUnderline"/>
        </w:rPr>
        <w:t>tates or its allies</w:t>
      </w:r>
      <w:r w:rsidRPr="00745B94">
        <w:rPr>
          <w:sz w:val="12"/>
        </w:rPr>
        <w:t xml:space="preserve">. </w:t>
      </w:r>
      <w:r w:rsidRPr="00745B94">
        <w:rPr>
          <w:rStyle w:val="StyleUnderline"/>
          <w:highlight w:val="cyan"/>
        </w:rPr>
        <w:t>As a result,</w:t>
      </w:r>
      <w:r w:rsidRPr="00745B94">
        <w:rPr>
          <w:rStyle w:val="StyleUnderline"/>
        </w:rPr>
        <w:t xml:space="preserve"> </w:t>
      </w:r>
      <w:r w:rsidRPr="00745B94">
        <w:rPr>
          <w:rStyle w:val="StyleUnderline"/>
          <w:highlight w:val="cyan"/>
        </w:rPr>
        <w:t>Beijing</w:t>
      </w:r>
      <w:r w:rsidRPr="00745B94">
        <w:rPr>
          <w:rStyle w:val="StyleUnderline"/>
        </w:rPr>
        <w:t xml:space="preserve"> </w:t>
      </w:r>
      <w:r w:rsidRPr="00745B94">
        <w:rPr>
          <w:sz w:val="12"/>
        </w:rPr>
        <w:t xml:space="preserve">has </w:t>
      </w:r>
      <w:r w:rsidRPr="00745B94">
        <w:rPr>
          <w:rStyle w:val="StyleUnderline"/>
          <w:highlight w:val="cyan"/>
        </w:rPr>
        <w:t>intensified</w:t>
      </w:r>
      <w:r w:rsidRPr="00745B94">
        <w:rPr>
          <w:rStyle w:val="StyleUnderline"/>
        </w:rPr>
        <w:t xml:space="preserve"> its use of “</w:t>
      </w:r>
      <w:r w:rsidRPr="00745B94">
        <w:rPr>
          <w:rStyle w:val="Emphasis"/>
          <w:highlight w:val="cyan"/>
        </w:rPr>
        <w:t>gray zone”</w:t>
      </w:r>
      <w:r w:rsidRPr="00745B94">
        <w:rPr>
          <w:rStyle w:val="Emphasis"/>
        </w:rPr>
        <w:t xml:space="preserve"> tactics</w:t>
      </w:r>
      <w:r w:rsidRPr="00745B94">
        <w:rPr>
          <w:rStyle w:val="StyleUnderline"/>
        </w:rPr>
        <w:t xml:space="preserve"> that seek to gradually advance </w:t>
      </w:r>
      <w:r w:rsidRPr="00745B94">
        <w:rPr>
          <w:rStyle w:val="Emphasis"/>
        </w:rPr>
        <w:t>Chinese interests</w:t>
      </w:r>
      <w:r w:rsidRPr="00745B94">
        <w:rPr>
          <w:rStyle w:val="StyleUnderline"/>
        </w:rPr>
        <w:t xml:space="preserve"> using </w:t>
      </w:r>
      <w:r w:rsidRPr="00745B94">
        <w:rPr>
          <w:rStyle w:val="Emphasis"/>
        </w:rPr>
        <w:t>ambiguity</w:t>
      </w:r>
      <w:r w:rsidRPr="00745B94">
        <w:rPr>
          <w:rStyle w:val="StyleUnderline"/>
        </w:rPr>
        <w:t xml:space="preserve"> and </w:t>
      </w:r>
      <w:r w:rsidRPr="00745B94">
        <w:rPr>
          <w:rStyle w:val="Emphasis"/>
        </w:rPr>
        <w:t>tactics</w:t>
      </w:r>
      <w:r w:rsidRPr="00745B94">
        <w:rPr>
          <w:rStyle w:val="StyleUnderline"/>
        </w:rPr>
        <w:t xml:space="preserve"> that are tailored to </w:t>
      </w:r>
      <w:r w:rsidRPr="00745B94">
        <w:rPr>
          <w:rStyle w:val="Emphasis"/>
        </w:rPr>
        <w:t>not provoke</w:t>
      </w:r>
      <w:r w:rsidRPr="00745B94">
        <w:rPr>
          <w:rStyle w:val="StyleUnderline"/>
        </w:rPr>
        <w:t xml:space="preserve"> a military </w:t>
      </w:r>
      <w:r w:rsidRPr="00745B94">
        <w:rPr>
          <w:rStyle w:val="Emphasis"/>
        </w:rPr>
        <w:t>retal</w:t>
      </w:r>
      <w:r w:rsidRPr="00745B94">
        <w:rPr>
          <w:rStyle w:val="StyleUnderline"/>
        </w:rPr>
        <w:t>iation</w:t>
      </w:r>
      <w:r w:rsidRPr="00745B94">
        <w:t xml:space="preserve">. </w:t>
      </w:r>
      <w:r w:rsidRPr="00745B94">
        <w:rPr>
          <w:sz w:val="12"/>
        </w:rPr>
        <w:t xml:space="preserve">These activities also serve as “probing behavior” that tests how far China can go before encountering determined resistance. In recent years, </w:t>
      </w:r>
      <w:r w:rsidRPr="00745B94">
        <w:rPr>
          <w:rStyle w:val="StyleUnderline"/>
        </w:rPr>
        <w:t>Beijing has used this approach to increase pressure on Japan in the East China Sea and advance Beijing’s territorial claims in the South China Sea</w:t>
      </w:r>
      <w:r w:rsidRPr="00745B94">
        <w:rPr>
          <w:sz w:val="12"/>
        </w:rPr>
        <w:t xml:space="preserve"> against the Philippines, Vietnam, Malaysia, and Indonesia. Throughout, Beijing’s approach to regional geopolitics has been adaptive to specific conditions, flexible to broader strategic trends, and opportunistic to perceptions of weakness or distraction in its </w:t>
      </w:r>
      <w:r w:rsidRPr="00745B94">
        <w:rPr>
          <w:sz w:val="12"/>
          <w:szCs w:val="12"/>
        </w:rPr>
        <w:t>adversaries</w:t>
      </w:r>
      <w:r w:rsidRPr="00745B94">
        <w:t>.</w:t>
      </w:r>
      <w:r w:rsidRPr="00745B94">
        <w:rPr>
          <w:rStyle w:val="Emphasis"/>
        </w:rPr>
        <w:t xml:space="preserve"> </w:t>
      </w:r>
      <w:r w:rsidRPr="00745B94">
        <w:rPr>
          <w:rStyle w:val="Emphasis"/>
          <w:highlight w:val="cyan"/>
        </w:rPr>
        <w:t xml:space="preserve">Chinese </w:t>
      </w:r>
      <w:r w:rsidRPr="00745B94">
        <w:rPr>
          <w:rStyle w:val="StyleUnderline"/>
          <w:highlight w:val="cyan"/>
        </w:rPr>
        <w:t>actions</w:t>
      </w:r>
      <w:r w:rsidRPr="00745B94">
        <w:rPr>
          <w:rStyle w:val="StyleUnderline"/>
        </w:rPr>
        <w:t xml:space="preserve"> are </w:t>
      </w:r>
      <w:r w:rsidRPr="00745B94">
        <w:rPr>
          <w:rStyle w:val="StyleUnderline"/>
          <w:highlight w:val="cyan"/>
        </w:rPr>
        <w:t>not</w:t>
      </w:r>
      <w:r w:rsidRPr="00745B94">
        <w:rPr>
          <w:rStyle w:val="StyleUnderline"/>
        </w:rPr>
        <w:t xml:space="preserve"> the reckless </w:t>
      </w:r>
      <w:r w:rsidRPr="00745B94">
        <w:rPr>
          <w:rStyle w:val="StyleUnderline"/>
          <w:highlight w:val="cyan"/>
        </w:rPr>
        <w:t>gambles they</w:t>
      </w:r>
      <w:r w:rsidRPr="00745B94">
        <w:rPr>
          <w:rStyle w:val="StyleUnderline"/>
        </w:rPr>
        <w:t xml:space="preserve"> may initially </w:t>
      </w:r>
      <w:r w:rsidRPr="00745B94">
        <w:rPr>
          <w:rStyle w:val="StyleUnderline"/>
          <w:highlight w:val="cyan"/>
        </w:rPr>
        <w:t>appear</w:t>
      </w:r>
      <w:r w:rsidRPr="00745B94">
        <w:rPr>
          <w:rStyle w:val="StyleUnderline"/>
        </w:rPr>
        <w:t xml:space="preserve"> to be. Rather, they are premeditated probes seeking to identify weakness and opportunity</w:t>
      </w:r>
      <w:r w:rsidRPr="00745B94">
        <w:rPr>
          <w:sz w:val="12"/>
        </w:rPr>
        <w:t xml:space="preserve">. Chinese pressure is carefully calibrated to fit, but not necessarily to exceed, a given situation. This approach reflects a maxim of Vladimir Lenin, whom the Chinese Communist Party continues to revere to this day: “Probe with a bayonet: if you meet steel, stop. If you meet mush, then push.” In multiple instances, Beijing has continued to push when it perceives that its actions are unlikely to cause a significant response. But when Chinese assertiveness has been met with resolute counterpressure, </w:t>
      </w:r>
      <w:r w:rsidRPr="00745B94">
        <w:rPr>
          <w:rStyle w:val="Emphasis"/>
          <w:highlight w:val="cyan"/>
        </w:rPr>
        <w:t xml:space="preserve">Beijing’s </w:t>
      </w:r>
      <w:r w:rsidRPr="00745B94">
        <w:rPr>
          <w:rStyle w:val="StyleUnderline"/>
          <w:highlight w:val="cyan"/>
        </w:rPr>
        <w:t xml:space="preserve">response has </w:t>
      </w:r>
      <w:r w:rsidRPr="00745B94">
        <w:rPr>
          <w:rStyle w:val="Emphasis"/>
          <w:highlight w:val="cyan"/>
        </w:rPr>
        <w:t>not</w:t>
      </w:r>
      <w:r w:rsidRPr="00745B94">
        <w:rPr>
          <w:rStyle w:val="StyleUnderline"/>
          <w:highlight w:val="cyan"/>
        </w:rPr>
        <w:t xml:space="preserve"> been </w:t>
      </w:r>
      <w:r w:rsidRPr="00745B94">
        <w:rPr>
          <w:rStyle w:val="Emphasis"/>
          <w:highlight w:val="cyan"/>
        </w:rPr>
        <w:t>predictably</w:t>
      </w:r>
      <w:r w:rsidRPr="00745B94">
        <w:rPr>
          <w:rStyle w:val="StyleUnderline"/>
          <w:highlight w:val="cyan"/>
        </w:rPr>
        <w:t xml:space="preserve"> escalatory</w:t>
      </w:r>
      <w:r w:rsidRPr="00745B94">
        <w:rPr>
          <w:rStyle w:val="StyleUnderline"/>
        </w:rPr>
        <w:t>.Beijing has demonstrated flexibility when confronted with determined opposition</w:t>
      </w:r>
      <w:r w:rsidRPr="00745B94">
        <w:rPr>
          <w:sz w:val="12"/>
        </w:rPr>
        <w:t xml:space="preserve">. </w:t>
      </w:r>
      <w:r w:rsidRPr="00745B94">
        <w:rPr>
          <w:rStyle w:val="Emphasis"/>
          <w:highlight w:val="cyan"/>
        </w:rPr>
        <w:t>Examples include Japan’s response to China’s</w:t>
      </w:r>
      <w:r w:rsidRPr="00745B94">
        <w:rPr>
          <w:rStyle w:val="StyleUnderline"/>
        </w:rPr>
        <w:t xml:space="preserve"> rollout of an </w:t>
      </w:r>
      <w:r w:rsidRPr="00745B94">
        <w:rPr>
          <w:rStyle w:val="Emphasis"/>
          <w:highlight w:val="cyan"/>
        </w:rPr>
        <w:t xml:space="preserve">air defense </w:t>
      </w:r>
      <w:r w:rsidRPr="00745B94">
        <w:rPr>
          <w:rStyle w:val="StyleUnderline"/>
          <w:highlight w:val="cyan"/>
        </w:rPr>
        <w:t>identification zone</w:t>
      </w:r>
      <w:r w:rsidRPr="00745B94">
        <w:rPr>
          <w:rStyle w:val="StyleUnderline"/>
        </w:rPr>
        <w:t xml:space="preserve"> in the East China Sea in 2013 and President </w:t>
      </w:r>
      <w:r w:rsidRPr="00745B94">
        <w:rPr>
          <w:rStyle w:val="Emphasis"/>
          <w:highlight w:val="cyan"/>
        </w:rPr>
        <w:t>Obama’s</w:t>
      </w:r>
      <w:r w:rsidRPr="00745B94">
        <w:rPr>
          <w:rStyle w:val="StyleUnderline"/>
        </w:rPr>
        <w:t xml:space="preserve"> reported </w:t>
      </w:r>
      <w:r w:rsidRPr="00745B94">
        <w:rPr>
          <w:rStyle w:val="Emphasis"/>
          <w:highlight w:val="cyan"/>
        </w:rPr>
        <w:t>drawing of a red line</w:t>
      </w:r>
      <w:r w:rsidRPr="00745B94">
        <w:rPr>
          <w:rStyle w:val="StyleUnderline"/>
        </w:rPr>
        <w:t xml:space="preserve"> around Scarborough Shoal to Xi Jinping in March 2016. Moreover,</w:t>
      </w:r>
      <w:r w:rsidRPr="00745B94">
        <w:rPr>
          <w:rStyle w:val="Emphasis"/>
        </w:rPr>
        <w:t xml:space="preserve"> </w:t>
      </w:r>
      <w:r w:rsidRPr="00745B94">
        <w:rPr>
          <w:rStyle w:val="Emphasis"/>
          <w:highlight w:val="cyan"/>
        </w:rPr>
        <w:t xml:space="preserve">India’s </w:t>
      </w:r>
      <w:r w:rsidRPr="00745B94">
        <w:rPr>
          <w:rStyle w:val="StyleUnderline"/>
        </w:rPr>
        <w:t xml:space="preserve">response to Chinese activities </w:t>
      </w:r>
      <w:r w:rsidRPr="00745B94">
        <w:rPr>
          <w:rStyle w:val="Emphasis"/>
          <w:highlight w:val="cyan"/>
        </w:rPr>
        <w:t>in Doklam</w:t>
      </w:r>
      <w:r w:rsidRPr="00745B94">
        <w:rPr>
          <w:rStyle w:val="Emphasis"/>
        </w:rPr>
        <w:t xml:space="preserve"> </w:t>
      </w:r>
      <w:r w:rsidRPr="00745B94">
        <w:rPr>
          <w:rStyle w:val="Emphasis"/>
          <w:highlight w:val="cyan"/>
        </w:rPr>
        <w:t>did not lead to war</w:t>
      </w:r>
      <w:r w:rsidRPr="00745B94">
        <w:rPr>
          <w:rStyle w:val="Emphasis"/>
        </w:rPr>
        <w:t>.</w:t>
      </w:r>
    </w:p>
    <w:p w14:paraId="4D247FFB" w14:textId="77777777" w:rsidR="00AF7B2F" w:rsidRPr="00745B94" w:rsidRDefault="00AF7B2F" w:rsidP="00AF7B2F"/>
    <w:p w14:paraId="0C4EA4BE" w14:textId="77777777" w:rsidR="00AF7B2F" w:rsidRPr="00745B94" w:rsidRDefault="00AF7B2F" w:rsidP="00AF7B2F">
      <w:pPr>
        <w:pStyle w:val="Heading3"/>
        <w:rPr>
          <w:rFonts w:cs="Arial"/>
        </w:rPr>
      </w:pPr>
      <w:r w:rsidRPr="00745B94">
        <w:rPr>
          <w:rFonts w:cs="Arial"/>
        </w:rPr>
        <w:t>AT: US-China War Impact---2NC</w:t>
      </w:r>
    </w:p>
    <w:p w14:paraId="4012B75C" w14:textId="77777777" w:rsidR="00AF7B2F" w:rsidRPr="00745B94" w:rsidRDefault="00AF7B2F" w:rsidP="00AF7B2F">
      <w:bookmarkStart w:id="1" w:name="OLE_LINK2"/>
      <w:bookmarkStart w:id="2" w:name="OLE_LINK3"/>
      <w:bookmarkStart w:id="3" w:name="OLE_LINK4"/>
    </w:p>
    <w:bookmarkEnd w:id="1"/>
    <w:bookmarkEnd w:id="2"/>
    <w:bookmarkEnd w:id="3"/>
    <w:p w14:paraId="29110FF4" w14:textId="77777777" w:rsidR="00AF7B2F" w:rsidRPr="00745B94" w:rsidRDefault="00AF7B2F" w:rsidP="00AF7B2F">
      <w:pPr>
        <w:pStyle w:val="Heading4"/>
        <w:rPr>
          <w:rFonts w:cs="Arial"/>
          <w:bCs w:val="0"/>
        </w:rPr>
      </w:pPr>
      <w:r w:rsidRPr="00745B94">
        <w:rPr>
          <w:rFonts w:cs="Arial"/>
        </w:rPr>
        <w:t>No risk of miscalc or escalation</w:t>
      </w:r>
    </w:p>
    <w:p w14:paraId="0E9DBAB7" w14:textId="77777777" w:rsidR="00AF7B2F" w:rsidRPr="00745B94" w:rsidRDefault="00AF7B2F" w:rsidP="00AF7B2F">
      <w:r w:rsidRPr="00745B94">
        <w:t xml:space="preserve">Timothy </w:t>
      </w:r>
      <w:r w:rsidRPr="00745B94">
        <w:rPr>
          <w:rStyle w:val="Style13ptBold"/>
        </w:rPr>
        <w:t>Heath 17</w:t>
      </w:r>
      <w:r w:rsidRPr="00745B94">
        <w:t>, senior international defense research analyst at the nonprofit, nonpartisan RAND Corporation and member of the Pardee RAND Graduate School faculty, and William R. Thompson, Distinguished and Rogers Professor at Indiana University and an adjunct researcher at RAND, "U.S.-China Tensions Are Unlikely to Lead to War", National Interest, https://nationalinterest.org/feature/us-china-tensions-are-unlikely-lead-war-20411?page=0%2C1</w:t>
      </w:r>
    </w:p>
    <w:p w14:paraId="5410C55D" w14:textId="77777777" w:rsidR="00AF7B2F" w:rsidRPr="00745B94" w:rsidRDefault="00AF7B2F" w:rsidP="00AF7B2F">
      <w:pPr>
        <w:rPr>
          <w:sz w:val="14"/>
        </w:rPr>
      </w:pPr>
      <w:r w:rsidRPr="00745B94">
        <w:rPr>
          <w:rStyle w:val="StyleUnderline"/>
        </w:rPr>
        <w:t xml:space="preserve">Graham </w:t>
      </w:r>
      <w:r w:rsidRPr="00745B94">
        <w:rPr>
          <w:rStyle w:val="StyleUnderline"/>
          <w:highlight w:val="cyan"/>
        </w:rPr>
        <w:t>Allison</w:t>
      </w:r>
      <w:r w:rsidRPr="00745B94">
        <w:rPr>
          <w:rStyle w:val="StyleUnderline"/>
        </w:rPr>
        <w:t>'s</w:t>
      </w:r>
      <w:r w:rsidRPr="00745B94">
        <w:rPr>
          <w:sz w:val="14"/>
        </w:rPr>
        <w:t xml:space="preserve"> April 12 </w:t>
      </w:r>
      <w:r w:rsidRPr="00745B94">
        <w:rPr>
          <w:rStyle w:val="StyleUnderline"/>
        </w:rPr>
        <w:t>article</w:t>
      </w:r>
      <w:r w:rsidRPr="00745B94">
        <w:rPr>
          <w:sz w:val="14"/>
        </w:rPr>
        <w:t xml:space="preserve">, “ How America and China Could Stumble to War ,” </w:t>
      </w:r>
      <w:r w:rsidRPr="00745B94">
        <w:rPr>
          <w:rStyle w:val="StyleUnderline"/>
        </w:rPr>
        <w:t>explores how misperceptions and bureaucratic dysfunction could accelerate a militarized crisis involving the United States and China into an unwanted war</w:t>
      </w:r>
      <w:r w:rsidRPr="00745B94">
        <w:rPr>
          <w:sz w:val="14"/>
        </w:rPr>
        <w:t xml:space="preserve">. </w:t>
      </w:r>
      <w:r w:rsidRPr="00745B94">
        <w:rPr>
          <w:rStyle w:val="Emphasis"/>
        </w:rPr>
        <w:t>However</w:t>
      </w:r>
      <w:r w:rsidRPr="00745B94">
        <w:rPr>
          <w:sz w:val="14"/>
        </w:rPr>
        <w:t xml:space="preserve">, </w:t>
      </w:r>
      <w:r w:rsidRPr="00745B94">
        <w:rPr>
          <w:rStyle w:val="StyleUnderline"/>
        </w:rPr>
        <w:t xml:space="preserve">the article </w:t>
      </w:r>
      <w:r w:rsidRPr="00745B94">
        <w:rPr>
          <w:rStyle w:val="Emphasis"/>
          <w:highlight w:val="cyan"/>
        </w:rPr>
        <w:t>fails to persuade</w:t>
      </w:r>
      <w:r w:rsidRPr="00745B94">
        <w:rPr>
          <w:sz w:val="14"/>
        </w:rPr>
        <w:t xml:space="preserve"> because it neglects the key political and geostrategic conditions that make war plausible in the first place. Without those conditions in place, the risk that a crisis could accidentally escalate into war becomes far lower. </w:t>
      </w:r>
      <w:r w:rsidRPr="00745B94">
        <w:rPr>
          <w:rStyle w:val="StyleUnderline"/>
        </w:rPr>
        <w:t>The U.S.-China relationship today may be trending towards greater tension</w:t>
      </w:r>
      <w:r w:rsidRPr="00745B94">
        <w:rPr>
          <w:sz w:val="14"/>
        </w:rPr>
        <w:t xml:space="preserve">, </w:t>
      </w:r>
      <w:r w:rsidRPr="00745B94">
        <w:rPr>
          <w:rStyle w:val="Emphasis"/>
        </w:rPr>
        <w:t xml:space="preserve">but the </w:t>
      </w:r>
      <w:r w:rsidRPr="00745B94">
        <w:rPr>
          <w:rStyle w:val="Emphasis"/>
          <w:highlight w:val="cyan"/>
        </w:rPr>
        <w:t>relative stability</w:t>
      </w:r>
      <w:r w:rsidRPr="00745B94">
        <w:rPr>
          <w:sz w:val="14"/>
        </w:rPr>
        <w:t xml:space="preserve"> </w:t>
      </w:r>
      <w:r w:rsidRPr="00745B94">
        <w:rPr>
          <w:rStyle w:val="StyleUnderline"/>
          <w:highlight w:val="cyan"/>
        </w:rPr>
        <w:t>and</w:t>
      </w:r>
      <w:r w:rsidRPr="00745B94">
        <w:rPr>
          <w:rStyle w:val="StyleUnderline"/>
        </w:rPr>
        <w:t xml:space="preserve"> overall </w:t>
      </w:r>
      <w:r w:rsidRPr="00745B94">
        <w:rPr>
          <w:rStyle w:val="Emphasis"/>
          <w:highlight w:val="cyan"/>
        </w:rPr>
        <w:t>low</w:t>
      </w:r>
      <w:r w:rsidRPr="00745B94">
        <w:rPr>
          <w:rStyle w:val="Emphasis"/>
        </w:rPr>
        <w:t xml:space="preserve"> level of </w:t>
      </w:r>
      <w:r w:rsidRPr="00745B94">
        <w:rPr>
          <w:rStyle w:val="Emphasis"/>
          <w:highlight w:val="cyan"/>
        </w:rPr>
        <w:t>hostility</w:t>
      </w:r>
      <w:r w:rsidRPr="00745B94">
        <w:rPr>
          <w:sz w:val="14"/>
        </w:rPr>
        <w:t xml:space="preserve"> </w:t>
      </w:r>
      <w:r w:rsidRPr="00745B94">
        <w:rPr>
          <w:rStyle w:val="StyleUnderline"/>
          <w:highlight w:val="cyan"/>
        </w:rPr>
        <w:t>make</w:t>
      </w:r>
      <w:r w:rsidRPr="00745B94">
        <w:rPr>
          <w:rStyle w:val="StyleUnderline"/>
        </w:rPr>
        <w:t xml:space="preserve"> the prospect of an accidental </w:t>
      </w:r>
      <w:r w:rsidRPr="00745B94">
        <w:rPr>
          <w:rStyle w:val="StyleUnderline"/>
          <w:highlight w:val="cyan"/>
        </w:rPr>
        <w:t>escalation</w:t>
      </w:r>
      <w:r w:rsidRPr="00745B94">
        <w:rPr>
          <w:rStyle w:val="StyleUnderline"/>
        </w:rPr>
        <w:t xml:space="preserve"> to war </w:t>
      </w:r>
      <w:r w:rsidRPr="00745B94">
        <w:rPr>
          <w:rStyle w:val="Emphasis"/>
          <w:highlight w:val="cyan"/>
        </w:rPr>
        <w:t xml:space="preserve">extremely unlikely. </w:t>
      </w:r>
      <w:r w:rsidRPr="00745B94">
        <w:rPr>
          <w:sz w:val="14"/>
          <w:highlight w:val="cyan"/>
        </w:rPr>
        <w:t>In</w:t>
      </w:r>
      <w:r w:rsidRPr="00745B94">
        <w:rPr>
          <w:sz w:val="14"/>
        </w:rPr>
        <w:t xml:space="preserve"> a series of scenarios centered around the South China Sea, Taiwan and the East China Sea, Allison explored how well-established flashpoints involving China and the United States and its allies could spiral into unwanted war. Allison’s article argues that given the context of strategic rivalry between a rising power and a status-quo power, organizational and bureaucratic misjudgments increase the likelihood of unintended escalation. According to Allison, “the underlying stress created by China’s disruptive rise creates conditions in which accidental, otherwise inconsequential events could trigger a large-scale conflict.” This argument appears persuasive on its surface, in no small part because it evokes insights from some of Allison’s groundbreaking work on the organizational pathologies that made the Cuban Missile Crisis so dangerous. However, Allison ultimately fails to persuade because he fails to specify the political and strategic conditions that make war plausible in the first place. </w:t>
      </w:r>
      <w:r w:rsidRPr="00745B94">
        <w:rPr>
          <w:rStyle w:val="StyleUnderline"/>
        </w:rPr>
        <w:t>Allison’s analysis implies that the United States and China are in a situation analogous to that of the Soviet Union and the United States in the early 1960s.</w:t>
      </w:r>
      <w:r w:rsidRPr="00745B94">
        <w:rPr>
          <w:sz w:val="14"/>
        </w:rPr>
        <w:t xml:space="preserve"> </w:t>
      </w:r>
      <w:r w:rsidRPr="00745B94">
        <w:rPr>
          <w:rStyle w:val="StyleUnderline"/>
        </w:rPr>
        <w:t>In the Cold War example, the two countries faced each other on a near-war footing and engaged in a bitter geostrategic and ideological struggle for supremacy</w:t>
      </w:r>
      <w:r w:rsidRPr="00745B94">
        <w:rPr>
          <w:sz w:val="14"/>
        </w:rPr>
        <w:t xml:space="preserve">. The two countries experienced a series of militarized crises and fought each other repeatedly through proxy wars. It was this broader context that made issues of misjudgment so dangerous in a crisis. </w:t>
      </w:r>
      <w:r w:rsidRPr="00745B94">
        <w:rPr>
          <w:rStyle w:val="Emphasis"/>
        </w:rPr>
        <w:t>By contrast</w:t>
      </w:r>
      <w:r w:rsidRPr="00745B94">
        <w:rPr>
          <w:sz w:val="14"/>
        </w:rPr>
        <w:t xml:space="preserve">, </w:t>
      </w:r>
      <w:r w:rsidRPr="00745B94">
        <w:rPr>
          <w:rStyle w:val="StyleUnderline"/>
        </w:rPr>
        <w:t xml:space="preserve">the U.S.-China relationship today operates at a </w:t>
      </w:r>
      <w:r w:rsidRPr="00745B94">
        <w:rPr>
          <w:rStyle w:val="Emphasis"/>
        </w:rPr>
        <w:t>much lower level of hostility</w:t>
      </w:r>
      <w:r w:rsidRPr="00745B94">
        <w:rPr>
          <w:sz w:val="14"/>
        </w:rPr>
        <w:t xml:space="preserve"> and threat. </w:t>
      </w:r>
      <w:r w:rsidRPr="00745B94">
        <w:rPr>
          <w:rStyle w:val="StyleUnderline"/>
        </w:rPr>
        <w:t xml:space="preserve">China and the United States may be experiencing an increase in tensions, but the two countries </w:t>
      </w:r>
      <w:r w:rsidRPr="00745B94">
        <w:rPr>
          <w:rStyle w:val="Emphasis"/>
        </w:rPr>
        <w:t>remain far from the bitter, acrimonious rivalry</w:t>
      </w:r>
      <w:r w:rsidRPr="00745B94">
        <w:rPr>
          <w:sz w:val="14"/>
        </w:rPr>
        <w:t xml:space="preserve"> </w:t>
      </w:r>
      <w:r w:rsidRPr="00745B94">
        <w:rPr>
          <w:rStyle w:val="StyleUnderline"/>
        </w:rPr>
        <w:t>that defined the U.S.-Soviet relationship</w:t>
      </w:r>
      <w:r w:rsidRPr="00745B94">
        <w:rPr>
          <w:sz w:val="14"/>
        </w:rPr>
        <w:t xml:space="preserve"> in the early 1960s. </w:t>
      </w:r>
      <w:r w:rsidRPr="00745B94">
        <w:rPr>
          <w:rStyle w:val="StyleUnderline"/>
        </w:rPr>
        <w:t>Neither Washington nor Beijing regards the other as its principal enemy</w:t>
      </w:r>
      <w:r w:rsidRPr="00745B94">
        <w:rPr>
          <w:sz w:val="14"/>
        </w:rPr>
        <w:t xml:space="preserve">. Today’s </w:t>
      </w:r>
      <w:r w:rsidRPr="00745B94">
        <w:rPr>
          <w:rStyle w:val="StyleUnderline"/>
        </w:rPr>
        <w:t>rivals</w:t>
      </w:r>
      <w:r w:rsidRPr="00745B94">
        <w:rPr>
          <w:sz w:val="14"/>
        </w:rPr>
        <w:t xml:space="preserve"> may view each other warily as competitors and threats on some issues, but they also </w:t>
      </w:r>
      <w:r w:rsidRPr="00745B94">
        <w:rPr>
          <w:rStyle w:val="StyleUnderline"/>
        </w:rPr>
        <w:t>view each other as important</w:t>
      </w:r>
      <w:r w:rsidRPr="00745B94">
        <w:rPr>
          <w:sz w:val="14"/>
        </w:rPr>
        <w:t xml:space="preserve"> trade </w:t>
      </w:r>
      <w:r w:rsidRPr="00745B94">
        <w:rPr>
          <w:rStyle w:val="StyleUnderline"/>
        </w:rPr>
        <w:t>partners</w:t>
      </w:r>
      <w:r w:rsidRPr="00745B94">
        <w:rPr>
          <w:sz w:val="14"/>
        </w:rPr>
        <w:t xml:space="preserve"> </w:t>
      </w:r>
      <w:r w:rsidRPr="00745B94">
        <w:rPr>
          <w:rStyle w:val="StyleUnderline"/>
        </w:rPr>
        <w:t>and partners on some shared concerns, such as North</w:t>
      </w:r>
      <w:r w:rsidRPr="00745B94">
        <w:rPr>
          <w:sz w:val="14"/>
        </w:rPr>
        <w:t xml:space="preserve"> </w:t>
      </w:r>
      <w:r w:rsidRPr="00745B94">
        <w:rPr>
          <w:rStyle w:val="StyleUnderline"/>
        </w:rPr>
        <w:t>Korea</w:t>
      </w:r>
      <w:r w:rsidRPr="00745B94">
        <w:rPr>
          <w:sz w:val="14"/>
        </w:rPr>
        <w:t xml:space="preserve">, </w:t>
      </w:r>
      <w:r w:rsidRPr="00745B94">
        <w:rPr>
          <w:rStyle w:val="StyleUnderline"/>
        </w:rPr>
        <w:t>as the recent summit between</w:t>
      </w:r>
      <w:r w:rsidRPr="00745B94">
        <w:rPr>
          <w:sz w:val="14"/>
        </w:rPr>
        <w:t xml:space="preserve"> President Donald </w:t>
      </w:r>
      <w:r w:rsidRPr="00745B94">
        <w:rPr>
          <w:rStyle w:val="StyleUnderline"/>
        </w:rPr>
        <w:t>Trump and</w:t>
      </w:r>
      <w:r w:rsidRPr="00745B94">
        <w:rPr>
          <w:sz w:val="14"/>
        </w:rPr>
        <w:t xml:space="preserve"> Chinese president </w:t>
      </w:r>
      <w:r w:rsidRPr="00745B94">
        <w:rPr>
          <w:rStyle w:val="StyleUnderline"/>
        </w:rPr>
        <w:t>Xi</w:t>
      </w:r>
      <w:r w:rsidRPr="00745B94">
        <w:rPr>
          <w:sz w:val="14"/>
        </w:rPr>
        <w:t xml:space="preserve"> Jinping </w:t>
      </w:r>
      <w:r w:rsidRPr="00745B94">
        <w:rPr>
          <w:rStyle w:val="StyleUnderline"/>
        </w:rPr>
        <w:t>illustrated</w:t>
      </w:r>
      <w:r w:rsidRPr="00745B94">
        <w:rPr>
          <w:sz w:val="14"/>
        </w:rPr>
        <w:t xml:space="preserve">. </w:t>
      </w:r>
      <w:r w:rsidRPr="00745B94">
        <w:rPr>
          <w:rStyle w:val="StyleUnderline"/>
        </w:rPr>
        <w:t xml:space="preserve">The </w:t>
      </w:r>
      <w:r w:rsidRPr="00745B94">
        <w:rPr>
          <w:rStyle w:val="StyleUnderline"/>
          <w:highlight w:val="cyan"/>
        </w:rPr>
        <w:t>behavior</w:t>
      </w:r>
      <w:r w:rsidRPr="00745B94">
        <w:rPr>
          <w:rStyle w:val="StyleUnderline"/>
        </w:rPr>
        <w:t xml:space="preserve"> </w:t>
      </w:r>
      <w:r w:rsidRPr="00745B94">
        <w:rPr>
          <w:rStyle w:val="StyleUnderline"/>
          <w:highlight w:val="cyan"/>
        </w:rPr>
        <w:t>of</w:t>
      </w:r>
      <w:r w:rsidRPr="00745B94">
        <w:rPr>
          <w:rStyle w:val="StyleUnderline"/>
        </w:rPr>
        <w:t xml:space="preserve"> their respective </w:t>
      </w:r>
      <w:r w:rsidRPr="00745B94">
        <w:rPr>
          <w:rStyle w:val="StyleUnderline"/>
          <w:highlight w:val="cyan"/>
        </w:rPr>
        <w:t>militaries</w:t>
      </w:r>
      <w:r w:rsidRPr="00745B94">
        <w:rPr>
          <w:rStyle w:val="StyleUnderline"/>
        </w:rPr>
        <w:t xml:space="preserve"> </w:t>
      </w:r>
      <w:r w:rsidRPr="00745B94">
        <w:rPr>
          <w:rStyle w:val="StyleUnderline"/>
          <w:highlight w:val="cyan"/>
        </w:rPr>
        <w:t>underscores</w:t>
      </w:r>
      <w:r w:rsidRPr="00745B94">
        <w:rPr>
          <w:sz w:val="14"/>
        </w:rPr>
        <w:t xml:space="preserve"> </w:t>
      </w:r>
      <w:r w:rsidRPr="00745B94">
        <w:rPr>
          <w:rStyle w:val="Emphasis"/>
          <w:highlight w:val="cyan"/>
        </w:rPr>
        <w:t>the</w:t>
      </w:r>
      <w:r w:rsidRPr="00745B94">
        <w:rPr>
          <w:rStyle w:val="Emphasis"/>
        </w:rPr>
        <w:t xml:space="preserve"> relatively </w:t>
      </w:r>
      <w:r w:rsidRPr="00745B94">
        <w:rPr>
          <w:rStyle w:val="Emphasis"/>
          <w:highlight w:val="cyan"/>
        </w:rPr>
        <w:t>restrained rivalry</w:t>
      </w:r>
      <w:r w:rsidRPr="00745B94">
        <w:rPr>
          <w:sz w:val="14"/>
          <w:highlight w:val="cyan"/>
        </w:rPr>
        <w:t>.</w:t>
      </w:r>
      <w:r w:rsidRPr="00745B94">
        <w:rPr>
          <w:sz w:val="14"/>
        </w:rPr>
        <w:t xml:space="preserve"> </w:t>
      </w:r>
      <w:r w:rsidRPr="00745B94">
        <w:rPr>
          <w:rStyle w:val="StyleUnderline"/>
        </w:rPr>
        <w:t xml:space="preserve">The </w:t>
      </w:r>
      <w:r w:rsidRPr="00745B94">
        <w:rPr>
          <w:rStyle w:val="StyleUnderline"/>
          <w:highlight w:val="cyan"/>
        </w:rPr>
        <w:t>military competition</w:t>
      </w:r>
      <w:r w:rsidRPr="00745B94">
        <w:rPr>
          <w:rStyle w:val="StyleUnderline"/>
        </w:rPr>
        <w:t xml:space="preserve"> between China and the United</w:t>
      </w:r>
      <w:r w:rsidRPr="00745B94">
        <w:rPr>
          <w:sz w:val="14"/>
        </w:rPr>
        <w:t xml:space="preserve"> </w:t>
      </w:r>
      <w:r w:rsidRPr="00745B94">
        <w:rPr>
          <w:rStyle w:val="StyleUnderline"/>
        </w:rPr>
        <w:t>States</w:t>
      </w:r>
      <w:r w:rsidRPr="00745B94">
        <w:rPr>
          <w:sz w:val="14"/>
        </w:rPr>
        <w:t xml:space="preserve"> may be growing, but it </w:t>
      </w:r>
      <w:r w:rsidRPr="00745B94">
        <w:rPr>
          <w:rStyle w:val="StyleUnderline"/>
          <w:highlight w:val="cyan"/>
        </w:rPr>
        <w:t>operates at</w:t>
      </w:r>
      <w:r w:rsidRPr="00745B94">
        <w:rPr>
          <w:rStyle w:val="StyleUnderline"/>
        </w:rPr>
        <w:t xml:space="preserve"> a </w:t>
      </w:r>
      <w:r w:rsidRPr="00745B94">
        <w:rPr>
          <w:rStyle w:val="Emphasis"/>
        </w:rPr>
        <w:t xml:space="preserve">far </w:t>
      </w:r>
      <w:r w:rsidRPr="00745B94">
        <w:rPr>
          <w:rStyle w:val="Emphasis"/>
          <w:highlight w:val="cyan"/>
        </w:rPr>
        <w:t>lower</w:t>
      </w:r>
      <w:r w:rsidRPr="00745B94">
        <w:rPr>
          <w:rStyle w:val="Emphasis"/>
        </w:rPr>
        <w:t xml:space="preserve"> level of </w:t>
      </w:r>
      <w:r w:rsidRPr="00745B94">
        <w:rPr>
          <w:rStyle w:val="Emphasis"/>
          <w:highlight w:val="cyan"/>
        </w:rPr>
        <w:t>intensity</w:t>
      </w:r>
      <w:r w:rsidRPr="00745B94">
        <w:rPr>
          <w:rStyle w:val="StyleUnderline"/>
        </w:rPr>
        <w:t xml:space="preserve"> than the relentless arms racing that typified the U.S.-Soviet standoff</w:t>
      </w:r>
      <w:r w:rsidRPr="00745B94">
        <w:rPr>
          <w:sz w:val="14"/>
        </w:rPr>
        <w:t xml:space="preserve">. And unlike their Cold War counterparts, </w:t>
      </w:r>
      <w:r w:rsidRPr="00745B94">
        <w:rPr>
          <w:rStyle w:val="StyleUnderline"/>
        </w:rPr>
        <w:t xml:space="preserve">U.S. and Chinese </w:t>
      </w:r>
      <w:r w:rsidRPr="00745B94">
        <w:rPr>
          <w:rStyle w:val="StyleUnderline"/>
          <w:highlight w:val="cyan"/>
        </w:rPr>
        <w:t xml:space="preserve">militaries are </w:t>
      </w:r>
      <w:r w:rsidRPr="00745B94">
        <w:rPr>
          <w:rStyle w:val="Emphasis"/>
          <w:highlight w:val="cyan"/>
        </w:rPr>
        <w:t>not postured</w:t>
      </w:r>
      <w:r w:rsidRPr="00745B94">
        <w:rPr>
          <w:rStyle w:val="Emphasis"/>
        </w:rPr>
        <w:t xml:space="preserve"> </w:t>
      </w:r>
      <w:r w:rsidRPr="00745B94">
        <w:rPr>
          <w:rStyle w:val="Emphasis"/>
          <w:highlight w:val="cyan"/>
        </w:rPr>
        <w:t>to fight</w:t>
      </w:r>
      <w:r w:rsidRPr="00745B94">
        <w:rPr>
          <w:rStyle w:val="Emphasis"/>
        </w:rPr>
        <w:t xml:space="preserve"> each other </w:t>
      </w:r>
      <w:r w:rsidRPr="00745B94">
        <w:rPr>
          <w:rStyle w:val="Emphasis"/>
          <w:highlight w:val="cyan"/>
        </w:rPr>
        <w:t>in major wars</w:t>
      </w:r>
      <w:r w:rsidRPr="00745B94">
        <w:rPr>
          <w:sz w:val="14"/>
        </w:rPr>
        <w:t xml:space="preserve">. Moreover, polls show that the people of the two countries regard each other with mixed views —a considerable contrast from the hostile sentiment expressed by the U.S. and Soviet publics for each other. </w:t>
      </w:r>
      <w:r w:rsidRPr="00745B94">
        <w:rPr>
          <w:rStyle w:val="StyleUnderline"/>
          <w:highlight w:val="cyan"/>
        </w:rPr>
        <w:t>Lacking</w:t>
      </w:r>
      <w:r w:rsidRPr="00745B94">
        <w:rPr>
          <w:rStyle w:val="StyleUnderline"/>
        </w:rPr>
        <w:t xml:space="preserve"> both </w:t>
      </w:r>
      <w:r w:rsidRPr="00745B94">
        <w:rPr>
          <w:rStyle w:val="Emphasis"/>
          <w:highlight w:val="cyan"/>
        </w:rPr>
        <w:t>preparations</w:t>
      </w:r>
      <w:r w:rsidRPr="00745B94">
        <w:rPr>
          <w:rStyle w:val="StyleUnderline"/>
        </w:rPr>
        <w:t xml:space="preserve"> for major war </w:t>
      </w:r>
      <w:r w:rsidRPr="00745B94">
        <w:rPr>
          <w:rStyle w:val="StyleUnderline"/>
          <w:highlight w:val="cyan"/>
        </w:rPr>
        <w:t xml:space="preserve">and a </w:t>
      </w:r>
      <w:r w:rsidRPr="00745B94">
        <w:rPr>
          <w:rStyle w:val="Emphasis"/>
          <w:highlight w:val="cyan"/>
        </w:rPr>
        <w:t>constituency</w:t>
      </w:r>
      <w:r w:rsidRPr="00745B94">
        <w:rPr>
          <w:rStyle w:val="StyleUnderline"/>
        </w:rPr>
        <w:t xml:space="preserve"> for conflict, leaders and bureaucracies in both countries have </w:t>
      </w:r>
      <w:r w:rsidRPr="00745B94">
        <w:rPr>
          <w:rStyle w:val="Emphasis"/>
        </w:rPr>
        <w:t>less incentive to misjudge crisis situations</w:t>
      </w:r>
      <w:r w:rsidRPr="00745B94">
        <w:rPr>
          <w:rStyle w:val="StyleUnderline"/>
        </w:rPr>
        <w:t xml:space="preserve"> in favor of unwarranted escalation. </w:t>
      </w:r>
      <w:r w:rsidRPr="00745B94">
        <w:rPr>
          <w:sz w:val="14"/>
        </w:rPr>
        <w:t xml:space="preserve">To the contrary, </w:t>
      </w:r>
      <w:r w:rsidRPr="00745B94">
        <w:rPr>
          <w:rStyle w:val="StyleUnderline"/>
        </w:rPr>
        <w:t xml:space="preserve">political </w:t>
      </w:r>
      <w:r w:rsidRPr="00745B94">
        <w:rPr>
          <w:rStyle w:val="StyleUnderline"/>
          <w:highlight w:val="cyan"/>
        </w:rPr>
        <w:t>leaders</w:t>
      </w:r>
      <w:r w:rsidRPr="00745B94">
        <w:rPr>
          <w:rStyle w:val="StyleUnderline"/>
        </w:rPr>
        <w:t xml:space="preserve"> and bureaucracies currently </w:t>
      </w:r>
      <w:r w:rsidRPr="00745B94">
        <w:rPr>
          <w:rStyle w:val="StyleUnderline"/>
          <w:highlight w:val="cyan"/>
        </w:rPr>
        <w:t>face</w:t>
      </w:r>
      <w:r w:rsidRPr="00745B94">
        <w:rPr>
          <w:rStyle w:val="StyleUnderline"/>
        </w:rPr>
        <w:t xml:space="preserve"> a </w:t>
      </w:r>
      <w:r w:rsidRPr="00745B94">
        <w:rPr>
          <w:rStyle w:val="Emphasis"/>
          <w:highlight w:val="cyan"/>
        </w:rPr>
        <w:t>strong incentive</w:t>
      </w:r>
      <w:r w:rsidRPr="00745B94">
        <w:rPr>
          <w:rStyle w:val="StyleUnderline"/>
        </w:rPr>
        <w:t xml:space="preserve"> </w:t>
      </w:r>
      <w:r w:rsidRPr="00745B94">
        <w:rPr>
          <w:rStyle w:val="StyleUnderline"/>
          <w:highlight w:val="cyan"/>
        </w:rPr>
        <w:t>to</w:t>
      </w:r>
      <w:r w:rsidRPr="00745B94">
        <w:rPr>
          <w:rStyle w:val="StyleUnderline"/>
        </w:rPr>
        <w:t xml:space="preserve"> </w:t>
      </w:r>
      <w:r w:rsidRPr="00745B94">
        <w:rPr>
          <w:rStyle w:val="Emphasis"/>
        </w:rPr>
        <w:t xml:space="preserve">find ways of </w:t>
      </w:r>
      <w:r w:rsidRPr="00745B94">
        <w:rPr>
          <w:rStyle w:val="Emphasis"/>
          <w:highlight w:val="cyan"/>
        </w:rPr>
        <w:t>defus</w:t>
      </w:r>
      <w:r w:rsidRPr="00745B94">
        <w:rPr>
          <w:rStyle w:val="Emphasis"/>
        </w:rPr>
        <w:t xml:space="preserve">ing </w:t>
      </w:r>
      <w:r w:rsidRPr="00745B94">
        <w:rPr>
          <w:rStyle w:val="Emphasis"/>
          <w:highlight w:val="cyan"/>
        </w:rPr>
        <w:t>crises</w:t>
      </w:r>
      <w:r w:rsidRPr="00745B94">
        <w:rPr>
          <w:sz w:val="14"/>
        </w:rPr>
        <w:t xml:space="preserve"> </w:t>
      </w:r>
      <w:r w:rsidRPr="00745B94">
        <w:rPr>
          <w:rStyle w:val="StyleUnderline"/>
        </w:rPr>
        <w:t>in a manner that avoids unwanted escalation</w:t>
      </w:r>
      <w:r w:rsidRPr="00745B94">
        <w:rPr>
          <w:sz w:val="14"/>
        </w:rPr>
        <w:t xml:space="preserve">. </w:t>
      </w:r>
      <w:r w:rsidRPr="00745B94">
        <w:rPr>
          <w:rStyle w:val="StyleUnderline"/>
        </w:rPr>
        <w:t xml:space="preserve">This inclination manifested itself in the </w:t>
      </w:r>
      <w:r w:rsidRPr="00745B94">
        <w:rPr>
          <w:sz w:val="14"/>
        </w:rPr>
        <w:t xml:space="preserve">EP-3 </w:t>
      </w:r>
      <w:r w:rsidRPr="00745B94">
        <w:rPr>
          <w:rStyle w:val="Emphasis"/>
        </w:rPr>
        <w:t>airplane collision off Hainan Island in 2001</w:t>
      </w:r>
      <w:r w:rsidRPr="00745B94">
        <w:rPr>
          <w:sz w:val="14"/>
        </w:rPr>
        <w:t xml:space="preserve">, </w:t>
      </w:r>
      <w:r w:rsidRPr="00745B94">
        <w:rPr>
          <w:rStyle w:val="StyleUnderline"/>
        </w:rPr>
        <w:t xml:space="preserve">and in </w:t>
      </w:r>
      <w:r w:rsidRPr="00745B94">
        <w:rPr>
          <w:rStyle w:val="Emphasis"/>
        </w:rPr>
        <w:t>subsequent incidents involving U.S. and Chinese ships and aircraft</w:t>
      </w:r>
      <w:r w:rsidRPr="00745B94">
        <w:rPr>
          <w:sz w:val="14"/>
        </w:rPr>
        <w:t xml:space="preserve">, </w:t>
      </w:r>
      <w:r w:rsidRPr="00745B94">
        <w:rPr>
          <w:rStyle w:val="StyleUnderline"/>
        </w:rPr>
        <w:t xml:space="preserve">such as the harassment of the </w:t>
      </w:r>
      <w:r w:rsidRPr="00745B94">
        <w:rPr>
          <w:rStyle w:val="Emphasis"/>
        </w:rPr>
        <w:t>USNS Impeccable</w:t>
      </w:r>
      <w:r w:rsidRPr="00745B94">
        <w:rPr>
          <w:sz w:val="14"/>
        </w:rPr>
        <w:t xml:space="preserve"> in 2009. This does not mean that there is no risk, however. Indeed, the potential for a dangerous militarized crisis may be growing. Moreover, key political and geostrategic developments could shift the incentives for leaders in favor of more escalatory options in a crisis and thereby make Allison’s scenarios more plausible. Past precedents offer some insight into the types of developments that would most likely propel the U.S.-China relationship into a hostile, competitive one featuring an elevated risk of conflict. </w:t>
      </w:r>
      <w:r w:rsidRPr="00745B94">
        <w:rPr>
          <w:rStyle w:val="StyleUnderline"/>
        </w:rPr>
        <w:t>The most important driver</w:t>
      </w:r>
      <w:r w:rsidRPr="00745B94">
        <w:rPr>
          <w:sz w:val="14"/>
        </w:rPr>
        <w:t xml:space="preserve">, as Allison recognizes, </w:t>
      </w:r>
      <w:r w:rsidRPr="00745B94">
        <w:rPr>
          <w:rStyle w:val="StyleUnderline"/>
        </w:rPr>
        <w:t>would be a growing parity between China and the United States as economic, technological and geostrategic leaders of the international system</w:t>
      </w:r>
      <w:r w:rsidRPr="00745B94">
        <w:rPr>
          <w:sz w:val="14"/>
        </w:rPr>
        <w:t xml:space="preserve">. The United States and China feature an increasing parity in the size of their economies, but </w:t>
      </w:r>
      <w:r w:rsidRPr="00745B94">
        <w:rPr>
          <w:rStyle w:val="Emphasis"/>
        </w:rPr>
        <w:t>the United States retains a considerable lead in virtually every</w:t>
      </w:r>
      <w:r w:rsidRPr="00745B94">
        <w:rPr>
          <w:sz w:val="14"/>
        </w:rPr>
        <w:t xml:space="preserve"> other </w:t>
      </w:r>
      <w:r w:rsidRPr="00745B94">
        <w:rPr>
          <w:rStyle w:val="Emphasis"/>
        </w:rPr>
        <w:t>dimension of national power</w:t>
      </w:r>
      <w:r w:rsidRPr="00745B94">
        <w:rPr>
          <w:sz w:val="14"/>
        </w:rPr>
        <w:t xml:space="preserve">. The current U.S.-China rivalry is a regional one centered on the Asia-Pacific region, but it retains the considerable potential of escalating into a global, systemic competition down the road. A second important driver would be the mobilization of public opinion behind the view that the other country is a primary source of threat, thereby providing a stronger constituency for escalatory policies. A related development would be the formal designation by leaders in both capitals of the other country as a primary hostile threat and likely foe. These developments would most likely be fueled by a growing array of intractable disputes, and further accelerated by a serious militarized crisis. The cumulative effect would be the exacerbation of an antagonistic competitive rivalry, repeated and volatile militarized crisis, and heightened risk that any flashpoint could escalate rapidly to war—a relationship that would resemble the U.S.-Soviet relationship in the early 1960s. Yet </w:t>
      </w:r>
      <w:r w:rsidRPr="00745B94">
        <w:rPr>
          <w:rStyle w:val="StyleUnderline"/>
        </w:rPr>
        <w:t>even if the relationship evolved towards a more hostile form of rivalry</w:t>
      </w:r>
      <w:r w:rsidRPr="00745B94">
        <w:rPr>
          <w:sz w:val="14"/>
        </w:rPr>
        <w:t xml:space="preserve">, </w:t>
      </w:r>
      <w:r w:rsidRPr="00745B94">
        <w:rPr>
          <w:rStyle w:val="Emphasis"/>
        </w:rPr>
        <w:t>unique features of the contemporary world</w:t>
      </w:r>
      <w:r w:rsidRPr="00745B94">
        <w:rPr>
          <w:sz w:val="14"/>
        </w:rPr>
        <w:t xml:space="preserve"> </w:t>
      </w:r>
      <w:r w:rsidRPr="00745B94">
        <w:rPr>
          <w:rStyle w:val="StyleUnderline"/>
        </w:rPr>
        <w:t xml:space="preserve">suggest </w:t>
      </w:r>
      <w:r w:rsidRPr="00745B94">
        <w:rPr>
          <w:rStyle w:val="StyleUnderline"/>
          <w:highlight w:val="cyan"/>
        </w:rPr>
        <w:t>lessons drawn from</w:t>
      </w:r>
      <w:r w:rsidRPr="00745B94">
        <w:rPr>
          <w:rStyle w:val="StyleUnderline"/>
        </w:rPr>
        <w:t xml:space="preserve"> the </w:t>
      </w:r>
      <w:r w:rsidRPr="00745B94">
        <w:rPr>
          <w:rStyle w:val="StyleUnderline"/>
          <w:highlight w:val="cyan"/>
        </w:rPr>
        <w:t>past</w:t>
      </w:r>
      <w:r w:rsidRPr="00745B94">
        <w:rPr>
          <w:rStyle w:val="StyleUnderline"/>
        </w:rPr>
        <w:t xml:space="preserve"> may </w:t>
      </w:r>
      <w:r w:rsidRPr="00745B94">
        <w:rPr>
          <w:rStyle w:val="StyleUnderline"/>
          <w:highlight w:val="cyan"/>
        </w:rPr>
        <w:t xml:space="preserve">have </w:t>
      </w:r>
      <w:r w:rsidRPr="00745B94">
        <w:rPr>
          <w:rStyle w:val="Emphasis"/>
          <w:highlight w:val="cyan"/>
        </w:rPr>
        <w:t>limited applicability</w:t>
      </w:r>
      <w:r w:rsidRPr="00745B94">
        <w:rPr>
          <w:rStyle w:val="Emphasis"/>
        </w:rPr>
        <w:t>.</w:t>
      </w:r>
      <w:r w:rsidRPr="00745B94">
        <w:rPr>
          <w:sz w:val="14"/>
        </w:rPr>
        <w:t xml:space="preserve"> </w:t>
      </w:r>
      <w:r w:rsidRPr="00745B94">
        <w:rPr>
          <w:rStyle w:val="Emphasis"/>
        </w:rPr>
        <w:t xml:space="preserve">Economic </w:t>
      </w:r>
      <w:r w:rsidRPr="00745B94">
        <w:rPr>
          <w:rStyle w:val="Emphasis"/>
          <w:highlight w:val="cyan"/>
        </w:rPr>
        <w:t>interdependence</w:t>
      </w:r>
      <w:r w:rsidRPr="00745B94">
        <w:rPr>
          <w:sz w:val="14"/>
        </w:rPr>
        <w:t xml:space="preserve"> in the twenty-first century </w:t>
      </w:r>
      <w:r w:rsidRPr="00745B94">
        <w:rPr>
          <w:rStyle w:val="StyleUnderline"/>
          <w:highlight w:val="cyan"/>
        </w:rPr>
        <w:t>is</w:t>
      </w:r>
      <w:r w:rsidRPr="00745B94">
        <w:rPr>
          <w:rStyle w:val="StyleUnderline"/>
        </w:rPr>
        <w:t xml:space="preserve"> much different and far more </w:t>
      </w:r>
      <w:r w:rsidRPr="00745B94">
        <w:rPr>
          <w:rStyle w:val="StyleUnderline"/>
          <w:highlight w:val="cyan"/>
        </w:rPr>
        <w:t>complex</w:t>
      </w:r>
      <w:r w:rsidRPr="00745B94">
        <w:rPr>
          <w:rStyle w:val="StyleUnderline"/>
        </w:rPr>
        <w:t xml:space="preserve"> than in it was in the past</w:t>
      </w:r>
      <w:r w:rsidRPr="00745B94">
        <w:rPr>
          <w:sz w:val="14"/>
        </w:rPr>
        <w:t xml:space="preserve">. </w:t>
      </w:r>
      <w:r w:rsidRPr="00745B94">
        <w:rPr>
          <w:rStyle w:val="StyleUnderline"/>
          <w:highlight w:val="cyan"/>
        </w:rPr>
        <w:t>So is</w:t>
      </w:r>
      <w:r w:rsidRPr="00745B94">
        <w:rPr>
          <w:rStyle w:val="StyleUnderline"/>
        </w:rPr>
        <w:t xml:space="preserve"> the </w:t>
      </w:r>
      <w:r w:rsidRPr="00745B94">
        <w:rPr>
          <w:rStyle w:val="Emphasis"/>
          <w:highlight w:val="cyan"/>
        </w:rPr>
        <w:t>lethality of</w:t>
      </w:r>
      <w:r w:rsidRPr="00745B94">
        <w:rPr>
          <w:rStyle w:val="Emphasis"/>
        </w:rPr>
        <w:t xml:space="preserve"> </w:t>
      </w:r>
      <w:r w:rsidRPr="00745B94">
        <w:rPr>
          <w:rStyle w:val="Emphasis"/>
          <w:highlight w:val="cyan"/>
        </w:rPr>
        <w:t>weaponry</w:t>
      </w:r>
      <w:r w:rsidRPr="00745B94">
        <w:rPr>
          <w:rStyle w:val="Emphasis"/>
        </w:rPr>
        <w:t xml:space="preserve"> available to the major powers</w:t>
      </w:r>
      <w:r w:rsidRPr="00745B94">
        <w:rPr>
          <w:sz w:val="14"/>
        </w:rPr>
        <w:t xml:space="preserve">. In the sixteenth century, armies fought with pikes, swords and primitive guns. </w:t>
      </w:r>
      <w:r w:rsidRPr="00745B94">
        <w:rPr>
          <w:rStyle w:val="StyleUnderline"/>
        </w:rPr>
        <w:t>In the twenty-first century, it is possible to eliminate all life on the planet in a full-bore nuclear exchange</w:t>
      </w:r>
      <w:r w:rsidRPr="00745B94">
        <w:rPr>
          <w:sz w:val="14"/>
        </w:rPr>
        <w:t xml:space="preserve">. </w:t>
      </w:r>
      <w:r w:rsidRPr="00745B94">
        <w:rPr>
          <w:rStyle w:val="StyleUnderline"/>
        </w:rPr>
        <w:t>These features</w:t>
      </w:r>
      <w:r w:rsidRPr="00745B94">
        <w:rPr>
          <w:sz w:val="14"/>
        </w:rPr>
        <w:t xml:space="preserve"> likely </w:t>
      </w:r>
      <w:r w:rsidRPr="00745B94">
        <w:rPr>
          <w:rStyle w:val="Emphasis"/>
        </w:rPr>
        <w:t>affect the willingness of leaders</w:t>
      </w:r>
      <w:r w:rsidRPr="00745B94">
        <w:rPr>
          <w:sz w:val="14"/>
        </w:rPr>
        <w:t xml:space="preserve"> </w:t>
      </w:r>
      <w:r w:rsidRPr="00745B94">
        <w:rPr>
          <w:rStyle w:val="StyleUnderline"/>
        </w:rPr>
        <w:t>to escalate in a crisis</w:t>
      </w:r>
      <w:r w:rsidRPr="00745B94">
        <w:rPr>
          <w:sz w:val="14"/>
        </w:rPr>
        <w:t xml:space="preserve"> in a manner far differently than in past rivalries. More broadly, </w:t>
      </w:r>
      <w:r w:rsidRPr="00745B94">
        <w:rPr>
          <w:rStyle w:val="StyleUnderline"/>
        </w:rPr>
        <w:t>Allison’s</w:t>
      </w:r>
      <w:r w:rsidRPr="00745B94">
        <w:rPr>
          <w:sz w:val="14"/>
        </w:rPr>
        <w:t xml:space="preserve"> </w:t>
      </w:r>
      <w:r w:rsidRPr="00745B94">
        <w:rPr>
          <w:rStyle w:val="StyleUnderline"/>
        </w:rPr>
        <w:t xml:space="preserve">analysis about the “Thucydides Trap” may be criticized for </w:t>
      </w:r>
      <w:r w:rsidRPr="00745B94">
        <w:rPr>
          <w:rStyle w:val="Emphasis"/>
        </w:rPr>
        <w:t>exaggerating the risks of war.</w:t>
      </w:r>
      <w:r w:rsidRPr="00745B94">
        <w:rPr>
          <w:sz w:val="14"/>
        </w:rPr>
        <w:t xml:space="preserve"> In his claims to identify a high propensity for war between “rising” and “ruling” countries, he fails to clarify those terms, and does not distinguish the more dangerous from the less volatile types of rivalries. Contests for supremacy over land regions, for example, have historically proven the most conflict-prone, while </w:t>
      </w:r>
      <w:r w:rsidRPr="00745B94">
        <w:rPr>
          <w:rStyle w:val="StyleUnderline"/>
        </w:rPr>
        <w:t xml:space="preserve">competition for supremacy over maritime regions has, by contrast, </w:t>
      </w:r>
      <w:r w:rsidRPr="00745B94">
        <w:rPr>
          <w:rStyle w:val="Emphasis"/>
        </w:rPr>
        <w:t>tended to be less lethal</w:t>
      </w:r>
      <w:r w:rsidRPr="00745B94">
        <w:rPr>
          <w:sz w:val="14"/>
        </w:rPr>
        <w:t xml:space="preserve">. </w:t>
      </w:r>
      <w:r w:rsidRPr="00745B94">
        <w:rPr>
          <w:rStyle w:val="StyleUnderline"/>
        </w:rPr>
        <w:t>Rivalries also wax and wane over time, with varying levels of risks of war</w:t>
      </w:r>
      <w:r w:rsidRPr="00745B94">
        <w:rPr>
          <w:sz w:val="14"/>
        </w:rPr>
        <w:t xml:space="preserve">. </w:t>
      </w:r>
      <w:r w:rsidRPr="00745B94">
        <w:rPr>
          <w:rStyle w:val="Emphasis"/>
        </w:rPr>
        <w:t xml:space="preserve">A </w:t>
      </w:r>
      <w:r w:rsidRPr="00745B94">
        <w:rPr>
          <w:rStyle w:val="Emphasis"/>
          <w:highlight w:val="cyan"/>
        </w:rPr>
        <w:t>more careful review of rivalries</w:t>
      </w:r>
      <w:r w:rsidRPr="00745B94">
        <w:rPr>
          <w:rStyle w:val="Emphasis"/>
        </w:rPr>
        <w:t xml:space="preserve"> and their variety</w:t>
      </w:r>
      <w:r w:rsidRPr="00745B94">
        <w:rPr>
          <w:sz w:val="14"/>
        </w:rPr>
        <w:t xml:space="preserve">, duration and patterns of interaction </w:t>
      </w:r>
      <w:r w:rsidRPr="00745B94">
        <w:rPr>
          <w:rStyle w:val="StyleUnderline"/>
          <w:highlight w:val="cyan"/>
        </w:rPr>
        <w:t>suggests</w:t>
      </w:r>
      <w:r w:rsidRPr="00745B94">
        <w:rPr>
          <w:rStyle w:val="StyleUnderline"/>
        </w:rPr>
        <w:t xml:space="preserve"> that</w:t>
      </w:r>
      <w:r w:rsidRPr="00745B94">
        <w:rPr>
          <w:sz w:val="14"/>
        </w:rPr>
        <w:t xml:space="preserve"> although most wars involve rivalries, many </w:t>
      </w:r>
      <w:r w:rsidRPr="00745B94">
        <w:rPr>
          <w:rStyle w:val="Emphasis"/>
          <w:highlight w:val="cyan"/>
        </w:rPr>
        <w:t>rivals avoid going to war</w:t>
      </w:r>
      <w:r w:rsidRPr="00745B94">
        <w:rPr>
          <w:sz w:val="14"/>
        </w:rPr>
        <w:t xml:space="preserve">. </w:t>
      </w:r>
      <w:r w:rsidRPr="00745B94">
        <w:rPr>
          <w:rStyle w:val="StyleUnderline"/>
        </w:rPr>
        <w:t>Misperceptions and strategic accidents remain a persistent feature of international politics</w:t>
      </w:r>
      <w:r w:rsidRPr="00745B94">
        <w:rPr>
          <w:sz w:val="14"/>
        </w:rPr>
        <w:t xml:space="preserve">, and it may well be that that mistakes are more likely to be lethal in periods of adjustment in relative power configurations. Rising states do have problems negotiating status quo changes with states that have staked out their predominance earlier. </w:t>
      </w:r>
      <w:r w:rsidRPr="00745B94">
        <w:rPr>
          <w:rStyle w:val="Emphasis"/>
        </w:rPr>
        <w:t>Even so</w:t>
      </w:r>
      <w:r w:rsidRPr="00745B94">
        <w:rPr>
          <w:sz w:val="14"/>
        </w:rPr>
        <w:t xml:space="preserve">, </w:t>
      </w:r>
      <w:r w:rsidRPr="00745B94">
        <w:rPr>
          <w:rStyle w:val="StyleUnderline"/>
        </w:rPr>
        <w:t>the probability of war between China and the United States is</w:t>
      </w:r>
      <w:r w:rsidRPr="00745B94">
        <w:rPr>
          <w:sz w:val="14"/>
        </w:rPr>
        <w:t xml:space="preserve"> almost certainly </w:t>
      </w:r>
      <w:r w:rsidRPr="00745B94">
        <w:rPr>
          <w:rStyle w:val="Emphasis"/>
        </w:rPr>
        <w:t>far less than</w:t>
      </w:r>
      <w:r w:rsidRPr="00745B94">
        <w:rPr>
          <w:sz w:val="14"/>
        </w:rPr>
        <w:t xml:space="preserve"> the 75 percent </w:t>
      </w:r>
      <w:r w:rsidRPr="00745B94">
        <w:rPr>
          <w:rStyle w:val="StyleUnderline"/>
        </w:rPr>
        <w:t>predicted by Allison</w:t>
      </w:r>
      <w:r w:rsidRPr="00745B94">
        <w:rPr>
          <w:sz w:val="14"/>
        </w:rPr>
        <w:t>. If the leaders of both countries can continue to find ways to dampen the trends towards hostile rivalry and maintain sufficient cooperation to manage differences, then there is good reason to hope that the risk of war can be lowered further still.</w:t>
      </w:r>
    </w:p>
    <w:p w14:paraId="2270542F" w14:textId="77777777" w:rsidR="00AF7B2F" w:rsidRPr="00745B94" w:rsidRDefault="00AF7B2F" w:rsidP="00AF7B2F">
      <w:pPr>
        <w:pStyle w:val="Heading4"/>
        <w:rPr>
          <w:rFonts w:cs="Arial"/>
        </w:rPr>
      </w:pPr>
      <w:r w:rsidRPr="00745B94">
        <w:rPr>
          <w:rFonts w:cs="Arial"/>
        </w:rPr>
        <w:t>Tech competition replaces a war.</w:t>
      </w:r>
    </w:p>
    <w:p w14:paraId="4A5A48EB" w14:textId="77777777" w:rsidR="00AF7B2F" w:rsidRPr="00745B94" w:rsidRDefault="00AF7B2F" w:rsidP="00AF7B2F">
      <w:r w:rsidRPr="00745B94">
        <w:t xml:space="preserve">Lu </w:t>
      </w:r>
      <w:r w:rsidRPr="00745B94">
        <w:rPr>
          <w:rStyle w:val="Style13ptBold"/>
        </w:rPr>
        <w:t>Zhenhua 20</w:t>
      </w:r>
      <w:r w:rsidRPr="00745B94">
        <w:t>, Wang Zili and Xu Heqian citing an interview with Professor Yan Xuetong, dean of the Institute of International Relations at Tsinghua University, 3/14/20, “China and the U.S. Won’t Go to War, but Will Fight for Tech Supremacy, Tsinghua Professor Says”, https://www.caixinglobal.com/2020-05-14/china-and-the-us-wont-go-to-war-but-will-fight-for-tech-supremacy-tsinghua-professor-says-101554127.html</w:t>
      </w:r>
    </w:p>
    <w:p w14:paraId="04AC41E8" w14:textId="77777777" w:rsidR="00AF7B2F" w:rsidRPr="00745B94" w:rsidRDefault="00AF7B2F" w:rsidP="00AF7B2F">
      <w:pPr>
        <w:rPr>
          <w:sz w:val="16"/>
        </w:rPr>
      </w:pPr>
      <w:r w:rsidRPr="00745B94">
        <w:rPr>
          <w:sz w:val="16"/>
        </w:rPr>
        <w:t>“</w:t>
      </w:r>
      <w:r w:rsidRPr="00745B94">
        <w:rPr>
          <w:rStyle w:val="StyleUnderline"/>
          <w:highlight w:val="cyan"/>
        </w:rPr>
        <w:t>The more fierce</w:t>
      </w:r>
      <w:r w:rsidRPr="00745B94">
        <w:rPr>
          <w:rStyle w:val="StyleUnderline"/>
        </w:rPr>
        <w:t xml:space="preserve"> China-U.S. </w:t>
      </w:r>
      <w:r w:rsidRPr="00745B94">
        <w:rPr>
          <w:rStyle w:val="StyleUnderline"/>
          <w:highlight w:val="cyan"/>
        </w:rPr>
        <w:t>tech competition gets, the less likely</w:t>
      </w:r>
      <w:r w:rsidRPr="00745B94">
        <w:rPr>
          <w:rStyle w:val="StyleUnderline"/>
        </w:rPr>
        <w:t xml:space="preserve"> it is that </w:t>
      </w:r>
      <w:r w:rsidRPr="00745B94">
        <w:rPr>
          <w:rStyle w:val="StyleUnderline"/>
          <w:highlight w:val="cyan"/>
        </w:rPr>
        <w:t xml:space="preserve">they will resort to </w:t>
      </w:r>
      <w:r w:rsidRPr="00745B94">
        <w:rPr>
          <w:rStyle w:val="Emphasis"/>
          <w:highlight w:val="cyan"/>
        </w:rPr>
        <w:t>proxy wars</w:t>
      </w:r>
      <w:r w:rsidRPr="00745B94">
        <w:rPr>
          <w:sz w:val="16"/>
        </w:rPr>
        <w:t xml:space="preserve"> </w:t>
      </w:r>
      <w:r w:rsidRPr="00745B94">
        <w:rPr>
          <w:rStyle w:val="StyleUnderline"/>
          <w:highlight w:val="cyan"/>
        </w:rPr>
        <w:t>for dominance</w:t>
      </w:r>
      <w:r w:rsidRPr="00745B94">
        <w:rPr>
          <w:rStyle w:val="StyleUnderline"/>
        </w:rPr>
        <w:t xml:space="preserve"> on </w:t>
      </w:r>
      <w:r w:rsidRPr="00745B94">
        <w:rPr>
          <w:rStyle w:val="Emphasis"/>
        </w:rPr>
        <w:t>natural</w:t>
      </w:r>
      <w:r w:rsidRPr="00745B94">
        <w:rPr>
          <w:rStyle w:val="StyleUnderline"/>
        </w:rPr>
        <w:t xml:space="preserve"> and </w:t>
      </w:r>
      <w:r w:rsidRPr="00745B94">
        <w:rPr>
          <w:rStyle w:val="Emphasis"/>
        </w:rPr>
        <w:t>geographic terms</w:t>
      </w:r>
      <w:r w:rsidRPr="00745B94">
        <w:rPr>
          <w:sz w:val="16"/>
        </w:rPr>
        <w:t>,” Yan said. “</w:t>
      </w:r>
      <w:r w:rsidRPr="00745B94">
        <w:rPr>
          <w:rStyle w:val="StyleUnderline"/>
        </w:rPr>
        <w:t xml:space="preserve">It’s not because they don’t want to use the proxy war strategy, but because </w:t>
      </w:r>
      <w:r w:rsidRPr="00745B94">
        <w:rPr>
          <w:rStyle w:val="StyleUnderline"/>
          <w:highlight w:val="cyan"/>
        </w:rPr>
        <w:t>it’s not a feasible way to compete in a digital era</w:t>
      </w:r>
      <w:r w:rsidRPr="00745B94">
        <w:rPr>
          <w:sz w:val="16"/>
          <w:highlight w:val="cyan"/>
        </w:rPr>
        <w:t>.”</w:t>
      </w:r>
    </w:p>
    <w:p w14:paraId="5F690F49" w14:textId="77777777" w:rsidR="00AF7B2F" w:rsidRPr="00745B94" w:rsidRDefault="00AF7B2F" w:rsidP="00AF7B2F">
      <w:pPr>
        <w:rPr>
          <w:rStyle w:val="StyleUnderline"/>
        </w:rPr>
      </w:pPr>
      <w:r w:rsidRPr="00745B94">
        <w:rPr>
          <w:sz w:val="16"/>
        </w:rPr>
        <w:t xml:space="preserve">As a result of the shift, Yan, who is also the general secretary of Beijing-based annual international security conference the World Peace Forum, believes that </w:t>
      </w:r>
      <w:r w:rsidRPr="00745B94">
        <w:rPr>
          <w:rStyle w:val="StyleUnderline"/>
          <w:highlight w:val="cyan"/>
        </w:rPr>
        <w:t>the</w:t>
      </w:r>
      <w:r w:rsidRPr="00745B94">
        <w:rPr>
          <w:rStyle w:val="StyleUnderline"/>
        </w:rPr>
        <w:t xml:space="preserve"> world’s two </w:t>
      </w:r>
      <w:r w:rsidRPr="00745B94">
        <w:rPr>
          <w:rStyle w:val="StyleUnderline"/>
          <w:highlight w:val="cyan"/>
        </w:rPr>
        <w:t>largest economies</w:t>
      </w:r>
      <w:r w:rsidRPr="00745B94">
        <w:rPr>
          <w:sz w:val="16"/>
          <w:highlight w:val="cyan"/>
        </w:rPr>
        <w:t xml:space="preserve"> </w:t>
      </w:r>
      <w:r w:rsidRPr="00745B94">
        <w:rPr>
          <w:rStyle w:val="Emphasis"/>
          <w:highlight w:val="cyan"/>
        </w:rPr>
        <w:t>won’t go to war</w:t>
      </w:r>
      <w:r w:rsidRPr="00745B94">
        <w:rPr>
          <w:sz w:val="16"/>
        </w:rPr>
        <w:t xml:space="preserve"> </w:t>
      </w:r>
      <w:r w:rsidRPr="00745B94">
        <w:rPr>
          <w:rStyle w:val="StyleUnderline"/>
          <w:highlight w:val="cyan"/>
        </w:rPr>
        <w:t>over</w:t>
      </w:r>
      <w:r w:rsidRPr="00745B94">
        <w:rPr>
          <w:rStyle w:val="StyleUnderline"/>
        </w:rPr>
        <w:t xml:space="preserve"> East Asia’s </w:t>
      </w:r>
      <w:r w:rsidRPr="00745B94">
        <w:rPr>
          <w:rStyle w:val="StyleUnderline"/>
          <w:highlight w:val="cyan"/>
        </w:rPr>
        <w:t>hotspots</w:t>
      </w:r>
      <w:r w:rsidRPr="00745B94">
        <w:rPr>
          <w:rStyle w:val="StyleUnderline"/>
        </w:rPr>
        <w:t xml:space="preserve">, </w:t>
      </w:r>
      <w:r w:rsidRPr="00745B94">
        <w:rPr>
          <w:rStyle w:val="StyleUnderline"/>
          <w:highlight w:val="cyan"/>
        </w:rPr>
        <w:t>such as the</w:t>
      </w:r>
      <w:r w:rsidRPr="00745B94">
        <w:rPr>
          <w:sz w:val="16"/>
          <w:highlight w:val="cyan"/>
        </w:rPr>
        <w:t xml:space="preserve"> </w:t>
      </w:r>
      <w:r w:rsidRPr="00745B94">
        <w:rPr>
          <w:rStyle w:val="Emphasis"/>
          <w:highlight w:val="cyan"/>
        </w:rPr>
        <w:t>S</w:t>
      </w:r>
      <w:r w:rsidRPr="00745B94">
        <w:rPr>
          <w:sz w:val="16"/>
        </w:rPr>
        <w:t xml:space="preserve">outh </w:t>
      </w:r>
      <w:r w:rsidRPr="00745B94">
        <w:rPr>
          <w:rStyle w:val="Emphasis"/>
          <w:highlight w:val="cyan"/>
        </w:rPr>
        <w:t>C</w:t>
      </w:r>
      <w:r w:rsidRPr="00745B94">
        <w:rPr>
          <w:sz w:val="16"/>
        </w:rPr>
        <w:t xml:space="preserve">hina </w:t>
      </w:r>
      <w:r w:rsidRPr="00745B94">
        <w:rPr>
          <w:rStyle w:val="Emphasis"/>
          <w:highlight w:val="cyan"/>
        </w:rPr>
        <w:t>S</w:t>
      </w:r>
      <w:r w:rsidRPr="00745B94">
        <w:rPr>
          <w:sz w:val="16"/>
        </w:rPr>
        <w:t xml:space="preserve">ea </w:t>
      </w:r>
      <w:r w:rsidRPr="00745B94">
        <w:rPr>
          <w:rStyle w:val="StyleUnderline"/>
          <w:highlight w:val="cyan"/>
        </w:rPr>
        <w:t>and</w:t>
      </w:r>
      <w:r w:rsidRPr="00745B94">
        <w:rPr>
          <w:rStyle w:val="StyleUnderline"/>
        </w:rPr>
        <w:t xml:space="preserve"> the</w:t>
      </w:r>
      <w:r w:rsidRPr="00745B94">
        <w:rPr>
          <w:sz w:val="16"/>
        </w:rPr>
        <w:t xml:space="preserve"> </w:t>
      </w:r>
      <w:r w:rsidRPr="00745B94">
        <w:rPr>
          <w:rStyle w:val="Emphasis"/>
          <w:highlight w:val="cyan"/>
        </w:rPr>
        <w:t>Taiwan</w:t>
      </w:r>
      <w:r w:rsidRPr="00745B94">
        <w:rPr>
          <w:rStyle w:val="Emphasis"/>
        </w:rPr>
        <w:t xml:space="preserve"> Strait</w:t>
      </w:r>
      <w:r w:rsidRPr="00745B94">
        <w:rPr>
          <w:sz w:val="16"/>
        </w:rPr>
        <w:t xml:space="preserve">, </w:t>
      </w:r>
      <w:r w:rsidRPr="00745B94">
        <w:rPr>
          <w:rStyle w:val="StyleUnderline"/>
          <w:highlight w:val="cyan"/>
        </w:rPr>
        <w:t>despite</w:t>
      </w:r>
      <w:r w:rsidRPr="00745B94">
        <w:rPr>
          <w:rStyle w:val="StyleUnderline"/>
        </w:rPr>
        <w:t xml:space="preserve"> high </w:t>
      </w:r>
      <w:r w:rsidRPr="00745B94">
        <w:rPr>
          <w:rStyle w:val="StyleUnderline"/>
          <w:highlight w:val="cyan"/>
        </w:rPr>
        <w:t>tensions</w:t>
      </w:r>
      <w:r w:rsidRPr="00745B94">
        <w:rPr>
          <w:rStyle w:val="StyleUnderline"/>
        </w:rPr>
        <w:t>.</w:t>
      </w:r>
    </w:p>
    <w:p w14:paraId="5C7C5196" w14:textId="77777777" w:rsidR="00AF7B2F" w:rsidRPr="00745B94" w:rsidRDefault="00AF7B2F" w:rsidP="00AF7B2F">
      <w:pPr>
        <w:rPr>
          <w:sz w:val="16"/>
        </w:rPr>
      </w:pPr>
      <w:r w:rsidRPr="00745B94">
        <w:rPr>
          <w:sz w:val="16"/>
        </w:rPr>
        <w:t>“It’s less likely that there will be a military mishap in those areas,” he said. “</w:t>
      </w:r>
      <w:r w:rsidRPr="00745B94">
        <w:rPr>
          <w:rStyle w:val="StyleUnderline"/>
          <w:highlight w:val="cyan"/>
        </w:rPr>
        <w:t>Even if it happens</w:t>
      </w:r>
      <w:r w:rsidRPr="00745B94">
        <w:rPr>
          <w:rStyle w:val="StyleUnderline"/>
        </w:rPr>
        <w:t xml:space="preserve">, the </w:t>
      </w:r>
      <w:r w:rsidRPr="00745B94">
        <w:rPr>
          <w:rStyle w:val="StyleUnderline"/>
          <w:highlight w:val="cyan"/>
        </w:rPr>
        <w:t>relevant parties will</w:t>
      </w:r>
      <w:r w:rsidRPr="00745B94">
        <w:rPr>
          <w:rStyle w:val="StyleUnderline"/>
        </w:rPr>
        <w:t xml:space="preserve"> be able to </w:t>
      </w:r>
      <w:r w:rsidRPr="00745B94">
        <w:rPr>
          <w:rStyle w:val="Emphasis"/>
          <w:highlight w:val="cyan"/>
        </w:rPr>
        <w:t>swiftly contain it</w:t>
      </w:r>
      <w:r w:rsidRPr="00745B94">
        <w:rPr>
          <w:sz w:val="16"/>
          <w:highlight w:val="cyan"/>
        </w:rPr>
        <w:t xml:space="preserve"> </w:t>
      </w:r>
      <w:r w:rsidRPr="00745B94">
        <w:rPr>
          <w:rStyle w:val="StyleUnderline"/>
          <w:highlight w:val="cyan"/>
        </w:rPr>
        <w:t>and avoid letting it escalate</w:t>
      </w:r>
      <w:r w:rsidRPr="00745B94">
        <w:rPr>
          <w:rStyle w:val="StyleUnderline"/>
        </w:rPr>
        <w:t xml:space="preserve"> into a war.”</w:t>
      </w:r>
    </w:p>
    <w:p w14:paraId="2852E12D" w14:textId="77777777" w:rsidR="00AF7B2F" w:rsidRPr="00745B94" w:rsidRDefault="00AF7B2F" w:rsidP="00AF7B2F">
      <w:pPr>
        <w:rPr>
          <w:sz w:val="16"/>
        </w:rPr>
      </w:pPr>
      <w:r w:rsidRPr="00745B94">
        <w:rPr>
          <w:sz w:val="16"/>
        </w:rPr>
        <w:t>China has long protested the U.S. military’s “freedom of navigation” operations and fly-overs in the South China Sea, and the U.S. Navy’s operations in the Taiwan Strait.</w:t>
      </w:r>
    </w:p>
    <w:p w14:paraId="0E955497" w14:textId="77777777" w:rsidR="00AF7B2F" w:rsidRPr="00745B94" w:rsidRDefault="00AF7B2F" w:rsidP="00AF7B2F">
      <w:pPr>
        <w:rPr>
          <w:rStyle w:val="StyleUnderline"/>
        </w:rPr>
      </w:pPr>
      <w:r w:rsidRPr="00745B94">
        <w:rPr>
          <w:sz w:val="16"/>
        </w:rPr>
        <w:t xml:space="preserve">Military </w:t>
      </w:r>
      <w:r w:rsidRPr="00745B94">
        <w:rPr>
          <w:rStyle w:val="StyleUnderline"/>
        </w:rPr>
        <w:t>mishaps have previously occurred</w:t>
      </w:r>
      <w:r w:rsidRPr="00745B94">
        <w:rPr>
          <w:sz w:val="16"/>
        </w:rPr>
        <w:t xml:space="preserve"> in the South China Sea. </w:t>
      </w:r>
      <w:r w:rsidRPr="00745B94">
        <w:rPr>
          <w:rStyle w:val="StyleUnderline"/>
        </w:rPr>
        <w:t>In 2001, southeast of China’s Hainan province, a U.S. Navy plane on a surveillance mission collided with a Chinese PLA Navy jet. The U.S. plane’s crew was detained by Chinese authorities after an emergency landing on Hainan, while the pilot of the Chinese jet went missing and was later declared dead.</w:t>
      </w:r>
    </w:p>
    <w:p w14:paraId="11DAE526" w14:textId="77777777" w:rsidR="00AF7B2F" w:rsidRPr="00745B94" w:rsidRDefault="00AF7B2F" w:rsidP="00AF7B2F">
      <w:pPr>
        <w:rPr>
          <w:rStyle w:val="StyleUnderline"/>
        </w:rPr>
      </w:pPr>
      <w:r w:rsidRPr="00745B94">
        <w:rPr>
          <w:sz w:val="16"/>
        </w:rPr>
        <w:t xml:space="preserve">In late September 2018, </w:t>
      </w:r>
      <w:r w:rsidRPr="00745B94">
        <w:rPr>
          <w:rStyle w:val="StyleUnderline"/>
        </w:rPr>
        <w:t>a Chinese warship reportedly came within 41 meters of a U.S. destroyer sailing near the Spratly Islands, known in China as the Nansha Islands.</w:t>
      </w:r>
    </w:p>
    <w:p w14:paraId="15959070" w14:textId="77777777" w:rsidR="00AF7B2F" w:rsidRPr="00745B94" w:rsidRDefault="00AF7B2F" w:rsidP="00AF7B2F">
      <w:pPr>
        <w:rPr>
          <w:rStyle w:val="StyleUnderline"/>
        </w:rPr>
      </w:pPr>
      <w:r w:rsidRPr="00745B94">
        <w:rPr>
          <w:sz w:val="16"/>
        </w:rPr>
        <w:t xml:space="preserve">Yan said now </w:t>
      </w:r>
      <w:r w:rsidRPr="00745B94">
        <w:rPr>
          <w:rStyle w:val="StyleUnderline"/>
        </w:rPr>
        <w:t>“</w:t>
      </w:r>
      <w:r w:rsidRPr="00745B94">
        <w:rPr>
          <w:rStyle w:val="StyleUnderline"/>
          <w:highlight w:val="cyan"/>
        </w:rPr>
        <w:t>the three parties</w:t>
      </w:r>
      <w:r w:rsidRPr="00745B94">
        <w:rPr>
          <w:rStyle w:val="StyleUnderline"/>
        </w:rPr>
        <w:t xml:space="preserve"> including the U.S., Chinese mainland and Taiwan region </w:t>
      </w:r>
      <w:r w:rsidRPr="00745B94">
        <w:rPr>
          <w:rStyle w:val="StyleUnderline"/>
          <w:highlight w:val="cyan"/>
        </w:rPr>
        <w:t>have</w:t>
      </w:r>
      <w:r w:rsidRPr="00745B94">
        <w:rPr>
          <w:rStyle w:val="StyleUnderline"/>
        </w:rPr>
        <w:t xml:space="preserve"> all had </w:t>
      </w:r>
      <w:r w:rsidRPr="00745B94">
        <w:rPr>
          <w:rStyle w:val="StyleUnderline"/>
          <w:highlight w:val="cyan"/>
        </w:rPr>
        <w:t xml:space="preserve">their military activities under </w:t>
      </w:r>
      <w:r w:rsidRPr="00745B94">
        <w:rPr>
          <w:rStyle w:val="Emphasis"/>
          <w:highlight w:val="cyan"/>
        </w:rPr>
        <w:t>strict control</w:t>
      </w:r>
      <w:r w:rsidRPr="00745B94">
        <w:rPr>
          <w:rStyle w:val="StyleUnderline"/>
        </w:rPr>
        <w:t>.”</w:t>
      </w:r>
      <w:r w:rsidRPr="00745B94">
        <w:rPr>
          <w:sz w:val="16"/>
        </w:rPr>
        <w:t xml:space="preserve"> </w:t>
      </w:r>
      <w:r w:rsidRPr="00745B94">
        <w:rPr>
          <w:rStyle w:val="StyleUnderline"/>
          <w:highlight w:val="cyan"/>
        </w:rPr>
        <w:t>None</w:t>
      </w:r>
      <w:r w:rsidRPr="00745B94">
        <w:rPr>
          <w:rStyle w:val="StyleUnderline"/>
        </w:rPr>
        <w:t xml:space="preserve"> of the parties </w:t>
      </w:r>
      <w:r w:rsidRPr="00745B94">
        <w:rPr>
          <w:rStyle w:val="StyleUnderline"/>
          <w:highlight w:val="cyan"/>
        </w:rPr>
        <w:t>would intentionally engage in a conflict</w:t>
      </w:r>
      <w:r w:rsidRPr="00745B94">
        <w:rPr>
          <w:rStyle w:val="StyleUnderline"/>
        </w:rPr>
        <w:t xml:space="preserve"> in either the South China Sea or Taiwan Strait, he said.</w:t>
      </w:r>
    </w:p>
    <w:p w14:paraId="25D2E3EB" w14:textId="77777777" w:rsidR="00AF7B2F" w:rsidRPr="00745B94" w:rsidRDefault="00AF7B2F" w:rsidP="00AF7B2F">
      <w:pPr>
        <w:rPr>
          <w:u w:val="single"/>
        </w:rPr>
      </w:pPr>
      <w:r w:rsidRPr="00745B94">
        <w:rPr>
          <w:sz w:val="16"/>
        </w:rPr>
        <w:t xml:space="preserve">Meanwhile, the </w:t>
      </w:r>
      <w:r w:rsidRPr="00745B94">
        <w:rPr>
          <w:rStyle w:val="Emphasis"/>
          <w:highlight w:val="cyan"/>
        </w:rPr>
        <w:t>Covid</w:t>
      </w:r>
      <w:r w:rsidRPr="00745B94">
        <w:rPr>
          <w:rStyle w:val="Emphasis"/>
        </w:rPr>
        <w:t>-19</w:t>
      </w:r>
      <w:r w:rsidRPr="00745B94">
        <w:rPr>
          <w:sz w:val="16"/>
        </w:rPr>
        <w:t xml:space="preserve"> pandemic, which has infected over 4.3 million people and killed nearly 300,000 globally, </w:t>
      </w:r>
      <w:r w:rsidRPr="00745B94">
        <w:rPr>
          <w:rStyle w:val="StyleUnderline"/>
          <w:highlight w:val="cyan"/>
        </w:rPr>
        <w:t>will drive the</w:t>
      </w:r>
      <w:r w:rsidRPr="00745B94">
        <w:rPr>
          <w:rStyle w:val="StyleUnderline"/>
        </w:rPr>
        <w:t xml:space="preserve"> two </w:t>
      </w:r>
      <w:r w:rsidRPr="00745B94">
        <w:rPr>
          <w:rStyle w:val="StyleUnderline"/>
          <w:highlight w:val="cyan"/>
        </w:rPr>
        <w:t>countries to focus on technological dominance</w:t>
      </w:r>
      <w:r w:rsidRPr="00745B94">
        <w:rPr>
          <w:rStyle w:val="StyleUnderline"/>
        </w:rPr>
        <w:t>.</w:t>
      </w:r>
    </w:p>
    <w:p w14:paraId="267E6FEF" w14:textId="77777777" w:rsidR="00AF7B2F" w:rsidRPr="00745B94" w:rsidRDefault="00AF7B2F" w:rsidP="00AF7B2F">
      <w:pPr>
        <w:pStyle w:val="Heading4"/>
        <w:rPr>
          <w:rFonts w:cs="Arial"/>
        </w:rPr>
      </w:pPr>
      <w:r w:rsidRPr="00745B94">
        <w:rPr>
          <w:rFonts w:cs="Arial"/>
        </w:rPr>
        <w:t xml:space="preserve">No China war – fears are </w:t>
      </w:r>
      <w:r w:rsidRPr="00745B94">
        <w:rPr>
          <w:rFonts w:cs="Arial"/>
          <w:u w:val="single"/>
        </w:rPr>
        <w:t>overblown</w:t>
      </w:r>
    </w:p>
    <w:p w14:paraId="5B98FB30" w14:textId="77777777" w:rsidR="00AF7B2F" w:rsidRPr="00745B94" w:rsidRDefault="00AF7B2F" w:rsidP="00AF7B2F">
      <w:pPr>
        <w:pStyle w:val="ListParagraph"/>
        <w:numPr>
          <w:ilvl w:val="0"/>
          <w:numId w:val="17"/>
        </w:numPr>
        <w:rPr>
          <w:sz w:val="16"/>
          <w:szCs w:val="16"/>
        </w:rPr>
      </w:pPr>
      <w:r w:rsidRPr="00745B94">
        <w:rPr>
          <w:sz w:val="16"/>
          <w:szCs w:val="16"/>
        </w:rPr>
        <w:t>Diplomacy, institutional ties, and economic flows have expanded</w:t>
      </w:r>
    </w:p>
    <w:p w14:paraId="16E958B3" w14:textId="77777777" w:rsidR="00AF7B2F" w:rsidRPr="00745B94" w:rsidRDefault="00AF7B2F" w:rsidP="00AF7B2F">
      <w:pPr>
        <w:pStyle w:val="ListParagraph"/>
        <w:numPr>
          <w:ilvl w:val="0"/>
          <w:numId w:val="17"/>
        </w:numPr>
        <w:rPr>
          <w:sz w:val="16"/>
          <w:szCs w:val="16"/>
        </w:rPr>
      </w:pPr>
      <w:r w:rsidRPr="00745B94">
        <w:rPr>
          <w:sz w:val="16"/>
          <w:szCs w:val="16"/>
        </w:rPr>
        <w:t xml:space="preserve">Tensions and criticism occur against a </w:t>
      </w:r>
      <w:r w:rsidRPr="00745B94">
        <w:rPr>
          <w:sz w:val="16"/>
          <w:szCs w:val="16"/>
          <w:u w:val="single"/>
        </w:rPr>
        <w:t>cooperative backdrop</w:t>
      </w:r>
    </w:p>
    <w:p w14:paraId="10FC92F6" w14:textId="77777777" w:rsidR="00AF7B2F" w:rsidRPr="00745B94" w:rsidRDefault="00AF7B2F" w:rsidP="00AF7B2F">
      <w:pPr>
        <w:pStyle w:val="ListParagraph"/>
        <w:numPr>
          <w:ilvl w:val="0"/>
          <w:numId w:val="17"/>
        </w:numPr>
        <w:rPr>
          <w:sz w:val="16"/>
          <w:szCs w:val="16"/>
        </w:rPr>
      </w:pPr>
      <w:r w:rsidRPr="00745B94">
        <w:rPr>
          <w:sz w:val="16"/>
          <w:szCs w:val="16"/>
        </w:rPr>
        <w:t>Far lower military spending than cold war</w:t>
      </w:r>
    </w:p>
    <w:p w14:paraId="449EA93B" w14:textId="77777777" w:rsidR="00AF7B2F" w:rsidRPr="00745B94" w:rsidRDefault="00AF7B2F" w:rsidP="00AF7B2F">
      <w:pPr>
        <w:pStyle w:val="ListParagraph"/>
        <w:numPr>
          <w:ilvl w:val="0"/>
          <w:numId w:val="17"/>
        </w:numPr>
        <w:rPr>
          <w:sz w:val="16"/>
          <w:szCs w:val="16"/>
        </w:rPr>
      </w:pPr>
      <w:r w:rsidRPr="00745B94">
        <w:rPr>
          <w:sz w:val="16"/>
          <w:szCs w:val="16"/>
        </w:rPr>
        <w:t>Nukes kept at low alert</w:t>
      </w:r>
    </w:p>
    <w:p w14:paraId="15CF0950" w14:textId="77777777" w:rsidR="00AF7B2F" w:rsidRPr="00745B94" w:rsidRDefault="00AF7B2F" w:rsidP="00AF7B2F">
      <w:pPr>
        <w:pStyle w:val="ListParagraph"/>
        <w:numPr>
          <w:ilvl w:val="0"/>
          <w:numId w:val="17"/>
        </w:numPr>
        <w:rPr>
          <w:sz w:val="16"/>
          <w:szCs w:val="16"/>
        </w:rPr>
      </w:pPr>
      <w:r w:rsidRPr="00745B94">
        <w:rPr>
          <w:sz w:val="16"/>
          <w:szCs w:val="16"/>
        </w:rPr>
        <w:t xml:space="preserve">Water barriers limit escalation and build in </w:t>
      </w:r>
      <w:r w:rsidRPr="00745B94">
        <w:rPr>
          <w:sz w:val="16"/>
          <w:szCs w:val="16"/>
          <w:u w:val="single"/>
        </w:rPr>
        <w:t>negotiation time</w:t>
      </w:r>
      <w:r w:rsidRPr="00745B94">
        <w:rPr>
          <w:sz w:val="16"/>
          <w:szCs w:val="16"/>
        </w:rPr>
        <w:t xml:space="preserve"> because of </w:t>
      </w:r>
      <w:r w:rsidRPr="00745B94">
        <w:rPr>
          <w:sz w:val="16"/>
          <w:szCs w:val="16"/>
          <w:u w:val="single"/>
        </w:rPr>
        <w:t>low force numbers</w:t>
      </w:r>
      <w:r w:rsidRPr="00745B94">
        <w:rPr>
          <w:sz w:val="16"/>
          <w:szCs w:val="16"/>
        </w:rPr>
        <w:t xml:space="preserve"> and </w:t>
      </w:r>
      <w:r w:rsidRPr="00745B94">
        <w:rPr>
          <w:sz w:val="16"/>
          <w:szCs w:val="16"/>
          <w:u w:val="single"/>
        </w:rPr>
        <w:t>unclear barriers</w:t>
      </w:r>
      <w:r w:rsidRPr="00745B94">
        <w:rPr>
          <w:sz w:val="16"/>
          <w:szCs w:val="16"/>
        </w:rPr>
        <w:t xml:space="preserve"> – can’t conquer anything</w:t>
      </w:r>
    </w:p>
    <w:p w14:paraId="42A5037A" w14:textId="77777777" w:rsidR="00AF7B2F" w:rsidRPr="00745B94" w:rsidRDefault="00AF7B2F" w:rsidP="00AF7B2F">
      <w:pPr>
        <w:pStyle w:val="ListParagraph"/>
        <w:numPr>
          <w:ilvl w:val="0"/>
          <w:numId w:val="17"/>
        </w:numPr>
        <w:rPr>
          <w:sz w:val="16"/>
          <w:szCs w:val="16"/>
        </w:rPr>
      </w:pPr>
      <w:r w:rsidRPr="00745B94">
        <w:rPr>
          <w:sz w:val="16"/>
          <w:szCs w:val="16"/>
        </w:rPr>
        <w:t>Other countries act as buffers</w:t>
      </w:r>
    </w:p>
    <w:p w14:paraId="4F8328C0" w14:textId="77777777" w:rsidR="00AF7B2F" w:rsidRPr="00745B94" w:rsidRDefault="00AF7B2F" w:rsidP="00AF7B2F">
      <w:pPr>
        <w:pStyle w:val="ListParagraph"/>
        <w:numPr>
          <w:ilvl w:val="0"/>
          <w:numId w:val="17"/>
        </w:numPr>
        <w:rPr>
          <w:sz w:val="16"/>
          <w:szCs w:val="16"/>
        </w:rPr>
      </w:pPr>
      <w:r w:rsidRPr="00745B94">
        <w:rPr>
          <w:sz w:val="16"/>
          <w:szCs w:val="16"/>
        </w:rPr>
        <w:t>Ideologically against conflict</w:t>
      </w:r>
    </w:p>
    <w:p w14:paraId="75BF27E3" w14:textId="77777777" w:rsidR="00AF7B2F" w:rsidRPr="00745B94" w:rsidRDefault="00AF7B2F" w:rsidP="00AF7B2F">
      <w:r w:rsidRPr="00745B94">
        <w:rPr>
          <w:rStyle w:val="Style13ptBold"/>
        </w:rPr>
        <w:t>Shifrinson 19</w:t>
      </w:r>
      <w:r w:rsidRPr="00745B94">
        <w:t xml:space="preserve"> [Joshua Shifrinson is an assistant professor of international relations at Boston University. The ‘new Cold War’ with China is way overblown. Here’s why. February 8, 2019. https://www.washingtonpost.com/news/monkey-cage/wp/2019/02/08/there-isnt-a-new-cold-war-with-china-for-these-4-reasons/?noredirect=on&amp;utm_term=.f8ca8195c4e4]</w:t>
      </w:r>
    </w:p>
    <w:p w14:paraId="416A1D03" w14:textId="77777777" w:rsidR="00AF7B2F" w:rsidRPr="00745B94" w:rsidRDefault="00AF7B2F" w:rsidP="00AF7B2F">
      <w:pPr>
        <w:rPr>
          <w:sz w:val="16"/>
        </w:rPr>
      </w:pPr>
      <w:r w:rsidRPr="00745B94">
        <w:rPr>
          <w:u w:val="single"/>
        </w:rPr>
        <w:t xml:space="preserve">Is a </w:t>
      </w:r>
      <w:r w:rsidRPr="00745B94">
        <w:rPr>
          <w:rStyle w:val="Emphasis"/>
          <w:highlight w:val="cyan"/>
        </w:rPr>
        <w:t>new Cold War</w:t>
      </w:r>
      <w:r w:rsidRPr="00745B94">
        <w:rPr>
          <w:u w:val="single"/>
        </w:rPr>
        <w:t xml:space="preserve"> looming</w:t>
      </w:r>
      <w:r w:rsidRPr="00745B94">
        <w:rPr>
          <w:sz w:val="16"/>
        </w:rPr>
        <w:t xml:space="preserve"> — or already present — </w:t>
      </w:r>
      <w:r w:rsidRPr="00745B94">
        <w:rPr>
          <w:u w:val="single"/>
        </w:rPr>
        <w:t xml:space="preserve">between the </w:t>
      </w:r>
      <w:r w:rsidRPr="00745B94">
        <w:rPr>
          <w:rStyle w:val="Emphasis"/>
        </w:rPr>
        <w:t>U</w:t>
      </w:r>
      <w:r w:rsidRPr="00745B94">
        <w:rPr>
          <w:u w:val="single"/>
        </w:rPr>
        <w:t xml:space="preserve">nited </w:t>
      </w:r>
      <w:r w:rsidRPr="00745B94">
        <w:rPr>
          <w:rStyle w:val="Emphasis"/>
        </w:rPr>
        <w:t>S</w:t>
      </w:r>
      <w:r w:rsidRPr="00745B94">
        <w:rPr>
          <w:u w:val="single"/>
        </w:rPr>
        <w:t xml:space="preserve">tates and </w:t>
      </w:r>
      <w:r w:rsidRPr="00745B94">
        <w:rPr>
          <w:rStyle w:val="Emphasis"/>
        </w:rPr>
        <w:t>China</w:t>
      </w:r>
      <w:r w:rsidRPr="00745B94">
        <w:rPr>
          <w:u w:val="single"/>
        </w:rPr>
        <w:t>?</w:t>
      </w:r>
      <w:r w:rsidRPr="00745B94">
        <w:rPr>
          <w:sz w:val="16"/>
        </w:rPr>
        <w:t xml:space="preserve"> Many analysts argue that a combination of geopolitics, ideology and competing visions of “global order” are driving the two countries toward emulating the Soviet-U.S. rivalry that dominated world politics from 1947 through 1990.</w:t>
      </w:r>
    </w:p>
    <w:p w14:paraId="1EE7C526" w14:textId="77777777" w:rsidR="00AF7B2F" w:rsidRPr="00745B94" w:rsidRDefault="00AF7B2F" w:rsidP="00AF7B2F">
      <w:pPr>
        <w:rPr>
          <w:sz w:val="16"/>
        </w:rPr>
      </w:pPr>
      <w:r w:rsidRPr="00745B94">
        <w:rPr>
          <w:sz w:val="16"/>
        </w:rPr>
        <w:t xml:space="preserve">But </w:t>
      </w:r>
      <w:r w:rsidRPr="00745B94">
        <w:rPr>
          <w:u w:val="single"/>
        </w:rPr>
        <w:t xml:space="preserve">such </w:t>
      </w:r>
      <w:r w:rsidRPr="00745B94">
        <w:rPr>
          <w:highlight w:val="cyan"/>
          <w:u w:val="single"/>
        </w:rPr>
        <w:t xml:space="preserve">concerns are </w:t>
      </w:r>
      <w:r w:rsidRPr="00745B94">
        <w:rPr>
          <w:rStyle w:val="Emphasis"/>
          <w:highlight w:val="cyan"/>
        </w:rPr>
        <w:t>overblown</w:t>
      </w:r>
      <w:r w:rsidRPr="00745B94">
        <w:rPr>
          <w:sz w:val="16"/>
        </w:rPr>
        <w:t>. Here are four big reasons why.</w:t>
      </w:r>
    </w:p>
    <w:p w14:paraId="3C82FA1A" w14:textId="77777777" w:rsidR="00AF7B2F" w:rsidRPr="00745B94" w:rsidRDefault="00AF7B2F" w:rsidP="00AF7B2F">
      <w:pPr>
        <w:rPr>
          <w:sz w:val="16"/>
        </w:rPr>
      </w:pPr>
      <w:r w:rsidRPr="00745B94">
        <w:rPr>
          <w:sz w:val="16"/>
        </w:rPr>
        <w:t xml:space="preserve">1. The </w:t>
      </w:r>
      <w:r w:rsidRPr="00745B94">
        <w:rPr>
          <w:u w:val="single"/>
        </w:rPr>
        <w:t>historical backdrops of the</w:t>
      </w:r>
      <w:r w:rsidRPr="00745B94">
        <w:rPr>
          <w:sz w:val="16"/>
        </w:rPr>
        <w:t xml:space="preserve"> two </w:t>
      </w:r>
      <w:r w:rsidRPr="00745B94">
        <w:rPr>
          <w:u w:val="single"/>
        </w:rPr>
        <w:t>relationships are</w:t>
      </w:r>
      <w:r w:rsidRPr="00745B94">
        <w:rPr>
          <w:sz w:val="16"/>
        </w:rPr>
        <w:t xml:space="preserve"> very </w:t>
      </w:r>
      <w:r w:rsidRPr="00745B94">
        <w:rPr>
          <w:u w:val="single"/>
        </w:rPr>
        <w:t>different</w:t>
      </w:r>
    </w:p>
    <w:p w14:paraId="07C1933C" w14:textId="77777777" w:rsidR="00AF7B2F" w:rsidRPr="00745B94" w:rsidRDefault="00AF7B2F" w:rsidP="00AF7B2F">
      <w:pPr>
        <w:rPr>
          <w:sz w:val="16"/>
        </w:rPr>
      </w:pPr>
      <w:r w:rsidRPr="00745B94">
        <w:rPr>
          <w:u w:val="single"/>
        </w:rPr>
        <w:t>When the Cold War began, the U.S.-Soviet relationship was fragile</w:t>
      </w:r>
      <w:r w:rsidRPr="00745B94">
        <w:rPr>
          <w:sz w:val="16"/>
        </w:rPr>
        <w:t xml:space="preserve"> and tenuous. Bilateral diplomatic relations were barely a decade old, U.S. intervention in the Russian Revolution was a recent memory, and the Soviet Union had called for the overthrow of capitalist governments into the 1940s. Despite their Grand Alliance against Nazi Germany, the two countries shared few meaningful diplomatic, economic or institutional links.</w:t>
      </w:r>
    </w:p>
    <w:p w14:paraId="283A2BD5" w14:textId="77777777" w:rsidR="00AF7B2F" w:rsidRPr="00745B94" w:rsidRDefault="00AF7B2F" w:rsidP="00AF7B2F">
      <w:pPr>
        <w:rPr>
          <w:sz w:val="16"/>
        </w:rPr>
      </w:pPr>
      <w:r w:rsidRPr="00745B94">
        <w:rPr>
          <w:highlight w:val="cyan"/>
          <w:u w:val="single"/>
        </w:rPr>
        <w:t xml:space="preserve">In </w:t>
      </w:r>
      <w:r w:rsidRPr="00745B94">
        <w:rPr>
          <w:rStyle w:val="Emphasis"/>
          <w:highlight w:val="cyan"/>
        </w:rPr>
        <w:t>2019</w:t>
      </w:r>
      <w:r w:rsidRPr="00745B94">
        <w:rPr>
          <w:sz w:val="16"/>
        </w:rPr>
        <w:t xml:space="preserve">, </w:t>
      </w:r>
      <w:r w:rsidRPr="00745B94">
        <w:rPr>
          <w:u w:val="single"/>
        </w:rPr>
        <w:t xml:space="preserve">the situation between the </w:t>
      </w:r>
      <w:r w:rsidRPr="00745B94">
        <w:rPr>
          <w:rStyle w:val="Emphasis"/>
        </w:rPr>
        <w:t>U</w:t>
      </w:r>
      <w:r w:rsidRPr="00745B94">
        <w:rPr>
          <w:u w:val="single"/>
        </w:rPr>
        <w:t xml:space="preserve">nited </w:t>
      </w:r>
      <w:r w:rsidRPr="00745B94">
        <w:rPr>
          <w:rStyle w:val="Emphasis"/>
        </w:rPr>
        <w:t>S</w:t>
      </w:r>
      <w:r w:rsidRPr="00745B94">
        <w:rPr>
          <w:u w:val="single"/>
        </w:rPr>
        <w:t xml:space="preserve">tates and </w:t>
      </w:r>
      <w:r w:rsidRPr="00745B94">
        <w:rPr>
          <w:rStyle w:val="Emphasis"/>
        </w:rPr>
        <w:t>China</w:t>
      </w:r>
      <w:r w:rsidRPr="00745B94">
        <w:rPr>
          <w:u w:val="single"/>
        </w:rPr>
        <w:t xml:space="preserve"> is </w:t>
      </w:r>
      <w:r w:rsidRPr="00745B94">
        <w:rPr>
          <w:rStyle w:val="Emphasis"/>
        </w:rPr>
        <w:t>very different</w:t>
      </w:r>
      <w:r w:rsidRPr="00745B94">
        <w:rPr>
          <w:sz w:val="16"/>
        </w:rPr>
        <w:t xml:space="preserve">. Since the 1970s, </w:t>
      </w:r>
      <w:r w:rsidRPr="00745B94">
        <w:rPr>
          <w:rStyle w:val="Emphasis"/>
          <w:highlight w:val="cyan"/>
        </w:rPr>
        <w:t>diplomatic</w:t>
      </w:r>
      <w:r w:rsidRPr="00745B94">
        <w:rPr>
          <w:highlight w:val="cyan"/>
          <w:u w:val="single"/>
        </w:rPr>
        <w:t xml:space="preserve"> interactions</w:t>
      </w:r>
      <w:r w:rsidRPr="00745B94">
        <w:rPr>
          <w:u w:val="single"/>
        </w:rPr>
        <w:t xml:space="preserve">, </w:t>
      </w:r>
      <w:r w:rsidRPr="00745B94">
        <w:rPr>
          <w:rStyle w:val="Emphasis"/>
          <w:highlight w:val="cyan"/>
        </w:rPr>
        <w:t>institutional ties</w:t>
      </w:r>
      <w:r w:rsidRPr="00745B94">
        <w:rPr>
          <w:highlight w:val="cyan"/>
          <w:u w:val="single"/>
        </w:rPr>
        <w:t xml:space="preserve"> and </w:t>
      </w:r>
      <w:r w:rsidRPr="00745B94">
        <w:rPr>
          <w:rStyle w:val="Emphasis"/>
          <w:highlight w:val="cyan"/>
        </w:rPr>
        <w:t>economic flows</w:t>
      </w:r>
      <w:r w:rsidRPr="00745B94">
        <w:rPr>
          <w:highlight w:val="cyan"/>
          <w:u w:val="single"/>
        </w:rPr>
        <w:t xml:space="preserve"> have</w:t>
      </w:r>
      <w:r w:rsidRPr="00745B94">
        <w:rPr>
          <w:u w:val="single"/>
        </w:rPr>
        <w:t xml:space="preserve"> all </w:t>
      </w:r>
      <w:r w:rsidRPr="00745B94">
        <w:rPr>
          <w:rStyle w:val="Emphasis"/>
          <w:highlight w:val="cyan"/>
        </w:rPr>
        <w:t>exploded</w:t>
      </w:r>
      <w:r w:rsidRPr="00745B94">
        <w:rPr>
          <w:sz w:val="16"/>
        </w:rPr>
        <w:t xml:space="preserve">. </w:t>
      </w:r>
      <w:r w:rsidRPr="00745B94">
        <w:rPr>
          <w:highlight w:val="cyan"/>
          <w:u w:val="single"/>
        </w:rPr>
        <w:t>Although each side</w:t>
      </w:r>
      <w:r w:rsidRPr="00745B94">
        <w:rPr>
          <w:u w:val="single"/>
        </w:rPr>
        <w:t xml:space="preserve"> has </w:t>
      </w:r>
      <w:r w:rsidRPr="00745B94">
        <w:rPr>
          <w:rStyle w:val="Emphasis"/>
          <w:highlight w:val="cyan"/>
        </w:rPr>
        <w:t>criticized the other</w:t>
      </w:r>
      <w:r w:rsidRPr="00745B94">
        <w:rPr>
          <w:sz w:val="16"/>
        </w:rPr>
        <w:t xml:space="preserve"> for domestic interference (such as U.S. demands for journalist access to Tibet and China’s espionage against U.S. corporations), </w:t>
      </w:r>
      <w:r w:rsidRPr="00745B94">
        <w:rPr>
          <w:u w:val="single"/>
        </w:rPr>
        <w:t xml:space="preserve">these </w:t>
      </w:r>
      <w:r w:rsidRPr="00745B94">
        <w:rPr>
          <w:highlight w:val="cyan"/>
          <w:u w:val="single"/>
        </w:rPr>
        <w:t xml:space="preserve">issues </w:t>
      </w:r>
      <w:r w:rsidRPr="00745B94">
        <w:rPr>
          <w:rStyle w:val="Emphasis"/>
          <w:highlight w:val="cyan"/>
        </w:rPr>
        <w:t>did not prevent</w:t>
      </w:r>
      <w:r w:rsidRPr="00745B94">
        <w:rPr>
          <w:rStyle w:val="Emphasis"/>
        </w:rPr>
        <w:t xml:space="preserve"> </w:t>
      </w:r>
      <w:r w:rsidRPr="00745B94">
        <w:rPr>
          <w:rStyle w:val="Emphasis"/>
          <w:highlight w:val="cyan"/>
        </w:rPr>
        <w:t>coop</w:t>
      </w:r>
      <w:r w:rsidRPr="00745B94">
        <w:rPr>
          <w:u w:val="single"/>
        </w:rPr>
        <w:t xml:space="preserve">eration on a host of </w:t>
      </w:r>
      <w:r w:rsidRPr="00745B94">
        <w:rPr>
          <w:rStyle w:val="Emphasis"/>
        </w:rPr>
        <w:t>other issues</w:t>
      </w:r>
      <w:r w:rsidRPr="00745B94">
        <w:rPr>
          <w:sz w:val="16"/>
        </w:rPr>
        <w:t xml:space="preserve">. </w:t>
      </w:r>
      <w:r w:rsidRPr="00745B94">
        <w:rPr>
          <w:u w:val="single"/>
        </w:rPr>
        <w:t xml:space="preserve">Yes, there were </w:t>
      </w:r>
      <w:r w:rsidRPr="00745B94">
        <w:rPr>
          <w:highlight w:val="cyan"/>
          <w:u w:val="single"/>
        </w:rPr>
        <w:t>tensions</w:t>
      </w:r>
      <w:r w:rsidRPr="00745B94">
        <w:rPr>
          <w:sz w:val="16"/>
        </w:rPr>
        <w:t xml:space="preserve"> over the past decade, </w:t>
      </w:r>
      <w:r w:rsidRPr="00745B94">
        <w:rPr>
          <w:u w:val="single"/>
        </w:rPr>
        <w:t xml:space="preserve">but these </w:t>
      </w:r>
      <w:r w:rsidRPr="00745B94">
        <w:rPr>
          <w:highlight w:val="cyan"/>
          <w:u w:val="single"/>
        </w:rPr>
        <w:t>occurred against a</w:t>
      </w:r>
      <w:r w:rsidRPr="00745B94">
        <w:rPr>
          <w:u w:val="single"/>
        </w:rPr>
        <w:t xml:space="preserve"> </w:t>
      </w:r>
      <w:r w:rsidRPr="00745B94">
        <w:rPr>
          <w:rStyle w:val="Emphasis"/>
        </w:rPr>
        <w:t xml:space="preserve">generally </w:t>
      </w:r>
      <w:r w:rsidRPr="00745B94">
        <w:rPr>
          <w:rStyle w:val="Emphasis"/>
          <w:highlight w:val="cyan"/>
        </w:rPr>
        <w:t>cooperative</w:t>
      </w:r>
      <w:r w:rsidRPr="00745B94">
        <w:rPr>
          <w:highlight w:val="cyan"/>
          <w:u w:val="single"/>
        </w:rPr>
        <w:t xml:space="preserve"> backdrop</w:t>
      </w:r>
      <w:r w:rsidRPr="00745B94">
        <w:rPr>
          <w:sz w:val="16"/>
        </w:rPr>
        <w:t>.</w:t>
      </w:r>
    </w:p>
    <w:p w14:paraId="5AB04559" w14:textId="77777777" w:rsidR="00AF7B2F" w:rsidRPr="00745B94" w:rsidRDefault="00AF7B2F" w:rsidP="00AF7B2F">
      <w:pPr>
        <w:rPr>
          <w:sz w:val="16"/>
        </w:rPr>
      </w:pPr>
      <w:r w:rsidRPr="00745B94">
        <w:rPr>
          <w:sz w:val="16"/>
        </w:rPr>
        <w:t>2. Geography and powers’ nuclear postures suggest East Asia is more stable than Cold War-era Europe</w:t>
      </w:r>
    </w:p>
    <w:p w14:paraId="37613F4C" w14:textId="77777777" w:rsidR="00AF7B2F" w:rsidRPr="00745B94" w:rsidRDefault="00AF7B2F" w:rsidP="00AF7B2F">
      <w:pPr>
        <w:rPr>
          <w:sz w:val="16"/>
        </w:rPr>
      </w:pPr>
      <w:r w:rsidRPr="00745B94">
        <w:rPr>
          <w:sz w:val="16"/>
        </w:rPr>
        <w:t>The Cold War was shaped by an intense arms race, nuclear posturing and crises, especially in continental Europe. Given Europe’s political geography, the United States feared a “bolt from the blue” attack would allow the Soviet Union to conquer the continent. Accordingly, the United States prepared to defend Europe with conventional forces, and to deter Soviet aggrandizement using nuclear weapons.</w:t>
      </w:r>
    </w:p>
    <w:p w14:paraId="28C629E4" w14:textId="77777777" w:rsidR="00AF7B2F" w:rsidRPr="00745B94" w:rsidRDefault="00AF7B2F" w:rsidP="00AF7B2F">
      <w:pPr>
        <w:rPr>
          <w:sz w:val="16"/>
        </w:rPr>
      </w:pPr>
      <w:r w:rsidRPr="00745B94">
        <w:rPr>
          <w:sz w:val="16"/>
        </w:rPr>
        <w:t>Unsurprisingly, the Soviet Union also feared that the United States might attack and wanted to deter U.S. adventurism. Concerns that the other superpower might use force and that crises could quickly escalate colored Cold War politics.</w:t>
      </w:r>
    </w:p>
    <w:p w14:paraId="5541DD27" w14:textId="77777777" w:rsidR="00AF7B2F" w:rsidRPr="00745B94" w:rsidRDefault="00AF7B2F" w:rsidP="00AF7B2F">
      <w:pPr>
        <w:rPr>
          <w:sz w:val="16"/>
        </w:rPr>
      </w:pPr>
      <w:r w:rsidRPr="00745B94">
        <w:rPr>
          <w:sz w:val="16"/>
        </w:rPr>
        <w:t xml:space="preserve">Today, </w:t>
      </w:r>
      <w:r w:rsidRPr="00745B94">
        <w:rPr>
          <w:u w:val="single"/>
        </w:rPr>
        <w:t xml:space="preserve">the </w:t>
      </w:r>
      <w:r w:rsidRPr="00745B94">
        <w:rPr>
          <w:rStyle w:val="Emphasis"/>
          <w:highlight w:val="cyan"/>
        </w:rPr>
        <w:t>U</w:t>
      </w:r>
      <w:r w:rsidRPr="00745B94">
        <w:rPr>
          <w:u w:val="single"/>
        </w:rPr>
        <w:t xml:space="preserve">nited </w:t>
      </w:r>
      <w:r w:rsidRPr="00745B94">
        <w:rPr>
          <w:rStyle w:val="Emphasis"/>
          <w:highlight w:val="cyan"/>
        </w:rPr>
        <w:t>S</w:t>
      </w:r>
      <w:r w:rsidRPr="00745B94">
        <w:rPr>
          <w:u w:val="single"/>
        </w:rPr>
        <w:t xml:space="preserve">tates </w:t>
      </w:r>
      <w:r w:rsidRPr="00745B94">
        <w:rPr>
          <w:highlight w:val="cyan"/>
          <w:u w:val="single"/>
        </w:rPr>
        <w:t xml:space="preserve">and </w:t>
      </w:r>
      <w:r w:rsidRPr="00745B94">
        <w:rPr>
          <w:rStyle w:val="Emphasis"/>
          <w:highlight w:val="cyan"/>
        </w:rPr>
        <w:t>China</w:t>
      </w:r>
      <w:r w:rsidRPr="00745B94">
        <w:rPr>
          <w:highlight w:val="cyan"/>
          <w:u w:val="single"/>
        </w:rPr>
        <w:t xml:space="preserve"> spend</w:t>
      </w:r>
      <w:r w:rsidRPr="00745B94">
        <w:rPr>
          <w:u w:val="single"/>
        </w:rPr>
        <w:t xml:space="preserve"> </w:t>
      </w:r>
      <w:r w:rsidRPr="00745B94">
        <w:rPr>
          <w:rStyle w:val="Emphasis"/>
        </w:rPr>
        <w:t xml:space="preserve">proportionally </w:t>
      </w:r>
      <w:r w:rsidRPr="00745B94">
        <w:rPr>
          <w:rStyle w:val="Emphasis"/>
          <w:highlight w:val="cyan"/>
        </w:rPr>
        <w:t>far less</w:t>
      </w:r>
      <w:r w:rsidRPr="00745B94">
        <w:rPr>
          <w:highlight w:val="cyan"/>
          <w:u w:val="single"/>
        </w:rPr>
        <w:t xml:space="preserve"> on</w:t>
      </w:r>
      <w:r w:rsidRPr="00745B94">
        <w:rPr>
          <w:u w:val="single"/>
        </w:rPr>
        <w:t xml:space="preserve"> their </w:t>
      </w:r>
      <w:r w:rsidRPr="00745B94">
        <w:rPr>
          <w:rStyle w:val="Emphasis"/>
          <w:highlight w:val="cyan"/>
        </w:rPr>
        <w:t>militaries</w:t>
      </w:r>
      <w:r w:rsidRPr="00745B94">
        <w:rPr>
          <w:highlight w:val="cyan"/>
          <w:u w:val="single"/>
        </w:rPr>
        <w:t xml:space="preserve"> than the </w:t>
      </w:r>
      <w:r w:rsidRPr="00745B94">
        <w:rPr>
          <w:rStyle w:val="Emphasis"/>
          <w:highlight w:val="cyan"/>
        </w:rPr>
        <w:t>U</w:t>
      </w:r>
      <w:r w:rsidRPr="00745B94">
        <w:rPr>
          <w:u w:val="single"/>
        </w:rPr>
        <w:t xml:space="preserve">nited </w:t>
      </w:r>
      <w:r w:rsidRPr="00745B94">
        <w:rPr>
          <w:rStyle w:val="Emphasis"/>
          <w:highlight w:val="cyan"/>
        </w:rPr>
        <w:t>S</w:t>
      </w:r>
      <w:r w:rsidRPr="00745B94">
        <w:rPr>
          <w:u w:val="single"/>
        </w:rPr>
        <w:t xml:space="preserve">tates </w:t>
      </w:r>
      <w:r w:rsidRPr="00745B94">
        <w:rPr>
          <w:highlight w:val="cyan"/>
          <w:u w:val="single"/>
        </w:rPr>
        <w:t>and</w:t>
      </w:r>
      <w:r w:rsidRPr="00745B94">
        <w:rPr>
          <w:u w:val="single"/>
        </w:rPr>
        <w:t xml:space="preserve"> the </w:t>
      </w:r>
      <w:r w:rsidRPr="00745B94">
        <w:rPr>
          <w:highlight w:val="cyan"/>
          <w:u w:val="single"/>
        </w:rPr>
        <w:t>Soviet Union</w:t>
      </w:r>
      <w:r w:rsidRPr="00745B94">
        <w:rPr>
          <w:u w:val="single"/>
        </w:rPr>
        <w:t xml:space="preserve"> did</w:t>
      </w:r>
      <w:r w:rsidRPr="00745B94">
        <w:rPr>
          <w:sz w:val="16"/>
        </w:rPr>
        <w:t xml:space="preserve">. Though an arms race may be emerging, </w:t>
      </w:r>
      <w:r w:rsidRPr="00745B94">
        <w:rPr>
          <w:u w:val="single"/>
        </w:rPr>
        <w:t xml:space="preserve">U.S. and Chinese </w:t>
      </w:r>
      <w:r w:rsidRPr="00745B94">
        <w:rPr>
          <w:rStyle w:val="Emphasis"/>
          <w:highlight w:val="cyan"/>
        </w:rPr>
        <w:t>nuclear postures</w:t>
      </w:r>
      <w:r w:rsidRPr="00745B94">
        <w:rPr>
          <w:highlight w:val="cyan"/>
          <w:u w:val="single"/>
        </w:rPr>
        <w:t xml:space="preserve"> are </w:t>
      </w:r>
      <w:r w:rsidRPr="00745B94">
        <w:rPr>
          <w:rStyle w:val="Emphasis"/>
          <w:highlight w:val="cyan"/>
        </w:rPr>
        <w:t>not</w:t>
      </w:r>
      <w:r w:rsidRPr="00745B94">
        <w:rPr>
          <w:u w:val="single"/>
        </w:rPr>
        <w:t xml:space="preserve"> nearly </w:t>
      </w:r>
      <w:r w:rsidRPr="00745B94">
        <w:rPr>
          <w:highlight w:val="cyan"/>
          <w:u w:val="single"/>
        </w:rPr>
        <w:t xml:space="preserve">as </w:t>
      </w:r>
      <w:r w:rsidRPr="00745B94">
        <w:rPr>
          <w:rStyle w:val="Emphasis"/>
          <w:highlight w:val="cyan"/>
        </w:rPr>
        <w:t>large or threatening</w:t>
      </w:r>
      <w:r w:rsidRPr="00745B94">
        <w:rPr>
          <w:sz w:val="16"/>
        </w:rPr>
        <w:t xml:space="preserve">: </w:t>
      </w:r>
      <w:r w:rsidRPr="00745B94">
        <w:rPr>
          <w:rStyle w:val="Emphasis"/>
          <w:highlight w:val="cyan"/>
        </w:rPr>
        <w:t>Arsenals</w:t>
      </w:r>
      <w:r w:rsidRPr="00745B94">
        <w:rPr>
          <w:u w:val="single"/>
        </w:rPr>
        <w:t xml:space="preserve"> remain </w:t>
      </w:r>
      <w:r w:rsidRPr="00745B94">
        <w:rPr>
          <w:rStyle w:val="Emphasis"/>
        </w:rPr>
        <w:t>far below</w:t>
      </w:r>
      <w:r w:rsidRPr="00745B94">
        <w:rPr>
          <w:u w:val="single"/>
        </w:rPr>
        <w:t xml:space="preserve"> the </w:t>
      </w:r>
      <w:r w:rsidRPr="00745B94">
        <w:rPr>
          <w:rStyle w:val="Emphasis"/>
        </w:rPr>
        <w:t>size and scope</w:t>
      </w:r>
      <w:r w:rsidRPr="00745B94">
        <w:rPr>
          <w:u w:val="single"/>
        </w:rPr>
        <w:t xml:space="preserve"> witnessed in the Cold War</w:t>
      </w:r>
      <w:r w:rsidRPr="00745B94">
        <w:rPr>
          <w:sz w:val="16"/>
        </w:rPr>
        <w:t xml:space="preserve">, and </w:t>
      </w:r>
      <w:r w:rsidRPr="00745B94">
        <w:rPr>
          <w:highlight w:val="cyan"/>
          <w:u w:val="single"/>
        </w:rPr>
        <w:t xml:space="preserve">are </w:t>
      </w:r>
      <w:r w:rsidRPr="00745B94">
        <w:rPr>
          <w:rStyle w:val="Emphasis"/>
          <w:highlight w:val="cyan"/>
        </w:rPr>
        <w:t>kept</w:t>
      </w:r>
      <w:r w:rsidRPr="00745B94">
        <w:rPr>
          <w:highlight w:val="cyan"/>
          <w:u w:val="single"/>
        </w:rPr>
        <w:t xml:space="preserve"> at a </w:t>
      </w:r>
      <w:r w:rsidRPr="00745B94">
        <w:rPr>
          <w:rStyle w:val="Emphasis"/>
          <w:highlight w:val="cyan"/>
        </w:rPr>
        <w:t>lower</w:t>
      </w:r>
      <w:r w:rsidRPr="00745B94">
        <w:rPr>
          <w:u w:val="single"/>
        </w:rPr>
        <w:t xml:space="preserve"> state of </w:t>
      </w:r>
      <w:r w:rsidRPr="00745B94">
        <w:rPr>
          <w:rStyle w:val="Emphasis"/>
          <w:highlight w:val="cyan"/>
        </w:rPr>
        <w:t>alert</w:t>
      </w:r>
      <w:r w:rsidRPr="00745B94">
        <w:rPr>
          <w:sz w:val="16"/>
        </w:rPr>
        <w:t>.</w:t>
      </w:r>
    </w:p>
    <w:p w14:paraId="5ACE0C64" w14:textId="77777777" w:rsidR="00AF7B2F" w:rsidRPr="00745B94" w:rsidRDefault="00AF7B2F" w:rsidP="00AF7B2F">
      <w:pPr>
        <w:rPr>
          <w:sz w:val="16"/>
        </w:rPr>
      </w:pPr>
      <w:r w:rsidRPr="00745B94">
        <w:rPr>
          <w:u w:val="single"/>
        </w:rPr>
        <w:t xml:space="preserve">As for </w:t>
      </w:r>
      <w:r w:rsidRPr="00745B94">
        <w:rPr>
          <w:rStyle w:val="Emphasis"/>
        </w:rPr>
        <w:t>geography</w:t>
      </w:r>
      <w:r w:rsidRPr="00745B94">
        <w:rPr>
          <w:sz w:val="16"/>
        </w:rPr>
        <w:t xml:space="preserve">, </w:t>
      </w:r>
      <w:r w:rsidRPr="00745B94">
        <w:rPr>
          <w:rStyle w:val="Emphasis"/>
          <w:highlight w:val="cyan"/>
        </w:rPr>
        <w:t>East Asia</w:t>
      </w:r>
      <w:r w:rsidRPr="00745B94">
        <w:rPr>
          <w:highlight w:val="cyan"/>
          <w:u w:val="single"/>
        </w:rPr>
        <w:t xml:space="preserve"> is </w:t>
      </w:r>
      <w:r w:rsidRPr="00745B94">
        <w:rPr>
          <w:rStyle w:val="Emphasis"/>
          <w:highlight w:val="cyan"/>
        </w:rPr>
        <w:t>not primed</w:t>
      </w:r>
      <w:r w:rsidRPr="00745B94">
        <w:rPr>
          <w:highlight w:val="cyan"/>
          <w:u w:val="single"/>
        </w:rPr>
        <w:t xml:space="preserve"> for </w:t>
      </w:r>
      <w:r w:rsidRPr="00745B94">
        <w:rPr>
          <w:rStyle w:val="Emphasis"/>
          <w:highlight w:val="cyan"/>
        </w:rPr>
        <w:t>tensions</w:t>
      </w:r>
      <w:r w:rsidRPr="00745B94">
        <w:rPr>
          <w:u w:val="single"/>
        </w:rPr>
        <w:t xml:space="preserve"> akin to those in Cold War Europe</w:t>
      </w:r>
      <w:r w:rsidRPr="00745B94">
        <w:rPr>
          <w:sz w:val="16"/>
        </w:rPr>
        <w:t xml:space="preserve">. China can threaten to coerce its neighbors, but the </w:t>
      </w:r>
      <w:r w:rsidRPr="00745B94">
        <w:rPr>
          <w:rStyle w:val="Emphasis"/>
          <w:highlight w:val="cyan"/>
        </w:rPr>
        <w:t>water barriers</w:t>
      </w:r>
      <w:r w:rsidRPr="00745B94">
        <w:rPr>
          <w:u w:val="single"/>
        </w:rPr>
        <w:t xml:space="preserve"> separating China from most of Asia’s strategically important states </w:t>
      </w:r>
      <w:r w:rsidRPr="00745B94">
        <w:rPr>
          <w:highlight w:val="cyan"/>
          <w:u w:val="single"/>
        </w:rPr>
        <w:t>make</w:t>
      </w:r>
      <w:r w:rsidRPr="00745B94">
        <w:rPr>
          <w:u w:val="single"/>
        </w:rPr>
        <w:t xml:space="preserve"> outright </w:t>
      </w:r>
      <w:r w:rsidRPr="00745B94">
        <w:rPr>
          <w:rStyle w:val="Emphasis"/>
          <w:highlight w:val="cyan"/>
        </w:rPr>
        <w:t>conquest</w:t>
      </w:r>
      <w:r w:rsidRPr="00745B94">
        <w:rPr>
          <w:u w:val="single"/>
        </w:rPr>
        <w:t xml:space="preserve"> significantly </w:t>
      </w:r>
      <w:r w:rsidRPr="00745B94">
        <w:rPr>
          <w:rStyle w:val="Emphasis"/>
          <w:highlight w:val="cyan"/>
        </w:rPr>
        <w:t>harder</w:t>
      </w:r>
      <w:r w:rsidRPr="00745B94">
        <w:rPr>
          <w:sz w:val="16"/>
        </w:rPr>
        <w:t xml:space="preserve">. Of course, as scholars such as Caitlin Talmadge and Avery Goldstein note, </w:t>
      </w:r>
      <w:r w:rsidRPr="00745B94">
        <w:rPr>
          <w:u w:val="single"/>
        </w:rPr>
        <w:t>crises may still erupt</w:t>
      </w:r>
      <w:r w:rsidRPr="00745B94">
        <w:rPr>
          <w:sz w:val="16"/>
        </w:rPr>
        <w:t xml:space="preserve">, and each side may face pressures to escalate. Unlike the Cold War, </w:t>
      </w:r>
      <w:r w:rsidRPr="00745B94">
        <w:rPr>
          <w:u w:val="single"/>
        </w:rPr>
        <w:t xml:space="preserve">however, </w:t>
      </w:r>
      <w:r w:rsidRPr="00745B94">
        <w:rPr>
          <w:rStyle w:val="Emphasis"/>
        </w:rPr>
        <w:t xml:space="preserve">U.S.-Chinese </w:t>
      </w:r>
      <w:r w:rsidRPr="00745B94">
        <w:rPr>
          <w:rStyle w:val="Emphasis"/>
          <w:highlight w:val="cyan"/>
        </w:rPr>
        <w:t>confrontations</w:t>
      </w:r>
      <w:r w:rsidRPr="00745B94">
        <w:rPr>
          <w:highlight w:val="cyan"/>
          <w:u w:val="single"/>
        </w:rPr>
        <w:t xml:space="preserve"> occur at </w:t>
      </w:r>
      <w:r w:rsidRPr="00745B94">
        <w:rPr>
          <w:rStyle w:val="Emphasis"/>
          <w:highlight w:val="cyan"/>
        </w:rPr>
        <w:t>sea</w:t>
      </w:r>
      <w:r w:rsidRPr="00745B94">
        <w:rPr>
          <w:highlight w:val="cyan"/>
          <w:u w:val="single"/>
        </w:rPr>
        <w:t xml:space="preserve"> with</w:t>
      </w:r>
      <w:r w:rsidRPr="00745B94">
        <w:rPr>
          <w:u w:val="single"/>
        </w:rPr>
        <w:t xml:space="preserve"> relatively </w:t>
      </w:r>
      <w:r w:rsidRPr="00745B94">
        <w:rPr>
          <w:rStyle w:val="Emphasis"/>
          <w:highlight w:val="cyan"/>
        </w:rPr>
        <w:t>limited forces</w:t>
      </w:r>
      <w:r w:rsidRPr="00745B94">
        <w:rPr>
          <w:u w:val="single"/>
        </w:rPr>
        <w:t xml:space="preserve"> and </w:t>
      </w:r>
      <w:r w:rsidRPr="00745B94">
        <w:rPr>
          <w:rStyle w:val="Emphasis"/>
          <w:highlight w:val="cyan"/>
        </w:rPr>
        <w:t>without</w:t>
      </w:r>
      <w:r w:rsidRPr="00745B94">
        <w:rPr>
          <w:u w:val="single"/>
        </w:rPr>
        <w:t xml:space="preserve"> clear </w:t>
      </w:r>
      <w:r w:rsidRPr="00745B94">
        <w:rPr>
          <w:rStyle w:val="Emphasis"/>
          <w:highlight w:val="cyan"/>
        </w:rPr>
        <w:t>territorial boundaries</w:t>
      </w:r>
      <w:r w:rsidRPr="00745B94">
        <w:rPr>
          <w:sz w:val="16"/>
        </w:rPr>
        <w:t xml:space="preserve">. </w:t>
      </w:r>
      <w:r w:rsidRPr="00745B94">
        <w:rPr>
          <w:u w:val="single"/>
        </w:rPr>
        <w:t>This</w:t>
      </w:r>
      <w:r w:rsidRPr="00745B94">
        <w:rPr>
          <w:sz w:val="16"/>
        </w:rPr>
        <w:t xml:space="preserve"> suggests </w:t>
      </w:r>
      <w:r w:rsidRPr="00745B94">
        <w:rPr>
          <w:highlight w:val="cyan"/>
          <w:u w:val="single"/>
        </w:rPr>
        <w:t xml:space="preserve">there are </w:t>
      </w:r>
      <w:r w:rsidRPr="00745B94">
        <w:rPr>
          <w:rStyle w:val="Emphasis"/>
          <w:highlight w:val="cyan"/>
        </w:rPr>
        <w:t>countervailing factors</w:t>
      </w:r>
      <w:r w:rsidRPr="00745B94">
        <w:rPr>
          <w:highlight w:val="cyan"/>
          <w:u w:val="single"/>
        </w:rPr>
        <w:t xml:space="preserve"> that</w:t>
      </w:r>
      <w:r w:rsidRPr="00745B94">
        <w:rPr>
          <w:u w:val="single"/>
        </w:rPr>
        <w:t xml:space="preserve"> may </w:t>
      </w:r>
      <w:r w:rsidRPr="00745B94">
        <w:rPr>
          <w:highlight w:val="cyan"/>
          <w:u w:val="single"/>
        </w:rPr>
        <w:t>give</w:t>
      </w:r>
      <w:r w:rsidRPr="00745B94">
        <w:rPr>
          <w:u w:val="single"/>
        </w:rPr>
        <w:t xml:space="preserve"> the two sides </w:t>
      </w:r>
      <w:r w:rsidRPr="00745B94">
        <w:rPr>
          <w:rStyle w:val="Emphasis"/>
          <w:highlight w:val="cyan"/>
        </w:rPr>
        <w:t>room to negotiate</w:t>
      </w:r>
      <w:r w:rsidRPr="00745B94">
        <w:rPr>
          <w:sz w:val="16"/>
        </w:rPr>
        <w:t xml:space="preserve"> — </w:t>
      </w:r>
      <w:r w:rsidRPr="00745B94">
        <w:rPr>
          <w:highlight w:val="cyan"/>
          <w:u w:val="single"/>
        </w:rPr>
        <w:t xml:space="preserve">and </w:t>
      </w:r>
      <w:r w:rsidRPr="00745B94">
        <w:rPr>
          <w:rStyle w:val="Emphasis"/>
          <w:highlight w:val="cyan"/>
        </w:rPr>
        <w:t>limit</w:t>
      </w:r>
      <w:r w:rsidRPr="00745B94">
        <w:rPr>
          <w:sz w:val="16"/>
        </w:rPr>
        <w:t xml:space="preserve"> the </w:t>
      </w:r>
      <w:r w:rsidRPr="00745B94">
        <w:rPr>
          <w:rStyle w:val="Emphasis"/>
          <w:highlight w:val="cyan"/>
        </w:rPr>
        <w:t>speed</w:t>
      </w:r>
      <w:r w:rsidRPr="00745B94">
        <w:rPr>
          <w:sz w:val="16"/>
          <w:highlight w:val="cyan"/>
        </w:rPr>
        <w:t xml:space="preserve"> </w:t>
      </w:r>
      <w:r w:rsidRPr="00745B94">
        <w:rPr>
          <w:highlight w:val="cyan"/>
          <w:u w:val="single"/>
        </w:rPr>
        <w:t xml:space="preserve">with which a </w:t>
      </w:r>
      <w:r w:rsidRPr="00745B94">
        <w:rPr>
          <w:rStyle w:val="Emphasis"/>
          <w:highlight w:val="cyan"/>
        </w:rPr>
        <w:t>crisis unfolds</w:t>
      </w:r>
      <w:r w:rsidRPr="00745B94">
        <w:rPr>
          <w:sz w:val="16"/>
        </w:rPr>
        <w:t>.</w:t>
      </w:r>
    </w:p>
    <w:p w14:paraId="2DBE2F65" w14:textId="77777777" w:rsidR="00AF7B2F" w:rsidRPr="00745B94" w:rsidRDefault="00AF7B2F" w:rsidP="00AF7B2F">
      <w:pPr>
        <w:rPr>
          <w:sz w:val="16"/>
        </w:rPr>
      </w:pPr>
      <w:r w:rsidRPr="00745B94">
        <w:rPr>
          <w:sz w:val="16"/>
        </w:rPr>
        <w:t>3. The Cold War had just two major powers</w:t>
      </w:r>
    </w:p>
    <w:p w14:paraId="742D1213" w14:textId="77777777" w:rsidR="00AF7B2F" w:rsidRPr="00745B94" w:rsidRDefault="00AF7B2F" w:rsidP="00AF7B2F">
      <w:pPr>
        <w:rPr>
          <w:sz w:val="16"/>
        </w:rPr>
      </w:pPr>
      <w:r w:rsidRPr="00745B94">
        <w:rPr>
          <w:sz w:val="16"/>
        </w:rPr>
        <w:t>The Cold War took place in a bipolar system, with the United States and Soviet Union uniquely powerful, compared with other nations. This dynamic often pushed the United States and the U.S.S.R. toward confrontation and contributed to more or less fixed alliances; moreover, it encouraged efforts to suppress prospective great powers, such as Germany.</w:t>
      </w:r>
    </w:p>
    <w:p w14:paraId="001B61AF" w14:textId="77777777" w:rsidR="00AF7B2F" w:rsidRPr="00745B94" w:rsidRDefault="00AF7B2F" w:rsidP="00AF7B2F">
      <w:pPr>
        <w:rPr>
          <w:sz w:val="16"/>
        </w:rPr>
      </w:pPr>
      <w:r w:rsidRPr="00745B94">
        <w:rPr>
          <w:sz w:val="16"/>
        </w:rPr>
        <w:t xml:space="preserve">In 2019, it’s not at all clear we are back to bipolarity. Analysts remain divided over whether the U.S. unipolar era is waning (or is already over) — and, if so, whether we are heading for a new period of bipolarity, modern-day multipolarity or something else. Regardless, most analysts accept that </w:t>
      </w:r>
      <w:r w:rsidRPr="00745B94">
        <w:rPr>
          <w:rStyle w:val="Emphasis"/>
          <w:highlight w:val="cyan"/>
        </w:rPr>
        <w:t>other</w:t>
      </w:r>
      <w:r w:rsidRPr="00745B94">
        <w:rPr>
          <w:rStyle w:val="Emphasis"/>
        </w:rPr>
        <w:t xml:space="preserve"> </w:t>
      </w:r>
      <w:r w:rsidRPr="00745B94">
        <w:rPr>
          <w:rStyle w:val="Emphasis"/>
          <w:highlight w:val="cyan"/>
        </w:rPr>
        <w:t>countries</w:t>
      </w:r>
      <w:r w:rsidRPr="00745B94">
        <w:rPr>
          <w:sz w:val="16"/>
        </w:rPr>
        <w:t xml:space="preserve"> will play a central role </w:t>
      </w:r>
      <w:r w:rsidRPr="00745B94">
        <w:rPr>
          <w:u w:val="single"/>
        </w:rPr>
        <w:t>in East Asia</w:t>
      </w:r>
      <w:r w:rsidRPr="00745B94">
        <w:rPr>
          <w:sz w:val="16"/>
        </w:rPr>
        <w:t>n security affairs.</w:t>
      </w:r>
    </w:p>
    <w:p w14:paraId="357F36F0" w14:textId="77777777" w:rsidR="00AF7B2F" w:rsidRPr="00745B94" w:rsidRDefault="00AF7B2F" w:rsidP="00AF7B2F">
      <w:pPr>
        <w:rPr>
          <w:sz w:val="16"/>
        </w:rPr>
      </w:pPr>
      <w:r w:rsidRPr="00745B94">
        <w:rPr>
          <w:sz w:val="16"/>
        </w:rPr>
        <w:t xml:space="preserve">Russia, for example, still benefits from legacy military investments, India is developing economically and militarily, and Japan is beginning to build highly capable military forces to complement its still-significant economic might. Even if these nations aren’t as powerful as the United States or China, their presence </w:t>
      </w:r>
      <w:r w:rsidRPr="00745B94">
        <w:rPr>
          <w:highlight w:val="cyan"/>
          <w:u w:val="single"/>
        </w:rPr>
        <w:t>makes</w:t>
      </w:r>
      <w:r w:rsidRPr="00745B94">
        <w:rPr>
          <w:u w:val="single"/>
        </w:rPr>
        <w:t xml:space="preserve"> for </w:t>
      </w:r>
      <w:r w:rsidRPr="00745B94">
        <w:rPr>
          <w:highlight w:val="cyan"/>
          <w:u w:val="single"/>
        </w:rPr>
        <w:t xml:space="preserve">more </w:t>
      </w:r>
      <w:r w:rsidRPr="00745B94">
        <w:rPr>
          <w:rStyle w:val="Emphasis"/>
          <w:highlight w:val="cyan"/>
        </w:rPr>
        <w:t>fluid diplomatic arrangements</w:t>
      </w:r>
      <w:r w:rsidRPr="00745B94">
        <w:rPr>
          <w:u w:val="single"/>
        </w:rPr>
        <w:t xml:space="preserve"> and more </w:t>
      </w:r>
      <w:r w:rsidRPr="00745B94">
        <w:rPr>
          <w:rStyle w:val="Emphasis"/>
        </w:rPr>
        <w:t>diffuse security concerns</w:t>
      </w:r>
      <w:r w:rsidRPr="00745B94">
        <w:rPr>
          <w:sz w:val="16"/>
        </w:rPr>
        <w:t xml:space="preserve"> than during the U.S.-Soviet competition. The resulting security dynamics are therefore likely to look very different.</w:t>
      </w:r>
    </w:p>
    <w:p w14:paraId="6C6B7026" w14:textId="77777777" w:rsidR="00AF7B2F" w:rsidRPr="00745B94" w:rsidRDefault="00AF7B2F" w:rsidP="00AF7B2F">
      <w:pPr>
        <w:rPr>
          <w:sz w:val="16"/>
        </w:rPr>
      </w:pPr>
      <w:r w:rsidRPr="00745B94">
        <w:rPr>
          <w:sz w:val="16"/>
        </w:rPr>
        <w:t>4. Ideology plays less of a role in U.S.-Chinese relations</w:t>
      </w:r>
    </w:p>
    <w:p w14:paraId="70BA5DA9" w14:textId="77777777" w:rsidR="00AF7B2F" w:rsidRPr="00745B94" w:rsidRDefault="00AF7B2F" w:rsidP="00AF7B2F">
      <w:pPr>
        <w:rPr>
          <w:sz w:val="16"/>
        </w:rPr>
      </w:pPr>
      <w:r w:rsidRPr="00745B94">
        <w:rPr>
          <w:sz w:val="16"/>
        </w:rPr>
        <w:t>Many people see the Cold War as an ideological contest between U.S.-backed liberalism and Soviet-backed communism. But that’s not the whole story.</w:t>
      </w:r>
    </w:p>
    <w:p w14:paraId="38A7FFFA" w14:textId="77777777" w:rsidR="00AF7B2F" w:rsidRPr="00745B94" w:rsidRDefault="00AF7B2F" w:rsidP="00AF7B2F">
      <w:pPr>
        <w:rPr>
          <w:sz w:val="16"/>
        </w:rPr>
      </w:pPr>
      <w:r w:rsidRPr="00745B94">
        <w:rPr>
          <w:sz w:val="16"/>
        </w:rPr>
        <w:t>The early 20th century saw liberalism, communism and fascism vie for ideological preeminence. With fascism defeated alongside Nazi Germany, the postwar stage was set for a struggle between communism and liberalism to reinforce the U.S.-Soviet contest. That each ideology claimed universal scope ensured that the ideologies served as rallying cries for Third World conflicts, which were subsequently associated with the U.S.-Soviet struggle.</w:t>
      </w:r>
    </w:p>
    <w:p w14:paraId="2013DCBC" w14:textId="77777777" w:rsidR="00AF7B2F" w:rsidRPr="00745B94" w:rsidRDefault="00AF7B2F" w:rsidP="00AF7B2F">
      <w:pPr>
        <w:rPr>
          <w:sz w:val="16"/>
        </w:rPr>
      </w:pPr>
      <w:r w:rsidRPr="00745B94">
        <w:rPr>
          <w:u w:val="single"/>
        </w:rPr>
        <w:t>The respective “</w:t>
      </w:r>
      <w:r w:rsidRPr="00745B94">
        <w:rPr>
          <w:rStyle w:val="Emphasis"/>
          <w:highlight w:val="cyan"/>
        </w:rPr>
        <w:t>ideologies</w:t>
      </w:r>
      <w:r w:rsidRPr="00745B94">
        <w:rPr>
          <w:u w:val="single"/>
        </w:rPr>
        <w:t xml:space="preserve">” of the </w:t>
      </w:r>
      <w:r w:rsidRPr="00745B94">
        <w:rPr>
          <w:rStyle w:val="Emphasis"/>
        </w:rPr>
        <w:t>U</w:t>
      </w:r>
      <w:r w:rsidRPr="00745B94">
        <w:rPr>
          <w:u w:val="single"/>
        </w:rPr>
        <w:t xml:space="preserve">nited </w:t>
      </w:r>
      <w:r w:rsidRPr="00745B94">
        <w:rPr>
          <w:rStyle w:val="Emphasis"/>
        </w:rPr>
        <w:t>S</w:t>
      </w:r>
      <w:r w:rsidRPr="00745B94">
        <w:rPr>
          <w:u w:val="single"/>
        </w:rPr>
        <w:t xml:space="preserve">tates and </w:t>
      </w:r>
      <w:r w:rsidRPr="00745B94">
        <w:rPr>
          <w:rStyle w:val="Emphasis"/>
        </w:rPr>
        <w:t>China</w:t>
      </w:r>
      <w:r w:rsidRPr="00745B94">
        <w:rPr>
          <w:u w:val="single"/>
        </w:rPr>
        <w:t xml:space="preserve"> </w:t>
      </w:r>
      <w:r w:rsidRPr="00745B94">
        <w:rPr>
          <w:highlight w:val="cyan"/>
          <w:u w:val="single"/>
        </w:rPr>
        <w:t>do not favor</w:t>
      </w:r>
      <w:r w:rsidRPr="00745B94">
        <w:rPr>
          <w:sz w:val="16"/>
        </w:rPr>
        <w:t xml:space="preserve"> this type of </w:t>
      </w:r>
      <w:r w:rsidRPr="00745B94">
        <w:rPr>
          <w:rStyle w:val="Emphasis"/>
          <w:highlight w:val="cyan"/>
        </w:rPr>
        <w:t>contest</w:t>
      </w:r>
      <w:r w:rsidRPr="00745B94">
        <w:rPr>
          <w:sz w:val="16"/>
        </w:rPr>
        <w:t xml:space="preserve"> today. Indeed, analysts calling for a hard-line stance against China have faced difficulties even identifying a coherent Chinese ideological alternative. And while some researchers claim that a nascent ideological contest pitting an “autocratic” China against the “liberal” United States is emerging, this narrative ignores the political contests that shape Chinese politics (and have parallels in U.S. politics). Autocracies and democracies often cooperate. And on one important ideological issue — how they organize their economic lives — </w:t>
      </w:r>
      <w:r w:rsidRPr="00745B94">
        <w:rPr>
          <w:u w:val="single"/>
        </w:rPr>
        <w:t xml:space="preserve">China and the </w:t>
      </w:r>
      <w:r w:rsidRPr="00745B94">
        <w:rPr>
          <w:rStyle w:val="Emphasis"/>
        </w:rPr>
        <w:t>U</w:t>
      </w:r>
      <w:r w:rsidRPr="00745B94">
        <w:rPr>
          <w:u w:val="single"/>
        </w:rPr>
        <w:t xml:space="preserve">nited </w:t>
      </w:r>
      <w:r w:rsidRPr="00745B94">
        <w:rPr>
          <w:rStyle w:val="Emphasis"/>
        </w:rPr>
        <w:t>S</w:t>
      </w:r>
      <w:r w:rsidRPr="00745B94">
        <w:rPr>
          <w:u w:val="single"/>
        </w:rPr>
        <w:t xml:space="preserve">tates have both </w:t>
      </w:r>
      <w:r w:rsidRPr="00745B94">
        <w:rPr>
          <w:rStyle w:val="Emphasis"/>
        </w:rPr>
        <w:t>embraced</w:t>
      </w:r>
      <w:r w:rsidRPr="00745B94">
        <w:rPr>
          <w:u w:val="single"/>
        </w:rPr>
        <w:t xml:space="preserve"> economic </w:t>
      </w:r>
      <w:r w:rsidRPr="00745B94">
        <w:rPr>
          <w:rStyle w:val="Emphasis"/>
        </w:rPr>
        <w:t>growth</w:t>
      </w:r>
      <w:r w:rsidRPr="00745B94">
        <w:rPr>
          <w:u w:val="single"/>
        </w:rPr>
        <w:t xml:space="preserve"> via trade</w:t>
      </w:r>
      <w:r w:rsidRPr="00745B94">
        <w:rPr>
          <w:sz w:val="16"/>
        </w:rPr>
        <w:t xml:space="preserve">, </w:t>
      </w:r>
      <w:r w:rsidRPr="00745B94">
        <w:rPr>
          <w:u w:val="single"/>
        </w:rPr>
        <w:t>the private sector and semi-free markets</w:t>
      </w:r>
      <w:r w:rsidRPr="00745B94">
        <w:rPr>
          <w:sz w:val="16"/>
        </w:rPr>
        <w:t>.</w:t>
      </w:r>
    </w:p>
    <w:p w14:paraId="3507D3A4" w14:textId="77777777" w:rsidR="00AF7B2F" w:rsidRPr="00745B94" w:rsidRDefault="00AF7B2F" w:rsidP="00AF7B2F"/>
    <w:p w14:paraId="084F0F07" w14:textId="77777777" w:rsidR="00AF7B2F" w:rsidRPr="00745B94" w:rsidRDefault="00AF7B2F" w:rsidP="00AF7B2F">
      <w:pPr>
        <w:pStyle w:val="Heading3"/>
        <w:rPr>
          <w:rFonts w:cs="Arial"/>
        </w:rPr>
      </w:pPr>
      <w:r w:rsidRPr="00745B94">
        <w:rPr>
          <w:rFonts w:cs="Arial"/>
        </w:rPr>
        <w:t>AT: US-Russia War Impact---1NC</w:t>
      </w:r>
    </w:p>
    <w:p w14:paraId="5C0027DA" w14:textId="77777777" w:rsidR="00AF7B2F" w:rsidRPr="00745B94" w:rsidRDefault="00AF7B2F" w:rsidP="00AF7B2F">
      <w:pPr>
        <w:pStyle w:val="Heading4"/>
        <w:rPr>
          <w:rFonts w:cs="Arial"/>
        </w:rPr>
      </w:pPr>
      <w:r w:rsidRPr="00745B94">
        <w:rPr>
          <w:rFonts w:cs="Arial"/>
        </w:rPr>
        <w:t xml:space="preserve">There’s </w:t>
      </w:r>
      <w:r w:rsidRPr="00745B94">
        <w:rPr>
          <w:rFonts w:cs="Arial"/>
          <w:u w:val="single"/>
        </w:rPr>
        <w:t>no chance</w:t>
      </w:r>
      <w:r w:rsidRPr="00745B94">
        <w:rPr>
          <w:rFonts w:cs="Arial"/>
        </w:rPr>
        <w:t xml:space="preserve"> of US/Russia war.</w:t>
      </w:r>
    </w:p>
    <w:p w14:paraId="0D05CBC3" w14:textId="77777777" w:rsidR="00AF7B2F" w:rsidRPr="00745B94" w:rsidRDefault="00AF7B2F" w:rsidP="00AF7B2F">
      <w:bookmarkStart w:id="4" w:name="_Hlk42432848"/>
      <w:r w:rsidRPr="00745B94">
        <w:t xml:space="preserve">Aleksandr </w:t>
      </w:r>
      <w:r w:rsidRPr="00745B94">
        <w:rPr>
          <w:rStyle w:val="Style13ptBold"/>
        </w:rPr>
        <w:t>Khramchikhin 18</w:t>
      </w:r>
      <w:r w:rsidRPr="00745B94">
        <w:t>, Deputy Director of the Institute for Political and Military Analysis in Moscow, 1/25/2018, “Rethinking the Danger of Escalation: The Russia-NATO Military Balance”, Carnegie Endowment for International Peace, https://carnegieendowment.org/2018/01/25/rethinking-danger-of-escalation-russia-nato-military-balance-pub-75346</w:t>
      </w:r>
    </w:p>
    <w:p w14:paraId="3266AB18" w14:textId="77777777" w:rsidR="00AF7B2F" w:rsidRPr="00745B94" w:rsidRDefault="00AF7B2F" w:rsidP="00AF7B2F">
      <w:pPr>
        <w:rPr>
          <w:sz w:val="16"/>
        </w:rPr>
      </w:pPr>
      <w:r w:rsidRPr="00745B94">
        <w:rPr>
          <w:sz w:val="16"/>
        </w:rPr>
        <w:t>In an atmosphere of crisis permeated by mutual recriminations and suspicions, both sides—</w:t>
      </w:r>
      <w:r w:rsidRPr="00745B94">
        <w:rPr>
          <w:rStyle w:val="StyleUnderline"/>
        </w:rPr>
        <w:t>NATO and Russia</w:t>
      </w:r>
      <w:r w:rsidRPr="00745B94">
        <w:rPr>
          <w:sz w:val="16"/>
        </w:rPr>
        <w:t>—</w:t>
      </w:r>
      <w:r w:rsidRPr="00745B94">
        <w:rPr>
          <w:rStyle w:val="StyleUnderline"/>
        </w:rPr>
        <w:t xml:space="preserve">have engaged in a series of </w:t>
      </w:r>
      <w:r w:rsidRPr="00745B94">
        <w:rPr>
          <w:rStyle w:val="Emphasis"/>
        </w:rPr>
        <w:t>military activities</w:t>
      </w:r>
      <w:r w:rsidRPr="00745B94">
        <w:rPr>
          <w:sz w:val="16"/>
        </w:rPr>
        <w:t xml:space="preserve"> </w:t>
      </w:r>
      <w:r w:rsidRPr="00745B94">
        <w:rPr>
          <w:rStyle w:val="StyleUnderline"/>
        </w:rPr>
        <w:t>along the line of contact.</w:t>
      </w:r>
      <w:r w:rsidRPr="00745B94">
        <w:rPr>
          <w:sz w:val="16"/>
        </w:rPr>
        <w:t xml:space="preserve"> </w:t>
      </w:r>
      <w:r w:rsidRPr="00745B94">
        <w:rPr>
          <w:rStyle w:val="StyleUnderline"/>
        </w:rPr>
        <w:t>These</w:t>
      </w:r>
      <w:r w:rsidRPr="00745B94">
        <w:rPr>
          <w:sz w:val="16"/>
        </w:rPr>
        <w:t xml:space="preserve"> maneuvers in turn </w:t>
      </w:r>
      <w:r w:rsidRPr="00745B94">
        <w:rPr>
          <w:rStyle w:val="StyleUnderline"/>
        </w:rPr>
        <w:t xml:space="preserve">have triggered multiple warnings from both sides of a sharp deterioration in European security, a growing </w:t>
      </w:r>
      <w:r w:rsidRPr="00745B94">
        <w:rPr>
          <w:rStyle w:val="StyleUnderline"/>
          <w:highlight w:val="cyan"/>
        </w:rPr>
        <w:t>threat of</w:t>
      </w:r>
      <w:r w:rsidRPr="00745B94">
        <w:rPr>
          <w:rStyle w:val="StyleUnderline"/>
        </w:rPr>
        <w:t xml:space="preserve"> a </w:t>
      </w:r>
      <w:r w:rsidRPr="00745B94">
        <w:rPr>
          <w:rStyle w:val="Emphasis"/>
        </w:rPr>
        <w:t xml:space="preserve">military </w:t>
      </w:r>
      <w:r w:rsidRPr="00745B94">
        <w:rPr>
          <w:rStyle w:val="Emphasis"/>
          <w:highlight w:val="cyan"/>
        </w:rPr>
        <w:t>confrontation</w:t>
      </w:r>
      <w:r w:rsidRPr="00745B94">
        <w:rPr>
          <w:rStyle w:val="StyleUnderline"/>
          <w:highlight w:val="cyan"/>
        </w:rPr>
        <w:t xml:space="preserve"> between Russia and NATO</w:t>
      </w:r>
      <w:r w:rsidRPr="00745B94">
        <w:rPr>
          <w:sz w:val="16"/>
        </w:rPr>
        <w:t xml:space="preserve">, and an urgent need to deescalate the situation in order to avoid a catastrophic war with disastrous consequences for all. An emerging </w:t>
      </w:r>
      <w:r w:rsidRPr="00745B94">
        <w:rPr>
          <w:rStyle w:val="StyleUnderline"/>
        </w:rPr>
        <w:t>conventional wisdom maintains that the new Cold War in Europe, if allowed to continue unchecked, runs the risk of escalating into a hot war</w:t>
      </w:r>
      <w:r w:rsidRPr="00745B94">
        <w:rPr>
          <w:sz w:val="16"/>
        </w:rPr>
        <w:t xml:space="preserve"> unless steps to reduce tensions are taken swiftly.</w:t>
      </w:r>
    </w:p>
    <w:p w14:paraId="27BE747D" w14:textId="77777777" w:rsidR="00AF7B2F" w:rsidRPr="00745B94" w:rsidRDefault="00AF7B2F" w:rsidP="00AF7B2F">
      <w:pPr>
        <w:rPr>
          <w:sz w:val="16"/>
        </w:rPr>
      </w:pPr>
      <w:r w:rsidRPr="00745B94">
        <w:rPr>
          <w:sz w:val="16"/>
        </w:rPr>
        <w:t xml:space="preserve">But </w:t>
      </w:r>
      <w:r w:rsidRPr="00745B94">
        <w:rPr>
          <w:rStyle w:val="StyleUnderline"/>
        </w:rPr>
        <w:t xml:space="preserve">conventional wisdom </w:t>
      </w:r>
      <w:r w:rsidRPr="00745B94">
        <w:rPr>
          <w:rStyle w:val="StyleUnderline"/>
          <w:highlight w:val="cyan"/>
        </w:rPr>
        <w:t>is</w:t>
      </w:r>
      <w:r w:rsidRPr="00745B94">
        <w:rPr>
          <w:rStyle w:val="StyleUnderline"/>
        </w:rPr>
        <w:t xml:space="preserve"> often </w:t>
      </w:r>
      <w:r w:rsidRPr="00745B94">
        <w:rPr>
          <w:rStyle w:val="Emphasis"/>
          <w:highlight w:val="cyan"/>
        </w:rPr>
        <w:t>wrong</w:t>
      </w:r>
      <w:r w:rsidRPr="00745B94">
        <w:rPr>
          <w:rStyle w:val="StyleUnderline"/>
        </w:rPr>
        <w:t xml:space="preserve">, and so it is this time. The </w:t>
      </w:r>
      <w:r w:rsidRPr="00745B94">
        <w:rPr>
          <w:rStyle w:val="Emphasis"/>
        </w:rPr>
        <w:t>hysteria</w:t>
      </w:r>
      <w:r w:rsidRPr="00745B94">
        <w:rPr>
          <w:rStyle w:val="StyleUnderline"/>
        </w:rPr>
        <w:t xml:space="preserve"> that has engulfed public commentary</w:t>
      </w:r>
      <w:r w:rsidRPr="00745B94">
        <w:rPr>
          <w:sz w:val="16"/>
        </w:rPr>
        <w:t xml:space="preserve"> throughout Europe about this ostensibly dire military situation on the brink of getting out of hand </w:t>
      </w:r>
      <w:r w:rsidRPr="00745B94">
        <w:rPr>
          <w:rStyle w:val="StyleUnderline"/>
        </w:rPr>
        <w:t>has little</w:t>
      </w:r>
      <w:r w:rsidRPr="00745B94">
        <w:rPr>
          <w:sz w:val="16"/>
        </w:rPr>
        <w:t xml:space="preserve">, if any, </w:t>
      </w:r>
      <w:r w:rsidRPr="00745B94">
        <w:rPr>
          <w:rStyle w:val="StyleUnderline"/>
        </w:rPr>
        <w:t xml:space="preserve">basis in fact. </w:t>
      </w:r>
      <w:r w:rsidRPr="00745B94">
        <w:rPr>
          <w:rStyle w:val="StyleUnderline"/>
          <w:highlight w:val="cyan"/>
        </w:rPr>
        <w:t>Both</w:t>
      </w:r>
      <w:r w:rsidRPr="00745B94">
        <w:rPr>
          <w:rStyle w:val="StyleUnderline"/>
        </w:rPr>
        <w:t xml:space="preserve"> sides in the standoff </w:t>
      </w:r>
      <w:r w:rsidRPr="00745B94">
        <w:rPr>
          <w:rStyle w:val="Emphasis"/>
          <w:highlight w:val="cyan"/>
        </w:rPr>
        <w:t>exaggerate</w:t>
      </w:r>
      <w:r w:rsidRPr="00745B94">
        <w:rPr>
          <w:rStyle w:val="StyleUnderline"/>
        </w:rPr>
        <w:t xml:space="preserve"> the </w:t>
      </w:r>
      <w:r w:rsidRPr="00745B94">
        <w:rPr>
          <w:rStyle w:val="StyleUnderline"/>
          <w:highlight w:val="cyan"/>
        </w:rPr>
        <w:t>tensions</w:t>
      </w:r>
      <w:r w:rsidRPr="00745B94">
        <w:rPr>
          <w:rStyle w:val="StyleUnderline"/>
        </w:rPr>
        <w:t xml:space="preserve"> and the danger of escalation</w:t>
      </w:r>
      <w:r w:rsidRPr="00745B94">
        <w:rPr>
          <w:sz w:val="16"/>
        </w:rPr>
        <w:t>, and the risks of the military moves—their own and their adversary’s—supposedly driving these tensions.</w:t>
      </w:r>
    </w:p>
    <w:p w14:paraId="50879ECC" w14:textId="77777777" w:rsidR="00AF7B2F" w:rsidRPr="00745B94" w:rsidRDefault="00AF7B2F" w:rsidP="00AF7B2F">
      <w:pPr>
        <w:rPr>
          <w:sz w:val="16"/>
        </w:rPr>
      </w:pPr>
      <w:r w:rsidRPr="00745B94">
        <w:rPr>
          <w:sz w:val="16"/>
        </w:rPr>
        <w:t xml:space="preserve">In reality, </w:t>
      </w:r>
      <w:r w:rsidRPr="00745B94">
        <w:rPr>
          <w:rStyle w:val="StyleUnderline"/>
        </w:rPr>
        <w:t xml:space="preserve">the military </w:t>
      </w:r>
      <w:r w:rsidRPr="00745B94">
        <w:rPr>
          <w:rStyle w:val="StyleUnderline"/>
          <w:highlight w:val="cyan"/>
        </w:rPr>
        <w:t>balance</w:t>
      </w:r>
      <w:r w:rsidRPr="00745B94">
        <w:rPr>
          <w:rStyle w:val="StyleUnderline"/>
        </w:rPr>
        <w:t xml:space="preserve"> between Russia and NATO </w:t>
      </w:r>
      <w:r w:rsidRPr="00745B94">
        <w:rPr>
          <w:rStyle w:val="StyleUnderline"/>
          <w:highlight w:val="cyan"/>
        </w:rPr>
        <w:t xml:space="preserve">is </w:t>
      </w:r>
      <w:r w:rsidRPr="00745B94">
        <w:rPr>
          <w:rStyle w:val="Emphasis"/>
          <w:highlight w:val="cyan"/>
        </w:rPr>
        <w:t>stable</w:t>
      </w:r>
      <w:r w:rsidRPr="00745B94">
        <w:rPr>
          <w:rStyle w:val="StyleUnderline"/>
        </w:rPr>
        <w:t xml:space="preserve">, the </w:t>
      </w:r>
      <w:r w:rsidRPr="00745B94">
        <w:rPr>
          <w:rStyle w:val="StyleUnderline"/>
          <w:highlight w:val="cyan"/>
        </w:rPr>
        <w:t xml:space="preserve">danger of escalation is </w:t>
      </w:r>
      <w:r w:rsidRPr="00745B94">
        <w:rPr>
          <w:rStyle w:val="Emphasis"/>
          <w:highlight w:val="cyan"/>
        </w:rPr>
        <w:t>hardly</w:t>
      </w:r>
      <w:r w:rsidRPr="00745B94">
        <w:rPr>
          <w:rStyle w:val="StyleUnderline"/>
        </w:rPr>
        <w:t xml:space="preserve"> approaching </w:t>
      </w:r>
      <w:r w:rsidRPr="00745B94">
        <w:rPr>
          <w:rStyle w:val="Emphasis"/>
          <w:highlight w:val="cyan"/>
        </w:rPr>
        <w:t>critical</w:t>
      </w:r>
      <w:r w:rsidRPr="00745B94">
        <w:rPr>
          <w:rStyle w:val="StyleUnderline"/>
        </w:rPr>
        <w:t xml:space="preserve"> levels, and little needs to be done militarily to defuse the current tensions. The true cause of the tensions is not military, but political and diplomatic</w:t>
      </w:r>
      <w:r w:rsidRPr="00745B94">
        <w:rPr>
          <w:sz w:val="16"/>
        </w:rPr>
        <w:t xml:space="preserve">. Until those causes are resolved, tensions between Russia and the West will remain high. </w:t>
      </w:r>
      <w:r w:rsidRPr="00745B94">
        <w:rPr>
          <w:rStyle w:val="Emphasis"/>
        </w:rPr>
        <w:t xml:space="preserve">The </w:t>
      </w:r>
      <w:r w:rsidRPr="00745B94">
        <w:rPr>
          <w:rStyle w:val="Emphasis"/>
          <w:highlight w:val="cyan"/>
        </w:rPr>
        <w:t>likelihood of</w:t>
      </w:r>
      <w:r w:rsidRPr="00745B94">
        <w:rPr>
          <w:rStyle w:val="Emphasis"/>
        </w:rPr>
        <w:t xml:space="preserve"> a military </w:t>
      </w:r>
      <w:r w:rsidRPr="00745B94">
        <w:rPr>
          <w:rStyle w:val="Emphasis"/>
          <w:highlight w:val="cyan"/>
        </w:rPr>
        <w:t>confrontation will remain low</w:t>
      </w:r>
      <w:r w:rsidRPr="00745B94">
        <w:rPr>
          <w:sz w:val="16"/>
        </w:rPr>
        <w:t xml:space="preserve">, however, </w:t>
      </w:r>
      <w:r w:rsidRPr="00745B94">
        <w:rPr>
          <w:rStyle w:val="StyleUnderline"/>
          <w:highlight w:val="cyan"/>
        </w:rPr>
        <w:t>because neither</w:t>
      </w:r>
      <w:r w:rsidRPr="00745B94">
        <w:rPr>
          <w:rStyle w:val="StyleUnderline"/>
        </w:rPr>
        <w:t xml:space="preserve"> side’s </w:t>
      </w:r>
      <w:r w:rsidRPr="00745B94">
        <w:rPr>
          <w:rStyle w:val="StyleUnderline"/>
          <w:highlight w:val="cyan"/>
        </w:rPr>
        <w:t>posture points to</w:t>
      </w:r>
      <w:r w:rsidRPr="00745B94">
        <w:rPr>
          <w:rStyle w:val="StyleUnderline"/>
        </w:rPr>
        <w:t xml:space="preserve"> a </w:t>
      </w:r>
      <w:r w:rsidRPr="00745B94">
        <w:rPr>
          <w:rStyle w:val="StyleUnderline"/>
          <w:highlight w:val="cyan"/>
        </w:rPr>
        <w:t>heightened</w:t>
      </w:r>
      <w:r w:rsidRPr="00745B94">
        <w:rPr>
          <w:rStyle w:val="StyleUnderline"/>
        </w:rPr>
        <w:t xml:space="preserve"> state of </w:t>
      </w:r>
      <w:r w:rsidRPr="00745B94">
        <w:rPr>
          <w:rStyle w:val="StyleUnderline"/>
          <w:highlight w:val="cyan"/>
        </w:rPr>
        <w:t>readiness</w:t>
      </w:r>
      <w:r w:rsidRPr="00745B94">
        <w:rPr>
          <w:rStyle w:val="StyleUnderline"/>
        </w:rPr>
        <w:t xml:space="preserve"> or intention to go on the offensive</w:t>
      </w:r>
      <w:r w:rsidRPr="00745B94">
        <w:rPr>
          <w:sz w:val="16"/>
        </w:rPr>
        <w:t>. Until that changes, political and diplomatic tensions will remain mere tensions.</w:t>
      </w:r>
    </w:p>
    <w:p w14:paraId="7DE3EB92" w14:textId="77777777" w:rsidR="00AF7B2F" w:rsidRPr="00745B94" w:rsidRDefault="00AF7B2F" w:rsidP="00AF7B2F">
      <w:pPr>
        <w:rPr>
          <w:sz w:val="16"/>
        </w:rPr>
      </w:pPr>
      <w:r w:rsidRPr="00745B94">
        <w:rPr>
          <w:sz w:val="16"/>
        </w:rPr>
        <w:t>THE BALANCE, THEN AND NOW</w:t>
      </w:r>
    </w:p>
    <w:p w14:paraId="2BD13CB9" w14:textId="77777777" w:rsidR="00AF7B2F" w:rsidRPr="00745B94" w:rsidRDefault="00AF7B2F" w:rsidP="00AF7B2F">
      <w:pPr>
        <w:rPr>
          <w:sz w:val="16"/>
        </w:rPr>
      </w:pPr>
      <w:r w:rsidRPr="00745B94">
        <w:rPr>
          <w:sz w:val="16"/>
        </w:rPr>
        <w:t xml:space="preserve">The best evidence that the military situation in Europe is stable and that the continent is not on the brink of World War III is in the forces that each side has available for conducting military operations. </w:t>
      </w:r>
      <w:r w:rsidRPr="00745B94">
        <w:rPr>
          <w:rStyle w:val="StyleUnderline"/>
        </w:rPr>
        <w:t xml:space="preserve">Even a brief </w:t>
      </w:r>
      <w:r w:rsidRPr="00745B94">
        <w:rPr>
          <w:rStyle w:val="StyleUnderline"/>
          <w:highlight w:val="cyan"/>
        </w:rPr>
        <w:t>comparison of</w:t>
      </w:r>
      <w:r w:rsidRPr="00745B94">
        <w:rPr>
          <w:rStyle w:val="StyleUnderline"/>
        </w:rPr>
        <w:t xml:space="preserve"> the </w:t>
      </w:r>
      <w:r w:rsidRPr="00745B94">
        <w:rPr>
          <w:rStyle w:val="StyleUnderline"/>
          <w:highlight w:val="cyan"/>
        </w:rPr>
        <w:t>present</w:t>
      </w:r>
      <w:r w:rsidRPr="00745B94">
        <w:rPr>
          <w:rStyle w:val="StyleUnderline"/>
        </w:rPr>
        <w:t xml:space="preserve">-day </w:t>
      </w:r>
      <w:r w:rsidRPr="00745B94">
        <w:rPr>
          <w:rStyle w:val="StyleUnderline"/>
          <w:highlight w:val="cyan"/>
        </w:rPr>
        <w:t>arsenals</w:t>
      </w:r>
      <w:r w:rsidRPr="00745B94">
        <w:rPr>
          <w:rStyle w:val="StyleUnderline"/>
        </w:rPr>
        <w:t xml:space="preserve"> of Russia and NATO </w:t>
      </w:r>
      <w:r w:rsidRPr="00745B94">
        <w:rPr>
          <w:rStyle w:val="StyleUnderline"/>
          <w:highlight w:val="cyan"/>
        </w:rPr>
        <w:t>to</w:t>
      </w:r>
      <w:r w:rsidRPr="00745B94">
        <w:rPr>
          <w:rStyle w:val="StyleUnderline"/>
        </w:rPr>
        <w:t xml:space="preserve"> those of the Soviet Union and NATO during the height of </w:t>
      </w:r>
      <w:r w:rsidRPr="00745B94">
        <w:rPr>
          <w:rStyle w:val="StyleUnderline"/>
          <w:highlight w:val="cyan"/>
        </w:rPr>
        <w:t>the Cold War</w:t>
      </w:r>
      <w:r w:rsidRPr="00745B94">
        <w:rPr>
          <w:rStyle w:val="StyleUnderline"/>
        </w:rPr>
        <w:t xml:space="preserve"> should </w:t>
      </w:r>
      <w:r w:rsidRPr="00745B94">
        <w:rPr>
          <w:rStyle w:val="Emphasis"/>
          <w:highlight w:val="cyan"/>
        </w:rPr>
        <w:t>allay fears</w:t>
      </w:r>
      <w:r w:rsidRPr="00745B94">
        <w:rPr>
          <w:rStyle w:val="Emphasis"/>
        </w:rPr>
        <w:t xml:space="preserve"> of military conflict</w:t>
      </w:r>
      <w:r w:rsidRPr="00745B94">
        <w:rPr>
          <w:sz w:val="16"/>
        </w:rPr>
        <w:t xml:space="preserve"> (see table 1). This comparison should also take into account critically important political and psychological factors. Russia’s and NATO’s present-day forces do not measure up well against their predecessors of a generation ago.</w:t>
      </w:r>
    </w:p>
    <w:p w14:paraId="15134247" w14:textId="77777777" w:rsidR="00AF7B2F" w:rsidRPr="00745B94" w:rsidRDefault="00AF7B2F" w:rsidP="00AF7B2F">
      <w:pPr>
        <w:rPr>
          <w:sz w:val="16"/>
        </w:rPr>
      </w:pPr>
      <w:r w:rsidRPr="00745B94">
        <w:rPr>
          <w:rStyle w:val="StyleUnderline"/>
        </w:rPr>
        <w:t>One remarkable feature of the present situation is that even though the number of NATO member states has nearly doubled since the end of the Cold War, the alliance’s order of battle across many classes of weaponry has decreased since 1982</w:t>
      </w:r>
      <w:r w:rsidRPr="00745B94">
        <w:rPr>
          <w:sz w:val="16"/>
        </w:rPr>
        <w:t xml:space="preserve">, when East-West tensions were high. Over the past quarter century, </w:t>
      </w:r>
      <w:r w:rsidRPr="00745B94">
        <w:rPr>
          <w:rStyle w:val="StyleUnderline"/>
        </w:rPr>
        <w:t xml:space="preserve">military technology has developed rapidly, new weaponry has come online, and many advances in warfare have taken place. However, the </w:t>
      </w:r>
      <w:r w:rsidRPr="00745B94">
        <w:rPr>
          <w:rStyle w:val="StyleUnderline"/>
          <w:highlight w:val="cyan"/>
        </w:rPr>
        <w:t>arsenals</w:t>
      </w:r>
      <w:r w:rsidRPr="00745B94">
        <w:rPr>
          <w:rStyle w:val="StyleUnderline"/>
        </w:rPr>
        <w:t xml:space="preserve"> of most European countries </w:t>
      </w:r>
      <w:r w:rsidRPr="00745B94">
        <w:rPr>
          <w:rStyle w:val="StyleUnderline"/>
          <w:highlight w:val="cyan"/>
        </w:rPr>
        <w:t xml:space="preserve">have had </w:t>
      </w:r>
      <w:r w:rsidRPr="00745B94">
        <w:rPr>
          <w:rStyle w:val="Emphasis"/>
          <w:highlight w:val="cyan"/>
        </w:rPr>
        <w:t>minimal</w:t>
      </w:r>
      <w:r w:rsidRPr="00745B94">
        <w:rPr>
          <w:rStyle w:val="StyleUnderline"/>
        </w:rPr>
        <w:t xml:space="preserve"> qualitative </w:t>
      </w:r>
      <w:r w:rsidRPr="00745B94">
        <w:rPr>
          <w:rStyle w:val="StyleUnderline"/>
          <w:highlight w:val="cyan"/>
        </w:rPr>
        <w:t>improvements</w:t>
      </w:r>
      <w:r w:rsidRPr="00745B94">
        <w:rPr>
          <w:rStyle w:val="StyleUnderline"/>
        </w:rPr>
        <w:t xml:space="preserve"> that do not begin to compensate for the major reductions in their military capabilities.</w:t>
      </w:r>
      <w:r w:rsidRPr="00745B94">
        <w:rPr>
          <w:sz w:val="16"/>
        </w:rPr>
        <w:t xml:space="preserve"> Major acquisitions of military hardware have been limited mostly to wheeled armored personnel carriers (APCs) to be employed in expeditionary warfare.</w:t>
      </w:r>
    </w:p>
    <w:p w14:paraId="1EE252B2" w14:textId="77777777" w:rsidR="00AF7B2F" w:rsidRPr="00745B94" w:rsidRDefault="00AF7B2F" w:rsidP="00AF7B2F">
      <w:pPr>
        <w:rPr>
          <w:sz w:val="16"/>
        </w:rPr>
      </w:pPr>
      <w:r w:rsidRPr="00745B94">
        <w:rPr>
          <w:rStyle w:val="StyleUnderline"/>
        </w:rPr>
        <w:t xml:space="preserve">The </w:t>
      </w:r>
      <w:r w:rsidRPr="00745B94">
        <w:rPr>
          <w:rStyle w:val="StyleUnderline"/>
          <w:highlight w:val="cyan"/>
        </w:rPr>
        <w:t>size of</w:t>
      </w:r>
      <w:r w:rsidRPr="00745B94">
        <w:rPr>
          <w:rStyle w:val="StyleUnderline"/>
        </w:rPr>
        <w:t xml:space="preserve"> the </w:t>
      </w:r>
      <w:r w:rsidRPr="00745B94">
        <w:rPr>
          <w:rStyle w:val="StyleUnderline"/>
          <w:highlight w:val="cyan"/>
        </w:rPr>
        <w:t>U.S.</w:t>
      </w:r>
      <w:r w:rsidRPr="00745B94">
        <w:rPr>
          <w:rStyle w:val="StyleUnderline"/>
        </w:rPr>
        <w:t xml:space="preserve"> military </w:t>
      </w:r>
      <w:r w:rsidRPr="00745B94">
        <w:rPr>
          <w:rStyle w:val="StyleUnderline"/>
          <w:highlight w:val="cyan"/>
        </w:rPr>
        <w:t>presence</w:t>
      </w:r>
      <w:r w:rsidRPr="00745B94">
        <w:rPr>
          <w:rStyle w:val="StyleUnderline"/>
        </w:rPr>
        <w:t xml:space="preserve"> in Europe has </w:t>
      </w:r>
      <w:r w:rsidRPr="00745B94">
        <w:rPr>
          <w:rStyle w:val="StyleUnderline"/>
          <w:highlight w:val="cyan"/>
        </w:rPr>
        <w:t>decreased</w:t>
      </w:r>
      <w:r w:rsidRPr="00745B94">
        <w:rPr>
          <w:rStyle w:val="StyleUnderline"/>
        </w:rPr>
        <w:t xml:space="preserve"> to an even greater degree since the end of the Cold War</w:t>
      </w:r>
      <w:r w:rsidRPr="00745B94">
        <w:rPr>
          <w:sz w:val="16"/>
        </w:rPr>
        <w:t>. At the beginning of 2016, the U.S. military had deployed ten brigades in Germany, but only two of these (the 2nd cavalry regiment and 12th combat aviation brigade) were actual fighting elements; the remaining eight were purely support units.1 One American airborne brigade is deployed in Italy.2 In 2017, the U.S. Air Force component deployed in Germany, Italy, and the United Kingdom had nine wings, but these are primarily support units, and there are only six fighting squadrons.</w:t>
      </w:r>
    </w:p>
    <w:p w14:paraId="6B8B3347" w14:textId="77777777" w:rsidR="00AF7B2F" w:rsidRPr="00745B94" w:rsidRDefault="00AF7B2F" w:rsidP="00AF7B2F">
      <w:pPr>
        <w:rPr>
          <w:sz w:val="16"/>
        </w:rPr>
      </w:pPr>
      <w:r w:rsidRPr="00745B94">
        <w:rPr>
          <w:rStyle w:val="StyleUnderline"/>
        </w:rPr>
        <w:t xml:space="preserve">These </w:t>
      </w:r>
      <w:r w:rsidRPr="00745B94">
        <w:rPr>
          <w:rStyle w:val="StyleUnderline"/>
          <w:highlight w:val="cyan"/>
        </w:rPr>
        <w:t>cuts in</w:t>
      </w:r>
      <w:r w:rsidRPr="00745B94">
        <w:rPr>
          <w:rStyle w:val="StyleUnderline"/>
        </w:rPr>
        <w:t xml:space="preserve"> military </w:t>
      </w:r>
      <w:r w:rsidRPr="00745B94">
        <w:rPr>
          <w:rStyle w:val="StyleUnderline"/>
          <w:highlight w:val="cyan"/>
        </w:rPr>
        <w:t>hardware are consistent with</w:t>
      </w:r>
      <w:r w:rsidRPr="00745B94">
        <w:rPr>
          <w:rStyle w:val="StyleUnderline"/>
        </w:rPr>
        <w:t xml:space="preserve"> a general tendency in the West</w:t>
      </w:r>
      <w:r w:rsidRPr="00745B94">
        <w:rPr>
          <w:sz w:val="16"/>
        </w:rPr>
        <w:t xml:space="preserve"> (to a greater extent in Europe than in the United States) </w:t>
      </w:r>
      <w:r w:rsidRPr="00745B94">
        <w:rPr>
          <w:rStyle w:val="StyleUnderline"/>
        </w:rPr>
        <w:t>to embrace ideas of</w:t>
      </w:r>
      <w:r w:rsidRPr="00745B94">
        <w:rPr>
          <w:sz w:val="16"/>
        </w:rPr>
        <w:t xml:space="preserve"> hedonism, </w:t>
      </w:r>
      <w:r w:rsidRPr="00745B94">
        <w:rPr>
          <w:rStyle w:val="Emphasis"/>
          <w:highlight w:val="cyan"/>
        </w:rPr>
        <w:t>pacifism</w:t>
      </w:r>
      <w:r w:rsidRPr="00745B94">
        <w:rPr>
          <w:sz w:val="16"/>
        </w:rPr>
        <w:t xml:space="preserve">, postmodernism, tolerance, and political correctness. A 2016 Pew survey found that </w:t>
      </w:r>
      <w:r w:rsidRPr="00745B94">
        <w:rPr>
          <w:rStyle w:val="StyleUnderline"/>
        </w:rPr>
        <w:t>Europeans overall</w:t>
      </w:r>
      <w:r w:rsidRPr="00745B94">
        <w:rPr>
          <w:sz w:val="16"/>
        </w:rPr>
        <w:t xml:space="preserve">, with the exception of the Poles and Dutch, </w:t>
      </w:r>
      <w:r w:rsidRPr="00745B94">
        <w:rPr>
          <w:rStyle w:val="Emphasis"/>
        </w:rPr>
        <w:t>do not support increasing defence spending</w:t>
      </w:r>
      <w:r w:rsidRPr="00745B94">
        <w:rPr>
          <w:sz w:val="16"/>
        </w:rPr>
        <w:t xml:space="preserve">. </w:t>
      </w:r>
      <w:r w:rsidRPr="00745B94">
        <w:rPr>
          <w:rStyle w:val="StyleUnderline"/>
        </w:rPr>
        <w:t>Many Europeans are reluctant to support the use of hard power in international affairs</w:t>
      </w:r>
      <w:r w:rsidRPr="00745B94">
        <w:rPr>
          <w:sz w:val="16"/>
        </w:rPr>
        <w:t>. A 2017 Pew survey found that Europeans are also divided in terms of their willingness to come to a NATO ally’s defense against Russia, with Germany, the UK, and Spain demonstrating the least support. Along with the falling birth rates experienced in these countries, this shift in defense dynamics makes it virtually impossible to conduct a war that would result in major loss of life.</w:t>
      </w:r>
    </w:p>
    <w:p w14:paraId="563B28F9" w14:textId="77777777" w:rsidR="00AF7B2F" w:rsidRPr="00745B94" w:rsidRDefault="00AF7B2F" w:rsidP="00AF7B2F">
      <w:pPr>
        <w:rPr>
          <w:sz w:val="16"/>
        </w:rPr>
      </w:pPr>
      <w:r w:rsidRPr="00745B94">
        <w:rPr>
          <w:rStyle w:val="StyleUnderline"/>
        </w:rPr>
        <w:t>As a result of these shifts in attitudes and ideological trends, NATO troops may be unlikely to demonstrate heroism and willingness to make sacrifices, elements that are absolutely essential in wartime</w:t>
      </w:r>
      <w:r w:rsidRPr="00745B94">
        <w:rPr>
          <w:sz w:val="16"/>
        </w:rPr>
        <w:t xml:space="preserve">. </w:t>
      </w:r>
      <w:r w:rsidRPr="00745B94">
        <w:rPr>
          <w:rStyle w:val="StyleUnderline"/>
        </w:rPr>
        <w:t xml:space="preserve">Almost all NATO countries have transitioned to an all-volunteer military force, which has further </w:t>
      </w:r>
      <w:r w:rsidRPr="00745B94">
        <w:rPr>
          <w:rStyle w:val="Emphasis"/>
        </w:rPr>
        <w:t>decreased the motivation of their military personnel</w:t>
      </w:r>
      <w:r w:rsidRPr="00745B94">
        <w:rPr>
          <w:sz w:val="16"/>
        </w:rPr>
        <w:t xml:space="preserve">, </w:t>
      </w:r>
      <w:r w:rsidRPr="00745B94">
        <w:rPr>
          <w:rStyle w:val="StyleUnderline"/>
        </w:rPr>
        <w:t>or at least suggests that they are motivated more by money than by patriotism</w:t>
      </w:r>
      <w:r w:rsidRPr="00745B94">
        <w:rPr>
          <w:sz w:val="16"/>
        </w:rPr>
        <w:t>. The transition to an all-volunteer force has also resulted in increased defense spending, for reasons that deserve further consideration.</w:t>
      </w:r>
    </w:p>
    <w:p w14:paraId="369FADCD" w14:textId="77777777" w:rsidR="00AF7B2F" w:rsidRPr="00745B94" w:rsidRDefault="00AF7B2F" w:rsidP="00AF7B2F">
      <w:pPr>
        <w:rPr>
          <w:sz w:val="16"/>
        </w:rPr>
      </w:pPr>
      <w:r w:rsidRPr="00745B94">
        <w:rPr>
          <w:sz w:val="16"/>
        </w:rPr>
        <w:t xml:space="preserve">Like those of its NATO rivals, </w:t>
      </w:r>
      <w:r w:rsidRPr="00745B94">
        <w:rPr>
          <w:rStyle w:val="StyleUnderline"/>
        </w:rPr>
        <w:t>Russia’s modern-day military capabilities do not compare favorably with the combined military machine of the Soviet Union and its Warsaw Pact allies</w:t>
      </w:r>
      <w:r w:rsidRPr="00745B94">
        <w:rPr>
          <w:sz w:val="16"/>
        </w:rPr>
        <w:t xml:space="preserve"> (see table 2). Even a cursory comparison of Soviet and Eastern European militaries at the height of the Cold War—in 1982—and now makes clear that Russia is not poised for offensive action in the European theater.</w:t>
      </w:r>
    </w:p>
    <w:p w14:paraId="26DB670B" w14:textId="77777777" w:rsidR="00AF7B2F" w:rsidRPr="00745B94" w:rsidRDefault="00AF7B2F" w:rsidP="00AF7B2F">
      <w:pPr>
        <w:rPr>
          <w:sz w:val="16"/>
        </w:rPr>
      </w:pPr>
      <w:r w:rsidRPr="00745B94">
        <w:rPr>
          <w:sz w:val="16"/>
        </w:rPr>
        <w:t>THE HIGH COST OF WAR</w:t>
      </w:r>
    </w:p>
    <w:p w14:paraId="4A0CD51B" w14:textId="77777777" w:rsidR="00AF7B2F" w:rsidRPr="00745B94" w:rsidRDefault="00AF7B2F" w:rsidP="00AF7B2F">
      <w:pPr>
        <w:rPr>
          <w:sz w:val="16"/>
        </w:rPr>
      </w:pPr>
      <w:r w:rsidRPr="00745B94">
        <w:rPr>
          <w:rStyle w:val="StyleUnderline"/>
          <w:highlight w:val="cyan"/>
        </w:rPr>
        <w:t>NATO forces are highly sensitive to</w:t>
      </w:r>
      <w:r w:rsidRPr="00745B94">
        <w:rPr>
          <w:rStyle w:val="StyleUnderline"/>
        </w:rPr>
        <w:t xml:space="preserve"> the risk of incurring </w:t>
      </w:r>
      <w:r w:rsidRPr="00745B94">
        <w:rPr>
          <w:rStyle w:val="StyleUnderline"/>
          <w:highlight w:val="cyan"/>
        </w:rPr>
        <w:t>casualties</w:t>
      </w:r>
      <w:r w:rsidRPr="00745B94">
        <w:rPr>
          <w:sz w:val="16"/>
        </w:rPr>
        <w:t>, and this heightened sensitivity was one of the reasons many Western countries chose to develop a concept of noncontact network-centric warfare heavily reliant on precision-guided munitions (PGM). However, this approach requires extremely expensive weaponry, equipment, ammunition, and supplies. Shrinking NATO military forces and arsenals mean that significant losses of lives or hardware have become unacceptable: losing even a few tanks and aircraft is now almost a catastrophe, comparable to losing a battleship or an armored division.</w:t>
      </w:r>
    </w:p>
    <w:p w14:paraId="69584AEB" w14:textId="77777777" w:rsidR="00AF7B2F" w:rsidRPr="00745B94" w:rsidRDefault="00AF7B2F" w:rsidP="00AF7B2F">
      <w:pPr>
        <w:rPr>
          <w:sz w:val="16"/>
        </w:rPr>
      </w:pPr>
      <w:r w:rsidRPr="00745B94">
        <w:rPr>
          <w:rStyle w:val="StyleUnderline"/>
        </w:rPr>
        <w:t xml:space="preserve">A </w:t>
      </w:r>
      <w:r w:rsidRPr="00745B94">
        <w:rPr>
          <w:rStyle w:val="StyleUnderline"/>
          <w:highlight w:val="cyan"/>
        </w:rPr>
        <w:t>high-intensity war that calls for large stocks of ammunition is</w:t>
      </w:r>
      <w:r w:rsidRPr="00745B94">
        <w:rPr>
          <w:rStyle w:val="StyleUnderline"/>
        </w:rPr>
        <w:t xml:space="preserve"> also becoming </w:t>
      </w:r>
      <w:r w:rsidRPr="00745B94">
        <w:rPr>
          <w:rStyle w:val="Emphasis"/>
          <w:highlight w:val="cyan"/>
        </w:rPr>
        <w:t>prohibitively expensive</w:t>
      </w:r>
      <w:r w:rsidRPr="00745B94">
        <w:rPr>
          <w:sz w:val="16"/>
        </w:rPr>
        <w:t>—a trend illustrated by the evolution of wars that NATO countries have waged over the last quarter century. In 1991, NATO countries, with significant support from both Egypt and Syria, roundly defeated Iraq’s large and well-equipped army in Operation Desert Storm. The coalition against Iraq used PGMs only against high-value targets in the Desert Storm campaign.</w:t>
      </w:r>
    </w:p>
    <w:bookmarkEnd w:id="4"/>
    <w:p w14:paraId="7B3EF89A" w14:textId="77777777" w:rsidR="00AF7B2F" w:rsidRPr="00745B94" w:rsidRDefault="00AF7B2F" w:rsidP="00AF7B2F"/>
    <w:p w14:paraId="39D426FA" w14:textId="77777777" w:rsidR="00AF7B2F" w:rsidRPr="00745B94" w:rsidRDefault="00AF7B2F" w:rsidP="00AF7B2F">
      <w:pPr>
        <w:pStyle w:val="Heading3"/>
        <w:rPr>
          <w:rFonts w:cs="Arial"/>
        </w:rPr>
      </w:pPr>
      <w:r w:rsidRPr="00745B94">
        <w:rPr>
          <w:rFonts w:cs="Arial"/>
        </w:rPr>
        <w:t>AT: US-Russia War Impact---2NC</w:t>
      </w:r>
    </w:p>
    <w:p w14:paraId="1AE8288D" w14:textId="77777777" w:rsidR="00AF7B2F" w:rsidRPr="00745B94" w:rsidRDefault="00AF7B2F" w:rsidP="00AF7B2F">
      <w:pPr>
        <w:pStyle w:val="Heading4"/>
        <w:rPr>
          <w:rFonts w:cs="Arial"/>
        </w:rPr>
      </w:pPr>
      <w:r w:rsidRPr="00745B94">
        <w:rPr>
          <w:rFonts w:cs="Arial"/>
        </w:rPr>
        <w:t>Putin won’t risk it.</w:t>
      </w:r>
    </w:p>
    <w:p w14:paraId="576879FF" w14:textId="77777777" w:rsidR="00AF7B2F" w:rsidRPr="00745B94" w:rsidRDefault="00AF7B2F" w:rsidP="00AF7B2F">
      <w:r w:rsidRPr="00745B94">
        <w:t xml:space="preserve">Amy F. </w:t>
      </w:r>
      <w:r w:rsidRPr="00745B94">
        <w:rPr>
          <w:rStyle w:val="Style13ptBold"/>
        </w:rPr>
        <w:t>Woolf 20</w:t>
      </w:r>
      <w:r w:rsidRPr="00745B94">
        <w:t>, Specialist in Nuclear Weapons Policy in the Foreign Affairs, Defense, and Trade Division of the Congressional Research Service at the Library of Congress, Master’s in Public Policy from the Kennedy School of Government at Harvard University, “Russia’s Nuclear Weapons: Doctrine, Forces, and Modernization”, 7/20/2020, https://fas.org/sgp/crs/nuke/R45861.pdf</w:t>
      </w:r>
    </w:p>
    <w:p w14:paraId="5E1CFE22" w14:textId="77777777" w:rsidR="00AF7B2F" w:rsidRPr="00745B94" w:rsidRDefault="00AF7B2F" w:rsidP="00AF7B2F">
      <w:pPr>
        <w:rPr>
          <w:sz w:val="16"/>
          <w:szCs w:val="20"/>
        </w:rPr>
      </w:pPr>
      <w:r w:rsidRPr="00745B94">
        <w:rPr>
          <w:sz w:val="16"/>
          <w:szCs w:val="20"/>
        </w:rPr>
        <w:t xml:space="preserve">One analyst has postulated that </w:t>
      </w:r>
      <w:r w:rsidRPr="00745B94">
        <w:rPr>
          <w:rStyle w:val="StyleUnderline"/>
          <w:szCs w:val="20"/>
          <w:highlight w:val="cyan"/>
        </w:rPr>
        <w:t>Russia may</w:t>
      </w:r>
      <w:r w:rsidRPr="00745B94">
        <w:rPr>
          <w:rStyle w:val="StyleUnderline"/>
          <w:szCs w:val="20"/>
        </w:rPr>
        <w:t xml:space="preserve"> actually</w:t>
      </w:r>
      <w:r w:rsidRPr="00745B94">
        <w:rPr>
          <w:sz w:val="16"/>
          <w:szCs w:val="20"/>
        </w:rPr>
        <w:t xml:space="preserve"> </w:t>
      </w:r>
      <w:r w:rsidRPr="00745B94">
        <w:rPr>
          <w:rStyle w:val="Emphasis"/>
          <w:szCs w:val="20"/>
          <w:highlight w:val="cyan"/>
        </w:rPr>
        <w:t>raise its nuc</w:t>
      </w:r>
      <w:r w:rsidRPr="00745B94">
        <w:rPr>
          <w:rStyle w:val="Emphasis"/>
          <w:szCs w:val="20"/>
        </w:rPr>
        <w:t xml:space="preserve">lear </w:t>
      </w:r>
      <w:r w:rsidRPr="00745B94">
        <w:rPr>
          <w:rStyle w:val="Emphasis"/>
          <w:szCs w:val="20"/>
          <w:highlight w:val="cyan"/>
        </w:rPr>
        <w:t>threshold</w:t>
      </w:r>
      <w:r w:rsidRPr="00745B94">
        <w:rPr>
          <w:sz w:val="16"/>
          <w:szCs w:val="20"/>
        </w:rPr>
        <w:t xml:space="preserve"> </w:t>
      </w:r>
      <w:r w:rsidRPr="00745B94">
        <w:rPr>
          <w:rStyle w:val="StyleUnderline"/>
          <w:szCs w:val="20"/>
        </w:rPr>
        <w:t>as it bolsters</w:t>
      </w:r>
      <w:r w:rsidRPr="00745B94">
        <w:rPr>
          <w:sz w:val="16"/>
          <w:szCs w:val="20"/>
        </w:rPr>
        <w:t xml:space="preserve"> its </w:t>
      </w:r>
      <w:r w:rsidRPr="00745B94">
        <w:rPr>
          <w:rStyle w:val="StyleUnderline"/>
          <w:szCs w:val="20"/>
        </w:rPr>
        <w:t>conventional forces</w:t>
      </w:r>
      <w:r w:rsidRPr="00745B94">
        <w:rPr>
          <w:sz w:val="16"/>
          <w:szCs w:val="20"/>
        </w:rPr>
        <w:t>. According to this analyst, “</w:t>
      </w:r>
      <w:r w:rsidRPr="00745B94">
        <w:rPr>
          <w:rStyle w:val="StyleUnderline"/>
          <w:szCs w:val="20"/>
          <w:highlight w:val="cyan"/>
        </w:rPr>
        <w:t xml:space="preserve">It is </w:t>
      </w:r>
      <w:r w:rsidRPr="00745B94">
        <w:rPr>
          <w:rStyle w:val="Emphasis"/>
          <w:szCs w:val="20"/>
          <w:highlight w:val="cyan"/>
        </w:rPr>
        <w:t>difficult to understand</w:t>
      </w:r>
      <w:r w:rsidRPr="00745B94">
        <w:rPr>
          <w:rStyle w:val="StyleUnderline"/>
          <w:szCs w:val="20"/>
          <w:highlight w:val="cyan"/>
        </w:rPr>
        <w:t xml:space="preserve"> why</w:t>
      </w:r>
      <w:r w:rsidRPr="00745B94">
        <w:rPr>
          <w:sz w:val="16"/>
          <w:szCs w:val="20"/>
          <w:highlight w:val="cyan"/>
        </w:rPr>
        <w:t xml:space="preserve"> </w:t>
      </w:r>
      <w:r w:rsidRPr="00745B94">
        <w:rPr>
          <w:rStyle w:val="StyleUnderline"/>
          <w:szCs w:val="20"/>
          <w:highlight w:val="cyan"/>
        </w:rPr>
        <w:t>Russia would</w:t>
      </w:r>
      <w:r w:rsidRPr="00745B94">
        <w:rPr>
          <w:rStyle w:val="StyleUnderline"/>
          <w:szCs w:val="20"/>
        </w:rPr>
        <w:t xml:space="preserve"> want to </w:t>
      </w:r>
      <w:r w:rsidRPr="00745B94">
        <w:rPr>
          <w:rStyle w:val="StyleUnderline"/>
          <w:szCs w:val="20"/>
          <w:highlight w:val="cyan"/>
        </w:rPr>
        <w:t>pursue</w:t>
      </w:r>
      <w:r w:rsidRPr="00745B94">
        <w:rPr>
          <w:rStyle w:val="StyleUnderline"/>
          <w:szCs w:val="20"/>
        </w:rPr>
        <w:t xml:space="preserve"> </w:t>
      </w:r>
      <w:r w:rsidRPr="00745B94">
        <w:rPr>
          <w:rStyle w:val="Emphasis"/>
          <w:szCs w:val="20"/>
        </w:rPr>
        <w:t xml:space="preserve">military </w:t>
      </w:r>
      <w:r w:rsidRPr="00745B94">
        <w:rPr>
          <w:rStyle w:val="Emphasis"/>
          <w:szCs w:val="20"/>
          <w:highlight w:val="cyan"/>
        </w:rPr>
        <w:t>adventurism</w:t>
      </w:r>
      <w:r w:rsidRPr="00745B94">
        <w:rPr>
          <w:sz w:val="16"/>
          <w:szCs w:val="20"/>
          <w:highlight w:val="cyan"/>
        </w:rPr>
        <w:t xml:space="preserve"> </w:t>
      </w:r>
      <w:r w:rsidRPr="00745B94">
        <w:rPr>
          <w:rStyle w:val="StyleUnderline"/>
          <w:szCs w:val="20"/>
          <w:highlight w:val="cyan"/>
        </w:rPr>
        <w:t>th</w:t>
      </w:r>
      <w:r w:rsidRPr="00745B94">
        <w:rPr>
          <w:rStyle w:val="StyleUnderline"/>
          <w:szCs w:val="20"/>
        </w:rPr>
        <w:t xml:space="preserve">at would </w:t>
      </w:r>
      <w:r w:rsidRPr="00745B94">
        <w:rPr>
          <w:rStyle w:val="StyleUnderline"/>
          <w:szCs w:val="20"/>
          <w:highlight w:val="cyan"/>
        </w:rPr>
        <w:t>risk</w:t>
      </w:r>
      <w:r w:rsidRPr="00745B94">
        <w:rPr>
          <w:rStyle w:val="StyleUnderline"/>
          <w:szCs w:val="20"/>
        </w:rPr>
        <w:t xml:space="preserve"> </w:t>
      </w:r>
      <w:r w:rsidRPr="00745B94">
        <w:rPr>
          <w:rStyle w:val="Emphasis"/>
          <w:szCs w:val="20"/>
        </w:rPr>
        <w:t xml:space="preserve">all-out </w:t>
      </w:r>
      <w:r w:rsidRPr="00745B94">
        <w:rPr>
          <w:rStyle w:val="Emphasis"/>
          <w:szCs w:val="20"/>
          <w:highlight w:val="cyan"/>
        </w:rPr>
        <w:t>confrontation</w:t>
      </w:r>
      <w:r w:rsidRPr="00745B94">
        <w:rPr>
          <w:sz w:val="16"/>
          <w:szCs w:val="20"/>
          <w:highlight w:val="cyan"/>
        </w:rPr>
        <w:t xml:space="preserve"> </w:t>
      </w:r>
      <w:r w:rsidRPr="00745B94">
        <w:rPr>
          <w:rStyle w:val="StyleUnderline"/>
          <w:szCs w:val="20"/>
          <w:highlight w:val="cyan"/>
        </w:rPr>
        <w:t>with</w:t>
      </w:r>
      <w:r w:rsidRPr="00745B94">
        <w:rPr>
          <w:rStyle w:val="StyleUnderline"/>
          <w:szCs w:val="20"/>
        </w:rPr>
        <w:t xml:space="preserve"> a </w:t>
      </w:r>
      <w:r w:rsidRPr="00745B94">
        <w:rPr>
          <w:rStyle w:val="Emphasis"/>
          <w:szCs w:val="20"/>
        </w:rPr>
        <w:t xml:space="preserve">technologically advanced and </w:t>
      </w:r>
      <w:r w:rsidRPr="00745B94">
        <w:rPr>
          <w:rStyle w:val="Emphasis"/>
          <w:szCs w:val="20"/>
          <w:highlight w:val="cyan"/>
        </w:rPr>
        <w:t>nuclear</w:t>
      </w:r>
      <w:r w:rsidRPr="00745B94">
        <w:rPr>
          <w:rStyle w:val="Emphasis"/>
          <w:szCs w:val="20"/>
        </w:rPr>
        <w:t xml:space="preserve">-armed adversary like </w:t>
      </w:r>
      <w:r w:rsidRPr="00745B94">
        <w:rPr>
          <w:rStyle w:val="Emphasis"/>
          <w:szCs w:val="20"/>
          <w:highlight w:val="cyan"/>
        </w:rPr>
        <w:t>NATO</w:t>
      </w:r>
      <w:r w:rsidRPr="00745B94">
        <w:rPr>
          <w:sz w:val="16"/>
          <w:szCs w:val="20"/>
          <w:highlight w:val="cyan"/>
        </w:rPr>
        <w:t xml:space="preserve">. </w:t>
      </w:r>
      <w:r w:rsidRPr="00745B94">
        <w:rPr>
          <w:rStyle w:val="StyleUnderline"/>
          <w:szCs w:val="20"/>
          <w:highlight w:val="cyan"/>
        </w:rPr>
        <w:t>While</w:t>
      </w:r>
      <w:r w:rsidRPr="00745B94">
        <w:rPr>
          <w:sz w:val="16"/>
          <w:szCs w:val="20"/>
          <w:highlight w:val="cyan"/>
        </w:rPr>
        <w:t xml:space="preserve"> </w:t>
      </w:r>
      <w:r w:rsidRPr="00745B94">
        <w:rPr>
          <w:rStyle w:val="Emphasis"/>
          <w:szCs w:val="20"/>
          <w:highlight w:val="cyan"/>
        </w:rPr>
        <w:t>opportunistic</w:t>
      </w:r>
      <w:r w:rsidRPr="00745B94">
        <w:rPr>
          <w:sz w:val="16"/>
          <w:szCs w:val="20"/>
          <w:highlight w:val="cyan"/>
        </w:rPr>
        <w:t xml:space="preserve">, </w:t>
      </w:r>
      <w:r w:rsidRPr="00745B94">
        <w:rPr>
          <w:rStyle w:val="StyleUnderline"/>
          <w:szCs w:val="20"/>
          <w:highlight w:val="cyan"/>
        </w:rPr>
        <w:t>and</w:t>
      </w:r>
      <w:r w:rsidRPr="00745B94">
        <w:rPr>
          <w:rStyle w:val="StyleUnderline"/>
          <w:szCs w:val="20"/>
        </w:rPr>
        <w:t xml:space="preserve"> possibly even </w:t>
      </w:r>
      <w:r w:rsidRPr="00745B94">
        <w:rPr>
          <w:rStyle w:val="Emphasis"/>
          <w:szCs w:val="20"/>
          <w:highlight w:val="cyan"/>
        </w:rPr>
        <w:t>reckless</w:t>
      </w:r>
      <w:r w:rsidRPr="00745B94">
        <w:rPr>
          <w:sz w:val="16"/>
          <w:szCs w:val="20"/>
        </w:rPr>
        <w:t xml:space="preserve">, </w:t>
      </w:r>
      <w:r w:rsidRPr="00745B94">
        <w:rPr>
          <w:rStyle w:val="StyleUnderline"/>
          <w:szCs w:val="20"/>
        </w:rPr>
        <w:t xml:space="preserve">the </w:t>
      </w:r>
      <w:r w:rsidRPr="00745B94">
        <w:rPr>
          <w:rStyle w:val="StyleUnderline"/>
          <w:szCs w:val="20"/>
          <w:highlight w:val="cyan"/>
        </w:rPr>
        <w:t>Putin</w:t>
      </w:r>
      <w:r w:rsidRPr="00745B94">
        <w:rPr>
          <w:rStyle w:val="StyleUnderline"/>
          <w:szCs w:val="20"/>
        </w:rPr>
        <w:t xml:space="preserve"> regime </w:t>
      </w:r>
      <w:r w:rsidRPr="00745B94">
        <w:rPr>
          <w:rStyle w:val="StyleUnderline"/>
          <w:szCs w:val="20"/>
          <w:highlight w:val="cyan"/>
        </w:rPr>
        <w:t xml:space="preserve">does </w:t>
      </w:r>
      <w:r w:rsidRPr="00745B94">
        <w:rPr>
          <w:rStyle w:val="Emphasis"/>
          <w:szCs w:val="20"/>
          <w:highlight w:val="cyan"/>
        </w:rPr>
        <w:t>not</w:t>
      </w:r>
      <w:r w:rsidRPr="00745B94">
        <w:rPr>
          <w:rStyle w:val="StyleUnderline"/>
          <w:szCs w:val="20"/>
          <w:highlight w:val="cyan"/>
        </w:rPr>
        <w:t xml:space="preserve"> appear</w:t>
      </w:r>
      <w:r w:rsidRPr="00745B94">
        <w:rPr>
          <w:rStyle w:val="StyleUnderline"/>
          <w:szCs w:val="20"/>
        </w:rPr>
        <w:t xml:space="preserve"> to be </w:t>
      </w:r>
      <w:r w:rsidRPr="00745B94">
        <w:rPr>
          <w:rStyle w:val="StyleUnderline"/>
          <w:szCs w:val="20"/>
          <w:highlight w:val="cyan"/>
        </w:rPr>
        <w:t>suicidal</w:t>
      </w:r>
      <w:r w:rsidRPr="00745B94">
        <w:rPr>
          <w:sz w:val="16"/>
          <w:szCs w:val="20"/>
        </w:rPr>
        <w:t xml:space="preserve">.” 144 </w:t>
      </w:r>
      <w:r w:rsidRPr="00745B94">
        <w:rPr>
          <w:rStyle w:val="StyleUnderline"/>
          <w:szCs w:val="20"/>
        </w:rPr>
        <w:t>As a study from</w:t>
      </w:r>
      <w:r w:rsidRPr="00745B94">
        <w:rPr>
          <w:sz w:val="16"/>
          <w:szCs w:val="20"/>
        </w:rPr>
        <w:t xml:space="preserve"> the </w:t>
      </w:r>
      <w:r w:rsidRPr="00745B94">
        <w:rPr>
          <w:rStyle w:val="StyleUnderline"/>
          <w:szCs w:val="20"/>
        </w:rPr>
        <w:t>RAND</w:t>
      </w:r>
      <w:r w:rsidRPr="00745B94">
        <w:rPr>
          <w:sz w:val="16"/>
          <w:szCs w:val="20"/>
        </w:rPr>
        <w:t xml:space="preserve"> Corporation </w:t>
      </w:r>
      <w:r w:rsidRPr="00745B94">
        <w:rPr>
          <w:rStyle w:val="StyleUnderline"/>
          <w:szCs w:val="20"/>
        </w:rPr>
        <w:t>noted</w:t>
      </w:r>
      <w:r w:rsidRPr="00745B94">
        <w:rPr>
          <w:sz w:val="16"/>
          <w:szCs w:val="20"/>
        </w:rPr>
        <w:t xml:space="preserve">, </w:t>
      </w:r>
      <w:r w:rsidRPr="00745B94">
        <w:rPr>
          <w:rStyle w:val="StyleUnderline"/>
          <w:szCs w:val="20"/>
          <w:highlight w:val="cyan"/>
        </w:rPr>
        <w:t>Russia</w:t>
      </w:r>
      <w:r w:rsidRPr="00745B94">
        <w:rPr>
          <w:rStyle w:val="StyleUnderline"/>
          <w:szCs w:val="20"/>
        </w:rPr>
        <w:t xml:space="preserve"> has “</w:t>
      </w:r>
      <w:r w:rsidRPr="00745B94">
        <w:rPr>
          <w:rStyle w:val="StyleUnderline"/>
          <w:szCs w:val="20"/>
          <w:highlight w:val="cyan"/>
        </w:rPr>
        <w:t>invested</w:t>
      </w:r>
      <w:r w:rsidRPr="00745B94">
        <w:rPr>
          <w:rStyle w:val="StyleUnderline"/>
          <w:szCs w:val="20"/>
        </w:rPr>
        <w:t xml:space="preserve"> considerable sums </w:t>
      </w:r>
      <w:r w:rsidRPr="00745B94">
        <w:rPr>
          <w:rStyle w:val="StyleUnderline"/>
          <w:szCs w:val="20"/>
          <w:highlight w:val="cyan"/>
        </w:rPr>
        <w:t>in</w:t>
      </w:r>
      <w:r w:rsidRPr="00745B94">
        <w:rPr>
          <w:rStyle w:val="StyleUnderline"/>
          <w:szCs w:val="20"/>
        </w:rPr>
        <w:t xml:space="preserve"> developing and fielding long-range </w:t>
      </w:r>
      <w:r w:rsidRPr="00745B94">
        <w:rPr>
          <w:rStyle w:val="StyleUnderline"/>
          <w:szCs w:val="20"/>
          <w:highlight w:val="cyan"/>
        </w:rPr>
        <w:t>conventional</w:t>
      </w:r>
      <w:r w:rsidRPr="00745B94">
        <w:rPr>
          <w:rStyle w:val="StyleUnderline"/>
          <w:szCs w:val="20"/>
        </w:rPr>
        <w:t xml:space="preserve"> strike </w:t>
      </w:r>
      <w:r w:rsidRPr="00745B94">
        <w:rPr>
          <w:rStyle w:val="StyleUnderline"/>
          <w:szCs w:val="20"/>
          <w:highlight w:val="cyan"/>
        </w:rPr>
        <w:t>weapons since</w:t>
      </w:r>
      <w:r w:rsidRPr="00745B94">
        <w:rPr>
          <w:rStyle w:val="StyleUnderline"/>
          <w:szCs w:val="20"/>
        </w:rPr>
        <w:t xml:space="preserve"> the mid-</w:t>
      </w:r>
      <w:r w:rsidRPr="00745B94">
        <w:rPr>
          <w:rStyle w:val="StyleUnderline"/>
          <w:szCs w:val="20"/>
          <w:highlight w:val="cyan"/>
        </w:rPr>
        <w:t>2000s to provide</w:t>
      </w:r>
      <w:r w:rsidRPr="00745B94">
        <w:rPr>
          <w:rStyle w:val="StyleUnderline"/>
          <w:szCs w:val="20"/>
        </w:rPr>
        <w:t xml:space="preserve"> Russian leadership with </w:t>
      </w:r>
      <w:r w:rsidRPr="00745B94">
        <w:rPr>
          <w:rStyle w:val="StyleUnderline"/>
          <w:szCs w:val="20"/>
          <w:highlight w:val="cyan"/>
        </w:rPr>
        <w:t xml:space="preserve">a </w:t>
      </w:r>
      <w:r w:rsidRPr="00745B94">
        <w:rPr>
          <w:rStyle w:val="Emphasis"/>
          <w:szCs w:val="20"/>
          <w:highlight w:val="cyan"/>
        </w:rPr>
        <w:t>buffer</w:t>
      </w:r>
      <w:r w:rsidRPr="00745B94">
        <w:rPr>
          <w:rStyle w:val="StyleUnderline"/>
          <w:szCs w:val="20"/>
          <w:highlight w:val="cyan"/>
        </w:rPr>
        <w:t xml:space="preserve"> against</w:t>
      </w:r>
      <w:r w:rsidRPr="00745B94">
        <w:rPr>
          <w:sz w:val="16"/>
          <w:szCs w:val="20"/>
        </w:rPr>
        <w:t xml:space="preserve"> </w:t>
      </w:r>
      <w:r w:rsidRPr="00745B94">
        <w:rPr>
          <w:rStyle w:val="Emphasis"/>
          <w:szCs w:val="20"/>
        </w:rPr>
        <w:t xml:space="preserve">reaching </w:t>
      </w:r>
      <w:r w:rsidRPr="00745B94">
        <w:rPr>
          <w:rStyle w:val="Emphasis"/>
          <w:szCs w:val="20"/>
          <w:highlight w:val="cyan"/>
        </w:rPr>
        <w:t>the nuclear threshold</w:t>
      </w:r>
      <w:r w:rsidRPr="00745B94">
        <w:rPr>
          <w:sz w:val="16"/>
          <w:szCs w:val="20"/>
        </w:rPr>
        <w:t>—</w:t>
      </w:r>
      <w:r w:rsidRPr="00745B94">
        <w:rPr>
          <w:rStyle w:val="StyleUnderline"/>
          <w:szCs w:val="20"/>
        </w:rPr>
        <w:t xml:space="preserve">a set of conventional escalatory options that can achieve strategic effects </w:t>
      </w:r>
      <w:r w:rsidRPr="00745B94">
        <w:rPr>
          <w:rStyle w:val="Emphasis"/>
          <w:szCs w:val="20"/>
        </w:rPr>
        <w:t>without resorting to nuclear weapons</w:t>
      </w:r>
      <w:r w:rsidRPr="00745B94">
        <w:rPr>
          <w:sz w:val="16"/>
          <w:szCs w:val="20"/>
        </w:rPr>
        <w:t>.”145 Others note, however, that Russia has integrated these “conventional precision weapons and nuclear weapons into a single strategic weapon set,” lending credence to the view that Russia may be prepared to employ, or threaten to employ, nuclear weapons during a regional conflict.</w:t>
      </w:r>
    </w:p>
    <w:p w14:paraId="194E37AB" w14:textId="77777777" w:rsidR="00AF7B2F" w:rsidRPr="00745B94" w:rsidRDefault="00AF7B2F" w:rsidP="00AF7B2F">
      <w:pPr>
        <w:pStyle w:val="Heading4"/>
        <w:rPr>
          <w:rFonts w:cs="Arial"/>
        </w:rPr>
      </w:pPr>
      <w:r w:rsidRPr="00745B94">
        <w:rPr>
          <w:rFonts w:cs="Arial"/>
        </w:rPr>
        <w:t xml:space="preserve">It wouldn’t </w:t>
      </w:r>
      <w:r w:rsidRPr="00745B94">
        <w:rPr>
          <w:rFonts w:cs="Arial"/>
          <w:u w:val="single"/>
        </w:rPr>
        <w:t>escalate</w:t>
      </w:r>
    </w:p>
    <w:p w14:paraId="68BA6260" w14:textId="77777777" w:rsidR="00AF7B2F" w:rsidRPr="00745B94" w:rsidRDefault="00AF7B2F" w:rsidP="00AF7B2F">
      <w:r w:rsidRPr="00745B94">
        <w:t xml:space="preserve">Amos </w:t>
      </w:r>
      <w:r w:rsidRPr="00745B94">
        <w:rPr>
          <w:rStyle w:val="Style13ptBold"/>
        </w:rPr>
        <w:t>Zeeberg 18</w:t>
      </w:r>
      <w:r w:rsidRPr="00745B94">
        <w:t xml:space="preserve">, MA in Science Journalism from Boston University, BA from Harvard University, Contributing Editor at Nautilus Magazine, Freelance Science Journalist Based in Tokyo, “Why Hasn’t the World Been Destroyed in a Nuclear War Yet?,” Nautilus Magazine, 1/15/2018, </w:t>
      </w:r>
      <w:hyperlink r:id="rId27" w:history="1">
        <w:r w:rsidRPr="00745B94">
          <w:rPr>
            <w:rStyle w:val="Hyperlink"/>
          </w:rPr>
          <w:t>http://nautil.us/blog/-why-hasnt-the-world-been-destroyed-in-a-nuclear-war-yet</w:t>
        </w:r>
      </w:hyperlink>
    </w:p>
    <w:p w14:paraId="515CF31C" w14:textId="77777777" w:rsidR="00AF7B2F" w:rsidRPr="00745B94" w:rsidRDefault="00AF7B2F" w:rsidP="00AF7B2F">
      <w:pPr>
        <w:rPr>
          <w:rStyle w:val="StyleUnderline"/>
        </w:rPr>
      </w:pPr>
      <w:r w:rsidRPr="00745B94">
        <w:rPr>
          <w:sz w:val="16"/>
        </w:rPr>
        <w:t xml:space="preserve">But </w:t>
      </w:r>
      <w:r w:rsidRPr="00745B94">
        <w:rPr>
          <w:rStyle w:val="StyleUnderline"/>
        </w:rPr>
        <w:t xml:space="preserve">after </w:t>
      </w:r>
      <w:r w:rsidRPr="00745B94">
        <w:rPr>
          <w:rStyle w:val="Emphasis"/>
        </w:rPr>
        <w:t>all these nuclear near-misses</w:t>
      </w:r>
      <w:r w:rsidRPr="00745B94">
        <w:rPr>
          <w:rStyle w:val="StyleUnderline"/>
        </w:rPr>
        <w:t xml:space="preserve">, one </w:t>
      </w:r>
      <w:r w:rsidRPr="00745B94">
        <w:rPr>
          <w:rStyle w:val="Emphasis"/>
        </w:rPr>
        <w:t>starts to wonder</w:t>
      </w:r>
      <w:r w:rsidRPr="00745B94">
        <w:rPr>
          <w:rStyle w:val="StyleUnderline"/>
        </w:rPr>
        <w:t xml:space="preserve"> if it really is </w:t>
      </w:r>
      <w:r w:rsidRPr="00745B94">
        <w:rPr>
          <w:rStyle w:val="Emphasis"/>
        </w:rPr>
        <w:t>plain dumb luck</w:t>
      </w:r>
      <w:r w:rsidRPr="00745B94">
        <w:rPr>
          <w:rStyle w:val="StyleUnderline"/>
        </w:rPr>
        <w:t xml:space="preserve">. The Nash equilibrium accurately describes a certain kind of </w:t>
      </w:r>
      <w:r w:rsidRPr="00745B94">
        <w:rPr>
          <w:rStyle w:val="Emphasis"/>
        </w:rPr>
        <w:t>rational</w:t>
      </w:r>
      <w:r w:rsidRPr="00745B94">
        <w:rPr>
          <w:rStyle w:val="StyleUnderline"/>
        </w:rPr>
        <w:t xml:space="preserve">, </w:t>
      </w:r>
      <w:r w:rsidRPr="00745B94">
        <w:rPr>
          <w:rStyle w:val="Emphasis"/>
        </w:rPr>
        <w:t>perfectly logical approach</w:t>
      </w:r>
      <w:r w:rsidRPr="00745B94">
        <w:rPr>
          <w:rStyle w:val="StyleUnderline"/>
        </w:rPr>
        <w:t xml:space="preserve"> to choices under conflict</w:t>
      </w:r>
      <w:r w:rsidRPr="00745B94">
        <w:rPr>
          <w:sz w:val="16"/>
        </w:rPr>
        <w:t xml:space="preserve">. And exactly in keeping with game theorists’ advice, </w:t>
      </w:r>
      <w:r w:rsidRPr="00745B94">
        <w:rPr>
          <w:rStyle w:val="StyleUnderline"/>
        </w:rPr>
        <w:t>the USSR and U.S. went to great lengths to make sure their arsenals would be feared</w:t>
      </w:r>
      <w:r w:rsidRPr="00745B94">
        <w:rPr>
          <w:sz w:val="16"/>
        </w:rPr>
        <w:t xml:space="preserve"> as legitimate threats. </w:t>
      </w:r>
      <w:r w:rsidRPr="00745B94">
        <w:rPr>
          <w:rStyle w:val="StyleUnderline"/>
        </w:rPr>
        <w:t xml:space="preserve">Yet </w:t>
      </w:r>
      <w:r w:rsidRPr="00745B94">
        <w:rPr>
          <w:rStyle w:val="Emphasis"/>
          <w:highlight w:val="cyan"/>
        </w:rPr>
        <w:t>each time</w:t>
      </w:r>
      <w:r w:rsidRPr="00745B94">
        <w:rPr>
          <w:rStyle w:val="StyleUnderline"/>
          <w:highlight w:val="cyan"/>
        </w:rPr>
        <w:t xml:space="preserve"> they had</w:t>
      </w:r>
      <w:r w:rsidRPr="00745B94">
        <w:rPr>
          <w:rStyle w:val="StyleUnderline"/>
        </w:rPr>
        <w:t xml:space="preserve"> an </w:t>
      </w:r>
      <w:r w:rsidRPr="00745B94">
        <w:rPr>
          <w:rStyle w:val="StyleUnderline"/>
          <w:highlight w:val="cyan"/>
        </w:rPr>
        <w:t xml:space="preserve">opportunity to </w:t>
      </w:r>
      <w:r w:rsidRPr="00745B94">
        <w:rPr>
          <w:rStyle w:val="Emphasis"/>
          <w:highlight w:val="cyan"/>
        </w:rPr>
        <w:t>make good on</w:t>
      </w:r>
      <w:r w:rsidRPr="00745B94">
        <w:rPr>
          <w:rStyle w:val="Emphasis"/>
        </w:rPr>
        <w:t xml:space="preserve"> those </w:t>
      </w:r>
      <w:r w:rsidRPr="00745B94">
        <w:rPr>
          <w:rStyle w:val="Emphasis"/>
          <w:highlight w:val="cyan"/>
        </w:rPr>
        <w:t>threats</w:t>
      </w:r>
      <w:r w:rsidRPr="00745B94">
        <w:rPr>
          <w:rStyle w:val="StyleUnderline"/>
        </w:rPr>
        <w:t xml:space="preserve">—to </w:t>
      </w:r>
      <w:r w:rsidRPr="00745B94">
        <w:rPr>
          <w:rStyle w:val="Emphasis"/>
        </w:rPr>
        <w:t>launch a crushing response</w:t>
      </w:r>
      <w:r w:rsidRPr="00745B94">
        <w:rPr>
          <w:rStyle w:val="StyleUnderline"/>
        </w:rPr>
        <w:t xml:space="preserve"> to an apparent attack or </w:t>
      </w:r>
      <w:r w:rsidRPr="00745B94">
        <w:rPr>
          <w:rStyle w:val="Emphasis"/>
        </w:rPr>
        <w:t>mercilessly exploit a weakness</w:t>
      </w:r>
      <w:r w:rsidRPr="00745B94">
        <w:rPr>
          <w:sz w:val="16"/>
        </w:rPr>
        <w:t>, as many armchair analysts recommended—</w:t>
      </w:r>
      <w:r w:rsidRPr="00745B94">
        <w:rPr>
          <w:rStyle w:val="Emphasis"/>
          <w:highlight w:val="cyan"/>
        </w:rPr>
        <w:t>something held</w:t>
      </w:r>
      <w:r w:rsidRPr="00745B94">
        <w:rPr>
          <w:rStyle w:val="Emphasis"/>
        </w:rPr>
        <w:t xml:space="preserve"> them </w:t>
      </w:r>
      <w:r w:rsidRPr="00745B94">
        <w:rPr>
          <w:rStyle w:val="Emphasis"/>
          <w:highlight w:val="cyan"/>
        </w:rPr>
        <w:t>back</w:t>
      </w:r>
      <w:r w:rsidRPr="00745B94">
        <w:rPr>
          <w:rStyle w:val="StyleUnderline"/>
          <w:highlight w:val="cyan"/>
        </w:rPr>
        <w:t xml:space="preserve">: a </w:t>
      </w:r>
      <w:r w:rsidRPr="00745B94">
        <w:rPr>
          <w:rStyle w:val="Emphasis"/>
          <w:highlight w:val="cyan"/>
        </w:rPr>
        <w:t>disobedient soldier</w:t>
      </w:r>
      <w:r w:rsidRPr="00745B94">
        <w:rPr>
          <w:rStyle w:val="StyleUnderline"/>
        </w:rPr>
        <w:t xml:space="preserve">, a </w:t>
      </w:r>
      <w:r w:rsidRPr="00745B94">
        <w:rPr>
          <w:rStyle w:val="Emphasis"/>
          <w:highlight w:val="cyan"/>
        </w:rPr>
        <w:t>circumspect engineer</w:t>
      </w:r>
      <w:r w:rsidRPr="00745B94">
        <w:rPr>
          <w:rStyle w:val="StyleUnderline"/>
        </w:rPr>
        <w:t xml:space="preserve">, an </w:t>
      </w:r>
      <w:r w:rsidRPr="00745B94">
        <w:rPr>
          <w:rStyle w:val="Emphasis"/>
          <w:highlight w:val="cyan"/>
        </w:rPr>
        <w:t>optimistic leader</w:t>
      </w:r>
      <w:r w:rsidRPr="00745B94">
        <w:rPr>
          <w:rStyle w:val="StyleUnderline"/>
        </w:rPr>
        <w:t>. The two nations</w:t>
      </w:r>
      <w:r w:rsidRPr="00745B94">
        <w:rPr>
          <w:sz w:val="16"/>
        </w:rPr>
        <w:t xml:space="preserve"> were engaged in a battle of wills, staring each other in the eyes, and they </w:t>
      </w:r>
      <w:r w:rsidRPr="00745B94">
        <w:rPr>
          <w:rStyle w:val="Emphasis"/>
          <w:highlight w:val="cyan"/>
        </w:rPr>
        <w:t>both blinked</w:t>
      </w:r>
      <w:r w:rsidRPr="00745B94">
        <w:rPr>
          <w:rStyle w:val="StyleUnderline"/>
          <w:highlight w:val="cyan"/>
        </w:rPr>
        <w:t xml:space="preserve">. </w:t>
      </w:r>
      <w:r w:rsidRPr="00745B94">
        <w:rPr>
          <w:rStyle w:val="Emphasis"/>
          <w:highlight w:val="cyan"/>
        </w:rPr>
        <w:t>Repeatedly</w:t>
      </w:r>
      <w:r w:rsidRPr="00745B94">
        <w:rPr>
          <w:rStyle w:val="StyleUnderline"/>
        </w:rPr>
        <w:t>.</w:t>
      </w:r>
    </w:p>
    <w:p w14:paraId="75E76B23" w14:textId="77777777" w:rsidR="00AF7B2F" w:rsidRPr="00745B94" w:rsidRDefault="00AF7B2F" w:rsidP="00AF7B2F">
      <w:r w:rsidRPr="00745B94">
        <w:rPr>
          <w:rStyle w:val="StyleUnderline"/>
        </w:rPr>
        <w:t xml:space="preserve">Maybe, </w:t>
      </w:r>
      <w:r w:rsidRPr="00745B94">
        <w:rPr>
          <w:rStyle w:val="StyleUnderline"/>
          <w:highlight w:val="cyan"/>
        </w:rPr>
        <w:t xml:space="preserve">when </w:t>
      </w:r>
      <w:r w:rsidRPr="00745B94">
        <w:rPr>
          <w:rStyle w:val="Emphasis"/>
          <w:highlight w:val="cyan"/>
        </w:rPr>
        <w:t>millions</w:t>
      </w:r>
      <w:r w:rsidRPr="00745B94">
        <w:rPr>
          <w:rStyle w:val="Emphasis"/>
        </w:rPr>
        <w:t xml:space="preserve"> of lives </w:t>
      </w:r>
      <w:r w:rsidRPr="00745B94">
        <w:rPr>
          <w:rStyle w:val="Emphasis"/>
          <w:highlight w:val="cyan"/>
        </w:rPr>
        <w:t>hang in the balance</w:t>
      </w:r>
      <w:r w:rsidRPr="00745B94">
        <w:rPr>
          <w:rStyle w:val="StyleUnderline"/>
          <w:highlight w:val="cyan"/>
        </w:rPr>
        <w:t xml:space="preserve">, people are </w:t>
      </w:r>
      <w:r w:rsidRPr="00745B94">
        <w:rPr>
          <w:rStyle w:val="Emphasis"/>
          <w:highlight w:val="cyan"/>
        </w:rPr>
        <w:t>not</w:t>
      </w:r>
      <w:r w:rsidRPr="00745B94">
        <w:rPr>
          <w:rStyle w:val="Emphasis"/>
        </w:rPr>
        <w:t xml:space="preserve"> so </w:t>
      </w:r>
      <w:r w:rsidRPr="00745B94">
        <w:rPr>
          <w:rStyle w:val="Emphasis"/>
          <w:highlight w:val="cyan"/>
        </w:rPr>
        <w:t>rationally cold-hearted</w:t>
      </w:r>
      <w:r w:rsidRPr="00745B94">
        <w:rPr>
          <w:rStyle w:val="StyleUnderline"/>
        </w:rPr>
        <w:t xml:space="preserve"> as those old game-theory models imply. </w:t>
      </w:r>
      <w:r w:rsidRPr="00745B94">
        <w:rPr>
          <w:rStyle w:val="StyleUnderline"/>
          <w:highlight w:val="cyan"/>
        </w:rPr>
        <w:t>Or</w:t>
      </w:r>
      <w:r w:rsidRPr="00745B94">
        <w:rPr>
          <w:rStyle w:val="StyleUnderline"/>
        </w:rPr>
        <w:t xml:space="preserve"> maybe they’re </w:t>
      </w:r>
      <w:r w:rsidRPr="00745B94">
        <w:rPr>
          <w:rStyle w:val="StyleUnderline"/>
          <w:highlight w:val="cyan"/>
        </w:rPr>
        <w:t>using</w:t>
      </w:r>
      <w:r w:rsidRPr="00745B94">
        <w:rPr>
          <w:rStyle w:val="StyleUnderline"/>
        </w:rPr>
        <w:t xml:space="preserve"> a </w:t>
      </w:r>
      <w:r w:rsidRPr="00745B94">
        <w:rPr>
          <w:rStyle w:val="Emphasis"/>
          <w:highlight w:val="cyan"/>
        </w:rPr>
        <w:t>different</w:t>
      </w:r>
      <w:r w:rsidRPr="00745B94">
        <w:rPr>
          <w:rStyle w:val="Emphasis"/>
        </w:rPr>
        <w:t xml:space="preserve"> kind of </w:t>
      </w:r>
      <w:r w:rsidRPr="00745B94">
        <w:rPr>
          <w:rStyle w:val="Emphasis"/>
          <w:highlight w:val="cyan"/>
        </w:rPr>
        <w:t>rationality</w:t>
      </w:r>
      <w:r w:rsidRPr="00745B94">
        <w:t>.</w:t>
      </w:r>
    </w:p>
    <w:p w14:paraId="4A06021E" w14:textId="77777777" w:rsidR="00AF7B2F" w:rsidRPr="00745B94" w:rsidRDefault="00AF7B2F" w:rsidP="00AF7B2F">
      <w:pPr>
        <w:pStyle w:val="Heading4"/>
        <w:rPr>
          <w:rFonts w:cs="Arial"/>
        </w:rPr>
      </w:pPr>
      <w:r w:rsidRPr="00745B94">
        <w:rPr>
          <w:rFonts w:cs="Arial"/>
        </w:rPr>
        <w:t xml:space="preserve">The chance is </w:t>
      </w:r>
      <w:r w:rsidRPr="00745B94">
        <w:rPr>
          <w:rFonts w:cs="Arial"/>
          <w:u w:val="single"/>
        </w:rPr>
        <w:t>less than half of a percent</w:t>
      </w:r>
      <w:r w:rsidRPr="00745B94">
        <w:rPr>
          <w:rFonts w:cs="Arial"/>
        </w:rPr>
        <w:t xml:space="preserve">, accounting for </w:t>
      </w:r>
      <w:r w:rsidRPr="00745B94">
        <w:rPr>
          <w:rFonts w:cs="Arial"/>
          <w:u w:val="single"/>
        </w:rPr>
        <w:t>all factors</w:t>
      </w:r>
      <w:r w:rsidRPr="00745B94">
        <w:rPr>
          <w:rFonts w:cs="Arial"/>
        </w:rPr>
        <w:t>.</w:t>
      </w:r>
    </w:p>
    <w:p w14:paraId="638C2205" w14:textId="77777777" w:rsidR="00AF7B2F" w:rsidRPr="00745B94" w:rsidRDefault="00AF7B2F" w:rsidP="00AF7B2F">
      <w:r w:rsidRPr="00745B94">
        <w:t xml:space="preserve">Luisa </w:t>
      </w:r>
      <w:r w:rsidRPr="00745B94">
        <w:rPr>
          <w:rStyle w:val="Style13ptBold"/>
        </w:rPr>
        <w:t>Rodriguez 19</w:t>
      </w:r>
      <w:r w:rsidRPr="00745B94">
        <w:t>, Research Fellow at the Forethought Foundation for Global Priorities Research, Researched Nuclear War at Rethink Priorities, Former Visiting Researcher at the Future of Humanity Institute, M.A. from The Heller School for Social Policy and Management at Brandeis University, “How Likely Is A Nuclear Exchange Between The US and Russia?”, https://forum.effectivealtruism.org/posts/PAYa6on5gJKwAywrF/how-likely-is-a-nuclear-exchange-between-the-us-and-russia</w:t>
      </w:r>
    </w:p>
    <w:p w14:paraId="120213F4" w14:textId="77777777" w:rsidR="00AF7B2F" w:rsidRPr="00745B94" w:rsidRDefault="00AF7B2F" w:rsidP="00AF7B2F">
      <w:pPr>
        <w:rPr>
          <w:rStyle w:val="StyleUnderline"/>
        </w:rPr>
      </w:pPr>
      <w:r w:rsidRPr="00745B94">
        <w:rPr>
          <w:sz w:val="14"/>
        </w:rPr>
        <w:t>My previous posts address how bad a nuclear war is likely to be, conditional on there being a nuclear war (see </w:t>
      </w:r>
      <w:hyperlink r:id="rId28" w:history="1">
        <w:r w:rsidRPr="00745B94">
          <w:rPr>
            <w:rStyle w:val="Hyperlink"/>
            <w:sz w:val="14"/>
          </w:rPr>
          <w:t>this post on the deaths caused directly by a US-Russia nuclear exchange</w:t>
        </w:r>
      </w:hyperlink>
      <w:r w:rsidRPr="00745B94">
        <w:rPr>
          <w:sz w:val="14"/>
        </w:rPr>
        <w:t>, and </w:t>
      </w:r>
      <w:hyperlink r:id="rId29" w:history="1">
        <w:r w:rsidRPr="00745B94">
          <w:rPr>
            <w:rStyle w:val="Hyperlink"/>
            <w:sz w:val="14"/>
          </w:rPr>
          <w:t>this post on the deaths caused by a nuclear famine</w:t>
        </w:r>
      </w:hyperlink>
      <w:r w:rsidRPr="00745B94">
        <w:rPr>
          <w:sz w:val="14"/>
        </w:rPr>
        <w:t xml:space="preserve">), but they don’t consider the likelihood that we actually see a US-Russia nuclear exchange unfold in the first place. In this post, </w:t>
      </w:r>
      <w:r w:rsidRPr="00745B94">
        <w:rPr>
          <w:rStyle w:val="StyleUnderline"/>
          <w:highlight w:val="cyan"/>
        </w:rPr>
        <w:t>I get a</w:t>
      </w:r>
      <w:r w:rsidRPr="00745B94">
        <w:rPr>
          <w:rStyle w:val="StyleUnderline"/>
        </w:rPr>
        <w:t xml:space="preserve"> rough </w:t>
      </w:r>
      <w:r w:rsidRPr="00745B94">
        <w:rPr>
          <w:rStyle w:val="StyleUnderline"/>
          <w:highlight w:val="cyan"/>
        </w:rPr>
        <w:t xml:space="preserve">sense of how </w:t>
      </w:r>
      <w:r w:rsidRPr="00745B94">
        <w:rPr>
          <w:rStyle w:val="Emphasis"/>
          <w:highlight w:val="cyan"/>
        </w:rPr>
        <w:t>probable</w:t>
      </w:r>
      <w:r w:rsidRPr="00745B94">
        <w:rPr>
          <w:rStyle w:val="Emphasis"/>
        </w:rPr>
        <w:t xml:space="preserve"> a </w:t>
      </w:r>
      <w:r w:rsidRPr="00745B94">
        <w:rPr>
          <w:rStyle w:val="Emphasis"/>
          <w:highlight w:val="cyan"/>
        </w:rPr>
        <w:t>nuclear war might be</w:t>
      </w:r>
      <w:r w:rsidRPr="00745B94">
        <w:rPr>
          <w:rStyle w:val="StyleUnderline"/>
        </w:rPr>
        <w:t xml:space="preserve"> by </w:t>
      </w:r>
      <w:r w:rsidRPr="00745B94">
        <w:rPr>
          <w:rStyle w:val="StyleUnderline"/>
          <w:highlight w:val="cyan"/>
        </w:rPr>
        <w:t xml:space="preserve">looking at </w:t>
      </w:r>
      <w:r w:rsidRPr="00745B94">
        <w:rPr>
          <w:rStyle w:val="Emphasis"/>
          <w:highlight w:val="cyan"/>
        </w:rPr>
        <w:t>historical ev</w:t>
      </w:r>
      <w:r w:rsidRPr="00745B94">
        <w:rPr>
          <w:rStyle w:val="Emphasis"/>
        </w:rPr>
        <w:t>idence</w:t>
      </w:r>
      <w:r w:rsidRPr="00745B94">
        <w:rPr>
          <w:sz w:val="14"/>
        </w:rPr>
        <w:t xml:space="preserve">, </w:t>
      </w:r>
      <w:r w:rsidRPr="00745B94">
        <w:rPr>
          <w:rStyle w:val="Emphasis"/>
        </w:rPr>
        <w:t xml:space="preserve">the </w:t>
      </w:r>
      <w:r w:rsidRPr="00745B94">
        <w:rPr>
          <w:rStyle w:val="Emphasis"/>
          <w:highlight w:val="cyan"/>
        </w:rPr>
        <w:t>views of experts</w:t>
      </w:r>
      <w:r w:rsidRPr="00745B94">
        <w:rPr>
          <w:sz w:val="14"/>
          <w:highlight w:val="cyan"/>
        </w:rPr>
        <w:t xml:space="preserve">, </w:t>
      </w:r>
      <w:r w:rsidRPr="00745B94">
        <w:rPr>
          <w:rStyle w:val="StyleUnderline"/>
          <w:highlight w:val="cyan"/>
        </w:rPr>
        <w:t>and</w:t>
      </w:r>
      <w:r w:rsidRPr="00745B94">
        <w:rPr>
          <w:sz w:val="14"/>
          <w:highlight w:val="cyan"/>
        </w:rPr>
        <w:t xml:space="preserve"> </w:t>
      </w:r>
      <w:r w:rsidRPr="00745B94">
        <w:rPr>
          <w:rStyle w:val="Emphasis"/>
          <w:highlight w:val="cyan"/>
        </w:rPr>
        <w:t>predictions</w:t>
      </w:r>
      <w:r w:rsidRPr="00745B94">
        <w:rPr>
          <w:rStyle w:val="Emphasis"/>
        </w:rPr>
        <w:t xml:space="preserve"> made </w:t>
      </w:r>
      <w:r w:rsidRPr="00745B94">
        <w:rPr>
          <w:rStyle w:val="Emphasis"/>
          <w:highlight w:val="cyan"/>
        </w:rPr>
        <w:t>by forecasters</w:t>
      </w:r>
      <w:r w:rsidRPr="00745B94">
        <w:rPr>
          <w:sz w:val="14"/>
        </w:rPr>
        <w:t xml:space="preserve">. </w:t>
      </w:r>
      <w:r w:rsidRPr="00745B94">
        <w:rPr>
          <w:rStyle w:val="StyleUnderline"/>
        </w:rPr>
        <w:t xml:space="preserve">I find that, </w:t>
      </w:r>
      <w:r w:rsidRPr="00745B94">
        <w:rPr>
          <w:rStyle w:val="StyleUnderline"/>
          <w:highlight w:val="cyan"/>
        </w:rPr>
        <w:t xml:space="preserve">if we </w:t>
      </w:r>
      <w:r w:rsidRPr="00745B94">
        <w:rPr>
          <w:rStyle w:val="Emphasis"/>
          <w:highlight w:val="cyan"/>
        </w:rPr>
        <w:t>aggregate those</w:t>
      </w:r>
      <w:r w:rsidRPr="00745B94">
        <w:rPr>
          <w:rStyle w:val="Emphasis"/>
        </w:rPr>
        <w:t xml:space="preserve"> perspectives</w:t>
      </w:r>
      <w:r w:rsidRPr="00745B94">
        <w:rPr>
          <w:sz w:val="14"/>
        </w:rPr>
        <w:t xml:space="preserve">, there’s about a 1.1% chance of nuclear war each year, and </w:t>
      </w:r>
      <w:r w:rsidRPr="00745B94">
        <w:rPr>
          <w:rStyle w:val="StyleUnderline"/>
        </w:rPr>
        <w:t xml:space="preserve">that the </w:t>
      </w:r>
      <w:r w:rsidRPr="00745B94">
        <w:rPr>
          <w:rStyle w:val="StyleUnderline"/>
          <w:highlight w:val="cyan"/>
        </w:rPr>
        <w:t>chances of</w:t>
      </w:r>
      <w:r w:rsidRPr="00745B94">
        <w:rPr>
          <w:rStyle w:val="StyleUnderline"/>
        </w:rPr>
        <w:t xml:space="preserve"> a </w:t>
      </w:r>
      <w:r w:rsidRPr="00745B94">
        <w:rPr>
          <w:rStyle w:val="Emphasis"/>
          <w:highlight w:val="cyan"/>
        </w:rPr>
        <w:t>nuc</w:t>
      </w:r>
      <w:r w:rsidRPr="00745B94">
        <w:rPr>
          <w:rStyle w:val="Emphasis"/>
        </w:rPr>
        <w:t xml:space="preserve">lear </w:t>
      </w:r>
      <w:r w:rsidRPr="00745B94">
        <w:rPr>
          <w:rStyle w:val="Emphasis"/>
          <w:highlight w:val="cyan"/>
        </w:rPr>
        <w:t>war between</w:t>
      </w:r>
      <w:r w:rsidRPr="00745B94">
        <w:rPr>
          <w:rStyle w:val="Emphasis"/>
        </w:rPr>
        <w:t xml:space="preserve"> the </w:t>
      </w:r>
      <w:r w:rsidRPr="00745B94">
        <w:rPr>
          <w:rStyle w:val="Emphasis"/>
          <w:highlight w:val="cyan"/>
        </w:rPr>
        <w:t>US and Russia</w:t>
      </w:r>
      <w:r w:rsidRPr="00745B94">
        <w:rPr>
          <w:rStyle w:val="StyleUnderline"/>
        </w:rPr>
        <w:t xml:space="preserve">, in particular, </w:t>
      </w:r>
      <w:r w:rsidRPr="00745B94">
        <w:rPr>
          <w:rStyle w:val="Emphasis"/>
          <w:highlight w:val="cyan"/>
        </w:rPr>
        <w:t>are</w:t>
      </w:r>
      <w:r w:rsidRPr="00745B94">
        <w:rPr>
          <w:rStyle w:val="Emphasis"/>
        </w:rPr>
        <w:t xml:space="preserve"> around </w:t>
      </w:r>
      <w:r w:rsidRPr="00745B94">
        <w:rPr>
          <w:rStyle w:val="Emphasis"/>
          <w:highlight w:val="cyan"/>
        </w:rPr>
        <w:t>0.38%</w:t>
      </w:r>
      <w:r w:rsidRPr="00745B94">
        <w:rPr>
          <w:sz w:val="14"/>
        </w:rPr>
        <w:t xml:space="preserve"> per year. </w:t>
      </w:r>
    </w:p>
    <w:p w14:paraId="74C42DF6" w14:textId="77777777" w:rsidR="00AF7B2F" w:rsidRPr="0060551B" w:rsidRDefault="00AF7B2F" w:rsidP="00AF7B2F">
      <w:pPr>
        <w:pStyle w:val="Heading2"/>
      </w:pPr>
      <w:r>
        <w:t>Disease Response ADDON</w:t>
      </w:r>
    </w:p>
    <w:p w14:paraId="25242AA8" w14:textId="77777777" w:rsidR="00AF7B2F" w:rsidRDefault="00AF7B2F" w:rsidP="00AF7B2F">
      <w:pPr>
        <w:pStyle w:val="Heading3"/>
      </w:pPr>
      <w:r>
        <w:t>AT: Vaccine Research---2NC</w:t>
      </w:r>
    </w:p>
    <w:p w14:paraId="77854545" w14:textId="77777777" w:rsidR="00AF7B2F" w:rsidRPr="000F2E3C" w:rsidRDefault="00AF7B2F" w:rsidP="00AF7B2F">
      <w:pPr>
        <w:pStyle w:val="Heading4"/>
      </w:pPr>
      <w:r w:rsidRPr="007A61E1">
        <w:rPr>
          <w:u w:val="single"/>
        </w:rPr>
        <w:t>Private</w:t>
      </w:r>
      <w:r>
        <w:t xml:space="preserve"> funding solves – big pharm investments </w:t>
      </w:r>
      <w:r w:rsidRPr="007A61E1">
        <w:rPr>
          <w:u w:val="single"/>
        </w:rPr>
        <w:t>double</w:t>
      </w:r>
      <w:r>
        <w:t xml:space="preserve"> the NIH’s</w:t>
      </w:r>
    </w:p>
    <w:p w14:paraId="4EBF6AE4" w14:textId="77777777" w:rsidR="00AF7B2F" w:rsidRPr="000F2E3C" w:rsidRDefault="00AF7B2F" w:rsidP="00AF7B2F">
      <w:r w:rsidRPr="000F2E3C">
        <w:rPr>
          <w:rStyle w:val="Style13ptBold"/>
        </w:rPr>
        <w:t>Stanford, 21</w:t>
      </w:r>
      <w:r>
        <w:t xml:space="preserve"> (John Stanford, John Stanford is executive director of Incubate, a Washington-based coalition of life-science venture capitalists. "Thank private risk-taking for Covid-19 vaccines, therapies", STAT, https://www.statnews.com/2021/04/05/thank-private-risk-taking-not-public-funding-for-covid-19-vaccines-therapies/, 4-5-2021, Accessed 8-1-2021)//ILake-JQ</w:t>
      </w:r>
    </w:p>
    <w:p w14:paraId="20748C5D" w14:textId="77777777" w:rsidR="00AF7B2F" w:rsidRPr="007A61E1" w:rsidRDefault="00AF7B2F" w:rsidP="00AF7B2F">
      <w:pPr>
        <w:rPr>
          <w:sz w:val="16"/>
        </w:rPr>
      </w:pPr>
      <w:r w:rsidRPr="007A61E1">
        <w:rPr>
          <w:sz w:val="16"/>
        </w:rPr>
        <w:t>A growing chorus of lawmakers and activists is calling on the Biden administration to invalidate patent protections for Covid-19 vaccines. As they see it, t</w:t>
      </w:r>
      <w:r w:rsidRPr="007A61E1">
        <w:rPr>
          <w:rStyle w:val="StyleUnderline"/>
        </w:rPr>
        <w:t>he federal government invested in the research that led to today’s vaccines s</w:t>
      </w:r>
      <w:r w:rsidRPr="007A61E1">
        <w:rPr>
          <w:sz w:val="16"/>
        </w:rPr>
        <w:t>o the private companies behind them shouldn’t benefit from intellectual property protections.</w:t>
      </w:r>
    </w:p>
    <w:p w14:paraId="323995F7" w14:textId="77777777" w:rsidR="00AF7B2F" w:rsidRPr="007A61E1" w:rsidRDefault="00AF7B2F" w:rsidP="00AF7B2F">
      <w:pPr>
        <w:rPr>
          <w:sz w:val="16"/>
        </w:rPr>
      </w:pPr>
      <w:r w:rsidRPr="007A61E1">
        <w:rPr>
          <w:rStyle w:val="StyleUnderline"/>
        </w:rPr>
        <w:t>That argument is</w:t>
      </w:r>
      <w:r w:rsidRPr="007A61E1">
        <w:rPr>
          <w:sz w:val="16"/>
        </w:rPr>
        <w:t xml:space="preserve"> as </w:t>
      </w:r>
      <w:r w:rsidRPr="007A61E1">
        <w:rPr>
          <w:rStyle w:val="Emphasis"/>
        </w:rPr>
        <w:t>misinformed</w:t>
      </w:r>
      <w:r w:rsidRPr="007A61E1">
        <w:rPr>
          <w:sz w:val="16"/>
        </w:rPr>
        <w:t xml:space="preserve"> as it is dangerous.</w:t>
      </w:r>
    </w:p>
    <w:p w14:paraId="663AF7D3" w14:textId="77777777" w:rsidR="00AF7B2F" w:rsidRPr="007A61E1" w:rsidRDefault="00AF7B2F" w:rsidP="00AF7B2F">
      <w:pPr>
        <w:rPr>
          <w:sz w:val="16"/>
        </w:rPr>
      </w:pPr>
      <w:r w:rsidRPr="007A61E1">
        <w:rPr>
          <w:sz w:val="16"/>
        </w:rPr>
        <w:t xml:space="preserve">I’ll </w:t>
      </w:r>
      <w:r w:rsidRPr="007A61E1">
        <w:rPr>
          <w:rStyle w:val="StyleUnderline"/>
        </w:rPr>
        <w:t>use</w:t>
      </w:r>
      <w:r w:rsidRPr="007A61E1">
        <w:rPr>
          <w:sz w:val="16"/>
        </w:rPr>
        <w:t xml:space="preserve"> the </w:t>
      </w:r>
      <w:r w:rsidRPr="007A61E1">
        <w:rPr>
          <w:rStyle w:val="StyleUnderline"/>
        </w:rPr>
        <w:t>Moderna</w:t>
      </w:r>
      <w:r w:rsidRPr="007A61E1">
        <w:rPr>
          <w:sz w:val="16"/>
        </w:rPr>
        <w:t xml:space="preserve"> vaccine </w:t>
      </w:r>
      <w:r w:rsidRPr="007A61E1">
        <w:rPr>
          <w:rStyle w:val="StyleUnderline"/>
        </w:rPr>
        <w:t>as</w:t>
      </w:r>
      <w:r w:rsidRPr="007A61E1">
        <w:rPr>
          <w:sz w:val="16"/>
        </w:rPr>
        <w:t xml:space="preserve"> an </w:t>
      </w:r>
      <w:r w:rsidRPr="007A61E1">
        <w:rPr>
          <w:rStyle w:val="StyleUnderline"/>
        </w:rPr>
        <w:t>example</w:t>
      </w:r>
      <w:r w:rsidRPr="007A61E1">
        <w:rPr>
          <w:sz w:val="16"/>
        </w:rPr>
        <w:t xml:space="preserve">. Though the National Institutes of Health and academics helped lay a scientific foundation for our understanding of messenger RNA — </w:t>
      </w:r>
      <w:r w:rsidRPr="007A61E1">
        <w:rPr>
          <w:rStyle w:val="StyleUnderline"/>
        </w:rPr>
        <w:t xml:space="preserve">the </w:t>
      </w:r>
      <w:r w:rsidRPr="007A61E1">
        <w:rPr>
          <w:rStyle w:val="Emphasis"/>
        </w:rPr>
        <w:t>relevant technology</w:t>
      </w:r>
      <w:r w:rsidRPr="007A61E1">
        <w:rPr>
          <w:rStyle w:val="StyleUnderline"/>
        </w:rPr>
        <w:t xml:space="preserve"> at the heart of Moderna’s shot </w:t>
      </w:r>
      <w:r w:rsidRPr="007A61E1">
        <w:rPr>
          <w:sz w:val="16"/>
        </w:rPr>
        <w:t xml:space="preserve">— the vaccine itself </w:t>
      </w:r>
      <w:r w:rsidRPr="007A61E1">
        <w:rPr>
          <w:rStyle w:val="StyleUnderline"/>
        </w:rPr>
        <w:t xml:space="preserve">is the result of years of </w:t>
      </w:r>
      <w:r w:rsidRPr="007A61E1">
        <w:rPr>
          <w:rStyle w:val="Emphasis"/>
        </w:rPr>
        <w:t>privately backed</w:t>
      </w:r>
      <w:r w:rsidRPr="007A61E1">
        <w:rPr>
          <w:rStyle w:val="StyleUnderline"/>
        </w:rPr>
        <w:t xml:space="preserve"> research and development</w:t>
      </w:r>
      <w:r w:rsidRPr="007A61E1">
        <w:rPr>
          <w:sz w:val="16"/>
        </w:rPr>
        <w:t>. That life-saving work wouldn’t have been possible without a predictable system of intellectual property protection.</w:t>
      </w:r>
    </w:p>
    <w:p w14:paraId="7F424459" w14:textId="77777777" w:rsidR="00AF7B2F" w:rsidRPr="007A61E1" w:rsidRDefault="00AF7B2F" w:rsidP="00AF7B2F">
      <w:pPr>
        <w:rPr>
          <w:sz w:val="16"/>
        </w:rPr>
      </w:pPr>
      <w:r w:rsidRPr="007A61E1">
        <w:rPr>
          <w:sz w:val="16"/>
        </w:rPr>
        <w:t>It’s easy to come away with the misimpression that the recent crop of Covid-19 vaccines is mainly the product of an aggressive federally backed research effort. Operation Warp Speed, after all, was an $18 billion initiative aimed at fostering vaccine production. There’s no doubt it helped accelerate the testing and manufacturing of successful vaccines.</w:t>
      </w:r>
    </w:p>
    <w:p w14:paraId="2C44FD59" w14:textId="77777777" w:rsidR="00AF7B2F" w:rsidRPr="007A61E1" w:rsidRDefault="00AF7B2F" w:rsidP="00AF7B2F">
      <w:pPr>
        <w:rPr>
          <w:sz w:val="16"/>
        </w:rPr>
      </w:pPr>
      <w:r w:rsidRPr="007A61E1">
        <w:rPr>
          <w:sz w:val="16"/>
        </w:rPr>
        <w:t xml:space="preserve">But the </w:t>
      </w:r>
      <w:r w:rsidRPr="007A61E1">
        <w:rPr>
          <w:rStyle w:val="StyleUnderline"/>
        </w:rPr>
        <w:t>technologies behind the leading Covid-19 vaccines long predate Operation Warp Speed</w:t>
      </w:r>
      <w:r w:rsidRPr="007A61E1">
        <w:rPr>
          <w:sz w:val="16"/>
        </w:rPr>
        <w:t xml:space="preserve">. </w:t>
      </w:r>
      <w:r w:rsidRPr="007A61E1">
        <w:rPr>
          <w:rStyle w:val="StyleUnderline"/>
        </w:rPr>
        <w:t>They are</w:t>
      </w:r>
      <w:r w:rsidRPr="007A61E1">
        <w:rPr>
          <w:sz w:val="16"/>
        </w:rPr>
        <w:t xml:space="preserve">, in fact, </w:t>
      </w:r>
      <w:r w:rsidRPr="007A61E1">
        <w:rPr>
          <w:rStyle w:val="StyleUnderline"/>
        </w:rPr>
        <w:t xml:space="preserve">the product of extraordinary </w:t>
      </w:r>
      <w:r w:rsidRPr="007A61E1">
        <w:rPr>
          <w:rStyle w:val="Emphasis"/>
        </w:rPr>
        <w:t>private sector investment</w:t>
      </w:r>
      <w:r w:rsidRPr="007A61E1">
        <w:rPr>
          <w:sz w:val="16"/>
        </w:rPr>
        <w:t>.</w:t>
      </w:r>
    </w:p>
    <w:p w14:paraId="6DB81246" w14:textId="77777777" w:rsidR="00AF7B2F" w:rsidRPr="007A61E1" w:rsidRDefault="00AF7B2F" w:rsidP="00AF7B2F">
      <w:pPr>
        <w:rPr>
          <w:sz w:val="16"/>
        </w:rPr>
      </w:pPr>
      <w:r w:rsidRPr="007A61E1">
        <w:rPr>
          <w:rStyle w:val="StyleUnderline"/>
        </w:rPr>
        <w:t>Moderna</w:t>
      </w:r>
      <w:r w:rsidRPr="007A61E1">
        <w:rPr>
          <w:sz w:val="16"/>
        </w:rPr>
        <w:t xml:space="preserve">, for example, </w:t>
      </w:r>
      <w:r w:rsidRPr="007A61E1">
        <w:rPr>
          <w:rStyle w:val="StyleUnderline"/>
        </w:rPr>
        <w:t xml:space="preserve">had been working on its mRNA technology for </w:t>
      </w:r>
      <w:r w:rsidRPr="007A61E1">
        <w:rPr>
          <w:rStyle w:val="Emphasis"/>
        </w:rPr>
        <w:t>a decade</w:t>
      </w:r>
      <w:r w:rsidRPr="007A61E1">
        <w:rPr>
          <w:rStyle w:val="StyleUnderline"/>
        </w:rPr>
        <w:t xml:space="preserve"> before Covid-19 emerged</w:t>
      </w:r>
      <w:r w:rsidRPr="007A61E1">
        <w:rPr>
          <w:sz w:val="16"/>
        </w:rPr>
        <w:t xml:space="preserve"> as a global health threat. During that period, </w:t>
      </w:r>
      <w:r w:rsidRPr="007A61E1">
        <w:rPr>
          <w:rStyle w:val="Emphasis"/>
        </w:rPr>
        <w:t>investors</w:t>
      </w:r>
      <w:r w:rsidRPr="007A61E1">
        <w:rPr>
          <w:rStyle w:val="StyleUnderline"/>
        </w:rPr>
        <w:t xml:space="preserve"> risked tens of millions</w:t>
      </w:r>
      <w:r w:rsidRPr="007A61E1">
        <w:rPr>
          <w:sz w:val="16"/>
        </w:rPr>
        <w:t xml:space="preserve">, year after year, </w:t>
      </w:r>
      <w:r w:rsidRPr="007A61E1">
        <w:rPr>
          <w:rStyle w:val="StyleUnderline"/>
        </w:rPr>
        <w:t>in the hopes that a breakthrough method</w:t>
      </w:r>
      <w:r w:rsidRPr="007A61E1">
        <w:rPr>
          <w:sz w:val="16"/>
        </w:rPr>
        <w:t xml:space="preserve"> for generating stem cells from messenger RNA </w:t>
      </w:r>
      <w:r w:rsidRPr="007A61E1">
        <w:rPr>
          <w:rStyle w:val="StyleUnderline"/>
        </w:rPr>
        <w:t>might be used to create a host of powerful new treatment</w:t>
      </w:r>
      <w:r w:rsidRPr="007A61E1">
        <w:rPr>
          <w:sz w:val="16"/>
        </w:rPr>
        <w:t>s.</w:t>
      </w:r>
    </w:p>
    <w:p w14:paraId="49A20A8E" w14:textId="77777777" w:rsidR="00AF7B2F" w:rsidRPr="007A61E1" w:rsidRDefault="00AF7B2F" w:rsidP="00AF7B2F">
      <w:pPr>
        <w:rPr>
          <w:sz w:val="16"/>
        </w:rPr>
      </w:pPr>
      <w:r w:rsidRPr="007A61E1">
        <w:rPr>
          <w:sz w:val="16"/>
        </w:rPr>
        <w:t>This gamble ultimately paid off. The years of work on mRNA enabled Moderna to design a successful Covid-19 vaccine just 42 days after the virus was genetically sequenced.</w:t>
      </w:r>
    </w:p>
    <w:p w14:paraId="687BBEA1" w14:textId="77777777" w:rsidR="00AF7B2F" w:rsidRPr="007A61E1" w:rsidRDefault="00AF7B2F" w:rsidP="00AF7B2F">
      <w:pPr>
        <w:rPr>
          <w:sz w:val="16"/>
        </w:rPr>
      </w:pPr>
      <w:r w:rsidRPr="007A61E1">
        <w:rPr>
          <w:sz w:val="16"/>
        </w:rPr>
        <w:t xml:space="preserve">But </w:t>
      </w:r>
      <w:r w:rsidRPr="007A61E1">
        <w:rPr>
          <w:rStyle w:val="StyleUnderline"/>
        </w:rPr>
        <w:t>there was no guarantee</w:t>
      </w:r>
      <w:r w:rsidRPr="007A61E1">
        <w:rPr>
          <w:sz w:val="16"/>
        </w:rPr>
        <w:t xml:space="preserve">, </w:t>
      </w:r>
      <w:r w:rsidRPr="007A61E1">
        <w:rPr>
          <w:rStyle w:val="StyleUnderline"/>
        </w:rPr>
        <w:t>federal or otherwise</w:t>
      </w:r>
      <w:r w:rsidRPr="007A61E1">
        <w:rPr>
          <w:sz w:val="16"/>
        </w:rPr>
        <w:t xml:space="preserve">, </w:t>
      </w:r>
      <w:r w:rsidRPr="007A61E1">
        <w:rPr>
          <w:rStyle w:val="StyleUnderline"/>
        </w:rPr>
        <w:t>that Moderna’s new technology would be a success</w:t>
      </w:r>
      <w:r w:rsidRPr="007A61E1">
        <w:rPr>
          <w:sz w:val="16"/>
        </w:rPr>
        <w:t>. What made investors willing to risk so much money was a system of intellectual property protection that would allow them, if successful, to recoup and profit from their investment.</w:t>
      </w:r>
    </w:p>
    <w:p w14:paraId="6E4D068B" w14:textId="77777777" w:rsidR="00AF7B2F" w:rsidRPr="007A61E1" w:rsidRDefault="00AF7B2F" w:rsidP="00AF7B2F">
      <w:pPr>
        <w:rPr>
          <w:sz w:val="16"/>
        </w:rPr>
      </w:pPr>
      <w:r w:rsidRPr="007A61E1">
        <w:rPr>
          <w:sz w:val="16"/>
        </w:rPr>
        <w:t>Without such protection, biotech firms would have no way of preventing copycats from stealing their technology, undercutting them on price, and removing any chance for innovator firms to earn back their upfront costs. In such a no-holds-barred environment, there would be little reason to invest in medical technology at all, and breakthroughs like Moderna’s vaccine would be all but impossible. This is precisely the scenario that anti-patent crusaders risk creating.</w:t>
      </w:r>
    </w:p>
    <w:p w14:paraId="1C00FD75" w14:textId="77777777" w:rsidR="00AF7B2F" w:rsidRPr="007A61E1" w:rsidRDefault="00AF7B2F" w:rsidP="00AF7B2F">
      <w:pPr>
        <w:rPr>
          <w:sz w:val="16"/>
        </w:rPr>
      </w:pPr>
      <w:r w:rsidRPr="007A61E1">
        <w:rPr>
          <w:sz w:val="16"/>
        </w:rPr>
        <w:t>The same can be said of those pushing for government price controls. By removing the ability of private investors to profit from successful medical advances, such policies would destroy the incentive structure that enabled Moderna and other firms to deliver vaccines at record speed.</w:t>
      </w:r>
    </w:p>
    <w:p w14:paraId="6D0827D3" w14:textId="77777777" w:rsidR="00AF7B2F" w:rsidRPr="007A61E1" w:rsidRDefault="00AF7B2F" w:rsidP="00AF7B2F">
      <w:pPr>
        <w:rPr>
          <w:sz w:val="16"/>
        </w:rPr>
      </w:pPr>
      <w:r w:rsidRPr="007A61E1">
        <w:rPr>
          <w:sz w:val="16"/>
        </w:rPr>
        <w:t xml:space="preserve">Some misleadingly claim that a government takeover of the fruits of U.S. medical innovation is justified because the government funds basic research through the National Institutes for Health. But </w:t>
      </w:r>
      <w:r w:rsidRPr="007A61E1">
        <w:rPr>
          <w:rStyle w:val="StyleUnderline"/>
        </w:rPr>
        <w:t xml:space="preserve">federally supported basic research is </w:t>
      </w:r>
      <w:r w:rsidRPr="007A61E1">
        <w:rPr>
          <w:rStyle w:val="Emphasis"/>
        </w:rPr>
        <w:t>more akin</w:t>
      </w:r>
      <w:r w:rsidRPr="007A61E1">
        <w:rPr>
          <w:rStyle w:val="StyleUnderline"/>
        </w:rPr>
        <w:t xml:space="preserve"> to public </w:t>
      </w:r>
      <w:r w:rsidRPr="007A61E1">
        <w:rPr>
          <w:rStyle w:val="Emphasis"/>
        </w:rPr>
        <w:t>infrastructure spending</w:t>
      </w:r>
      <w:r w:rsidRPr="007A61E1">
        <w:rPr>
          <w:rStyle w:val="StyleUnderline"/>
        </w:rPr>
        <w:t xml:space="preserve"> than to private-sector research and development efforts</w:t>
      </w:r>
      <w:r w:rsidRPr="007A61E1">
        <w:rPr>
          <w:sz w:val="16"/>
        </w:rPr>
        <w:t>.</w:t>
      </w:r>
    </w:p>
    <w:p w14:paraId="6CECBDF0" w14:textId="77777777" w:rsidR="00AF7B2F" w:rsidRPr="007A61E1" w:rsidRDefault="00AF7B2F" w:rsidP="00AF7B2F">
      <w:pPr>
        <w:rPr>
          <w:sz w:val="16"/>
        </w:rPr>
      </w:pPr>
      <w:r w:rsidRPr="007A61E1">
        <w:rPr>
          <w:sz w:val="16"/>
        </w:rPr>
        <w:t>When the government invests in roads and bridges, it creates the conditions for increased economic activity, employment, and other positive outcomes — including higher tax revenue for government. It would be absurd for the government to claim ownership of a company because trucks transport its products on publicly-funded roads and bridges.</w:t>
      </w:r>
    </w:p>
    <w:p w14:paraId="513F9CCB" w14:textId="77777777" w:rsidR="00AF7B2F" w:rsidRPr="007A61E1" w:rsidRDefault="00AF7B2F" w:rsidP="00AF7B2F">
      <w:pPr>
        <w:rPr>
          <w:sz w:val="16"/>
        </w:rPr>
      </w:pPr>
      <w:r w:rsidRPr="007A61E1">
        <w:rPr>
          <w:sz w:val="16"/>
        </w:rPr>
        <w:t xml:space="preserve">The same is true of the basic research funded by the NIH. </w:t>
      </w:r>
      <w:r w:rsidRPr="007A61E1">
        <w:rPr>
          <w:rStyle w:val="StyleUnderline"/>
        </w:rPr>
        <w:t>The federal government invests in the scientific community’s understanding of</w:t>
      </w:r>
      <w:r w:rsidRPr="007A61E1">
        <w:rPr>
          <w:sz w:val="16"/>
        </w:rPr>
        <w:t xml:space="preserve"> cancer or heart disease or </w:t>
      </w:r>
      <w:r w:rsidRPr="007A61E1">
        <w:rPr>
          <w:rStyle w:val="StyleUnderline"/>
        </w:rPr>
        <w:t>Covid-19</w:t>
      </w:r>
      <w:r w:rsidRPr="007A61E1">
        <w:rPr>
          <w:sz w:val="16"/>
        </w:rPr>
        <w:t xml:space="preserve">. </w:t>
      </w:r>
      <w:r w:rsidRPr="007A61E1">
        <w:rPr>
          <w:rStyle w:val="StyleUnderline"/>
        </w:rPr>
        <w:t xml:space="preserve">But it relies on the private sector to do the risky and expensive work of turning </w:t>
      </w:r>
      <w:r w:rsidRPr="007A61E1">
        <w:rPr>
          <w:rStyle w:val="Emphasis"/>
        </w:rPr>
        <w:t>promising discoveries</w:t>
      </w:r>
      <w:r w:rsidRPr="007A61E1">
        <w:rPr>
          <w:rStyle w:val="StyleUnderline"/>
        </w:rPr>
        <w:t xml:space="preserve"> into </w:t>
      </w:r>
      <w:r w:rsidRPr="007A61E1">
        <w:rPr>
          <w:rStyle w:val="Emphasis"/>
        </w:rPr>
        <w:t>practical medical treatments</w:t>
      </w:r>
      <w:r w:rsidRPr="007A61E1">
        <w:rPr>
          <w:sz w:val="16"/>
        </w:rPr>
        <w:t>.</w:t>
      </w:r>
    </w:p>
    <w:p w14:paraId="106EF449" w14:textId="77777777" w:rsidR="00AF7B2F" w:rsidRPr="007A61E1" w:rsidRDefault="00AF7B2F" w:rsidP="00AF7B2F">
      <w:pPr>
        <w:rPr>
          <w:sz w:val="16"/>
        </w:rPr>
      </w:pPr>
      <w:r w:rsidRPr="007A61E1">
        <w:rPr>
          <w:sz w:val="16"/>
        </w:rPr>
        <w:t xml:space="preserve">For real-world context of this dynamic, </w:t>
      </w:r>
      <w:r w:rsidRPr="007A61E1">
        <w:rPr>
          <w:rStyle w:val="StyleUnderline"/>
        </w:rPr>
        <w:t>look at remdesivir</w:t>
      </w:r>
      <w:r w:rsidRPr="007A61E1">
        <w:rPr>
          <w:sz w:val="16"/>
        </w:rPr>
        <w:t xml:space="preserve">, </w:t>
      </w:r>
      <w:r w:rsidRPr="007A61E1">
        <w:rPr>
          <w:rStyle w:val="StyleUnderline"/>
        </w:rPr>
        <w:t>an antiviral drug</w:t>
      </w:r>
      <w:r w:rsidRPr="007A61E1">
        <w:rPr>
          <w:sz w:val="16"/>
        </w:rPr>
        <w:t xml:space="preserve">, which was </w:t>
      </w:r>
      <w:r w:rsidRPr="007A61E1">
        <w:rPr>
          <w:rStyle w:val="StyleUnderline"/>
        </w:rPr>
        <w:t>the first drug approved by the FDA to treat Covid-19</w:t>
      </w:r>
      <w:r w:rsidRPr="007A61E1">
        <w:rPr>
          <w:sz w:val="16"/>
        </w:rPr>
        <w:t xml:space="preserve">. </w:t>
      </w:r>
      <w:r w:rsidRPr="007A61E1">
        <w:rPr>
          <w:rStyle w:val="StyleUnderline"/>
        </w:rPr>
        <w:t>It is</w:t>
      </w:r>
      <w:r w:rsidRPr="007A61E1">
        <w:rPr>
          <w:sz w:val="16"/>
        </w:rPr>
        <w:t xml:space="preserve"> the </w:t>
      </w:r>
      <w:r w:rsidRPr="007A61E1">
        <w:rPr>
          <w:rStyle w:val="StyleUnderline"/>
        </w:rPr>
        <w:t>culmination of</w:t>
      </w:r>
      <w:r w:rsidRPr="007A61E1">
        <w:rPr>
          <w:sz w:val="16"/>
        </w:rPr>
        <w:t xml:space="preserve"> a nearly $</w:t>
      </w:r>
      <w:r w:rsidRPr="007A61E1">
        <w:rPr>
          <w:rStyle w:val="StyleUnderline"/>
        </w:rPr>
        <w:t>1.8 billion effort on the part of Gilead Sciences</w:t>
      </w:r>
      <w:r w:rsidRPr="007A61E1">
        <w:rPr>
          <w:sz w:val="16"/>
        </w:rPr>
        <w:t xml:space="preserve">. Over the course of 20 years, </w:t>
      </w:r>
      <w:r w:rsidRPr="007A61E1">
        <w:rPr>
          <w:rStyle w:val="StyleUnderline"/>
        </w:rPr>
        <w:t>the company synthesized, patented, and manufactured the compound to treat a range of coronaviruses</w:t>
      </w:r>
      <w:r w:rsidRPr="007A61E1">
        <w:rPr>
          <w:sz w:val="16"/>
        </w:rPr>
        <w:t>.</w:t>
      </w:r>
    </w:p>
    <w:p w14:paraId="0B9E5483" w14:textId="77777777" w:rsidR="00AF7B2F" w:rsidRPr="007A61E1" w:rsidRDefault="00AF7B2F" w:rsidP="00AF7B2F">
      <w:pPr>
        <w:rPr>
          <w:sz w:val="16"/>
        </w:rPr>
      </w:pPr>
      <w:r w:rsidRPr="007A61E1">
        <w:rPr>
          <w:sz w:val="16"/>
        </w:rPr>
        <w:t xml:space="preserve">Questions have been raised about the government’s role in the drug’s discovery and its entitlement to patent rights. But the truth is, </w:t>
      </w:r>
      <w:r w:rsidRPr="007A61E1">
        <w:rPr>
          <w:rStyle w:val="StyleUnderline"/>
        </w:rPr>
        <w:t>federal agencies centered their efforts on standard testing of the drug’s existing antiviral properties</w:t>
      </w:r>
      <w:r w:rsidRPr="007A61E1">
        <w:rPr>
          <w:sz w:val="16"/>
        </w:rPr>
        <w:t xml:space="preserve">. </w:t>
      </w:r>
      <w:r w:rsidRPr="007A61E1">
        <w:rPr>
          <w:rStyle w:val="StyleUnderline"/>
        </w:rPr>
        <w:t>Their work did not involve modifications to remdesivir or its parent compounds</w:t>
      </w:r>
      <w:r w:rsidRPr="007A61E1">
        <w:rPr>
          <w:sz w:val="16"/>
        </w:rPr>
        <w:t xml:space="preserve">, according to a new report from the Government Accountability Office. And, all told, </w:t>
      </w:r>
      <w:r w:rsidRPr="007A61E1">
        <w:rPr>
          <w:rStyle w:val="StyleUnderline"/>
        </w:rPr>
        <w:t xml:space="preserve">federal contributions amounted to $162 million, which </w:t>
      </w:r>
      <w:r w:rsidRPr="007A61E1">
        <w:rPr>
          <w:rStyle w:val="Emphasis"/>
        </w:rPr>
        <w:t>pales in comparison</w:t>
      </w:r>
      <w:r w:rsidRPr="007A61E1">
        <w:rPr>
          <w:rStyle w:val="StyleUnderline"/>
        </w:rPr>
        <w:t xml:space="preserve"> to Gilead’s investment</w:t>
      </w:r>
      <w:r w:rsidRPr="007A61E1">
        <w:rPr>
          <w:sz w:val="16"/>
        </w:rPr>
        <w:t>.</w:t>
      </w:r>
    </w:p>
    <w:p w14:paraId="541CDDB6" w14:textId="77777777" w:rsidR="00AF7B2F" w:rsidRPr="007A61E1" w:rsidRDefault="00AF7B2F" w:rsidP="00AF7B2F">
      <w:pPr>
        <w:rPr>
          <w:sz w:val="16"/>
        </w:rPr>
      </w:pPr>
      <w:r w:rsidRPr="007A61E1">
        <w:rPr>
          <w:sz w:val="16"/>
        </w:rPr>
        <w:t xml:space="preserve">That critical — but often misunderstood — division of labor is reflected in the research budgets of private-sector drug firms writ large. In 2019, </w:t>
      </w:r>
      <w:r w:rsidRPr="007A61E1">
        <w:rPr>
          <w:rStyle w:val="StyleUnderline"/>
        </w:rPr>
        <w:t>America’s largest pharmaceutical firms spent $</w:t>
      </w:r>
      <w:r w:rsidRPr="007A61E1">
        <w:rPr>
          <w:rStyle w:val="Emphasis"/>
        </w:rPr>
        <w:t>83 billion</w:t>
      </w:r>
      <w:r w:rsidRPr="007A61E1">
        <w:rPr>
          <w:rStyle w:val="StyleUnderline"/>
        </w:rPr>
        <w:t xml:space="preserve"> on R&amp;D. That number is more than </w:t>
      </w:r>
      <w:r w:rsidRPr="007A61E1">
        <w:rPr>
          <w:rStyle w:val="Emphasis"/>
        </w:rPr>
        <w:t>double the entire NIH budget</w:t>
      </w:r>
      <w:r w:rsidRPr="007A61E1">
        <w:rPr>
          <w:rStyle w:val="StyleUnderline"/>
        </w:rPr>
        <w:t xml:space="preserve"> for that year</w:t>
      </w:r>
      <w:r w:rsidRPr="007A61E1">
        <w:rPr>
          <w:sz w:val="16"/>
        </w:rPr>
        <w:t xml:space="preserve"> — and </w:t>
      </w:r>
      <w:r w:rsidRPr="007A61E1">
        <w:rPr>
          <w:rStyle w:val="StyleUnderline"/>
        </w:rPr>
        <w:t xml:space="preserve">doesn’t include the </w:t>
      </w:r>
      <w:r w:rsidRPr="007A61E1">
        <w:rPr>
          <w:rStyle w:val="Emphasis"/>
        </w:rPr>
        <w:t>billions</w:t>
      </w:r>
      <w:r w:rsidRPr="007A61E1">
        <w:rPr>
          <w:rStyle w:val="StyleUnderline"/>
        </w:rPr>
        <w:t xml:space="preserve"> spent by </w:t>
      </w:r>
      <w:r w:rsidRPr="007A61E1">
        <w:rPr>
          <w:rStyle w:val="Emphasis"/>
        </w:rPr>
        <w:t>small startups</w:t>
      </w:r>
      <w:r w:rsidRPr="007A61E1">
        <w:rPr>
          <w:rStyle w:val="StyleUnderline"/>
        </w:rPr>
        <w:t xml:space="preserve"> at the forefront of innovation</w:t>
      </w:r>
      <w:r w:rsidRPr="007A61E1">
        <w:rPr>
          <w:sz w:val="16"/>
        </w:rPr>
        <w:t>.</w:t>
      </w:r>
    </w:p>
    <w:p w14:paraId="72726AD4" w14:textId="77777777" w:rsidR="00AF7B2F" w:rsidRPr="000F2E3C" w:rsidRDefault="00AF7B2F" w:rsidP="00AF7B2F">
      <w:r w:rsidRPr="007A61E1">
        <w:rPr>
          <w:sz w:val="16"/>
        </w:rPr>
        <w:t xml:space="preserve">The </w:t>
      </w:r>
      <w:r w:rsidRPr="007A61E1">
        <w:rPr>
          <w:rStyle w:val="StyleUnderline"/>
        </w:rPr>
        <w:t>Covid-19 vaccines</w:t>
      </w:r>
      <w:r w:rsidRPr="007A61E1">
        <w:rPr>
          <w:sz w:val="16"/>
        </w:rPr>
        <w:t xml:space="preserve"> and therapies that are helping to end this pandemic </w:t>
      </w:r>
      <w:r w:rsidRPr="007A61E1">
        <w:rPr>
          <w:rStyle w:val="StyleUnderline"/>
        </w:rPr>
        <w:t>are proof of the enormous power of private drug innovation</w:t>
      </w:r>
      <w:r w:rsidRPr="007A61E1">
        <w:rPr>
          <w:sz w:val="16"/>
        </w:rPr>
        <w:t>. Whether they realize it or not, those calling for patent waivers and price controls are jeopardizing the system that made these vaccines possible.</w:t>
      </w:r>
    </w:p>
    <w:p w14:paraId="2A792D72" w14:textId="77777777" w:rsidR="00AF7B2F" w:rsidRDefault="00AF7B2F" w:rsidP="00AF7B2F">
      <w:pPr>
        <w:pStyle w:val="Heading3"/>
      </w:pPr>
      <w:r>
        <w:t>AT: Plan Frees Cost---2NC</w:t>
      </w:r>
    </w:p>
    <w:p w14:paraId="05D12D95" w14:textId="77777777" w:rsidR="00AF7B2F" w:rsidRPr="00217791" w:rsidRDefault="00AF7B2F" w:rsidP="00AF7B2F">
      <w:pPr>
        <w:pStyle w:val="Heading4"/>
      </w:pPr>
      <w:r>
        <w:t xml:space="preserve">No tradeoff – the gov spent </w:t>
      </w:r>
      <w:r w:rsidRPr="0060551B">
        <w:rPr>
          <w:u w:val="single"/>
        </w:rPr>
        <w:t>$900 million</w:t>
      </w:r>
      <w:r>
        <w:t xml:space="preserve"> on COVID vaccines even though Northrop Grumman received their $13.3 billion contract for GBSD mod </w:t>
      </w:r>
      <w:r w:rsidRPr="00217791">
        <w:rPr>
          <w:u w:val="single"/>
        </w:rPr>
        <w:t>last year</w:t>
      </w:r>
      <w:r>
        <w:t>.</w:t>
      </w:r>
    </w:p>
    <w:p w14:paraId="44CE6553" w14:textId="77777777" w:rsidR="00AF7B2F" w:rsidRPr="005B308B" w:rsidRDefault="00AF7B2F" w:rsidP="00AF7B2F">
      <w:pPr>
        <w:pStyle w:val="Heading4"/>
      </w:pPr>
      <w:r>
        <w:t xml:space="preserve">No </w:t>
      </w:r>
      <w:r w:rsidRPr="005B308B">
        <w:rPr>
          <w:u w:val="single"/>
        </w:rPr>
        <w:t>reverse causal</w:t>
      </w:r>
      <w:r>
        <w:rPr>
          <w:u w:val="single"/>
        </w:rPr>
        <w:t>ity</w:t>
      </w:r>
      <w:r>
        <w:t xml:space="preserve"> – GBSD mod is </w:t>
      </w:r>
      <w:r w:rsidRPr="005B308B">
        <w:rPr>
          <w:u w:val="single"/>
        </w:rPr>
        <w:t>comparatively cheaper</w:t>
      </w:r>
      <w:r>
        <w:t xml:space="preserve"> than Minuteman life extension</w:t>
      </w:r>
    </w:p>
    <w:p w14:paraId="3D1203D5" w14:textId="77777777" w:rsidR="00AF7B2F" w:rsidRPr="00CD46E9" w:rsidRDefault="00AF7B2F" w:rsidP="00AF7B2F">
      <w:r w:rsidRPr="008C1A3F">
        <w:rPr>
          <w:rStyle w:val="Style13ptBold"/>
        </w:rPr>
        <w:t xml:space="preserve">Deptula, 20 </w:t>
      </w:r>
      <w:r>
        <w:t>(Dave Deptula, Deptula is currently the Dean of the Mitchell Institute for Aerospace Studies and also a Senior Military Scholar at the Air Force Academy. "Five Persistent Misconceptions About Modernizing The U.S. ICBM Force", Forbes, https://www.forbes.com/sites/davedeptula/2020/12/22/five-persistent-misconceptions-about-modernizing-the-us-icbm-force/?sh=211fbc8e3ba7, 12-22-2020, Accessed 7-23-2021)//ILake-JQ</w:t>
      </w:r>
    </w:p>
    <w:p w14:paraId="7729E4AF" w14:textId="77777777" w:rsidR="00AF7B2F" w:rsidRPr="007E2C37" w:rsidRDefault="00AF7B2F" w:rsidP="00AF7B2F">
      <w:pPr>
        <w:rPr>
          <w:sz w:val="14"/>
        </w:rPr>
      </w:pPr>
      <w:r w:rsidRPr="007E2C37">
        <w:rPr>
          <w:sz w:val="14"/>
        </w:rPr>
        <w:t xml:space="preserve">Misconception </w:t>
      </w:r>
      <w:r w:rsidRPr="00A96E97">
        <w:rPr>
          <w:rStyle w:val="Emphasis"/>
        </w:rPr>
        <w:t>No. 3</w:t>
      </w:r>
      <w:r w:rsidRPr="007E2C37">
        <w:rPr>
          <w:sz w:val="14"/>
        </w:rPr>
        <w:t xml:space="preserve">: </w:t>
      </w:r>
      <w:r w:rsidRPr="00A96E97">
        <w:rPr>
          <w:rStyle w:val="StyleUnderline"/>
        </w:rPr>
        <w:t>Extending the Minuteman III's service life would be more cost-effective</w:t>
      </w:r>
      <w:r w:rsidRPr="007E2C37">
        <w:rPr>
          <w:sz w:val="14"/>
        </w:rPr>
        <w:t>.</w:t>
      </w:r>
    </w:p>
    <w:p w14:paraId="1D36F367" w14:textId="77777777" w:rsidR="00AF7B2F" w:rsidRPr="007E2C37" w:rsidRDefault="00AF7B2F" w:rsidP="00AF7B2F">
      <w:pPr>
        <w:rPr>
          <w:sz w:val="14"/>
        </w:rPr>
      </w:pPr>
      <w:r w:rsidRPr="007E2C37">
        <w:rPr>
          <w:sz w:val="14"/>
        </w:rPr>
        <w:t xml:space="preserve">The most </w:t>
      </w:r>
      <w:r w:rsidRPr="00A96E97">
        <w:rPr>
          <w:rStyle w:val="StyleUnderline"/>
        </w:rPr>
        <w:t>common argument voiced by critics</w:t>
      </w:r>
      <w:r w:rsidRPr="007E2C37">
        <w:rPr>
          <w:sz w:val="14"/>
        </w:rPr>
        <w:t xml:space="preserve"> against the GBSD program </w:t>
      </w:r>
      <w:r w:rsidRPr="00A96E97">
        <w:rPr>
          <w:rStyle w:val="StyleUnderline"/>
        </w:rPr>
        <w:t>is that it would cost less to extend the current ICBM force through</w:t>
      </w:r>
      <w:r w:rsidRPr="007E2C37">
        <w:rPr>
          <w:sz w:val="14"/>
        </w:rPr>
        <w:t xml:space="preserve"> a </w:t>
      </w:r>
      <w:r w:rsidRPr="00A96E97">
        <w:rPr>
          <w:rStyle w:val="StyleUnderline"/>
        </w:rPr>
        <w:t>service life extension program</w:t>
      </w:r>
      <w:r w:rsidRPr="007E2C37">
        <w:rPr>
          <w:sz w:val="14"/>
        </w:rPr>
        <w:t xml:space="preserve"> (SLEP) that would give the Minuteman III’s propellant stages new fuel cores, modernize its guidance systems, and upgrade is ground support facilities.</w:t>
      </w:r>
    </w:p>
    <w:p w14:paraId="60248A90" w14:textId="77777777" w:rsidR="00AF7B2F" w:rsidRPr="007E2C37" w:rsidRDefault="00AF7B2F" w:rsidP="00AF7B2F">
      <w:pPr>
        <w:rPr>
          <w:sz w:val="14"/>
        </w:rPr>
      </w:pPr>
      <w:r w:rsidRPr="00A96E97">
        <w:rPr>
          <w:rStyle w:val="StyleUnderline"/>
        </w:rPr>
        <w:t>Yet the</w:t>
      </w:r>
      <w:r w:rsidRPr="007E2C37">
        <w:rPr>
          <w:sz w:val="14"/>
        </w:rPr>
        <w:t xml:space="preserve"> U.S. </w:t>
      </w:r>
      <w:r w:rsidRPr="00A96E97">
        <w:rPr>
          <w:rStyle w:val="StyleUnderline"/>
        </w:rPr>
        <w:t>Air Force’s analysis of alternatives</w:t>
      </w:r>
      <w:r w:rsidRPr="007E2C37">
        <w:rPr>
          <w:sz w:val="14"/>
        </w:rPr>
        <w:t xml:space="preserve"> conducted in 2014 </w:t>
      </w:r>
      <w:r w:rsidRPr="00A96E97">
        <w:rPr>
          <w:rStyle w:val="StyleUnderline"/>
        </w:rPr>
        <w:t xml:space="preserve">determined that the </w:t>
      </w:r>
      <w:r w:rsidRPr="00A96E97">
        <w:rPr>
          <w:rStyle w:val="Emphasis"/>
        </w:rPr>
        <w:t>total lifecycle cost</w:t>
      </w:r>
      <w:r w:rsidRPr="00A96E97">
        <w:rPr>
          <w:rStyle w:val="StyleUnderline"/>
        </w:rPr>
        <w:t xml:space="preserve"> of the Minuteman III force</w:t>
      </w:r>
      <w:r w:rsidRPr="007E2C37">
        <w:rPr>
          <w:sz w:val="14"/>
        </w:rPr>
        <w:t xml:space="preserve">, </w:t>
      </w:r>
      <w:r w:rsidRPr="00A96E97">
        <w:rPr>
          <w:rStyle w:val="StyleUnderline"/>
        </w:rPr>
        <w:t>including</w:t>
      </w:r>
      <w:r w:rsidRPr="007E2C37">
        <w:rPr>
          <w:sz w:val="14"/>
        </w:rPr>
        <w:t xml:space="preserve"> the </w:t>
      </w:r>
      <w:r w:rsidRPr="00A96E97">
        <w:rPr>
          <w:rStyle w:val="StyleUnderline"/>
        </w:rPr>
        <w:t>SLEP</w:t>
      </w:r>
      <w:r w:rsidRPr="007E2C37">
        <w:rPr>
          <w:sz w:val="14"/>
        </w:rPr>
        <w:t xml:space="preserve">, </w:t>
      </w:r>
      <w:r w:rsidRPr="00A96E97">
        <w:rPr>
          <w:rStyle w:val="StyleUnderline"/>
        </w:rPr>
        <w:t xml:space="preserve">would </w:t>
      </w:r>
      <w:r w:rsidRPr="00A96E97">
        <w:rPr>
          <w:rStyle w:val="Emphasis"/>
        </w:rPr>
        <w:t>exceed</w:t>
      </w:r>
      <w:r w:rsidRPr="00A96E97">
        <w:rPr>
          <w:rStyle w:val="StyleUnderline"/>
        </w:rPr>
        <w:t xml:space="preserve"> the cost to procure and sustain the GBSD over</w:t>
      </w:r>
      <w:r w:rsidRPr="007E2C37">
        <w:rPr>
          <w:sz w:val="14"/>
        </w:rPr>
        <w:t xml:space="preserve"> its projected </w:t>
      </w:r>
      <w:r w:rsidRPr="00A96E97">
        <w:rPr>
          <w:rStyle w:val="StyleUnderline"/>
        </w:rPr>
        <w:t>60-year service life</w:t>
      </w:r>
      <w:r w:rsidRPr="007E2C37">
        <w:rPr>
          <w:sz w:val="14"/>
        </w:rPr>
        <w:t xml:space="preserve">. </w:t>
      </w:r>
      <w:r w:rsidRPr="00A96E97">
        <w:rPr>
          <w:rStyle w:val="StyleUnderline"/>
        </w:rPr>
        <w:t>Critics took issue with</w:t>
      </w:r>
      <w:r w:rsidRPr="007E2C37">
        <w:rPr>
          <w:sz w:val="14"/>
        </w:rPr>
        <w:t xml:space="preserve"> the </w:t>
      </w:r>
      <w:r w:rsidRPr="00A96E97">
        <w:rPr>
          <w:rStyle w:val="StyleUnderline"/>
        </w:rPr>
        <w:t>Air Force’s methodology because it included</w:t>
      </w:r>
      <w:r w:rsidRPr="007E2C37">
        <w:rPr>
          <w:sz w:val="14"/>
        </w:rPr>
        <w:t xml:space="preserve"> the </w:t>
      </w:r>
      <w:r w:rsidRPr="00A96E97">
        <w:rPr>
          <w:rStyle w:val="StyleUnderline"/>
        </w:rPr>
        <w:t xml:space="preserve">cost of building new replacement missiles </w:t>
      </w:r>
      <w:r w:rsidRPr="007E2C37">
        <w:rPr>
          <w:sz w:val="14"/>
        </w:rPr>
        <w:t xml:space="preserve">as part of its cost estimate. </w:t>
      </w:r>
      <w:r w:rsidRPr="00A96E97">
        <w:rPr>
          <w:rStyle w:val="StyleUnderline"/>
        </w:rPr>
        <w:t>However</w:t>
      </w:r>
      <w:r w:rsidRPr="007E2C37">
        <w:rPr>
          <w:sz w:val="14"/>
        </w:rPr>
        <w:t xml:space="preserve">, </w:t>
      </w:r>
      <w:r w:rsidRPr="00A96E97">
        <w:rPr>
          <w:rStyle w:val="StyleUnderline"/>
        </w:rPr>
        <w:t xml:space="preserve">doing so was </w:t>
      </w:r>
      <w:r w:rsidRPr="00A96E97">
        <w:rPr>
          <w:rStyle w:val="Emphasis"/>
        </w:rPr>
        <w:t>sensible</w:t>
      </w:r>
      <w:r w:rsidRPr="00A96E97">
        <w:rPr>
          <w:rStyle w:val="StyleUnderline"/>
        </w:rPr>
        <w:t xml:space="preserve"> because of the </w:t>
      </w:r>
      <w:r w:rsidRPr="007E2C37">
        <w:rPr>
          <w:sz w:val="14"/>
        </w:rPr>
        <w:t xml:space="preserve">four to five </w:t>
      </w:r>
      <w:r w:rsidRPr="00A96E97">
        <w:rPr>
          <w:rStyle w:val="Emphasis"/>
        </w:rPr>
        <w:t>live-fire tests</w:t>
      </w:r>
      <w:r w:rsidRPr="00A96E97">
        <w:rPr>
          <w:rStyle w:val="StyleUnderline"/>
        </w:rPr>
        <w:t xml:space="preserve"> conducted annually to ensure the missiles remain viable and safe</w:t>
      </w:r>
      <w:r w:rsidRPr="007E2C37">
        <w:rPr>
          <w:sz w:val="14"/>
        </w:rPr>
        <w:t xml:space="preserve">. Considering this test rate, the </w:t>
      </w:r>
      <w:r w:rsidRPr="00A96E97">
        <w:rPr>
          <w:rStyle w:val="StyleUnderline"/>
        </w:rPr>
        <w:t>refurbished Minuteman III missile inventory would fall below</w:t>
      </w:r>
      <w:r w:rsidRPr="007E2C37">
        <w:rPr>
          <w:sz w:val="14"/>
        </w:rPr>
        <w:t xml:space="preserve"> the Department of Defense (</w:t>
      </w:r>
      <w:r w:rsidRPr="00A96E97">
        <w:rPr>
          <w:rStyle w:val="StyleUnderline"/>
        </w:rPr>
        <w:t>DOD</w:t>
      </w:r>
      <w:r w:rsidRPr="007E2C37">
        <w:rPr>
          <w:sz w:val="14"/>
        </w:rPr>
        <w:t xml:space="preserve">) </w:t>
      </w:r>
      <w:r w:rsidRPr="00A96E97">
        <w:rPr>
          <w:rStyle w:val="StyleUnderline"/>
        </w:rPr>
        <w:t xml:space="preserve">required force of 400 </w:t>
      </w:r>
      <w:r w:rsidRPr="007E2C37">
        <w:rPr>
          <w:sz w:val="14"/>
        </w:rPr>
        <w:t xml:space="preserve">operationally deployed ICBMs </w:t>
      </w:r>
      <w:r w:rsidRPr="00A96E97">
        <w:rPr>
          <w:rStyle w:val="StyleUnderline"/>
        </w:rPr>
        <w:t>by</w:t>
      </w:r>
      <w:r w:rsidRPr="007E2C37">
        <w:rPr>
          <w:sz w:val="14"/>
        </w:rPr>
        <w:t xml:space="preserve"> the year</w:t>
      </w:r>
      <w:r w:rsidRPr="00A96E97">
        <w:rPr>
          <w:rStyle w:val="StyleUnderline"/>
        </w:rPr>
        <w:t xml:space="preserve"> 2040</w:t>
      </w:r>
      <w:r w:rsidRPr="007E2C37">
        <w:rPr>
          <w:sz w:val="14"/>
        </w:rPr>
        <w:t xml:space="preserve">. By contrast, the </w:t>
      </w:r>
      <w:r w:rsidRPr="00A96E97">
        <w:rPr>
          <w:rStyle w:val="StyleUnderline"/>
        </w:rPr>
        <w:t xml:space="preserve">GBSD missile inventory would remain above </w:t>
      </w:r>
      <w:r w:rsidRPr="000265D2">
        <w:rPr>
          <w:rStyle w:val="StyleUnderline"/>
        </w:rPr>
        <w:t>400 through 2075</w:t>
      </w:r>
      <w:r w:rsidRPr="007E2C37">
        <w:rPr>
          <w:sz w:val="14"/>
        </w:rPr>
        <w:t xml:space="preserve">. Hence, </w:t>
      </w:r>
      <w:r w:rsidRPr="00A96E97">
        <w:rPr>
          <w:rStyle w:val="StyleUnderline"/>
        </w:rPr>
        <w:t xml:space="preserve">new Minuteman III missiles </w:t>
      </w:r>
      <w:r w:rsidRPr="000265D2">
        <w:rPr>
          <w:rStyle w:val="Emphasis"/>
        </w:rPr>
        <w:t>had to be included</w:t>
      </w:r>
      <w:r w:rsidRPr="00A96E97">
        <w:rPr>
          <w:rStyle w:val="StyleUnderline"/>
        </w:rPr>
        <w:t xml:space="preserve"> in any </w:t>
      </w:r>
      <w:r w:rsidRPr="000265D2">
        <w:rPr>
          <w:rStyle w:val="Emphasis"/>
        </w:rPr>
        <w:t>honest cost assessment</w:t>
      </w:r>
      <w:r w:rsidRPr="007E2C37">
        <w:rPr>
          <w:sz w:val="14"/>
        </w:rPr>
        <w:t>.</w:t>
      </w:r>
    </w:p>
    <w:p w14:paraId="74E48F79" w14:textId="77777777" w:rsidR="00AF7B2F" w:rsidRPr="007E2C37" w:rsidRDefault="00AF7B2F" w:rsidP="00AF7B2F">
      <w:pPr>
        <w:rPr>
          <w:sz w:val="14"/>
        </w:rPr>
      </w:pPr>
      <w:r w:rsidRPr="007E2C37">
        <w:rPr>
          <w:sz w:val="14"/>
        </w:rPr>
        <w:t xml:space="preserve">Most importantly, </w:t>
      </w:r>
      <w:r w:rsidRPr="000265D2">
        <w:rPr>
          <w:rStyle w:val="StyleUnderline"/>
        </w:rPr>
        <w:t xml:space="preserve">the U.S. needs a </w:t>
      </w:r>
      <w:r w:rsidRPr="000265D2">
        <w:rPr>
          <w:rStyle w:val="Emphasis"/>
        </w:rPr>
        <w:t>viable threat</w:t>
      </w:r>
      <w:r w:rsidRPr="000265D2">
        <w:rPr>
          <w:rStyle w:val="StyleUnderline"/>
        </w:rPr>
        <w:t xml:space="preserve"> to be </w:t>
      </w:r>
      <w:r w:rsidRPr="000265D2">
        <w:rPr>
          <w:rStyle w:val="Emphasis"/>
        </w:rPr>
        <w:t>effective</w:t>
      </w:r>
      <w:r w:rsidRPr="007E2C37">
        <w:rPr>
          <w:sz w:val="14"/>
        </w:rPr>
        <w:t>. As General Chilton has pointed out, “</w:t>
      </w:r>
      <w:r w:rsidRPr="000265D2">
        <w:rPr>
          <w:rStyle w:val="StyleUnderline"/>
        </w:rPr>
        <w:t>for deterrence to be effective</w:t>
      </w:r>
      <w:r w:rsidRPr="007E2C37">
        <w:rPr>
          <w:sz w:val="14"/>
        </w:rPr>
        <w:t xml:space="preserve"> … </w:t>
      </w:r>
      <w:r w:rsidRPr="000265D2">
        <w:rPr>
          <w:rStyle w:val="StyleUnderline"/>
        </w:rPr>
        <w:t>both capability and the will to use it must be made believable in the mind of the adversary</w:t>
      </w:r>
      <w:r w:rsidRPr="007E2C37">
        <w:rPr>
          <w:sz w:val="14"/>
        </w:rPr>
        <w:t xml:space="preserve">.” The </w:t>
      </w:r>
      <w:r w:rsidRPr="000265D2">
        <w:rPr>
          <w:rStyle w:val="StyleUnderline"/>
        </w:rPr>
        <w:t>1970s-era Minuteman IIIs were not designed for today’s operating environments that</w:t>
      </w:r>
      <w:r w:rsidRPr="007E2C37">
        <w:rPr>
          <w:sz w:val="14"/>
        </w:rPr>
        <w:t xml:space="preserve"> now </w:t>
      </w:r>
      <w:r w:rsidRPr="000265D2">
        <w:rPr>
          <w:rStyle w:val="StyleUnderline"/>
        </w:rPr>
        <w:t xml:space="preserve">include </w:t>
      </w:r>
      <w:r w:rsidRPr="000265D2">
        <w:rPr>
          <w:rStyle w:val="Emphasis"/>
        </w:rPr>
        <w:t>electronic warfare</w:t>
      </w:r>
      <w:r w:rsidRPr="007E2C37">
        <w:rPr>
          <w:sz w:val="14"/>
        </w:rPr>
        <w:t xml:space="preserve">, </w:t>
      </w:r>
      <w:r w:rsidRPr="000265D2">
        <w:rPr>
          <w:rStyle w:val="Emphasis"/>
        </w:rPr>
        <w:t>cybernetic countermeasures</w:t>
      </w:r>
      <w:r w:rsidRPr="007E2C37">
        <w:rPr>
          <w:sz w:val="14"/>
        </w:rPr>
        <w:t xml:space="preserve">, </w:t>
      </w:r>
      <w:r w:rsidRPr="000265D2">
        <w:rPr>
          <w:rStyle w:val="StyleUnderline"/>
        </w:rPr>
        <w:t xml:space="preserve">and </w:t>
      </w:r>
      <w:r w:rsidRPr="000265D2">
        <w:rPr>
          <w:rStyle w:val="Emphasis"/>
        </w:rPr>
        <w:t>advanced missile interceptor threats</w:t>
      </w:r>
      <w:r w:rsidRPr="007E2C37">
        <w:rPr>
          <w:sz w:val="14"/>
        </w:rPr>
        <w:t xml:space="preserve">. </w:t>
      </w:r>
      <w:r w:rsidRPr="000265D2">
        <w:rPr>
          <w:rStyle w:val="StyleUnderline"/>
        </w:rPr>
        <w:t>A retaliatory weapon</w:t>
      </w:r>
      <w:r w:rsidRPr="007E2C37">
        <w:rPr>
          <w:sz w:val="14"/>
        </w:rPr>
        <w:t>—whether nuclear or conventional, ballistic or otherwise—</w:t>
      </w:r>
      <w:r w:rsidRPr="000265D2">
        <w:rPr>
          <w:rStyle w:val="StyleUnderline"/>
        </w:rPr>
        <w:t>must be able to reach its designated target to be a credible</w:t>
      </w:r>
      <w:r w:rsidRPr="007E2C37">
        <w:rPr>
          <w:sz w:val="14"/>
        </w:rPr>
        <w:t xml:space="preserve">, </w:t>
      </w:r>
      <w:r w:rsidRPr="000265D2">
        <w:rPr>
          <w:rStyle w:val="StyleUnderline"/>
        </w:rPr>
        <w:t>effective deterrent</w:t>
      </w:r>
      <w:r w:rsidRPr="007E2C37">
        <w:rPr>
          <w:sz w:val="14"/>
        </w:rPr>
        <w:t xml:space="preserve">. </w:t>
      </w:r>
      <w:r w:rsidRPr="000265D2">
        <w:rPr>
          <w:rStyle w:val="StyleUnderline"/>
        </w:rPr>
        <w:t>If</w:t>
      </w:r>
      <w:r w:rsidRPr="007E2C37">
        <w:rPr>
          <w:sz w:val="14"/>
        </w:rPr>
        <w:t xml:space="preserve"> it can</w:t>
      </w:r>
      <w:r w:rsidRPr="000265D2">
        <w:rPr>
          <w:rStyle w:val="StyleUnderline"/>
        </w:rPr>
        <w:t>not</w:t>
      </w:r>
      <w:r w:rsidRPr="007E2C37">
        <w:rPr>
          <w:sz w:val="14"/>
        </w:rPr>
        <w:t xml:space="preserve">, </w:t>
      </w:r>
      <w:r w:rsidRPr="000265D2">
        <w:rPr>
          <w:rStyle w:val="StyleUnderline"/>
        </w:rPr>
        <w:t>it is useless</w:t>
      </w:r>
      <w:r w:rsidRPr="007E2C37">
        <w:rPr>
          <w:sz w:val="14"/>
        </w:rPr>
        <w:t>.</w:t>
      </w:r>
    </w:p>
    <w:p w14:paraId="7F611B00" w14:textId="77777777" w:rsidR="00AF7B2F" w:rsidRPr="007E2C37" w:rsidRDefault="00AF7B2F" w:rsidP="00AF7B2F">
      <w:pPr>
        <w:rPr>
          <w:sz w:val="14"/>
        </w:rPr>
      </w:pPr>
      <w:r w:rsidRPr="007E2C37">
        <w:rPr>
          <w:sz w:val="14"/>
        </w:rPr>
        <w:t>“Further Minuteman III life extension is not cost-effective nor will it provide a weapon system capable of adapting to advancing technology and changing adversary threats,” said then-Commander of USSTRATCOM, Gen. John Hyten in testimony before the House Armed Services Strategic Forces Subcommittee in 2019. Only GBSD is the right choice because it would answer current and expected threats and cost about the same as extending the life of the Minuteman III.</w:t>
      </w:r>
    </w:p>
    <w:p w14:paraId="4B55CD8E" w14:textId="77777777" w:rsidR="00AF7B2F" w:rsidRPr="007E2C37" w:rsidRDefault="00AF7B2F" w:rsidP="00AF7B2F">
      <w:pPr>
        <w:rPr>
          <w:sz w:val="14"/>
        </w:rPr>
      </w:pPr>
      <w:r w:rsidRPr="007E2C37">
        <w:rPr>
          <w:sz w:val="14"/>
        </w:rPr>
        <w:t xml:space="preserve">Misconception </w:t>
      </w:r>
      <w:r w:rsidRPr="00CD46E9">
        <w:rPr>
          <w:rStyle w:val="Emphasis"/>
        </w:rPr>
        <w:t>No. 4</w:t>
      </w:r>
      <w:r w:rsidRPr="007E2C37">
        <w:rPr>
          <w:sz w:val="14"/>
        </w:rPr>
        <w:t xml:space="preserve">: </w:t>
      </w:r>
      <w:r w:rsidRPr="00CD46E9">
        <w:rPr>
          <w:rStyle w:val="StyleUnderline"/>
        </w:rPr>
        <w:t>There is no rush for a Minuteman III replacement</w:t>
      </w:r>
      <w:r w:rsidRPr="007E2C37">
        <w:rPr>
          <w:sz w:val="14"/>
        </w:rPr>
        <w:t>.</w:t>
      </w:r>
    </w:p>
    <w:p w14:paraId="35BB927C" w14:textId="77777777" w:rsidR="00AF7B2F" w:rsidRPr="007E2C37" w:rsidRDefault="00AF7B2F" w:rsidP="00AF7B2F">
      <w:pPr>
        <w:rPr>
          <w:sz w:val="14"/>
        </w:rPr>
      </w:pPr>
      <w:r w:rsidRPr="007E2C37">
        <w:rPr>
          <w:sz w:val="14"/>
        </w:rPr>
        <w:t xml:space="preserve">It is foolhardy to believe there is no urgency to this requirement. </w:t>
      </w:r>
      <w:r w:rsidRPr="00CD46E9">
        <w:rPr>
          <w:rStyle w:val="StyleUnderline"/>
        </w:rPr>
        <w:t xml:space="preserve">The GBSD is literally a </w:t>
      </w:r>
      <w:r w:rsidRPr="00CD46E9">
        <w:rPr>
          <w:rStyle w:val="Emphasis"/>
        </w:rPr>
        <w:t>just-in-time</w:t>
      </w:r>
      <w:r w:rsidRPr="00CD46E9">
        <w:rPr>
          <w:rStyle w:val="StyleUnderline"/>
        </w:rPr>
        <w:t xml:space="preserve"> replacement for the Minuteman III; there is no margin remaining for further delay</w:t>
      </w:r>
      <w:r w:rsidRPr="007E2C37">
        <w:rPr>
          <w:sz w:val="14"/>
        </w:rPr>
        <w:t>.</w:t>
      </w:r>
    </w:p>
    <w:p w14:paraId="77EF66FA" w14:textId="77777777" w:rsidR="00AF7B2F" w:rsidRPr="007E2C37" w:rsidRDefault="00AF7B2F" w:rsidP="00AF7B2F">
      <w:pPr>
        <w:rPr>
          <w:sz w:val="14"/>
        </w:rPr>
      </w:pPr>
      <w:r w:rsidRPr="007E2C37">
        <w:rPr>
          <w:rStyle w:val="StyleUnderline"/>
        </w:rPr>
        <w:t>Elements of the guidance system</w:t>
      </w:r>
      <w:r w:rsidRPr="007E2C37">
        <w:rPr>
          <w:sz w:val="14"/>
        </w:rPr>
        <w:t xml:space="preserve">, </w:t>
      </w:r>
      <w:r w:rsidRPr="007E2C37">
        <w:rPr>
          <w:rStyle w:val="StyleUnderline"/>
        </w:rPr>
        <w:t>solid rocket motor</w:t>
      </w:r>
      <w:r w:rsidRPr="007E2C37">
        <w:rPr>
          <w:sz w:val="14"/>
        </w:rPr>
        <w:t xml:space="preserve">, </w:t>
      </w:r>
      <w:r w:rsidRPr="007E2C37">
        <w:rPr>
          <w:rStyle w:val="StyleUnderline"/>
        </w:rPr>
        <w:t xml:space="preserve">and propulsion system rocket engine in the current Minuteman III inventory </w:t>
      </w:r>
      <w:r w:rsidRPr="007E2C37">
        <w:rPr>
          <w:rStyle w:val="Emphasis"/>
        </w:rPr>
        <w:t>cannot be refurbished nor easily replaced</w:t>
      </w:r>
      <w:r w:rsidRPr="007E2C37">
        <w:rPr>
          <w:sz w:val="14"/>
        </w:rPr>
        <w:t xml:space="preserve">. As a result, </w:t>
      </w:r>
      <w:r w:rsidRPr="007E2C37">
        <w:rPr>
          <w:rStyle w:val="StyleUnderline"/>
        </w:rPr>
        <w:t>the U.S. may not be able to support the required ICBM force of 400 operationally deployed missiles</w:t>
      </w:r>
      <w:r w:rsidRPr="007E2C37">
        <w:rPr>
          <w:sz w:val="14"/>
        </w:rPr>
        <w:t xml:space="preserve"> very far </w:t>
      </w:r>
      <w:r w:rsidRPr="007E2C37">
        <w:rPr>
          <w:rStyle w:val="StyleUnderline"/>
        </w:rPr>
        <w:t>beyond 2030</w:t>
      </w:r>
      <w:r w:rsidRPr="007E2C37">
        <w:rPr>
          <w:sz w:val="14"/>
        </w:rPr>
        <w:t xml:space="preserve">. </w:t>
      </w:r>
      <w:r w:rsidRPr="007E2C37">
        <w:rPr>
          <w:rStyle w:val="StyleUnderline"/>
        </w:rPr>
        <w:t>Delaying</w:t>
      </w:r>
      <w:r w:rsidRPr="007E2C37">
        <w:rPr>
          <w:sz w:val="14"/>
        </w:rPr>
        <w:t xml:space="preserve"> the </w:t>
      </w:r>
      <w:r w:rsidRPr="007E2C37">
        <w:rPr>
          <w:rStyle w:val="StyleUnderline"/>
        </w:rPr>
        <w:t>GBSD by just</w:t>
      </w:r>
      <w:r w:rsidRPr="007E2C37">
        <w:rPr>
          <w:sz w:val="14"/>
        </w:rPr>
        <w:t xml:space="preserve"> a couple of </w:t>
      </w:r>
      <w:r w:rsidRPr="007E2C37">
        <w:rPr>
          <w:rStyle w:val="StyleUnderline"/>
        </w:rPr>
        <w:t xml:space="preserve">years would force the Air Force to </w:t>
      </w:r>
      <w:r w:rsidRPr="007E2C37">
        <w:rPr>
          <w:rStyle w:val="Emphasis"/>
        </w:rPr>
        <w:t>develop</w:t>
      </w:r>
      <w:r w:rsidRPr="007E2C37">
        <w:rPr>
          <w:sz w:val="14"/>
        </w:rPr>
        <w:t xml:space="preserve">, </w:t>
      </w:r>
      <w:r w:rsidRPr="007E2C37">
        <w:rPr>
          <w:rStyle w:val="Emphasis"/>
        </w:rPr>
        <w:t>manufacture</w:t>
      </w:r>
      <w:r w:rsidRPr="007E2C37">
        <w:rPr>
          <w:sz w:val="14"/>
        </w:rPr>
        <w:t xml:space="preserve">, </w:t>
      </w:r>
      <w:r w:rsidRPr="007E2C37">
        <w:rPr>
          <w:rStyle w:val="Emphasis"/>
        </w:rPr>
        <w:t>test</w:t>
      </w:r>
      <w:r w:rsidRPr="007E2C37">
        <w:rPr>
          <w:sz w:val="14"/>
        </w:rPr>
        <w:t xml:space="preserve">, </w:t>
      </w:r>
      <w:r w:rsidRPr="007E2C37">
        <w:rPr>
          <w:rStyle w:val="StyleUnderline"/>
        </w:rPr>
        <w:t xml:space="preserve">and </w:t>
      </w:r>
      <w:r w:rsidRPr="007E2C37">
        <w:rPr>
          <w:rStyle w:val="Emphasis"/>
        </w:rPr>
        <w:t>certify replacements</w:t>
      </w:r>
      <w:r w:rsidRPr="007E2C37">
        <w:rPr>
          <w:rStyle w:val="StyleUnderline"/>
        </w:rPr>
        <w:t xml:space="preserve"> for</w:t>
      </w:r>
      <w:r w:rsidRPr="007E2C37">
        <w:rPr>
          <w:sz w:val="14"/>
        </w:rPr>
        <w:t xml:space="preserve"> some critical </w:t>
      </w:r>
      <w:r w:rsidRPr="007E2C37">
        <w:rPr>
          <w:rStyle w:val="StyleUnderline"/>
        </w:rPr>
        <w:t>Minuteman III components</w:t>
      </w:r>
      <w:r w:rsidRPr="007E2C37">
        <w:rPr>
          <w:sz w:val="14"/>
        </w:rPr>
        <w:t xml:space="preserve"> </w:t>
      </w:r>
      <w:r w:rsidRPr="007E2C37">
        <w:rPr>
          <w:rStyle w:val="StyleUnderline"/>
        </w:rPr>
        <w:t>resulting in</w:t>
      </w:r>
      <w:r w:rsidRPr="007E2C37">
        <w:rPr>
          <w:sz w:val="14"/>
        </w:rPr>
        <w:t xml:space="preserve"> new </w:t>
      </w:r>
      <w:r w:rsidRPr="007E2C37">
        <w:rPr>
          <w:rStyle w:val="StyleUnderline"/>
        </w:rPr>
        <w:t>costs</w:t>
      </w:r>
      <w:r w:rsidRPr="007E2C37">
        <w:rPr>
          <w:sz w:val="14"/>
        </w:rPr>
        <w:t xml:space="preserve"> estimated </w:t>
      </w:r>
      <w:r w:rsidRPr="007E2C37">
        <w:rPr>
          <w:rStyle w:val="StyleUnderline"/>
        </w:rPr>
        <w:t xml:space="preserve">between $6 billion to </w:t>
      </w:r>
      <w:r w:rsidRPr="007E2C37">
        <w:rPr>
          <w:rStyle w:val="Emphasis"/>
        </w:rPr>
        <w:t>$8 billion</w:t>
      </w:r>
      <w:r w:rsidRPr="007E2C37">
        <w:rPr>
          <w:sz w:val="14"/>
        </w:rPr>
        <w:t>.</w:t>
      </w:r>
    </w:p>
    <w:p w14:paraId="364E6D0C" w14:textId="77777777" w:rsidR="00AF7B2F" w:rsidRPr="007E2C37" w:rsidRDefault="00AF7B2F" w:rsidP="00AF7B2F">
      <w:pPr>
        <w:rPr>
          <w:sz w:val="14"/>
        </w:rPr>
      </w:pPr>
      <w:r w:rsidRPr="007E2C37">
        <w:rPr>
          <w:sz w:val="14"/>
        </w:rPr>
        <w:t xml:space="preserve">Alternatively, </w:t>
      </w:r>
      <w:r w:rsidRPr="007E2C37">
        <w:rPr>
          <w:rStyle w:val="StyleUnderline"/>
        </w:rPr>
        <w:t>the Air Force could simply accept an ICBM inventory shortfall</w:t>
      </w:r>
      <w:r w:rsidRPr="007E2C37">
        <w:rPr>
          <w:sz w:val="14"/>
        </w:rPr>
        <w:t xml:space="preserve"> or keep existing Minuteman III missiles beyond their expiration date </w:t>
      </w:r>
      <w:r w:rsidRPr="007E2C37">
        <w:rPr>
          <w:rStyle w:val="StyleUnderline"/>
        </w:rPr>
        <w:t>or by bridging the gap by</w:t>
      </w:r>
      <w:r w:rsidRPr="007E2C37">
        <w:rPr>
          <w:sz w:val="14"/>
        </w:rPr>
        <w:t xml:space="preserve"> means of </w:t>
      </w:r>
      <w:r w:rsidRPr="007E2C37">
        <w:rPr>
          <w:rStyle w:val="StyleUnderline"/>
        </w:rPr>
        <w:t>a heavier reliance on</w:t>
      </w:r>
      <w:r w:rsidRPr="007E2C37">
        <w:rPr>
          <w:sz w:val="14"/>
        </w:rPr>
        <w:t xml:space="preserve"> the</w:t>
      </w:r>
      <w:r w:rsidRPr="007E2C37">
        <w:rPr>
          <w:rStyle w:val="StyleUnderline"/>
        </w:rPr>
        <w:t xml:space="preserve"> airborne and submarine </w:t>
      </w:r>
      <w:r w:rsidRPr="007E2C37">
        <w:rPr>
          <w:sz w:val="14"/>
        </w:rPr>
        <w:t>legs of the triad. All o</w:t>
      </w:r>
      <w:r w:rsidRPr="007E2C37">
        <w:rPr>
          <w:rStyle w:val="StyleUnderline"/>
        </w:rPr>
        <w:t>f these options increase risks to the security of the nation</w:t>
      </w:r>
      <w:r w:rsidRPr="007E2C37">
        <w:rPr>
          <w:sz w:val="14"/>
        </w:rPr>
        <w:t xml:space="preserve">. The </w:t>
      </w:r>
      <w:r w:rsidRPr="007E2C37">
        <w:rPr>
          <w:rStyle w:val="StyleUnderline"/>
        </w:rPr>
        <w:t xml:space="preserve">former option increases the probability of </w:t>
      </w:r>
      <w:r w:rsidRPr="007E2C37">
        <w:rPr>
          <w:rStyle w:val="Emphasis"/>
        </w:rPr>
        <w:t>failure during launch</w:t>
      </w:r>
      <w:r w:rsidRPr="007E2C37">
        <w:rPr>
          <w:sz w:val="14"/>
        </w:rPr>
        <w:t xml:space="preserve"> and </w:t>
      </w:r>
      <w:r w:rsidRPr="007E2C37">
        <w:rPr>
          <w:rStyle w:val="StyleUnderline"/>
        </w:rPr>
        <w:t xml:space="preserve">the latter would require placing a number of bombers on </w:t>
      </w:r>
      <w:r w:rsidRPr="007E2C37">
        <w:rPr>
          <w:rStyle w:val="Emphasis"/>
        </w:rPr>
        <w:t>nuclear alert status</w:t>
      </w:r>
      <w:r w:rsidRPr="007E2C37">
        <w:rPr>
          <w:sz w:val="14"/>
        </w:rPr>
        <w:t xml:space="preserve">, </w:t>
      </w:r>
      <w:r w:rsidRPr="007E2C37">
        <w:rPr>
          <w:rStyle w:val="StyleUnderline"/>
        </w:rPr>
        <w:t xml:space="preserve">incurring significant </w:t>
      </w:r>
      <w:r w:rsidRPr="007E2C37">
        <w:rPr>
          <w:rStyle w:val="Emphasis"/>
        </w:rPr>
        <w:t>financial</w:t>
      </w:r>
      <w:r w:rsidRPr="007E2C37">
        <w:rPr>
          <w:rStyle w:val="StyleUnderline"/>
        </w:rPr>
        <w:t xml:space="preserve"> and </w:t>
      </w:r>
      <w:r w:rsidRPr="007E2C37">
        <w:rPr>
          <w:rStyle w:val="Emphasis"/>
        </w:rPr>
        <w:t>opportunity costs</w:t>
      </w:r>
      <w:r w:rsidRPr="007E2C37">
        <w:rPr>
          <w:sz w:val="14"/>
        </w:rPr>
        <w:t xml:space="preserve">, </w:t>
      </w:r>
      <w:r w:rsidRPr="007E2C37">
        <w:rPr>
          <w:rStyle w:val="StyleUnderline"/>
        </w:rPr>
        <w:t xml:space="preserve">since missiles are less costly to maintain and assigning more bombers </w:t>
      </w:r>
      <w:r w:rsidRPr="007E2C37">
        <w:rPr>
          <w:sz w:val="14"/>
        </w:rPr>
        <w:t xml:space="preserve">to the nuclear alert mission </w:t>
      </w:r>
      <w:r w:rsidRPr="007E2C37">
        <w:rPr>
          <w:rStyle w:val="StyleUnderline"/>
        </w:rPr>
        <w:t xml:space="preserve">means they are no longer available for </w:t>
      </w:r>
      <w:r w:rsidRPr="007E2C37">
        <w:rPr>
          <w:rStyle w:val="Emphasis"/>
        </w:rPr>
        <w:t>other critical missions</w:t>
      </w:r>
      <w:r w:rsidRPr="007E2C37">
        <w:rPr>
          <w:sz w:val="14"/>
        </w:rPr>
        <w:t>.</w:t>
      </w:r>
    </w:p>
    <w:p w14:paraId="79BA324F" w14:textId="77777777" w:rsidR="00AF7B2F" w:rsidRDefault="00AF7B2F" w:rsidP="00AF7B2F">
      <w:pPr>
        <w:rPr>
          <w:sz w:val="14"/>
        </w:rPr>
      </w:pPr>
      <w:r w:rsidRPr="007E2C37">
        <w:rPr>
          <w:rStyle w:val="Emphasis"/>
        </w:rPr>
        <w:t>Adding risk</w:t>
      </w:r>
      <w:r w:rsidRPr="007E2C37">
        <w:rPr>
          <w:rStyle w:val="StyleUnderline"/>
        </w:rPr>
        <w:t xml:space="preserve">, </w:t>
      </w:r>
      <w:r w:rsidRPr="007E2C37">
        <w:rPr>
          <w:rStyle w:val="Emphasis"/>
        </w:rPr>
        <w:t>raising costs</w:t>
      </w:r>
      <w:r w:rsidRPr="007E2C37">
        <w:rPr>
          <w:rStyle w:val="StyleUnderline"/>
        </w:rPr>
        <w:t xml:space="preserve">, and </w:t>
      </w:r>
      <w:r w:rsidRPr="007E2C37">
        <w:rPr>
          <w:rStyle w:val="Emphasis"/>
        </w:rPr>
        <w:t>reducing reliability</w:t>
      </w:r>
      <w:r w:rsidRPr="007E2C37">
        <w:rPr>
          <w:rStyle w:val="StyleUnderline"/>
        </w:rPr>
        <w:t xml:space="preserve"> do not improve national security</w:t>
      </w:r>
      <w:r w:rsidRPr="007E2C37">
        <w:rPr>
          <w:sz w:val="14"/>
        </w:rPr>
        <w:t>.</w:t>
      </w:r>
    </w:p>
    <w:p w14:paraId="7728EF71" w14:textId="77777777" w:rsidR="00AF7B2F" w:rsidRDefault="00AF7B2F" w:rsidP="00AF7B2F">
      <w:pPr>
        <w:pStyle w:val="Heading4"/>
      </w:pPr>
      <w:r>
        <w:t xml:space="preserve">AND no way Congress will use the plan’s saved money towards disease relief – stimulus proves it’s a </w:t>
      </w:r>
      <w:r w:rsidRPr="00217791">
        <w:rPr>
          <w:u w:val="single"/>
        </w:rPr>
        <w:t>stretch</w:t>
      </w:r>
      <w:r>
        <w:t xml:space="preserve"> and that was during the </w:t>
      </w:r>
      <w:r w:rsidRPr="00217791">
        <w:rPr>
          <w:u w:val="single"/>
        </w:rPr>
        <w:t>height</w:t>
      </w:r>
      <w:r>
        <w:t xml:space="preserve"> of the pandemic.</w:t>
      </w:r>
    </w:p>
    <w:p w14:paraId="7876ADDF" w14:textId="77777777" w:rsidR="00AF7B2F" w:rsidRDefault="00AF7B2F" w:rsidP="00AF7B2F">
      <w:pPr>
        <w:pStyle w:val="Heading3"/>
      </w:pPr>
      <w:r>
        <w:t>AT: Disease---No Extinction---2NC</w:t>
      </w:r>
    </w:p>
    <w:p w14:paraId="7BF92C89" w14:textId="77777777" w:rsidR="00AF7B2F" w:rsidRDefault="00AF7B2F" w:rsidP="00AF7B2F">
      <w:pPr>
        <w:pStyle w:val="Heading4"/>
      </w:pPr>
      <w:r>
        <w:t xml:space="preserve">Disease doesn’t cause </w:t>
      </w:r>
      <w:r w:rsidRPr="0011613F">
        <w:rPr>
          <w:u w:val="single"/>
        </w:rPr>
        <w:t>extinction</w:t>
      </w:r>
      <w:r>
        <w:t xml:space="preserve"> AND </w:t>
      </w:r>
      <w:r w:rsidRPr="0060551B">
        <w:rPr>
          <w:u w:val="single"/>
        </w:rPr>
        <w:t>COVID</w:t>
      </w:r>
      <w:r>
        <w:t xml:space="preserve"> disproves</w:t>
      </w:r>
    </w:p>
    <w:p w14:paraId="212E6C99" w14:textId="77777777" w:rsidR="00AF7B2F" w:rsidRDefault="00AF7B2F" w:rsidP="00AF7B2F">
      <w:r w:rsidRPr="007C09EB">
        <w:rPr>
          <w:rStyle w:val="Style13ptBold"/>
        </w:rPr>
        <w:t>Adalja 16</w:t>
      </w:r>
      <w:r>
        <w:t xml:space="preserve"> – an infectious-disease physician at the University of Pittsburgh. He writes regularly at Tracking Zebra. (Amesh; Published: June 17, 2016; “Why Hasn't Disease Wiped out the Human Race?”; The Atlantic; Accessed: July 14, 2021; https://www.theatlantic.com/health/archive/2016/06/infectious-diseases-extinction/487514/)//CYang</w:t>
      </w:r>
    </w:p>
    <w:p w14:paraId="0D08E18F" w14:textId="77777777" w:rsidR="00AF7B2F" w:rsidRPr="009334A2" w:rsidRDefault="00AF7B2F" w:rsidP="00AF7B2F">
      <w:pPr>
        <w:rPr>
          <w:sz w:val="16"/>
        </w:rPr>
      </w:pPr>
      <w:r w:rsidRPr="009334A2">
        <w:rPr>
          <w:sz w:val="16"/>
        </w:rPr>
        <w:t xml:space="preserve">But when people ask me if I’m worried about infectious diseases, they’re often not asking about the threat to human lives; they’re asking about the threat to human life. With each outbreak of a </w:t>
      </w:r>
      <w:r w:rsidRPr="009334A2">
        <w:rPr>
          <w:rStyle w:val="Emphasis"/>
        </w:rPr>
        <w:t>headline-grabbing</w:t>
      </w:r>
      <w:r w:rsidRPr="009334A2">
        <w:rPr>
          <w:rStyle w:val="StyleUnderline"/>
        </w:rPr>
        <w:t xml:space="preserve"> emerging infectious </w:t>
      </w:r>
      <w:r w:rsidRPr="00975F42">
        <w:rPr>
          <w:rStyle w:val="StyleUnderline"/>
          <w:highlight w:val="cyan"/>
        </w:rPr>
        <w:t>disease comes</w:t>
      </w:r>
      <w:r w:rsidRPr="009334A2">
        <w:rPr>
          <w:sz w:val="16"/>
        </w:rPr>
        <w:t xml:space="preserve"> a </w:t>
      </w:r>
      <w:r w:rsidRPr="00975F42">
        <w:rPr>
          <w:rStyle w:val="Emphasis"/>
          <w:highlight w:val="cyan"/>
        </w:rPr>
        <w:t>fear of extinction</w:t>
      </w:r>
      <w:r w:rsidRPr="009334A2">
        <w:rPr>
          <w:sz w:val="16"/>
        </w:rPr>
        <w:t xml:space="preserve"> itself. The fear envisions a large proportion of humans succumbing to infection, leaving no survivors or so few that the species can’t be sustained.</w:t>
      </w:r>
      <w:r>
        <w:rPr>
          <w:sz w:val="16"/>
        </w:rPr>
        <w:t xml:space="preserve"> </w:t>
      </w:r>
      <w:r w:rsidRPr="009334A2">
        <w:rPr>
          <w:sz w:val="16"/>
        </w:rPr>
        <w:t xml:space="preserve">I’m </w:t>
      </w:r>
      <w:r w:rsidRPr="00975F42">
        <w:rPr>
          <w:rStyle w:val="StyleUnderline"/>
          <w:highlight w:val="cyan"/>
        </w:rPr>
        <w:t>not afraid of this</w:t>
      </w:r>
      <w:r w:rsidRPr="009334A2">
        <w:rPr>
          <w:rStyle w:val="StyleUnderline"/>
        </w:rPr>
        <w:t xml:space="preserve"> </w:t>
      </w:r>
      <w:r w:rsidRPr="009334A2">
        <w:rPr>
          <w:rStyle w:val="Emphasis"/>
        </w:rPr>
        <w:t xml:space="preserve">apocalyptic </w:t>
      </w:r>
      <w:r w:rsidRPr="00975F42">
        <w:rPr>
          <w:rStyle w:val="Emphasis"/>
          <w:highlight w:val="cyan"/>
        </w:rPr>
        <w:t>scenario</w:t>
      </w:r>
      <w:r w:rsidRPr="009334A2">
        <w:rPr>
          <w:sz w:val="16"/>
        </w:rPr>
        <w:t xml:space="preserve">, but I do understand the impulse. </w:t>
      </w:r>
      <w:r w:rsidRPr="00975F42">
        <w:rPr>
          <w:rStyle w:val="StyleUnderline"/>
          <w:highlight w:val="cyan"/>
        </w:rPr>
        <w:t>Worry about the end is a</w:t>
      </w:r>
      <w:r w:rsidRPr="009334A2">
        <w:rPr>
          <w:rStyle w:val="StyleUnderline"/>
        </w:rPr>
        <w:t xml:space="preserve"> </w:t>
      </w:r>
      <w:r w:rsidRPr="009334A2">
        <w:rPr>
          <w:rStyle w:val="Emphasis"/>
        </w:rPr>
        <w:t xml:space="preserve">quintessentially </w:t>
      </w:r>
      <w:r w:rsidRPr="00975F42">
        <w:rPr>
          <w:rStyle w:val="Emphasis"/>
          <w:highlight w:val="cyan"/>
        </w:rPr>
        <w:t>human</w:t>
      </w:r>
      <w:r w:rsidRPr="00975F42">
        <w:rPr>
          <w:rStyle w:val="StyleUnderline"/>
          <w:highlight w:val="cyan"/>
        </w:rPr>
        <w:t xml:space="preserve"> trait</w:t>
      </w:r>
      <w:r w:rsidRPr="009334A2">
        <w:rPr>
          <w:sz w:val="16"/>
        </w:rPr>
        <w:t xml:space="preserve">. Thankfully, </w:t>
      </w:r>
      <w:r w:rsidRPr="00975F42">
        <w:rPr>
          <w:rStyle w:val="StyleUnderline"/>
          <w:highlight w:val="cyan"/>
        </w:rPr>
        <w:t>so is</w:t>
      </w:r>
      <w:r w:rsidRPr="009334A2">
        <w:rPr>
          <w:sz w:val="16"/>
        </w:rPr>
        <w:t xml:space="preserve"> our </w:t>
      </w:r>
      <w:r w:rsidRPr="00975F42">
        <w:rPr>
          <w:rStyle w:val="StyleUnderline"/>
          <w:highlight w:val="cyan"/>
        </w:rPr>
        <w:t>resilience</w:t>
      </w:r>
      <w:r w:rsidRPr="009334A2">
        <w:rPr>
          <w:sz w:val="16"/>
        </w:rPr>
        <w:t>.</w:t>
      </w:r>
    </w:p>
    <w:p w14:paraId="28C1D25D" w14:textId="77777777" w:rsidR="00AF7B2F" w:rsidRPr="009334A2" w:rsidRDefault="00AF7B2F" w:rsidP="00AF7B2F">
      <w:pPr>
        <w:rPr>
          <w:sz w:val="16"/>
          <w:szCs w:val="16"/>
        </w:rPr>
      </w:pPr>
      <w:r w:rsidRPr="009334A2">
        <w:rPr>
          <w:sz w:val="16"/>
          <w:szCs w:val="16"/>
        </w:rPr>
        <w:t>For most of 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14:paraId="2EB00218" w14:textId="77777777" w:rsidR="00AF7B2F" w:rsidRPr="009334A2" w:rsidRDefault="00AF7B2F" w:rsidP="00AF7B2F">
      <w:pPr>
        <w:rPr>
          <w:sz w:val="16"/>
        </w:rPr>
      </w:pPr>
      <w:r w:rsidRPr="009334A2">
        <w:rPr>
          <w:sz w:val="16"/>
        </w:rPr>
        <w:t xml:space="preserve">Any yet, of course, </w:t>
      </w:r>
      <w:r w:rsidRPr="00975F42">
        <w:rPr>
          <w:rStyle w:val="StyleUnderline"/>
          <w:highlight w:val="cyan"/>
        </w:rPr>
        <w:t>humanity</w:t>
      </w:r>
      <w:r w:rsidRPr="009334A2">
        <w:rPr>
          <w:rStyle w:val="StyleUnderline"/>
        </w:rPr>
        <w:t xml:space="preserve"> continued to </w:t>
      </w:r>
      <w:r w:rsidRPr="00975F42">
        <w:rPr>
          <w:rStyle w:val="StyleUnderline"/>
          <w:highlight w:val="cyan"/>
        </w:rPr>
        <w:t>flourish</w:t>
      </w:r>
      <w:r w:rsidRPr="009334A2">
        <w:rPr>
          <w:sz w:val="16"/>
        </w:rPr>
        <w:t xml:space="preserve">. Our </w:t>
      </w:r>
      <w:r w:rsidRPr="00975F42">
        <w:rPr>
          <w:rStyle w:val="StyleUnderline"/>
        </w:rPr>
        <w:t>species’</w:t>
      </w:r>
      <w:r w:rsidRPr="009334A2">
        <w:rPr>
          <w:sz w:val="16"/>
        </w:rPr>
        <w:t xml:space="preserve"> recent </w:t>
      </w:r>
      <w:r w:rsidRPr="009334A2">
        <w:rPr>
          <w:rStyle w:val="StyleUnderline"/>
        </w:rPr>
        <w:t>explosion in lifespan is</w:t>
      </w:r>
      <w:r w:rsidRPr="009334A2">
        <w:rPr>
          <w:sz w:val="16"/>
        </w:rPr>
        <w:t xml:space="preserve"> almost exclusively </w:t>
      </w:r>
      <w:r w:rsidRPr="009334A2">
        <w:rPr>
          <w:rStyle w:val="StyleUnderline"/>
        </w:rPr>
        <w:t>the result of</w:t>
      </w:r>
      <w:r w:rsidRPr="009334A2">
        <w:rPr>
          <w:sz w:val="16"/>
        </w:rPr>
        <w:t xml:space="preserve"> the </w:t>
      </w:r>
      <w:r w:rsidRPr="00975F42">
        <w:rPr>
          <w:rStyle w:val="StyleUnderline"/>
          <w:highlight w:val="cyan"/>
        </w:rPr>
        <w:t>control of</w:t>
      </w:r>
      <w:r w:rsidRPr="009334A2">
        <w:rPr>
          <w:rStyle w:val="StyleUnderline"/>
        </w:rPr>
        <w:t xml:space="preserve"> infectious </w:t>
      </w:r>
      <w:r w:rsidRPr="00975F42">
        <w:rPr>
          <w:rStyle w:val="StyleUnderline"/>
          <w:highlight w:val="cyan"/>
        </w:rPr>
        <w:t xml:space="preserve">diseases through </w:t>
      </w:r>
      <w:r w:rsidRPr="00975F42">
        <w:rPr>
          <w:rStyle w:val="Emphasis"/>
          <w:highlight w:val="cyan"/>
        </w:rPr>
        <w:t>sanitation</w:t>
      </w:r>
      <w:r w:rsidRPr="00975F42">
        <w:rPr>
          <w:rStyle w:val="StyleUnderline"/>
          <w:highlight w:val="cyan"/>
        </w:rPr>
        <w:t xml:space="preserve">, </w:t>
      </w:r>
      <w:r w:rsidRPr="00975F42">
        <w:rPr>
          <w:rStyle w:val="Emphasis"/>
          <w:highlight w:val="cyan"/>
        </w:rPr>
        <w:t>vaccination</w:t>
      </w:r>
      <w:r w:rsidRPr="00975F42">
        <w:rPr>
          <w:rStyle w:val="StyleUnderline"/>
          <w:highlight w:val="cyan"/>
        </w:rPr>
        <w:t>, and</w:t>
      </w:r>
      <w:r w:rsidRPr="009334A2">
        <w:rPr>
          <w:rStyle w:val="StyleUnderline"/>
        </w:rPr>
        <w:t xml:space="preserve"> </w:t>
      </w:r>
      <w:r w:rsidRPr="009334A2">
        <w:rPr>
          <w:rStyle w:val="Emphasis"/>
        </w:rPr>
        <w:t xml:space="preserve">antimicrobial </w:t>
      </w:r>
      <w:r w:rsidRPr="00975F42">
        <w:rPr>
          <w:rStyle w:val="Emphasis"/>
          <w:highlight w:val="cyan"/>
        </w:rPr>
        <w:t>therapies</w:t>
      </w:r>
      <w:r w:rsidRPr="009334A2">
        <w:rPr>
          <w:sz w:val="16"/>
        </w:rPr>
        <w:t>.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w:t>
      </w:r>
    </w:p>
    <w:p w14:paraId="314D110F" w14:textId="77777777" w:rsidR="00AF7B2F" w:rsidRPr="00BD3438" w:rsidRDefault="00AF7B2F" w:rsidP="00AF7B2F">
      <w:pPr>
        <w:rPr>
          <w:sz w:val="16"/>
          <w:szCs w:val="16"/>
        </w:rPr>
      </w:pPr>
      <w:r w:rsidRPr="00BD3438">
        <w:rPr>
          <w:sz w:val="16"/>
          <w:szCs w:val="16"/>
        </w:rPr>
        <w:t>So what would it take for a disease to wipe out humanity now?</w:t>
      </w:r>
    </w:p>
    <w:p w14:paraId="74944B15" w14:textId="77777777" w:rsidR="00AF7B2F" w:rsidRPr="007117BC" w:rsidRDefault="00AF7B2F" w:rsidP="00AF7B2F">
      <w:pPr>
        <w:rPr>
          <w:sz w:val="16"/>
        </w:rPr>
      </w:pPr>
      <w:r w:rsidRPr="007117BC">
        <w:rPr>
          <w:sz w:val="16"/>
        </w:rPr>
        <w:t xml:space="preserve">In Michael Crichton’s The Andromeda Strain, the canonical book in the disease-outbreak genre, an alien microbe threatens the human race with extinction, and humanity’s best minds are marshaled to combat the enemy organism. Fortunately, </w:t>
      </w:r>
      <w:r w:rsidRPr="007117BC">
        <w:rPr>
          <w:rStyle w:val="StyleUnderline"/>
        </w:rPr>
        <w:t xml:space="preserve">outside of fiction, there’s no reason to expect </w:t>
      </w:r>
      <w:r w:rsidRPr="007117BC">
        <w:rPr>
          <w:rStyle w:val="Emphasis"/>
        </w:rPr>
        <w:t>alien pathogens</w:t>
      </w:r>
      <w:r w:rsidRPr="007117BC">
        <w:rPr>
          <w:rStyle w:val="StyleUnderline"/>
        </w:rPr>
        <w:t xml:space="preserve"> to wage war on the human race any time soon</w:t>
      </w:r>
      <w:r w:rsidRPr="007117BC">
        <w:rPr>
          <w:sz w:val="16"/>
        </w:rPr>
        <w:t xml:space="preserve">, and my </w:t>
      </w:r>
      <w:r w:rsidRPr="007117BC">
        <w:rPr>
          <w:rStyle w:val="StyleUnderline"/>
        </w:rPr>
        <w:t>analysis suggests</w:t>
      </w:r>
      <w:r w:rsidRPr="007117BC">
        <w:rPr>
          <w:sz w:val="16"/>
        </w:rPr>
        <w:t xml:space="preserve"> that </w:t>
      </w:r>
      <w:r w:rsidRPr="00975F42">
        <w:rPr>
          <w:rStyle w:val="StyleUnderline"/>
          <w:highlight w:val="cyan"/>
        </w:rPr>
        <w:t>any</w:t>
      </w:r>
      <w:r w:rsidRPr="007117BC">
        <w:rPr>
          <w:sz w:val="16"/>
        </w:rPr>
        <w:t xml:space="preserve"> real-life </w:t>
      </w:r>
      <w:r w:rsidRPr="007117BC">
        <w:rPr>
          <w:rStyle w:val="StyleUnderline"/>
        </w:rPr>
        <w:t xml:space="preserve">domestic </w:t>
      </w:r>
      <w:r w:rsidRPr="00975F42">
        <w:rPr>
          <w:rStyle w:val="StyleUnderline"/>
          <w:highlight w:val="cyan"/>
        </w:rPr>
        <w:t>microbe reaching</w:t>
      </w:r>
      <w:r w:rsidRPr="007117BC">
        <w:rPr>
          <w:rStyle w:val="StyleUnderline"/>
        </w:rPr>
        <w:t xml:space="preserve"> an </w:t>
      </w:r>
      <w:r w:rsidRPr="00975F42">
        <w:rPr>
          <w:rStyle w:val="Emphasis"/>
          <w:highlight w:val="cyan"/>
        </w:rPr>
        <w:t>extinction</w:t>
      </w:r>
      <w:r w:rsidRPr="007117BC">
        <w:rPr>
          <w:rStyle w:val="Emphasis"/>
        </w:rPr>
        <w:t xml:space="preserve"> level</w:t>
      </w:r>
      <w:r w:rsidRPr="007117BC">
        <w:rPr>
          <w:rStyle w:val="StyleUnderline"/>
        </w:rPr>
        <w:t xml:space="preserve"> of </w:t>
      </w:r>
      <w:r w:rsidRPr="00975F42">
        <w:rPr>
          <w:rStyle w:val="StyleUnderline"/>
          <w:highlight w:val="cyan"/>
        </w:rPr>
        <w:t>threat</w:t>
      </w:r>
      <w:r w:rsidRPr="007117BC">
        <w:rPr>
          <w:sz w:val="16"/>
        </w:rPr>
        <w:t xml:space="preserve"> probably </w:t>
      </w:r>
      <w:r w:rsidRPr="00975F42">
        <w:rPr>
          <w:rStyle w:val="StyleUnderline"/>
          <w:highlight w:val="cyan"/>
        </w:rPr>
        <w:t>is</w:t>
      </w:r>
      <w:r w:rsidRPr="007117BC">
        <w:rPr>
          <w:rStyle w:val="StyleUnderline"/>
        </w:rPr>
        <w:t xml:space="preserve"> just as </w:t>
      </w:r>
      <w:r w:rsidRPr="00975F42">
        <w:rPr>
          <w:rStyle w:val="StyleUnderline"/>
          <w:highlight w:val="cyan"/>
        </w:rPr>
        <w:t>unlikely</w:t>
      </w:r>
      <w:r w:rsidRPr="007117BC">
        <w:rPr>
          <w:sz w:val="16"/>
        </w:rPr>
        <w:t>.</w:t>
      </w:r>
    </w:p>
    <w:p w14:paraId="78114E46" w14:textId="77777777" w:rsidR="00AF7B2F" w:rsidRPr="007C3B19" w:rsidRDefault="00AF7B2F" w:rsidP="00AF7B2F">
      <w:pPr>
        <w:rPr>
          <w:sz w:val="16"/>
          <w:szCs w:val="16"/>
        </w:rPr>
      </w:pPr>
      <w:r w:rsidRPr="007C3B19">
        <w:rPr>
          <w:sz w:val="16"/>
          <w:szCs w:val="16"/>
        </w:rPr>
        <w:t>When humans began to focus their minds on the problems posed by infectious disease, human life ceased being nasty, brutish, and short.</w:t>
      </w:r>
    </w:p>
    <w:p w14:paraId="4AF4D821" w14:textId="77777777" w:rsidR="00AF7B2F" w:rsidRPr="00A020E4" w:rsidRDefault="00AF7B2F" w:rsidP="00AF7B2F">
      <w:pPr>
        <w:rPr>
          <w:sz w:val="16"/>
        </w:rPr>
      </w:pPr>
      <w:r w:rsidRPr="00A020E4">
        <w:rPr>
          <w:sz w:val="16"/>
        </w:rPr>
        <w:t xml:space="preserve">Any </w:t>
      </w:r>
      <w:r w:rsidRPr="00A020E4">
        <w:rPr>
          <w:rStyle w:val="StyleUnderline"/>
        </w:rPr>
        <w:t xml:space="preserve">apocalyptic </w:t>
      </w:r>
      <w:r w:rsidRPr="00975F42">
        <w:rPr>
          <w:rStyle w:val="StyleUnderline"/>
          <w:highlight w:val="cyan"/>
        </w:rPr>
        <w:t>pathogen</w:t>
      </w:r>
      <w:r w:rsidRPr="00A020E4">
        <w:rPr>
          <w:sz w:val="16"/>
        </w:rPr>
        <w:t xml:space="preserve"> would </w:t>
      </w:r>
      <w:r w:rsidRPr="00975F42">
        <w:rPr>
          <w:rStyle w:val="StyleUnderline"/>
          <w:highlight w:val="cyan"/>
        </w:rPr>
        <w:t>need to possess a</w:t>
      </w:r>
      <w:r w:rsidRPr="00A020E4">
        <w:rPr>
          <w:rStyle w:val="StyleUnderline"/>
        </w:rPr>
        <w:t xml:space="preserve"> </w:t>
      </w:r>
      <w:r w:rsidRPr="00A020E4">
        <w:rPr>
          <w:rStyle w:val="Emphasis"/>
        </w:rPr>
        <w:t xml:space="preserve">very special </w:t>
      </w:r>
      <w:r w:rsidRPr="00975F42">
        <w:rPr>
          <w:rStyle w:val="Emphasis"/>
          <w:highlight w:val="cyan"/>
        </w:rPr>
        <w:t>combination</w:t>
      </w:r>
      <w:r w:rsidRPr="00975F42">
        <w:rPr>
          <w:rStyle w:val="StyleUnderline"/>
          <w:highlight w:val="cyan"/>
        </w:rPr>
        <w:t xml:space="preserve"> of</w:t>
      </w:r>
      <w:r w:rsidRPr="00A020E4">
        <w:rPr>
          <w:rStyle w:val="StyleUnderline"/>
        </w:rPr>
        <w:t xml:space="preserve"> two </w:t>
      </w:r>
      <w:r w:rsidRPr="00975F42">
        <w:rPr>
          <w:rStyle w:val="StyleUnderline"/>
          <w:highlight w:val="cyan"/>
        </w:rPr>
        <w:t>attributes</w:t>
      </w:r>
      <w:r w:rsidRPr="00A020E4">
        <w:rPr>
          <w:sz w:val="16"/>
        </w:rPr>
        <w:t xml:space="preserve">. First, it would have to be </w:t>
      </w:r>
      <w:r w:rsidRPr="00A020E4">
        <w:rPr>
          <w:rStyle w:val="Emphasis"/>
        </w:rPr>
        <w:t xml:space="preserve">so </w:t>
      </w:r>
      <w:r w:rsidRPr="00975F42">
        <w:rPr>
          <w:rStyle w:val="Emphasis"/>
          <w:highlight w:val="cyan"/>
        </w:rPr>
        <w:t>unfamiliar</w:t>
      </w:r>
      <w:r w:rsidRPr="00975F42">
        <w:rPr>
          <w:rStyle w:val="StyleUnderline"/>
          <w:highlight w:val="cyan"/>
        </w:rPr>
        <w:t xml:space="preserve"> that no existing therapy or vaccine</w:t>
      </w:r>
      <w:r w:rsidRPr="00A020E4">
        <w:rPr>
          <w:rStyle w:val="StyleUnderline"/>
        </w:rPr>
        <w:t xml:space="preserve"> could be </w:t>
      </w:r>
      <w:r w:rsidRPr="00975F42">
        <w:rPr>
          <w:rStyle w:val="StyleUnderline"/>
          <w:highlight w:val="cyan"/>
        </w:rPr>
        <w:t>applied</w:t>
      </w:r>
      <w:r w:rsidRPr="00A020E4">
        <w:rPr>
          <w:sz w:val="16"/>
        </w:rPr>
        <w:t xml:space="preserve"> to it. Second, it would need to have a </w:t>
      </w:r>
      <w:r w:rsidRPr="00975F42">
        <w:rPr>
          <w:rStyle w:val="StyleUnderline"/>
          <w:highlight w:val="cyan"/>
        </w:rPr>
        <w:t xml:space="preserve">high and surreptitious transmissibility </w:t>
      </w:r>
      <w:r w:rsidRPr="00975F42">
        <w:rPr>
          <w:rStyle w:val="Emphasis"/>
          <w:highlight w:val="cyan"/>
        </w:rPr>
        <w:t>before symptoms</w:t>
      </w:r>
      <w:r w:rsidRPr="00A020E4">
        <w:rPr>
          <w:rStyle w:val="Emphasis"/>
        </w:rPr>
        <w:t xml:space="preserve"> occur</w:t>
      </w:r>
      <w:r w:rsidRPr="00A020E4">
        <w:rPr>
          <w:sz w:val="16"/>
        </w:rPr>
        <w:t>.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p>
    <w:p w14:paraId="2E1437D7" w14:textId="77777777" w:rsidR="00AF7B2F" w:rsidRPr="004B1F80" w:rsidRDefault="00AF7B2F" w:rsidP="00AF7B2F">
      <w:pPr>
        <w:rPr>
          <w:sz w:val="16"/>
        </w:rPr>
      </w:pPr>
      <w:r w:rsidRPr="004B1F80">
        <w:rPr>
          <w:sz w:val="16"/>
        </w:rPr>
        <w:t xml:space="preserve">The three </w:t>
      </w:r>
      <w:r w:rsidRPr="00494902">
        <w:rPr>
          <w:rStyle w:val="StyleUnderline"/>
        </w:rPr>
        <w:t xml:space="preserve">infectious </w:t>
      </w:r>
      <w:r w:rsidRPr="00975F42">
        <w:rPr>
          <w:rStyle w:val="StyleUnderline"/>
          <w:highlight w:val="cyan"/>
        </w:rPr>
        <w:t>diseases</w:t>
      </w:r>
      <w:r w:rsidRPr="004B1F80">
        <w:rPr>
          <w:sz w:val="16"/>
        </w:rPr>
        <w:t xml:space="preserve"> most likely to be </w:t>
      </w:r>
      <w:r w:rsidRPr="00975F42">
        <w:rPr>
          <w:rStyle w:val="StyleUnderline"/>
          <w:highlight w:val="cyan"/>
        </w:rPr>
        <w:t>considered</w:t>
      </w:r>
      <w:r w:rsidRPr="00494902">
        <w:rPr>
          <w:rStyle w:val="StyleUnderline"/>
        </w:rPr>
        <w:t xml:space="preserve"> </w:t>
      </w:r>
      <w:r w:rsidRPr="004B1F80">
        <w:rPr>
          <w:rStyle w:val="Emphasis"/>
        </w:rPr>
        <w:t xml:space="preserve">extinction-level </w:t>
      </w:r>
      <w:r w:rsidRPr="00975F42">
        <w:rPr>
          <w:rStyle w:val="Emphasis"/>
          <w:highlight w:val="cyan"/>
        </w:rPr>
        <w:t>threats</w:t>
      </w:r>
      <w:r w:rsidRPr="00494902">
        <w:rPr>
          <w:rStyle w:val="StyleUnderline"/>
        </w:rPr>
        <w:t xml:space="preserve"> in the world </w:t>
      </w:r>
      <w:r w:rsidRPr="00975F42">
        <w:rPr>
          <w:rStyle w:val="StyleUnderline"/>
          <w:highlight w:val="cyan"/>
        </w:rPr>
        <w:t>today</w:t>
      </w:r>
      <w:r w:rsidRPr="004B1F80">
        <w:rPr>
          <w:sz w:val="16"/>
        </w:rPr>
        <w:t xml:space="preserve"> – influenza, HIV, and Ebola – </w:t>
      </w:r>
      <w:r w:rsidRPr="00975F42">
        <w:rPr>
          <w:rStyle w:val="StyleUnderline"/>
          <w:highlight w:val="cyan"/>
        </w:rPr>
        <w:t>don’t meet these</w:t>
      </w:r>
      <w:r w:rsidRPr="004B1F80">
        <w:rPr>
          <w:sz w:val="16"/>
        </w:rPr>
        <w:t xml:space="preserve"> two </w:t>
      </w:r>
      <w:r w:rsidRPr="00494902">
        <w:rPr>
          <w:rStyle w:val="StyleUnderline"/>
        </w:rPr>
        <w:t>requirements</w:t>
      </w:r>
      <w:r w:rsidRPr="004B1F80">
        <w:rPr>
          <w:sz w:val="16"/>
        </w:rPr>
        <w:t xml:space="preserve">.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w:t>
      </w:r>
      <w:r w:rsidRPr="00494902">
        <w:rPr>
          <w:rStyle w:val="StyleUnderline"/>
        </w:rPr>
        <w:t>full-fledged industry of</w:t>
      </w:r>
      <w:r w:rsidRPr="004B1F80">
        <w:rPr>
          <w:sz w:val="16"/>
        </w:rPr>
        <w:t xml:space="preserve"> influenza </w:t>
      </w:r>
      <w:r w:rsidRPr="00494902">
        <w:rPr>
          <w:rStyle w:val="StyleUnderline"/>
        </w:rPr>
        <w:t xml:space="preserve">preparedness exists, with effective </w:t>
      </w:r>
      <w:r w:rsidRPr="004B1F80">
        <w:rPr>
          <w:rStyle w:val="Emphasis"/>
        </w:rPr>
        <w:t>vaccine strategies</w:t>
      </w:r>
      <w:r w:rsidRPr="00494902">
        <w:rPr>
          <w:rStyle w:val="StyleUnderline"/>
        </w:rPr>
        <w:t xml:space="preserve"> and </w:t>
      </w:r>
      <w:r w:rsidRPr="004B1F80">
        <w:rPr>
          <w:rStyle w:val="Emphasis"/>
        </w:rPr>
        <w:t>antiviral therapies</w:t>
      </w:r>
      <w:r w:rsidRPr="004B1F80">
        <w:rPr>
          <w:sz w:val="16"/>
        </w:rPr>
        <w:t>.</w:t>
      </w:r>
    </w:p>
    <w:p w14:paraId="58AF0261" w14:textId="77777777" w:rsidR="00AF7B2F" w:rsidRPr="00F351DD" w:rsidRDefault="00AF7B2F" w:rsidP="00AF7B2F">
      <w:pPr>
        <w:rPr>
          <w:sz w:val="16"/>
        </w:rPr>
      </w:pPr>
      <w:r w:rsidRPr="00F351DD">
        <w:rPr>
          <w:sz w:val="16"/>
        </w:rPr>
        <w:t xml:space="preserve">HIV, which has killed 39 million people over several decades, is similarly limited due to several factors. Most importantly, </w:t>
      </w:r>
      <w:r w:rsidRPr="00F351DD">
        <w:rPr>
          <w:rStyle w:val="StyleUnderline"/>
        </w:rPr>
        <w:t>HIV’s dependency on blood and body fluid for transmission</w:t>
      </w:r>
      <w:r w:rsidRPr="00F351DD">
        <w:rPr>
          <w:sz w:val="16"/>
        </w:rPr>
        <w:t xml:space="preserve"> (similar to Ebola) </w:t>
      </w:r>
      <w:r w:rsidRPr="00F351DD">
        <w:rPr>
          <w:rStyle w:val="StyleUnderline"/>
        </w:rPr>
        <w:t>requires</w:t>
      </w:r>
      <w:r w:rsidRPr="00F351DD">
        <w:rPr>
          <w:sz w:val="16"/>
        </w:rPr>
        <w:t xml:space="preserve"> </w:t>
      </w:r>
      <w:r w:rsidRPr="00F351DD">
        <w:rPr>
          <w:rStyle w:val="StyleUnderline"/>
        </w:rPr>
        <w:t>intimate</w:t>
      </w:r>
      <w:r w:rsidRPr="00F351DD">
        <w:rPr>
          <w:sz w:val="16"/>
        </w:rPr>
        <w:t xml:space="preserve"> human-to-human </w:t>
      </w:r>
      <w:r w:rsidRPr="00F351DD">
        <w:rPr>
          <w:rStyle w:val="StyleUnderline"/>
        </w:rPr>
        <w:t xml:space="preserve">contact, which limits contagion. </w:t>
      </w:r>
      <w:r w:rsidRPr="00F351DD">
        <w:rPr>
          <w:rStyle w:val="Emphasis"/>
        </w:rPr>
        <w:t>Highly potent</w:t>
      </w:r>
      <w:r w:rsidRPr="00F351DD">
        <w:rPr>
          <w:rStyle w:val="StyleUnderline"/>
        </w:rPr>
        <w:t xml:space="preserve"> antiviral therapy allows</w:t>
      </w:r>
      <w:r w:rsidRPr="00F351DD">
        <w:rPr>
          <w:sz w:val="16"/>
        </w:rPr>
        <w:t xml:space="preserve"> most </w:t>
      </w:r>
      <w:r w:rsidRPr="00F351DD">
        <w:rPr>
          <w:rStyle w:val="StyleUnderline"/>
        </w:rPr>
        <w:t>people to live normally</w:t>
      </w:r>
      <w:r w:rsidRPr="00F351DD">
        <w:rPr>
          <w:sz w:val="16"/>
        </w:rPr>
        <w:t xml:space="preserve"> with the disease, </w:t>
      </w:r>
      <w:r w:rsidRPr="00F351DD">
        <w:rPr>
          <w:rStyle w:val="StyleUnderline"/>
        </w:rPr>
        <w:t>and</w:t>
      </w:r>
      <w:r w:rsidRPr="00F351DD">
        <w:rPr>
          <w:sz w:val="16"/>
        </w:rPr>
        <w:t xml:space="preserve"> a substantial group of </w:t>
      </w:r>
      <w:r w:rsidRPr="00F351DD">
        <w:rPr>
          <w:rStyle w:val="StyleUnderline"/>
        </w:rPr>
        <w:t xml:space="preserve">the population has </w:t>
      </w:r>
      <w:r w:rsidRPr="00F351DD">
        <w:rPr>
          <w:rStyle w:val="Emphasis"/>
        </w:rPr>
        <w:t>genetic mutations</w:t>
      </w:r>
      <w:r w:rsidRPr="00F351DD">
        <w:rPr>
          <w:rStyle w:val="StyleUnderline"/>
        </w:rPr>
        <w:t xml:space="preserve"> that render them impervious to infection</w:t>
      </w:r>
      <w:r w:rsidRPr="00F351DD">
        <w:rPr>
          <w:sz w:val="16"/>
        </w:rPr>
        <w:t xml:space="preserve"> in the first place. Lastly, simple prevention strategies such as needle exchange for injection drug users and barrier contraceptives — when available — can curtail transmission risk.</w:t>
      </w:r>
    </w:p>
    <w:p w14:paraId="4CFB23D2" w14:textId="77777777" w:rsidR="00AF7B2F" w:rsidRPr="00CA4EFF" w:rsidRDefault="00AF7B2F" w:rsidP="00AF7B2F">
      <w:pPr>
        <w:rPr>
          <w:sz w:val="16"/>
        </w:rPr>
      </w:pPr>
      <w:r w:rsidRPr="00CA4EFF">
        <w:rPr>
          <w:rStyle w:val="StyleUnderline"/>
        </w:rPr>
        <w:t>Ebola</w:t>
      </w:r>
      <w:r w:rsidRPr="00CA4EFF">
        <w:rPr>
          <w:sz w:val="16"/>
        </w:rPr>
        <w:t xml:space="preserve">, for many of the same reasons as HIV as well as several others, also falls short of the mark. This is especially due to the fact that it </w:t>
      </w:r>
      <w:r w:rsidRPr="00CA4EFF">
        <w:rPr>
          <w:rStyle w:val="StyleUnderline"/>
        </w:rPr>
        <w:t>spreads</w:t>
      </w:r>
      <w:r w:rsidRPr="00CA4EFF">
        <w:rPr>
          <w:sz w:val="16"/>
        </w:rPr>
        <w:t xml:space="preserve"> almost </w:t>
      </w:r>
      <w:r w:rsidRPr="00CA4EFF">
        <w:rPr>
          <w:rStyle w:val="StyleUnderline"/>
        </w:rPr>
        <w:t xml:space="preserve">exclusively through people with </w:t>
      </w:r>
      <w:r w:rsidRPr="00CA4EFF">
        <w:rPr>
          <w:rStyle w:val="Emphasis"/>
        </w:rPr>
        <w:t>easily recognizable symptoms</w:t>
      </w:r>
      <w:r w:rsidRPr="00CA4EFF">
        <w:rPr>
          <w:sz w:val="16"/>
        </w:rPr>
        <w:t>, plus the taming of its once unfathomable 90 percent mortality rate by simple supportive care.</w:t>
      </w:r>
    </w:p>
    <w:p w14:paraId="599A0E4C" w14:textId="77777777" w:rsidR="00AF7B2F" w:rsidRPr="00FA70DC" w:rsidRDefault="00AF7B2F" w:rsidP="00AF7B2F">
      <w:pPr>
        <w:rPr>
          <w:sz w:val="16"/>
        </w:rPr>
      </w:pPr>
      <w:r w:rsidRPr="00FA70DC">
        <w:rPr>
          <w:sz w:val="16"/>
        </w:rPr>
        <w:t xml:space="preserve">Beyond those three, </w:t>
      </w:r>
      <w:r w:rsidRPr="00975F42">
        <w:rPr>
          <w:rStyle w:val="StyleUnderline"/>
          <w:highlight w:val="cyan"/>
        </w:rPr>
        <w:t>every</w:t>
      </w:r>
      <w:r w:rsidRPr="00FA70DC">
        <w:rPr>
          <w:sz w:val="16"/>
        </w:rPr>
        <w:t xml:space="preserve"> other known </w:t>
      </w:r>
      <w:r w:rsidRPr="00975F42">
        <w:rPr>
          <w:rStyle w:val="StyleUnderline"/>
          <w:highlight w:val="cyan"/>
        </w:rPr>
        <w:t>disease falls short</w:t>
      </w:r>
      <w:r w:rsidRPr="00D33011">
        <w:rPr>
          <w:rStyle w:val="StyleUnderline"/>
        </w:rPr>
        <w:t xml:space="preserve"> of</w:t>
      </w:r>
      <w:r w:rsidRPr="00FA70DC">
        <w:rPr>
          <w:sz w:val="16"/>
        </w:rPr>
        <w:t xml:space="preserve"> what seems </w:t>
      </w:r>
      <w:r w:rsidRPr="00D33011">
        <w:rPr>
          <w:rStyle w:val="StyleUnderline"/>
        </w:rPr>
        <w:t>required to wipe out humans</w:t>
      </w:r>
      <w:r w:rsidRPr="00FA70DC">
        <w:rPr>
          <w:sz w:val="16"/>
        </w:rPr>
        <w:t xml:space="preserve"> – which is, of course, why we’re still here. And it’s not that diseases are ineffective. On the contrary, </w:t>
      </w:r>
      <w:r w:rsidRPr="00CC104D">
        <w:rPr>
          <w:rStyle w:val="StyleUnderline"/>
        </w:rPr>
        <w:t xml:space="preserve">diseases’ </w:t>
      </w:r>
      <w:r w:rsidRPr="00975F42">
        <w:rPr>
          <w:rStyle w:val="StyleUnderline"/>
          <w:highlight w:val="cyan"/>
        </w:rPr>
        <w:t>failure</w:t>
      </w:r>
      <w:r w:rsidRPr="00FA70DC">
        <w:rPr>
          <w:sz w:val="16"/>
        </w:rPr>
        <w:t xml:space="preserve"> to knock us out </w:t>
      </w:r>
      <w:r w:rsidRPr="00975F42">
        <w:rPr>
          <w:rStyle w:val="StyleUnderline"/>
          <w:highlight w:val="cyan"/>
        </w:rPr>
        <w:t>is a testament to</w:t>
      </w:r>
      <w:r w:rsidRPr="00FA70DC">
        <w:rPr>
          <w:sz w:val="16"/>
        </w:rPr>
        <w:t xml:space="preserve"> just </w:t>
      </w:r>
      <w:r w:rsidRPr="00975F42">
        <w:rPr>
          <w:rStyle w:val="StyleUnderline"/>
          <w:highlight w:val="cyan"/>
        </w:rPr>
        <w:t>how resilient humans are</w:t>
      </w:r>
      <w:r w:rsidRPr="00FA70DC">
        <w:rPr>
          <w:sz w:val="16"/>
        </w:rPr>
        <w:t xml:space="preserve">. Part of our </w:t>
      </w:r>
      <w:r w:rsidRPr="008A53B8">
        <w:rPr>
          <w:rStyle w:val="Emphasis"/>
        </w:rPr>
        <w:t>evolutionary heritage</w:t>
      </w:r>
      <w:r w:rsidRPr="00CC104D">
        <w:rPr>
          <w:rStyle w:val="StyleUnderline"/>
        </w:rPr>
        <w:t xml:space="preserve"> is our </w:t>
      </w:r>
      <w:r w:rsidRPr="00975F42">
        <w:rPr>
          <w:rStyle w:val="StyleUnderline"/>
          <w:highlight w:val="cyan"/>
        </w:rPr>
        <w:t>immune system</w:t>
      </w:r>
      <w:r w:rsidRPr="00FA70DC">
        <w:rPr>
          <w:sz w:val="16"/>
        </w:rPr>
        <w:t xml:space="preserve">, one of the </w:t>
      </w:r>
      <w:r w:rsidRPr="00975F42">
        <w:rPr>
          <w:rStyle w:val="StyleUnderline"/>
          <w:highlight w:val="cyan"/>
        </w:rPr>
        <w:t>most complex on the planet</w:t>
      </w:r>
      <w:r w:rsidRPr="00FA70DC">
        <w:rPr>
          <w:sz w:val="16"/>
        </w:rPr>
        <w:t xml:space="preserve">, even without the benefit of vaccines or the helping hand of antimicrobial drugs. This </w:t>
      </w:r>
      <w:r w:rsidRPr="00CC104D">
        <w:rPr>
          <w:rStyle w:val="StyleUnderline"/>
        </w:rPr>
        <w:t>system</w:t>
      </w:r>
      <w:r w:rsidRPr="00FA70DC">
        <w:rPr>
          <w:sz w:val="16"/>
        </w:rPr>
        <w:t xml:space="preserve">, when viewed at a species level, </w:t>
      </w:r>
      <w:r w:rsidRPr="00CC104D">
        <w:rPr>
          <w:rStyle w:val="StyleUnderline"/>
        </w:rPr>
        <w:t xml:space="preserve">can </w:t>
      </w:r>
      <w:r w:rsidRPr="00975F42">
        <w:rPr>
          <w:rStyle w:val="StyleUnderline"/>
          <w:highlight w:val="cyan"/>
        </w:rPr>
        <w:t>adapt to</w:t>
      </w:r>
      <w:r w:rsidRPr="00FA70DC">
        <w:rPr>
          <w:sz w:val="16"/>
        </w:rPr>
        <w:t xml:space="preserve"> almost </w:t>
      </w:r>
      <w:r w:rsidRPr="00975F42">
        <w:rPr>
          <w:rStyle w:val="StyleUnderline"/>
          <w:highlight w:val="cyan"/>
        </w:rPr>
        <w:t>any enemy</w:t>
      </w:r>
      <w:r w:rsidRPr="00CC104D">
        <w:rPr>
          <w:rStyle w:val="StyleUnderline"/>
        </w:rPr>
        <w:t xml:space="preserve"> imaginable. </w:t>
      </w:r>
      <w:r w:rsidRPr="00975F42">
        <w:rPr>
          <w:rStyle w:val="StyleUnderline"/>
          <w:highlight w:val="cyan"/>
        </w:rPr>
        <w:t xml:space="preserve">Coupled to </w:t>
      </w:r>
      <w:r w:rsidRPr="00975F42">
        <w:rPr>
          <w:rStyle w:val="Emphasis"/>
          <w:highlight w:val="cyan"/>
        </w:rPr>
        <w:t>genetic variations</w:t>
      </w:r>
      <w:r w:rsidRPr="00FA70DC">
        <w:rPr>
          <w:sz w:val="16"/>
        </w:rPr>
        <w:t xml:space="preserve"> amongst humans—which </w:t>
      </w:r>
      <w:r w:rsidRPr="00CC104D">
        <w:rPr>
          <w:rStyle w:val="StyleUnderline"/>
        </w:rPr>
        <w:t xml:space="preserve">open up the possibility for a range of advantages, from </w:t>
      </w:r>
      <w:r w:rsidRPr="008A53B8">
        <w:rPr>
          <w:rStyle w:val="Emphasis"/>
        </w:rPr>
        <w:t>imperviousness</w:t>
      </w:r>
      <w:r w:rsidRPr="00FA70DC">
        <w:rPr>
          <w:sz w:val="16"/>
        </w:rPr>
        <w:t xml:space="preserve"> to infection </w:t>
      </w:r>
      <w:r w:rsidRPr="00CC104D">
        <w:rPr>
          <w:rStyle w:val="StyleUnderline"/>
        </w:rPr>
        <w:t>to a tendency for mild symptoms</w:t>
      </w:r>
      <w:r w:rsidRPr="00FA70DC">
        <w:rPr>
          <w:sz w:val="16"/>
        </w:rPr>
        <w:t xml:space="preserve"> – this </w:t>
      </w:r>
      <w:r w:rsidRPr="008A53B8">
        <w:rPr>
          <w:rStyle w:val="Emphasis"/>
        </w:rPr>
        <w:t>adaptability</w:t>
      </w:r>
      <w:r w:rsidRPr="00CC104D">
        <w:rPr>
          <w:rStyle w:val="StyleUnderline"/>
        </w:rPr>
        <w:t xml:space="preserve"> ensures</w:t>
      </w:r>
      <w:r w:rsidRPr="00FA70DC">
        <w:rPr>
          <w:sz w:val="16"/>
        </w:rPr>
        <w:t xml:space="preserve"> that almost </w:t>
      </w:r>
      <w:r w:rsidRPr="00975F42">
        <w:rPr>
          <w:rStyle w:val="StyleUnderline"/>
          <w:highlight w:val="cyan"/>
        </w:rPr>
        <w:t>any</w:t>
      </w:r>
      <w:r w:rsidRPr="00CC104D">
        <w:rPr>
          <w:rStyle w:val="StyleUnderline"/>
        </w:rPr>
        <w:t xml:space="preserve"> infectious </w:t>
      </w:r>
      <w:r w:rsidRPr="00975F42">
        <w:rPr>
          <w:rStyle w:val="StyleUnderline"/>
          <w:highlight w:val="cyan"/>
        </w:rPr>
        <w:t>disease</w:t>
      </w:r>
      <w:r w:rsidRPr="00CC104D">
        <w:rPr>
          <w:rStyle w:val="StyleUnderline"/>
        </w:rPr>
        <w:t xml:space="preserve"> onslaught will </w:t>
      </w:r>
      <w:r w:rsidRPr="00975F42">
        <w:rPr>
          <w:rStyle w:val="StyleUnderline"/>
          <w:highlight w:val="cyan"/>
        </w:rPr>
        <w:t>leave</w:t>
      </w:r>
      <w:r w:rsidRPr="00CC104D">
        <w:rPr>
          <w:rStyle w:val="StyleUnderline"/>
        </w:rPr>
        <w:t xml:space="preserve"> a </w:t>
      </w:r>
      <w:r w:rsidRPr="00975F42">
        <w:rPr>
          <w:rStyle w:val="Emphasis"/>
          <w:highlight w:val="cyan"/>
        </w:rPr>
        <w:t>large proportion</w:t>
      </w:r>
      <w:r w:rsidRPr="00975F42">
        <w:rPr>
          <w:rStyle w:val="StyleUnderline"/>
          <w:highlight w:val="cyan"/>
        </w:rPr>
        <w:t xml:space="preserve"> of the population alive</w:t>
      </w:r>
      <w:r w:rsidRPr="00FA70DC">
        <w:rPr>
          <w:sz w:val="16"/>
        </w:rPr>
        <w:t xml:space="preserve"> to rebuild, </w:t>
      </w:r>
      <w:r w:rsidRPr="00FA70DC">
        <w:rPr>
          <w:rStyle w:val="StyleUnderline"/>
        </w:rPr>
        <w:t xml:space="preserve">in contrast to </w:t>
      </w:r>
      <w:r w:rsidRPr="00FA70DC">
        <w:rPr>
          <w:sz w:val="16"/>
        </w:rPr>
        <w:t xml:space="preserve">the </w:t>
      </w:r>
      <w:r w:rsidRPr="00FA70DC">
        <w:rPr>
          <w:rStyle w:val="StyleUnderline"/>
        </w:rPr>
        <w:t>fictional Hollywood versions</w:t>
      </w:r>
      <w:r w:rsidRPr="00FA70DC">
        <w:rPr>
          <w:sz w:val="16"/>
        </w:rPr>
        <w:t>.</w:t>
      </w:r>
    </w:p>
    <w:p w14:paraId="06235FBE" w14:textId="77777777" w:rsidR="00AF7B2F" w:rsidRPr="00F91C9C" w:rsidRDefault="00AF7B2F" w:rsidP="00AF7B2F">
      <w:pPr>
        <w:rPr>
          <w:sz w:val="16"/>
        </w:rPr>
      </w:pPr>
      <w:r w:rsidRPr="00191303">
        <w:rPr>
          <w:sz w:val="16"/>
        </w:rPr>
        <w:t xml:space="preserve">While the immune system’s role can never be understated, an </w:t>
      </w:r>
      <w:r w:rsidRPr="00191303">
        <w:rPr>
          <w:rStyle w:val="Emphasis"/>
        </w:rPr>
        <w:t xml:space="preserve">even more </w:t>
      </w:r>
      <w:r w:rsidRPr="00975F42">
        <w:rPr>
          <w:rStyle w:val="Emphasis"/>
          <w:highlight w:val="cyan"/>
        </w:rPr>
        <w:t>powerful</w:t>
      </w:r>
      <w:r w:rsidRPr="00975F42">
        <w:rPr>
          <w:rStyle w:val="StyleUnderline"/>
          <w:highlight w:val="cyan"/>
        </w:rPr>
        <w:t xml:space="preserve"> protector is</w:t>
      </w:r>
      <w:r w:rsidRPr="00191303">
        <w:rPr>
          <w:sz w:val="16"/>
        </w:rPr>
        <w:t xml:space="preserve"> the faculty of </w:t>
      </w:r>
      <w:r w:rsidRPr="00975F42">
        <w:rPr>
          <w:rStyle w:val="StyleUnderline"/>
          <w:highlight w:val="cyan"/>
        </w:rPr>
        <w:t>consciousness</w:t>
      </w:r>
      <w:r w:rsidRPr="00191303">
        <w:rPr>
          <w:sz w:val="16"/>
        </w:rPr>
        <w:t xml:space="preserve">. Humans are not the most prolific, quickly evolving, or strongest organisms on the planet, but as Aristotle identified, </w:t>
      </w:r>
      <w:r w:rsidRPr="00191303">
        <w:rPr>
          <w:rStyle w:val="StyleUnderline"/>
        </w:rPr>
        <w:t>humans are</w:t>
      </w:r>
      <w:r w:rsidRPr="00191303">
        <w:rPr>
          <w:sz w:val="16"/>
        </w:rPr>
        <w:t xml:space="preserve"> the </w:t>
      </w:r>
      <w:r w:rsidRPr="00191303">
        <w:rPr>
          <w:rStyle w:val="StyleUnderline"/>
        </w:rPr>
        <w:t>rational</w:t>
      </w:r>
      <w:r w:rsidRPr="00191303">
        <w:rPr>
          <w:sz w:val="16"/>
        </w:rPr>
        <w:t xml:space="preserve"> animals—</w:t>
      </w:r>
      <w:r w:rsidRPr="00191303">
        <w:rPr>
          <w:rStyle w:val="StyleUnderline"/>
        </w:rPr>
        <w:t>and</w:t>
      </w:r>
      <w:r w:rsidRPr="00191303">
        <w:rPr>
          <w:sz w:val="16"/>
        </w:rPr>
        <w:t xml:space="preserve"> it is this fundamental </w:t>
      </w:r>
      <w:r w:rsidRPr="00191303">
        <w:rPr>
          <w:rStyle w:val="StyleUnderline"/>
        </w:rPr>
        <w:t>distinguishing characteristic that allows humans to form abstractions</w:t>
      </w:r>
      <w:r w:rsidRPr="00191303">
        <w:rPr>
          <w:sz w:val="16"/>
        </w:rPr>
        <w:t xml:space="preserve">, think in principles, and plan long-range. These capacities, in turn, </w:t>
      </w:r>
      <w:r w:rsidRPr="00191303">
        <w:rPr>
          <w:rStyle w:val="StyleUnderline"/>
        </w:rPr>
        <w:t xml:space="preserve">allow </w:t>
      </w:r>
      <w:r w:rsidRPr="00975F42">
        <w:rPr>
          <w:rStyle w:val="StyleUnderline"/>
          <w:highlight w:val="cyan"/>
        </w:rPr>
        <w:t>humans</w:t>
      </w:r>
      <w:r w:rsidRPr="00191303">
        <w:rPr>
          <w:rStyle w:val="StyleUnderline"/>
        </w:rPr>
        <w:t xml:space="preserve"> to </w:t>
      </w:r>
      <w:r w:rsidRPr="00975F42">
        <w:rPr>
          <w:rStyle w:val="StyleUnderline"/>
          <w:highlight w:val="cyan"/>
        </w:rPr>
        <w:t>modify</w:t>
      </w:r>
      <w:r w:rsidRPr="00191303">
        <w:rPr>
          <w:rStyle w:val="StyleUnderline"/>
        </w:rPr>
        <w:t xml:space="preserve">, alter, </w:t>
      </w:r>
      <w:r w:rsidRPr="00975F42">
        <w:rPr>
          <w:rStyle w:val="StyleUnderline"/>
          <w:highlight w:val="cyan"/>
        </w:rPr>
        <w:t>and improve</w:t>
      </w:r>
      <w:r w:rsidRPr="00191303">
        <w:rPr>
          <w:rStyle w:val="StyleUnderline"/>
        </w:rPr>
        <w:t xml:space="preserve"> themselves and </w:t>
      </w:r>
      <w:r w:rsidRPr="00191303">
        <w:rPr>
          <w:sz w:val="16"/>
        </w:rPr>
        <w:t xml:space="preserve">their </w:t>
      </w:r>
      <w:r w:rsidRPr="00975F42">
        <w:rPr>
          <w:rStyle w:val="StyleUnderline"/>
          <w:highlight w:val="cyan"/>
        </w:rPr>
        <w:t>environments. Consciousness</w:t>
      </w:r>
      <w:r w:rsidRPr="00191303">
        <w:rPr>
          <w:sz w:val="16"/>
        </w:rPr>
        <w:t xml:space="preserve"> equips us, at an individual and a species level, to </w:t>
      </w:r>
      <w:r w:rsidRPr="00975F42">
        <w:rPr>
          <w:rStyle w:val="StyleUnderline"/>
          <w:highlight w:val="cyan"/>
        </w:rPr>
        <w:t>make nature safe</w:t>
      </w:r>
      <w:r w:rsidRPr="00975F42">
        <w:rPr>
          <w:rStyle w:val="StyleUnderline"/>
        </w:rPr>
        <w:t xml:space="preserve"> for</w:t>
      </w:r>
      <w:r w:rsidRPr="00191303">
        <w:rPr>
          <w:rStyle w:val="StyleUnderline"/>
        </w:rPr>
        <w:t xml:space="preserve"> the species </w:t>
      </w:r>
      <w:r w:rsidRPr="00975F42">
        <w:rPr>
          <w:rStyle w:val="StyleUnderline"/>
          <w:highlight w:val="cyan"/>
        </w:rPr>
        <w:t>through</w:t>
      </w:r>
      <w:r w:rsidRPr="00191303">
        <w:rPr>
          <w:sz w:val="16"/>
        </w:rPr>
        <w:t xml:space="preserve"> such </w:t>
      </w:r>
      <w:r w:rsidRPr="00191303">
        <w:rPr>
          <w:rStyle w:val="Emphasis"/>
        </w:rPr>
        <w:t xml:space="preserve">technological </w:t>
      </w:r>
      <w:r w:rsidRPr="00975F42">
        <w:rPr>
          <w:rStyle w:val="Emphasis"/>
          <w:highlight w:val="cyan"/>
        </w:rPr>
        <w:t>marvels</w:t>
      </w:r>
      <w:r w:rsidRPr="00975F42">
        <w:rPr>
          <w:rStyle w:val="StyleUnderline"/>
          <w:highlight w:val="cyan"/>
        </w:rPr>
        <w:t xml:space="preserve"> as antibiotics, antivirals, vaccines, and sanitation</w:t>
      </w:r>
      <w:r w:rsidRPr="00191303">
        <w:rPr>
          <w:sz w:val="16"/>
        </w:rPr>
        <w:t xml:space="preserve">. When humans began to focus their minds on the problems posed by infectious disease, human life ceased being nasty, brutish, and short. In many ways, </w:t>
      </w:r>
      <w:r w:rsidRPr="00191303">
        <w:rPr>
          <w:rStyle w:val="StyleUnderline"/>
        </w:rPr>
        <w:t xml:space="preserve">human </w:t>
      </w:r>
      <w:r w:rsidRPr="00975F42">
        <w:rPr>
          <w:rStyle w:val="StyleUnderline"/>
          <w:highlight w:val="cyan"/>
        </w:rPr>
        <w:t>consciousness</w:t>
      </w:r>
      <w:r w:rsidRPr="00191303">
        <w:rPr>
          <w:sz w:val="16"/>
        </w:rPr>
        <w:t xml:space="preserve"> became </w:t>
      </w:r>
      <w:r w:rsidRPr="00191303">
        <w:rPr>
          <w:rStyle w:val="StyleUnderline"/>
        </w:rPr>
        <w:t xml:space="preserve">infectious </w:t>
      </w:r>
      <w:r w:rsidRPr="00975F42">
        <w:rPr>
          <w:rStyle w:val="StyleUnderline"/>
          <w:highlight w:val="cyan"/>
        </w:rPr>
        <w:t xml:space="preserve">diseases’ </w:t>
      </w:r>
      <w:r w:rsidRPr="00975F42">
        <w:rPr>
          <w:rStyle w:val="Emphasis"/>
          <w:highlight w:val="cyan"/>
        </w:rPr>
        <w:t>worthiest adversary</w:t>
      </w:r>
      <w:r w:rsidRPr="00191303">
        <w:rPr>
          <w:sz w:val="16"/>
        </w:rPr>
        <w:t>.</w:t>
      </w:r>
    </w:p>
    <w:p w14:paraId="161C9F3E" w14:textId="77777777" w:rsidR="00AF7B2F" w:rsidRPr="00745B94" w:rsidRDefault="00AF7B2F" w:rsidP="00AF7B2F">
      <w:pPr>
        <w:pStyle w:val="Heading1"/>
        <w:rPr>
          <w:rFonts w:cs="Arial"/>
        </w:rPr>
      </w:pPr>
      <w:r w:rsidRPr="00745B94">
        <w:rPr>
          <w:rFonts w:cs="Arial"/>
        </w:rPr>
        <w:t xml:space="preserve">T </w:t>
      </w:r>
    </w:p>
    <w:p w14:paraId="6315CF3C" w14:textId="77777777" w:rsidR="00AF7B2F" w:rsidRPr="00745B94" w:rsidRDefault="00AF7B2F" w:rsidP="00AF7B2F">
      <w:pPr>
        <w:pStyle w:val="Heading2"/>
        <w:rPr>
          <w:rFonts w:cs="Arial"/>
        </w:rPr>
      </w:pPr>
      <w:r w:rsidRPr="00745B94">
        <w:rPr>
          <w:rFonts w:cs="Arial"/>
        </w:rPr>
        <w:t>Protection</w:t>
      </w:r>
    </w:p>
    <w:p w14:paraId="56BC1619" w14:textId="77777777" w:rsidR="00AF7B2F" w:rsidRPr="00745B94" w:rsidRDefault="00AF7B2F" w:rsidP="00AF7B2F">
      <w:pPr>
        <w:pStyle w:val="Heading3"/>
        <w:rPr>
          <w:rFonts w:cs="Arial"/>
        </w:rPr>
      </w:pPr>
      <w:r w:rsidRPr="00745B94">
        <w:rPr>
          <w:rFonts w:cs="Arial"/>
        </w:rPr>
        <w:t>T-Protection---EPA---1NC</w:t>
      </w:r>
    </w:p>
    <w:p w14:paraId="08A8AD1B" w14:textId="77777777" w:rsidR="00AF7B2F" w:rsidRPr="00745B94" w:rsidRDefault="00AF7B2F" w:rsidP="00AF7B2F">
      <w:pPr>
        <w:pStyle w:val="Heading4"/>
        <w:rPr>
          <w:rFonts w:cs="Arial"/>
        </w:rPr>
      </w:pPr>
      <w:r w:rsidRPr="00745B94">
        <w:rPr>
          <w:rFonts w:cs="Arial"/>
        </w:rPr>
        <w:t xml:space="preserve">Water protection refers to </w:t>
      </w:r>
      <w:r w:rsidRPr="00745B94">
        <w:rPr>
          <w:rFonts w:cs="Arial"/>
          <w:u w:val="single"/>
        </w:rPr>
        <w:t>6 different mechanisms</w:t>
      </w:r>
      <w:r w:rsidRPr="00745B94">
        <w:rPr>
          <w:rFonts w:cs="Arial"/>
        </w:rPr>
        <w:t xml:space="preserve"> – reducing </w:t>
      </w:r>
      <w:r w:rsidRPr="00745B94">
        <w:rPr>
          <w:rFonts w:cs="Arial"/>
          <w:u w:val="single"/>
        </w:rPr>
        <w:t>contamination</w:t>
      </w:r>
      <w:r w:rsidRPr="00745B94">
        <w:rPr>
          <w:rFonts w:cs="Arial"/>
        </w:rPr>
        <w:t xml:space="preserve"> isn’t one of them.</w:t>
      </w:r>
    </w:p>
    <w:p w14:paraId="4A058720" w14:textId="77777777" w:rsidR="00AF7B2F" w:rsidRPr="00745B94" w:rsidRDefault="00AF7B2F" w:rsidP="00AF7B2F">
      <w:r w:rsidRPr="00745B94">
        <w:rPr>
          <w:rStyle w:val="Style13ptBold"/>
        </w:rPr>
        <w:t>EPA 20</w:t>
      </w:r>
      <w:r w:rsidRPr="00745B94">
        <w:t xml:space="preserve"> – United States Environmental Protection Agency. (Environmental Protection Agency; Updated: 2020; “Source Water Protection Practices”; Accessed: July 19, 2021; https://www.epa.gov/sourcewaterprotection/source-water-protection-practices)//CYang</w:t>
      </w:r>
    </w:p>
    <w:p w14:paraId="511DB7CE" w14:textId="77777777" w:rsidR="00AF7B2F" w:rsidRPr="00745B94" w:rsidRDefault="00AF7B2F" w:rsidP="00AF7B2F">
      <w:pPr>
        <w:rPr>
          <w:sz w:val="12"/>
        </w:rPr>
      </w:pPr>
      <w:r w:rsidRPr="00745B94">
        <w:rPr>
          <w:rStyle w:val="StyleUnderline"/>
          <w:highlight w:val="cyan"/>
        </w:rPr>
        <w:t>Communities utilize</w:t>
      </w:r>
      <w:r w:rsidRPr="00745B94">
        <w:rPr>
          <w:rStyle w:val="StyleUnderline"/>
        </w:rPr>
        <w:t xml:space="preserve"> a </w:t>
      </w:r>
      <w:r w:rsidRPr="00745B94">
        <w:rPr>
          <w:rStyle w:val="Emphasis"/>
        </w:rPr>
        <w:t>combination</w:t>
      </w:r>
      <w:r w:rsidRPr="00745B94">
        <w:rPr>
          <w:rStyle w:val="StyleUnderline"/>
        </w:rPr>
        <w:t xml:space="preserve"> of regulatory and </w:t>
      </w:r>
      <w:r w:rsidRPr="00745B94">
        <w:rPr>
          <w:rStyle w:val="Emphasis"/>
        </w:rPr>
        <w:t xml:space="preserve">voluntary </w:t>
      </w:r>
      <w:r w:rsidRPr="00745B94">
        <w:rPr>
          <w:rStyle w:val="Emphasis"/>
          <w:highlight w:val="cyan"/>
        </w:rPr>
        <w:t>approaches</w:t>
      </w:r>
      <w:r w:rsidRPr="00745B94">
        <w:rPr>
          <w:rStyle w:val="StyleUnderline"/>
          <w:highlight w:val="cyan"/>
        </w:rPr>
        <w:t xml:space="preserve"> to address threats to</w:t>
      </w:r>
      <w:r w:rsidRPr="00745B94">
        <w:rPr>
          <w:rStyle w:val="StyleUnderline"/>
        </w:rPr>
        <w:t xml:space="preserve"> their</w:t>
      </w:r>
      <w:r w:rsidRPr="00745B94">
        <w:rPr>
          <w:sz w:val="12"/>
        </w:rPr>
        <w:t xml:space="preserve"> drinking </w:t>
      </w:r>
      <w:r w:rsidRPr="00745B94">
        <w:rPr>
          <w:rStyle w:val="Emphasis"/>
          <w:highlight w:val="cyan"/>
        </w:rPr>
        <w:t>water</w:t>
      </w:r>
      <w:r w:rsidRPr="00745B94">
        <w:rPr>
          <w:rStyle w:val="Emphasis"/>
        </w:rPr>
        <w:t xml:space="preserve"> supply</w:t>
      </w:r>
      <w:r w:rsidRPr="00745B94">
        <w:rPr>
          <w:sz w:val="12"/>
        </w:rPr>
        <w:t xml:space="preserve">. Given that source water protection is not required in most localities and that water utilities cannot regulate their source </w:t>
      </w:r>
      <w:r w:rsidRPr="00745B94">
        <w:rPr>
          <w:sz w:val="12"/>
          <w:szCs w:val="16"/>
        </w:rPr>
        <w:t xml:space="preserve">watersheds, </w:t>
      </w:r>
      <w:r w:rsidRPr="00745B94">
        <w:rPr>
          <w:rStyle w:val="StyleUnderline"/>
        </w:rPr>
        <w:t>approaches</w:t>
      </w:r>
      <w:r w:rsidRPr="00745B94">
        <w:rPr>
          <w:sz w:val="12"/>
          <w:szCs w:val="16"/>
        </w:rPr>
        <w:t xml:space="preserve"> </w:t>
      </w:r>
      <w:r w:rsidRPr="00745B94">
        <w:rPr>
          <w:rStyle w:val="StyleUnderline"/>
        </w:rPr>
        <w:t xml:space="preserve">that complement a </w:t>
      </w:r>
      <w:r w:rsidRPr="00745B94">
        <w:rPr>
          <w:rStyle w:val="Emphasis"/>
        </w:rPr>
        <w:t>broad sweep</w:t>
      </w:r>
      <w:r w:rsidRPr="00745B94">
        <w:rPr>
          <w:rStyle w:val="StyleUnderline"/>
        </w:rPr>
        <w:t xml:space="preserve"> of community objectives</w:t>
      </w:r>
      <w:r w:rsidRPr="00745B94">
        <w:rPr>
          <w:sz w:val="12"/>
          <w:szCs w:val="16"/>
        </w:rPr>
        <w:t xml:space="preserve">, whether protection of water quality, open space, or disaster resilience may </w:t>
      </w:r>
      <w:r w:rsidRPr="00745B94">
        <w:rPr>
          <w:rStyle w:val="StyleUnderline"/>
        </w:rPr>
        <w:t xml:space="preserve">receive more </w:t>
      </w:r>
      <w:r w:rsidRPr="00745B94">
        <w:rPr>
          <w:rStyle w:val="Emphasis"/>
        </w:rPr>
        <w:t>widespread public support</w:t>
      </w:r>
      <w:r w:rsidRPr="00745B94">
        <w:rPr>
          <w:rStyle w:val="StyleUnderline"/>
        </w:rPr>
        <w:t xml:space="preserve"> and participation</w:t>
      </w:r>
      <w:r w:rsidRPr="00745B94">
        <w:rPr>
          <w:sz w:val="12"/>
          <w:szCs w:val="16"/>
        </w:rPr>
        <w:t>. Examples of source</w:t>
      </w:r>
      <w:r w:rsidRPr="00745B94">
        <w:rPr>
          <w:sz w:val="12"/>
        </w:rPr>
        <w:t xml:space="preserve"> </w:t>
      </w:r>
      <w:r w:rsidRPr="00745B94">
        <w:rPr>
          <w:rStyle w:val="Emphasis"/>
          <w:highlight w:val="cyan"/>
        </w:rPr>
        <w:t>water protection</w:t>
      </w:r>
      <w:r w:rsidRPr="00745B94">
        <w:rPr>
          <w:sz w:val="12"/>
        </w:rPr>
        <w:t xml:space="preserve"> </w:t>
      </w:r>
      <w:r w:rsidRPr="00745B94">
        <w:rPr>
          <w:sz w:val="12"/>
          <w:szCs w:val="10"/>
        </w:rPr>
        <w:t>practices include:</w:t>
      </w:r>
    </w:p>
    <w:p w14:paraId="7C214A3A" w14:textId="77777777" w:rsidR="00AF7B2F" w:rsidRPr="00745B94" w:rsidRDefault="00AF7B2F" w:rsidP="00AF7B2F">
      <w:pPr>
        <w:pStyle w:val="ListParagraph"/>
        <w:numPr>
          <w:ilvl w:val="0"/>
          <w:numId w:val="20"/>
        </w:numPr>
        <w:rPr>
          <w:sz w:val="16"/>
        </w:rPr>
      </w:pPr>
      <w:r w:rsidRPr="00745B94">
        <w:rPr>
          <w:rStyle w:val="StyleUnderline"/>
          <w:highlight w:val="cyan"/>
        </w:rPr>
        <w:t>Land use controls</w:t>
      </w:r>
      <w:r w:rsidRPr="00745B94">
        <w:rPr>
          <w:sz w:val="16"/>
        </w:rPr>
        <w:t xml:space="preserve"> (such as zoning ordinances and growth controls) </w:t>
      </w:r>
    </w:p>
    <w:p w14:paraId="24297E98" w14:textId="77777777" w:rsidR="00AF7B2F" w:rsidRPr="00745B94" w:rsidRDefault="00AF7B2F" w:rsidP="00AF7B2F">
      <w:pPr>
        <w:pStyle w:val="ListParagraph"/>
        <w:numPr>
          <w:ilvl w:val="0"/>
          <w:numId w:val="20"/>
        </w:numPr>
        <w:rPr>
          <w:rStyle w:val="StyleUnderline"/>
        </w:rPr>
      </w:pPr>
      <w:r w:rsidRPr="00745B94">
        <w:rPr>
          <w:rStyle w:val="Emphasis"/>
          <w:highlight w:val="cyan"/>
        </w:rPr>
        <w:t>Regulations</w:t>
      </w:r>
      <w:r w:rsidRPr="00745B94">
        <w:rPr>
          <w:rStyle w:val="StyleUnderline"/>
          <w:highlight w:val="cyan"/>
        </w:rPr>
        <w:t xml:space="preserve">, </w:t>
      </w:r>
      <w:r w:rsidRPr="00745B94">
        <w:rPr>
          <w:rStyle w:val="Emphasis"/>
          <w:highlight w:val="cyan"/>
        </w:rPr>
        <w:t>permits</w:t>
      </w:r>
      <w:r w:rsidRPr="00745B94">
        <w:rPr>
          <w:rStyle w:val="StyleUnderline"/>
          <w:highlight w:val="cyan"/>
        </w:rPr>
        <w:t xml:space="preserve">, and </w:t>
      </w:r>
      <w:r w:rsidRPr="00745B94">
        <w:rPr>
          <w:rStyle w:val="Emphasis"/>
          <w:highlight w:val="cyan"/>
        </w:rPr>
        <w:t>inspections</w:t>
      </w:r>
      <w:r w:rsidRPr="00745B94">
        <w:rPr>
          <w:rStyle w:val="StyleUnderline"/>
        </w:rPr>
        <w:t xml:space="preserve"> </w:t>
      </w:r>
    </w:p>
    <w:p w14:paraId="66EA59DE" w14:textId="77777777" w:rsidR="00AF7B2F" w:rsidRPr="00745B94" w:rsidRDefault="00AF7B2F" w:rsidP="00AF7B2F">
      <w:pPr>
        <w:pStyle w:val="ListParagraph"/>
        <w:numPr>
          <w:ilvl w:val="0"/>
          <w:numId w:val="20"/>
        </w:numPr>
        <w:rPr>
          <w:sz w:val="16"/>
        </w:rPr>
      </w:pPr>
      <w:r w:rsidRPr="00745B94">
        <w:rPr>
          <w:rStyle w:val="StyleUnderline"/>
          <w:highlight w:val="cyan"/>
        </w:rPr>
        <w:t>Land conservation and</w:t>
      </w:r>
      <w:r w:rsidRPr="00745B94">
        <w:rPr>
          <w:sz w:val="16"/>
          <w:highlight w:val="cyan"/>
        </w:rPr>
        <w:t xml:space="preserve"> "</w:t>
      </w:r>
      <w:r w:rsidRPr="00745B94">
        <w:rPr>
          <w:rStyle w:val="Emphasis"/>
          <w:highlight w:val="cyan"/>
        </w:rPr>
        <w:t>natural infrastructure</w:t>
      </w:r>
      <w:r w:rsidRPr="00745B94">
        <w:rPr>
          <w:sz w:val="16"/>
        </w:rPr>
        <w:t>" solutions</w:t>
      </w:r>
    </w:p>
    <w:p w14:paraId="478692E2" w14:textId="77777777" w:rsidR="00AF7B2F" w:rsidRPr="00745B94" w:rsidRDefault="00AF7B2F" w:rsidP="00AF7B2F">
      <w:pPr>
        <w:pStyle w:val="ListParagraph"/>
        <w:numPr>
          <w:ilvl w:val="0"/>
          <w:numId w:val="20"/>
        </w:numPr>
        <w:rPr>
          <w:rStyle w:val="StyleUnderline"/>
        </w:rPr>
      </w:pPr>
      <w:r w:rsidRPr="00745B94">
        <w:rPr>
          <w:rStyle w:val="Emphasis"/>
          <w:highlight w:val="cyan"/>
        </w:rPr>
        <w:t>Best management</w:t>
      </w:r>
      <w:r w:rsidRPr="00745B94">
        <w:rPr>
          <w:rStyle w:val="StyleUnderline"/>
          <w:highlight w:val="cyan"/>
        </w:rPr>
        <w:t xml:space="preserve"> practices</w:t>
      </w:r>
    </w:p>
    <w:p w14:paraId="10BDBDE6" w14:textId="77777777" w:rsidR="00AF7B2F" w:rsidRPr="00745B94" w:rsidRDefault="00AF7B2F" w:rsidP="00AF7B2F">
      <w:pPr>
        <w:pStyle w:val="ListParagraph"/>
        <w:numPr>
          <w:ilvl w:val="0"/>
          <w:numId w:val="20"/>
        </w:numPr>
        <w:rPr>
          <w:sz w:val="16"/>
        </w:rPr>
      </w:pPr>
      <w:r w:rsidRPr="00745B94">
        <w:rPr>
          <w:rStyle w:val="StyleUnderline"/>
          <w:highlight w:val="cyan"/>
        </w:rPr>
        <w:t>Public education</w:t>
      </w:r>
      <w:r w:rsidRPr="00745B94">
        <w:rPr>
          <w:sz w:val="16"/>
        </w:rPr>
        <w:t xml:space="preserve"> and outreach</w:t>
      </w:r>
    </w:p>
    <w:p w14:paraId="5A2AD334" w14:textId="77777777" w:rsidR="00AF7B2F" w:rsidRPr="00745B94" w:rsidRDefault="00AF7B2F" w:rsidP="00AF7B2F">
      <w:pPr>
        <w:pStyle w:val="ListParagraph"/>
        <w:numPr>
          <w:ilvl w:val="0"/>
          <w:numId w:val="20"/>
        </w:numPr>
        <w:rPr>
          <w:rStyle w:val="StyleUnderline"/>
        </w:rPr>
      </w:pPr>
      <w:r w:rsidRPr="00745B94">
        <w:rPr>
          <w:rStyle w:val="StyleUnderline"/>
          <w:highlight w:val="cyan"/>
        </w:rPr>
        <w:t>Cost share programs and</w:t>
      </w:r>
      <w:r w:rsidRPr="00745B94">
        <w:rPr>
          <w:rStyle w:val="StyleUnderline"/>
        </w:rPr>
        <w:t xml:space="preserve"> </w:t>
      </w:r>
      <w:r w:rsidRPr="00745B94">
        <w:rPr>
          <w:rStyle w:val="Emphasis"/>
        </w:rPr>
        <w:t xml:space="preserve">financial </w:t>
      </w:r>
      <w:r w:rsidRPr="00745B94">
        <w:rPr>
          <w:rStyle w:val="Emphasis"/>
          <w:highlight w:val="cyan"/>
        </w:rPr>
        <w:t>incentives</w:t>
      </w:r>
    </w:p>
    <w:p w14:paraId="37F56A00" w14:textId="77777777" w:rsidR="00AF7B2F" w:rsidRPr="00745B94" w:rsidRDefault="00AF7B2F" w:rsidP="00AF7B2F"/>
    <w:p w14:paraId="5CF0625B" w14:textId="77777777" w:rsidR="00AF7B2F" w:rsidRPr="00745B94" w:rsidRDefault="00AF7B2F" w:rsidP="00AF7B2F">
      <w:pPr>
        <w:pStyle w:val="Heading4"/>
        <w:rPr>
          <w:rFonts w:cs="Arial"/>
        </w:rPr>
      </w:pPr>
      <w:r w:rsidRPr="00745B94">
        <w:rPr>
          <w:rFonts w:cs="Arial"/>
        </w:rPr>
        <w:t>Violation---the plan prevents contamination from pit production</w:t>
      </w:r>
    </w:p>
    <w:p w14:paraId="0CFA2D88" w14:textId="77777777" w:rsidR="00AF7B2F" w:rsidRPr="00745B94" w:rsidRDefault="00AF7B2F" w:rsidP="00AF7B2F"/>
    <w:p w14:paraId="74B1602B" w14:textId="77777777" w:rsidR="00AF7B2F" w:rsidRPr="00745B94" w:rsidRDefault="00AF7B2F" w:rsidP="00AF7B2F">
      <w:pPr>
        <w:pStyle w:val="Heading4"/>
        <w:rPr>
          <w:rFonts w:cs="Arial"/>
        </w:rPr>
      </w:pPr>
      <w:r w:rsidRPr="00745B94">
        <w:rPr>
          <w:rFonts w:cs="Arial"/>
        </w:rPr>
        <w:t xml:space="preserve">Prefer our interpretation--- </w:t>
      </w:r>
    </w:p>
    <w:p w14:paraId="53C34070" w14:textId="77777777" w:rsidR="00AF7B2F" w:rsidRPr="00745B94" w:rsidRDefault="00AF7B2F" w:rsidP="00AF7B2F">
      <w:pPr>
        <w:pStyle w:val="Heading4"/>
        <w:numPr>
          <w:ilvl w:val="0"/>
          <w:numId w:val="19"/>
        </w:numPr>
        <w:rPr>
          <w:rFonts w:cs="Arial"/>
        </w:rPr>
      </w:pPr>
      <w:r w:rsidRPr="00745B94">
        <w:rPr>
          <w:rFonts w:cs="Arial"/>
        </w:rPr>
        <w:t xml:space="preserve">Predictable limits---there are infinite ways to better improve the water---there are only a finite number of ways you can use permits, conservation, management practices, and inspections to improve water. </w:t>
      </w:r>
    </w:p>
    <w:p w14:paraId="048BFB68" w14:textId="77777777" w:rsidR="00AF7B2F" w:rsidRPr="00745B94" w:rsidRDefault="00AF7B2F" w:rsidP="00AF7B2F">
      <w:pPr>
        <w:pStyle w:val="Heading4"/>
        <w:numPr>
          <w:ilvl w:val="0"/>
          <w:numId w:val="19"/>
        </w:numPr>
        <w:rPr>
          <w:rFonts w:cs="Arial"/>
        </w:rPr>
      </w:pPr>
      <w:r w:rsidRPr="00745B94">
        <w:rPr>
          <w:rFonts w:cs="Arial"/>
        </w:rPr>
        <w:t>Ground---infinite sources of pollution in the military skirts out of any neg generic---makes being neg impossible BUT management and permits gets the neg back in the game.</w:t>
      </w:r>
    </w:p>
    <w:p w14:paraId="09387BC8" w14:textId="77777777" w:rsidR="00AF7B2F" w:rsidRPr="00745B94" w:rsidRDefault="00AF7B2F" w:rsidP="00AF7B2F"/>
    <w:p w14:paraId="56F16792" w14:textId="77777777" w:rsidR="00AF7B2F" w:rsidRPr="00745B94" w:rsidRDefault="00AF7B2F" w:rsidP="00AF7B2F">
      <w:pPr>
        <w:pStyle w:val="Heading3"/>
        <w:rPr>
          <w:rFonts w:cs="Arial"/>
        </w:rPr>
      </w:pPr>
      <w:r w:rsidRPr="00745B94">
        <w:rPr>
          <w:rFonts w:cs="Arial"/>
        </w:rPr>
        <w:t>T-Protection---Matanich---1NC</w:t>
      </w:r>
    </w:p>
    <w:p w14:paraId="061F238F" w14:textId="77777777" w:rsidR="00AF7B2F" w:rsidRPr="00745B94" w:rsidRDefault="00AF7B2F" w:rsidP="00AF7B2F">
      <w:pPr>
        <w:pStyle w:val="Heading4"/>
        <w:rPr>
          <w:rFonts w:cs="Arial"/>
        </w:rPr>
      </w:pPr>
      <w:r w:rsidRPr="00745B94">
        <w:rPr>
          <w:rFonts w:cs="Arial"/>
        </w:rPr>
        <w:t>Protection of water is distinct from conservation---protection means to command a cessation of use</w:t>
      </w:r>
    </w:p>
    <w:p w14:paraId="73A3DE6B" w14:textId="77777777" w:rsidR="00AF7B2F" w:rsidRPr="00745B94" w:rsidRDefault="00AF7B2F" w:rsidP="00AF7B2F">
      <w:pPr>
        <w:rPr>
          <w:rStyle w:val="Emphasis"/>
          <w:b w:val="0"/>
          <w:iCs w:val="0"/>
        </w:rPr>
      </w:pPr>
      <w:r w:rsidRPr="00745B94">
        <w:rPr>
          <w:rStyle w:val="Style13ptBold"/>
        </w:rPr>
        <w:t>Matanich 96</w:t>
      </w:r>
      <w:r w:rsidRPr="00745B94">
        <w:t xml:space="preserve"> (Johanna Matanich, International legal perspectives, “A treaty comes of age for the ancient ones: implications of the Law of the Sea for the regulation of whaling,” page 37, Accessed 7-13-21, NB)</w:t>
      </w:r>
    </w:p>
    <w:p w14:paraId="709894EC" w14:textId="77777777" w:rsidR="00AF7B2F" w:rsidRPr="00745B94" w:rsidRDefault="00AF7B2F" w:rsidP="00AF7B2F">
      <w:pPr>
        <w:rPr>
          <w:rStyle w:val="Emphasis"/>
        </w:rPr>
      </w:pPr>
      <w:r w:rsidRPr="00745B94">
        <w:rPr>
          <w:sz w:val="16"/>
        </w:rPr>
        <w:t xml:space="preserve">The </w:t>
      </w:r>
      <w:r w:rsidRPr="00745B94">
        <w:rPr>
          <w:rStyle w:val="Emphasis"/>
          <w:b w:val="0"/>
          <w:bCs/>
        </w:rPr>
        <w:t>Vienna Convention on the Law of Treaties</w:t>
      </w:r>
      <w:r w:rsidRPr="00745B94">
        <w:rPr>
          <w:u w:val="single"/>
        </w:rPr>
        <w:t xml:space="preserve"> establishes rules for the interpretation of treaties.</w:t>
      </w:r>
      <w:r w:rsidRPr="00745B94">
        <w:rPr>
          <w:sz w:val="16"/>
        </w:rPr>
        <w:t xml:space="preserve"> </w:t>
      </w:r>
      <w:r w:rsidRPr="00745B94">
        <w:rPr>
          <w:rStyle w:val="Emphasis"/>
        </w:rPr>
        <w:t>UNCLOS</w:t>
      </w:r>
      <w:r w:rsidRPr="00745B94">
        <w:rPr>
          <w:sz w:val="16"/>
        </w:rPr>
        <w:t xml:space="preserve"> is to be interpreted "in good faith in accordance with the ordinary meaning to be given to the terms of the treaty in their context and in the light of [their] object and purpose." What then, does the term "conservation" mean? </w:t>
      </w:r>
      <w:r w:rsidRPr="00745B94">
        <w:rPr>
          <w:u w:val="single"/>
        </w:rPr>
        <w:t>Generally, there is little difference between the use of the terms "conservation" and "preservation</w:t>
      </w:r>
      <w:r w:rsidRPr="00745B94">
        <w:rPr>
          <w:sz w:val="16"/>
        </w:rPr>
        <w:t xml:space="preserve">." In the context of environmental protection, however, </w:t>
      </w:r>
      <w:r w:rsidRPr="00745B94">
        <w:rPr>
          <w:rStyle w:val="Emphasis"/>
          <w:highlight w:val="cyan"/>
        </w:rPr>
        <w:t>conservation connotes a conservative use of a resource</w:t>
      </w:r>
      <w:r w:rsidRPr="00745B94">
        <w:rPr>
          <w:rStyle w:val="Emphasis"/>
        </w:rPr>
        <w:t xml:space="preserve">, but a use nonetheless, while </w:t>
      </w:r>
      <w:r w:rsidRPr="00745B94">
        <w:rPr>
          <w:rStyle w:val="Emphasis"/>
          <w:highlight w:val="cyan"/>
        </w:rPr>
        <w:t>the term "protection" is used to command a cessation of use</w:t>
      </w:r>
      <w:r w:rsidRPr="00745B94">
        <w:rPr>
          <w:sz w:val="16"/>
        </w:rPr>
        <w:t xml:space="preserve">. Indeed, the term "conservation" is used in UNCLOS article 64 to characterize the regulation of active fisheries. Because </w:t>
      </w:r>
      <w:r w:rsidRPr="00745B94">
        <w:rPr>
          <w:rStyle w:val="Emphasis"/>
          <w:highlight w:val="cyan"/>
        </w:rPr>
        <w:t>conservation is associated with use</w:t>
      </w:r>
      <w:r w:rsidRPr="00745B94">
        <w:rPr>
          <w:sz w:val="16"/>
        </w:rPr>
        <w:t xml:space="preserve"> in that article, it is logical to assume the UNCLOS drafters associated the term conservation with "use" in Article 65. The word "</w:t>
      </w:r>
      <w:r w:rsidRPr="00745B94">
        <w:rPr>
          <w:rStyle w:val="Emphasis"/>
        </w:rPr>
        <w:t>protection" was used</w:t>
      </w:r>
      <w:r w:rsidRPr="00745B94">
        <w:rPr>
          <w:sz w:val="16"/>
        </w:rPr>
        <w:t xml:space="preserve"> in an early draft of the article</w:t>
      </w:r>
      <w:r w:rsidRPr="00745B94">
        <w:rPr>
          <w:rStyle w:val="Emphasis"/>
          <w:sz w:val="20"/>
        </w:rPr>
        <w:t xml:space="preserve">, </w:t>
      </w:r>
      <w:r w:rsidRPr="00745B94">
        <w:rPr>
          <w:rStyle w:val="Emphasis"/>
        </w:rPr>
        <w:t>then deleted</w:t>
      </w:r>
      <w:r w:rsidRPr="00745B94">
        <w:rPr>
          <w:sz w:val="16"/>
        </w:rPr>
        <w:t xml:space="preserve">,  [*60]  which </w:t>
      </w:r>
      <w:r w:rsidRPr="00745B94">
        <w:rPr>
          <w:rStyle w:val="Emphasis"/>
        </w:rPr>
        <w:t>provides</w:t>
      </w:r>
      <w:r w:rsidRPr="00745B94">
        <w:rPr>
          <w:sz w:val="16"/>
        </w:rPr>
        <w:t xml:space="preserve"> further </w:t>
      </w:r>
      <w:r w:rsidRPr="00745B94">
        <w:rPr>
          <w:rStyle w:val="Emphasis"/>
        </w:rPr>
        <w:t>support for this conclusion.</w:t>
      </w:r>
    </w:p>
    <w:p w14:paraId="28960ADC" w14:textId="77777777" w:rsidR="00AF7B2F" w:rsidRPr="00745B94" w:rsidRDefault="00AF7B2F" w:rsidP="00AF7B2F">
      <w:pPr>
        <w:pStyle w:val="Heading4"/>
        <w:rPr>
          <w:rFonts w:cs="Arial"/>
        </w:rPr>
      </w:pPr>
      <w:r w:rsidRPr="00745B94">
        <w:rPr>
          <w:rFonts w:cs="Arial"/>
        </w:rPr>
        <w:t xml:space="preserve">Violation---the plan prevents </w:t>
      </w:r>
      <w:r w:rsidRPr="00745B94">
        <w:rPr>
          <w:rFonts w:cs="Arial"/>
          <w:u w:val="single"/>
        </w:rPr>
        <w:t>pollution</w:t>
      </w:r>
      <w:r w:rsidRPr="00745B94">
        <w:rPr>
          <w:rFonts w:cs="Arial"/>
        </w:rPr>
        <w:t xml:space="preserve"> BUT does not prevent the </w:t>
      </w:r>
      <w:r w:rsidRPr="00745B94">
        <w:rPr>
          <w:rFonts w:cs="Arial"/>
          <w:u w:val="single"/>
        </w:rPr>
        <w:t>use of the water</w:t>
      </w:r>
      <w:r w:rsidRPr="00745B94">
        <w:rPr>
          <w:rFonts w:cs="Arial"/>
        </w:rPr>
        <w:t>.</w:t>
      </w:r>
    </w:p>
    <w:p w14:paraId="1F2B6DC5" w14:textId="77777777" w:rsidR="00AF7B2F" w:rsidRPr="00745B94" w:rsidRDefault="00AF7B2F" w:rsidP="00AF7B2F"/>
    <w:p w14:paraId="601EDBDB" w14:textId="77777777" w:rsidR="00AF7B2F" w:rsidRPr="00745B94" w:rsidRDefault="00AF7B2F" w:rsidP="00AF7B2F">
      <w:pPr>
        <w:pStyle w:val="Heading4"/>
        <w:rPr>
          <w:rFonts w:cs="Arial"/>
        </w:rPr>
      </w:pPr>
      <w:r w:rsidRPr="00745B94">
        <w:rPr>
          <w:rFonts w:cs="Arial"/>
        </w:rPr>
        <w:t xml:space="preserve">Prefer our interpretation--- </w:t>
      </w:r>
    </w:p>
    <w:p w14:paraId="1AE550BB" w14:textId="77777777" w:rsidR="00AF7B2F" w:rsidRPr="00745B94" w:rsidRDefault="00AF7B2F" w:rsidP="00AF7B2F">
      <w:pPr>
        <w:pStyle w:val="Heading4"/>
        <w:numPr>
          <w:ilvl w:val="0"/>
          <w:numId w:val="19"/>
        </w:numPr>
        <w:rPr>
          <w:rFonts w:cs="Arial"/>
        </w:rPr>
      </w:pPr>
      <w:r w:rsidRPr="00745B94">
        <w:rPr>
          <w:rFonts w:cs="Arial"/>
        </w:rPr>
        <w:t xml:space="preserve">Predictable limits---there are infinite ways to better improve the water---there are only a finite number of ways you can prevent the use of it. </w:t>
      </w:r>
    </w:p>
    <w:p w14:paraId="6A56C62F" w14:textId="77777777" w:rsidR="00AF7B2F" w:rsidRDefault="00AF7B2F" w:rsidP="00AF7B2F">
      <w:pPr>
        <w:pStyle w:val="Heading4"/>
        <w:numPr>
          <w:ilvl w:val="0"/>
          <w:numId w:val="19"/>
        </w:numPr>
        <w:rPr>
          <w:rFonts w:cs="Arial"/>
        </w:rPr>
      </w:pPr>
      <w:r w:rsidRPr="00745B94">
        <w:rPr>
          <w:rFonts w:cs="Arial"/>
        </w:rPr>
        <w:t xml:space="preserve">Ground---industry based DAs require imposing costs on industries---clean-up avoids our offense. </w:t>
      </w:r>
    </w:p>
    <w:p w14:paraId="1DFDF861" w14:textId="77777777" w:rsidR="00AF7B2F" w:rsidRDefault="00AF7B2F" w:rsidP="00AF7B2F">
      <w:pPr>
        <w:pStyle w:val="Heading3"/>
      </w:pPr>
      <w:r>
        <w:t>T-Protection---Legal Framework---1NC</w:t>
      </w:r>
    </w:p>
    <w:p w14:paraId="332E6C05" w14:textId="77777777" w:rsidR="00AF7B2F" w:rsidRDefault="00AF7B2F" w:rsidP="00AF7B2F">
      <w:pPr>
        <w:pStyle w:val="Heading4"/>
      </w:pPr>
      <w:r>
        <w:t>Protection is a legal framework.</w:t>
      </w:r>
    </w:p>
    <w:p w14:paraId="16F2B9EF" w14:textId="77777777" w:rsidR="00AF7B2F" w:rsidRDefault="00AF7B2F" w:rsidP="00AF7B2F">
      <w:r w:rsidRPr="00290845">
        <w:rPr>
          <w:rStyle w:val="Style13ptBold"/>
        </w:rPr>
        <w:t>Oppeltová and Novák 19</w:t>
      </w:r>
      <w:r>
        <w:t xml:space="preserve"> [P. Oppeltová, Department of Applied and Landscape Ecology, Faculty of Agronomy, Mendel University in Brno; J. Novák, VODÁRENSKÁ AKCIOVÁ SPOLEČNOST, a.s.; Published: 6-26-2019; "Protection of Water Resources"; SpringerLink; Accessed: 7-23-2021; https://link.springer.com/chapter/10.1007/978-3-030-18363-9_7]//KL</w:t>
      </w:r>
    </w:p>
    <w:p w14:paraId="78D3CF8D" w14:textId="77777777" w:rsidR="00AF7B2F" w:rsidRPr="00290845" w:rsidRDefault="00AF7B2F" w:rsidP="00AF7B2F">
      <w:pPr>
        <w:rPr>
          <w:sz w:val="16"/>
        </w:rPr>
      </w:pPr>
      <w:r w:rsidRPr="002F0613">
        <w:rPr>
          <w:rStyle w:val="StyleUnderline"/>
          <w:highlight w:val="green"/>
        </w:rPr>
        <w:t>It took</w:t>
      </w:r>
      <w:r w:rsidRPr="00290845">
        <w:rPr>
          <w:rStyle w:val="StyleUnderline"/>
        </w:rPr>
        <w:t xml:space="preserve"> a long </w:t>
      </w:r>
      <w:r w:rsidRPr="002F0613">
        <w:rPr>
          <w:rStyle w:val="StyleUnderline"/>
          <w:highlight w:val="green"/>
        </w:rPr>
        <w:t>time to create a legal framework for</w:t>
      </w:r>
      <w:r w:rsidRPr="00290845">
        <w:rPr>
          <w:sz w:val="16"/>
        </w:rPr>
        <w:t xml:space="preserve"> the management of groundwater and surface </w:t>
      </w:r>
      <w:r w:rsidRPr="002F0613">
        <w:rPr>
          <w:rStyle w:val="StyleUnderline"/>
          <w:highlight w:val="green"/>
        </w:rPr>
        <w:t>water</w:t>
      </w:r>
      <w:r w:rsidRPr="00290845">
        <w:rPr>
          <w:sz w:val="16"/>
        </w:rPr>
        <w:t xml:space="preserve">. The legislation was inconsistent and, in essence, constantly evolved as the technical possibilities for its use developed. </w:t>
      </w:r>
      <w:r w:rsidRPr="002F0613">
        <w:rPr>
          <w:rStyle w:val="StyleUnderline"/>
          <w:highlight w:val="green"/>
        </w:rPr>
        <w:t>The need to protect water resources and</w:t>
      </w:r>
      <w:r w:rsidRPr="00290845">
        <w:rPr>
          <w:sz w:val="16"/>
        </w:rPr>
        <w:t xml:space="preserve"> the need to </w:t>
      </w:r>
      <w:r w:rsidRPr="002F0613">
        <w:rPr>
          <w:rStyle w:val="Emphasis"/>
          <w:highlight w:val="green"/>
        </w:rPr>
        <w:t>regulate</w:t>
      </w:r>
      <w:r w:rsidRPr="002F0613">
        <w:rPr>
          <w:rStyle w:val="StyleUnderline"/>
          <w:highlight w:val="green"/>
        </w:rPr>
        <w:t xml:space="preserve"> their drainage</w:t>
      </w:r>
      <w:r w:rsidRPr="00290845">
        <w:rPr>
          <w:sz w:val="16"/>
        </w:rPr>
        <w:t xml:space="preserve"> and to regulate the binding rules of ownership have led to the emergence of new legislation. This was the result, for example, of the obligation for landowners in the vicinity of streams to maintain their banks.</w:t>
      </w:r>
    </w:p>
    <w:p w14:paraId="70CE4A3B" w14:textId="77777777" w:rsidR="00AF7B2F" w:rsidRPr="00290845" w:rsidRDefault="00AF7B2F" w:rsidP="00AF7B2F">
      <w:pPr>
        <w:rPr>
          <w:sz w:val="16"/>
        </w:rPr>
      </w:pPr>
      <w:r w:rsidRPr="00290845">
        <w:rPr>
          <w:sz w:val="16"/>
        </w:rPr>
        <w:t>Roman Water Law had a fundamental and unimportant influence on the development of water law. For example, this right has brought us a significant principle of public running waters.</w:t>
      </w:r>
    </w:p>
    <w:p w14:paraId="3502BCEF" w14:textId="77777777" w:rsidR="00AF7B2F" w:rsidRPr="00290845" w:rsidRDefault="00AF7B2F" w:rsidP="00AF7B2F">
      <w:pPr>
        <w:rPr>
          <w:sz w:val="16"/>
        </w:rPr>
      </w:pPr>
      <w:r w:rsidRPr="00290845">
        <w:rPr>
          <w:rStyle w:val="StyleUnderline"/>
        </w:rPr>
        <w:t xml:space="preserve">The beginnings of the </w:t>
      </w:r>
      <w:r w:rsidRPr="002F0613">
        <w:rPr>
          <w:rStyle w:val="Emphasis"/>
          <w:highlight w:val="green"/>
        </w:rPr>
        <w:t>codification</w:t>
      </w:r>
      <w:r w:rsidRPr="002F0613">
        <w:rPr>
          <w:rStyle w:val="StyleUnderline"/>
          <w:highlight w:val="green"/>
        </w:rPr>
        <w:t xml:space="preserve"> of the </w:t>
      </w:r>
      <w:r w:rsidRPr="002F0613">
        <w:rPr>
          <w:rStyle w:val="Emphasis"/>
          <w:highlight w:val="green"/>
        </w:rPr>
        <w:t>protection of water resources</w:t>
      </w:r>
      <w:r w:rsidRPr="00290845">
        <w:rPr>
          <w:sz w:val="16"/>
        </w:rPr>
        <w:t xml:space="preserve"> originated in the present territory of the Czech Republic came from 1210 to 1275, from the period of the first Czech cities during the reign of the Premyslids. </w:t>
      </w:r>
      <w:r w:rsidRPr="00290845">
        <w:rPr>
          <w:rStyle w:val="StyleUnderline"/>
        </w:rPr>
        <w:t>However, its beginnings were very shy and protected water resources in most cases only from intentional poisoning</w:t>
      </w:r>
      <w:r w:rsidRPr="00290845">
        <w:rPr>
          <w:sz w:val="16"/>
        </w:rPr>
        <w:t xml:space="preserve"> [2].</w:t>
      </w:r>
    </w:p>
    <w:p w14:paraId="4516EE45" w14:textId="77777777" w:rsidR="00AF7B2F" w:rsidRDefault="00AF7B2F" w:rsidP="00AF7B2F">
      <w:pPr>
        <w:pStyle w:val="Heading4"/>
      </w:pPr>
      <w:r>
        <w:t xml:space="preserve">“Of” means water resources are the </w:t>
      </w:r>
      <w:r w:rsidRPr="00290845">
        <w:rPr>
          <w:u w:val="single"/>
        </w:rPr>
        <w:t>object</w:t>
      </w:r>
      <w:r>
        <w:t xml:space="preserve"> of protection. The aff must </w:t>
      </w:r>
      <w:r w:rsidRPr="00120853">
        <w:rPr>
          <w:u w:val="single"/>
        </w:rPr>
        <w:t>directly</w:t>
      </w:r>
      <w:r>
        <w:t xml:space="preserve"> protect water. </w:t>
      </w:r>
    </w:p>
    <w:p w14:paraId="1BBFB7EB" w14:textId="77777777" w:rsidR="00AF7B2F" w:rsidRPr="00AA2380" w:rsidRDefault="00AF7B2F" w:rsidP="00AF7B2F">
      <w:r w:rsidRPr="00AA2380">
        <w:rPr>
          <w:rStyle w:val="Style13ptBold"/>
        </w:rPr>
        <w:t>Oxford Dictionary no date</w:t>
      </w:r>
      <w:r>
        <w:t xml:space="preserve"> [Oxford Dictionary (Google uses Oxford); Published: no date; "</w:t>
      </w:r>
      <w:r w:rsidRPr="00290845">
        <w:t>of</w:t>
      </w:r>
      <w:r>
        <w:t>"; Accessed: 7-23-2021; https://www.google.com/search?q=of&amp;oq=of&amp;aqs=chrome.0.69i59l2j69i61l3j69i65l3.246j0j1&amp;sourceid=chrome&amp;ie=UTF-8]//KL</w:t>
      </w:r>
    </w:p>
    <w:p w14:paraId="24FF6699" w14:textId="77777777" w:rsidR="00AF7B2F" w:rsidRPr="00290845" w:rsidRDefault="00AF7B2F" w:rsidP="00AF7B2F">
      <w:pPr>
        <w:rPr>
          <w:sz w:val="16"/>
        </w:rPr>
      </w:pPr>
      <w:r w:rsidRPr="00290845">
        <w:rPr>
          <w:sz w:val="16"/>
        </w:rPr>
        <w:t>6. following a noun derived from or related to a verb.</w:t>
      </w:r>
    </w:p>
    <w:p w14:paraId="750FC635" w14:textId="77777777" w:rsidR="00AF7B2F" w:rsidRPr="00290845" w:rsidRDefault="00AF7B2F" w:rsidP="00AF7B2F">
      <w:pPr>
        <w:pStyle w:val="ListParagraph"/>
        <w:numPr>
          <w:ilvl w:val="0"/>
          <w:numId w:val="24"/>
        </w:numPr>
        <w:rPr>
          <w:sz w:val="16"/>
        </w:rPr>
      </w:pPr>
      <w:r w:rsidRPr="00290845">
        <w:rPr>
          <w:sz w:val="16"/>
        </w:rPr>
        <w:t>followed by a noun expressing the subject of the verb underlying the first noun.</w:t>
      </w:r>
    </w:p>
    <w:p w14:paraId="7933DC28" w14:textId="77777777" w:rsidR="00AF7B2F" w:rsidRPr="00290845" w:rsidRDefault="00AF7B2F" w:rsidP="00AF7B2F">
      <w:pPr>
        <w:rPr>
          <w:sz w:val="16"/>
        </w:rPr>
      </w:pPr>
      <w:r w:rsidRPr="00290845">
        <w:rPr>
          <w:sz w:val="16"/>
        </w:rPr>
        <w:t>"the arrival of the police"</w:t>
      </w:r>
    </w:p>
    <w:p w14:paraId="5591E2F1" w14:textId="77777777" w:rsidR="00AF7B2F" w:rsidRPr="00290845" w:rsidRDefault="00AF7B2F" w:rsidP="00AF7B2F">
      <w:pPr>
        <w:pStyle w:val="ListParagraph"/>
        <w:numPr>
          <w:ilvl w:val="0"/>
          <w:numId w:val="24"/>
        </w:numPr>
        <w:rPr>
          <w:sz w:val="16"/>
        </w:rPr>
      </w:pPr>
      <w:r w:rsidRPr="002F0613">
        <w:rPr>
          <w:rStyle w:val="StyleUnderline"/>
          <w:highlight w:val="green"/>
        </w:rPr>
        <w:t xml:space="preserve">followed by a </w:t>
      </w:r>
      <w:r w:rsidRPr="002F0613">
        <w:rPr>
          <w:rStyle w:val="Emphasis"/>
          <w:highlight w:val="green"/>
        </w:rPr>
        <w:t>noun</w:t>
      </w:r>
      <w:r w:rsidRPr="002F0613">
        <w:rPr>
          <w:sz w:val="16"/>
          <w:highlight w:val="green"/>
        </w:rPr>
        <w:t xml:space="preserve"> </w:t>
      </w:r>
      <w:r w:rsidRPr="002F0613">
        <w:rPr>
          <w:rStyle w:val="StyleUnderline"/>
          <w:highlight w:val="green"/>
        </w:rPr>
        <w:t xml:space="preserve">expressing the </w:t>
      </w:r>
      <w:r w:rsidRPr="002F0613">
        <w:rPr>
          <w:rStyle w:val="Emphasis"/>
          <w:highlight w:val="green"/>
        </w:rPr>
        <w:t>object</w:t>
      </w:r>
      <w:r w:rsidRPr="002F0613">
        <w:rPr>
          <w:rStyle w:val="StyleUnderline"/>
          <w:highlight w:val="green"/>
        </w:rPr>
        <w:t xml:space="preserve"> of the verb </w:t>
      </w:r>
      <w:r w:rsidRPr="002F0613">
        <w:rPr>
          <w:rStyle w:val="Emphasis"/>
          <w:highlight w:val="green"/>
        </w:rPr>
        <w:t>underlying</w:t>
      </w:r>
      <w:r w:rsidRPr="002F0613">
        <w:rPr>
          <w:rStyle w:val="StyleUnderline"/>
          <w:highlight w:val="green"/>
        </w:rPr>
        <w:t xml:space="preserve"> the first noun</w:t>
      </w:r>
      <w:r w:rsidRPr="00290845">
        <w:rPr>
          <w:sz w:val="16"/>
        </w:rPr>
        <w:t>.</w:t>
      </w:r>
    </w:p>
    <w:p w14:paraId="58BC0D7E" w14:textId="77777777" w:rsidR="00AF7B2F" w:rsidRPr="00290845" w:rsidRDefault="00AF7B2F" w:rsidP="00AF7B2F">
      <w:pPr>
        <w:rPr>
          <w:sz w:val="16"/>
        </w:rPr>
      </w:pPr>
      <w:r w:rsidRPr="00290845">
        <w:rPr>
          <w:sz w:val="16"/>
        </w:rPr>
        <w:t>"the murder of the two boys"</w:t>
      </w:r>
    </w:p>
    <w:p w14:paraId="415E81BA" w14:textId="77777777" w:rsidR="00AF7B2F" w:rsidRDefault="00AF7B2F" w:rsidP="00AF7B2F">
      <w:pPr>
        <w:rPr>
          <w:sz w:val="16"/>
        </w:rPr>
      </w:pPr>
    </w:p>
    <w:p w14:paraId="61A38613" w14:textId="77777777" w:rsidR="00AF7B2F" w:rsidRPr="00165856" w:rsidRDefault="00AF7B2F" w:rsidP="00AF7B2F">
      <w:pPr>
        <w:pStyle w:val="Heading4"/>
      </w:pPr>
      <w:r w:rsidRPr="009D3C23">
        <w:t>Violation</w:t>
      </w:r>
      <w:r>
        <w:t xml:space="preserve">—the plan ends pit production; it does not establish of legal framework where the </w:t>
      </w:r>
      <w:r w:rsidRPr="00120853">
        <w:rPr>
          <w:u w:val="single"/>
        </w:rPr>
        <w:t>object</w:t>
      </w:r>
      <w:r>
        <w:t xml:space="preserve"> of the protection is directly water. </w:t>
      </w:r>
    </w:p>
    <w:p w14:paraId="595B6802" w14:textId="77777777" w:rsidR="00AF7B2F" w:rsidRPr="009D3C23" w:rsidRDefault="00AF7B2F" w:rsidP="00AF7B2F">
      <w:r>
        <w:t xml:space="preserve"> </w:t>
      </w:r>
    </w:p>
    <w:p w14:paraId="22B1FE27" w14:textId="77777777" w:rsidR="00AF7B2F" w:rsidRDefault="00AF7B2F" w:rsidP="00AF7B2F">
      <w:pPr>
        <w:pStyle w:val="Heading4"/>
      </w:pPr>
      <w:r>
        <w:t xml:space="preserve">Vote negative for limits and ground – infinite actions can indirectly </w:t>
      </w:r>
      <w:r>
        <w:rPr>
          <w:u w:val="single"/>
        </w:rPr>
        <w:t>harm water</w:t>
      </w:r>
      <w:r>
        <w:t xml:space="preserve"> – only limiting it to a </w:t>
      </w:r>
      <w:r>
        <w:rPr>
          <w:u w:val="single"/>
        </w:rPr>
        <w:t>regulation</w:t>
      </w:r>
      <w:r>
        <w:t xml:space="preserve"> of water preserves disads and creates a </w:t>
      </w:r>
      <w:r>
        <w:rPr>
          <w:u w:val="single"/>
        </w:rPr>
        <w:t>limited topic</w:t>
      </w:r>
      <w:r>
        <w:t xml:space="preserve">. </w:t>
      </w:r>
    </w:p>
    <w:p w14:paraId="216FE773" w14:textId="77777777" w:rsidR="00AF7B2F" w:rsidRDefault="00AF7B2F" w:rsidP="00AF7B2F"/>
    <w:p w14:paraId="5D0EF2FA" w14:textId="77777777" w:rsidR="00AF7B2F" w:rsidRDefault="00AF7B2F" w:rsidP="00AF7B2F">
      <w:pPr>
        <w:pStyle w:val="AnalyticsNora"/>
      </w:pPr>
      <w:r>
        <w:t xml:space="preserve">At best, the aff is </w:t>
      </w:r>
      <w:r>
        <w:rPr>
          <w:u w:val="single"/>
        </w:rPr>
        <w:t>effects-T</w:t>
      </w:r>
      <w:r>
        <w:t xml:space="preserve"> – the aff </w:t>
      </w:r>
      <w:r>
        <w:rPr>
          <w:u w:val="single"/>
        </w:rPr>
        <w:t>results</w:t>
      </w:r>
      <w:r>
        <w:t xml:space="preserve"> in stopping plutonium output into water but ends pit-production as the mechanism – that’s a voter, allows the aff to gain </w:t>
      </w:r>
      <w:r>
        <w:rPr>
          <w:u w:val="single"/>
        </w:rPr>
        <w:t>unpredictable advantages</w:t>
      </w:r>
      <w:r>
        <w:t xml:space="preserve"> that skirt neg offense.</w:t>
      </w:r>
    </w:p>
    <w:p w14:paraId="218C569C" w14:textId="77777777" w:rsidR="00AF7B2F" w:rsidRDefault="00AF7B2F" w:rsidP="00AF7B2F">
      <w:pPr>
        <w:pStyle w:val="Heading3"/>
      </w:pPr>
      <w:r>
        <w:t>T-Protection---Legal Framework---2NC</w:t>
      </w:r>
    </w:p>
    <w:p w14:paraId="1FE366D5" w14:textId="77777777" w:rsidR="00AF7B2F" w:rsidRDefault="00AF7B2F" w:rsidP="00AF7B2F">
      <w:pPr>
        <w:pStyle w:val="Heading4"/>
      </w:pPr>
      <w:r>
        <w:t xml:space="preserve">Protection means to </w:t>
      </w:r>
      <w:r w:rsidRPr="00C83E09">
        <w:rPr>
          <w:u w:val="single"/>
        </w:rPr>
        <w:t>shield</w:t>
      </w:r>
      <w:r>
        <w:t xml:space="preserve"> from loss. That excludes </w:t>
      </w:r>
      <w:r w:rsidRPr="00C83E09">
        <w:rPr>
          <w:u w:val="single"/>
        </w:rPr>
        <w:t>intent</w:t>
      </w:r>
      <w:r>
        <w:t xml:space="preserve"> to protect, merely reducing harm, or </w:t>
      </w:r>
      <w:r w:rsidRPr="00DA6235">
        <w:rPr>
          <w:u w:val="single"/>
        </w:rPr>
        <w:t>resulting</w:t>
      </w:r>
      <w:r>
        <w:t xml:space="preserve"> in protection via prevention.</w:t>
      </w:r>
    </w:p>
    <w:p w14:paraId="71ECA9C8" w14:textId="77777777" w:rsidR="00AF7B2F" w:rsidRDefault="00AF7B2F" w:rsidP="00AF7B2F">
      <w:pPr>
        <w:pStyle w:val="AuthorQuals"/>
      </w:pPr>
      <w:r>
        <w:t xml:space="preserve">Melissa M. </w:t>
      </w:r>
      <w:r w:rsidRPr="00BE3D29">
        <w:rPr>
          <w:rStyle w:val="Style13ptBold"/>
        </w:rPr>
        <w:t>Ryan 10</w:t>
      </w:r>
      <w:r>
        <w:t>, Oregon Land Use Board of Appeals Member, 4-12-2010, "Columbia Riverkeeper v. Clatsop County," Oregon Land Use Board Case Number 2009-100, https://www.oregon.gov/luba/Docs/Opinions/2010/04-10/09100.pdf, Accessed 7-15-2021, LR</w:t>
      </w:r>
    </w:p>
    <w:p w14:paraId="1F3A4489" w14:textId="77777777" w:rsidR="00AF7B2F" w:rsidRPr="005814A5" w:rsidRDefault="00AF7B2F" w:rsidP="00AF7B2F">
      <w:pPr>
        <w:rPr>
          <w:sz w:val="16"/>
        </w:rPr>
      </w:pPr>
      <w:r w:rsidRPr="005814A5">
        <w:rPr>
          <w:sz w:val="16"/>
        </w:rPr>
        <w:t>In Bradwood I, we remanded the decision to the county in part because we agreed with petitioners that the county erred in using a dictionary definition of the word “protect” in determining whether the proposed zone change to AD was consistent with CCCP Policy 20.2(1) and Policy 20.8. We held that LWDUO 5.412(1) required that the county apply the definition of “protect” found in the Statewide Planning Goals. “</w:t>
      </w:r>
      <w:r w:rsidRPr="005814A5">
        <w:rPr>
          <w:rStyle w:val="Emphasis"/>
        </w:rPr>
        <w:t>Protect</w:t>
      </w:r>
      <w:r w:rsidRPr="005814A5">
        <w:rPr>
          <w:sz w:val="16"/>
        </w:rPr>
        <w:t xml:space="preserve">” </w:t>
      </w:r>
      <w:r w:rsidRPr="004655B9">
        <w:rPr>
          <w:rStyle w:val="StyleUnderline"/>
        </w:rPr>
        <w:t>is defined</w:t>
      </w:r>
      <w:r w:rsidRPr="005814A5">
        <w:rPr>
          <w:sz w:val="16"/>
        </w:rPr>
        <w:t xml:space="preserve"> in the Goals </w:t>
      </w:r>
      <w:r w:rsidRPr="004655B9">
        <w:rPr>
          <w:rStyle w:val="StyleUnderline"/>
        </w:rPr>
        <w:t>as</w:t>
      </w:r>
      <w:r w:rsidRPr="005814A5">
        <w:rPr>
          <w:sz w:val="16"/>
        </w:rPr>
        <w:t xml:space="preserve"> “</w:t>
      </w:r>
      <w:r w:rsidRPr="005814A5">
        <w:rPr>
          <w:rStyle w:val="Emphasis"/>
        </w:rPr>
        <w:t>save or shield</w:t>
      </w:r>
      <w:r w:rsidRPr="004655B9">
        <w:rPr>
          <w:rStyle w:val="StyleUnderline"/>
        </w:rPr>
        <w:t xml:space="preserve"> from loss</w:t>
      </w:r>
      <w:r w:rsidRPr="005814A5">
        <w:rPr>
          <w:sz w:val="16"/>
        </w:rPr>
        <w:t xml:space="preserve">, destruction, or injury </w:t>
      </w:r>
      <w:r w:rsidRPr="004655B9">
        <w:rPr>
          <w:rStyle w:val="StyleUnderline"/>
        </w:rPr>
        <w:t>or for future intended use</w:t>
      </w:r>
      <w:r w:rsidRPr="005814A5">
        <w:rPr>
          <w:sz w:val="16"/>
        </w:rPr>
        <w:t>.” We suggested that the county’s view of “</w:t>
      </w:r>
      <w:r w:rsidRPr="004655B9">
        <w:rPr>
          <w:rStyle w:val="StyleUnderline"/>
        </w:rPr>
        <w:t>protect</w:t>
      </w:r>
      <w:r w:rsidRPr="005814A5">
        <w:rPr>
          <w:sz w:val="16"/>
        </w:rPr>
        <w:t xml:space="preserve">” as </w:t>
      </w:r>
      <w:r w:rsidRPr="004655B9">
        <w:rPr>
          <w:rStyle w:val="StyleUnderline"/>
        </w:rPr>
        <w:t>being satisfied by attempts to protect</w:t>
      </w:r>
      <w:r w:rsidRPr="005814A5">
        <w:rPr>
          <w:sz w:val="16"/>
        </w:rPr>
        <w:t xml:space="preserve">, an </w:t>
      </w:r>
      <w:r w:rsidRPr="004655B9">
        <w:rPr>
          <w:rStyle w:val="StyleUnderline"/>
        </w:rPr>
        <w:t>intent to protect</w:t>
      </w:r>
      <w:r w:rsidRPr="005814A5">
        <w:rPr>
          <w:sz w:val="16"/>
        </w:rPr>
        <w:t xml:space="preserve">, </w:t>
      </w:r>
      <w:r w:rsidRPr="004655B9">
        <w:rPr>
          <w:rStyle w:val="StyleUnderline"/>
        </w:rPr>
        <w:t>or measures that merely reduce harm</w:t>
      </w:r>
      <w:r w:rsidRPr="005814A5">
        <w:rPr>
          <w:sz w:val="16"/>
        </w:rPr>
        <w:t xml:space="preserve"> to the resources </w:t>
      </w:r>
      <w:r w:rsidRPr="004655B9">
        <w:rPr>
          <w:rStyle w:val="StyleUnderline"/>
        </w:rPr>
        <w:t xml:space="preserve">was </w:t>
      </w:r>
      <w:r w:rsidRPr="005814A5">
        <w:rPr>
          <w:rStyle w:val="Emphasis"/>
        </w:rPr>
        <w:t>not consistent</w:t>
      </w:r>
      <w:r w:rsidRPr="004655B9">
        <w:rPr>
          <w:rStyle w:val="StyleUnderline"/>
        </w:rPr>
        <w:t xml:space="preserve"> with the</w:t>
      </w:r>
      <w:r w:rsidRPr="005814A5">
        <w:rPr>
          <w:sz w:val="16"/>
        </w:rPr>
        <w:t xml:space="preserve"> Goal </w:t>
      </w:r>
      <w:r w:rsidRPr="004655B9">
        <w:rPr>
          <w:rStyle w:val="StyleUnderline"/>
        </w:rPr>
        <w:t>definition</w:t>
      </w:r>
      <w:r w:rsidRPr="005814A5">
        <w:rPr>
          <w:sz w:val="16"/>
        </w:rPr>
        <w:t>:</w:t>
      </w:r>
    </w:p>
    <w:p w14:paraId="1963FE62" w14:textId="77777777" w:rsidR="00AF7B2F" w:rsidRPr="005814A5" w:rsidRDefault="00AF7B2F" w:rsidP="00AF7B2F">
      <w:pPr>
        <w:ind w:left="720"/>
        <w:rPr>
          <w:sz w:val="16"/>
        </w:rPr>
      </w:pPr>
      <w:r w:rsidRPr="005814A5">
        <w:rPr>
          <w:sz w:val="16"/>
        </w:rPr>
        <w:t xml:space="preserve">“* * * [T]he county proceeded to the fourth source of definitions listed LWDUO 1.035, a legal dictionary, and chose a different definition of ‘protect’ that introduces an element of intent. Under the county’s interpretation, as long as intervenors ‘attempt’ to preserve a resource it has ‘protected’ that resource. It is not entirely clear what the county means by ‘attempt,’ but </w:t>
      </w:r>
      <w:r w:rsidRPr="004655B9">
        <w:rPr>
          <w:rStyle w:val="StyleUnderline"/>
        </w:rPr>
        <w:t>the county</w:t>
      </w:r>
      <w:r w:rsidRPr="005814A5">
        <w:rPr>
          <w:sz w:val="16"/>
        </w:rPr>
        <w:t xml:space="preserve"> apparently </w:t>
      </w:r>
      <w:r w:rsidRPr="004655B9">
        <w:rPr>
          <w:rStyle w:val="StyleUnderline"/>
        </w:rPr>
        <w:t>understands it to mean</w:t>
      </w:r>
      <w:r w:rsidRPr="005814A5">
        <w:rPr>
          <w:sz w:val="16"/>
        </w:rPr>
        <w:t xml:space="preserve"> using </w:t>
      </w:r>
      <w:r w:rsidRPr="004655B9">
        <w:rPr>
          <w:rStyle w:val="StyleUnderline"/>
        </w:rPr>
        <w:t xml:space="preserve">measures that are </w:t>
      </w:r>
      <w:r w:rsidRPr="005814A5">
        <w:rPr>
          <w:rStyle w:val="Emphasis"/>
        </w:rPr>
        <w:t>intended</w:t>
      </w:r>
      <w:r w:rsidRPr="004655B9">
        <w:rPr>
          <w:rStyle w:val="StyleUnderline"/>
        </w:rPr>
        <w:t xml:space="preserve"> to</w:t>
      </w:r>
      <w:r w:rsidRPr="005814A5">
        <w:rPr>
          <w:sz w:val="16"/>
        </w:rPr>
        <w:t xml:space="preserve"> ‘</w:t>
      </w:r>
      <w:r w:rsidRPr="004655B9">
        <w:rPr>
          <w:rStyle w:val="StyleUnderline"/>
        </w:rPr>
        <w:t>minimize’</w:t>
      </w:r>
      <w:r w:rsidRPr="005814A5">
        <w:rPr>
          <w:sz w:val="16"/>
        </w:rPr>
        <w:t xml:space="preserve"> </w:t>
      </w:r>
      <w:r w:rsidRPr="004655B9">
        <w:rPr>
          <w:rStyle w:val="StyleUnderline"/>
        </w:rPr>
        <w:t>impacts</w:t>
      </w:r>
      <w:r w:rsidRPr="005814A5">
        <w:rPr>
          <w:sz w:val="16"/>
        </w:rPr>
        <w:t xml:space="preserve">, </w:t>
      </w:r>
      <w:r w:rsidRPr="004655B9">
        <w:rPr>
          <w:rStyle w:val="StyleUnderline"/>
        </w:rPr>
        <w:t>even if those</w:t>
      </w:r>
      <w:r w:rsidRPr="005814A5">
        <w:rPr>
          <w:sz w:val="16"/>
        </w:rPr>
        <w:t xml:space="preserve"> measures </w:t>
      </w:r>
      <w:r w:rsidRPr="004655B9">
        <w:rPr>
          <w:rStyle w:val="StyleUnderline"/>
        </w:rPr>
        <w:t>fail to shield the resource from loss</w:t>
      </w:r>
      <w:r w:rsidRPr="005814A5">
        <w:rPr>
          <w:sz w:val="16"/>
        </w:rPr>
        <w:t xml:space="preserve"> and significant adverse impacts on the resource still occur. That view may be consistent with the law dictionary definition the county relies upon, but it is not at all clear to us that it is consistent with the statewide planning goal definition.” Id. at 219.</w:t>
      </w:r>
    </w:p>
    <w:p w14:paraId="2C22BB70" w14:textId="77777777" w:rsidR="00AF7B2F" w:rsidRPr="005814A5" w:rsidRDefault="00AF7B2F" w:rsidP="00AF7B2F">
      <w:pPr>
        <w:rPr>
          <w:sz w:val="16"/>
          <w:szCs w:val="16"/>
        </w:rPr>
      </w:pPr>
      <w:r w:rsidRPr="005814A5">
        <w:rPr>
          <w:sz w:val="16"/>
          <w:szCs w:val="16"/>
        </w:rPr>
        <w:t>A. Meaning of “Protect”</w:t>
      </w:r>
    </w:p>
    <w:p w14:paraId="4B7D7641" w14:textId="77777777" w:rsidR="00AF7B2F" w:rsidRPr="005814A5" w:rsidRDefault="00AF7B2F" w:rsidP="00AF7B2F">
      <w:pPr>
        <w:rPr>
          <w:sz w:val="16"/>
          <w:szCs w:val="16"/>
        </w:rPr>
      </w:pPr>
      <w:r w:rsidRPr="005814A5">
        <w:rPr>
          <w:sz w:val="16"/>
          <w:szCs w:val="16"/>
        </w:rPr>
        <w:t>The county interpreted the meaning of “protect” as defined in the Goals as: “‘Protect’ as defined by LCDC and as used by the County and acknowledged by LCDC in the County planning documents does not require that absolutely no disturbance occurs. Protection is provided by avoiding those areas to the extent possible and making development sensitive to the environment where it does in fact occur, so that estuarine and coastal shoreline values are maintained.” Record 25.</w:t>
      </w:r>
    </w:p>
    <w:p w14:paraId="272E68CB" w14:textId="77777777" w:rsidR="00AF7B2F" w:rsidRPr="005814A5" w:rsidRDefault="00AF7B2F" w:rsidP="00AF7B2F">
      <w:pPr>
        <w:rPr>
          <w:sz w:val="16"/>
          <w:szCs w:val="16"/>
        </w:rPr>
      </w:pPr>
      <w:r w:rsidRPr="005814A5">
        <w:rPr>
          <w:sz w:val="16"/>
          <w:szCs w:val="16"/>
        </w:rPr>
        <w:t>As noted in Bradwood I, CCCP Policy 20.2(1) and Policy 20.8 implement Goal 16, and it is reasonable to conclude that the word “protect” in those CCCP policies is used in the same way as the word “protect” is used in Statewide Planning Goal 16 (Estuarine Resources). The county’s interpretation of the word “protect” as defined in the Goals is an interpretation of state law and, as such, is not entitled to any particular deference on appeal. Kenagy v. Benton County, 115 Or App 131, 838 P2d 1076 (1992). The county’s interpretation of the meaning of “protect” appears to conclude that protection of specific resources can be accomplished through use of some measures that either reduce harm to general estuarine values or attempt to reduce harm to the specified resources.6 However, we do not see much of a distinction between the county’s interpretation of “protect” as defined in the dictionary, which in Bradwood I we found improperly imported the concepts of “attempts” to protect or an “intent” to protect into the definition, and the county’s interpretation of the Goal definition of “protect” in the present appeal as satisfied through measures that merely reduce harm.</w:t>
      </w:r>
    </w:p>
    <w:p w14:paraId="3A76EAAB" w14:textId="77777777" w:rsidR="00AF7B2F" w:rsidRPr="005814A5" w:rsidRDefault="00AF7B2F" w:rsidP="00AF7B2F">
      <w:pPr>
        <w:rPr>
          <w:sz w:val="16"/>
          <w:szCs w:val="16"/>
        </w:rPr>
      </w:pPr>
      <w:r w:rsidRPr="005814A5">
        <w:rPr>
          <w:sz w:val="16"/>
          <w:szCs w:val="16"/>
        </w:rPr>
        <w:t>*Start Footnote 6*</w:t>
      </w:r>
    </w:p>
    <w:p w14:paraId="7F15816D" w14:textId="77777777" w:rsidR="00AF7B2F" w:rsidRPr="005814A5" w:rsidRDefault="00AF7B2F" w:rsidP="00AF7B2F">
      <w:pPr>
        <w:rPr>
          <w:sz w:val="16"/>
        </w:rPr>
      </w:pPr>
      <w:r w:rsidRPr="005814A5">
        <w:rPr>
          <w:sz w:val="16"/>
        </w:rPr>
        <w:t xml:space="preserve">6 </w:t>
      </w:r>
      <w:r w:rsidRPr="004655B9">
        <w:rPr>
          <w:rStyle w:val="StyleUnderline"/>
        </w:rPr>
        <w:t>The county’s</w:t>
      </w:r>
      <w:r w:rsidRPr="005814A5">
        <w:rPr>
          <w:sz w:val="16"/>
        </w:rPr>
        <w:t xml:space="preserve"> generalized </w:t>
      </w:r>
      <w:r w:rsidRPr="004655B9">
        <w:rPr>
          <w:rStyle w:val="StyleUnderline"/>
        </w:rPr>
        <w:t>findings</w:t>
      </w:r>
      <w:r w:rsidRPr="005814A5">
        <w:rPr>
          <w:sz w:val="16"/>
        </w:rPr>
        <w:t xml:space="preserve"> regarding the meaning of “protect” </w:t>
      </w:r>
      <w:r w:rsidRPr="004655B9">
        <w:rPr>
          <w:rStyle w:val="StyleUnderline"/>
        </w:rPr>
        <w:t>contain various examples</w:t>
      </w:r>
      <w:r w:rsidRPr="005814A5">
        <w:rPr>
          <w:sz w:val="16"/>
        </w:rPr>
        <w:t xml:space="preserve"> of these types of measures. For example, the county concluded that intervenors have designed the dredge footprint </w:t>
      </w:r>
      <w:r w:rsidRPr="004655B9">
        <w:rPr>
          <w:rStyle w:val="StyleUnderline"/>
        </w:rPr>
        <w:t>to</w:t>
      </w:r>
      <w:r w:rsidRPr="005814A5">
        <w:rPr>
          <w:sz w:val="16"/>
        </w:rPr>
        <w:t xml:space="preserve"> “</w:t>
      </w:r>
      <w:r w:rsidRPr="005814A5">
        <w:rPr>
          <w:rStyle w:val="Emphasis"/>
        </w:rPr>
        <w:t>maximize efficient use</w:t>
      </w:r>
      <w:r w:rsidRPr="005814A5">
        <w:rPr>
          <w:sz w:val="16"/>
        </w:rPr>
        <w:t xml:space="preserve"> of the current basin, </w:t>
      </w:r>
      <w:r w:rsidRPr="004655B9">
        <w:rPr>
          <w:rStyle w:val="StyleUnderline"/>
        </w:rPr>
        <w:t>minimize</w:t>
      </w:r>
      <w:r w:rsidRPr="005814A5">
        <w:rPr>
          <w:sz w:val="16"/>
        </w:rPr>
        <w:t xml:space="preserve"> the amount of </w:t>
      </w:r>
      <w:r w:rsidRPr="004655B9">
        <w:rPr>
          <w:rStyle w:val="StyleUnderline"/>
        </w:rPr>
        <w:t>dredging and reduce impacts to fisheries</w:t>
      </w:r>
      <w:r w:rsidRPr="005814A5">
        <w:rPr>
          <w:sz w:val="16"/>
        </w:rPr>
        <w:t xml:space="preserve">, </w:t>
      </w:r>
      <w:r w:rsidRPr="004655B9">
        <w:rPr>
          <w:rStyle w:val="StyleUnderline"/>
        </w:rPr>
        <w:t>thereby reducing the area impacted and protecting the habitat as a whole</w:t>
      </w:r>
      <w:r w:rsidRPr="005814A5">
        <w:rPr>
          <w:sz w:val="16"/>
        </w:rPr>
        <w:t>.” Record 25 (emphases added).</w:t>
      </w:r>
    </w:p>
    <w:p w14:paraId="77133498" w14:textId="77777777" w:rsidR="00AF7B2F" w:rsidRPr="005814A5" w:rsidRDefault="00AF7B2F" w:rsidP="00AF7B2F">
      <w:pPr>
        <w:rPr>
          <w:sz w:val="16"/>
          <w:szCs w:val="16"/>
        </w:rPr>
      </w:pPr>
      <w:r w:rsidRPr="005814A5">
        <w:rPr>
          <w:sz w:val="16"/>
          <w:szCs w:val="16"/>
        </w:rPr>
        <w:t>*End Footnote 6*</w:t>
      </w:r>
    </w:p>
    <w:p w14:paraId="36D5B11E" w14:textId="77777777" w:rsidR="00AF7B2F" w:rsidRPr="005814A5" w:rsidRDefault="00AF7B2F" w:rsidP="00AF7B2F">
      <w:pPr>
        <w:rPr>
          <w:sz w:val="16"/>
        </w:rPr>
      </w:pPr>
      <w:r w:rsidRPr="005814A5">
        <w:rPr>
          <w:sz w:val="16"/>
        </w:rPr>
        <w:t>The definition of “</w:t>
      </w:r>
      <w:r w:rsidRPr="004655B9">
        <w:rPr>
          <w:rStyle w:val="StyleUnderline"/>
        </w:rPr>
        <w:t>protect</w:t>
      </w:r>
      <w:r w:rsidRPr="005814A5">
        <w:rPr>
          <w:sz w:val="16"/>
        </w:rPr>
        <w:t xml:space="preserve">” </w:t>
      </w:r>
      <w:r w:rsidRPr="004655B9">
        <w:rPr>
          <w:rStyle w:val="StyleUnderline"/>
        </w:rPr>
        <w:t>contains stringent language</w:t>
      </w:r>
      <w:r w:rsidRPr="005814A5">
        <w:rPr>
          <w:sz w:val="16"/>
        </w:rPr>
        <w:t>: “save or shield from loss, destruction, or injury * * *.” “Save” has many definitions, including “1:f: to preserve or guard from injury, destruction or loss.” Webster’s Third New International Dictionary 2019 (1981). “Shield” is defined as “to protect with or as if with a shield.” Id. at 2094.</w:t>
      </w:r>
    </w:p>
    <w:p w14:paraId="3EF89627" w14:textId="77777777" w:rsidR="00AF7B2F" w:rsidRPr="005814A5" w:rsidRDefault="00AF7B2F" w:rsidP="00AF7B2F">
      <w:pPr>
        <w:rPr>
          <w:sz w:val="16"/>
        </w:rPr>
      </w:pPr>
      <w:r w:rsidRPr="005814A5">
        <w:rPr>
          <w:sz w:val="16"/>
        </w:rPr>
        <w:t xml:space="preserve">Context for interpreting the goal definition of “protect” is provided by considering its use within the text of </w:t>
      </w:r>
      <w:r w:rsidRPr="004655B9">
        <w:rPr>
          <w:rStyle w:val="StyleUnderline"/>
        </w:rPr>
        <w:t>Goal 16</w:t>
      </w:r>
      <w:r w:rsidRPr="005814A5">
        <w:rPr>
          <w:sz w:val="16"/>
        </w:rPr>
        <w:t xml:space="preserve">. The goal itself provides that its </w:t>
      </w:r>
      <w:r w:rsidRPr="004655B9">
        <w:rPr>
          <w:rStyle w:val="StyleUnderline"/>
        </w:rPr>
        <w:t>purpose is</w:t>
      </w:r>
      <w:r w:rsidRPr="005814A5">
        <w:rPr>
          <w:sz w:val="16"/>
        </w:rPr>
        <w:t>:</w:t>
      </w:r>
    </w:p>
    <w:p w14:paraId="61A5303B" w14:textId="77777777" w:rsidR="00AF7B2F" w:rsidRPr="005814A5" w:rsidRDefault="00AF7B2F" w:rsidP="00AF7B2F">
      <w:pPr>
        <w:ind w:left="720"/>
        <w:rPr>
          <w:sz w:val="16"/>
          <w:szCs w:val="16"/>
        </w:rPr>
      </w:pPr>
      <w:r w:rsidRPr="005814A5">
        <w:rPr>
          <w:sz w:val="16"/>
          <w:szCs w:val="16"/>
        </w:rPr>
        <w:t>“To recognize and protect the unique environmental, economic, and social values of each estuary and associated wetlands; and</w:t>
      </w:r>
    </w:p>
    <w:p w14:paraId="19382E03" w14:textId="77777777" w:rsidR="00AF7B2F" w:rsidRPr="005814A5" w:rsidRDefault="00AF7B2F" w:rsidP="00AF7B2F">
      <w:pPr>
        <w:ind w:left="720"/>
        <w:rPr>
          <w:sz w:val="16"/>
        </w:rPr>
      </w:pPr>
      <w:r w:rsidRPr="005814A5">
        <w:rPr>
          <w:sz w:val="16"/>
        </w:rPr>
        <w:t>“</w:t>
      </w:r>
      <w:r w:rsidRPr="004655B9">
        <w:rPr>
          <w:rStyle w:val="StyleUnderline"/>
        </w:rPr>
        <w:t>To protect</w:t>
      </w:r>
      <w:r w:rsidRPr="005814A5">
        <w:rPr>
          <w:sz w:val="16"/>
        </w:rPr>
        <w:t xml:space="preserve">, maintain, where appropriate develop, and where appropriate restore the long-term environmental, economic, and social values, diversity and benefits of </w:t>
      </w:r>
      <w:r w:rsidRPr="004655B9">
        <w:rPr>
          <w:rStyle w:val="StyleUnderline"/>
        </w:rPr>
        <w:t>Oregon’s estuaries</w:t>
      </w:r>
      <w:r w:rsidRPr="005814A5">
        <w:rPr>
          <w:sz w:val="16"/>
        </w:rPr>
        <w:t>.” (Emphases added.)</w:t>
      </w:r>
    </w:p>
    <w:p w14:paraId="1B49F61E" w14:textId="77777777" w:rsidR="00AF7B2F" w:rsidRPr="005814A5" w:rsidRDefault="00AF7B2F" w:rsidP="00AF7B2F">
      <w:pPr>
        <w:rPr>
          <w:sz w:val="16"/>
          <w:szCs w:val="16"/>
        </w:rPr>
      </w:pPr>
      <w:r w:rsidRPr="005814A5">
        <w:rPr>
          <w:sz w:val="16"/>
          <w:szCs w:val="16"/>
        </w:rPr>
        <w:t>Goal 16 requires protection of the environmental, economic, and social values, diversity and benefits of estuaries, and allows estuarine development and restoration only “where appropriate.” The goal sets out a hierarchy of priorities for management and use of estuarine resources, placing in first priority “[u]ses which maintain the integrity of the estuarine ecosystem.” Within the remaining text of Goal 16, the word “protect” appears almost exclusively in the Goal text describing the “natural management unit” designation. That designation is the most protective classification of Goal 16 resources, and includes “areas* * * designated to assure the protection of significant fish and wildlife habitats * * *.” The natural management unit allows uses and activities that allow the resources of the estuary to “continue to function in a manner to protect significant wildlife habitats, natural biological productivity, and values for scientific research and education.” Thus, the most protective classification in Goal 16, the natural management unit designation, allows only activities that are sufficient to protect the identified resources.</w:t>
      </w:r>
    </w:p>
    <w:p w14:paraId="7F73AC3E" w14:textId="77777777" w:rsidR="00AF7B2F" w:rsidRPr="005814A5" w:rsidRDefault="00AF7B2F" w:rsidP="00AF7B2F">
      <w:pPr>
        <w:rPr>
          <w:sz w:val="16"/>
        </w:rPr>
      </w:pPr>
      <w:r w:rsidRPr="005814A5">
        <w:rPr>
          <w:sz w:val="16"/>
        </w:rPr>
        <w:t xml:space="preserve">The Goal language describing the other designations also provides context for the meaning of “protect.” The description of the “conservation management unit,” which is the current management designation of the subject property, does not include the word “protect.”7 The description of the “development management unit,” the proposed designation of the property, also does not use the word “protect.” Taken together, the uses of the word “protect” within Goal 16 itself indicate that </w:t>
      </w:r>
      <w:r w:rsidRPr="007052D4">
        <w:rPr>
          <w:rStyle w:val="StyleUnderline"/>
        </w:rPr>
        <w:t xml:space="preserve">the definition is </w:t>
      </w:r>
      <w:r w:rsidRPr="005814A5">
        <w:rPr>
          <w:rStyle w:val="Emphasis"/>
        </w:rPr>
        <w:t>not equivocal</w:t>
      </w:r>
      <w:r w:rsidRPr="007052D4">
        <w:rPr>
          <w:rStyle w:val="StyleUnderline"/>
        </w:rPr>
        <w:t xml:space="preserve"> in requiring</w:t>
      </w:r>
      <w:r w:rsidRPr="005814A5">
        <w:rPr>
          <w:sz w:val="16"/>
        </w:rPr>
        <w:t xml:space="preserve"> that identified </w:t>
      </w:r>
      <w:r w:rsidRPr="007052D4">
        <w:rPr>
          <w:rStyle w:val="StyleUnderline"/>
        </w:rPr>
        <w:t>resources are</w:t>
      </w:r>
      <w:r w:rsidRPr="005814A5">
        <w:rPr>
          <w:sz w:val="16"/>
        </w:rPr>
        <w:t xml:space="preserve"> “</w:t>
      </w:r>
      <w:r w:rsidRPr="007052D4">
        <w:rPr>
          <w:rStyle w:val="StyleUnderline"/>
        </w:rPr>
        <w:t>saved</w:t>
      </w:r>
      <w:r w:rsidRPr="005814A5">
        <w:rPr>
          <w:sz w:val="16"/>
        </w:rPr>
        <w:t xml:space="preserve">” </w:t>
      </w:r>
      <w:r w:rsidRPr="007052D4">
        <w:rPr>
          <w:rStyle w:val="StyleUnderline"/>
        </w:rPr>
        <w:t>or</w:t>
      </w:r>
      <w:r w:rsidRPr="005814A5">
        <w:rPr>
          <w:sz w:val="16"/>
        </w:rPr>
        <w:t xml:space="preserve"> “</w:t>
      </w:r>
      <w:r w:rsidRPr="007052D4">
        <w:rPr>
          <w:rStyle w:val="StyleUnderline"/>
        </w:rPr>
        <w:t>shielded</w:t>
      </w:r>
      <w:r w:rsidRPr="005814A5">
        <w:rPr>
          <w:sz w:val="16"/>
        </w:rPr>
        <w:t xml:space="preserve">” </w:t>
      </w:r>
      <w:r w:rsidRPr="007052D4">
        <w:rPr>
          <w:rStyle w:val="StyleUnderline"/>
        </w:rPr>
        <w:t xml:space="preserve">from </w:t>
      </w:r>
      <w:r w:rsidRPr="005814A5">
        <w:rPr>
          <w:rStyle w:val="Emphasis"/>
        </w:rPr>
        <w:t>more</w:t>
      </w:r>
      <w:r w:rsidRPr="007052D4">
        <w:rPr>
          <w:rStyle w:val="StyleUnderline"/>
        </w:rPr>
        <w:t xml:space="preserve"> than de minimis damaging impacts</w:t>
      </w:r>
      <w:r w:rsidRPr="005814A5">
        <w:rPr>
          <w:sz w:val="16"/>
        </w:rPr>
        <w:t>.</w:t>
      </w:r>
    </w:p>
    <w:p w14:paraId="13A3D471" w14:textId="77777777" w:rsidR="00AF7B2F" w:rsidRPr="005814A5" w:rsidRDefault="00AF7B2F" w:rsidP="00AF7B2F">
      <w:pPr>
        <w:rPr>
          <w:sz w:val="16"/>
        </w:rPr>
      </w:pPr>
      <w:r w:rsidRPr="005814A5">
        <w:rPr>
          <w:sz w:val="16"/>
        </w:rPr>
        <w:t xml:space="preserve">Although we agree with the county that the Goal definition of “protect” does not require that estuarine resources identified for protection be completely or absolutely protected from any “loss, destruction, or injury” whatsoever, the county has made a planning decision under the CCCP policies at issue that implement Goal 16 and the scheme set forth in the second paragraph of Goal 16, quoted above, </w:t>
      </w:r>
      <w:r w:rsidRPr="007052D4">
        <w:rPr>
          <w:rStyle w:val="StyleUnderline"/>
        </w:rPr>
        <w:t>to</w:t>
      </w:r>
      <w:r w:rsidRPr="005814A5">
        <w:rPr>
          <w:sz w:val="16"/>
        </w:rPr>
        <w:t xml:space="preserve"> “</w:t>
      </w:r>
      <w:r w:rsidRPr="007052D4">
        <w:rPr>
          <w:rStyle w:val="StyleUnderline"/>
        </w:rPr>
        <w:t>protect</w:t>
      </w:r>
      <w:r w:rsidRPr="005814A5">
        <w:rPr>
          <w:sz w:val="16"/>
        </w:rPr>
        <w:t xml:space="preserve">” </w:t>
      </w:r>
      <w:r w:rsidRPr="007052D4">
        <w:rPr>
          <w:rStyle w:val="StyleUnderline"/>
        </w:rPr>
        <w:t xml:space="preserve">as </w:t>
      </w:r>
      <w:r w:rsidRPr="005814A5">
        <w:rPr>
          <w:rStyle w:val="Emphasis"/>
        </w:rPr>
        <w:t>opposed</w:t>
      </w:r>
      <w:r w:rsidRPr="007052D4">
        <w:rPr>
          <w:rStyle w:val="StyleUnderline"/>
        </w:rPr>
        <w:t xml:space="preserve"> to</w:t>
      </w:r>
      <w:r w:rsidRPr="005814A5">
        <w:rPr>
          <w:sz w:val="16"/>
        </w:rPr>
        <w:t xml:space="preserve"> a decision to “</w:t>
      </w:r>
      <w:r w:rsidRPr="007052D4">
        <w:rPr>
          <w:rStyle w:val="StyleUnderline"/>
        </w:rPr>
        <w:t>maintain</w:t>
      </w:r>
      <w:r w:rsidRPr="005814A5">
        <w:rPr>
          <w:sz w:val="16"/>
        </w:rPr>
        <w:t>,” “</w:t>
      </w:r>
      <w:r w:rsidRPr="007052D4">
        <w:rPr>
          <w:rStyle w:val="StyleUnderline"/>
        </w:rPr>
        <w:t>develop</w:t>
      </w:r>
      <w:r w:rsidRPr="005814A5">
        <w:rPr>
          <w:sz w:val="16"/>
        </w:rPr>
        <w:t xml:space="preserve">,” </w:t>
      </w:r>
      <w:r w:rsidRPr="007052D4">
        <w:rPr>
          <w:rStyle w:val="StyleUnderline"/>
        </w:rPr>
        <w:t>or</w:t>
      </w:r>
      <w:r w:rsidRPr="005814A5">
        <w:rPr>
          <w:sz w:val="16"/>
        </w:rPr>
        <w:t xml:space="preserve"> “</w:t>
      </w:r>
      <w:r w:rsidRPr="007052D4">
        <w:rPr>
          <w:rStyle w:val="StyleUnderline"/>
        </w:rPr>
        <w:t>restore</w:t>
      </w:r>
      <w:r w:rsidRPr="005814A5">
        <w:rPr>
          <w:sz w:val="16"/>
        </w:rPr>
        <w:t>” traditional fishing areas and endangered or threatened species habitat. Having made that “protect” planning decision, the local program to protect those estuarine resources must not allow “loss, destruction, or injury” beyond a de minimis level. Thus, the development that is to be allowed by the disputed rezone is not consistent with the Goal definition of “protect” unless the measures proposed in seeking to rezone the property are sufficient to reduce harm to such a degree that there is at most a de minimis or insignificant impact on the resources that those policies require to be protected.</w:t>
      </w:r>
    </w:p>
    <w:p w14:paraId="0F19A7BB" w14:textId="77777777" w:rsidR="00AF7B2F" w:rsidRPr="00C83E09" w:rsidRDefault="00AF7B2F" w:rsidP="00AF7B2F">
      <w:pPr>
        <w:rPr>
          <w:sz w:val="16"/>
          <w:szCs w:val="16"/>
        </w:rPr>
      </w:pPr>
      <w:r w:rsidRPr="00C83E09">
        <w:rPr>
          <w:sz w:val="16"/>
          <w:szCs w:val="16"/>
        </w:rPr>
        <w:t>B. Measures that Reduce Harm (“Shielding Mechanisms”)</w:t>
      </w:r>
    </w:p>
    <w:p w14:paraId="664458A5" w14:textId="77777777" w:rsidR="00AF7B2F" w:rsidRPr="00C83E09" w:rsidRDefault="00AF7B2F" w:rsidP="00AF7B2F">
      <w:pPr>
        <w:rPr>
          <w:sz w:val="16"/>
          <w:szCs w:val="16"/>
        </w:rPr>
      </w:pPr>
      <w:r w:rsidRPr="00C83E09">
        <w:rPr>
          <w:sz w:val="16"/>
          <w:szCs w:val="16"/>
        </w:rPr>
        <w:t>The county also concluded that because the provisions of the CCCP, LWDUO, and other development regulations found in the “County Standards Document” have been acknowledged as being in compliance with Goal 16, the use of the word “protect” in those documents and the measures that are specified in connection with actions taken in the estuary are consistent with the Goal definition of protect. Based on that conclusion, the county reviewed what it describes as “shielding mechanisms” in those regulations and concluded that:</w:t>
      </w:r>
    </w:p>
    <w:p w14:paraId="6709961E" w14:textId="77777777" w:rsidR="00AF7B2F" w:rsidRPr="00C83E09" w:rsidRDefault="00AF7B2F" w:rsidP="00AF7B2F">
      <w:pPr>
        <w:ind w:left="720"/>
        <w:rPr>
          <w:sz w:val="16"/>
          <w:szCs w:val="16"/>
        </w:rPr>
      </w:pPr>
      <w:r w:rsidRPr="00C83E09">
        <w:rPr>
          <w:sz w:val="16"/>
          <w:szCs w:val="16"/>
        </w:rPr>
        <w:t>“[T]he LCDC definition of protect is met by compliance with acknowledged county zoning and standard regulations stating that implementation of particular measures accomplishes protection and by construction of the development and imposition of conditions that will either save or shield the protected resource from the potential harm identified in [Policy 20.2(1) and 20.8.]” Record 24.</w:t>
      </w:r>
    </w:p>
    <w:p w14:paraId="75D0F77A" w14:textId="77777777" w:rsidR="00AF7B2F" w:rsidRPr="00C83E09" w:rsidRDefault="00AF7B2F" w:rsidP="00AF7B2F">
      <w:pPr>
        <w:rPr>
          <w:sz w:val="16"/>
          <w:szCs w:val="16"/>
        </w:rPr>
      </w:pPr>
      <w:r w:rsidRPr="00C83E09">
        <w:rPr>
          <w:sz w:val="16"/>
          <w:szCs w:val="16"/>
        </w:rPr>
        <w:t>The county appears to perceive a distinction between the word “save” and the word “shield” as used in the definition of “protect,” and to take the position that “shielding” a resource from loss, destruction, or injury requires protection to a lesser extent than “saving” that resource from the same effects. However, the definition of “shield” is synonymous with “protect” and therefore does not support the county in reading the word “shield” to allow measures that do less than protect the resource.</w:t>
      </w:r>
    </w:p>
    <w:p w14:paraId="6CB309D0" w14:textId="77777777" w:rsidR="00AF7B2F" w:rsidRPr="00C83E09" w:rsidRDefault="00AF7B2F" w:rsidP="00AF7B2F">
      <w:pPr>
        <w:rPr>
          <w:sz w:val="16"/>
        </w:rPr>
      </w:pPr>
      <w:r w:rsidRPr="00C83E09">
        <w:rPr>
          <w:sz w:val="16"/>
        </w:rPr>
        <w:t xml:space="preserve">We also do not think the county’s reliance on CCCP, LWDUO and other county land use and development regulations and standards that use the word “protect” or incorporate what the county terms “shielding mechanisms” has much bearing on the meaning of “protect” as defined in the Goals. </w:t>
      </w:r>
      <w:r w:rsidRPr="005814A5">
        <w:rPr>
          <w:rStyle w:val="StyleUnderline"/>
        </w:rPr>
        <w:t>Many</w:t>
      </w:r>
      <w:r w:rsidRPr="00C83E09">
        <w:rPr>
          <w:sz w:val="16"/>
        </w:rPr>
        <w:t xml:space="preserve"> of those </w:t>
      </w:r>
      <w:r w:rsidRPr="005814A5">
        <w:rPr>
          <w:rStyle w:val="StyleUnderline"/>
        </w:rPr>
        <w:t>regulations include the word</w:t>
      </w:r>
      <w:r w:rsidRPr="00C83E09">
        <w:rPr>
          <w:sz w:val="16"/>
        </w:rPr>
        <w:t xml:space="preserve"> “</w:t>
      </w:r>
      <w:r w:rsidRPr="005814A5">
        <w:rPr>
          <w:rStyle w:val="StyleUnderline"/>
        </w:rPr>
        <w:t>protect</w:t>
      </w:r>
      <w:r w:rsidRPr="00C83E09">
        <w:rPr>
          <w:sz w:val="16"/>
        </w:rPr>
        <w:t xml:space="preserve">,” </w:t>
      </w:r>
      <w:r w:rsidRPr="005814A5">
        <w:rPr>
          <w:rStyle w:val="StyleUnderline"/>
        </w:rPr>
        <w:t xml:space="preserve">but describe measures that allow </w:t>
      </w:r>
      <w:r w:rsidRPr="005814A5">
        <w:rPr>
          <w:rStyle w:val="Emphasis"/>
        </w:rPr>
        <w:t>attempts</w:t>
      </w:r>
      <w:r w:rsidRPr="005814A5">
        <w:rPr>
          <w:rStyle w:val="StyleUnderline"/>
        </w:rPr>
        <w:t xml:space="preserve"> to protect</w:t>
      </w:r>
      <w:r w:rsidRPr="00C83E09">
        <w:rPr>
          <w:sz w:val="16"/>
        </w:rPr>
        <w:t xml:space="preserve">, an </w:t>
      </w:r>
      <w:r w:rsidRPr="005814A5">
        <w:rPr>
          <w:rStyle w:val="Emphasis"/>
        </w:rPr>
        <w:t>intent</w:t>
      </w:r>
      <w:r w:rsidRPr="005814A5">
        <w:rPr>
          <w:rStyle w:val="StyleUnderline"/>
        </w:rPr>
        <w:t xml:space="preserve"> to protect</w:t>
      </w:r>
      <w:r w:rsidRPr="00C83E09">
        <w:rPr>
          <w:sz w:val="16"/>
        </w:rPr>
        <w:t xml:space="preserve">, </w:t>
      </w:r>
      <w:r w:rsidRPr="005814A5">
        <w:rPr>
          <w:rStyle w:val="Emphasis"/>
        </w:rPr>
        <w:t>mitigation of harm</w:t>
      </w:r>
      <w:r w:rsidRPr="00C83E09">
        <w:rPr>
          <w:sz w:val="16"/>
        </w:rPr>
        <w:t xml:space="preserve">, </w:t>
      </w:r>
      <w:r w:rsidRPr="005814A5">
        <w:rPr>
          <w:rStyle w:val="StyleUnderline"/>
        </w:rPr>
        <w:t xml:space="preserve">or other measures that </w:t>
      </w:r>
      <w:r w:rsidRPr="005814A5">
        <w:rPr>
          <w:rStyle w:val="Emphasis"/>
        </w:rPr>
        <w:t>merely reduce harm</w:t>
      </w:r>
      <w:r w:rsidRPr="005814A5">
        <w:rPr>
          <w:rStyle w:val="StyleUnderline"/>
        </w:rPr>
        <w:t xml:space="preserve"> to the resource</w:t>
      </w:r>
      <w:r w:rsidRPr="00C83E09">
        <w:rPr>
          <w:sz w:val="16"/>
        </w:rPr>
        <w:t xml:space="preserve">. For example, the county’s Dredging and Dredged Material Disposal development standards provide that “[w]hen dredging is permitted, the dredging shall be the minimum necessary to accomplish the proposed use.” Intervenors-Respondents’ Joint Response Brief App 2 page 8 (emphasis added.) That policy also provides that the timing of dredging shall be coordinated to “* * * minimize interference with commercial and recreational fishing * * *” and that “[a]dverse short term effects of dredging and aquatic area disposal such as increased turbidity, release of organic and inorganic materials or toxic substances, depletion of dissolved oxygen, disruption of the food chain, loss of benthic productivity, and disturbance of fish runs and important localized biological communities shall be minimized.” Id. To the extent those measures allow greater than de minimis impacts to the traditional fishing areas protected by CCCP Policy 20.2(1) and the endangered or threatened species habitat that must be protected from incompatible development under CCCP Policy 20.8, </w:t>
      </w:r>
      <w:r w:rsidRPr="005814A5">
        <w:rPr>
          <w:rStyle w:val="StyleUnderline"/>
        </w:rPr>
        <w:t xml:space="preserve">those measures </w:t>
      </w:r>
      <w:r w:rsidRPr="005814A5">
        <w:rPr>
          <w:rStyle w:val="Emphasis"/>
        </w:rPr>
        <w:t>do not</w:t>
      </w:r>
      <w:r w:rsidRPr="00C83E09">
        <w:rPr>
          <w:sz w:val="16"/>
        </w:rPr>
        <w:t xml:space="preserve"> “</w:t>
      </w:r>
      <w:r w:rsidRPr="005814A5">
        <w:rPr>
          <w:rStyle w:val="Emphasis"/>
        </w:rPr>
        <w:t>protect</w:t>
      </w:r>
      <w:r w:rsidRPr="00C83E09">
        <w:rPr>
          <w:sz w:val="16"/>
        </w:rPr>
        <w:t xml:space="preserve">” </w:t>
      </w:r>
      <w:r w:rsidRPr="005814A5">
        <w:rPr>
          <w:rStyle w:val="StyleUnderline"/>
        </w:rPr>
        <w:t>the resources</w:t>
      </w:r>
      <w:r w:rsidRPr="00C83E09">
        <w:rPr>
          <w:sz w:val="16"/>
        </w:rPr>
        <w:t>, within the meaning of that word in those policies and Goal 16.</w:t>
      </w:r>
    </w:p>
    <w:p w14:paraId="2B8C7291" w14:textId="77777777" w:rsidR="00AF7B2F" w:rsidRPr="00750B9A" w:rsidRDefault="00AF7B2F" w:rsidP="00AF7B2F">
      <w:pPr>
        <w:rPr>
          <w:rFonts w:eastAsia="MS Mincho" w:cs="Times New Roman"/>
          <w:sz w:val="16"/>
        </w:rPr>
      </w:pPr>
    </w:p>
    <w:p w14:paraId="4613DDD9" w14:textId="77777777" w:rsidR="00AF7B2F" w:rsidRPr="009C6575" w:rsidRDefault="00AF7B2F" w:rsidP="00AF7B2F">
      <w:pPr>
        <w:pStyle w:val="Heading4"/>
        <w:rPr>
          <w:rFonts w:eastAsia="MS Gothic"/>
        </w:rPr>
      </w:pPr>
      <w:r>
        <w:rPr>
          <w:rFonts w:eastAsia="MS Gothic"/>
        </w:rPr>
        <w:t xml:space="preserve">Specifically, </w:t>
      </w:r>
      <w:r w:rsidRPr="009C6575">
        <w:rPr>
          <w:rFonts w:eastAsia="MS Gothic"/>
        </w:rPr>
        <w:t>minimizing toxic substances isn’t protection</w:t>
      </w:r>
      <w:r>
        <w:rPr>
          <w:rFonts w:eastAsia="MS Gothic"/>
        </w:rPr>
        <w:t>.</w:t>
      </w:r>
    </w:p>
    <w:p w14:paraId="03329804" w14:textId="77777777" w:rsidR="00AF7B2F" w:rsidRPr="009C6575" w:rsidRDefault="00AF7B2F" w:rsidP="00AF7B2F">
      <w:pPr>
        <w:pStyle w:val="AuthorQuals"/>
      </w:pPr>
      <w:r w:rsidRPr="009C6575">
        <w:rPr>
          <w:b/>
          <w:sz w:val="26"/>
        </w:rPr>
        <w:t>Ryan 10</w:t>
      </w:r>
      <w:r>
        <w:rPr>
          <w:b/>
          <w:sz w:val="26"/>
        </w:rPr>
        <w:t xml:space="preserve"> </w:t>
      </w:r>
      <w:r w:rsidRPr="009C6575">
        <w:t xml:space="preserve">(Melissa M. Ryan, Member of the Oregon Land Use Board of Appeals, Columbia Riverkeeper et al. vs. Clatsop County and Bradwood Landing LLC and Northernstar Energy LLC, Oregon Land Use Board of Appeals Case Number 2009-100, April 12th, 2010, </w:t>
      </w:r>
      <w:hyperlink r:id="rId30" w:history="1">
        <w:r w:rsidRPr="009C6575">
          <w:t>https://www.oregon.gov/LUBA/docs/opinions/2010/04-10/09100.pdf</w:t>
        </w:r>
      </w:hyperlink>
      <w:r w:rsidRPr="009C6575">
        <w:t>)</w:t>
      </w:r>
      <w:r>
        <w:t xml:space="preserve"> </w:t>
      </w:r>
    </w:p>
    <w:p w14:paraId="46FE7E2F" w14:textId="77777777" w:rsidR="00AF7B2F" w:rsidRPr="009C6575" w:rsidRDefault="00AF7B2F" w:rsidP="00AF7B2F">
      <w:pPr>
        <w:rPr>
          <w:rFonts w:eastAsia="MS Mincho" w:cs="Times New Roman"/>
          <w:u w:val="single"/>
        </w:rPr>
      </w:pPr>
      <w:r w:rsidRPr="009C6575">
        <w:rPr>
          <w:rFonts w:eastAsia="MS Mincho" w:cs="Times New Roman"/>
          <w:sz w:val="16"/>
        </w:rPr>
        <w:t xml:space="preserve">The county appears to perceive a distinction between the word “save” and the word “shield” as used in the definition of “protect,” and to take the position that “shielding” a resource from loss, destruction, or injury requires protection to a lesser extent than “saving” that resource from the same effects. However, </w:t>
      </w:r>
      <w:r w:rsidRPr="009C6575">
        <w:rPr>
          <w:rFonts w:eastAsia="MS Mincho" w:cs="Times New Roman"/>
          <w:u w:val="single"/>
        </w:rPr>
        <w:t>the definition of “shield” is synonymous with “protect” and therefore does not</w:t>
      </w:r>
      <w:r w:rsidRPr="009C6575">
        <w:rPr>
          <w:rFonts w:eastAsia="MS Mincho" w:cs="Times New Roman"/>
          <w:sz w:val="16"/>
        </w:rPr>
        <w:t xml:space="preserve"> support the county in reading the word “shield” to </w:t>
      </w:r>
      <w:r w:rsidRPr="009C6575">
        <w:rPr>
          <w:rFonts w:eastAsia="MS Mincho" w:cs="Times New Roman"/>
          <w:u w:val="single"/>
        </w:rPr>
        <w:t>allow measures that do less than protect the resource.</w:t>
      </w:r>
    </w:p>
    <w:p w14:paraId="2C3BBBC7" w14:textId="77777777" w:rsidR="00AF7B2F" w:rsidRPr="009C6575" w:rsidRDefault="00AF7B2F" w:rsidP="00AF7B2F">
      <w:pPr>
        <w:rPr>
          <w:rFonts w:eastAsia="MS Mincho" w:cs="Times New Roman"/>
          <w:sz w:val="16"/>
        </w:rPr>
      </w:pPr>
      <w:r w:rsidRPr="009C6575">
        <w:rPr>
          <w:rFonts w:eastAsia="MS Mincho" w:cs="Times New Roman"/>
          <w:sz w:val="16"/>
        </w:rPr>
        <w:t xml:space="preserve">We also do not think the county’s reliance on CCCP, LWDUO and other county land use and development regulations and standards that use the word “protect” or incorporate what the county terms “shielding mechanisms” has much bearing on the meaning of “protect” as defined in the Goals. </w:t>
      </w:r>
      <w:r w:rsidRPr="009C6575">
        <w:rPr>
          <w:rFonts w:eastAsia="MS Mincho" w:cs="Times New Roman"/>
          <w:u w:val="single"/>
        </w:rPr>
        <w:t>Many</w:t>
      </w:r>
      <w:r w:rsidRPr="009C6575">
        <w:rPr>
          <w:rFonts w:eastAsia="MS Mincho" w:cs="Times New Roman"/>
          <w:sz w:val="16"/>
        </w:rPr>
        <w:t xml:space="preserve"> of those </w:t>
      </w:r>
      <w:r w:rsidRPr="009C6575">
        <w:rPr>
          <w:rFonts w:eastAsia="MS Mincho" w:cs="Times New Roman"/>
          <w:u w:val="single"/>
        </w:rPr>
        <w:t>regulations include the word “protect,” but describe measures that allow attempts to protect, an intent to protect, mitigation of harm, or</w:t>
      </w:r>
      <w:r w:rsidRPr="009C6575">
        <w:rPr>
          <w:rFonts w:eastAsia="MS Mincho" w:cs="Times New Roman"/>
          <w:sz w:val="16"/>
        </w:rPr>
        <w:t xml:space="preserve"> [end page 19] </w:t>
      </w:r>
      <w:r w:rsidRPr="009C6575">
        <w:rPr>
          <w:rFonts w:eastAsia="MS Mincho" w:cs="Times New Roman"/>
          <w:u w:val="single"/>
        </w:rPr>
        <w:t>other measures that merely reduce harm to the resource.</w:t>
      </w:r>
      <w:r w:rsidRPr="009C6575">
        <w:rPr>
          <w:rFonts w:eastAsia="MS Mincho" w:cs="Times New Roman"/>
          <w:sz w:val="16"/>
        </w:rPr>
        <w:t xml:space="preserve"> </w:t>
      </w:r>
      <w:r w:rsidRPr="009C6575">
        <w:rPr>
          <w:rFonts w:eastAsia="MS Mincho" w:cs="Times New Roman"/>
          <w:u w:val="single"/>
        </w:rPr>
        <w:t>For example</w:t>
      </w:r>
      <w:r w:rsidRPr="009C6575">
        <w:rPr>
          <w:rFonts w:eastAsia="MS Mincho" w:cs="Times New Roman"/>
          <w:sz w:val="16"/>
        </w:rPr>
        <w:t>, the county’s Dredging and Dredged Material Disposal development standards provide that “[w]hen dredging is permitted, the dredging shall be the minimum necessary to accomplish the proposed use.” Intervenors-Respondents’ Joint Response Brief App 2 page 8 (emphasis added.)</w:t>
      </w:r>
      <w:r w:rsidRPr="009C6575">
        <w:rPr>
          <w:rFonts w:eastAsia="MS Mincho" w:cs="Times New Roman"/>
          <w:u w:val="single"/>
        </w:rPr>
        <w:t xml:space="preserve"> That policy</w:t>
      </w:r>
      <w:r w:rsidRPr="009C6575">
        <w:rPr>
          <w:rFonts w:eastAsia="MS Mincho" w:cs="Times New Roman"/>
          <w:sz w:val="16"/>
        </w:rPr>
        <w:t xml:space="preserve"> also </w:t>
      </w:r>
      <w:r w:rsidRPr="009C6575">
        <w:rPr>
          <w:rFonts w:eastAsia="MS Mincho" w:cs="Times New Roman"/>
          <w:u w:val="single"/>
        </w:rPr>
        <w:t xml:space="preserve">provides </w:t>
      </w:r>
      <w:r w:rsidRPr="009C6575">
        <w:rPr>
          <w:rFonts w:eastAsia="MS Mincho" w:cs="Times New Roman"/>
          <w:sz w:val="16"/>
        </w:rPr>
        <w:t xml:space="preserve">that the timing of dredging shall be coordinated to “* * * minimize interference with commercial and recreational fishing * * *” and that “[a]dverse short term effects of dredging and aquatic area disposal such as </w:t>
      </w:r>
      <w:r w:rsidRPr="009C6575">
        <w:rPr>
          <w:rFonts w:eastAsia="MS Mincho" w:cs="Times New Roman"/>
          <w:u w:val="single"/>
        </w:rPr>
        <w:t>increased turbidity, release of</w:t>
      </w:r>
      <w:r w:rsidRPr="009C6575">
        <w:rPr>
          <w:rFonts w:eastAsia="MS Mincho" w:cs="Times New Roman"/>
          <w:sz w:val="16"/>
        </w:rPr>
        <w:t xml:space="preserve"> organic and inorganic materials or </w:t>
      </w:r>
      <w:r w:rsidRPr="009C6575">
        <w:rPr>
          <w:rFonts w:eastAsia="MS Mincho" w:cs="Times New Roman"/>
          <w:u w:val="single"/>
        </w:rPr>
        <w:t>toxic substances,</w:t>
      </w:r>
      <w:r w:rsidRPr="009C6575">
        <w:rPr>
          <w:rFonts w:eastAsia="MS Mincho" w:cs="Times New Roman"/>
          <w:sz w:val="16"/>
        </w:rPr>
        <w:t xml:space="preserve"> depletion of dissolved oxygen, disruption of the food chain, loss of benthic productivity, </w:t>
      </w:r>
      <w:r w:rsidRPr="009C6575">
        <w:rPr>
          <w:rFonts w:eastAsia="MS Mincho" w:cs="Times New Roman"/>
          <w:u w:val="single"/>
        </w:rPr>
        <w:t>and disturbance of</w:t>
      </w:r>
      <w:r w:rsidRPr="009C6575">
        <w:rPr>
          <w:rFonts w:eastAsia="MS Mincho" w:cs="Times New Roman"/>
          <w:sz w:val="16"/>
        </w:rPr>
        <w:t xml:space="preserve"> fish runs and important localized </w:t>
      </w:r>
      <w:r w:rsidRPr="009C6575">
        <w:rPr>
          <w:rFonts w:eastAsia="MS Mincho" w:cs="Times New Roman"/>
          <w:u w:val="single"/>
        </w:rPr>
        <w:t>biological communities</w:t>
      </w:r>
      <w:r w:rsidRPr="009C6575">
        <w:rPr>
          <w:rFonts w:eastAsia="MS Mincho" w:cs="Times New Roman"/>
          <w:sz w:val="16"/>
        </w:rPr>
        <w:t xml:space="preserve"> shall </w:t>
      </w:r>
      <w:r w:rsidRPr="009C6575">
        <w:rPr>
          <w:rFonts w:eastAsia="MS Mincho" w:cs="Times New Roman"/>
          <w:u w:val="single"/>
        </w:rPr>
        <w:t>be minimized</w:t>
      </w:r>
      <w:r w:rsidRPr="009C6575">
        <w:rPr>
          <w:rFonts w:eastAsia="MS Mincho" w:cs="Times New Roman"/>
          <w:sz w:val="16"/>
        </w:rPr>
        <w:t xml:space="preserve">.” Id. To the extent those measures allow greater than de minimis impacts to the traditional fishing areas protected by CCCP Policy 20.2(1) and the endangered or threatened species habitat that must be protected from incompatible development under CCCP Policy 20.8, </w:t>
      </w:r>
      <w:r w:rsidRPr="009C6575">
        <w:rPr>
          <w:rFonts w:eastAsia="MS Mincho" w:cs="Times New Roman"/>
          <w:u w:val="single"/>
        </w:rPr>
        <w:t>those measures do not “protect” the resources</w:t>
      </w:r>
      <w:r w:rsidRPr="009C6575">
        <w:rPr>
          <w:rFonts w:eastAsia="MS Mincho" w:cs="Times New Roman"/>
          <w:sz w:val="16"/>
        </w:rPr>
        <w:t>, within the meaning of that word in those policies and Goal 16.</w:t>
      </w:r>
    </w:p>
    <w:p w14:paraId="0A9F7E97" w14:textId="77777777" w:rsidR="00AF7B2F" w:rsidRPr="004A3572" w:rsidRDefault="00AF7B2F" w:rsidP="00AF7B2F">
      <w:pPr>
        <w:pStyle w:val="Heading4"/>
        <w:rPr>
          <w:rFonts w:eastAsia="MS Gothic"/>
        </w:rPr>
      </w:pPr>
      <w:r>
        <w:rPr>
          <w:rFonts w:eastAsia="MS Gothic"/>
        </w:rPr>
        <w:t xml:space="preserve">And, off-site mitigation </w:t>
      </w:r>
      <w:r>
        <w:rPr>
          <w:rFonts w:eastAsia="MS Gothic"/>
          <w:u w:val="single"/>
        </w:rPr>
        <w:t>isn’t protection</w:t>
      </w:r>
      <w:r>
        <w:rPr>
          <w:rFonts w:eastAsia="MS Gothic"/>
        </w:rPr>
        <w:t xml:space="preserve"> – must happen </w:t>
      </w:r>
      <w:r>
        <w:rPr>
          <w:rFonts w:eastAsia="MS Gothic"/>
          <w:u w:val="single"/>
        </w:rPr>
        <w:t>at the body of water</w:t>
      </w:r>
      <w:r>
        <w:rPr>
          <w:rFonts w:eastAsia="MS Gothic"/>
        </w:rPr>
        <w:t>.</w:t>
      </w:r>
    </w:p>
    <w:p w14:paraId="23C80A4C" w14:textId="77777777" w:rsidR="00AF7B2F" w:rsidRPr="000201C7" w:rsidRDefault="00AF7B2F" w:rsidP="00AF7B2F">
      <w:pPr>
        <w:rPr>
          <w:rFonts w:eastAsia="MS Mincho" w:cs="Times New Roman"/>
        </w:rPr>
      </w:pPr>
      <w:r w:rsidRPr="000201C7">
        <w:rPr>
          <w:rFonts w:eastAsia="MS Mincho" w:cs="Times New Roman"/>
          <w:b/>
          <w:sz w:val="26"/>
        </w:rPr>
        <w:t>Holstun 10</w:t>
      </w:r>
      <w:r>
        <w:rPr>
          <w:rFonts w:eastAsia="MS Mincho" w:cs="Times New Roman"/>
          <w:b/>
          <w:sz w:val="26"/>
        </w:rPr>
        <w:t xml:space="preserve"> </w:t>
      </w:r>
      <w:r w:rsidRPr="000201C7">
        <w:rPr>
          <w:rFonts w:eastAsia="MS Mincho" w:cs="Times New Roman"/>
        </w:rPr>
        <w:t xml:space="preserve">(Mike Holstun, Member of the Oregon Land Use Board of Appeals, Columbia Riverkeeper et al. vs. Clatsop County and Bradwood Landing LLC and Northernstar Energy LLC, Oregon Land Use Board of Appeals Case Number 2009-100, April 12th, 2010, </w:t>
      </w:r>
      <w:hyperlink r:id="rId31" w:history="1">
        <w:r w:rsidRPr="000201C7">
          <w:rPr>
            <w:rFonts w:eastAsia="MS Mincho" w:cs="Times New Roman"/>
          </w:rPr>
          <w:t>https://www.oregon.gov/LUBA/docs/opinions/2010/04-10/09100.pdf</w:t>
        </w:r>
      </w:hyperlink>
      <w:r w:rsidRPr="000201C7">
        <w:rPr>
          <w:rFonts w:eastAsia="MS Mincho" w:cs="Times New Roman"/>
        </w:rPr>
        <w:t>)</w:t>
      </w:r>
    </w:p>
    <w:p w14:paraId="4C3FDC3A" w14:textId="77777777" w:rsidR="00AF7B2F" w:rsidRPr="000201C7" w:rsidRDefault="00AF7B2F" w:rsidP="00AF7B2F">
      <w:pPr>
        <w:rPr>
          <w:rFonts w:eastAsia="MS Mincho" w:cs="Times New Roman"/>
          <w:sz w:val="16"/>
        </w:rPr>
      </w:pPr>
      <w:r w:rsidRPr="000201C7">
        <w:rPr>
          <w:rFonts w:eastAsia="MS Mincho" w:cs="Times New Roman"/>
          <w:sz w:val="16"/>
        </w:rPr>
        <w:t>I agree with the result under the second assignment of error, but I write separately because I believe the county has largely succeeded in making the meaning of the term “protect” far more complicated than it really is. CCCP Policy 20.2(1) requires that “traditional fishing areas shall be protected when dredging, filling, pile driving or when other potentially disruptive activities occur.” CCCP Policy 20.8 requires that “[e]ndangered or threatened species habitat shall be protected from incompatible development.” As we explained in Bradwood I,</w:t>
      </w:r>
      <w:r w:rsidRPr="000201C7">
        <w:rPr>
          <w:rFonts w:eastAsia="MS Mincho" w:cs="Times New Roman"/>
          <w:u w:val="single"/>
        </w:rPr>
        <w:t xml:space="preserve"> the</w:t>
      </w:r>
      <w:r w:rsidRPr="000201C7">
        <w:rPr>
          <w:rFonts w:eastAsia="MS Mincho" w:cs="Times New Roman"/>
          <w:sz w:val="16"/>
        </w:rPr>
        <w:t xml:space="preserve"> Statewide Planning Goal </w:t>
      </w:r>
      <w:r w:rsidRPr="000201C7">
        <w:rPr>
          <w:rFonts w:eastAsia="MS Mincho" w:cs="Times New Roman"/>
          <w:u w:val="single"/>
        </w:rPr>
        <w:t>definition of “protect”</w:t>
      </w:r>
      <w:r w:rsidRPr="000201C7">
        <w:rPr>
          <w:rFonts w:eastAsia="MS Mincho" w:cs="Times New Roman"/>
          <w:sz w:val="16"/>
        </w:rPr>
        <w:t xml:space="preserve"> applies in this case. That definition is set out below:</w:t>
      </w:r>
    </w:p>
    <w:p w14:paraId="48F07603" w14:textId="77777777" w:rsidR="00AF7B2F" w:rsidRPr="000201C7" w:rsidRDefault="00AF7B2F" w:rsidP="00AF7B2F">
      <w:pPr>
        <w:rPr>
          <w:rFonts w:eastAsia="MS Mincho" w:cs="Times New Roman"/>
        </w:rPr>
      </w:pPr>
      <w:r w:rsidRPr="000201C7">
        <w:rPr>
          <w:rFonts w:eastAsia="MS Mincho" w:cs="Times New Roman"/>
        </w:rPr>
        <w:t>“</w:t>
      </w:r>
      <w:r w:rsidRPr="000201C7">
        <w:rPr>
          <w:rFonts w:eastAsia="MS Mincho" w:cs="Times New Roman"/>
          <w:u w:val="single"/>
        </w:rPr>
        <w:t>Save or shield from loss, destruction, or injury or for future intended use.”</w:t>
      </w:r>
    </w:p>
    <w:p w14:paraId="4BEC1BDE" w14:textId="77777777" w:rsidR="00AF7B2F" w:rsidRPr="000201C7" w:rsidRDefault="00AF7B2F" w:rsidP="00AF7B2F">
      <w:pPr>
        <w:rPr>
          <w:rFonts w:eastAsia="MS Mincho" w:cs="Times New Roman"/>
          <w:sz w:val="16"/>
        </w:rPr>
      </w:pPr>
      <w:r w:rsidRPr="000201C7">
        <w:rPr>
          <w:rFonts w:eastAsia="MS Mincho" w:cs="Times New Roman"/>
          <w:sz w:val="16"/>
        </w:rPr>
        <w:t xml:space="preserve">The question presented under the second assignment of error is whether the county has established that the development that will be allowed by the disputed rezoning will “save or shield” traditional fishing areas and endangered or threatened species habitat from “loss, destruction, or injury,” i.e., damage. The county’s decision spends a good bit of time trying to reformulate its legal obligation under CCCP Policies 20.2(1) and 20.8 </w:t>
      </w:r>
      <w:r w:rsidRPr="000201C7">
        <w:rPr>
          <w:rFonts w:eastAsia="MS Mincho" w:cs="Times New Roman"/>
          <w:u w:val="single"/>
        </w:rPr>
        <w:t>to “protect”</w:t>
      </w:r>
      <w:r w:rsidRPr="000201C7">
        <w:rPr>
          <w:rFonts w:eastAsia="MS Mincho" w:cs="Times New Roman"/>
          <w:sz w:val="16"/>
        </w:rPr>
        <w:t xml:space="preserve"> those </w:t>
      </w:r>
      <w:r w:rsidRPr="000201C7">
        <w:rPr>
          <w:rFonts w:eastAsia="MS Mincho" w:cs="Times New Roman"/>
          <w:u w:val="single"/>
        </w:rPr>
        <w:t>resources</w:t>
      </w:r>
      <w:r w:rsidRPr="000201C7">
        <w:rPr>
          <w:rFonts w:eastAsia="MS Mincho" w:cs="Times New Roman"/>
          <w:sz w:val="16"/>
        </w:rPr>
        <w:t xml:space="preserve"> as necessarily being satisfied </w:t>
      </w:r>
      <w:r w:rsidRPr="000201C7">
        <w:rPr>
          <w:rFonts w:eastAsia="MS Mincho" w:cs="Times New Roman"/>
          <w:u w:val="single"/>
        </w:rPr>
        <w:t>by</w:t>
      </w:r>
      <w:r w:rsidRPr="000201C7">
        <w:rPr>
          <w:rFonts w:eastAsia="MS Mincho" w:cs="Times New Roman"/>
          <w:sz w:val="16"/>
        </w:rPr>
        <w:t xml:space="preserve"> (1) simply applying existing acknowledged regulations that the county has adopted to protect estuarine resources, (2) showing that the estuary will be protected if the estuary is viewed as a whole, (3) </w:t>
      </w:r>
      <w:r w:rsidRPr="000201C7">
        <w:rPr>
          <w:rFonts w:eastAsia="MS Mincho" w:cs="Times New Roman"/>
          <w:u w:val="single"/>
        </w:rPr>
        <w:t>mitigating any damage to those protected resources,</w:t>
      </w:r>
      <w:r w:rsidRPr="000201C7">
        <w:rPr>
          <w:rFonts w:eastAsia="MS Mincho" w:cs="Times New Roman"/>
          <w:sz w:val="16"/>
        </w:rPr>
        <w:t xml:space="preserve"> (4) </w:t>
      </w:r>
      <w:r w:rsidRPr="000201C7">
        <w:rPr>
          <w:rFonts w:eastAsia="MS Mincho" w:cs="Times New Roman"/>
          <w:u w:val="single"/>
        </w:rPr>
        <w:t>attempting to avoid damage to those protected resources, or</w:t>
      </w:r>
      <w:r w:rsidRPr="000201C7">
        <w:rPr>
          <w:rFonts w:eastAsia="MS Mincho" w:cs="Times New Roman"/>
          <w:sz w:val="16"/>
        </w:rPr>
        <w:t xml:space="preserve"> (5) </w:t>
      </w:r>
      <w:r w:rsidRPr="000201C7">
        <w:rPr>
          <w:rFonts w:eastAsia="MS Mincho" w:cs="Times New Roman"/>
          <w:u w:val="single"/>
        </w:rPr>
        <w:t>intending to avoid damage to those protected resources</w:t>
      </w:r>
      <w:r w:rsidRPr="000201C7">
        <w:rPr>
          <w:rFonts w:eastAsia="MS Mincho" w:cs="Times New Roman"/>
          <w:sz w:val="16"/>
        </w:rPr>
        <w:t xml:space="preserve">. I agree with the majority that those reformulations </w:t>
      </w:r>
      <w:r w:rsidRPr="000201C7">
        <w:rPr>
          <w:rFonts w:eastAsia="MS Mincho" w:cs="Times New Roman"/>
          <w:u w:val="single"/>
        </w:rPr>
        <w:t>represent a misunderstanding</w:t>
      </w:r>
      <w:r w:rsidRPr="000201C7">
        <w:rPr>
          <w:rFonts w:eastAsia="MS Mincho" w:cs="Times New Roman"/>
          <w:sz w:val="16"/>
        </w:rPr>
        <w:t xml:space="preserve"> of the county’s legal obligation </w:t>
      </w:r>
      <w:r w:rsidRPr="000201C7">
        <w:rPr>
          <w:rFonts w:eastAsia="MS Mincho" w:cs="Times New Roman"/>
          <w:u w:val="single"/>
        </w:rPr>
        <w:t>to protect the identified resources</w:t>
      </w:r>
      <w:r w:rsidRPr="000201C7">
        <w:rPr>
          <w:rFonts w:eastAsia="MS Mincho" w:cs="Times New Roman"/>
          <w:sz w:val="16"/>
        </w:rPr>
        <w:t xml:space="preserve"> under Policies 20.2(1) and 20.8.10</w:t>
      </w:r>
    </w:p>
    <w:p w14:paraId="3BF5F821" w14:textId="77777777" w:rsidR="00AF7B2F" w:rsidRPr="000201C7" w:rsidRDefault="00AF7B2F" w:rsidP="00AF7B2F">
      <w:pPr>
        <w:rPr>
          <w:rFonts w:eastAsia="MS Mincho" w:cs="Times New Roman"/>
          <w:sz w:val="16"/>
          <w:szCs w:val="16"/>
        </w:rPr>
      </w:pPr>
      <w:r w:rsidRPr="000201C7">
        <w:rPr>
          <w:rFonts w:eastAsia="MS Mincho" w:cs="Times New Roman"/>
          <w:sz w:val="16"/>
          <w:szCs w:val="16"/>
        </w:rPr>
        <w:t>If any further reformulation of or elaboration on the Statewide Planning Goal definition of “protect” is necessary to provide a working understanding of what it means to [end page 31] “protect” the specific estuarine resources that the CCCP policies require the county to protect, I agree with the majority that as defined by the Statewide Planning Goals the rezoning need not include protection that will perfectly or absolutely shield those estuarine resources from any damage whatsoever. However, while the duty to protect does not demand perfection neither can it be diluted into a mere obligation to avoid significant injury. That is what the county attempts to do in this case. I agree with the majority that the county must ensure that any damage to those resources will be no more than de minimis.11 In other words, any such damage must be “trivial.”12 As defined by the Statewide Planning Goals, the legal obligation to “protect” an estuarine resource that the county has determined must be protected is not satisfied by merely taking steps to avoid significant damage. Finally, I agree with the majority that the findings and record in this matter do not establish that the likely damage to the Clifton Channel traditional fishing area and to endangered or threatened species habitat that can be expected from the proposed development will be no more than de minimis or trivial. For that reason, I agree that the second assignment of error must be sustained.</w:t>
      </w:r>
    </w:p>
    <w:p w14:paraId="663CD3B7" w14:textId="77777777" w:rsidR="00AF7B2F" w:rsidRPr="000201C7" w:rsidRDefault="00AF7B2F" w:rsidP="00AF7B2F">
      <w:pPr>
        <w:rPr>
          <w:rFonts w:eastAsia="MS Mincho" w:cs="Times New Roman"/>
          <w:sz w:val="16"/>
          <w:szCs w:val="16"/>
        </w:rPr>
      </w:pPr>
      <w:r w:rsidRPr="000201C7">
        <w:rPr>
          <w:rFonts w:eastAsia="MS Mincho" w:cs="Times New Roman"/>
          <w:sz w:val="16"/>
          <w:szCs w:val="16"/>
        </w:rPr>
        <w:t>—— Footnotes ——</w:t>
      </w:r>
    </w:p>
    <w:p w14:paraId="4693097E" w14:textId="77777777" w:rsidR="00AF7B2F" w:rsidRPr="000201C7" w:rsidRDefault="00AF7B2F" w:rsidP="00AF7B2F">
      <w:pPr>
        <w:rPr>
          <w:rFonts w:eastAsia="MS Mincho" w:cs="Times New Roman"/>
          <w:sz w:val="16"/>
        </w:rPr>
      </w:pPr>
      <w:r w:rsidRPr="000201C7">
        <w:rPr>
          <w:rFonts w:eastAsia="MS Mincho" w:cs="Times New Roman"/>
          <w:sz w:val="16"/>
        </w:rPr>
        <w:t xml:space="preserve">10. I also agree with the majority that </w:t>
      </w:r>
      <w:r w:rsidRPr="000201C7">
        <w:rPr>
          <w:rFonts w:eastAsia="MS Mincho" w:cs="Times New Roman"/>
          <w:u w:val="single"/>
        </w:rPr>
        <w:t>off-site mitigation alone is not sufficient to protect a site specific resource</w:t>
      </w:r>
      <w:r w:rsidRPr="000201C7">
        <w:rPr>
          <w:rFonts w:eastAsia="MS Mincho" w:cs="Times New Roman"/>
          <w:sz w:val="16"/>
        </w:rPr>
        <w:t xml:space="preserve"> like a specific traditional fishing area, whereas off-site mitigation may be sufficient, in whole or in part, to protect a resource such as threatened or endangered species habitat, which may not be site-specific.</w:t>
      </w:r>
    </w:p>
    <w:p w14:paraId="11E003D6" w14:textId="77777777" w:rsidR="00AF7B2F" w:rsidRPr="000201C7" w:rsidRDefault="00AF7B2F" w:rsidP="00AF7B2F">
      <w:pPr>
        <w:rPr>
          <w:rFonts w:eastAsia="MS Mincho" w:cs="Times New Roman"/>
          <w:sz w:val="16"/>
        </w:rPr>
      </w:pPr>
      <w:r w:rsidRPr="000201C7">
        <w:rPr>
          <w:rFonts w:eastAsia="MS Mincho" w:cs="Times New Roman"/>
          <w:sz w:val="16"/>
        </w:rPr>
        <w:t xml:space="preserve">11. As defined by Blacks Law Dictionary, </w:t>
      </w:r>
      <w:r w:rsidRPr="000201C7">
        <w:rPr>
          <w:rFonts w:eastAsia="MS Mincho" w:cs="Times New Roman"/>
          <w:u w:val="single"/>
        </w:rPr>
        <w:t>“de minimis” means: “Trifling; minimal.</w:t>
      </w:r>
      <w:r w:rsidRPr="000201C7">
        <w:rPr>
          <w:rFonts w:eastAsia="MS Mincho" w:cs="Times New Roman"/>
          <w:sz w:val="16"/>
        </w:rPr>
        <w:t xml:space="preserve"> 2. (Of a fact or thing) so insignificant that a court may overlook it in deciding an issue or case.” Blacks Law Dictionary 464 (8th ed 2004).</w:t>
      </w:r>
    </w:p>
    <w:p w14:paraId="59FFF325" w14:textId="77777777" w:rsidR="00AF7B2F" w:rsidRPr="000201C7" w:rsidRDefault="00AF7B2F" w:rsidP="00AF7B2F">
      <w:pPr>
        <w:rPr>
          <w:rFonts w:eastAsia="MS Mincho" w:cs="Times New Roman"/>
        </w:rPr>
      </w:pPr>
    </w:p>
    <w:p w14:paraId="4B1FBA71" w14:textId="77777777" w:rsidR="00AF7B2F" w:rsidRPr="000201C7" w:rsidRDefault="00AF7B2F" w:rsidP="00AF7B2F">
      <w:pPr>
        <w:pStyle w:val="Heading4"/>
        <w:rPr>
          <w:rFonts w:eastAsia="MS Gothic"/>
        </w:rPr>
      </w:pPr>
      <w:r w:rsidRPr="000201C7">
        <w:rPr>
          <w:rFonts w:eastAsia="MS Gothic"/>
        </w:rPr>
        <w:t xml:space="preserve">Protection is </w:t>
      </w:r>
      <w:r w:rsidRPr="004A3572">
        <w:rPr>
          <w:rFonts w:eastAsia="MS Gothic"/>
          <w:u w:val="single"/>
        </w:rPr>
        <w:t>distinct</w:t>
      </w:r>
      <w:r w:rsidRPr="000201C7">
        <w:rPr>
          <w:rFonts w:eastAsia="MS Gothic"/>
        </w:rPr>
        <w:t xml:space="preserve"> from </w:t>
      </w:r>
      <w:r>
        <w:rPr>
          <w:rFonts w:eastAsia="MS Gothic"/>
        </w:rPr>
        <w:t xml:space="preserve">ex-ante </w:t>
      </w:r>
      <w:r w:rsidRPr="000201C7">
        <w:rPr>
          <w:rFonts w:eastAsia="MS Gothic"/>
        </w:rPr>
        <w:t>prevention</w:t>
      </w:r>
      <w:r>
        <w:rPr>
          <w:rFonts w:eastAsia="MS Gothic"/>
        </w:rPr>
        <w:t>.</w:t>
      </w:r>
    </w:p>
    <w:p w14:paraId="1B405F63" w14:textId="77777777" w:rsidR="00AF7B2F" w:rsidRPr="000201C7" w:rsidRDefault="00AF7B2F" w:rsidP="00AF7B2F">
      <w:pPr>
        <w:rPr>
          <w:rFonts w:eastAsia="MS Mincho" w:cs="Times New Roman"/>
        </w:rPr>
      </w:pPr>
      <w:r w:rsidRPr="004A3572">
        <w:rPr>
          <w:rStyle w:val="Style13ptBold"/>
        </w:rPr>
        <w:t>Sercombe 10</w:t>
      </w:r>
      <w:r>
        <w:rPr>
          <w:rStyle w:val="Style13ptBold"/>
        </w:rPr>
        <w:t xml:space="preserve"> </w:t>
      </w:r>
      <w:r w:rsidRPr="000201C7">
        <w:rPr>
          <w:rFonts w:eastAsia="MS Mincho" w:cs="Times New Roman"/>
        </w:rPr>
        <w:t>(Timothy J. Sercombe, Judge of the Oregon Court of Appeals, holds a J.D. from the University of Oregon School of Law, Columbia Riverkeeper v. Clatsop County, Court of Appeals of Oregon (238 Ore. App. 439), November 3rd, 2010, Lexis)</w:t>
      </w:r>
    </w:p>
    <w:p w14:paraId="0F9826BE" w14:textId="77777777" w:rsidR="00AF7B2F" w:rsidRPr="000201C7" w:rsidRDefault="00AF7B2F" w:rsidP="00AF7B2F">
      <w:pPr>
        <w:rPr>
          <w:rFonts w:eastAsia="MS Mincho" w:cs="Times New Roman"/>
          <w:sz w:val="12"/>
        </w:rPr>
      </w:pPr>
      <w:r w:rsidRPr="000201C7">
        <w:rPr>
          <w:rFonts w:eastAsia="MS Mincho" w:cs="Times New Roman"/>
          <w:sz w:val="12"/>
        </w:rPr>
        <w:t xml:space="preserve">[**94]  More to the point, intervenors argue that LUBA's construction of the meaning of "protect" as used in Goal 16 (and incorporated into the CCCP protection policies) was inconsistent with the text and context of the term as used in the goal. Intervenors reason  [***37] that protective measures under the goal can be those that shield or guard the estuary from harm, rather than those that largely immunize the estuary from the effects of the dredging and related development.  [*460]  Because Goal 16, in some circumstances, operates to allow some conflicting uses to estuarine resources, intervenors contend that </w:t>
      </w:r>
      <w:r w:rsidRPr="000201C7">
        <w:rPr>
          <w:rFonts w:eastAsia="MS Mincho" w:cs="Times New Roman"/>
          <w:b/>
          <w:bCs/>
          <w:u w:val="single"/>
        </w:rPr>
        <w:t>"protect"</w:t>
      </w:r>
      <w:r w:rsidRPr="000201C7">
        <w:rPr>
          <w:rFonts w:eastAsia="MS Mincho" w:cs="Times New Roman"/>
          <w:sz w:val="12"/>
        </w:rPr>
        <w:t xml:space="preserve"> under Goal 16 </w:t>
      </w:r>
      <w:r w:rsidRPr="000201C7">
        <w:rPr>
          <w:rFonts w:eastAsia="MS Mincho" w:cs="Times New Roman"/>
          <w:b/>
          <w:bCs/>
          <w:u w:val="single"/>
        </w:rPr>
        <w:t>means to mitigate against harmful effects, rather than to preclude incompatible development.</w:t>
      </w:r>
      <w:r w:rsidRPr="000201C7">
        <w:rPr>
          <w:rFonts w:eastAsia="MS Mincho" w:cs="Times New Roman"/>
          <w:sz w:val="12"/>
        </w:rPr>
        <w:t xml:space="preserve"> To assess that contention, we turn to the specific text of Goal 16.</w:t>
      </w:r>
    </w:p>
    <w:p w14:paraId="5B130F54" w14:textId="77777777" w:rsidR="00AF7B2F" w:rsidRPr="000201C7" w:rsidRDefault="00AF7B2F" w:rsidP="00AF7B2F">
      <w:pPr>
        <w:rPr>
          <w:rFonts w:eastAsia="MS Mincho" w:cs="Times New Roman"/>
          <w:sz w:val="12"/>
          <w:szCs w:val="12"/>
        </w:rPr>
      </w:pPr>
      <w:r w:rsidRPr="000201C7">
        <w:rPr>
          <w:rFonts w:eastAsia="MS Mincho" w:cs="Times New Roman"/>
          <w:sz w:val="12"/>
          <w:szCs w:val="12"/>
        </w:rPr>
        <w:t>Goal 16 (Estuarine Resources), OAR 660-015-0010(1), much like the other resource-specific goals, requires an inventorying and classification of the extent and quality of the relevant resource in the planning area and adoption of regulatory measures depending upon the quality of the resource. The stated purpose of the goal is:</w:t>
      </w:r>
    </w:p>
    <w:p w14:paraId="053FEE39" w14:textId="77777777" w:rsidR="00AF7B2F" w:rsidRPr="000201C7" w:rsidRDefault="00AF7B2F" w:rsidP="00AF7B2F">
      <w:pPr>
        <w:rPr>
          <w:rFonts w:eastAsia="MS Mincho" w:cs="Times New Roman"/>
          <w:sz w:val="12"/>
          <w:szCs w:val="12"/>
        </w:rPr>
      </w:pPr>
      <w:r w:rsidRPr="000201C7">
        <w:rPr>
          <w:rFonts w:eastAsia="MS Mincho" w:cs="Times New Roman"/>
          <w:sz w:val="12"/>
          <w:szCs w:val="12"/>
        </w:rPr>
        <w:t>"To recognize and protect the unique environmental, economic, and social values of each estuary and associated wetlands; and</w:t>
      </w:r>
    </w:p>
    <w:p w14:paraId="00A2B8FB" w14:textId="77777777" w:rsidR="00AF7B2F" w:rsidRPr="000201C7" w:rsidRDefault="00AF7B2F" w:rsidP="00AF7B2F">
      <w:pPr>
        <w:rPr>
          <w:rFonts w:eastAsia="MS Mincho" w:cs="Times New Roman"/>
          <w:sz w:val="12"/>
          <w:szCs w:val="12"/>
        </w:rPr>
      </w:pPr>
      <w:r w:rsidRPr="000201C7">
        <w:rPr>
          <w:rFonts w:eastAsia="MS Mincho" w:cs="Times New Roman"/>
          <w:sz w:val="12"/>
          <w:szCs w:val="12"/>
        </w:rPr>
        <w:t>"To protect, maintain, where appropriate develop, and where appropriate restore the long-term environmental, economic, and social values, diversity and benefits of Oregon's estuaries."</w:t>
      </w:r>
    </w:p>
    <w:p w14:paraId="7D9F3877" w14:textId="77777777" w:rsidR="00AF7B2F" w:rsidRPr="000201C7" w:rsidRDefault="00AF7B2F" w:rsidP="00AF7B2F">
      <w:pPr>
        <w:rPr>
          <w:rFonts w:eastAsia="MS Mincho" w:cs="Times New Roman"/>
          <w:sz w:val="12"/>
          <w:szCs w:val="12"/>
        </w:rPr>
      </w:pPr>
      <w:r w:rsidRPr="000201C7">
        <w:rPr>
          <w:rFonts w:eastAsia="MS Mincho" w:cs="Times New Roman"/>
          <w:sz w:val="12"/>
          <w:szCs w:val="12"/>
        </w:rPr>
        <w:t>The goal requires classification of estuaries  [***38] "to specify the most intensive level of development or alteration which may be allowed to occur within each estuary," and then to "provide for appropriate uses," with the caveat that "[e]stuary plans and activities shall protect the estuarine ecosystem, including its natural biological productivity, habitat, diversity, unique features and water quality."</w:t>
      </w:r>
    </w:p>
    <w:p w14:paraId="604631C7" w14:textId="77777777" w:rsidR="00AF7B2F" w:rsidRPr="000201C7" w:rsidRDefault="00AF7B2F" w:rsidP="00AF7B2F">
      <w:pPr>
        <w:rPr>
          <w:rFonts w:eastAsia="MS Mincho" w:cs="Times New Roman"/>
          <w:sz w:val="12"/>
          <w:szCs w:val="12"/>
        </w:rPr>
      </w:pPr>
      <w:r w:rsidRPr="000201C7">
        <w:rPr>
          <w:rFonts w:eastAsia="MS Mincho" w:cs="Times New Roman"/>
          <w:sz w:val="12"/>
          <w:szCs w:val="12"/>
        </w:rPr>
        <w:t>Under the goal, the classification of estuaries is by "distinct water use management units." The types of units include, at a minimum, "natural," "conservation" and "development" management units. "Natural" management units include "major tracts of salt marsh, tideflats, and seagrass and algae beds" and are "designated to assure the protection of significant fish and wildlife habitats, of continued biological productivity within the estuary, and of scientific, research, and educational needs." Generally speaking, only undeveloped or low-impact uses are allowed in natural management units, including "protection of habitat, nutrient, fish, wildlife, and aesthetic resources." Certain physical improvements (e.g., tidegates, pipelines, boat ramps) are  [*461]  allowed "[w]here consistent with the resource capabilities of the area," which is defined  [***39] to mean</w:t>
      </w:r>
    </w:p>
    <w:p w14:paraId="7FF0911B" w14:textId="77777777" w:rsidR="00AF7B2F" w:rsidRPr="000201C7" w:rsidRDefault="00AF7B2F" w:rsidP="00AF7B2F">
      <w:pPr>
        <w:rPr>
          <w:rFonts w:eastAsia="MS Mincho" w:cs="Times New Roman"/>
          <w:sz w:val="12"/>
          <w:szCs w:val="12"/>
        </w:rPr>
      </w:pPr>
      <w:r w:rsidRPr="000201C7">
        <w:rPr>
          <w:rFonts w:eastAsia="MS Mincho" w:cs="Times New Roman"/>
          <w:sz w:val="12"/>
          <w:szCs w:val="12"/>
        </w:rPr>
        <w:t>"when either the impacts of the use on estuarine species, habitats, biological productivity and water quality are not significant or that the resources of the area are able to assimilate the use and activity and their effects and continue to function in a manner to protect significant wildlife habitats, natural biological productivity, and values for scientific research and education."</w:t>
      </w:r>
    </w:p>
    <w:p w14:paraId="4AFBB5A4" w14:textId="77777777" w:rsidR="00AF7B2F" w:rsidRPr="000201C7" w:rsidRDefault="00AF7B2F" w:rsidP="00AF7B2F">
      <w:pPr>
        <w:rPr>
          <w:rFonts w:eastAsia="MS Mincho" w:cs="Times New Roman"/>
          <w:sz w:val="12"/>
          <w:szCs w:val="12"/>
        </w:rPr>
      </w:pPr>
      <w:r w:rsidRPr="000201C7">
        <w:rPr>
          <w:rFonts w:eastAsia="MS Mincho" w:cs="Times New Roman"/>
          <w:sz w:val="12"/>
          <w:szCs w:val="12"/>
        </w:rPr>
        <w:t>"Conservation" management units, on the other hand, allow for "long-term uses of renewable resources that do not require major alteration of the estuary, except for the purpose of restoration." They are managed "to conserve the natural resources and benefits." Permissible uses "[w]here consistent with the resource capabilities of the area" include "[h]igh-intensity water-dependent recreation" and "[m]ining and mineral extraction, including dredging necessary for mineral extraction." In a conservation management unit, uses and activities are "consistent with the resource capabilities of the area"</w:t>
      </w:r>
    </w:p>
    <w:p w14:paraId="35741FBB" w14:textId="77777777" w:rsidR="00AF7B2F" w:rsidRPr="000201C7" w:rsidRDefault="00AF7B2F" w:rsidP="00AF7B2F">
      <w:pPr>
        <w:rPr>
          <w:rFonts w:eastAsia="MS Mincho" w:cs="Times New Roman"/>
          <w:sz w:val="12"/>
          <w:szCs w:val="12"/>
        </w:rPr>
      </w:pPr>
      <w:r w:rsidRPr="000201C7">
        <w:rPr>
          <w:rFonts w:eastAsia="MS Mincho" w:cs="Times New Roman"/>
          <w:sz w:val="12"/>
          <w:szCs w:val="12"/>
        </w:rPr>
        <w:t>"when either the impacts of the use on estuarine species, habitats, biological productivity, and water quality are not significant or that the resources of the area are able to assimilate the use and activity  [***40] and their effects and continue to function in a manner which conserves long-term renewable resources, natural biologic productivity, recreational and aesthetic values and aquaculture."</w:t>
      </w:r>
    </w:p>
    <w:p w14:paraId="42F229E4" w14:textId="77777777" w:rsidR="00AF7B2F" w:rsidRPr="000201C7" w:rsidRDefault="00AF7B2F" w:rsidP="00AF7B2F">
      <w:pPr>
        <w:rPr>
          <w:rFonts w:eastAsia="MS Mincho" w:cs="Times New Roman"/>
          <w:sz w:val="12"/>
          <w:szCs w:val="12"/>
        </w:rPr>
      </w:pPr>
      <w:r w:rsidRPr="000201C7">
        <w:rPr>
          <w:rFonts w:eastAsia="MS Mincho" w:cs="Times New Roman"/>
          <w:sz w:val="12"/>
          <w:szCs w:val="12"/>
        </w:rPr>
        <w:t>Finally, "development" management units are estuaries designated "for more intense development or alteration" and include "[n]avigation and water-dependent commercial and industrial uses," "[d]redge or fill, as allowed elsewhere in the goal," "[w]ater  [**95]  transport channels where dredging may be necessary," and other uses "[w]here consistent with the purposes of this management unit and adjacent shorelands."5</w:t>
      </w:r>
    </w:p>
    <w:p w14:paraId="5F3DEB50" w14:textId="77777777" w:rsidR="00AF7B2F" w:rsidRPr="000201C7" w:rsidRDefault="00AF7B2F" w:rsidP="00AF7B2F">
      <w:pPr>
        <w:rPr>
          <w:rFonts w:eastAsia="MS Mincho" w:cs="Times New Roman"/>
          <w:sz w:val="12"/>
          <w:szCs w:val="12"/>
        </w:rPr>
      </w:pPr>
      <w:r w:rsidRPr="000201C7">
        <w:rPr>
          <w:rFonts w:eastAsia="MS Mincho" w:cs="Times New Roman"/>
          <w:sz w:val="12"/>
          <w:szCs w:val="12"/>
        </w:rPr>
        <w:t>[*462]  As used in the statewide planning goals, "protect" means to "[s]ave or shield from loss, destruction, or injury or for future intended use."6 LUBA concluded that to "protect" an estuarine resource, as "protect" is used in Goal 16, means to regulate or prevent conflicting uses from affecting the resource in a significant way:</w:t>
      </w:r>
    </w:p>
    <w:p w14:paraId="657953F2" w14:textId="77777777" w:rsidR="00AF7B2F" w:rsidRPr="000201C7" w:rsidRDefault="00AF7B2F" w:rsidP="00AF7B2F">
      <w:pPr>
        <w:rPr>
          <w:rFonts w:eastAsia="MS Mincho" w:cs="Times New Roman"/>
          <w:sz w:val="12"/>
          <w:szCs w:val="12"/>
        </w:rPr>
      </w:pPr>
      <w:r w:rsidRPr="000201C7">
        <w:rPr>
          <w:rFonts w:eastAsia="MS Mincho" w:cs="Times New Roman"/>
          <w:sz w:val="12"/>
          <w:szCs w:val="12"/>
        </w:rPr>
        <w:t>"Goal 16 requires protection of the environmental, economic, and social values, diversity and benefits of estuaries, and allows estuarine development and restoration only 'where appropriate.' The goal sets out a hierarchy of priorities for management and use of estuarine resources, placing in first priority '[u]ses which maintain the integrity of the estuarine ecosystem.' Within the remaining text of Goal 16, the word 'protect' appears almost exclusively in the Goal text describing the 'natural management unit' designation. That designation is the most protective classification of Goal 16 resources, and includes 'areas * * * designated to assure the protection of significant fish and wildlife habitats * * *.' The natural management unit allows uses and activities that allow  [***42] the resources of the estuary to 'continue to function in a manner to protect significant wildlife habitats, natural biological productivity, and values for scientific research and education.' Thus, the most protective classification in Goal 16, the natural management unit designation, allows only activities that are sufficient to protect the identified resources.</w:t>
      </w:r>
    </w:p>
    <w:p w14:paraId="7A965CBA" w14:textId="77777777" w:rsidR="00AF7B2F" w:rsidRPr="00274C75" w:rsidRDefault="00AF7B2F" w:rsidP="00AF7B2F">
      <w:pPr>
        <w:rPr>
          <w:rFonts w:eastAsia="MS Mincho" w:cs="Times New Roman"/>
          <w:u w:val="single"/>
        </w:rPr>
      </w:pPr>
      <w:r w:rsidRPr="000201C7">
        <w:rPr>
          <w:rFonts w:eastAsia="MS Mincho" w:cs="Times New Roman"/>
          <w:sz w:val="12"/>
        </w:rPr>
        <w:t xml:space="preserve">"The Goal language describing the other designations also provides context for the meaning of 'protect.' The description of the 'conservation management unit,' which is the current management designation of the subject property, does not include the word 'protect.' The description of the 'development management unit,' the proposed designation of the property, also does not use the word 'protect.'  [*463]  Taken together, the </w:t>
      </w:r>
      <w:r w:rsidRPr="000201C7">
        <w:rPr>
          <w:rFonts w:eastAsia="MS Mincho" w:cs="Times New Roman"/>
          <w:u w:val="single"/>
        </w:rPr>
        <w:t>uses of the word 'protect'</w:t>
      </w:r>
      <w:r w:rsidRPr="000201C7">
        <w:rPr>
          <w:rFonts w:eastAsia="MS Mincho" w:cs="Times New Roman"/>
          <w:sz w:val="12"/>
        </w:rPr>
        <w:t xml:space="preserve"> within Goal 16 itself </w:t>
      </w:r>
      <w:r w:rsidRPr="000201C7">
        <w:rPr>
          <w:rFonts w:eastAsia="MS Mincho" w:cs="Times New Roman"/>
          <w:u w:val="single"/>
        </w:rPr>
        <w:t>indicate that the definition is not equivocal in requiring that identified resources are 'saved' or 'shielded' from more than de minimis damaging impacts.</w:t>
      </w:r>
    </w:p>
    <w:p w14:paraId="75704866" w14:textId="77777777" w:rsidR="00AF7B2F" w:rsidRPr="00745B94" w:rsidRDefault="00AF7B2F" w:rsidP="00AF7B2F">
      <w:pPr>
        <w:pStyle w:val="Heading3"/>
        <w:rPr>
          <w:rFonts w:cs="Arial"/>
        </w:rPr>
      </w:pPr>
      <w:r>
        <w:rPr>
          <w:rFonts w:cs="Arial"/>
        </w:rPr>
        <w:t>T-Protection---Conservation---1NC</w:t>
      </w:r>
    </w:p>
    <w:p w14:paraId="6F966292" w14:textId="77777777" w:rsidR="00AF7B2F" w:rsidRPr="00745B94" w:rsidRDefault="00AF7B2F" w:rsidP="00AF7B2F">
      <w:pPr>
        <w:pStyle w:val="Heading4"/>
        <w:rPr>
          <w:rFonts w:cs="Arial"/>
        </w:rPr>
      </w:pPr>
      <w:r w:rsidRPr="00745B94">
        <w:rPr>
          <w:rFonts w:cs="Arial"/>
        </w:rPr>
        <w:t>Protection requires no future development – conservation allows future use.</w:t>
      </w:r>
    </w:p>
    <w:p w14:paraId="77505C11" w14:textId="77777777" w:rsidR="00AF7B2F" w:rsidRPr="00745B94" w:rsidRDefault="00AF7B2F" w:rsidP="00AF7B2F">
      <w:pPr>
        <w:rPr>
          <w:rStyle w:val="Style13ptBold"/>
        </w:rPr>
      </w:pPr>
      <w:r w:rsidRPr="00745B94">
        <w:rPr>
          <w:rStyle w:val="Style13ptBold"/>
        </w:rPr>
        <w:t>DOE ‘03</w:t>
      </w:r>
    </w:p>
    <w:p w14:paraId="60E90111" w14:textId="77777777" w:rsidR="00AF7B2F" w:rsidRPr="00745B94" w:rsidRDefault="00AF7B2F" w:rsidP="00AF7B2F">
      <w:pPr>
        <w:rPr>
          <w:sz w:val="16"/>
        </w:rPr>
      </w:pPr>
      <w:r w:rsidRPr="00745B94">
        <w:rPr>
          <w:sz w:val="16"/>
        </w:rPr>
        <w:t>(Department of Energy, Pacific Northwest National Laboratory, one of the United States Department of Energy national laboratories, managed by the Department of Energy's Office of Science. “An Ecosystem-Based Approach to Habitat Restoration Projects with Emphasis on Salmonids in the Columbia River Estuary,” https://doi.org/10.2172/962127, JB)</w:t>
      </w:r>
    </w:p>
    <w:p w14:paraId="65DAE3FB" w14:textId="77777777" w:rsidR="00AF7B2F" w:rsidRPr="00745B94" w:rsidRDefault="00AF7B2F" w:rsidP="00AF7B2F">
      <w:pPr>
        <w:rPr>
          <w:sz w:val="16"/>
        </w:rPr>
      </w:pPr>
      <w:r w:rsidRPr="00745B94">
        <w:rPr>
          <w:sz w:val="16"/>
        </w:rPr>
        <w:t>Protection to Maintain a Desirable State: Although indirect,</w:t>
      </w:r>
      <w:r w:rsidRPr="00745B94">
        <w:rPr>
          <w:u w:val="single"/>
        </w:rPr>
        <w:t xml:space="preserve"> protection can be an effective intervention tool. Protection helps prevent degradation of </w:t>
      </w:r>
      <w:r w:rsidRPr="00745B94">
        <w:rPr>
          <w:sz w:val="16"/>
        </w:rPr>
        <w:t>existing</w:t>
      </w:r>
      <w:r w:rsidRPr="00745B94">
        <w:rPr>
          <w:u w:val="single"/>
        </w:rPr>
        <w:t xml:space="preserve"> areas that are presently in a desirable </w:t>
      </w:r>
      <w:r w:rsidRPr="00745B94">
        <w:rPr>
          <w:sz w:val="16"/>
        </w:rPr>
        <w:t>ecosystem</w:t>
      </w:r>
      <w:r w:rsidRPr="00745B94">
        <w:rPr>
          <w:u w:val="single"/>
        </w:rPr>
        <w:t xml:space="preserve"> state</w:t>
      </w:r>
      <w:r w:rsidRPr="00745B94">
        <w:rPr>
          <w:sz w:val="16"/>
        </w:rPr>
        <w:t xml:space="preserve">. </w:t>
      </w:r>
      <w:r w:rsidRPr="00745B94">
        <w:rPr>
          <w:u w:val="single"/>
        </w:rPr>
        <w:t xml:space="preserve">Protection is distinct from conservation because </w:t>
      </w:r>
      <w:r w:rsidRPr="00745B94">
        <w:rPr>
          <w:rStyle w:val="Emphasis"/>
        </w:rPr>
        <w:t>protection assumes no further development, whereas conservation does not</w:t>
      </w:r>
      <w:r w:rsidRPr="00745B94">
        <w:rPr>
          <w:sz w:val="16"/>
        </w:rPr>
        <w:t xml:space="preserve">. </w:t>
      </w:r>
    </w:p>
    <w:p w14:paraId="19690939" w14:textId="77777777" w:rsidR="00AF7B2F" w:rsidRPr="00745B94" w:rsidRDefault="00AF7B2F" w:rsidP="00AF7B2F">
      <w:pPr>
        <w:pStyle w:val="Heading4"/>
        <w:rPr>
          <w:rFonts w:cs="Arial"/>
        </w:rPr>
      </w:pPr>
      <w:r w:rsidRPr="00745B94">
        <w:rPr>
          <w:rFonts w:cs="Arial"/>
        </w:rPr>
        <w:t>Protection prohibits use, conservation imposes management restrictions</w:t>
      </w:r>
    </w:p>
    <w:p w14:paraId="6D939EE7" w14:textId="77777777" w:rsidR="00AF7B2F" w:rsidRPr="00745B94" w:rsidRDefault="00AF7B2F" w:rsidP="00AF7B2F">
      <w:pPr>
        <w:rPr>
          <w:rStyle w:val="Style13ptBold"/>
        </w:rPr>
      </w:pPr>
      <w:r w:rsidRPr="00745B94">
        <w:rPr>
          <w:rStyle w:val="Style13ptBold"/>
        </w:rPr>
        <w:t>Dhital, 2k</w:t>
      </w:r>
    </w:p>
    <w:p w14:paraId="534403E5" w14:textId="77777777" w:rsidR="00AF7B2F" w:rsidRPr="00745B94" w:rsidRDefault="00AF7B2F" w:rsidP="00AF7B2F">
      <w:pPr>
        <w:rPr>
          <w:sz w:val="16"/>
        </w:rPr>
      </w:pPr>
      <w:r w:rsidRPr="00745B94">
        <w:rPr>
          <w:sz w:val="16"/>
        </w:rPr>
        <w:t xml:space="preserve">(D. B. Dhital, Department of Forestry Services, Thimpu (Bhutan) “Forest Management Planning in Bhutan,” </w:t>
      </w:r>
      <w:hyperlink r:id="rId32" w:history="1">
        <w:r w:rsidRPr="00745B94">
          <w:rPr>
            <w:rStyle w:val="Hyperlink"/>
            <w:sz w:val="16"/>
          </w:rPr>
          <w:t>http://www.fao.org/3/ad676e/ad676e15.htm</w:t>
        </w:r>
      </w:hyperlink>
      <w:r w:rsidRPr="00745B94">
        <w:rPr>
          <w:sz w:val="16"/>
        </w:rPr>
        <w:t>, JB)</w:t>
      </w:r>
    </w:p>
    <w:p w14:paraId="73564B52" w14:textId="77777777" w:rsidR="00AF7B2F" w:rsidRPr="005E67D7" w:rsidRDefault="00AF7B2F" w:rsidP="00AF7B2F">
      <w:pPr>
        <w:rPr>
          <w:sz w:val="16"/>
        </w:rPr>
      </w:pPr>
      <w:r w:rsidRPr="00745B94">
        <w:rPr>
          <w:sz w:val="16"/>
        </w:rPr>
        <w:t xml:space="preserve">As pointed out in the following table five1 main groups of functions are identified. Each one includes a number of sub-functions, which are differentiated among each other by their influence on forest management (degree of management prescriptions). For the sub-function the </w:t>
      </w:r>
      <w:r w:rsidRPr="00745B94">
        <w:rPr>
          <w:u w:val="single"/>
        </w:rPr>
        <w:t>term protection is used if commercial use is prohibited, the term conservation - or a more specific phrase is used, if the function imposes management restrictions on the commercial use.</w:t>
      </w:r>
      <w:r w:rsidRPr="00745B94">
        <w:rPr>
          <w:sz w:val="16"/>
        </w:rPr>
        <w:t xml:space="preserve"> In case a function group contains both protection and conservation functions, then for the function group the term conservation has been selected (i.e. Soil Conservation, Water and Watershed Conservation, Nature Conservation). The detail sub functions are given in table 5.</w:t>
      </w:r>
    </w:p>
    <w:p w14:paraId="50946E8A" w14:textId="77777777" w:rsidR="00AF7B2F" w:rsidRPr="00745B94" w:rsidRDefault="00AF7B2F" w:rsidP="00AF7B2F">
      <w:pPr>
        <w:pStyle w:val="Heading4"/>
        <w:rPr>
          <w:rFonts w:cs="Arial"/>
        </w:rPr>
      </w:pPr>
      <w:r w:rsidRPr="00745B94">
        <w:rPr>
          <w:rFonts w:cs="Arial"/>
        </w:rPr>
        <w:t xml:space="preserve">Water conservation and water efficiency are distinct from water protection – they both mandate </w:t>
      </w:r>
      <w:r w:rsidRPr="00745B94">
        <w:rPr>
          <w:rFonts w:cs="Arial"/>
          <w:u w:val="single"/>
        </w:rPr>
        <w:t>efficient use</w:t>
      </w:r>
    </w:p>
    <w:p w14:paraId="696197BF" w14:textId="77777777" w:rsidR="00AF7B2F" w:rsidRPr="00745B94" w:rsidRDefault="00AF7B2F" w:rsidP="00AF7B2F">
      <w:pPr>
        <w:rPr>
          <w:rStyle w:val="Style13ptBold"/>
        </w:rPr>
      </w:pPr>
      <w:r w:rsidRPr="00745B94">
        <w:rPr>
          <w:rStyle w:val="Style13ptBold"/>
        </w:rPr>
        <w:t>GRACE ‘18</w:t>
      </w:r>
    </w:p>
    <w:p w14:paraId="60075EA4" w14:textId="77777777" w:rsidR="00AF7B2F" w:rsidRPr="00745B94" w:rsidRDefault="00AF7B2F" w:rsidP="00AF7B2F">
      <w:pPr>
        <w:rPr>
          <w:sz w:val="16"/>
          <w:szCs w:val="16"/>
        </w:rPr>
      </w:pPr>
      <w:r w:rsidRPr="00745B94">
        <w:rPr>
          <w:sz w:val="16"/>
          <w:szCs w:val="16"/>
        </w:rPr>
        <w:t xml:space="preserve">Grace communications foundation – a non-profit dedicated to water saving. “The Difference Between Water Conservation and Efficiency,” </w:t>
      </w:r>
      <w:hyperlink r:id="rId33" w:history="1">
        <w:r w:rsidRPr="00745B94">
          <w:rPr>
            <w:rStyle w:val="Hyperlink"/>
            <w:sz w:val="16"/>
            <w:szCs w:val="16"/>
          </w:rPr>
          <w:t>https://www.watercalculator.org/footprint/water-conservation-efficiency/</w:t>
        </w:r>
      </w:hyperlink>
      <w:r w:rsidRPr="00745B94">
        <w:rPr>
          <w:sz w:val="16"/>
          <w:szCs w:val="16"/>
        </w:rPr>
        <w:t>, JB)</w:t>
      </w:r>
    </w:p>
    <w:p w14:paraId="15C694C5" w14:textId="77777777" w:rsidR="00AF7B2F" w:rsidRDefault="00AF7B2F" w:rsidP="00AF7B2F">
      <w:pPr>
        <w:rPr>
          <w:sz w:val="16"/>
        </w:rPr>
      </w:pPr>
      <w:r w:rsidRPr="00745B94">
        <w:rPr>
          <w:u w:val="single"/>
        </w:rPr>
        <w:t>Water Conservation</w:t>
      </w:r>
      <w:r w:rsidRPr="00745B94">
        <w:rPr>
          <w:sz w:val="16"/>
        </w:rPr>
        <w:t xml:space="preserve"> Noted water conservation expert, Amy Vickers, author of the book Water Conservation, defines water conservation as: “</w:t>
      </w:r>
      <w:r w:rsidRPr="00745B94">
        <w:rPr>
          <w:u w:val="single"/>
        </w:rPr>
        <w:t>Beneficial reduction in water loss, waste or use.”</w:t>
      </w:r>
      <w:r w:rsidRPr="00745B94">
        <w:rPr>
          <w:sz w:val="16"/>
        </w:rPr>
        <w:t xml:space="preserve"> </w:t>
      </w:r>
      <w:r w:rsidRPr="00745B94">
        <w:rPr>
          <w:u w:val="single"/>
        </w:rPr>
        <w:t>Water conservation includes all of the policies, programs and practices designed to help people change their behaviors and use less water</w:t>
      </w:r>
      <w:r w:rsidRPr="00745B94">
        <w:rPr>
          <w:sz w:val="16"/>
        </w:rPr>
        <w:t xml:space="preserve">. </w:t>
      </w:r>
      <w:r w:rsidRPr="00745B94">
        <w:rPr>
          <w:u w:val="single"/>
        </w:rPr>
        <w:t>The goal is to use only the water needed</w:t>
      </w:r>
      <w:r w:rsidRPr="00745B94">
        <w:rPr>
          <w:sz w:val="16"/>
        </w:rPr>
        <w:t xml:space="preserve">; for example, turning off the water when shaving or brushing teeth, or only running the dishwasher when it’s full. Water Efficiency Vickers describes </w:t>
      </w:r>
      <w:r w:rsidRPr="00745B94">
        <w:rPr>
          <w:u w:val="single"/>
        </w:rPr>
        <w:t>water efficiency</w:t>
      </w:r>
      <w:r w:rsidRPr="00745B94">
        <w:rPr>
          <w:sz w:val="16"/>
        </w:rPr>
        <w:t xml:space="preserve"> as: </w:t>
      </w:r>
      <w:r w:rsidRPr="00745B94">
        <w:rPr>
          <w:u w:val="single"/>
        </w:rPr>
        <w:t>“Minimization of the amount of water used to accomplish a function, task or result.” Water efficiency means doing more with less water</w:t>
      </w:r>
      <w:r w:rsidRPr="00745B94">
        <w:rPr>
          <w:sz w:val="16"/>
        </w:rPr>
        <w:t xml:space="preserve">; for example, washing dishes or flushing the toilet with the least amount of water necessary to get the job done. </w:t>
      </w:r>
      <w:r w:rsidRPr="00745B94">
        <w:rPr>
          <w:u w:val="single"/>
        </w:rPr>
        <w:t>Water efficiency</w:t>
      </w:r>
      <w:r w:rsidRPr="00745B94">
        <w:rPr>
          <w:sz w:val="16"/>
        </w:rPr>
        <w:t xml:space="preserve"> normally </w:t>
      </w:r>
      <w:r w:rsidRPr="00745B94">
        <w:rPr>
          <w:u w:val="single"/>
        </w:rPr>
        <w:t>relies on well-engineered products</w:t>
      </w:r>
      <w:r w:rsidRPr="00745B94">
        <w:rPr>
          <w:sz w:val="16"/>
        </w:rPr>
        <w:t xml:space="preserve"> and fixtures like reduced water use dishwashers, or low-flow toilets and showerheads.</w:t>
      </w:r>
    </w:p>
    <w:p w14:paraId="7E45FF36" w14:textId="77777777" w:rsidR="00AF7B2F" w:rsidRDefault="00AF7B2F" w:rsidP="00AF7B2F">
      <w:pPr>
        <w:pStyle w:val="Heading3"/>
      </w:pPr>
      <w:r>
        <w:t>T-Protection---Requires Permanence---1NC</w:t>
      </w:r>
    </w:p>
    <w:p w14:paraId="5E5CBCEA" w14:textId="77777777" w:rsidR="00AF7B2F" w:rsidRDefault="00AF7B2F" w:rsidP="00AF7B2F">
      <w:pPr>
        <w:pStyle w:val="Heading4"/>
      </w:pPr>
      <w:r>
        <w:t>Protection requires permanence.</w:t>
      </w:r>
    </w:p>
    <w:p w14:paraId="26C8586B" w14:textId="77777777" w:rsidR="00AF7B2F" w:rsidRPr="00E577BB" w:rsidRDefault="00AF7B2F" w:rsidP="00AF7B2F">
      <w:r w:rsidRPr="00E577BB">
        <w:rPr>
          <w:rStyle w:val="Style13ptBold"/>
        </w:rPr>
        <w:t>MPCA 14</w:t>
      </w:r>
      <w:r>
        <w:t xml:space="preserve"> — Minnesota Pollution Control Agency, 2014 (“Communities Interested in Adopting the Minimal Impact Design Standards (MIDS),” </w:t>
      </w:r>
      <w:r>
        <w:rPr>
          <w:i/>
          <w:iCs/>
        </w:rPr>
        <w:t xml:space="preserve">Minnesota Pollution Control Agency, </w:t>
      </w:r>
      <w:r>
        <w:t>May 14</w:t>
      </w:r>
      <w:r w:rsidRPr="00E577BB">
        <w:rPr>
          <w:vertAlign w:val="superscript"/>
        </w:rPr>
        <w:t>th</w:t>
      </w:r>
      <w:r>
        <w:t xml:space="preserve">, Available Online at </w:t>
      </w:r>
      <w:hyperlink r:id="rId34" w:history="1">
        <w:r w:rsidRPr="00781A5D">
          <w:rPr>
            <w:rStyle w:val="Hyperlink"/>
          </w:rPr>
          <w:t>https://www.pca.state.mn.us/sites/default/files/p-gen3-16.pdf</w:t>
        </w:r>
      </w:hyperlink>
      <w:r>
        <w:t>, Accessed on 08-03-2021)</w:t>
      </w:r>
    </w:p>
    <w:p w14:paraId="6EF4BA90" w14:textId="77777777" w:rsidR="00AF7B2F" w:rsidRPr="00E577BB" w:rsidRDefault="00AF7B2F" w:rsidP="00AF7B2F">
      <w:r w:rsidRPr="00E577BB">
        <w:rPr>
          <w:rStyle w:val="Emphasis"/>
          <w:highlight w:val="yellow"/>
        </w:rPr>
        <w:t>Protection must be permanent</w:t>
      </w:r>
      <w:r w:rsidRPr="00E577BB">
        <w:t xml:space="preserve">. </w:t>
      </w:r>
      <w:r w:rsidRPr="00E577BB">
        <w:rPr>
          <w:rStyle w:val="StyleUnderline"/>
          <w:highlight w:val="yellow"/>
        </w:rPr>
        <w:t>Protections on</w:t>
      </w:r>
      <w:r w:rsidRPr="00E577BB">
        <w:rPr>
          <w:rStyle w:val="StyleUnderline"/>
        </w:rPr>
        <w:t xml:space="preserve"> designated </w:t>
      </w:r>
      <w:r w:rsidRPr="00E577BB">
        <w:rPr>
          <w:rStyle w:val="StyleUnderline"/>
          <w:highlight w:val="yellow"/>
        </w:rPr>
        <w:t>conservation areas must be permanent</w:t>
      </w:r>
      <w:r w:rsidRPr="00E577BB">
        <w:rPr>
          <w:rStyle w:val="StyleUnderline"/>
        </w:rPr>
        <w:t>.</w:t>
      </w:r>
      <w:r w:rsidRPr="00E577BB">
        <w:t xml:space="preserve"> Conservation easements are considered to be permanent protection. Deed restrictions or covenants are not considered to be permanent protection.</w:t>
      </w:r>
    </w:p>
    <w:p w14:paraId="3DA62145" w14:textId="77777777" w:rsidR="00AF7B2F" w:rsidRDefault="00AF7B2F" w:rsidP="00AF7B2F">
      <w:pPr>
        <w:pStyle w:val="Heading2"/>
      </w:pPr>
      <w:r>
        <w:t>Increase</w:t>
      </w:r>
    </w:p>
    <w:p w14:paraId="295730C1" w14:textId="77777777" w:rsidR="00AF7B2F" w:rsidRPr="00A8669D" w:rsidRDefault="00AF7B2F" w:rsidP="00AF7B2F">
      <w:pPr>
        <w:pStyle w:val="Heading3"/>
      </w:pPr>
      <w:r>
        <w:t>Increase Excludes Decrease</w:t>
      </w:r>
    </w:p>
    <w:p w14:paraId="10F62A0B" w14:textId="77777777" w:rsidR="00AF7B2F" w:rsidRPr="0057432F" w:rsidRDefault="00AF7B2F" w:rsidP="00AF7B2F">
      <w:pPr>
        <w:pStyle w:val="Heading4"/>
      </w:pPr>
      <w:r>
        <w:t xml:space="preserve">‘Increasing’ means to </w:t>
      </w:r>
      <w:r w:rsidRPr="00684D61">
        <w:t>make greater</w:t>
      </w:r>
      <w:r>
        <w:t xml:space="preserve"> and </w:t>
      </w:r>
      <w:r w:rsidRPr="00684D61">
        <w:t>requires pre-existence</w:t>
      </w:r>
    </w:p>
    <w:p w14:paraId="4EB797E0" w14:textId="77777777" w:rsidR="00AF7B2F" w:rsidRPr="009957DF" w:rsidRDefault="00AF7B2F" w:rsidP="00AF7B2F">
      <w:pPr>
        <w:rPr>
          <w:color w:val="000000"/>
        </w:rPr>
      </w:pPr>
      <w:r w:rsidRPr="009957DF">
        <w:rPr>
          <w:color w:val="000000"/>
        </w:rPr>
        <w:t>Jeremiah</w:t>
      </w:r>
      <w:r>
        <w:rPr>
          <w:color w:val="000000"/>
        </w:rPr>
        <w:t xml:space="preserve"> </w:t>
      </w:r>
      <w:r w:rsidRPr="00E93604">
        <w:rPr>
          <w:rStyle w:val="Style13ptBold"/>
        </w:rPr>
        <w:t>Buckley 6</w:t>
      </w:r>
      <w:r w:rsidRPr="009957DF">
        <w:rPr>
          <w:color w:val="000000"/>
        </w:rPr>
        <w:t xml:space="preserve">, </w:t>
      </w:r>
      <w:r>
        <w:rPr>
          <w:color w:val="000000"/>
        </w:rPr>
        <w:t xml:space="preserve">Attorney, </w:t>
      </w:r>
      <w:r w:rsidRPr="009957DF">
        <w:rPr>
          <w:color w:val="000000"/>
        </w:rPr>
        <w:t xml:space="preserve">Amicus Curiae Brief, Safeco Ins. Co. of America et al v. Charles Burr et al, </w:t>
      </w:r>
      <w:hyperlink r:id="rId35" w:history="1">
        <w:r w:rsidRPr="009957DF">
          <w:rPr>
            <w:color w:val="000000"/>
          </w:rPr>
          <w:t>http://supreme.lp.findlaw.com/supreme_court/briefs/06-84/06-84.mer.ami.mica.pdf</w:t>
        </w:r>
      </w:hyperlink>
    </w:p>
    <w:p w14:paraId="744A48D5" w14:textId="77777777" w:rsidR="00AF7B2F" w:rsidRPr="00684D61" w:rsidRDefault="00AF7B2F" w:rsidP="00AF7B2F">
      <w:pPr>
        <w:rPr>
          <w:color w:val="000000"/>
          <w:sz w:val="16"/>
        </w:rPr>
      </w:pPr>
      <w:r w:rsidRPr="00684D61">
        <w:rPr>
          <w:color w:val="000000"/>
          <w:sz w:val="16"/>
        </w:rPr>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r w:rsidRPr="00104DBB">
        <w:rPr>
          <w:color w:val="000000"/>
          <w:highlight w:val="yellow"/>
          <w:u w:val="single"/>
        </w:rPr>
        <w:t xml:space="preserve">Because  “increase” means “to </w:t>
      </w:r>
      <w:r w:rsidRPr="00104DBB">
        <w:rPr>
          <w:rStyle w:val="Emphasis"/>
          <w:highlight w:val="yellow"/>
        </w:rPr>
        <w:t>make something greater</w:t>
      </w:r>
      <w:r w:rsidRPr="00104DBB">
        <w:rPr>
          <w:color w:val="000000"/>
          <w:highlight w:val="yellow"/>
          <w:u w:val="single"/>
        </w:rPr>
        <w:t>,” there must</w:t>
      </w:r>
      <w:r w:rsidRPr="009957DF">
        <w:rPr>
          <w:color w:val="000000"/>
          <w:u w:val="single"/>
        </w:rPr>
        <w:t xml:space="preserve"> necessarily </w:t>
      </w:r>
      <w:r w:rsidRPr="00104DBB">
        <w:rPr>
          <w:color w:val="000000"/>
          <w:highlight w:val="yellow"/>
          <w:u w:val="single"/>
        </w:rPr>
        <w:t xml:space="preserve">have been an </w:t>
      </w:r>
      <w:r w:rsidRPr="00104DBB">
        <w:rPr>
          <w:rStyle w:val="Emphasis"/>
          <w:highlight w:val="yellow"/>
        </w:rPr>
        <w:t>existing</w:t>
      </w:r>
      <w:r w:rsidRPr="00104DBB">
        <w:rPr>
          <w:color w:val="000000"/>
          <w:highlight w:val="yellow"/>
          <w:u w:val="single"/>
        </w:rPr>
        <w:t xml:space="preserve"> premium</w:t>
      </w:r>
      <w:r w:rsidRPr="00684D61">
        <w:rPr>
          <w:color w:val="000000"/>
          <w:sz w:val="16"/>
        </w:rPr>
        <w:t xml:space="preserve">, to which Edo’s  actual premium may be compared, </w:t>
      </w:r>
      <w:r w:rsidRPr="009957DF">
        <w:rPr>
          <w:color w:val="000000"/>
          <w:u w:val="single"/>
        </w:rPr>
        <w:t>to determine whether an “increase” occurred</w:t>
      </w:r>
      <w:r w:rsidRPr="00684D61">
        <w:rPr>
          <w:color w:val="000000"/>
          <w:sz w:val="16"/>
        </w:rPr>
        <w:t xml:space="preserve">.  Congress could have provided that “ad-verse action” in the insurance context means charging an amount greater than the optimal premium, but instead chose to define adverse action in terms of an “increase.”  That def-initional choice must be respected, not ignored.  See Colautti v. Franklin, 439 U.S. 379, 392-93 n.10 (1979) (“[a] defin-ition which declares what a term ‘means’ . . . excludes any  meaning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104DBB">
        <w:rPr>
          <w:color w:val="000000"/>
          <w:highlight w:val="yellow"/>
          <w:u w:val="single"/>
        </w:rPr>
        <w:t xml:space="preserve">under </w:t>
      </w:r>
      <w:r w:rsidRPr="00104DBB">
        <w:rPr>
          <w:rStyle w:val="Emphasis"/>
          <w:highlight w:val="yellow"/>
        </w:rPr>
        <w:t>usual canons of statutory  construction</w:t>
      </w:r>
      <w:r w:rsidRPr="009957DF">
        <w:rPr>
          <w:color w:val="000000"/>
          <w:u w:val="single"/>
        </w:rPr>
        <w:t xml:space="preserve"> the term </w:t>
      </w:r>
      <w:r w:rsidRPr="00104DBB">
        <w:rPr>
          <w:rStyle w:val="StyleUnderline"/>
          <w:highlight w:val="yellow"/>
        </w:rPr>
        <w:t>“increase”</w:t>
      </w:r>
      <w:r w:rsidRPr="00684D61">
        <w:rPr>
          <w:color w:val="000000"/>
          <w:sz w:val="16"/>
        </w:rPr>
        <w:t xml:space="preserve"> also </w:t>
      </w:r>
      <w:r w:rsidRPr="00104DBB">
        <w:rPr>
          <w:color w:val="000000"/>
          <w:highlight w:val="yellow"/>
          <w:u w:val="single"/>
        </w:rPr>
        <w:t>should</w:t>
      </w:r>
      <w:r w:rsidRPr="009957DF">
        <w:rPr>
          <w:color w:val="000000"/>
          <w:u w:val="single"/>
        </w:rPr>
        <w:t xml:space="preserve"> be construed to  </w:t>
      </w:r>
      <w:r w:rsidRPr="00104DBB">
        <w:rPr>
          <w:color w:val="000000"/>
          <w:highlight w:val="yellow"/>
          <w:u w:val="single"/>
        </w:rPr>
        <w:t>apply to</w:t>
      </w:r>
      <w:r w:rsidRPr="009957DF">
        <w:rPr>
          <w:color w:val="000000"/>
          <w:u w:val="single"/>
        </w:rPr>
        <w:t xml:space="preserve"> increases of an </w:t>
      </w:r>
      <w:r w:rsidRPr="00104DBB">
        <w:rPr>
          <w:rStyle w:val="Emphasis"/>
          <w:highlight w:val="yellow"/>
        </w:rPr>
        <w:t>already-existing</w:t>
      </w:r>
      <w:r w:rsidRPr="00104DBB">
        <w:rPr>
          <w:color w:val="000000"/>
          <w:highlight w:val="yellow"/>
          <w:u w:val="single"/>
        </w:rPr>
        <w:t xml:space="preserve"> policy</w:t>
      </w:r>
      <w:r w:rsidRPr="00684D61">
        <w:rPr>
          <w:color w:val="000000"/>
          <w:sz w:val="16"/>
        </w:rPr>
        <w:t xml:space="preserve">.  See Hibbs v.  Winn, 542 U.S. 88, 101 (2004) (“a phrase gathers meaning from the words around it”) (citation omitted). </w:t>
      </w:r>
    </w:p>
    <w:p w14:paraId="60D91920" w14:textId="77777777" w:rsidR="00AF7B2F" w:rsidRPr="00A8669D" w:rsidRDefault="00AF7B2F" w:rsidP="00AF7B2F"/>
    <w:p w14:paraId="03A5C34F" w14:textId="77777777" w:rsidR="00AF7B2F" w:rsidRDefault="00AF7B2F" w:rsidP="00AF7B2F">
      <w:pPr>
        <w:pStyle w:val="Heading4"/>
      </w:pPr>
      <w:r>
        <w:t>“Changes” are not “increases.”</w:t>
      </w:r>
    </w:p>
    <w:p w14:paraId="094269A5" w14:textId="77777777" w:rsidR="00AF7B2F" w:rsidRDefault="00AF7B2F" w:rsidP="00AF7B2F">
      <w:r>
        <w:t xml:space="preserve">Donna S. </w:t>
      </w:r>
      <w:r w:rsidRPr="00CB47A8">
        <w:rPr>
          <w:rStyle w:val="Style13ptBold"/>
        </w:rPr>
        <w:t>Shroud 18</w:t>
      </w:r>
      <w:r>
        <w:t>, Judge on the North Carolina Appeals Court, “City of Charlotte v. Univ. Fin. Props., LLC”, 818 S.E.2d 116, 7/3/2018, Lexis</w:t>
      </w:r>
    </w:p>
    <w:p w14:paraId="53DB9E68" w14:textId="77777777" w:rsidR="00AF7B2F" w:rsidRPr="00CB47A8" w:rsidRDefault="00AF7B2F" w:rsidP="00AF7B2F">
      <w:r>
        <w:t xml:space="preserve">The language in the statute is clear — the condemnor may amend its complaint and notice of taking and may increase [**33]  the deposit, but it may not amend a deposit to decrease the amount. </w:t>
      </w:r>
      <w:r w:rsidRPr="00104DBB">
        <w:rPr>
          <w:rStyle w:val="StyleUnderline"/>
          <w:highlight w:val="yellow"/>
        </w:rPr>
        <w:t>We cannot read</w:t>
      </w:r>
      <w:r w:rsidRPr="00CB47A8">
        <w:rPr>
          <w:rStyle w:val="StyleUnderline"/>
        </w:rPr>
        <w:t xml:space="preserve"> the word </w:t>
      </w:r>
      <w:r w:rsidRPr="00104DBB">
        <w:rPr>
          <w:rStyle w:val="StyleUnderline"/>
          <w:highlight w:val="yellow"/>
        </w:rPr>
        <w:t>"increase" to mean "change" since</w:t>
      </w:r>
      <w:r w:rsidRPr="00CB47A8">
        <w:rPr>
          <w:rStyle w:val="StyleUnderline"/>
        </w:rPr>
        <w:t xml:space="preserve"> a </w:t>
      </w:r>
      <w:r w:rsidRPr="00104DBB">
        <w:rPr>
          <w:rStyle w:val="StyleUnderline"/>
          <w:highlight w:val="yellow"/>
        </w:rPr>
        <w:t xml:space="preserve">change could include a "decrease." Increase is the </w:t>
      </w:r>
      <w:r w:rsidRPr="00104DBB">
        <w:rPr>
          <w:rStyle w:val="Emphasis"/>
          <w:highlight w:val="yellow"/>
        </w:rPr>
        <w:t>opposite</w:t>
      </w:r>
      <w:r w:rsidRPr="00104DBB">
        <w:rPr>
          <w:rStyle w:val="StyleUnderline"/>
          <w:highlight w:val="yellow"/>
        </w:rPr>
        <w:t xml:space="preserve"> of decrease</w:t>
      </w:r>
      <w:r w:rsidRPr="00CB47A8">
        <w:rPr>
          <w:rStyle w:val="StyleUnderline"/>
        </w:rPr>
        <w:t>. We construe the statute using its plain meaning</w:t>
      </w:r>
      <w:r>
        <w:t>. See Wilkie, 370 N.C. at 547, 809 S.E.2d at 858. And HN22 the statute plainly allows the condemnor only to increase its deposit "at any time while the proceeding is pending[.]" See N.C. Gen. Stat. § 136-103(d). In addition, the next phrase gives the landowner "the same rights of withdrawal of this additional amount" as it had for the initial deposit. Id. The statute contemplates only an increase in the deposit and provides for the landowner to withdraw the additional amount. Id. There is no provision for a decrease in the deposit while the action is pending. And as discussed above, the action is no longer "pending" after defendant's filing of a voluntary dismissal under Rule 41(a). Thus, the existence of a deposit does not change the result under Rule 41(a) in this case. Even if we assume that a deposit could be increased after a landowner takes a voluntary dismissal — although we cannot imagine  [*129]  why that would ever happen — the statute does not allow an amendment to decrease the deposit at all, so plaintiff's motion here to decrease [**34]  the deposit does not change our analysis of the Rule 41(a) dismissal issue.</w:t>
      </w:r>
    </w:p>
    <w:p w14:paraId="2B58CFDA" w14:textId="77777777" w:rsidR="00AF7B2F" w:rsidRPr="00A8669D" w:rsidRDefault="00AF7B2F" w:rsidP="00AF7B2F"/>
    <w:p w14:paraId="092AB065" w14:textId="77777777" w:rsidR="00AF7B2F" w:rsidRDefault="00AF7B2F" w:rsidP="00AF7B2F">
      <w:pPr>
        <w:pStyle w:val="Heading1"/>
        <w:rPr>
          <w:rFonts w:cs="Arial"/>
        </w:rPr>
      </w:pPr>
      <w:r w:rsidRPr="00745B94">
        <w:rPr>
          <w:rFonts w:cs="Arial"/>
        </w:rPr>
        <w:t>CP</w:t>
      </w:r>
    </w:p>
    <w:p w14:paraId="45BDD022" w14:textId="77777777" w:rsidR="00AF7B2F" w:rsidRDefault="00AF7B2F" w:rsidP="00AF7B2F">
      <w:pPr>
        <w:pStyle w:val="Heading2"/>
      </w:pPr>
      <w:r>
        <w:t>Contam Adv CP</w:t>
      </w:r>
    </w:p>
    <w:p w14:paraId="1DE68018" w14:textId="77777777" w:rsidR="00AF7B2F" w:rsidRDefault="00AF7B2F" w:rsidP="00AF7B2F">
      <w:pPr>
        <w:pStyle w:val="Heading3"/>
      </w:pPr>
      <w:r>
        <w:t>Contam Adv CP---1NC</w:t>
      </w:r>
    </w:p>
    <w:p w14:paraId="2ECCE718" w14:textId="77777777" w:rsidR="00AF7B2F" w:rsidRDefault="00AF7B2F" w:rsidP="00AF7B2F">
      <w:pPr>
        <w:pStyle w:val="Heading4"/>
      </w:pPr>
      <w:r>
        <w:t xml:space="preserve">The United States federal government should </w:t>
      </w:r>
    </w:p>
    <w:p w14:paraId="05CA5D69" w14:textId="77777777" w:rsidR="00AF7B2F" w:rsidRDefault="00AF7B2F" w:rsidP="00AF7B2F">
      <w:pPr>
        <w:pStyle w:val="Heading4"/>
        <w:numPr>
          <w:ilvl w:val="0"/>
          <w:numId w:val="19"/>
        </w:numPr>
      </w:pPr>
      <w:r>
        <w:t>Implement widespread Diamond Film Microcircuitry (DMF) electronics, robots, and sensors for the purpose of radioactive waste cleanup</w:t>
      </w:r>
    </w:p>
    <w:p w14:paraId="3F6E48E1" w14:textId="77777777" w:rsidR="00AF7B2F" w:rsidRPr="000A0BD2" w:rsidRDefault="00AF7B2F" w:rsidP="00AF7B2F">
      <w:pPr>
        <w:pStyle w:val="Heading4"/>
        <w:numPr>
          <w:ilvl w:val="0"/>
          <w:numId w:val="19"/>
        </w:numPr>
      </w:pPr>
      <w:r>
        <w:t>Entomb inactive nuclear reactors inside geopolymeric containment structures</w:t>
      </w:r>
    </w:p>
    <w:p w14:paraId="04EEC160" w14:textId="77777777" w:rsidR="00AF7B2F" w:rsidRPr="00792E3A" w:rsidRDefault="00AF7B2F" w:rsidP="00AF7B2F">
      <w:pPr>
        <w:pStyle w:val="Heading4"/>
      </w:pPr>
      <w:r>
        <w:t>Solves 1</w:t>
      </w:r>
      <w:r w:rsidRPr="000A0BD2">
        <w:rPr>
          <w:vertAlign w:val="superscript"/>
        </w:rPr>
        <w:t>st</w:t>
      </w:r>
      <w:r>
        <w:t xml:space="preserve"> adv – </w:t>
      </w:r>
      <w:r w:rsidRPr="000A0BD2">
        <w:rPr>
          <w:u w:val="single"/>
        </w:rPr>
        <w:t>err neg</w:t>
      </w:r>
      <w:r>
        <w:t xml:space="preserve">, the CP is the </w:t>
      </w:r>
      <w:r w:rsidRPr="000A0BD2">
        <w:rPr>
          <w:u w:val="single"/>
        </w:rPr>
        <w:t>conclusion</w:t>
      </w:r>
      <w:r>
        <w:t xml:space="preserve"> of their internal link author</w:t>
      </w:r>
    </w:p>
    <w:p w14:paraId="567D26FD" w14:textId="77777777" w:rsidR="00AF7B2F" w:rsidRDefault="00AF7B2F" w:rsidP="00AF7B2F">
      <w:r>
        <w:rPr>
          <w:rStyle w:val="Style13ptBold"/>
        </w:rPr>
        <w:t xml:space="preserve">1AC </w:t>
      </w:r>
      <w:r w:rsidRPr="00792E3A">
        <w:rPr>
          <w:rStyle w:val="Style13ptBold"/>
        </w:rPr>
        <w:t>IEET, 16</w:t>
      </w:r>
      <w:r>
        <w:t xml:space="preserve"> (Institute for Ethics and Emerging Technologies, nonprofit think tank which promotes ideas about how technological progress can increase freedom, happiness, and human flourishing in democratic </w:t>
      </w:r>
      <w:r w:rsidRPr="00792E3A">
        <w:t>societies</w:t>
      </w:r>
      <w:r>
        <w:t>, "Nuclear Waste Pollution is an Existential Risk that Threatens Global Health", IEET, https://archive.ieet.org/articles/morris20160405.html, 4-5-2016, Accessed 8-1-2021)//ILake-JQ</w:t>
      </w:r>
    </w:p>
    <w:p w14:paraId="1A4D8AB5" w14:textId="77777777" w:rsidR="00AF7B2F" w:rsidRPr="00792E3A" w:rsidRDefault="00AF7B2F" w:rsidP="00AF7B2F">
      <w:pPr>
        <w:rPr>
          <w:b/>
          <w:bCs/>
        </w:rPr>
      </w:pPr>
      <w:r w:rsidRPr="00792E3A">
        <w:rPr>
          <w:b/>
          <w:bCs/>
        </w:rPr>
        <w:t>*1AC card ends*</w:t>
      </w:r>
    </w:p>
    <w:p w14:paraId="2BCF1094" w14:textId="77777777" w:rsidR="00AF7B2F" w:rsidRPr="00792E3A" w:rsidRDefault="00AF7B2F" w:rsidP="00AF7B2F">
      <w:pPr>
        <w:rPr>
          <w:sz w:val="8"/>
          <w:szCs w:val="8"/>
        </w:rPr>
      </w:pPr>
      <w:r w:rsidRPr="00792E3A">
        <w:rPr>
          <w:sz w:val="8"/>
          <w:szCs w:val="8"/>
        </w:rPr>
        <w:t>After the radioactive plume from Fukuskima began circulating the Earth every 40 days or so (depositing over 1,000 different types of toxic substances on land and in water with each pass), plutonium was measured in the Pacific Ocean and its sea life, and in many U.S. cities and far beyond. A news headline from 2011 reads, “Report: 76 trillion becquerels of Plutonium-239 released from Fukushima — 23,000 times higher than previously announced.”15 The initial radioactive plume was discharged into both the air and water, and the water portion of the plume is expected to reach the U.S. coast along ocean currents by 2017. Smaller plumes continue to be generated as radioactive water is poured directly into the ocean each day. It remains to be seen how much all of this will affect marine life and the food chain along the U.S. west coast. California produces most of the fruits and vegetables for the rest of the country. The rule of thumb is that small particulates move along ocean currents, and large particulates sink to the marine sediments.</w:t>
      </w:r>
    </w:p>
    <w:p w14:paraId="41BBDAE7" w14:textId="77777777" w:rsidR="00AF7B2F" w:rsidRPr="00792E3A" w:rsidRDefault="00AF7B2F" w:rsidP="00AF7B2F">
      <w:pPr>
        <w:rPr>
          <w:sz w:val="8"/>
          <w:szCs w:val="8"/>
        </w:rPr>
      </w:pPr>
      <w:r w:rsidRPr="00792E3A">
        <w:rPr>
          <w:sz w:val="8"/>
          <w:szCs w:val="8"/>
        </w:rPr>
        <w:t>Since the accident, 300 to 400 tons of radioactive water from the Fukushima nuclear complex have been pouring into the ocean every day 16 In 2014, Tokyo Electric Power Company (TEPCO), in charge of the cleanup operation, began filtering 62 (out of over 1,000) radioactive isotopes from the millions of gallons going into the sea – and creating water plume after plume crossing the ocean.17 The myriad of resulting toxic water filters, which deteriorate due to radiation exposure, will require permanent storage.</w:t>
      </w:r>
    </w:p>
    <w:p w14:paraId="5EC9A14A" w14:textId="77777777" w:rsidR="00AF7B2F" w:rsidRPr="00792E3A" w:rsidRDefault="00AF7B2F" w:rsidP="00AF7B2F">
      <w:pPr>
        <w:rPr>
          <w:sz w:val="8"/>
          <w:szCs w:val="8"/>
        </w:rPr>
      </w:pPr>
      <w:r w:rsidRPr="00792E3A">
        <w:rPr>
          <w:sz w:val="8"/>
          <w:szCs w:val="8"/>
        </w:rPr>
        <w:t>The public receives conflicting information about whether plutonium will be brought under control. A 2014 headline reads, “Tepco NOT to analyze Plutonium or Uranium in bypass water before discharging to the Pacific.”18 Another report says that plutonium is among the treated radioactive contaminants.19 Another says that the volume or output of the radioactive materials that are filtered out will be reduced by 90%.20 This can suggest that each day 90% less plutonium and certain other harmful radioactive toxins will flow into the sea than before.</w:t>
      </w:r>
    </w:p>
    <w:p w14:paraId="783D77C2" w14:textId="77777777" w:rsidR="00AF7B2F" w:rsidRPr="00792E3A" w:rsidRDefault="00AF7B2F" w:rsidP="00AF7B2F">
      <w:pPr>
        <w:rPr>
          <w:sz w:val="8"/>
          <w:szCs w:val="8"/>
        </w:rPr>
      </w:pPr>
      <w:r w:rsidRPr="00792E3A">
        <w:rPr>
          <w:sz w:val="8"/>
          <w:szCs w:val="8"/>
        </w:rPr>
        <w:t>A 2015 report says, “Expert: “It’s completely unsafe... impossible to remove 100s of radioactive materials” – 1,200 radionuclides, only 62 reduced.” “It’s impossible for them to remove all those hundreds of radioactive materials. They know how to remove about 62 of them, but there’s other ones that they cannot.”21</w:t>
      </w:r>
    </w:p>
    <w:p w14:paraId="6928528C" w14:textId="77777777" w:rsidR="00AF7B2F" w:rsidRPr="00792E3A" w:rsidRDefault="00AF7B2F" w:rsidP="00AF7B2F">
      <w:pPr>
        <w:rPr>
          <w:sz w:val="8"/>
          <w:szCs w:val="8"/>
        </w:rPr>
      </w:pPr>
      <w:r w:rsidRPr="00792E3A">
        <w:rPr>
          <w:sz w:val="8"/>
          <w:szCs w:val="8"/>
        </w:rPr>
        <w:t>A headline from 2015 reads: “Experts: Plutonium levels 10,000,000 times normal in water below Fukushima reactors – Plutonium hit record high off coast in 2014 – “Has been transported relatively long distances” – Every sample taken from rivers flowing into Pacific had Pu-239, Pu-240, Pu-241,and Pu-242 from plant.” “...the amount of Pu isotopes directly released into the marine environment remains unknown.” The total oceanic burden is difficult to accurately estimate by taking surface or near-surface samples from flowing ocean water.22</w:t>
      </w:r>
    </w:p>
    <w:p w14:paraId="4AF3B57A" w14:textId="77777777" w:rsidR="00AF7B2F" w:rsidRPr="00792E3A" w:rsidRDefault="00AF7B2F" w:rsidP="00AF7B2F">
      <w:pPr>
        <w:rPr>
          <w:sz w:val="8"/>
          <w:szCs w:val="8"/>
        </w:rPr>
      </w:pPr>
      <w:r w:rsidRPr="00792E3A">
        <w:rPr>
          <w:sz w:val="8"/>
          <w:szCs w:val="8"/>
        </w:rPr>
        <w:t>Since it is presently impossible to know how much plutonium has or will be released into the ocean, and since so many conflicting opinions appear in the news, we can make rough estimates based on how much was in the reactor cores in the first place. According to nuclear engineer Arnie Gundersen: “A ton of plutonium was in each Fukushima reactor.”23 Three 100-ton reactor cores melted down, and a fourth is badly damaged. Of the three melted reactors, after they underwent meltdown nuclear fuel penetrated their containment vessels and melted into the ground below (a process termed 'melt through'). Then an unprecedented event (called 'melt out') occurred, so that the locations of the reactor cores is unknown.</w:t>
      </w:r>
    </w:p>
    <w:p w14:paraId="0285E363" w14:textId="77777777" w:rsidR="00AF7B2F" w:rsidRPr="00792E3A" w:rsidRDefault="00AF7B2F" w:rsidP="00AF7B2F">
      <w:pPr>
        <w:rPr>
          <w:sz w:val="8"/>
          <w:szCs w:val="8"/>
        </w:rPr>
      </w:pPr>
      <w:r w:rsidRPr="00792E3A">
        <w:rPr>
          <w:sz w:val="8"/>
          <w:szCs w:val="8"/>
        </w:rPr>
        <w:t>Some experts think that the mysterious highly radioactive black particulate deposited all over Fukushima, Tokyo and other parts of Japan includes the remnants of these lost cores. In theory, during the meltdowns the cores exploded with sufficient force to scatter as the black particulate (containing dangerous hot particles and other radioactive materials). This black substance matches, as best as can be determined, with components of core fuel and may include vaporized cores.24 Pu-239 and many other types of ionizing radiation are produced in reactor cores. The black particulate gradually breaks down into smaller particles, soaks into the ground and is scattered into the wind and water.</w:t>
      </w:r>
    </w:p>
    <w:p w14:paraId="65710D2D" w14:textId="77777777" w:rsidR="00AF7B2F" w:rsidRPr="00792E3A" w:rsidRDefault="00AF7B2F" w:rsidP="00AF7B2F">
      <w:pPr>
        <w:rPr>
          <w:sz w:val="8"/>
          <w:szCs w:val="8"/>
        </w:rPr>
      </w:pPr>
      <w:r w:rsidRPr="00792E3A">
        <w:rPr>
          <w:sz w:val="8"/>
          <w:szCs w:val="8"/>
        </w:rPr>
        <w:t>The cleanup at Fukushima is expected to take four decades, and there is no telling how far into the future highly-contaminated water will continue to pour into the ocean. It will only be stopped under certain conditions: There must be a means of preventing groundwater from entering the reactor buildings (through the basements and failed seals), so that the contaminated coolant water stops blending with the freshwater flowing in and out of the structures. The other condition is that the reactor buildings finally sufficiently cool so that coolant water is no longer required. Four reactor buildings are being cooled by water to prevent dangerous heat build-up that can cause another explosion. So, water is constantly being poured onto the premises and becomes laced with radioactive materials, and then it is partially filtered and put directly into the ocean.</w:t>
      </w:r>
    </w:p>
    <w:p w14:paraId="3D136ABD" w14:textId="77777777" w:rsidR="00AF7B2F" w:rsidRPr="00792E3A" w:rsidRDefault="00AF7B2F" w:rsidP="00AF7B2F">
      <w:pPr>
        <w:rPr>
          <w:sz w:val="8"/>
          <w:szCs w:val="8"/>
        </w:rPr>
      </w:pPr>
      <w:r w:rsidRPr="00792E3A">
        <w:rPr>
          <w:sz w:val="8"/>
          <w:szCs w:val="8"/>
        </w:rPr>
        <w:t>So far, humans cannot go near the melted Fukushima reactors for an hour without being exposed to lethal amounts of radiation poisoning. Robots are the only alternative for performing work. But high-level radiation quickly causes electronics components to malfunction and fail within minutes. In April of 2015, the second robot developed to work within a damaged reactor was abandoned after it failed, and the robot sent in early 2016 was also destroyed by radiation.25</w:t>
      </w:r>
    </w:p>
    <w:p w14:paraId="2CF2BB04" w14:textId="77777777" w:rsidR="00AF7B2F" w:rsidRPr="00792E3A" w:rsidRDefault="00AF7B2F" w:rsidP="00AF7B2F">
      <w:pPr>
        <w:rPr>
          <w:sz w:val="8"/>
          <w:szCs w:val="8"/>
        </w:rPr>
      </w:pPr>
      <w:r w:rsidRPr="00792E3A">
        <w:rPr>
          <w:sz w:val="8"/>
          <w:szCs w:val="8"/>
        </w:rPr>
        <w:t>The potential for typhoons, flash floods, earthquakes and tsunamis place the damaged reactor buildings at Fukushima in further jeopardy. At least one tsunami will typically hit some part of Japan every year, which is far lower than the country's frequency of earthquakes.</w:t>
      </w:r>
    </w:p>
    <w:p w14:paraId="76FD4092" w14:textId="77777777" w:rsidR="00AF7B2F" w:rsidRPr="00792E3A" w:rsidRDefault="00AF7B2F" w:rsidP="00AF7B2F">
      <w:pPr>
        <w:rPr>
          <w:sz w:val="8"/>
          <w:szCs w:val="8"/>
        </w:rPr>
      </w:pPr>
      <w:r w:rsidRPr="00792E3A">
        <w:rPr>
          <w:sz w:val="8"/>
          <w:szCs w:val="8"/>
        </w:rPr>
        <w:t>Even if plutonium is brought under better control, the other nuclear contaminants being released from Fukushima, the on-going low level radioactive releases permitted around the world at uranium mines and mills, fuel fabrication plants, storage pools, casks, and trenches, etc. accumulate in the environment. Too much body burden brings on birth defects in newborns. Many Iraqi children born after depleted uranium weaponry was used during the Gulf War suffer hideous deformities. Irresponsible radioactive waste disposal is suspected of causing the significant cancer rise in southern Italy.</w:t>
      </w:r>
    </w:p>
    <w:p w14:paraId="6CA3231D" w14:textId="77777777" w:rsidR="00AF7B2F" w:rsidRPr="00792E3A" w:rsidRDefault="00AF7B2F" w:rsidP="00AF7B2F">
      <w:pPr>
        <w:rPr>
          <w:sz w:val="8"/>
          <w:szCs w:val="8"/>
        </w:rPr>
      </w:pPr>
      <w:r w:rsidRPr="00792E3A">
        <w:rPr>
          <w:sz w:val="8"/>
          <w:szCs w:val="8"/>
        </w:rPr>
        <w:t>Five reactors in the U.S. are known to be built in earthquake zones, too.26 New earthquake faults that threaten Hanford have been discovered since it was built. In 2015, Michigan quakes initially left scientists puzzled. The situation resulted in the identification of a previously unconfirmed earthquake fault line.27 Earthquake frequency has increased dramatically in the U.S. over the past few decades, and the frequency rate has continued to increase. Tornadoes are also a threat to the safety of nuclear plants, and the Fermi 2 reactor, located between Detroit and Toledo, experienced a near miss when a tornado ran directly through two of its cooling towers in 2014.</w:t>
      </w:r>
    </w:p>
    <w:p w14:paraId="4986F5F6" w14:textId="77777777" w:rsidR="00AF7B2F" w:rsidRPr="00792E3A" w:rsidRDefault="00AF7B2F" w:rsidP="00AF7B2F">
      <w:pPr>
        <w:rPr>
          <w:sz w:val="8"/>
          <w:szCs w:val="8"/>
        </w:rPr>
      </w:pPr>
      <w:r w:rsidRPr="00792E3A">
        <w:rPr>
          <w:sz w:val="8"/>
          <w:szCs w:val="8"/>
        </w:rPr>
        <w:t>Some physicists assert that humanity will always be plagued by the consequences of the Fukushima disaster.28 Scientists who study the ocean floor report a huge spike in unexplained sea life die-offs.29 Many thousands of tons of radioactive materials have been dumped into the Atlantic, too. The oceans are getting warmer and steadily more acidic, and oxygen is depleting at an increased pace. The entire oceanic ecosystem is threatened by over 70,000 types of pollution, and human CO2 emissions (mostly from fossil fuel combustion, transportation and industrial processes) are usually considered largely to blame.30</w:t>
      </w:r>
    </w:p>
    <w:p w14:paraId="5996C3E5" w14:textId="77777777" w:rsidR="00AF7B2F" w:rsidRPr="00792E3A" w:rsidRDefault="00AF7B2F" w:rsidP="00AF7B2F">
      <w:pPr>
        <w:rPr>
          <w:sz w:val="8"/>
          <w:szCs w:val="8"/>
        </w:rPr>
      </w:pPr>
      <w:r w:rsidRPr="00792E3A">
        <w:rPr>
          <w:sz w:val="8"/>
          <w:szCs w:val="8"/>
        </w:rPr>
        <w:t>There are over 500 large oceanic dead zones, areas in which the oxygen concentration is so low that sea life suffocates. Science cannot predict the ultimate consequences of the changes in our oceans, but mass extinction of ocean life is predicted.31 No wonder some news sources are sounding alarm bells about the potential death of the Pacific Ocean.32 Oceans play a leading role in Earth's overall climate, and they heavily impact the weather patterns on land. Humankind is not presently set up to endure drastic changes in climate or weather.</w:t>
      </w:r>
    </w:p>
    <w:p w14:paraId="07E606C1" w14:textId="77777777" w:rsidR="00AF7B2F" w:rsidRPr="00A62FAB" w:rsidRDefault="00AF7B2F" w:rsidP="00AF7B2F">
      <w:pPr>
        <w:rPr>
          <w:sz w:val="16"/>
        </w:rPr>
      </w:pPr>
      <w:r w:rsidRPr="00792E3A">
        <w:rPr>
          <w:rStyle w:val="Emphasis"/>
        </w:rPr>
        <w:t xml:space="preserve">Solutions </w:t>
      </w:r>
      <w:r w:rsidRPr="00792E3A">
        <w:rPr>
          <w:rStyle w:val="StyleUnderline"/>
        </w:rPr>
        <w:t xml:space="preserve">for Trying to </w:t>
      </w:r>
      <w:r w:rsidRPr="00792E3A">
        <w:rPr>
          <w:rStyle w:val="Emphasis"/>
        </w:rPr>
        <w:t>Militate the Problems</w:t>
      </w:r>
      <w:r w:rsidRPr="00A62FAB">
        <w:rPr>
          <w:sz w:val="16"/>
        </w:rPr>
        <w:t>:</w:t>
      </w:r>
    </w:p>
    <w:p w14:paraId="1E9DD66F" w14:textId="77777777" w:rsidR="00AF7B2F" w:rsidRPr="00A62FAB" w:rsidRDefault="00AF7B2F" w:rsidP="00AF7B2F">
      <w:pPr>
        <w:rPr>
          <w:sz w:val="16"/>
        </w:rPr>
      </w:pPr>
      <w:r w:rsidRPr="00A62FAB">
        <w:rPr>
          <w:sz w:val="16"/>
        </w:rPr>
        <w:t xml:space="preserve">Aside from reducing greenhouse gases and balancing their levels in the atmosphere, fortifying our health as much as possible, creating better filtration systems that can gradually capture environmental pollutants of all kinds, and reducing and eliminating the release of dangerous pollutants, </w:t>
      </w:r>
      <w:r w:rsidRPr="00792E3A">
        <w:rPr>
          <w:rStyle w:val="StyleUnderline"/>
        </w:rPr>
        <w:t>a number of</w:t>
      </w:r>
      <w:r w:rsidRPr="00A62FAB">
        <w:rPr>
          <w:sz w:val="16"/>
        </w:rPr>
        <w:t xml:space="preserve"> less obvious </w:t>
      </w:r>
      <w:r w:rsidRPr="00792E3A">
        <w:rPr>
          <w:rStyle w:val="StyleUnderline"/>
        </w:rPr>
        <w:t>steps can be taken to mitigate the problems described</w:t>
      </w:r>
      <w:r w:rsidRPr="00A62FAB">
        <w:rPr>
          <w:sz w:val="16"/>
        </w:rPr>
        <w:t>:</w:t>
      </w:r>
    </w:p>
    <w:p w14:paraId="28381C45" w14:textId="77777777" w:rsidR="00AF7B2F" w:rsidRPr="00A62FAB" w:rsidRDefault="00AF7B2F" w:rsidP="00AF7B2F">
      <w:pPr>
        <w:rPr>
          <w:sz w:val="16"/>
        </w:rPr>
      </w:pPr>
      <w:r w:rsidRPr="00792E3A">
        <w:rPr>
          <w:rStyle w:val="Emphasis"/>
        </w:rPr>
        <w:t>Diamond Film Microcircuitry</w:t>
      </w:r>
      <w:r w:rsidRPr="00A62FAB">
        <w:rPr>
          <w:sz w:val="16"/>
        </w:rPr>
        <w:t>:</w:t>
      </w:r>
    </w:p>
    <w:p w14:paraId="0BA14289" w14:textId="77777777" w:rsidR="00AF7B2F" w:rsidRPr="00A62FAB" w:rsidRDefault="00AF7B2F" w:rsidP="00AF7B2F">
      <w:pPr>
        <w:rPr>
          <w:sz w:val="16"/>
        </w:rPr>
      </w:pPr>
      <w:r w:rsidRPr="00792E3A">
        <w:rPr>
          <w:rStyle w:val="StyleUnderline"/>
        </w:rPr>
        <w:t>Robots</w:t>
      </w:r>
      <w:r w:rsidRPr="00A62FAB">
        <w:rPr>
          <w:sz w:val="16"/>
        </w:rPr>
        <w:t xml:space="preserve"> will be </w:t>
      </w:r>
      <w:r w:rsidRPr="00792E3A">
        <w:rPr>
          <w:rStyle w:val="StyleUnderline"/>
        </w:rPr>
        <w:t xml:space="preserve">required to contend with </w:t>
      </w:r>
      <w:r w:rsidRPr="00A62FAB">
        <w:rPr>
          <w:sz w:val="16"/>
        </w:rPr>
        <w:t xml:space="preserve">the </w:t>
      </w:r>
      <w:r w:rsidRPr="00792E3A">
        <w:rPr>
          <w:rStyle w:val="StyleUnderline"/>
        </w:rPr>
        <w:t>Fukushima crisis</w:t>
      </w:r>
      <w:r w:rsidRPr="00A62FAB">
        <w:rPr>
          <w:sz w:val="16"/>
        </w:rPr>
        <w:t xml:space="preserve">. At the very least, </w:t>
      </w:r>
      <w:r w:rsidRPr="00792E3A">
        <w:rPr>
          <w:rStyle w:val="StyleUnderline"/>
        </w:rPr>
        <w:t xml:space="preserve">they should be able to seal the buildings to stop the </w:t>
      </w:r>
      <w:r w:rsidRPr="00792E3A">
        <w:rPr>
          <w:rStyle w:val="Emphasis"/>
        </w:rPr>
        <w:t>contaminated water leakage</w:t>
      </w:r>
      <w:r w:rsidRPr="00A62FAB">
        <w:rPr>
          <w:sz w:val="16"/>
        </w:rPr>
        <w:t xml:space="preserve">. But they are not capable of doing such manual work because their electronics fry in minutes when exposed to the intense hard radiation. In previous articles, </w:t>
      </w:r>
      <w:r w:rsidRPr="00792E3A">
        <w:rPr>
          <w:rStyle w:val="StyleUnderline"/>
        </w:rPr>
        <w:t>I</w:t>
      </w:r>
      <w:r w:rsidRPr="00A62FAB">
        <w:rPr>
          <w:sz w:val="16"/>
        </w:rPr>
        <w:t xml:space="preserve"> have </w:t>
      </w:r>
      <w:r w:rsidRPr="00792E3A">
        <w:rPr>
          <w:rStyle w:val="StyleUnderline"/>
        </w:rPr>
        <w:t xml:space="preserve">explained the superiority of electronics and computerized robotics based on </w:t>
      </w:r>
      <w:r w:rsidRPr="00792E3A">
        <w:rPr>
          <w:rStyle w:val="Emphasis"/>
        </w:rPr>
        <w:t>Diamond Film Microcircuitry</w:t>
      </w:r>
      <w:r w:rsidRPr="00792E3A">
        <w:rPr>
          <w:rStyle w:val="StyleUnderline"/>
        </w:rPr>
        <w:t xml:space="preserve"> (DMF)</w:t>
      </w:r>
      <w:r w:rsidRPr="00A62FAB">
        <w:rPr>
          <w:sz w:val="16"/>
        </w:rPr>
        <w:t xml:space="preserve">, made with single crystal diamond film. The links below lead to articles about DMF, including how it is made and why </w:t>
      </w:r>
      <w:r w:rsidRPr="00792E3A">
        <w:rPr>
          <w:rStyle w:val="StyleUnderline"/>
        </w:rPr>
        <w:t>it is superior to conventional electronics and robotics</w:t>
      </w:r>
      <w:r w:rsidRPr="00A62FAB">
        <w:rPr>
          <w:sz w:val="16"/>
        </w:rPr>
        <w:t>:</w:t>
      </w:r>
    </w:p>
    <w:p w14:paraId="44822F7A" w14:textId="77777777" w:rsidR="00AF7B2F" w:rsidRPr="00A62FAB" w:rsidRDefault="00AF7B2F" w:rsidP="00AF7B2F">
      <w:pPr>
        <w:rPr>
          <w:sz w:val="16"/>
        </w:rPr>
      </w:pPr>
      <w:r w:rsidRPr="00A62FAB">
        <w:rPr>
          <w:sz w:val="16"/>
        </w:rPr>
        <w:t>http://transhumanity.net/advantages-of-dmf-optical-computing-over-the-d-wave- quantum-computing-opinion/</w:t>
      </w:r>
    </w:p>
    <w:p w14:paraId="51642D84" w14:textId="77777777" w:rsidR="00AF7B2F" w:rsidRPr="00A62FAB" w:rsidRDefault="00AF7B2F" w:rsidP="00AF7B2F">
      <w:pPr>
        <w:rPr>
          <w:sz w:val="16"/>
        </w:rPr>
      </w:pPr>
      <w:r w:rsidRPr="00A62FAB">
        <w:rPr>
          <w:sz w:val="16"/>
        </w:rPr>
        <w:t>http://transhumanity.net/ushering-in-the-diamond-age-of-quantum-computing/</w:t>
      </w:r>
    </w:p>
    <w:p w14:paraId="0B3304C3" w14:textId="77777777" w:rsidR="00AF7B2F" w:rsidRPr="00A62FAB" w:rsidRDefault="00AF7B2F" w:rsidP="00AF7B2F">
      <w:pPr>
        <w:rPr>
          <w:sz w:val="16"/>
        </w:rPr>
      </w:pPr>
      <w:r w:rsidRPr="00A62FAB">
        <w:rPr>
          <w:sz w:val="16"/>
        </w:rPr>
        <w:t xml:space="preserve">In addition to the performance of DMF discussed in the above-linked articles, </w:t>
      </w:r>
      <w:r w:rsidRPr="00792E3A">
        <w:rPr>
          <w:rStyle w:val="StyleUnderline"/>
        </w:rPr>
        <w:t>synthetic diamond is used to make corrosion-hard particle radiation detectors</w:t>
      </w:r>
      <w:r w:rsidRPr="00A62FAB">
        <w:rPr>
          <w:sz w:val="16"/>
        </w:rPr>
        <w:t xml:space="preserve">. </w:t>
      </w:r>
      <w:r w:rsidRPr="00792E3A">
        <w:rPr>
          <w:rStyle w:val="StyleUnderline"/>
        </w:rPr>
        <w:t>Diamond will tolerate being directly immersed in Pu-239</w:t>
      </w:r>
      <w:r w:rsidRPr="00A62FAB">
        <w:rPr>
          <w:sz w:val="16"/>
        </w:rPr>
        <w:t xml:space="preserve"> diluted in concentrated nitric acid, and it will reliably measure alpha activity.</w:t>
      </w:r>
    </w:p>
    <w:p w14:paraId="3F4A5E38" w14:textId="77777777" w:rsidR="00AF7B2F" w:rsidRPr="00A62FAB" w:rsidRDefault="00AF7B2F" w:rsidP="00AF7B2F">
      <w:pPr>
        <w:rPr>
          <w:sz w:val="16"/>
        </w:rPr>
      </w:pPr>
      <w:r w:rsidRPr="00A62FAB">
        <w:rPr>
          <w:sz w:val="16"/>
        </w:rPr>
        <w:t xml:space="preserve">While 2016 predictions of radiation emissions from Fukushima are not yet available, measurements from 2011 showed a release of 3696 megarads per week:33 Whereas, </w:t>
      </w:r>
      <w:r w:rsidRPr="00792E3A">
        <w:rPr>
          <w:rStyle w:val="StyleUnderline"/>
        </w:rPr>
        <w:t>diamonds routinely take exposures of up to 8000 megarads during color enhancement treatments</w:t>
      </w:r>
      <w:r w:rsidRPr="00A62FAB">
        <w:rPr>
          <w:sz w:val="16"/>
        </w:rPr>
        <w:t xml:space="preserve">. During color enhancement, diamonds are subjected to proton bombardment in cyclotrons. The </w:t>
      </w:r>
      <w:r w:rsidRPr="00792E3A">
        <w:rPr>
          <w:rStyle w:val="StyleUnderline"/>
        </w:rPr>
        <w:t xml:space="preserve">gemstone will </w:t>
      </w:r>
      <w:r w:rsidRPr="00792E3A">
        <w:rPr>
          <w:rStyle w:val="Emphasis"/>
        </w:rPr>
        <w:t>tolerate</w:t>
      </w:r>
      <w:r w:rsidRPr="00792E3A">
        <w:rPr>
          <w:rStyle w:val="StyleUnderline"/>
        </w:rPr>
        <w:t xml:space="preserve"> a </w:t>
      </w:r>
      <w:r w:rsidRPr="00792E3A">
        <w:rPr>
          <w:rStyle w:val="Emphasis"/>
        </w:rPr>
        <w:t>tremendous amount</w:t>
      </w:r>
      <w:r w:rsidRPr="00792E3A">
        <w:rPr>
          <w:rStyle w:val="StyleUnderline"/>
        </w:rPr>
        <w:t xml:space="preserve"> of </w:t>
      </w:r>
      <w:r w:rsidRPr="00792E3A">
        <w:rPr>
          <w:rStyle w:val="Emphasis"/>
        </w:rPr>
        <w:t>high-energy particle radiation</w:t>
      </w:r>
      <w:r w:rsidRPr="00792E3A">
        <w:rPr>
          <w:rStyle w:val="StyleUnderline"/>
        </w:rPr>
        <w:t xml:space="preserve"> of various types</w:t>
      </w:r>
      <w:r w:rsidRPr="00A62FAB">
        <w:rPr>
          <w:sz w:val="16"/>
        </w:rPr>
        <w:t xml:space="preserve">, too. Diamonds are subjected to neutron bombardment in nuclear reactors. They are exposed to high electron bombardment by Van de Graaff generators. These very high-energy processes are what it takes to knock carbon atoms out of place in a diamond’s crystal lattice. Diamonds remain in high energy fields for 1,000 hours or more during color enhancement. </w:t>
      </w:r>
      <w:r w:rsidRPr="00792E3A">
        <w:rPr>
          <w:rStyle w:val="StyleUnderline"/>
        </w:rPr>
        <w:t xml:space="preserve">Diamond naturally acts as a </w:t>
      </w:r>
      <w:r w:rsidRPr="00A62FAB">
        <w:rPr>
          <w:rStyle w:val="Emphasis"/>
        </w:rPr>
        <w:t>heat spreader</w:t>
      </w:r>
      <w:r w:rsidRPr="00A62FAB">
        <w:rPr>
          <w:sz w:val="16"/>
        </w:rPr>
        <w:t xml:space="preserve">, too, and </w:t>
      </w:r>
      <w:r w:rsidRPr="00792E3A">
        <w:rPr>
          <w:rStyle w:val="StyleUnderline"/>
        </w:rPr>
        <w:t>so can be used to help stabilize temperatures in reactors and cool cores faster</w:t>
      </w:r>
      <w:r w:rsidRPr="00A62FAB">
        <w:rPr>
          <w:sz w:val="16"/>
        </w:rPr>
        <w:t xml:space="preserve">. Given diamond's proven properties, </w:t>
      </w:r>
      <w:r w:rsidRPr="00792E3A">
        <w:rPr>
          <w:rStyle w:val="StyleUnderline"/>
        </w:rPr>
        <w:t>there is every reason to expect high performance from robots, computers and other electronic devices made of DMF</w:t>
      </w:r>
      <w:r w:rsidRPr="00A62FAB">
        <w:rPr>
          <w:sz w:val="16"/>
        </w:rPr>
        <w:t>.</w:t>
      </w:r>
    </w:p>
    <w:p w14:paraId="230D58B9" w14:textId="77777777" w:rsidR="00AF7B2F" w:rsidRPr="00A62FAB" w:rsidRDefault="00AF7B2F" w:rsidP="00AF7B2F">
      <w:pPr>
        <w:rPr>
          <w:sz w:val="16"/>
        </w:rPr>
      </w:pPr>
      <w:r w:rsidRPr="00792E3A">
        <w:rPr>
          <w:rStyle w:val="StyleUnderline"/>
        </w:rPr>
        <w:t>DMF contains three-dimensional internal channels made of graphite</w:t>
      </w:r>
      <w:r w:rsidRPr="00A62FAB">
        <w:rPr>
          <w:sz w:val="16"/>
        </w:rPr>
        <w:t xml:space="preserve">, </w:t>
      </w:r>
      <w:r w:rsidRPr="00792E3A">
        <w:rPr>
          <w:rStyle w:val="StyleUnderline"/>
        </w:rPr>
        <w:t>created to carry electricity through devices</w:t>
      </w:r>
      <w:r w:rsidRPr="00A62FAB">
        <w:rPr>
          <w:sz w:val="16"/>
        </w:rPr>
        <w:t xml:space="preserve"> (such as sensors, robotics, computers, etc.). </w:t>
      </w:r>
      <w:r w:rsidRPr="00792E3A">
        <w:rPr>
          <w:rStyle w:val="StyleUnderline"/>
        </w:rPr>
        <w:t>Graphite shows no degradation when exposed to 1,000 megarads</w:t>
      </w:r>
      <w:r w:rsidRPr="00A62FAB">
        <w:rPr>
          <w:sz w:val="16"/>
        </w:rPr>
        <w:t xml:space="preserve"> (</w:t>
      </w:r>
      <w:r w:rsidRPr="00792E3A">
        <w:rPr>
          <w:rStyle w:val="StyleUnderline"/>
        </w:rPr>
        <w:t>compare</w:t>
      </w:r>
      <w:r w:rsidRPr="00A62FAB">
        <w:rPr>
          <w:sz w:val="16"/>
        </w:rPr>
        <w:t xml:space="preserve"> the </w:t>
      </w:r>
      <w:r w:rsidRPr="00792E3A">
        <w:rPr>
          <w:rStyle w:val="StyleUnderline"/>
        </w:rPr>
        <w:t>22 megrads per hour emitted in Fukushima</w:t>
      </w:r>
      <w:r w:rsidRPr="00A62FAB">
        <w:rPr>
          <w:sz w:val="16"/>
        </w:rPr>
        <w:t xml:space="preserve">'s Reactor 2), and </w:t>
      </w:r>
      <w:r w:rsidRPr="00792E3A">
        <w:rPr>
          <w:rStyle w:val="StyleUnderline"/>
        </w:rPr>
        <w:t xml:space="preserve">in DMF graphite is protected by diamond that can stand even </w:t>
      </w:r>
      <w:r w:rsidRPr="00792E3A">
        <w:rPr>
          <w:rStyle w:val="Emphasis"/>
        </w:rPr>
        <w:t>higher radiation levels</w:t>
      </w:r>
      <w:r w:rsidRPr="00A62FAB">
        <w:rPr>
          <w:sz w:val="16"/>
        </w:rPr>
        <w:t xml:space="preserve">. Forms of graphite are used in the first wall of the UK’s Joint European Torus, a leading fusion experiment facility. </w:t>
      </w:r>
      <w:r w:rsidRPr="00792E3A">
        <w:rPr>
          <w:rStyle w:val="StyleUnderline"/>
        </w:rPr>
        <w:t>Graphite has ideal thermal and electrical properties</w:t>
      </w:r>
      <w:r w:rsidRPr="00A62FAB">
        <w:rPr>
          <w:sz w:val="16"/>
        </w:rPr>
        <w:t xml:space="preserve">. It has an even higher melting point than diamond (the latter of which is 6,420 °F when subjected to high pressure). The </w:t>
      </w:r>
      <w:r w:rsidRPr="00792E3A">
        <w:rPr>
          <w:rStyle w:val="StyleUnderline"/>
        </w:rPr>
        <w:t xml:space="preserve">use of DMF would be a wise choice for developing robotics that can operate within high-level </w:t>
      </w:r>
      <w:r w:rsidRPr="00792E3A">
        <w:rPr>
          <w:rStyle w:val="Emphasis"/>
        </w:rPr>
        <w:t>hard radiation environments</w:t>
      </w:r>
      <w:r w:rsidRPr="00A62FAB">
        <w:rPr>
          <w:sz w:val="16"/>
        </w:rPr>
        <w:t>.</w:t>
      </w:r>
    </w:p>
    <w:p w14:paraId="52116488" w14:textId="77777777" w:rsidR="00AF7B2F" w:rsidRPr="000A0BD2" w:rsidRDefault="00AF7B2F" w:rsidP="00AF7B2F">
      <w:pPr>
        <w:rPr>
          <w:sz w:val="16"/>
        </w:rPr>
      </w:pPr>
      <w:r w:rsidRPr="00A62FAB">
        <w:rPr>
          <w:rStyle w:val="Emphasis"/>
        </w:rPr>
        <w:t>Geopolymerized Rock</w:t>
      </w:r>
      <w:r w:rsidRPr="000A0BD2">
        <w:rPr>
          <w:sz w:val="16"/>
        </w:rPr>
        <w:t>:</w:t>
      </w:r>
    </w:p>
    <w:p w14:paraId="004A9F82" w14:textId="77777777" w:rsidR="00AF7B2F" w:rsidRPr="000A0BD2" w:rsidRDefault="00AF7B2F" w:rsidP="00AF7B2F">
      <w:pPr>
        <w:rPr>
          <w:sz w:val="16"/>
        </w:rPr>
      </w:pPr>
      <w:r w:rsidRPr="000A0BD2">
        <w:rPr>
          <w:sz w:val="16"/>
        </w:rPr>
        <w:t xml:space="preserve">Ultimately, the Fukushima buildings will be entombed like the Chernobyl nuclear reactor that exploded in 1986. But despite being entombed in 5,000 tons of concrete, </w:t>
      </w:r>
      <w:r w:rsidRPr="00A62FAB">
        <w:rPr>
          <w:rStyle w:val="StyleUnderline"/>
        </w:rPr>
        <w:t>Chernobyl has continuously leaked radioactive materials into the environment</w:t>
      </w:r>
      <w:r w:rsidRPr="000A0BD2">
        <w:rPr>
          <w:sz w:val="16"/>
        </w:rPr>
        <w:t xml:space="preserve">. These materials are pulled from local soil by trees and other plants through their root systems. This is happening because the Chernobyl reactor is entombed in ordinary Portland cement based concrete, which is inadequate for keeping toxins immobilized. The </w:t>
      </w:r>
      <w:r w:rsidRPr="000A0BD2">
        <w:rPr>
          <w:rStyle w:val="StyleUnderline"/>
        </w:rPr>
        <w:t>entombment structure must be frequently repaired to protect the environment</w:t>
      </w:r>
      <w:r w:rsidRPr="000A0BD2">
        <w:rPr>
          <w:sz w:val="16"/>
        </w:rPr>
        <w:t>.</w:t>
      </w:r>
    </w:p>
    <w:p w14:paraId="49D5F97F" w14:textId="77777777" w:rsidR="00AF7B2F" w:rsidRPr="000A0BD2" w:rsidRDefault="00AF7B2F" w:rsidP="00AF7B2F">
      <w:pPr>
        <w:rPr>
          <w:sz w:val="16"/>
        </w:rPr>
      </w:pPr>
      <w:r w:rsidRPr="000A0BD2">
        <w:rPr>
          <w:sz w:val="16"/>
        </w:rPr>
        <w:t>All of the hundreds of nuclear reactors around the world must ultimately be either dismantled (a very expensive and dangerous process) or else safely entombed after they reach the end of their service lives. Successful remediation that does not leak requires that the entombment structures tolerate freeze thaw cycles and the hydrothermal conditions created when groundwater from rain, snow or floodwaters reaches hot reactors. Every reactor that is shut down to an inactive state continues to generate a significant amount of residual heat. When water comes into contact with the hot reactors, very hot water is produced that will degrade a Portland cement concrete entombment. The result of such containment is either very prolonged environmental contamination or else very prolonged, expensive maintenance.</w:t>
      </w:r>
    </w:p>
    <w:p w14:paraId="30D14A9E" w14:textId="77777777" w:rsidR="00AF7B2F" w:rsidRPr="000A0BD2" w:rsidRDefault="00AF7B2F" w:rsidP="00AF7B2F">
      <w:pPr>
        <w:rPr>
          <w:sz w:val="16"/>
        </w:rPr>
      </w:pPr>
      <w:r w:rsidRPr="000A0BD2">
        <w:rPr>
          <w:rStyle w:val="StyleUnderline"/>
        </w:rPr>
        <w:t>Geopolymerized rock</w:t>
      </w:r>
      <w:r w:rsidRPr="000A0BD2">
        <w:rPr>
          <w:sz w:val="16"/>
        </w:rPr>
        <w:t xml:space="preserve"> (geopolymeric concrete) </w:t>
      </w:r>
      <w:r w:rsidRPr="000A0BD2">
        <w:rPr>
          <w:rStyle w:val="StyleUnderline"/>
        </w:rPr>
        <w:t>tolerates both hydrothermal conditions and freeze thaw cycles</w:t>
      </w:r>
      <w:r w:rsidRPr="000A0BD2">
        <w:rPr>
          <w:sz w:val="16"/>
        </w:rPr>
        <w:t xml:space="preserve">. It is made </w:t>
      </w:r>
      <w:r w:rsidRPr="000A0BD2">
        <w:rPr>
          <w:rStyle w:val="StyleUnderline"/>
        </w:rPr>
        <w:t>purely of minerals</w:t>
      </w:r>
      <w:r w:rsidRPr="000A0BD2">
        <w:rPr>
          <w:sz w:val="16"/>
        </w:rPr>
        <w:t xml:space="preserve"> (which have a high heat tolerance) </w:t>
      </w:r>
      <w:r w:rsidRPr="000A0BD2">
        <w:rPr>
          <w:rStyle w:val="StyleUnderline"/>
        </w:rPr>
        <w:t>that are molecularly bound</w:t>
      </w:r>
      <w:r w:rsidRPr="000A0BD2">
        <w:rPr>
          <w:sz w:val="16"/>
        </w:rPr>
        <w:t xml:space="preserve">, without using heat or intense presume, </w:t>
      </w:r>
      <w:r w:rsidRPr="000A0BD2">
        <w:rPr>
          <w:rStyle w:val="StyleUnderline"/>
        </w:rPr>
        <w:t>to form rock-concrete</w:t>
      </w:r>
      <w:r w:rsidRPr="000A0BD2">
        <w:rPr>
          <w:sz w:val="16"/>
        </w:rPr>
        <w:t xml:space="preserve">. The geopolymeric binder is equivalent to silicates that make up over 55% of the Earth's crust. The Battelle Institute, in Germany, tested geopolymerization for the European high-level nuclear waste classification. The Battelle researchers determined </w:t>
      </w:r>
      <w:r w:rsidRPr="000A0BD2">
        <w:rPr>
          <w:rStyle w:val="StyleUnderline"/>
        </w:rPr>
        <w:t>geopolymerization to be a “valuable alternative” to present day vitrification technologies</w:t>
      </w:r>
      <w:r w:rsidRPr="000A0BD2">
        <w:rPr>
          <w:sz w:val="16"/>
        </w:rPr>
        <w:t xml:space="preserve">.34 Geopolymers have excellent engineering properties. </w:t>
      </w:r>
      <w:r w:rsidRPr="000A0BD2">
        <w:rPr>
          <w:rStyle w:val="StyleUnderline"/>
        </w:rPr>
        <w:t>It would be wise for countries with nuclear reactors to test geopolymers for their particular radioactive waste needs</w:t>
      </w:r>
      <w:r w:rsidRPr="000A0BD2">
        <w:rPr>
          <w:sz w:val="16"/>
        </w:rPr>
        <w:t>, especially entombment.</w:t>
      </w:r>
    </w:p>
    <w:p w14:paraId="68284A37" w14:textId="77777777" w:rsidR="00AF7B2F" w:rsidRPr="000A0BD2" w:rsidRDefault="00AF7B2F" w:rsidP="00AF7B2F">
      <w:pPr>
        <w:rPr>
          <w:sz w:val="16"/>
        </w:rPr>
      </w:pPr>
      <w:r w:rsidRPr="000A0BD2">
        <w:rPr>
          <w:rStyle w:val="StyleUnderline"/>
        </w:rPr>
        <w:t>Geopolymers and DMF work well together</w:t>
      </w:r>
      <w:r w:rsidRPr="000A0BD2">
        <w:rPr>
          <w:sz w:val="16"/>
        </w:rPr>
        <w:t xml:space="preserve">, and are the key components of the GEO-DMF System. A well-made geopolymer entombment can be expected to endure for thousands of years, during which time it would not be degraded by acid rain, salt or other environmental corrosives. </w:t>
      </w:r>
      <w:r w:rsidRPr="000A0BD2">
        <w:rPr>
          <w:rStyle w:val="StyleUnderline"/>
        </w:rPr>
        <w:t>DMF sensors and other devices can be built into reactor entombments to monitor internal conditions and maintenance needs</w:t>
      </w:r>
      <w:r w:rsidRPr="000A0BD2">
        <w:rPr>
          <w:sz w:val="16"/>
        </w:rPr>
        <w:t xml:space="preserve">. Although not a total solution to the nuclear waste problems plaguing our planet, </w:t>
      </w:r>
      <w:r w:rsidRPr="000A0BD2">
        <w:rPr>
          <w:rStyle w:val="StyleUnderline"/>
        </w:rPr>
        <w:t>rock-solid geopolymeric containment coupled with a dependable, automated and enduring monitoring system would be a vast improvement over</w:t>
      </w:r>
      <w:r w:rsidRPr="000A0BD2">
        <w:rPr>
          <w:sz w:val="16"/>
        </w:rPr>
        <w:t xml:space="preserve"> the present means of </w:t>
      </w:r>
      <w:r w:rsidRPr="000A0BD2">
        <w:rPr>
          <w:rStyle w:val="StyleUnderline"/>
        </w:rPr>
        <w:t>securing nuclear wastes and weapons arsenals</w:t>
      </w:r>
      <w:r w:rsidRPr="000A0BD2">
        <w:rPr>
          <w:sz w:val="16"/>
        </w:rPr>
        <w:t>.</w:t>
      </w:r>
    </w:p>
    <w:p w14:paraId="6CB4105F" w14:textId="77777777" w:rsidR="00AF7B2F" w:rsidRPr="000A0BD2" w:rsidRDefault="00AF7B2F" w:rsidP="00AF7B2F">
      <w:pPr>
        <w:rPr>
          <w:sz w:val="16"/>
        </w:rPr>
      </w:pPr>
      <w:r w:rsidRPr="000A0BD2">
        <w:rPr>
          <w:rStyle w:val="StyleUnderline"/>
        </w:rPr>
        <w:t>Both geopolymers and synthetic diamond film DMF are impervious to water</w:t>
      </w:r>
      <w:r w:rsidRPr="000A0BD2">
        <w:rPr>
          <w:sz w:val="16"/>
        </w:rPr>
        <w:t xml:space="preserve">, which means that flooded buildings made with geopolymeric building blocks and DMF electronics will be as good as new when they dry out. DMF electronics (three-dimensional graphite zones) are encased within the synthetic diamond film. Geopolymerized rock (rock aggregates bound by a geopolymeric binder) can be molded into multi-ton megalithic building blocks that will allow structures to withstand the strongest known hurricane winds. The </w:t>
      </w:r>
      <w:r w:rsidRPr="000A0BD2">
        <w:rPr>
          <w:rStyle w:val="StyleUnderline"/>
        </w:rPr>
        <w:t>GEO-DMF System can provide for fireproof, weatherproof housing and other buildings, and help fortify coastal cities against sea level rise.</w:t>
      </w:r>
      <w:r w:rsidRPr="000A0BD2">
        <w:rPr>
          <w:sz w:val="16"/>
        </w:rPr>
        <w:t xml:space="preserve"> </w:t>
      </w:r>
      <w:r w:rsidRPr="000A0BD2">
        <w:rPr>
          <w:rStyle w:val="StyleUnderline"/>
        </w:rPr>
        <w:t>Wise utilization of these technologies</w:t>
      </w:r>
      <w:r w:rsidRPr="000A0BD2">
        <w:rPr>
          <w:sz w:val="16"/>
        </w:rPr>
        <w:t xml:space="preserve"> would </w:t>
      </w:r>
      <w:r w:rsidRPr="000A0BD2">
        <w:rPr>
          <w:rStyle w:val="StyleUnderline"/>
        </w:rPr>
        <w:t xml:space="preserve">allow humankind to better deal with </w:t>
      </w:r>
      <w:r w:rsidRPr="000A0BD2">
        <w:rPr>
          <w:rStyle w:val="Emphasis"/>
        </w:rPr>
        <w:t>existential</w:t>
      </w:r>
      <w:r w:rsidRPr="000A0BD2">
        <w:rPr>
          <w:rStyle w:val="StyleUnderline"/>
        </w:rPr>
        <w:t xml:space="preserve"> </w:t>
      </w:r>
      <w:r w:rsidRPr="000A0BD2">
        <w:rPr>
          <w:sz w:val="16"/>
        </w:rPr>
        <w:t>and more localized</w:t>
      </w:r>
      <w:r w:rsidRPr="000A0BD2">
        <w:rPr>
          <w:rStyle w:val="StyleUnderline"/>
        </w:rPr>
        <w:t xml:space="preserve"> </w:t>
      </w:r>
      <w:r w:rsidRPr="000A0BD2">
        <w:rPr>
          <w:rStyle w:val="Emphasis"/>
        </w:rPr>
        <w:t>risks</w:t>
      </w:r>
      <w:r w:rsidRPr="000A0BD2">
        <w:rPr>
          <w:sz w:val="16"/>
        </w:rPr>
        <w:t xml:space="preserve"> while ushering in mature phases of the coming technological revolution.</w:t>
      </w:r>
    </w:p>
    <w:p w14:paraId="52E4F808" w14:textId="77777777" w:rsidR="00AF7B2F" w:rsidRPr="00745B94" w:rsidRDefault="00AF7B2F" w:rsidP="00AF7B2F">
      <w:pPr>
        <w:pStyle w:val="Heading2"/>
        <w:rPr>
          <w:rFonts w:cs="Arial"/>
        </w:rPr>
      </w:pPr>
      <w:r w:rsidRPr="00745B94">
        <w:rPr>
          <w:rFonts w:cs="Arial"/>
        </w:rPr>
        <w:t>Arms Control CP</w:t>
      </w:r>
    </w:p>
    <w:p w14:paraId="350C3DEC" w14:textId="77777777" w:rsidR="00AF7B2F" w:rsidRPr="00745B94" w:rsidRDefault="00AF7B2F" w:rsidP="00AF7B2F">
      <w:pPr>
        <w:pStyle w:val="Heading3"/>
        <w:rPr>
          <w:rFonts w:cs="Arial"/>
        </w:rPr>
      </w:pPr>
      <w:r w:rsidRPr="00745B94">
        <w:rPr>
          <w:rFonts w:cs="Arial"/>
        </w:rPr>
        <w:t>Arms Control CP---1NC</w:t>
      </w:r>
    </w:p>
    <w:p w14:paraId="31B0599B" w14:textId="77777777" w:rsidR="00AF7B2F" w:rsidRPr="00745B94" w:rsidRDefault="00AF7B2F" w:rsidP="00AF7B2F">
      <w:pPr>
        <w:pStyle w:val="Heading4"/>
      </w:pPr>
      <w:r w:rsidRPr="00745B94">
        <w:t>The United States federal government should:</w:t>
      </w:r>
    </w:p>
    <w:p w14:paraId="556A651A" w14:textId="77777777" w:rsidR="00AF7B2F" w:rsidRPr="00745B94" w:rsidRDefault="00AF7B2F" w:rsidP="00AF7B2F">
      <w:pPr>
        <w:pStyle w:val="Heading4"/>
        <w:numPr>
          <w:ilvl w:val="0"/>
          <w:numId w:val="19"/>
        </w:numPr>
      </w:pPr>
      <w:r w:rsidRPr="00745B94">
        <w:t>extend New START and commence negotiations toward a follow-on treaty;</w:t>
      </w:r>
    </w:p>
    <w:p w14:paraId="6DB56F75" w14:textId="77777777" w:rsidR="00AF7B2F" w:rsidRPr="00745B94" w:rsidRDefault="00AF7B2F" w:rsidP="00AF7B2F">
      <w:pPr>
        <w:pStyle w:val="Heading4"/>
        <w:numPr>
          <w:ilvl w:val="0"/>
          <w:numId w:val="19"/>
        </w:numPr>
      </w:pPr>
      <w:r w:rsidRPr="00745B94">
        <w:t>exchange confidential declarations of SLCMs, nonnuclear SLCMs, and nonnuclear SLBGMs with Russia;</w:t>
      </w:r>
    </w:p>
    <w:p w14:paraId="6481D39D" w14:textId="77777777" w:rsidR="00AF7B2F" w:rsidRPr="00745B94" w:rsidRDefault="00AF7B2F" w:rsidP="00AF7B2F">
      <w:pPr>
        <w:pStyle w:val="Heading4"/>
        <w:numPr>
          <w:ilvl w:val="0"/>
          <w:numId w:val="19"/>
        </w:numPr>
      </w:pPr>
      <w:r w:rsidRPr="00745B94">
        <w:t>agree, on a politically binding basis, to reciprocal inspections of warhead storage facilities with Russia;</w:t>
      </w:r>
    </w:p>
    <w:p w14:paraId="63A00E77" w14:textId="77777777" w:rsidR="00AF7B2F" w:rsidRPr="00745B94" w:rsidRDefault="00AF7B2F" w:rsidP="00AF7B2F">
      <w:pPr>
        <w:pStyle w:val="Heading4"/>
        <w:numPr>
          <w:ilvl w:val="0"/>
          <w:numId w:val="19"/>
        </w:numPr>
      </w:pPr>
      <w:r w:rsidRPr="00745B94">
        <w:t>negotiate an arms control agreement of Aegis Ashore ballistic missile defense installations including SM-3 Block IB and Block IIA interceptors with Russia and China;</w:t>
      </w:r>
    </w:p>
    <w:p w14:paraId="0E57E2AB" w14:textId="77777777" w:rsidR="00AF7B2F" w:rsidRPr="00745B94" w:rsidRDefault="00AF7B2F" w:rsidP="00AF7B2F">
      <w:pPr>
        <w:pStyle w:val="Heading4"/>
        <w:numPr>
          <w:ilvl w:val="0"/>
          <w:numId w:val="19"/>
        </w:numPr>
      </w:pPr>
      <w:r w:rsidRPr="00745B94">
        <w:t>propose a bilateral nuclear security dialogue designed to clarify the United States’, China’s, and Russia’s nuclear posture;</w:t>
      </w:r>
    </w:p>
    <w:p w14:paraId="5C9F8220" w14:textId="77777777" w:rsidR="00AF7B2F" w:rsidRPr="00745B94" w:rsidRDefault="00AF7B2F" w:rsidP="00AF7B2F">
      <w:pPr>
        <w:pStyle w:val="Heading4"/>
        <w:numPr>
          <w:ilvl w:val="0"/>
          <w:numId w:val="19"/>
        </w:numPr>
      </w:pPr>
      <w:r w:rsidRPr="00745B94">
        <w:t>establish new lines of communication with direct lines to Chinese and Russian diplomats;</w:t>
      </w:r>
    </w:p>
    <w:p w14:paraId="6E4FF4D1" w14:textId="77777777" w:rsidR="00AF7B2F" w:rsidRPr="00745B94" w:rsidRDefault="00AF7B2F" w:rsidP="00AF7B2F">
      <w:pPr>
        <w:pStyle w:val="Heading4"/>
        <w:numPr>
          <w:ilvl w:val="0"/>
          <w:numId w:val="19"/>
        </w:numPr>
      </w:pPr>
      <w:r w:rsidRPr="00745B94">
        <w:t>invite Chinese diplomats to develop a plan for fortifying the existing dialogue on nuclear weapons;</w:t>
      </w:r>
    </w:p>
    <w:p w14:paraId="0C6FE50C" w14:textId="77777777" w:rsidR="00AF7B2F" w:rsidRPr="00745B94" w:rsidRDefault="00AF7B2F" w:rsidP="00AF7B2F">
      <w:pPr>
        <w:pStyle w:val="Heading4"/>
        <w:numPr>
          <w:ilvl w:val="0"/>
          <w:numId w:val="19"/>
        </w:numPr>
      </w:pPr>
      <w:r w:rsidRPr="00745B94">
        <w:t>negotiate a common system for reporting nuclear weapons holdings between the United States, Russia, and China;</w:t>
      </w:r>
    </w:p>
    <w:p w14:paraId="3BB2BF39" w14:textId="77777777" w:rsidR="00AF7B2F" w:rsidRPr="00745B94" w:rsidRDefault="00AF7B2F" w:rsidP="00AF7B2F">
      <w:pPr>
        <w:pStyle w:val="Heading4"/>
        <w:numPr>
          <w:ilvl w:val="0"/>
          <w:numId w:val="19"/>
        </w:numPr>
      </w:pPr>
      <w:r w:rsidRPr="00745B94">
        <w:t>propose that China, France, and the UK freeze the size of their nuclear stockpiles so long as the United States continue to achieve deeper verifiable reductions in its arsenals.</w:t>
      </w:r>
    </w:p>
    <w:p w14:paraId="535EBA95" w14:textId="77777777" w:rsidR="00AF7B2F" w:rsidRPr="00745B94" w:rsidRDefault="00AF7B2F" w:rsidP="00AF7B2F">
      <w:pPr>
        <w:pStyle w:val="Heading4"/>
        <w:rPr>
          <w:rFonts w:cs="Arial"/>
        </w:rPr>
      </w:pPr>
      <w:r w:rsidRPr="00745B94">
        <w:rPr>
          <w:rFonts w:cs="Arial"/>
        </w:rPr>
        <w:t xml:space="preserve">Planks 1-4 solves </w:t>
      </w:r>
      <w:r w:rsidRPr="00745B94">
        <w:rPr>
          <w:rFonts w:cs="Arial"/>
          <w:u w:val="single"/>
        </w:rPr>
        <w:t>Russian</w:t>
      </w:r>
      <w:r w:rsidRPr="00745B94">
        <w:rPr>
          <w:rFonts w:cs="Arial"/>
        </w:rPr>
        <w:t xml:space="preserve"> modernization---</w:t>
      </w:r>
      <w:r w:rsidRPr="00745B94">
        <w:rPr>
          <w:rFonts w:cs="Arial"/>
          <w:u w:val="single"/>
        </w:rPr>
        <w:t>otherwise</w:t>
      </w:r>
      <w:r w:rsidRPr="00745B94">
        <w:rPr>
          <w:rFonts w:cs="Arial"/>
        </w:rPr>
        <w:t xml:space="preserve">, development of </w:t>
      </w:r>
      <w:r w:rsidRPr="00745B94">
        <w:rPr>
          <w:rFonts w:cs="Arial"/>
          <w:u w:val="single"/>
        </w:rPr>
        <w:t>conventional weapons</w:t>
      </w:r>
      <w:r w:rsidRPr="00745B94">
        <w:rPr>
          <w:rFonts w:cs="Arial"/>
        </w:rPr>
        <w:t xml:space="preserve">, </w:t>
      </w:r>
      <w:r w:rsidRPr="00745B94">
        <w:rPr>
          <w:rFonts w:cs="Arial"/>
          <w:u w:val="single"/>
        </w:rPr>
        <w:t>NSNWs</w:t>
      </w:r>
      <w:r w:rsidRPr="00745B94">
        <w:rPr>
          <w:rFonts w:cs="Arial"/>
        </w:rPr>
        <w:t xml:space="preserve">, and </w:t>
      </w:r>
      <w:r w:rsidRPr="00745B94">
        <w:rPr>
          <w:rFonts w:cs="Arial"/>
          <w:u w:val="single"/>
        </w:rPr>
        <w:t>BMDs</w:t>
      </w:r>
      <w:r w:rsidRPr="00745B94">
        <w:rPr>
          <w:rFonts w:cs="Arial"/>
        </w:rPr>
        <w:t xml:space="preserve"> </w:t>
      </w:r>
      <w:r w:rsidRPr="00745B94">
        <w:rPr>
          <w:rFonts w:cs="Arial"/>
          <w:i/>
        </w:rPr>
        <w:t>independently</w:t>
      </w:r>
      <w:r w:rsidRPr="00745B94">
        <w:rPr>
          <w:rFonts w:cs="Arial"/>
        </w:rPr>
        <w:t xml:space="preserve"> drives arms racing.</w:t>
      </w:r>
    </w:p>
    <w:p w14:paraId="7428CDE7" w14:textId="77777777" w:rsidR="00AF7B2F" w:rsidRPr="00745B94" w:rsidRDefault="00AF7B2F" w:rsidP="00AF7B2F">
      <w:r w:rsidRPr="00745B94">
        <w:t xml:space="preserve">James M. </w:t>
      </w:r>
      <w:r w:rsidRPr="00745B94">
        <w:rPr>
          <w:rStyle w:val="Heading4Char"/>
          <w:rFonts w:cs="Arial"/>
        </w:rPr>
        <w:t>Acton et al. 20</w:t>
      </w:r>
      <w:r w:rsidRPr="00745B94">
        <w:t>. holds the Jessica T. Mathews Chair and is co-director of the Nuclear Policy Program at the Carnegie Endowment for International Peace; Thomas MacDonald is a fellow in the Nuclear Policy Program at the Carnegie Endowment for International Peace; Pranay Vaddi was a fellow in the Nuclear Policy Program at the Carnegie Endowment for International Peace. “Revamping Nuclear Arms Control: Five Near-Term Proposals.” Carnegie Endowment for International Peace. 12-14-2020. https://carnegieendowment.org/2020/12/14/revamping-nuclear-arms-control-five-near-term-proposals-pub-83429 //EM</w:t>
      </w:r>
    </w:p>
    <w:p w14:paraId="5C7006B6" w14:textId="77777777" w:rsidR="00AF7B2F" w:rsidRPr="00745B94" w:rsidRDefault="00AF7B2F" w:rsidP="00AF7B2F">
      <w:pPr>
        <w:rPr>
          <w:sz w:val="16"/>
        </w:rPr>
      </w:pPr>
      <w:r w:rsidRPr="00745B94">
        <w:rPr>
          <w:rStyle w:val="StyleUnderline"/>
        </w:rPr>
        <w:t>The governments of</w:t>
      </w:r>
      <w:r w:rsidRPr="00745B94">
        <w:rPr>
          <w:sz w:val="16"/>
        </w:rPr>
        <w:t xml:space="preserve"> </w:t>
      </w:r>
      <w:r w:rsidRPr="00745B94">
        <w:rPr>
          <w:rStyle w:val="Emphasis"/>
        </w:rPr>
        <w:t>China</w:t>
      </w:r>
      <w:r w:rsidRPr="00745B94">
        <w:rPr>
          <w:sz w:val="16"/>
        </w:rPr>
        <w:t xml:space="preserve">, </w:t>
      </w:r>
      <w:r w:rsidRPr="00745B94">
        <w:rPr>
          <w:rStyle w:val="Emphasis"/>
        </w:rPr>
        <w:t>Russia</w:t>
      </w:r>
      <w:r w:rsidRPr="00745B94">
        <w:rPr>
          <w:sz w:val="16"/>
        </w:rPr>
        <w:t xml:space="preserve">, </w:t>
      </w:r>
      <w:r w:rsidRPr="00745B94">
        <w:rPr>
          <w:rStyle w:val="StyleUnderline"/>
        </w:rPr>
        <w:t>and 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 xml:space="preserve">all express </w:t>
      </w:r>
      <w:r w:rsidRPr="00745B94">
        <w:rPr>
          <w:rStyle w:val="Emphasis"/>
        </w:rPr>
        <w:t>support for arms control</w:t>
      </w:r>
      <w:r w:rsidRPr="00745B94">
        <w:rPr>
          <w:sz w:val="16"/>
        </w:rPr>
        <w:t>. They disagree profoundly, however, about its purposes and preconditions. To try to find common ground, this paper presents five practical measures that, implemented individually or as part of a package, would help to address each state’s specific security concerns and the shared dangers of arms racing and inadvertent escalation.</w:t>
      </w:r>
    </w:p>
    <w:p w14:paraId="50BE4E41" w14:textId="77777777" w:rsidR="00AF7B2F" w:rsidRPr="00745B94" w:rsidRDefault="00AF7B2F" w:rsidP="00AF7B2F">
      <w:pPr>
        <w:rPr>
          <w:sz w:val="16"/>
        </w:rPr>
      </w:pPr>
      <w:r w:rsidRPr="00745B94">
        <w:rPr>
          <w:sz w:val="16"/>
        </w:rPr>
        <w:t>A renewed U.S.-Russian nuclear arms race, which has been largely qualitative so far but could soon turn quantitative, is underway. To compensate for perceived conventional inferiority, Russia maintains a much larger force of nonstrategic nuclear weapons (NSNWs) than the United States, is fielding new systems, and may be increasing its overall number of nonstrategic warheads. (Russia and the United States generally use the term “nonstrategic” in describing nuclear weapons that lack the range to reach the other’s homeland from their deployment locations.) In response, the United States is developing and deploying its own new types of NSNWs.</w:t>
      </w:r>
    </w:p>
    <w:p w14:paraId="2FCD0129" w14:textId="77777777" w:rsidR="00AF7B2F" w:rsidRPr="00745B94" w:rsidRDefault="00AF7B2F" w:rsidP="00AF7B2F">
      <w:pPr>
        <w:rPr>
          <w:sz w:val="16"/>
        </w:rPr>
      </w:pPr>
      <w:r w:rsidRPr="00745B94">
        <w:rPr>
          <w:sz w:val="16"/>
        </w:rPr>
        <w:t xml:space="preserve">At the strategic level, </w:t>
      </w:r>
      <w:r w:rsidRPr="00745B94">
        <w:rPr>
          <w:rStyle w:val="StyleUnderline"/>
        </w:rPr>
        <w:t>Russia believes that 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 xml:space="preserve">is seeking </w:t>
      </w:r>
      <w:r w:rsidRPr="00745B94">
        <w:rPr>
          <w:rStyle w:val="Emphasis"/>
        </w:rPr>
        <w:t>capabilities</w:t>
      </w:r>
      <w:r w:rsidRPr="00745B94">
        <w:rPr>
          <w:sz w:val="16"/>
        </w:rPr>
        <w:t>—</w:t>
      </w:r>
      <w:r w:rsidRPr="00745B94">
        <w:rPr>
          <w:rStyle w:val="StyleUnderline"/>
        </w:rPr>
        <w:t>including</w:t>
      </w:r>
      <w:r w:rsidRPr="00745B94">
        <w:rPr>
          <w:sz w:val="16"/>
        </w:rPr>
        <w:t xml:space="preserve"> high-</w:t>
      </w:r>
      <w:r w:rsidRPr="00745B94">
        <w:rPr>
          <w:rStyle w:val="Emphasis"/>
        </w:rPr>
        <w:t>precision conventional weapons</w:t>
      </w:r>
      <w:r w:rsidRPr="00745B94">
        <w:rPr>
          <w:rStyle w:val="StyleUnderline"/>
        </w:rPr>
        <w:t xml:space="preserve"> and</w:t>
      </w:r>
      <w:r w:rsidRPr="00745B94">
        <w:rPr>
          <w:sz w:val="16"/>
        </w:rPr>
        <w:t xml:space="preserve"> </w:t>
      </w:r>
      <w:r w:rsidRPr="00745B94">
        <w:rPr>
          <w:rStyle w:val="Emphasis"/>
        </w:rPr>
        <w:t>b</w:t>
      </w:r>
      <w:r w:rsidRPr="00745B94">
        <w:rPr>
          <w:sz w:val="16"/>
        </w:rPr>
        <w:t xml:space="preserve">allistic </w:t>
      </w:r>
      <w:r w:rsidRPr="00745B94">
        <w:rPr>
          <w:rStyle w:val="Emphasis"/>
        </w:rPr>
        <w:t>m</w:t>
      </w:r>
      <w:r w:rsidRPr="00745B94">
        <w:rPr>
          <w:sz w:val="16"/>
        </w:rPr>
        <w:t xml:space="preserve">issile </w:t>
      </w:r>
      <w:r w:rsidRPr="00745B94">
        <w:rPr>
          <w:rStyle w:val="Emphasis"/>
        </w:rPr>
        <w:t>d</w:t>
      </w:r>
      <w:r w:rsidRPr="00745B94">
        <w:rPr>
          <w:sz w:val="16"/>
        </w:rPr>
        <w:t>efense</w:t>
      </w:r>
      <w:r w:rsidRPr="00745B94">
        <w:rPr>
          <w:rStyle w:val="Emphasis"/>
        </w:rPr>
        <w:t>s</w:t>
      </w:r>
      <w:r w:rsidRPr="00745B94">
        <w:rPr>
          <w:sz w:val="16"/>
        </w:rPr>
        <w:t>—</w:t>
      </w:r>
      <w:r w:rsidRPr="00745B94">
        <w:rPr>
          <w:rStyle w:val="StyleUnderline"/>
        </w:rPr>
        <w:t xml:space="preserve">to undermine its nuclear </w:t>
      </w:r>
      <w:r w:rsidRPr="00745B94">
        <w:rPr>
          <w:rStyle w:val="Emphasis"/>
        </w:rPr>
        <w:t>deterrent</w:t>
      </w:r>
      <w:r w:rsidRPr="00745B94">
        <w:rPr>
          <w:sz w:val="16"/>
        </w:rPr>
        <w:t>. Moscow’s response has included the development and deployment of various new kinds of strategic weapons. The 2010 New Strategic Arms Reduction Treaty (New START) helps to manage this competition by limiting all currently deployed U.S. and Russian strategic weapons. Following the inauguration of a new U.S. administration in January 2021, this treaty will likely be extended for five years until 2026.</w:t>
      </w:r>
    </w:p>
    <w:p w14:paraId="66B24ACC" w14:textId="77777777" w:rsidR="00AF7B2F" w:rsidRPr="00745B94" w:rsidRDefault="00AF7B2F" w:rsidP="00AF7B2F">
      <w:pPr>
        <w:rPr>
          <w:sz w:val="16"/>
        </w:rPr>
      </w:pPr>
      <w:r w:rsidRPr="00745B94">
        <w:rPr>
          <w:sz w:val="16"/>
        </w:rPr>
        <w:t xml:space="preserve">China’s nuclear force is currently much smaller than either Russia’s or the United States’. Like Moscow, </w:t>
      </w:r>
      <w:r w:rsidRPr="00745B94">
        <w:rPr>
          <w:rStyle w:val="StyleUnderline"/>
        </w:rPr>
        <w:t>Beijing believes that 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 xml:space="preserve">seeks to </w:t>
      </w:r>
      <w:r w:rsidRPr="00745B94">
        <w:rPr>
          <w:rStyle w:val="Emphasis"/>
        </w:rPr>
        <w:t>undermine its nuclear deterrent</w:t>
      </w:r>
      <w:r w:rsidRPr="00745B94">
        <w:rPr>
          <w:sz w:val="16"/>
        </w:rPr>
        <w:t xml:space="preserve"> </w:t>
      </w:r>
      <w:r w:rsidRPr="00745B94">
        <w:rPr>
          <w:rStyle w:val="StyleUnderline"/>
        </w:rPr>
        <w:t>and is rapidly</w:t>
      </w:r>
      <w:r w:rsidRPr="00745B94">
        <w:rPr>
          <w:sz w:val="16"/>
        </w:rPr>
        <w:t xml:space="preserve"> </w:t>
      </w:r>
      <w:r w:rsidRPr="00745B94">
        <w:rPr>
          <w:rStyle w:val="StyleUnderline"/>
        </w:rPr>
        <w:t>improving</w:t>
      </w:r>
      <w:r w:rsidRPr="00745B94">
        <w:rPr>
          <w:sz w:val="16"/>
        </w:rPr>
        <w:t xml:space="preserve"> </w:t>
      </w:r>
      <w:r w:rsidRPr="00745B94">
        <w:rPr>
          <w:rStyle w:val="StyleUnderline"/>
        </w:rPr>
        <w:t>its</w:t>
      </w:r>
      <w:r w:rsidRPr="00745B94">
        <w:rPr>
          <w:sz w:val="16"/>
        </w:rPr>
        <w:t xml:space="preserve"> </w:t>
      </w:r>
      <w:r w:rsidRPr="00745B94">
        <w:rPr>
          <w:rStyle w:val="StyleUnderline"/>
        </w:rPr>
        <w:t>nuclear capabilities</w:t>
      </w:r>
      <w:r w:rsidRPr="00745B94">
        <w:rPr>
          <w:sz w:val="16"/>
        </w:rPr>
        <w:t xml:space="preserve"> </w:t>
      </w:r>
      <w:r w:rsidRPr="00745B94">
        <w:rPr>
          <w:rStyle w:val="StyleUnderline"/>
        </w:rPr>
        <w:t>while</w:t>
      </w:r>
      <w:r w:rsidRPr="00745B94">
        <w:rPr>
          <w:sz w:val="16"/>
        </w:rPr>
        <w:t xml:space="preserve"> slowly </w:t>
      </w:r>
      <w:r w:rsidRPr="00745B94">
        <w:rPr>
          <w:rStyle w:val="StyleUnderline"/>
        </w:rPr>
        <w:t xml:space="preserve">increasing its </w:t>
      </w:r>
      <w:r w:rsidRPr="00745B94">
        <w:rPr>
          <w:rStyle w:val="Emphasis"/>
        </w:rPr>
        <w:t>warhead stockpile</w:t>
      </w:r>
      <w:r w:rsidRPr="00745B94">
        <w:rPr>
          <w:sz w:val="16"/>
        </w:rPr>
        <w:t>—though some U.S. officials fear that China seeks “a form of nuclear parity.”</w:t>
      </w:r>
    </w:p>
    <w:p w14:paraId="60EC6A32" w14:textId="77777777" w:rsidR="00AF7B2F" w:rsidRPr="00745B94" w:rsidRDefault="00AF7B2F" w:rsidP="00AF7B2F">
      <w:pPr>
        <w:rPr>
          <w:sz w:val="16"/>
        </w:rPr>
      </w:pPr>
      <w:r w:rsidRPr="00745B94">
        <w:rPr>
          <w:sz w:val="16"/>
        </w:rPr>
        <w:t>In a deep crisis or a conventional conflict between the United States and China or Russia, the concerns about force vulnerability that drive arms racing could spark inadvertent escalation. This risk is increasing as a result of the growing entanglement between the nuclear and nonnuclear domains. Such entanglement includes nonnuclear threats to nuclear forces and their command, control, communication, and intelligence (C3I) systems and a reliance on dual-use C3I capabilities. Unilateral responses to these dangers typically involve trade-offs between different escalation risks. For example, China’s development of a strategic early-warning system that could enable it to launch its nuclear forces before they were destroyed in an incoming attack creates the danger that it might mischaracterize a U.S. missile test as an attack.</w:t>
      </w:r>
    </w:p>
    <w:p w14:paraId="68B2E431" w14:textId="77777777" w:rsidR="00AF7B2F" w:rsidRPr="00745B94" w:rsidRDefault="00AF7B2F" w:rsidP="00AF7B2F">
      <w:pPr>
        <w:rPr>
          <w:sz w:val="16"/>
        </w:rPr>
      </w:pPr>
      <w:r w:rsidRPr="00745B94">
        <w:rPr>
          <w:rStyle w:val="StyleUnderline"/>
        </w:rPr>
        <w:t>Arms control</w:t>
      </w:r>
      <w:r w:rsidRPr="00745B94">
        <w:rPr>
          <w:sz w:val="16"/>
        </w:rPr>
        <w:t>—a term used here in its broad, original sense to mean “all the forms of military cooperation between potential adversaries” intended to improve mutual security—</w:t>
      </w:r>
      <w:r w:rsidRPr="00745B94">
        <w:rPr>
          <w:rStyle w:val="StyleUnderline"/>
        </w:rPr>
        <w:t>offers a proven</w:t>
      </w:r>
      <w:r w:rsidRPr="00745B94">
        <w:rPr>
          <w:sz w:val="16"/>
        </w:rPr>
        <w:t xml:space="preserve"> and potentially </w:t>
      </w:r>
      <w:r w:rsidRPr="00745B94">
        <w:rPr>
          <w:rStyle w:val="Emphasis"/>
        </w:rPr>
        <w:t>powerful approach</w:t>
      </w:r>
      <w:r w:rsidRPr="00745B94">
        <w:rPr>
          <w:sz w:val="16"/>
        </w:rPr>
        <w:t xml:space="preserve"> </w:t>
      </w:r>
      <w:r w:rsidRPr="00745B94">
        <w:rPr>
          <w:rStyle w:val="StyleUnderline"/>
        </w:rPr>
        <w:t xml:space="preserve">to </w:t>
      </w:r>
      <w:r w:rsidRPr="00745B94">
        <w:rPr>
          <w:rStyle w:val="Emphasis"/>
        </w:rPr>
        <w:t>managing these risks</w:t>
      </w:r>
      <w:r w:rsidRPr="00745B94">
        <w:rPr>
          <w:sz w:val="16"/>
        </w:rPr>
        <w:t xml:space="preserve">. </w:t>
      </w:r>
      <w:r w:rsidRPr="00745B94">
        <w:rPr>
          <w:rStyle w:val="StyleUnderline"/>
        </w:rPr>
        <w:t>A first step is</w:t>
      </w:r>
      <w:r w:rsidRPr="00745B94">
        <w:rPr>
          <w:sz w:val="16"/>
        </w:rPr>
        <w:t xml:space="preserve"> for Russia and the United States </w:t>
      </w:r>
      <w:r w:rsidRPr="00745B94">
        <w:rPr>
          <w:rStyle w:val="StyleUnderline"/>
        </w:rPr>
        <w:t xml:space="preserve">to </w:t>
      </w:r>
      <w:r w:rsidRPr="00745B94">
        <w:rPr>
          <w:rStyle w:val="Emphasis"/>
        </w:rPr>
        <w:t>extend New START</w:t>
      </w:r>
      <w:r w:rsidRPr="00745B94">
        <w:rPr>
          <w:sz w:val="16"/>
        </w:rPr>
        <w:t xml:space="preserve"> </w:t>
      </w:r>
      <w:r w:rsidRPr="00745B94">
        <w:rPr>
          <w:rStyle w:val="StyleUnderline"/>
        </w:rPr>
        <w:t xml:space="preserve">and </w:t>
      </w:r>
      <w:r w:rsidRPr="00745B94">
        <w:rPr>
          <w:rStyle w:val="Emphasis"/>
        </w:rPr>
        <w:t>commence negotiations</w:t>
      </w:r>
      <w:r w:rsidRPr="00745B94">
        <w:rPr>
          <w:sz w:val="16"/>
        </w:rPr>
        <w:t xml:space="preserve"> </w:t>
      </w:r>
      <w:r w:rsidRPr="00745B94">
        <w:rPr>
          <w:rStyle w:val="StyleUnderline"/>
        </w:rPr>
        <w:t>toward a follow-on treaty</w:t>
      </w:r>
      <w:r w:rsidRPr="00745B94">
        <w:rPr>
          <w:sz w:val="16"/>
        </w:rPr>
        <w:t xml:space="preserve">. </w:t>
      </w:r>
      <w:r w:rsidRPr="00745B94">
        <w:rPr>
          <w:rStyle w:val="StyleUnderline"/>
        </w:rPr>
        <w:t>To avoid overload</w:t>
      </w:r>
      <w:r w:rsidRPr="00745B94">
        <w:rPr>
          <w:sz w:val="16"/>
        </w:rPr>
        <w:t xml:space="preserve"> and potential collapse of these negotiations, </w:t>
      </w:r>
      <w:r w:rsidRPr="00745B94">
        <w:rPr>
          <w:rStyle w:val="StyleUnderline"/>
        </w:rPr>
        <w:t>the scope of a New START</w:t>
      </w:r>
      <w:r w:rsidRPr="00745B94">
        <w:rPr>
          <w:sz w:val="16"/>
        </w:rPr>
        <w:t xml:space="preserve"> </w:t>
      </w:r>
      <w:r w:rsidRPr="00745B94">
        <w:rPr>
          <w:rStyle w:val="Emphasis"/>
        </w:rPr>
        <w:t>follow-on should be limited</w:t>
      </w:r>
      <w:r w:rsidRPr="00745B94">
        <w:rPr>
          <w:sz w:val="16"/>
        </w:rPr>
        <w:t xml:space="preserve"> </w:t>
      </w:r>
      <w:r w:rsidRPr="00745B94">
        <w:rPr>
          <w:rStyle w:val="StyleUnderline"/>
        </w:rPr>
        <w:t>to strategic offensive arms</w:t>
      </w:r>
      <w:r w:rsidRPr="00745B94">
        <w:rPr>
          <w:sz w:val="16"/>
        </w:rPr>
        <w:t xml:space="preserve">. </w:t>
      </w:r>
      <w:r w:rsidRPr="00745B94">
        <w:rPr>
          <w:rStyle w:val="StyleUnderline"/>
        </w:rPr>
        <w:t>Such a treaty would not be able to address</w:t>
      </w:r>
      <w:r w:rsidRPr="00745B94">
        <w:rPr>
          <w:sz w:val="16"/>
        </w:rPr>
        <w:t xml:space="preserve"> </w:t>
      </w:r>
      <w:r w:rsidRPr="00745B94">
        <w:rPr>
          <w:rStyle w:val="Emphasis"/>
        </w:rPr>
        <w:t>counterforce</w:t>
      </w:r>
      <w:r w:rsidRPr="00745B94">
        <w:rPr>
          <w:sz w:val="16"/>
        </w:rPr>
        <w:t xml:space="preserve"> threats </w:t>
      </w:r>
      <w:r w:rsidRPr="00745B94">
        <w:rPr>
          <w:rStyle w:val="StyleUnderline"/>
        </w:rPr>
        <w:t>from nonnuclear</w:t>
      </w:r>
      <w:r w:rsidRPr="00745B94">
        <w:rPr>
          <w:sz w:val="16"/>
        </w:rPr>
        <w:t xml:space="preserve"> sea-launched boost-glide missiles (</w:t>
      </w:r>
      <w:r w:rsidRPr="00745B94">
        <w:rPr>
          <w:rStyle w:val="StyleUnderline"/>
        </w:rPr>
        <w:t>SLBGMs</w:t>
      </w:r>
      <w:r w:rsidRPr="00745B94">
        <w:rPr>
          <w:sz w:val="16"/>
        </w:rPr>
        <w:t xml:space="preserve">) </w:t>
      </w:r>
      <w:r w:rsidRPr="00745B94">
        <w:rPr>
          <w:rStyle w:val="StyleUnderline"/>
        </w:rPr>
        <w:t>and</w:t>
      </w:r>
      <w:r w:rsidRPr="00745B94">
        <w:rPr>
          <w:sz w:val="16"/>
        </w:rPr>
        <w:t xml:space="preserve"> sea-launched cruise missiles (</w:t>
      </w:r>
      <w:r w:rsidRPr="00745B94">
        <w:rPr>
          <w:rStyle w:val="StyleUnderline"/>
        </w:rPr>
        <w:t>SLCMs</w:t>
      </w:r>
      <w:r w:rsidRPr="00745B94">
        <w:rPr>
          <w:sz w:val="16"/>
        </w:rPr>
        <w:t>), U.S. concerns about Russia’s NSNWs and China’s growing nuclear forces, Russian concerns about U.S. ballistic missile defenses, and the danger of a missile test being misidentified as a missile attack.</w:t>
      </w:r>
    </w:p>
    <w:p w14:paraId="31E91873" w14:textId="77777777" w:rsidR="00AF7B2F" w:rsidRPr="00745B94" w:rsidRDefault="00AF7B2F" w:rsidP="00AF7B2F">
      <w:pPr>
        <w:rPr>
          <w:sz w:val="16"/>
        </w:rPr>
      </w:pPr>
      <w:r w:rsidRPr="00745B94">
        <w:rPr>
          <w:sz w:val="16"/>
        </w:rPr>
        <w:t>This paper proposes five politically binding transparency and confidence-building measures that would help address these lacunae. These proposals would also help all three states—especially Russia and the United States—demonstrate commitment to their disarmament obligations and hence bolster the nonproliferation regime.</w:t>
      </w:r>
    </w:p>
    <w:p w14:paraId="565BB5CA" w14:textId="77777777" w:rsidR="00AF7B2F" w:rsidRPr="00745B94" w:rsidRDefault="00AF7B2F" w:rsidP="00AF7B2F">
      <w:pPr>
        <w:rPr>
          <w:sz w:val="16"/>
        </w:rPr>
      </w:pPr>
      <w:r w:rsidRPr="00745B94">
        <w:rPr>
          <w:sz w:val="16"/>
        </w:rPr>
        <w:t xml:space="preserve">Some proposals would provide concrete benefits to all participants, while others would address the particular concerns of one state and therefore need to be negotiated as part of a mutually beneficial package. Crafting such a package could prove challenging. Russia is skeptical of politically binding agreements. Nonetheless, </w:t>
      </w:r>
      <w:r w:rsidRPr="00745B94">
        <w:rPr>
          <w:rStyle w:val="StyleUnderline"/>
        </w:rPr>
        <w:t>the hybrid approach</w:t>
      </w:r>
      <w:r w:rsidRPr="00745B94">
        <w:rPr>
          <w:sz w:val="16"/>
        </w:rPr>
        <w:t xml:space="preserve"> advocated here—</w:t>
      </w:r>
      <w:r w:rsidRPr="00745B94">
        <w:rPr>
          <w:rStyle w:val="StyleUnderline"/>
        </w:rPr>
        <w:t xml:space="preserve">a treaty that constrains </w:t>
      </w:r>
      <w:r w:rsidRPr="00745B94">
        <w:rPr>
          <w:rStyle w:val="Emphasis"/>
        </w:rPr>
        <w:t>strategic offensive arms</w:t>
      </w:r>
      <w:r w:rsidRPr="00745B94">
        <w:rPr>
          <w:rStyle w:val="StyleUnderline"/>
        </w:rPr>
        <w:t xml:space="preserve"> implemented</w:t>
      </w:r>
      <w:r w:rsidRPr="00745B94">
        <w:rPr>
          <w:sz w:val="16"/>
        </w:rPr>
        <w:t xml:space="preserve"> </w:t>
      </w:r>
      <w:r w:rsidRPr="00745B94">
        <w:rPr>
          <w:rStyle w:val="StyleUnderline"/>
        </w:rPr>
        <w:t>alongside separate</w:t>
      </w:r>
      <w:r w:rsidRPr="00745B94">
        <w:rPr>
          <w:sz w:val="16"/>
        </w:rPr>
        <w:t xml:space="preserve"> </w:t>
      </w:r>
      <w:r w:rsidRPr="00745B94">
        <w:rPr>
          <w:rStyle w:val="StyleUnderline"/>
        </w:rPr>
        <w:t>transparency</w:t>
      </w:r>
      <w:r w:rsidRPr="00745B94">
        <w:rPr>
          <w:sz w:val="16"/>
        </w:rPr>
        <w:t xml:space="preserve"> </w:t>
      </w:r>
      <w:r w:rsidRPr="00745B94">
        <w:rPr>
          <w:rStyle w:val="StyleUnderline"/>
        </w:rPr>
        <w:t xml:space="preserve">and </w:t>
      </w:r>
      <w:r w:rsidRPr="00745B94">
        <w:rPr>
          <w:rStyle w:val="Emphasis"/>
        </w:rPr>
        <w:t>confidence-building measures</w:t>
      </w:r>
      <w:r w:rsidRPr="00745B94">
        <w:rPr>
          <w:sz w:val="16"/>
        </w:rPr>
        <w:t>—</w:t>
      </w:r>
      <w:r w:rsidRPr="00745B94">
        <w:rPr>
          <w:rStyle w:val="StyleUnderline"/>
        </w:rPr>
        <w:t xml:space="preserve">offers the most </w:t>
      </w:r>
      <w:r w:rsidRPr="00745B94">
        <w:rPr>
          <w:rStyle w:val="Emphasis"/>
        </w:rPr>
        <w:t>practical</w:t>
      </w:r>
      <w:r w:rsidRPr="00745B94">
        <w:rPr>
          <w:sz w:val="16"/>
        </w:rPr>
        <w:t xml:space="preserve"> and plausible </w:t>
      </w:r>
      <w:r w:rsidRPr="00745B94">
        <w:rPr>
          <w:rStyle w:val="StyleUnderline"/>
        </w:rPr>
        <w:t>way</w:t>
      </w:r>
      <w:r w:rsidRPr="00745B94">
        <w:rPr>
          <w:sz w:val="16"/>
        </w:rPr>
        <w:t xml:space="preserve"> </w:t>
      </w:r>
      <w:r w:rsidRPr="00745B94">
        <w:rPr>
          <w:rStyle w:val="Emphasis"/>
        </w:rPr>
        <w:t>forward</w:t>
      </w:r>
      <w:r w:rsidRPr="00745B94">
        <w:rPr>
          <w:sz w:val="16"/>
        </w:rPr>
        <w:t>. Moreover, politically binding agreements could act as stepping stones to legally binding measures over the long term. China, meanwhile, has failed to indicate whether it believes that its security could be enhanced by arms control measures that do not involve reductions. It should now consider what concessions it would require from Washington in return for addressing U.S. concerns.</w:t>
      </w:r>
    </w:p>
    <w:p w14:paraId="1759E133" w14:textId="77777777" w:rsidR="00AF7B2F" w:rsidRPr="00745B94" w:rsidRDefault="00AF7B2F" w:rsidP="00AF7B2F">
      <w:pPr>
        <w:rPr>
          <w:sz w:val="16"/>
        </w:rPr>
      </w:pPr>
      <w:r w:rsidRPr="00745B94">
        <w:rPr>
          <w:sz w:val="16"/>
        </w:rPr>
        <w:t>FIVE PROPOSALS TO ENHANCE STABILITY</w:t>
      </w:r>
    </w:p>
    <w:p w14:paraId="6E211AB2" w14:textId="77777777" w:rsidR="00AF7B2F" w:rsidRPr="00745B94" w:rsidRDefault="00AF7B2F" w:rsidP="00AF7B2F">
      <w:pPr>
        <w:rPr>
          <w:sz w:val="16"/>
        </w:rPr>
      </w:pPr>
      <w:r w:rsidRPr="00745B94">
        <w:rPr>
          <w:sz w:val="16"/>
        </w:rPr>
        <w:t>The following five proposals are intended to reduce the risks of arms racing and inadvertent escalation:</w:t>
      </w:r>
    </w:p>
    <w:p w14:paraId="070A0F36" w14:textId="77777777" w:rsidR="00AF7B2F" w:rsidRPr="00745B94" w:rsidRDefault="00AF7B2F" w:rsidP="00AF7B2F">
      <w:pPr>
        <w:pStyle w:val="ListParagraph"/>
        <w:numPr>
          <w:ilvl w:val="0"/>
          <w:numId w:val="15"/>
        </w:numPr>
        <w:rPr>
          <w:sz w:val="16"/>
        </w:rPr>
      </w:pPr>
      <w:r w:rsidRPr="00745B94">
        <w:rPr>
          <w:rStyle w:val="StyleUnderline"/>
        </w:rPr>
        <w:t xml:space="preserve">A U.S.-Russian </w:t>
      </w:r>
      <w:r w:rsidRPr="00745B94">
        <w:rPr>
          <w:rStyle w:val="Emphasis"/>
        </w:rPr>
        <w:t>data exchange</w:t>
      </w:r>
      <w:r w:rsidRPr="00745B94">
        <w:rPr>
          <w:rStyle w:val="StyleUnderline"/>
        </w:rPr>
        <w:t xml:space="preserve"> for SLCMs</w:t>
      </w:r>
      <w:r w:rsidRPr="00745B94">
        <w:rPr>
          <w:sz w:val="16"/>
        </w:rPr>
        <w:t xml:space="preserve"> </w:t>
      </w:r>
      <w:r w:rsidRPr="00745B94">
        <w:rPr>
          <w:rStyle w:val="StyleUnderline"/>
        </w:rPr>
        <w:t>and nonnuclear SLBGMs</w:t>
      </w:r>
    </w:p>
    <w:p w14:paraId="27F63780" w14:textId="77777777" w:rsidR="00AF7B2F" w:rsidRPr="00745B94" w:rsidRDefault="00AF7B2F" w:rsidP="00AF7B2F">
      <w:pPr>
        <w:pStyle w:val="ListParagraph"/>
        <w:numPr>
          <w:ilvl w:val="0"/>
          <w:numId w:val="15"/>
        </w:numPr>
        <w:rPr>
          <w:sz w:val="16"/>
        </w:rPr>
      </w:pPr>
      <w:r w:rsidRPr="00745B94">
        <w:rPr>
          <w:rStyle w:val="StyleUnderline"/>
        </w:rPr>
        <w:t>A U.S.-Russian</w:t>
      </w:r>
      <w:r w:rsidRPr="00745B94">
        <w:rPr>
          <w:sz w:val="16"/>
        </w:rPr>
        <w:t xml:space="preserve"> </w:t>
      </w:r>
      <w:r w:rsidRPr="00745B94">
        <w:rPr>
          <w:rStyle w:val="Emphasis"/>
        </w:rPr>
        <w:t>transparency</w:t>
      </w:r>
      <w:r w:rsidRPr="00745B94">
        <w:rPr>
          <w:sz w:val="16"/>
        </w:rPr>
        <w:t xml:space="preserve"> </w:t>
      </w:r>
      <w:r w:rsidRPr="00745B94">
        <w:rPr>
          <w:rStyle w:val="StyleUnderline"/>
        </w:rPr>
        <w:t>regime</w:t>
      </w:r>
      <w:r w:rsidRPr="00745B94">
        <w:rPr>
          <w:sz w:val="16"/>
        </w:rPr>
        <w:t xml:space="preserve"> </w:t>
      </w:r>
      <w:r w:rsidRPr="00745B94">
        <w:rPr>
          <w:rStyle w:val="StyleUnderline"/>
        </w:rPr>
        <w:t>for</w:t>
      </w:r>
      <w:r w:rsidRPr="00745B94">
        <w:rPr>
          <w:sz w:val="16"/>
        </w:rPr>
        <w:t xml:space="preserve"> empty actual or </w:t>
      </w:r>
      <w:r w:rsidRPr="00745B94">
        <w:rPr>
          <w:rStyle w:val="Emphasis"/>
        </w:rPr>
        <w:t>suspected</w:t>
      </w:r>
      <w:r w:rsidRPr="00745B94">
        <w:rPr>
          <w:rStyle w:val="StyleUnderline"/>
        </w:rPr>
        <w:t xml:space="preserve"> warhead storage facilities</w:t>
      </w:r>
    </w:p>
    <w:p w14:paraId="2BBBFBC6" w14:textId="77777777" w:rsidR="00AF7B2F" w:rsidRPr="00745B94" w:rsidRDefault="00AF7B2F" w:rsidP="00AF7B2F">
      <w:pPr>
        <w:pStyle w:val="ListParagraph"/>
        <w:numPr>
          <w:ilvl w:val="0"/>
          <w:numId w:val="15"/>
        </w:numPr>
        <w:rPr>
          <w:sz w:val="16"/>
        </w:rPr>
      </w:pPr>
      <w:r w:rsidRPr="00745B94">
        <w:rPr>
          <w:rStyle w:val="StyleUnderline"/>
        </w:rPr>
        <w:t xml:space="preserve">A U.S.-Russian </w:t>
      </w:r>
      <w:r w:rsidRPr="00745B94">
        <w:rPr>
          <w:rStyle w:val="Emphasis"/>
        </w:rPr>
        <w:t>confidence-building</w:t>
      </w:r>
      <w:r w:rsidRPr="00745B94">
        <w:rPr>
          <w:rStyle w:val="StyleUnderline"/>
        </w:rPr>
        <w:t xml:space="preserve"> regime</w:t>
      </w:r>
      <w:r w:rsidRPr="00745B94">
        <w:rPr>
          <w:sz w:val="16"/>
        </w:rPr>
        <w:t xml:space="preserve"> </w:t>
      </w:r>
      <w:r w:rsidRPr="00745B94">
        <w:rPr>
          <w:rStyle w:val="StyleUnderline"/>
        </w:rPr>
        <w:t>for</w:t>
      </w:r>
      <w:r w:rsidRPr="00745B94">
        <w:rPr>
          <w:sz w:val="16"/>
        </w:rPr>
        <w:t xml:space="preserve"> European </w:t>
      </w:r>
      <w:r w:rsidRPr="00745B94">
        <w:rPr>
          <w:rStyle w:val="StyleUnderline"/>
        </w:rPr>
        <w:t>Aegis</w:t>
      </w:r>
      <w:r w:rsidRPr="00745B94">
        <w:rPr>
          <w:sz w:val="16"/>
        </w:rPr>
        <w:t xml:space="preserve"> Ashore </w:t>
      </w:r>
      <w:r w:rsidRPr="00745B94">
        <w:rPr>
          <w:rStyle w:val="Emphasis"/>
        </w:rPr>
        <w:t>b</w:t>
      </w:r>
      <w:r w:rsidRPr="00745B94">
        <w:rPr>
          <w:rStyle w:val="StyleUnderline"/>
        </w:rPr>
        <w:t xml:space="preserve">allistic </w:t>
      </w:r>
      <w:r w:rsidRPr="00745B94">
        <w:rPr>
          <w:rStyle w:val="Emphasis"/>
        </w:rPr>
        <w:t>m</w:t>
      </w:r>
      <w:r w:rsidRPr="00745B94">
        <w:rPr>
          <w:rStyle w:val="StyleUnderline"/>
        </w:rPr>
        <w:t xml:space="preserve">issile </w:t>
      </w:r>
      <w:r w:rsidRPr="00745B94">
        <w:rPr>
          <w:rStyle w:val="Emphasis"/>
        </w:rPr>
        <w:t>d</w:t>
      </w:r>
      <w:r w:rsidRPr="00745B94">
        <w:rPr>
          <w:rStyle w:val="StyleUnderline"/>
        </w:rPr>
        <w:t>efense</w:t>
      </w:r>
      <w:r w:rsidRPr="00745B94">
        <w:rPr>
          <w:sz w:val="16"/>
        </w:rPr>
        <w:t xml:space="preserve"> installations</w:t>
      </w:r>
    </w:p>
    <w:p w14:paraId="65B69F56" w14:textId="77777777" w:rsidR="00AF7B2F" w:rsidRPr="00745B94" w:rsidRDefault="00AF7B2F" w:rsidP="00AF7B2F">
      <w:pPr>
        <w:pStyle w:val="ListParagraph"/>
        <w:numPr>
          <w:ilvl w:val="0"/>
          <w:numId w:val="15"/>
        </w:numPr>
        <w:rPr>
          <w:sz w:val="16"/>
          <w:szCs w:val="16"/>
        </w:rPr>
      </w:pPr>
      <w:r w:rsidRPr="00745B94">
        <w:rPr>
          <w:sz w:val="16"/>
          <w:szCs w:val="16"/>
        </w:rPr>
        <w:t>A Chinese-U.S. fissile material cutoff and transparency regime</w:t>
      </w:r>
    </w:p>
    <w:p w14:paraId="2A0BA03A" w14:textId="77777777" w:rsidR="00AF7B2F" w:rsidRPr="00745B94" w:rsidRDefault="00AF7B2F" w:rsidP="00AF7B2F">
      <w:pPr>
        <w:pStyle w:val="ListParagraph"/>
        <w:numPr>
          <w:ilvl w:val="0"/>
          <w:numId w:val="15"/>
        </w:numPr>
        <w:rPr>
          <w:sz w:val="16"/>
          <w:szCs w:val="16"/>
        </w:rPr>
      </w:pPr>
      <w:r w:rsidRPr="00745B94">
        <w:rPr>
          <w:sz w:val="16"/>
          <w:szCs w:val="16"/>
        </w:rPr>
        <w:t>A trilateral ballistic missile and space launch notification agreement</w:t>
      </w:r>
    </w:p>
    <w:p w14:paraId="1B0E9FD3" w14:textId="77777777" w:rsidR="00AF7B2F" w:rsidRPr="00745B94" w:rsidRDefault="00AF7B2F" w:rsidP="00AF7B2F">
      <w:pPr>
        <w:rPr>
          <w:sz w:val="16"/>
        </w:rPr>
      </w:pPr>
      <w:r w:rsidRPr="00745B94">
        <w:rPr>
          <w:rStyle w:val="StyleUnderline"/>
        </w:rPr>
        <w:t>The first three proposals</w:t>
      </w:r>
      <w:r w:rsidRPr="00745B94">
        <w:rPr>
          <w:sz w:val="16"/>
        </w:rPr>
        <w:t xml:space="preserve">, </w:t>
      </w:r>
      <w:r w:rsidRPr="00745B94">
        <w:rPr>
          <w:rStyle w:val="StyleUnderline"/>
        </w:rPr>
        <w:t>which involve</w:t>
      </w:r>
      <w:r w:rsidRPr="00745B94">
        <w:rPr>
          <w:sz w:val="16"/>
        </w:rPr>
        <w:t xml:space="preserve"> </w:t>
      </w:r>
      <w:r w:rsidRPr="00745B94">
        <w:rPr>
          <w:rStyle w:val="StyleUnderline"/>
        </w:rPr>
        <w:t>Russia</w:t>
      </w:r>
      <w:r w:rsidRPr="00745B94">
        <w:rPr>
          <w:sz w:val="16"/>
        </w:rPr>
        <w:t xml:space="preserve"> </w:t>
      </w:r>
      <w:r w:rsidRPr="00745B94">
        <w:rPr>
          <w:rStyle w:val="StyleUnderline"/>
        </w:rPr>
        <w:t>and</w:t>
      </w:r>
      <w:r w:rsidRPr="00745B94">
        <w:rPr>
          <w:sz w:val="16"/>
        </w:rPr>
        <w:t xml:space="preserve"> </w:t>
      </w:r>
      <w:r w:rsidRPr="00745B94">
        <w:rPr>
          <w:rStyle w:val="StyleUnderline"/>
        </w:rPr>
        <w:t>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 xml:space="preserve">aim to </w:t>
      </w:r>
      <w:r w:rsidRPr="00745B94">
        <w:rPr>
          <w:rStyle w:val="Emphasis"/>
        </w:rPr>
        <w:t>manage capabilities</w:t>
      </w:r>
      <w:r w:rsidRPr="00745B94">
        <w:rPr>
          <w:sz w:val="16"/>
        </w:rPr>
        <w:t xml:space="preserve"> </w:t>
      </w:r>
      <w:r w:rsidRPr="00745B94">
        <w:rPr>
          <w:rStyle w:val="StyleUnderline"/>
        </w:rPr>
        <w:t>that cannot realistically be</w:t>
      </w:r>
      <w:r w:rsidRPr="00745B94">
        <w:rPr>
          <w:sz w:val="16"/>
        </w:rPr>
        <w:t xml:space="preserve"> </w:t>
      </w:r>
      <w:r w:rsidRPr="00745B94">
        <w:rPr>
          <w:rStyle w:val="StyleUnderline"/>
        </w:rPr>
        <w:t>limited</w:t>
      </w:r>
      <w:r w:rsidRPr="00745B94">
        <w:rPr>
          <w:sz w:val="16"/>
        </w:rPr>
        <w:t xml:space="preserve"> </w:t>
      </w:r>
      <w:r w:rsidRPr="00745B94">
        <w:rPr>
          <w:rStyle w:val="StyleUnderline"/>
        </w:rPr>
        <w:t xml:space="preserve">in their </w:t>
      </w:r>
      <w:r w:rsidRPr="00745B94">
        <w:rPr>
          <w:rStyle w:val="Emphasis"/>
        </w:rPr>
        <w:t>next bilateral treaty</w:t>
      </w:r>
      <w:r w:rsidRPr="00745B94">
        <w:rPr>
          <w:sz w:val="16"/>
        </w:rPr>
        <w:t xml:space="preserve">. </w:t>
      </w:r>
      <w:r w:rsidRPr="00745B94">
        <w:rPr>
          <w:rStyle w:val="StyleUnderline"/>
        </w:rPr>
        <w:t>The fourth and fifth proposals</w:t>
      </w:r>
      <w:r w:rsidRPr="00745B94">
        <w:rPr>
          <w:sz w:val="16"/>
        </w:rPr>
        <w:t xml:space="preserve"> </w:t>
      </w:r>
      <w:r w:rsidRPr="00745B94">
        <w:rPr>
          <w:rStyle w:val="StyleUnderline"/>
        </w:rPr>
        <w:t xml:space="preserve">aim to </w:t>
      </w:r>
      <w:r w:rsidRPr="00745B94">
        <w:rPr>
          <w:rStyle w:val="Emphasis"/>
        </w:rPr>
        <w:t>engage China</w:t>
      </w:r>
      <w:r w:rsidRPr="00745B94">
        <w:rPr>
          <w:sz w:val="16"/>
        </w:rPr>
        <w:t xml:space="preserve"> </w:t>
      </w:r>
      <w:r w:rsidRPr="00745B94">
        <w:rPr>
          <w:rStyle w:val="StyleUnderline"/>
        </w:rPr>
        <w:t>with the objectives</w:t>
      </w:r>
      <w:r w:rsidRPr="00745B94">
        <w:rPr>
          <w:sz w:val="16"/>
        </w:rPr>
        <w:t xml:space="preserve">, respectively, </w:t>
      </w:r>
      <w:r w:rsidRPr="00745B94">
        <w:rPr>
          <w:rStyle w:val="StyleUnderline"/>
        </w:rPr>
        <w:t>of</w:t>
      </w:r>
      <w:r w:rsidRPr="00745B94">
        <w:rPr>
          <w:sz w:val="16"/>
        </w:rPr>
        <w:t xml:space="preserve"> heading off a Chinese-U.S. arms race and </w:t>
      </w:r>
      <w:r w:rsidRPr="00745B94">
        <w:rPr>
          <w:rStyle w:val="StyleUnderline"/>
        </w:rPr>
        <w:t>reducing</w:t>
      </w:r>
      <w:r w:rsidRPr="00745B94">
        <w:rPr>
          <w:sz w:val="16"/>
        </w:rPr>
        <w:t xml:space="preserve"> the danger that a </w:t>
      </w:r>
      <w:r w:rsidRPr="00745B94">
        <w:rPr>
          <w:rStyle w:val="StyleUnderline"/>
        </w:rPr>
        <w:t>missile</w:t>
      </w:r>
      <w:r w:rsidRPr="00745B94">
        <w:rPr>
          <w:sz w:val="16"/>
        </w:rPr>
        <w:t xml:space="preserve"> </w:t>
      </w:r>
      <w:r w:rsidRPr="00745B94">
        <w:rPr>
          <w:rStyle w:val="StyleUnderline"/>
        </w:rPr>
        <w:t>test</w:t>
      </w:r>
      <w:r w:rsidRPr="00745B94">
        <w:rPr>
          <w:sz w:val="16"/>
        </w:rPr>
        <w:t xml:space="preserve"> or space launch sparks escalation.</w:t>
      </w:r>
    </w:p>
    <w:p w14:paraId="1B161176" w14:textId="77777777" w:rsidR="00AF7B2F" w:rsidRPr="00745B94" w:rsidRDefault="00AF7B2F" w:rsidP="00AF7B2F">
      <w:pPr>
        <w:rPr>
          <w:sz w:val="16"/>
        </w:rPr>
      </w:pPr>
      <w:r w:rsidRPr="00745B94">
        <w:rPr>
          <w:rStyle w:val="StyleUnderline"/>
        </w:rPr>
        <w:t>First</w:t>
      </w:r>
      <w:r w:rsidRPr="00745B94">
        <w:rPr>
          <w:sz w:val="16"/>
        </w:rPr>
        <w:t xml:space="preserve">, </w:t>
      </w:r>
      <w:r w:rsidRPr="00745B94">
        <w:rPr>
          <w:rStyle w:val="StyleUnderline"/>
        </w:rPr>
        <w:t>Russia</w:t>
      </w:r>
      <w:r w:rsidRPr="00745B94">
        <w:rPr>
          <w:sz w:val="16"/>
        </w:rPr>
        <w:t xml:space="preserve"> </w:t>
      </w:r>
      <w:r w:rsidRPr="00745B94">
        <w:rPr>
          <w:rStyle w:val="StyleUnderline"/>
        </w:rPr>
        <w:t>and 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should, twice a year</w:t>
      </w:r>
      <w:r w:rsidRPr="00745B94">
        <w:rPr>
          <w:sz w:val="16"/>
        </w:rPr>
        <w:t xml:space="preserve">, </w:t>
      </w:r>
      <w:r w:rsidRPr="00745B94">
        <w:rPr>
          <w:rStyle w:val="Emphasis"/>
        </w:rPr>
        <w:t>exchange confidential declarations</w:t>
      </w:r>
      <w:r w:rsidRPr="00745B94">
        <w:rPr>
          <w:sz w:val="16"/>
        </w:rPr>
        <w:t xml:space="preserve"> </w:t>
      </w:r>
      <w:r w:rsidRPr="00745B94">
        <w:rPr>
          <w:rStyle w:val="StyleUnderline"/>
        </w:rPr>
        <w:t>of the number of deployed</w:t>
      </w:r>
      <w:r w:rsidRPr="00745B94">
        <w:rPr>
          <w:sz w:val="16"/>
        </w:rPr>
        <w:t xml:space="preserve"> </w:t>
      </w:r>
      <w:r w:rsidRPr="00745B94">
        <w:rPr>
          <w:rStyle w:val="StyleUnderline"/>
        </w:rPr>
        <w:t>nuclear-armed</w:t>
      </w:r>
      <w:r w:rsidRPr="00745B94">
        <w:rPr>
          <w:sz w:val="16"/>
        </w:rPr>
        <w:t xml:space="preserve"> </w:t>
      </w:r>
      <w:r w:rsidRPr="00745B94">
        <w:rPr>
          <w:rStyle w:val="Emphasis"/>
        </w:rPr>
        <w:t>SLCMs</w:t>
      </w:r>
      <w:r w:rsidRPr="00745B94">
        <w:rPr>
          <w:sz w:val="16"/>
        </w:rPr>
        <w:t xml:space="preserve">, </w:t>
      </w:r>
      <w:r w:rsidRPr="00745B94">
        <w:rPr>
          <w:rStyle w:val="Emphasis"/>
        </w:rPr>
        <w:t>nonnuclear SLCMs</w:t>
      </w:r>
      <w:r w:rsidRPr="00745B94">
        <w:rPr>
          <w:sz w:val="16"/>
        </w:rPr>
        <w:t xml:space="preserve">, </w:t>
      </w:r>
      <w:r w:rsidRPr="00745B94">
        <w:rPr>
          <w:rStyle w:val="StyleUnderline"/>
        </w:rPr>
        <w:t xml:space="preserve">and nonnuclear </w:t>
      </w:r>
      <w:r w:rsidRPr="00745B94">
        <w:rPr>
          <w:rStyle w:val="Emphasis"/>
        </w:rPr>
        <w:t>SLBGMs</w:t>
      </w:r>
      <w:r w:rsidRPr="00745B94">
        <w:rPr>
          <w:sz w:val="16"/>
        </w:rPr>
        <w:t xml:space="preserve"> (disaggregated by two range categories). </w:t>
      </w:r>
      <w:r w:rsidRPr="00745B94">
        <w:rPr>
          <w:rStyle w:val="StyleUnderline"/>
        </w:rPr>
        <w:t>SLCMs</w:t>
      </w:r>
      <w:r w:rsidRPr="00745B94">
        <w:rPr>
          <w:sz w:val="16"/>
        </w:rPr>
        <w:t xml:space="preserve"> </w:t>
      </w:r>
      <w:r w:rsidRPr="00745B94">
        <w:rPr>
          <w:rStyle w:val="StyleUnderline"/>
        </w:rPr>
        <w:t>and</w:t>
      </w:r>
      <w:r w:rsidRPr="00745B94">
        <w:rPr>
          <w:sz w:val="16"/>
        </w:rPr>
        <w:t xml:space="preserve">, in the future, </w:t>
      </w:r>
      <w:r w:rsidRPr="00745B94">
        <w:rPr>
          <w:rStyle w:val="StyleUnderline"/>
        </w:rPr>
        <w:t xml:space="preserve">SLBGMs could </w:t>
      </w:r>
      <w:r w:rsidRPr="00745B94">
        <w:rPr>
          <w:rStyle w:val="Emphasis"/>
        </w:rPr>
        <w:t>drive arms racing</w:t>
      </w:r>
      <w:r w:rsidRPr="00745B94">
        <w:rPr>
          <w:sz w:val="16"/>
        </w:rPr>
        <w:t xml:space="preserve"> </w:t>
      </w:r>
      <w:r w:rsidRPr="00745B94">
        <w:rPr>
          <w:rStyle w:val="StyleUnderline"/>
        </w:rPr>
        <w:t>and crisis instability</w:t>
      </w:r>
      <w:r w:rsidRPr="00745B94">
        <w:rPr>
          <w:sz w:val="16"/>
        </w:rPr>
        <w:t xml:space="preserve">. </w:t>
      </w:r>
      <w:r w:rsidRPr="00745B94">
        <w:rPr>
          <w:rStyle w:val="StyleUnderline"/>
        </w:rPr>
        <w:t xml:space="preserve">These dangers could be </w:t>
      </w:r>
      <w:r w:rsidRPr="00745B94">
        <w:rPr>
          <w:rStyle w:val="Emphasis"/>
        </w:rPr>
        <w:t>heightened</w:t>
      </w:r>
      <w:r w:rsidRPr="00745B94">
        <w:rPr>
          <w:sz w:val="16"/>
        </w:rPr>
        <w:t xml:space="preserve"> </w:t>
      </w:r>
      <w:r w:rsidRPr="00745B94">
        <w:rPr>
          <w:rStyle w:val="StyleUnderline"/>
        </w:rPr>
        <w:t>if Russia or 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 xml:space="preserve">overestimates the other’s </w:t>
      </w:r>
      <w:r w:rsidRPr="00745B94">
        <w:rPr>
          <w:sz w:val="16"/>
        </w:rPr>
        <w:t>current</w:t>
      </w:r>
      <w:r w:rsidRPr="00745B94">
        <w:rPr>
          <w:rStyle w:val="StyleUnderline"/>
        </w:rPr>
        <w:t xml:space="preserve"> </w:t>
      </w:r>
      <w:r w:rsidRPr="00745B94">
        <w:rPr>
          <w:sz w:val="16"/>
        </w:rPr>
        <w:t>or</w:t>
      </w:r>
      <w:r w:rsidRPr="00745B94">
        <w:rPr>
          <w:rStyle w:val="StyleUnderline"/>
        </w:rPr>
        <w:t xml:space="preserve"> future </w:t>
      </w:r>
      <w:r w:rsidRPr="00745B94">
        <w:rPr>
          <w:rStyle w:val="Emphasis"/>
        </w:rPr>
        <w:t>deployments</w:t>
      </w:r>
      <w:r w:rsidRPr="00745B94">
        <w:rPr>
          <w:sz w:val="16"/>
        </w:rPr>
        <w:t xml:space="preserve">. </w:t>
      </w:r>
      <w:r w:rsidRPr="00745B94">
        <w:rPr>
          <w:rStyle w:val="StyleUnderline"/>
        </w:rPr>
        <w:t>Because</w:t>
      </w:r>
      <w:r w:rsidRPr="00745B94">
        <w:rPr>
          <w:sz w:val="16"/>
        </w:rPr>
        <w:t xml:space="preserve"> </w:t>
      </w:r>
      <w:r w:rsidRPr="00745B94">
        <w:rPr>
          <w:rStyle w:val="StyleUnderline"/>
        </w:rPr>
        <w:t>limiting SLCMs or SLBGMs</w:t>
      </w:r>
      <w:r w:rsidRPr="00745B94">
        <w:rPr>
          <w:sz w:val="16"/>
        </w:rPr>
        <w:t xml:space="preserve"> </w:t>
      </w:r>
      <w:r w:rsidRPr="00745B94">
        <w:rPr>
          <w:rStyle w:val="StyleUnderline"/>
        </w:rPr>
        <w:t>in a follow-on to New START</w:t>
      </w:r>
      <w:r w:rsidRPr="00745B94">
        <w:rPr>
          <w:sz w:val="16"/>
        </w:rPr>
        <w:t xml:space="preserve"> </w:t>
      </w:r>
      <w:r w:rsidRPr="00745B94">
        <w:rPr>
          <w:rStyle w:val="StyleUnderline"/>
        </w:rPr>
        <w:t>would</w:t>
      </w:r>
      <w:r w:rsidRPr="00745B94">
        <w:rPr>
          <w:sz w:val="16"/>
        </w:rPr>
        <w:t xml:space="preserve"> </w:t>
      </w:r>
      <w:r w:rsidRPr="00745B94">
        <w:rPr>
          <w:rStyle w:val="StyleUnderline"/>
        </w:rPr>
        <w:t>present</w:t>
      </w:r>
      <w:r w:rsidRPr="00745B94">
        <w:rPr>
          <w:sz w:val="16"/>
        </w:rPr>
        <w:t xml:space="preserve"> insurmountable </w:t>
      </w:r>
      <w:r w:rsidRPr="00745B94">
        <w:rPr>
          <w:rStyle w:val="Emphasis"/>
        </w:rPr>
        <w:t>challenges</w:t>
      </w:r>
      <w:r w:rsidRPr="00745B94">
        <w:rPr>
          <w:sz w:val="16"/>
        </w:rPr>
        <w:t>—with the sole exception of making nuclear-armed SLBGMs accountable—</w:t>
      </w:r>
      <w:r w:rsidRPr="00745B94">
        <w:rPr>
          <w:rStyle w:val="Emphasis"/>
        </w:rPr>
        <w:t>transparency</w:t>
      </w:r>
      <w:r w:rsidRPr="00745B94">
        <w:rPr>
          <w:rStyle w:val="StyleUnderline"/>
        </w:rPr>
        <w:t xml:space="preserve"> is a more </w:t>
      </w:r>
      <w:r w:rsidRPr="00745B94">
        <w:rPr>
          <w:rStyle w:val="Emphasis"/>
        </w:rPr>
        <w:t>practical way forward</w:t>
      </w:r>
      <w:r w:rsidRPr="00745B94">
        <w:rPr>
          <w:sz w:val="16"/>
        </w:rPr>
        <w:t xml:space="preserve">. </w:t>
      </w:r>
      <w:r w:rsidRPr="00745B94">
        <w:rPr>
          <w:rStyle w:val="StyleUnderline"/>
        </w:rPr>
        <w:t>Any security risks associated</w:t>
      </w:r>
      <w:r w:rsidRPr="00745B94">
        <w:rPr>
          <w:sz w:val="16"/>
        </w:rPr>
        <w:t xml:space="preserve"> </w:t>
      </w:r>
      <w:r w:rsidRPr="00745B94">
        <w:rPr>
          <w:rStyle w:val="StyleUnderline"/>
        </w:rPr>
        <w:t>with</w:t>
      </w:r>
      <w:r w:rsidRPr="00745B94">
        <w:rPr>
          <w:sz w:val="16"/>
        </w:rPr>
        <w:t xml:space="preserve"> </w:t>
      </w:r>
      <w:r w:rsidRPr="00745B94">
        <w:rPr>
          <w:rStyle w:val="StyleUnderline"/>
        </w:rPr>
        <w:t>this</w:t>
      </w:r>
      <w:r w:rsidRPr="00745B94">
        <w:rPr>
          <w:sz w:val="16"/>
        </w:rPr>
        <w:t xml:space="preserve"> </w:t>
      </w:r>
      <w:r w:rsidRPr="00745B94">
        <w:rPr>
          <w:rStyle w:val="StyleUnderline"/>
        </w:rPr>
        <w:t>exchange</w:t>
      </w:r>
      <w:r w:rsidRPr="00745B94">
        <w:rPr>
          <w:sz w:val="16"/>
        </w:rPr>
        <w:t xml:space="preserve"> </w:t>
      </w:r>
      <w:r w:rsidRPr="00745B94">
        <w:rPr>
          <w:rStyle w:val="StyleUnderline"/>
        </w:rPr>
        <w:t xml:space="preserve">should be </w:t>
      </w:r>
      <w:r w:rsidRPr="00745B94">
        <w:rPr>
          <w:rStyle w:val="Emphasis"/>
        </w:rPr>
        <w:t>minimal</w:t>
      </w:r>
      <w:r w:rsidRPr="00745B94">
        <w:rPr>
          <w:sz w:val="16"/>
        </w:rPr>
        <w:t xml:space="preserve"> </w:t>
      </w:r>
      <w:r w:rsidRPr="00745B94">
        <w:rPr>
          <w:rStyle w:val="StyleUnderline"/>
        </w:rPr>
        <w:t xml:space="preserve">because it would not </w:t>
      </w:r>
      <w:r w:rsidRPr="00745B94">
        <w:rPr>
          <w:rStyle w:val="Emphasis"/>
        </w:rPr>
        <w:t>reveal a capability</w:t>
      </w:r>
      <w:r w:rsidRPr="00745B94">
        <w:rPr>
          <w:sz w:val="16"/>
        </w:rPr>
        <w:t xml:space="preserve"> </w:t>
      </w:r>
      <w:r w:rsidRPr="00745B94">
        <w:rPr>
          <w:rStyle w:val="StyleUnderline"/>
        </w:rPr>
        <w:t>that was previously</w:t>
      </w:r>
      <w:r w:rsidRPr="00745B94">
        <w:rPr>
          <w:sz w:val="16"/>
        </w:rPr>
        <w:t xml:space="preserve"> </w:t>
      </w:r>
      <w:r w:rsidRPr="00745B94">
        <w:rPr>
          <w:rStyle w:val="StyleUnderline"/>
        </w:rPr>
        <w:t>unknown</w:t>
      </w:r>
      <w:r w:rsidRPr="00745B94">
        <w:rPr>
          <w:sz w:val="16"/>
        </w:rPr>
        <w:t xml:space="preserve"> to the other party or the precise mix of weapon types deployed—let alone the armaments on any particular ship.</w:t>
      </w:r>
    </w:p>
    <w:p w14:paraId="38A88AFF" w14:textId="77777777" w:rsidR="00AF7B2F" w:rsidRPr="00745B94" w:rsidRDefault="00AF7B2F" w:rsidP="00AF7B2F">
      <w:pPr>
        <w:rPr>
          <w:rStyle w:val="StyleUnderline"/>
        </w:rPr>
      </w:pPr>
      <w:r w:rsidRPr="00745B94">
        <w:rPr>
          <w:rStyle w:val="StyleUnderline"/>
        </w:rPr>
        <w:t>Second</w:t>
      </w:r>
      <w:r w:rsidRPr="00745B94">
        <w:rPr>
          <w:sz w:val="16"/>
        </w:rPr>
        <w:t xml:space="preserve">, </w:t>
      </w:r>
      <w:r w:rsidRPr="00745B94">
        <w:rPr>
          <w:rStyle w:val="StyleUnderline"/>
        </w:rPr>
        <w:t>Russia</w:t>
      </w:r>
      <w:r w:rsidRPr="00745B94">
        <w:rPr>
          <w:sz w:val="16"/>
        </w:rPr>
        <w:t xml:space="preserve"> </w:t>
      </w:r>
      <w:r w:rsidRPr="00745B94">
        <w:rPr>
          <w:rStyle w:val="StyleUnderline"/>
        </w:rPr>
        <w:t>and 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should agree</w:t>
      </w:r>
      <w:r w:rsidRPr="00745B94">
        <w:rPr>
          <w:sz w:val="16"/>
        </w:rPr>
        <w:t xml:space="preserve">, </w:t>
      </w:r>
      <w:r w:rsidRPr="00745B94">
        <w:rPr>
          <w:rStyle w:val="StyleUnderline"/>
        </w:rPr>
        <w:t xml:space="preserve">on a </w:t>
      </w:r>
      <w:r w:rsidRPr="00745B94">
        <w:rPr>
          <w:rStyle w:val="Emphasis"/>
        </w:rPr>
        <w:t>politically binding basis</w:t>
      </w:r>
      <w:r w:rsidRPr="00745B94">
        <w:rPr>
          <w:sz w:val="16"/>
        </w:rPr>
        <w:t xml:space="preserve">, </w:t>
      </w:r>
      <w:r w:rsidRPr="00745B94">
        <w:rPr>
          <w:rStyle w:val="StyleUnderline"/>
        </w:rPr>
        <w:t>to reciprocal</w:t>
      </w:r>
      <w:r w:rsidRPr="00745B94">
        <w:rPr>
          <w:sz w:val="16"/>
        </w:rPr>
        <w:t xml:space="preserve"> </w:t>
      </w:r>
      <w:r w:rsidRPr="00745B94">
        <w:rPr>
          <w:rStyle w:val="Emphasis"/>
        </w:rPr>
        <w:t>inspections</w:t>
      </w:r>
      <w:r w:rsidRPr="00745B94">
        <w:rPr>
          <w:sz w:val="16"/>
        </w:rPr>
        <w:t xml:space="preserve"> </w:t>
      </w:r>
      <w:r w:rsidRPr="00745B94">
        <w:rPr>
          <w:rStyle w:val="StyleUnderline"/>
        </w:rPr>
        <w:t>of two to five pairs of empty</w:t>
      </w:r>
      <w:r w:rsidRPr="00745B94">
        <w:rPr>
          <w:sz w:val="16"/>
        </w:rPr>
        <w:t xml:space="preserve"> actual or suspected </w:t>
      </w:r>
      <w:r w:rsidRPr="00745B94">
        <w:rPr>
          <w:rStyle w:val="Emphasis"/>
        </w:rPr>
        <w:t>warhead storage facilities</w:t>
      </w:r>
      <w:r w:rsidRPr="00745B94">
        <w:rPr>
          <w:sz w:val="16"/>
        </w:rPr>
        <w:t xml:space="preserve"> </w:t>
      </w:r>
      <w:r w:rsidRPr="00745B94">
        <w:rPr>
          <w:rStyle w:val="StyleUnderline"/>
        </w:rPr>
        <w:t xml:space="preserve">to </w:t>
      </w:r>
      <w:r w:rsidRPr="00745B94">
        <w:rPr>
          <w:rStyle w:val="Emphasis"/>
        </w:rPr>
        <w:t>demonstrate</w:t>
      </w:r>
      <w:r w:rsidRPr="00745B94">
        <w:rPr>
          <w:sz w:val="16"/>
        </w:rPr>
        <w:t xml:space="preserve"> </w:t>
      </w:r>
      <w:r w:rsidRPr="00745B94">
        <w:rPr>
          <w:rStyle w:val="StyleUnderline"/>
        </w:rPr>
        <w:t>that they do not contain</w:t>
      </w:r>
      <w:r w:rsidRPr="00745B94">
        <w:rPr>
          <w:sz w:val="16"/>
        </w:rPr>
        <w:t xml:space="preserve"> nuclear </w:t>
      </w:r>
      <w:r w:rsidRPr="00745B94">
        <w:rPr>
          <w:rStyle w:val="StyleUnderline"/>
        </w:rPr>
        <w:t>warheads</w:t>
      </w:r>
      <w:r w:rsidRPr="00745B94">
        <w:rPr>
          <w:sz w:val="16"/>
        </w:rPr>
        <w:t xml:space="preserve"> (“empty” means absent of all nuclear warheads, regardless of type). </w:t>
      </w:r>
      <w:r w:rsidRPr="00745B94">
        <w:rPr>
          <w:rStyle w:val="StyleUnderline"/>
        </w:rPr>
        <w:t xml:space="preserve">Ambiguity around the </w:t>
      </w:r>
      <w:r w:rsidRPr="00745B94">
        <w:rPr>
          <w:rStyle w:val="Emphasis"/>
        </w:rPr>
        <w:t>location of NSNWs</w:t>
      </w:r>
      <w:r w:rsidRPr="00745B94">
        <w:rPr>
          <w:sz w:val="16"/>
        </w:rPr>
        <w:t xml:space="preserve"> </w:t>
      </w:r>
      <w:r w:rsidRPr="00745B94">
        <w:rPr>
          <w:rStyle w:val="StyleUnderline"/>
        </w:rPr>
        <w:t>creates</w:t>
      </w:r>
      <w:r w:rsidRPr="00745B94">
        <w:rPr>
          <w:sz w:val="16"/>
        </w:rPr>
        <w:t xml:space="preserve"> serious </w:t>
      </w:r>
      <w:r w:rsidRPr="00745B94">
        <w:rPr>
          <w:rStyle w:val="StyleUnderline"/>
        </w:rPr>
        <w:t>risks.</w:t>
      </w:r>
      <w:r w:rsidRPr="00745B94">
        <w:rPr>
          <w:sz w:val="16"/>
        </w:rPr>
        <w:t xml:space="preserve"> </w:t>
      </w:r>
      <w:r w:rsidRPr="00745B94">
        <w:rPr>
          <w:rStyle w:val="StyleUnderline"/>
        </w:rPr>
        <w:t xml:space="preserve">The possible presence of </w:t>
      </w:r>
      <w:r w:rsidRPr="00745B94">
        <w:rPr>
          <w:rStyle w:val="Emphasis"/>
        </w:rPr>
        <w:t>nuclear warheads</w:t>
      </w:r>
      <w:r w:rsidRPr="00745B94">
        <w:rPr>
          <w:sz w:val="16"/>
        </w:rPr>
        <w:t xml:space="preserve"> in the Russian enclave of Kaliningrad, for example, </w:t>
      </w:r>
      <w:r w:rsidRPr="00745B94">
        <w:rPr>
          <w:rStyle w:val="Emphasis"/>
        </w:rPr>
        <w:t>exacerbates tensions</w:t>
      </w:r>
      <w:r w:rsidRPr="00745B94">
        <w:rPr>
          <w:sz w:val="16"/>
        </w:rPr>
        <w:t xml:space="preserve">—potentially unnecessarily if, in fact, none are present. Moreover, in a conventional conflict, </w:t>
      </w:r>
      <w:r w:rsidRPr="00745B94">
        <w:rPr>
          <w:rStyle w:val="Emphasis"/>
        </w:rPr>
        <w:t>ambiguity</w:t>
      </w:r>
      <w:r w:rsidRPr="00745B94">
        <w:rPr>
          <w:rStyle w:val="StyleUnderline"/>
        </w:rPr>
        <w:t xml:space="preserve"> could prove escalatory</w:t>
      </w:r>
      <w:r w:rsidRPr="00745B94">
        <w:rPr>
          <w:sz w:val="16"/>
        </w:rPr>
        <w:t xml:space="preserve"> </w:t>
      </w:r>
      <w:r w:rsidRPr="00745B94">
        <w:rPr>
          <w:rStyle w:val="StyleUnderline"/>
        </w:rPr>
        <w:t>by leading to</w:t>
      </w:r>
      <w:r w:rsidRPr="00745B94">
        <w:rPr>
          <w:sz w:val="16"/>
        </w:rPr>
        <w:t xml:space="preserve"> </w:t>
      </w:r>
      <w:r w:rsidRPr="00745B94">
        <w:rPr>
          <w:rStyle w:val="Emphasis"/>
        </w:rPr>
        <w:t>attacks</w:t>
      </w:r>
      <w:r w:rsidRPr="00745B94">
        <w:rPr>
          <w:sz w:val="16"/>
        </w:rPr>
        <w:t xml:space="preserve"> </w:t>
      </w:r>
      <w:r w:rsidRPr="00745B94">
        <w:rPr>
          <w:rStyle w:val="StyleUnderline"/>
        </w:rPr>
        <w:t>on</w:t>
      </w:r>
      <w:r w:rsidRPr="00745B94">
        <w:rPr>
          <w:sz w:val="16"/>
        </w:rPr>
        <w:t xml:space="preserve"> storage </w:t>
      </w:r>
      <w:r w:rsidRPr="00745B94">
        <w:rPr>
          <w:rStyle w:val="Emphasis"/>
        </w:rPr>
        <w:t>facilities</w:t>
      </w:r>
      <w:r w:rsidRPr="00745B94">
        <w:rPr>
          <w:sz w:val="16"/>
        </w:rPr>
        <w:t xml:space="preserve"> in an effort </w:t>
      </w:r>
      <w:r w:rsidRPr="00745B94">
        <w:rPr>
          <w:rStyle w:val="StyleUnderline"/>
        </w:rPr>
        <w:t>to forestall nuclear use.</w:t>
      </w:r>
    </w:p>
    <w:p w14:paraId="34E93C24" w14:textId="77777777" w:rsidR="00AF7B2F" w:rsidRPr="00745B94" w:rsidRDefault="00AF7B2F" w:rsidP="00AF7B2F">
      <w:pPr>
        <w:rPr>
          <w:sz w:val="16"/>
        </w:rPr>
      </w:pPr>
      <w:r w:rsidRPr="00745B94">
        <w:rPr>
          <w:sz w:val="16"/>
        </w:rPr>
        <w:t>Facilities would be selected on the basis of mutual consent by Russia; the United States; and, for facilities located in North Atlantic Treaty Organization (NATO) member states other than the United States, the host government. Following facility selection, the parties would exchange baseline information, including site diagrams, and negotiate inspection boundaries.</w:t>
      </w:r>
    </w:p>
    <w:p w14:paraId="72B5134E" w14:textId="77777777" w:rsidR="00AF7B2F" w:rsidRPr="00745B94" w:rsidRDefault="00AF7B2F" w:rsidP="00AF7B2F">
      <w:pPr>
        <w:rPr>
          <w:rStyle w:val="StyleUnderline"/>
        </w:rPr>
      </w:pPr>
      <w:r w:rsidRPr="00745B94">
        <w:rPr>
          <w:rStyle w:val="StyleUnderline"/>
        </w:rPr>
        <w:t>Inspections should occur</w:t>
      </w:r>
      <w:r w:rsidRPr="00745B94">
        <w:rPr>
          <w:sz w:val="16"/>
        </w:rPr>
        <w:t xml:space="preserve"> </w:t>
      </w:r>
      <w:r w:rsidRPr="00745B94">
        <w:rPr>
          <w:rStyle w:val="StyleUnderline"/>
        </w:rPr>
        <w:t>within</w:t>
      </w:r>
      <w:r w:rsidRPr="00745B94">
        <w:rPr>
          <w:sz w:val="16"/>
        </w:rPr>
        <w:t xml:space="preserve"> </w:t>
      </w:r>
      <w:r w:rsidRPr="00745B94">
        <w:rPr>
          <w:rStyle w:val="StyleUnderline"/>
        </w:rPr>
        <w:t xml:space="preserve">sixty days </w:t>
      </w:r>
      <w:r w:rsidRPr="00745B94">
        <w:rPr>
          <w:sz w:val="16"/>
        </w:rPr>
        <w:t xml:space="preserve">of facility selection. </w:t>
      </w:r>
      <w:r w:rsidRPr="00745B94">
        <w:rPr>
          <w:rStyle w:val="StyleUnderline"/>
        </w:rPr>
        <w:t>Following</w:t>
      </w:r>
      <w:r w:rsidRPr="00745B94">
        <w:rPr>
          <w:sz w:val="16"/>
        </w:rPr>
        <w:t xml:space="preserve"> preliminary </w:t>
      </w:r>
      <w:r w:rsidRPr="00745B94">
        <w:rPr>
          <w:rStyle w:val="Emphasis"/>
        </w:rPr>
        <w:t>inspection procedures</w:t>
      </w:r>
      <w:r w:rsidRPr="00745B94">
        <w:rPr>
          <w:sz w:val="16"/>
        </w:rPr>
        <w:t xml:space="preserve">, </w:t>
      </w:r>
      <w:r w:rsidRPr="00745B94">
        <w:rPr>
          <w:rStyle w:val="StyleUnderline"/>
        </w:rPr>
        <w:t>the duration of the facility inspection</w:t>
      </w:r>
      <w:r w:rsidRPr="00745B94">
        <w:rPr>
          <w:sz w:val="16"/>
        </w:rPr>
        <w:t xml:space="preserve"> </w:t>
      </w:r>
      <w:r w:rsidRPr="00745B94">
        <w:rPr>
          <w:rStyle w:val="Emphasis"/>
        </w:rPr>
        <w:t>should be limited</w:t>
      </w:r>
      <w:r w:rsidRPr="00745B94">
        <w:rPr>
          <w:sz w:val="16"/>
        </w:rPr>
        <w:t xml:space="preserve"> to twelve hours. </w:t>
      </w:r>
      <w:r w:rsidRPr="00745B94">
        <w:rPr>
          <w:rStyle w:val="StyleUnderline"/>
        </w:rPr>
        <w:t>During that period</w:t>
      </w:r>
      <w:r w:rsidRPr="00745B94">
        <w:rPr>
          <w:sz w:val="16"/>
        </w:rPr>
        <w:t xml:space="preserve">, </w:t>
      </w:r>
      <w:r w:rsidRPr="00745B94">
        <w:rPr>
          <w:rStyle w:val="StyleUnderline"/>
        </w:rPr>
        <w:t>the</w:t>
      </w:r>
      <w:r w:rsidRPr="00745B94">
        <w:rPr>
          <w:sz w:val="16"/>
        </w:rPr>
        <w:t xml:space="preserve"> inspection </w:t>
      </w:r>
      <w:r w:rsidRPr="00745B94">
        <w:rPr>
          <w:rStyle w:val="StyleUnderline"/>
        </w:rPr>
        <w:t>team should be provided</w:t>
      </w:r>
      <w:r w:rsidRPr="00745B94">
        <w:rPr>
          <w:sz w:val="16"/>
        </w:rPr>
        <w:t xml:space="preserve"> </w:t>
      </w:r>
      <w:r w:rsidRPr="00745B94">
        <w:rPr>
          <w:rStyle w:val="StyleUnderline"/>
        </w:rPr>
        <w:t>with access</w:t>
      </w:r>
      <w:r w:rsidRPr="00745B94">
        <w:rPr>
          <w:sz w:val="16"/>
        </w:rPr>
        <w:t xml:space="preserve"> </w:t>
      </w:r>
      <w:r w:rsidRPr="00745B94">
        <w:rPr>
          <w:rStyle w:val="StyleUnderline"/>
        </w:rPr>
        <w:t>first to any vehicles designated for inspection</w:t>
      </w:r>
      <w:r w:rsidRPr="00745B94">
        <w:rPr>
          <w:sz w:val="16"/>
        </w:rPr>
        <w:t xml:space="preserve"> and then to any weapon storage containers and rooms that it selects in whatever order it chooses. The host party should have the right to shroud, in advance of the inspection, any items it deems sensitive. </w:t>
      </w:r>
      <w:r w:rsidRPr="00745B94">
        <w:rPr>
          <w:rStyle w:val="StyleUnderline"/>
        </w:rPr>
        <w:t xml:space="preserve">The inspection team should have the right to employ </w:t>
      </w:r>
      <w:r w:rsidRPr="00745B94">
        <w:rPr>
          <w:rStyle w:val="Emphasis"/>
        </w:rPr>
        <w:t>radiation detection</w:t>
      </w:r>
      <w:r w:rsidRPr="00745B94">
        <w:rPr>
          <w:sz w:val="16"/>
        </w:rPr>
        <w:t xml:space="preserve"> </w:t>
      </w:r>
      <w:r w:rsidRPr="00745B94">
        <w:rPr>
          <w:rStyle w:val="StyleUnderline"/>
        </w:rPr>
        <w:t>equipment</w:t>
      </w:r>
      <w:r w:rsidRPr="00745B94">
        <w:rPr>
          <w:sz w:val="16"/>
        </w:rPr>
        <w:t xml:space="preserve"> </w:t>
      </w:r>
      <w:r w:rsidRPr="00745B94">
        <w:rPr>
          <w:rStyle w:val="StyleUnderline"/>
        </w:rPr>
        <w:t>to confirm that any</w:t>
      </w:r>
      <w:r w:rsidRPr="00745B94">
        <w:rPr>
          <w:sz w:val="16"/>
        </w:rPr>
        <w:t xml:space="preserve"> shrouded </w:t>
      </w:r>
      <w:r w:rsidRPr="00745B94">
        <w:rPr>
          <w:rStyle w:val="StyleUnderline"/>
        </w:rPr>
        <w:t>objects</w:t>
      </w:r>
      <w:r w:rsidRPr="00745B94">
        <w:rPr>
          <w:sz w:val="16"/>
        </w:rPr>
        <w:t xml:space="preserve">, </w:t>
      </w:r>
      <w:r w:rsidRPr="00745B94">
        <w:rPr>
          <w:rStyle w:val="StyleUnderline"/>
        </w:rPr>
        <w:t>warhead</w:t>
      </w:r>
      <w:r w:rsidRPr="00745B94">
        <w:rPr>
          <w:sz w:val="16"/>
        </w:rPr>
        <w:t xml:space="preserve"> storage </w:t>
      </w:r>
      <w:r w:rsidRPr="00745B94">
        <w:rPr>
          <w:rStyle w:val="StyleUnderline"/>
        </w:rPr>
        <w:t>containers</w:t>
      </w:r>
      <w:r w:rsidRPr="00745B94">
        <w:rPr>
          <w:sz w:val="16"/>
        </w:rPr>
        <w:t xml:space="preserve">, </w:t>
      </w:r>
      <w:r w:rsidRPr="00745B94">
        <w:rPr>
          <w:rStyle w:val="StyleUnderline"/>
        </w:rPr>
        <w:t>or other objects</w:t>
      </w:r>
      <w:r w:rsidRPr="00745B94">
        <w:rPr>
          <w:sz w:val="16"/>
        </w:rPr>
        <w:t xml:space="preserve"> </w:t>
      </w:r>
      <w:r w:rsidRPr="00745B94">
        <w:rPr>
          <w:rStyle w:val="StyleUnderline"/>
        </w:rPr>
        <w:t xml:space="preserve">do not </w:t>
      </w:r>
      <w:r w:rsidRPr="00745B94">
        <w:rPr>
          <w:rStyle w:val="Emphasis"/>
        </w:rPr>
        <w:t>contain nuclear material</w:t>
      </w:r>
      <w:r w:rsidRPr="00745B94">
        <w:rPr>
          <w:rStyle w:val="StyleUnderline"/>
        </w:rPr>
        <w:t>.</w:t>
      </w:r>
    </w:p>
    <w:p w14:paraId="27B29C8F" w14:textId="77777777" w:rsidR="00AF7B2F" w:rsidRPr="00745B94" w:rsidRDefault="00AF7B2F" w:rsidP="00AF7B2F">
      <w:pPr>
        <w:rPr>
          <w:sz w:val="16"/>
        </w:rPr>
      </w:pPr>
      <w:r w:rsidRPr="00745B94">
        <w:rPr>
          <w:sz w:val="16"/>
        </w:rPr>
        <w:t>The technical challenges associated with this proposal appear manageable. From a political perspective, this proposal would not require negotiations over limits on NSNWs, thus respecting a Russian redline, and would build experience and confidence in inspecting warhead storage facilities, thus advancing the U.S. goal of a more comprehensive treaty. Because facilities must be selected by mutual consent, the host state could always veto an inspection request that presented insurmountable difficulties. The 1987 Intermediate-Range Nuclear Forces (INF) Treaty, which permitted Russian inspections in Europe, demonstrates that the challenges of selecting facilities on the territory of U.S. allies can be overcome.</w:t>
      </w:r>
    </w:p>
    <w:p w14:paraId="0A2CF24B" w14:textId="77777777" w:rsidR="00AF7B2F" w:rsidRPr="00745B94" w:rsidRDefault="00AF7B2F" w:rsidP="00AF7B2F">
      <w:pPr>
        <w:rPr>
          <w:sz w:val="16"/>
        </w:rPr>
      </w:pPr>
      <w:r w:rsidRPr="00745B94">
        <w:rPr>
          <w:rStyle w:val="StyleUnderline"/>
        </w:rPr>
        <w:t>Third</w:t>
      </w:r>
      <w:r w:rsidRPr="00745B94">
        <w:rPr>
          <w:sz w:val="16"/>
        </w:rPr>
        <w:t xml:space="preserve">, </w:t>
      </w:r>
      <w:r w:rsidRPr="00745B94">
        <w:rPr>
          <w:rStyle w:val="StyleUnderline"/>
        </w:rPr>
        <w:t>Russia</w:t>
      </w:r>
      <w:r w:rsidRPr="00745B94">
        <w:rPr>
          <w:sz w:val="16"/>
        </w:rPr>
        <w:t xml:space="preserve"> </w:t>
      </w:r>
      <w:r w:rsidRPr="00745B94">
        <w:rPr>
          <w:rStyle w:val="StyleUnderline"/>
        </w:rPr>
        <w:t>and 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 xml:space="preserve">should agree to a </w:t>
      </w:r>
      <w:r w:rsidRPr="00745B94">
        <w:rPr>
          <w:rStyle w:val="Emphasis"/>
        </w:rPr>
        <w:t>package of measures</w:t>
      </w:r>
      <w:r w:rsidRPr="00745B94">
        <w:rPr>
          <w:sz w:val="16"/>
        </w:rPr>
        <w:t xml:space="preserve"> </w:t>
      </w:r>
      <w:r w:rsidRPr="00745B94">
        <w:rPr>
          <w:rStyle w:val="StyleUnderline"/>
        </w:rPr>
        <w:t>on</w:t>
      </w:r>
      <w:r w:rsidRPr="00745B94">
        <w:rPr>
          <w:sz w:val="16"/>
        </w:rPr>
        <w:t xml:space="preserve"> European </w:t>
      </w:r>
      <w:r w:rsidRPr="00745B94">
        <w:rPr>
          <w:rStyle w:val="StyleUnderline"/>
        </w:rPr>
        <w:t xml:space="preserve">Aegis Ashore </w:t>
      </w:r>
      <w:r w:rsidRPr="00745B94">
        <w:rPr>
          <w:rStyle w:val="Emphasis"/>
        </w:rPr>
        <w:t>b</w:t>
      </w:r>
      <w:r w:rsidRPr="00745B94">
        <w:rPr>
          <w:rStyle w:val="StyleUnderline"/>
        </w:rPr>
        <w:t xml:space="preserve">allistic </w:t>
      </w:r>
      <w:r w:rsidRPr="00745B94">
        <w:rPr>
          <w:rStyle w:val="Emphasis"/>
        </w:rPr>
        <w:t>m</w:t>
      </w:r>
      <w:r w:rsidRPr="00745B94">
        <w:rPr>
          <w:rStyle w:val="StyleUnderline"/>
        </w:rPr>
        <w:t>issile</w:t>
      </w:r>
      <w:r w:rsidRPr="00745B94">
        <w:rPr>
          <w:sz w:val="16"/>
        </w:rPr>
        <w:t xml:space="preserve"> </w:t>
      </w:r>
      <w:r w:rsidRPr="00745B94">
        <w:rPr>
          <w:rStyle w:val="Emphasis"/>
        </w:rPr>
        <w:t>d</w:t>
      </w:r>
      <w:r w:rsidRPr="00745B94">
        <w:rPr>
          <w:rStyle w:val="StyleUnderline"/>
        </w:rPr>
        <w:t>efen</w:t>
      </w:r>
      <w:r w:rsidRPr="00745B94">
        <w:rPr>
          <w:rStyle w:val="Emphasis"/>
        </w:rPr>
        <w:t>s</w:t>
      </w:r>
      <w:r w:rsidRPr="00745B94">
        <w:rPr>
          <w:rStyle w:val="StyleUnderline"/>
        </w:rPr>
        <w:t>e</w:t>
      </w:r>
      <w:r w:rsidRPr="00745B94">
        <w:rPr>
          <w:sz w:val="16"/>
        </w:rPr>
        <w:t xml:space="preserve"> </w:t>
      </w:r>
      <w:r w:rsidRPr="00745B94">
        <w:rPr>
          <w:rStyle w:val="StyleUnderline"/>
        </w:rPr>
        <w:t>installations</w:t>
      </w:r>
      <w:r w:rsidRPr="00745B94">
        <w:rPr>
          <w:sz w:val="16"/>
        </w:rPr>
        <w:t>:</w:t>
      </w:r>
    </w:p>
    <w:p w14:paraId="7957E0A3" w14:textId="77777777" w:rsidR="00AF7B2F" w:rsidRPr="00745B94" w:rsidRDefault="00AF7B2F" w:rsidP="00AF7B2F">
      <w:pPr>
        <w:rPr>
          <w:sz w:val="16"/>
        </w:rPr>
      </w:pPr>
      <w:r w:rsidRPr="00745B94">
        <w:rPr>
          <w:rStyle w:val="StyleUnderline"/>
        </w:rPr>
        <w:t>Russia should</w:t>
      </w:r>
      <w:r w:rsidRPr="00745B94">
        <w:rPr>
          <w:sz w:val="16"/>
        </w:rPr>
        <w:t xml:space="preserve">, </w:t>
      </w:r>
      <w:r w:rsidRPr="00745B94">
        <w:rPr>
          <w:rStyle w:val="StyleUnderline"/>
        </w:rPr>
        <w:t xml:space="preserve">at the </w:t>
      </w:r>
      <w:r w:rsidRPr="00745B94">
        <w:rPr>
          <w:rStyle w:val="Emphasis"/>
        </w:rPr>
        <w:t>invitation</w:t>
      </w:r>
      <w:r w:rsidRPr="00745B94">
        <w:rPr>
          <w:rStyle w:val="StyleUnderline"/>
        </w:rPr>
        <w:t xml:space="preserve"> of 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observe one flight test of a</w:t>
      </w:r>
      <w:r w:rsidRPr="00745B94">
        <w:rPr>
          <w:sz w:val="16"/>
        </w:rPr>
        <w:t xml:space="preserve"> Standard Missile-3 (</w:t>
      </w:r>
      <w:r w:rsidRPr="00745B94">
        <w:rPr>
          <w:rStyle w:val="StyleUnderline"/>
        </w:rPr>
        <w:t>SM-3</w:t>
      </w:r>
      <w:r w:rsidRPr="00745B94">
        <w:rPr>
          <w:sz w:val="16"/>
        </w:rPr>
        <w:t xml:space="preserve">) </w:t>
      </w:r>
      <w:r w:rsidRPr="00745B94">
        <w:rPr>
          <w:rStyle w:val="Emphasis"/>
        </w:rPr>
        <w:t>Block IB interceptor</w:t>
      </w:r>
      <w:r w:rsidRPr="00745B94">
        <w:rPr>
          <w:sz w:val="16"/>
        </w:rPr>
        <w:t xml:space="preserve"> </w:t>
      </w:r>
      <w:r w:rsidRPr="00745B94">
        <w:rPr>
          <w:rStyle w:val="StyleUnderline"/>
        </w:rPr>
        <w:t>and</w:t>
      </w:r>
      <w:r w:rsidRPr="00745B94">
        <w:rPr>
          <w:sz w:val="16"/>
        </w:rPr>
        <w:t xml:space="preserve"> one of an </w:t>
      </w:r>
      <w:r w:rsidRPr="00745B94">
        <w:rPr>
          <w:rStyle w:val="StyleUnderline"/>
        </w:rPr>
        <w:t xml:space="preserve">SM-3 </w:t>
      </w:r>
      <w:r w:rsidRPr="00745B94">
        <w:rPr>
          <w:rStyle w:val="Emphasis"/>
        </w:rPr>
        <w:t>Block IIA interceptor</w:t>
      </w:r>
      <w:r w:rsidRPr="00745B94">
        <w:rPr>
          <w:sz w:val="16"/>
        </w:rPr>
        <w:t xml:space="preserve"> in order </w:t>
      </w:r>
      <w:r w:rsidRPr="00745B94">
        <w:rPr>
          <w:rStyle w:val="StyleUnderline"/>
        </w:rPr>
        <w:t>to measure</w:t>
      </w:r>
      <w:r w:rsidRPr="00745B94">
        <w:rPr>
          <w:sz w:val="16"/>
        </w:rPr>
        <w:t xml:space="preserve">, with its own equipment, </w:t>
      </w:r>
      <w:r w:rsidRPr="00745B94">
        <w:rPr>
          <w:rStyle w:val="StyleUnderline"/>
        </w:rPr>
        <w:t xml:space="preserve">each interceptor’s </w:t>
      </w:r>
      <w:r w:rsidRPr="00745B94">
        <w:rPr>
          <w:rStyle w:val="Emphasis"/>
        </w:rPr>
        <w:t>burnout</w:t>
      </w:r>
      <w:r w:rsidRPr="00745B94">
        <w:rPr>
          <w:rStyle w:val="StyleUnderline"/>
        </w:rPr>
        <w:t xml:space="preserve"> speed</w:t>
      </w:r>
      <w:r w:rsidRPr="00745B94">
        <w:rPr>
          <w:sz w:val="16"/>
        </w:rPr>
        <w:t xml:space="preserve"> (the maximum speed reached immediately after a rocket’s motors have cut off or burnt out).</w:t>
      </w:r>
    </w:p>
    <w:p w14:paraId="3B51D2AA" w14:textId="77777777" w:rsidR="00AF7B2F" w:rsidRPr="00745B94" w:rsidRDefault="00AF7B2F" w:rsidP="00AF7B2F">
      <w:pPr>
        <w:rPr>
          <w:sz w:val="16"/>
        </w:rPr>
      </w:pPr>
      <w:r w:rsidRPr="00745B94">
        <w:rPr>
          <w:rStyle w:val="StyleUnderline"/>
        </w:rPr>
        <w:t>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should commit to</w:t>
      </w:r>
      <w:r w:rsidRPr="00745B94">
        <w:rPr>
          <w:sz w:val="16"/>
        </w:rPr>
        <w:t xml:space="preserve"> (1) </w:t>
      </w:r>
      <w:r w:rsidRPr="00745B94">
        <w:rPr>
          <w:rStyle w:val="Emphasis"/>
        </w:rPr>
        <w:t>notifying Russia</w:t>
      </w:r>
      <w:r w:rsidRPr="00745B94">
        <w:rPr>
          <w:sz w:val="16"/>
        </w:rPr>
        <w:t xml:space="preserve"> </w:t>
      </w:r>
      <w:r w:rsidRPr="00745B94">
        <w:rPr>
          <w:rStyle w:val="StyleUnderline"/>
        </w:rPr>
        <w:t>in advance of the first</w:t>
      </w:r>
      <w:r w:rsidRPr="00745B94">
        <w:rPr>
          <w:sz w:val="16"/>
        </w:rPr>
        <w:t xml:space="preserve"> </w:t>
      </w:r>
      <w:r w:rsidRPr="00745B94">
        <w:rPr>
          <w:rStyle w:val="StyleUnderline"/>
        </w:rPr>
        <w:t>European</w:t>
      </w:r>
      <w:r w:rsidRPr="00745B94">
        <w:rPr>
          <w:sz w:val="16"/>
        </w:rPr>
        <w:t xml:space="preserve"> </w:t>
      </w:r>
      <w:r w:rsidRPr="00745B94">
        <w:rPr>
          <w:rStyle w:val="Emphasis"/>
        </w:rPr>
        <w:t>deployment</w:t>
      </w:r>
      <w:r w:rsidRPr="00745B94">
        <w:rPr>
          <w:rStyle w:val="StyleUnderline"/>
        </w:rPr>
        <w:t xml:space="preserve"> of</w:t>
      </w:r>
      <w:r w:rsidRPr="00745B94">
        <w:rPr>
          <w:sz w:val="16"/>
        </w:rPr>
        <w:t xml:space="preserve"> any type of </w:t>
      </w:r>
      <w:r w:rsidRPr="00745B94">
        <w:rPr>
          <w:rStyle w:val="StyleUnderline"/>
        </w:rPr>
        <w:t>missile defense</w:t>
      </w:r>
      <w:r w:rsidRPr="00745B94">
        <w:rPr>
          <w:sz w:val="16"/>
        </w:rPr>
        <w:t xml:space="preserve"> interceptor with a burnout speed greater than 3 kilometers per second (1.9 miles per second) that is not currently deployed there </w:t>
      </w:r>
      <w:r w:rsidRPr="00745B94">
        <w:rPr>
          <w:rStyle w:val="StyleUnderline"/>
        </w:rPr>
        <w:t>and (2)</w:t>
      </w:r>
      <w:r w:rsidRPr="00745B94">
        <w:rPr>
          <w:sz w:val="16"/>
        </w:rPr>
        <w:t xml:space="preserve"> </w:t>
      </w:r>
      <w:r w:rsidRPr="00745B94">
        <w:rPr>
          <w:rStyle w:val="Emphasis"/>
        </w:rPr>
        <w:t>inviting Russia</w:t>
      </w:r>
      <w:r w:rsidRPr="00745B94">
        <w:rPr>
          <w:sz w:val="16"/>
        </w:rPr>
        <w:t xml:space="preserve"> </w:t>
      </w:r>
      <w:r w:rsidRPr="00745B94">
        <w:rPr>
          <w:rStyle w:val="StyleUnderline"/>
        </w:rPr>
        <w:t>to observe</w:t>
      </w:r>
      <w:r w:rsidRPr="00745B94">
        <w:rPr>
          <w:sz w:val="16"/>
        </w:rPr>
        <w:t xml:space="preserve">, at least sixty days prior to the interceptor’s first deployment in Europe, </w:t>
      </w:r>
      <w:r w:rsidRPr="00745B94">
        <w:rPr>
          <w:rStyle w:val="StyleUnderline"/>
        </w:rPr>
        <w:t xml:space="preserve">a flight test in order to measure the </w:t>
      </w:r>
      <w:r w:rsidRPr="00745B94">
        <w:rPr>
          <w:rStyle w:val="Emphasis"/>
        </w:rPr>
        <w:t>interceptor’s burnout</w:t>
      </w:r>
      <w:r w:rsidRPr="00745B94">
        <w:rPr>
          <w:rStyle w:val="StyleUnderline"/>
        </w:rPr>
        <w:t xml:space="preserve"> speed</w:t>
      </w:r>
      <w:r w:rsidRPr="00745B94">
        <w:rPr>
          <w:sz w:val="16"/>
        </w:rPr>
        <w:t>.</w:t>
      </w:r>
    </w:p>
    <w:p w14:paraId="4D0B8A91" w14:textId="77777777" w:rsidR="00AF7B2F" w:rsidRPr="00745B94" w:rsidRDefault="00AF7B2F" w:rsidP="00AF7B2F">
      <w:pPr>
        <w:rPr>
          <w:sz w:val="16"/>
        </w:rPr>
      </w:pPr>
      <w:r w:rsidRPr="00745B94">
        <w:rPr>
          <w:sz w:val="16"/>
        </w:rPr>
        <w:t>The United States should reaffirm to Russia the exclusively defensive purpose of European Aegis Ashore installations and commit to refraining from (1) loading offensive missiles into European Aegis Ashore launchers and (2) modifying such launchers so they become capable of launching offensive missiles.</w:t>
      </w:r>
    </w:p>
    <w:p w14:paraId="4ECFA91A" w14:textId="77777777" w:rsidR="00AF7B2F" w:rsidRPr="00745B94" w:rsidRDefault="00AF7B2F" w:rsidP="00AF7B2F">
      <w:pPr>
        <w:rPr>
          <w:sz w:val="16"/>
        </w:rPr>
      </w:pPr>
      <w:r w:rsidRPr="00745B94">
        <w:rPr>
          <w:rStyle w:val="StyleUnderline"/>
        </w:rPr>
        <w:t>Russia</w:t>
      </w:r>
      <w:r w:rsidRPr="00745B94">
        <w:rPr>
          <w:sz w:val="16"/>
        </w:rPr>
        <w:t xml:space="preserve"> </w:t>
      </w:r>
      <w:r w:rsidRPr="00745B94">
        <w:rPr>
          <w:rStyle w:val="StyleUnderline"/>
        </w:rPr>
        <w:t xml:space="preserve">is </w:t>
      </w:r>
      <w:r w:rsidRPr="00745B94">
        <w:rPr>
          <w:rStyle w:val="Emphasis"/>
        </w:rPr>
        <w:t>concerned</w:t>
      </w:r>
      <w:r w:rsidRPr="00745B94">
        <w:rPr>
          <w:rStyle w:val="StyleUnderline"/>
        </w:rPr>
        <w:t xml:space="preserve"> that</w:t>
      </w:r>
      <w:r w:rsidRPr="00745B94">
        <w:rPr>
          <w:sz w:val="16"/>
        </w:rPr>
        <w:t xml:space="preserve"> the United States’ </w:t>
      </w:r>
      <w:r w:rsidRPr="00745B94">
        <w:rPr>
          <w:rStyle w:val="StyleUnderline"/>
        </w:rPr>
        <w:t>deployment of SM-3 interceptors</w:t>
      </w:r>
      <w:r w:rsidRPr="00745B94">
        <w:rPr>
          <w:sz w:val="16"/>
        </w:rPr>
        <w:t xml:space="preserve"> in Europe to defend against Iranian ballistic missiles may </w:t>
      </w:r>
      <w:r w:rsidRPr="00745B94">
        <w:rPr>
          <w:rStyle w:val="StyleUnderline"/>
        </w:rPr>
        <w:t>threaten its ability to target</w:t>
      </w:r>
      <w:r w:rsidRPr="00745B94">
        <w:rPr>
          <w:sz w:val="16"/>
        </w:rPr>
        <w:t xml:space="preserve"> </w:t>
      </w:r>
      <w:r w:rsidRPr="00745B94">
        <w:rPr>
          <w:rStyle w:val="StyleUnderline"/>
        </w:rPr>
        <w:t>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with</w:t>
      </w:r>
      <w:r w:rsidRPr="00745B94">
        <w:rPr>
          <w:sz w:val="16"/>
        </w:rPr>
        <w:t xml:space="preserve"> intercontinental ballistic missiles (</w:t>
      </w:r>
      <w:r w:rsidRPr="00745B94">
        <w:rPr>
          <w:rStyle w:val="StyleUnderline"/>
        </w:rPr>
        <w:t>ICBMs</w:t>
      </w:r>
      <w:r w:rsidRPr="00745B94">
        <w:rPr>
          <w:sz w:val="16"/>
        </w:rPr>
        <w:t>). Moreover, the launchers for these interceptors are adapted from the U.S. Navy’s MK 41 Vertical Launch System, which is used on ships equipped with the Aegis air and missile defense system to launch SLCMs and other missiles as well as SM-3s. The possibility that so-called Aegis Ashore launchers could also be used to fire offensive missiles, particularly cruise missiles—in spite of U.S. statements to the contrary—is a second concern for Moscow.</w:t>
      </w:r>
    </w:p>
    <w:p w14:paraId="0F972EC7" w14:textId="77777777" w:rsidR="00AF7B2F" w:rsidRPr="00745B94" w:rsidRDefault="00AF7B2F" w:rsidP="00AF7B2F"/>
    <w:p w14:paraId="35EA4416" w14:textId="77777777" w:rsidR="00AF7B2F" w:rsidRPr="00745B94" w:rsidRDefault="00AF7B2F" w:rsidP="00AF7B2F">
      <w:pPr>
        <w:pStyle w:val="Heading4"/>
        <w:rPr>
          <w:rFonts w:cs="Arial"/>
        </w:rPr>
      </w:pPr>
      <w:r w:rsidRPr="00745B94">
        <w:rPr>
          <w:rFonts w:cs="Arial"/>
        </w:rPr>
        <w:t xml:space="preserve">Planks 5-9 </w:t>
      </w:r>
      <w:r w:rsidRPr="00745B94">
        <w:rPr>
          <w:rFonts w:cs="Arial"/>
          <w:u w:val="single"/>
        </w:rPr>
        <w:t>solves</w:t>
      </w:r>
      <w:r w:rsidRPr="00745B94">
        <w:rPr>
          <w:rFonts w:cs="Arial"/>
        </w:rPr>
        <w:t xml:space="preserve"> Chinese AND Russian arms racing.</w:t>
      </w:r>
    </w:p>
    <w:p w14:paraId="7742D7E1" w14:textId="77777777" w:rsidR="00AF7B2F" w:rsidRPr="00745B94" w:rsidRDefault="00AF7B2F" w:rsidP="00AF7B2F">
      <w:r w:rsidRPr="00745B94">
        <w:t xml:space="preserve">Daryl G. </w:t>
      </w:r>
      <w:r w:rsidRPr="00745B94">
        <w:rPr>
          <w:rStyle w:val="Heading4Char"/>
          <w:rFonts w:cs="Arial"/>
        </w:rPr>
        <w:t>Kimball 21</w:t>
      </w:r>
      <w:r w:rsidRPr="00745B94">
        <w:t>. the Executive Director of the Arms Control Association in September 2001.From 1997 to 2001, he was the executive director of the Coalition to Reduce Nuclear Dangers, a consortium of 17 of the largest U.S. non-governmental organizations working together to strengthen national and international security. “Engage China on Arms Control? Yes, and Here’s How.” Arms Control Association. June 2021. https://www.armscontrol.org/act/2021-06/focus/engage-china-arms-control-yes-heres-how //EM</w:t>
      </w:r>
    </w:p>
    <w:p w14:paraId="5A60D569" w14:textId="77777777" w:rsidR="00AF7B2F" w:rsidRPr="00745B94" w:rsidRDefault="00AF7B2F" w:rsidP="00AF7B2F">
      <w:pPr>
        <w:rPr>
          <w:sz w:val="16"/>
        </w:rPr>
      </w:pPr>
      <w:r w:rsidRPr="00745B94">
        <w:rPr>
          <w:sz w:val="16"/>
        </w:rPr>
        <w:t xml:space="preserve">For more than six decades, </w:t>
      </w:r>
      <w:r w:rsidRPr="00745B94">
        <w:rPr>
          <w:rStyle w:val="StyleUnderline"/>
        </w:rPr>
        <w:t>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has been worried about China’s</w:t>
      </w:r>
      <w:r w:rsidRPr="00745B94">
        <w:rPr>
          <w:sz w:val="16"/>
        </w:rPr>
        <w:t xml:space="preserve"> regional </w:t>
      </w:r>
      <w:r w:rsidRPr="00745B94">
        <w:rPr>
          <w:rStyle w:val="Emphasis"/>
        </w:rPr>
        <w:t>influence</w:t>
      </w:r>
      <w:r w:rsidRPr="00745B94">
        <w:rPr>
          <w:sz w:val="16"/>
        </w:rPr>
        <w:t>, military activities—</w:t>
      </w:r>
      <w:r w:rsidRPr="00745B94">
        <w:rPr>
          <w:rStyle w:val="StyleUnderline"/>
        </w:rPr>
        <w:t>and nuclear potential</w:t>
      </w:r>
      <w:r w:rsidRPr="00745B94">
        <w:rPr>
          <w:sz w:val="16"/>
        </w:rPr>
        <w:t>. For instance, in 1958, U.S. officials considered using nuclear weapons to thwart Chinese artillery strikes on islands controlled by Taiwan, according to recently leaked documents. Then, as now, a nuclear conflict between the United States and China would be devastating.</w:t>
      </w:r>
    </w:p>
    <w:p w14:paraId="4FE814F4" w14:textId="77777777" w:rsidR="00AF7B2F" w:rsidRPr="00745B94" w:rsidRDefault="00AF7B2F" w:rsidP="00AF7B2F">
      <w:pPr>
        <w:rPr>
          <w:sz w:val="16"/>
        </w:rPr>
      </w:pPr>
      <w:r w:rsidRPr="00745B94">
        <w:rPr>
          <w:sz w:val="16"/>
        </w:rPr>
        <w:t>“There is a real possibility that a regional crisis with Russia or China could escalate quickly to a conflict involving nuclear weapons, if they perceived a conventional loss would threaten the regime or state,” Adm. Charles Richard, head of U.S. Strategic Command, warned in February.</w:t>
      </w:r>
    </w:p>
    <w:p w14:paraId="1578BF7E" w14:textId="77777777" w:rsidR="00AF7B2F" w:rsidRPr="00745B94" w:rsidRDefault="00AF7B2F" w:rsidP="00AF7B2F">
      <w:pPr>
        <w:rPr>
          <w:sz w:val="16"/>
        </w:rPr>
      </w:pPr>
      <w:r w:rsidRPr="00745B94">
        <w:rPr>
          <w:sz w:val="16"/>
        </w:rPr>
        <w:t>Worse yet, as tensions between the United States and China continue to grow, many members of Congress, along with the U.S. nuclear weapons establishment, are hyping China’s ongoing nuclear weapons modernization effort as a major new threat.</w:t>
      </w:r>
    </w:p>
    <w:p w14:paraId="5456F8FF" w14:textId="77777777" w:rsidR="00AF7B2F" w:rsidRPr="00745B94" w:rsidRDefault="00AF7B2F" w:rsidP="00AF7B2F">
      <w:pPr>
        <w:rPr>
          <w:sz w:val="16"/>
        </w:rPr>
      </w:pPr>
      <w:r w:rsidRPr="00745B94">
        <w:rPr>
          <w:sz w:val="16"/>
        </w:rPr>
        <w:t>During testimony before Congress in April, Richard claimed that China’s military is engaged in a “breathtaking expansion” of its arsenal of some 300 nuclear weapons. He argued that this requires fortifying the U.S. nuclear armory, which is already 10 times larger than China’s.</w:t>
      </w:r>
    </w:p>
    <w:p w14:paraId="279B3FA1" w14:textId="77777777" w:rsidR="00AF7B2F" w:rsidRPr="00745B94" w:rsidRDefault="00AF7B2F" w:rsidP="00AF7B2F">
      <w:pPr>
        <w:rPr>
          <w:rStyle w:val="StyleUnderline"/>
        </w:rPr>
      </w:pPr>
      <w:r w:rsidRPr="00745B94">
        <w:rPr>
          <w:sz w:val="16"/>
        </w:rPr>
        <w:t xml:space="preserve">Instead, </w:t>
      </w:r>
      <w:r w:rsidRPr="00745B94">
        <w:rPr>
          <w:rStyle w:val="StyleUnderline"/>
        </w:rPr>
        <w:t xml:space="preserve">U.S. policymakers need to </w:t>
      </w:r>
      <w:r w:rsidRPr="00745B94">
        <w:rPr>
          <w:rStyle w:val="Emphasis"/>
        </w:rPr>
        <w:t>avoid steps</w:t>
      </w:r>
      <w:r w:rsidRPr="00745B94">
        <w:rPr>
          <w:sz w:val="16"/>
        </w:rPr>
        <w:t xml:space="preserve"> </w:t>
      </w:r>
      <w:r w:rsidRPr="00745B94">
        <w:rPr>
          <w:rStyle w:val="StyleUnderline"/>
        </w:rPr>
        <w:t>that stimulate</w:t>
      </w:r>
      <w:r w:rsidRPr="00745B94">
        <w:rPr>
          <w:sz w:val="16"/>
        </w:rPr>
        <w:t xml:space="preserve"> nuclear </w:t>
      </w:r>
      <w:r w:rsidRPr="00745B94">
        <w:rPr>
          <w:rStyle w:val="StyleUnderline"/>
        </w:rPr>
        <w:t>competition with China</w:t>
      </w:r>
      <w:r w:rsidRPr="00745B94">
        <w:rPr>
          <w:sz w:val="16"/>
        </w:rPr>
        <w:t xml:space="preserve"> </w:t>
      </w:r>
      <w:r w:rsidRPr="00745B94">
        <w:rPr>
          <w:rStyle w:val="StyleUnderline"/>
        </w:rPr>
        <w:t xml:space="preserve">and </w:t>
      </w:r>
      <w:r w:rsidRPr="00745B94">
        <w:rPr>
          <w:rStyle w:val="Emphasis"/>
        </w:rPr>
        <w:t>pursue serious talks</w:t>
      </w:r>
      <w:r w:rsidRPr="00745B94">
        <w:rPr>
          <w:sz w:val="16"/>
        </w:rPr>
        <w:t xml:space="preserve"> </w:t>
      </w:r>
      <w:r w:rsidRPr="00745B94">
        <w:rPr>
          <w:rStyle w:val="StyleUnderline"/>
        </w:rPr>
        <w:t xml:space="preserve">designed to prevent </w:t>
      </w:r>
      <w:r w:rsidRPr="00745B94">
        <w:rPr>
          <w:rStyle w:val="Emphasis"/>
        </w:rPr>
        <w:t>miscalculation</w:t>
      </w:r>
      <w:r w:rsidRPr="00745B94">
        <w:rPr>
          <w:sz w:val="16"/>
        </w:rPr>
        <w:t xml:space="preserve"> </w:t>
      </w:r>
      <w:r w:rsidRPr="00745B94">
        <w:rPr>
          <w:rStyle w:val="StyleUnderline"/>
        </w:rPr>
        <w:t xml:space="preserve">and </w:t>
      </w:r>
      <w:r w:rsidRPr="00745B94">
        <w:rPr>
          <w:rStyle w:val="Emphasis"/>
        </w:rPr>
        <w:t>reduce</w:t>
      </w:r>
      <w:r w:rsidRPr="00745B94">
        <w:rPr>
          <w:rStyle w:val="StyleUnderline"/>
        </w:rPr>
        <w:t xml:space="preserve"> the risk of </w:t>
      </w:r>
      <w:r w:rsidRPr="00745B94">
        <w:rPr>
          <w:rStyle w:val="Emphasis"/>
        </w:rPr>
        <w:t>conflict</w:t>
      </w:r>
      <w:r w:rsidRPr="00745B94">
        <w:rPr>
          <w:sz w:val="16"/>
        </w:rPr>
        <w:t xml:space="preserve">. </w:t>
      </w:r>
      <w:r w:rsidRPr="00745B94">
        <w:rPr>
          <w:rStyle w:val="StyleUnderline"/>
        </w:rPr>
        <w:t>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also needs to develop</w:t>
      </w:r>
      <w:r w:rsidRPr="00745B94">
        <w:rPr>
          <w:sz w:val="16"/>
        </w:rPr>
        <w:t xml:space="preserve"> </w:t>
      </w:r>
      <w:r w:rsidRPr="00745B94">
        <w:rPr>
          <w:rStyle w:val="StyleUnderline"/>
        </w:rPr>
        <w:t xml:space="preserve">a </w:t>
      </w:r>
      <w:r w:rsidRPr="00745B94">
        <w:rPr>
          <w:rStyle w:val="Emphasis"/>
        </w:rPr>
        <w:t xml:space="preserve">realistic strategy </w:t>
      </w:r>
      <w:r w:rsidRPr="00745B94">
        <w:rPr>
          <w:rStyle w:val="StyleUnderline"/>
        </w:rPr>
        <w:t>for involving China</w:t>
      </w:r>
      <w:r w:rsidRPr="00745B94">
        <w:rPr>
          <w:sz w:val="16"/>
        </w:rPr>
        <w:t xml:space="preserve"> </w:t>
      </w:r>
      <w:r w:rsidRPr="00745B94">
        <w:rPr>
          <w:rStyle w:val="StyleUnderline"/>
        </w:rPr>
        <w:t>and the other</w:t>
      </w:r>
      <w:r w:rsidRPr="00745B94">
        <w:rPr>
          <w:sz w:val="16"/>
        </w:rPr>
        <w:t xml:space="preserve"> major </w:t>
      </w:r>
      <w:r w:rsidRPr="00745B94">
        <w:rPr>
          <w:rStyle w:val="StyleUnderline"/>
        </w:rPr>
        <w:t xml:space="preserve">nuclear-armed states in the nuclear </w:t>
      </w:r>
      <w:r w:rsidRPr="00745B94">
        <w:rPr>
          <w:rStyle w:val="Emphasis"/>
        </w:rPr>
        <w:t>disarmament process</w:t>
      </w:r>
      <w:r w:rsidRPr="00745B94">
        <w:rPr>
          <w:rStyle w:val="StyleUnderline"/>
        </w:rPr>
        <w:t>.</w:t>
      </w:r>
    </w:p>
    <w:p w14:paraId="09E4DA09" w14:textId="77777777" w:rsidR="00AF7B2F" w:rsidRPr="00745B94" w:rsidRDefault="00AF7B2F" w:rsidP="00AF7B2F">
      <w:pPr>
        <w:rPr>
          <w:sz w:val="16"/>
        </w:rPr>
      </w:pPr>
      <w:r w:rsidRPr="00745B94">
        <w:rPr>
          <w:sz w:val="16"/>
        </w:rPr>
        <w:t>According to U.S. projections, China could increase the size of its arsenal. It is deploying new solid-fueled missiles that can be launched more quickly than its older liquid-fueled missiles, increasing the number of its long-range missiles that are armed with multiple warheads, putting more of its intercontinental ballistic missiles (ICBMs) on mobile trucks, and continuing to improve its sea-based nuclear force.</w:t>
      </w:r>
    </w:p>
    <w:p w14:paraId="2B8D36E1" w14:textId="77777777" w:rsidR="00AF7B2F" w:rsidRPr="00745B94" w:rsidRDefault="00AF7B2F" w:rsidP="00AF7B2F">
      <w:pPr>
        <w:rPr>
          <w:sz w:val="16"/>
        </w:rPr>
      </w:pPr>
      <w:r w:rsidRPr="00745B94">
        <w:rPr>
          <w:sz w:val="16"/>
        </w:rPr>
        <w:t>These moves, while concerning, do not justify alarmism. China is not seeking to match U.S. nuclear capabilities. Rather, it is clearly seeking to diversify its nuclear forces so it can maintain a nuclear deterrent that can withstand potential U.S. nuclear or conventional strikes.</w:t>
      </w:r>
    </w:p>
    <w:p w14:paraId="637F24A3" w14:textId="77777777" w:rsidR="00AF7B2F" w:rsidRPr="00745B94" w:rsidRDefault="00AF7B2F" w:rsidP="00AF7B2F">
      <w:pPr>
        <w:rPr>
          <w:rStyle w:val="StyleUnderline"/>
        </w:rPr>
      </w:pPr>
      <w:r w:rsidRPr="00745B94">
        <w:rPr>
          <w:rStyle w:val="StyleUnderline"/>
        </w:rPr>
        <w:t>Beijing’s</w:t>
      </w:r>
      <w:r w:rsidRPr="00745B94">
        <w:rPr>
          <w:sz w:val="16"/>
        </w:rPr>
        <w:t xml:space="preserve"> nuclear </w:t>
      </w:r>
      <w:r w:rsidRPr="00745B94">
        <w:rPr>
          <w:rStyle w:val="StyleUnderline"/>
        </w:rPr>
        <w:t xml:space="preserve">plans are also likely </w:t>
      </w:r>
      <w:r w:rsidRPr="00745B94">
        <w:rPr>
          <w:rStyle w:val="Emphasis"/>
        </w:rPr>
        <w:t>designed to hedge against</w:t>
      </w:r>
      <w:r w:rsidRPr="00745B94">
        <w:rPr>
          <w:rStyle w:val="StyleUnderline"/>
        </w:rPr>
        <w:t xml:space="preserve"> advancing</w:t>
      </w:r>
      <w:r w:rsidRPr="00745B94">
        <w:rPr>
          <w:sz w:val="16"/>
        </w:rPr>
        <w:t xml:space="preserve"> </w:t>
      </w:r>
      <w:r w:rsidRPr="00745B94">
        <w:rPr>
          <w:rStyle w:val="StyleUnderline"/>
        </w:rPr>
        <w:t>U.S. missile defense capabilities</w:t>
      </w:r>
      <w:r w:rsidRPr="00745B94">
        <w:rPr>
          <w:sz w:val="16"/>
        </w:rPr>
        <w:t xml:space="preserve">, </w:t>
      </w:r>
      <w:r w:rsidRPr="00745B94">
        <w:rPr>
          <w:rStyle w:val="StyleUnderline"/>
        </w:rPr>
        <w:t>such</w:t>
      </w:r>
      <w:r w:rsidRPr="00745B94">
        <w:rPr>
          <w:sz w:val="16"/>
        </w:rPr>
        <w:t xml:space="preserve"> </w:t>
      </w:r>
      <w:r w:rsidRPr="00745B94">
        <w:rPr>
          <w:rStyle w:val="StyleUnderline"/>
        </w:rPr>
        <w:t>as the</w:t>
      </w:r>
      <w:r w:rsidRPr="00745B94">
        <w:rPr>
          <w:sz w:val="16"/>
        </w:rPr>
        <w:t xml:space="preserve"> sea-based Standard </w:t>
      </w:r>
      <w:r w:rsidRPr="00745B94">
        <w:rPr>
          <w:rStyle w:val="StyleUnderline"/>
        </w:rPr>
        <w:t>Missile</w:t>
      </w:r>
      <w:r w:rsidRPr="00745B94">
        <w:rPr>
          <w:sz w:val="16"/>
        </w:rPr>
        <w:t>-</w:t>
      </w:r>
      <w:r w:rsidRPr="00745B94">
        <w:rPr>
          <w:rStyle w:val="StyleUnderline"/>
        </w:rPr>
        <w:t>3 Block IIA system</w:t>
      </w:r>
      <w:r w:rsidRPr="00745B94">
        <w:rPr>
          <w:sz w:val="16"/>
        </w:rPr>
        <w:t xml:space="preserve">, </w:t>
      </w:r>
      <w:r w:rsidRPr="00745B94">
        <w:rPr>
          <w:rStyle w:val="StyleUnderline"/>
        </w:rPr>
        <w:t>which could potentially</w:t>
      </w:r>
      <w:r w:rsidRPr="00745B94">
        <w:rPr>
          <w:sz w:val="16"/>
        </w:rPr>
        <w:t xml:space="preserve"> </w:t>
      </w:r>
      <w:r w:rsidRPr="00745B94">
        <w:rPr>
          <w:rStyle w:val="Emphasis"/>
        </w:rPr>
        <w:t>compromise</w:t>
      </w:r>
      <w:r w:rsidRPr="00745B94">
        <w:rPr>
          <w:rStyle w:val="StyleUnderline"/>
        </w:rPr>
        <w:t xml:space="preserve"> China’s nuclear </w:t>
      </w:r>
      <w:r w:rsidRPr="00745B94">
        <w:rPr>
          <w:rStyle w:val="Emphasis"/>
        </w:rPr>
        <w:t>retaliatory potential</w:t>
      </w:r>
      <w:r w:rsidRPr="00745B94">
        <w:rPr>
          <w:rStyle w:val="StyleUnderline"/>
        </w:rPr>
        <w:t>.</w:t>
      </w:r>
    </w:p>
    <w:p w14:paraId="1FAD6552" w14:textId="77777777" w:rsidR="00AF7B2F" w:rsidRPr="00745B94" w:rsidRDefault="00AF7B2F" w:rsidP="00AF7B2F">
      <w:pPr>
        <w:rPr>
          <w:sz w:val="16"/>
        </w:rPr>
      </w:pPr>
      <w:r w:rsidRPr="00745B94">
        <w:rPr>
          <w:sz w:val="16"/>
        </w:rPr>
        <w:t>Although China’s arsenal may be smaller, it is still dangerous. Beijing’s nuclear modernization efforts make it all the more important to pursue meaningful progress on nuclear arms control.</w:t>
      </w:r>
    </w:p>
    <w:p w14:paraId="5A14C80A" w14:textId="77777777" w:rsidR="00AF7B2F" w:rsidRPr="00745B94" w:rsidRDefault="00AF7B2F" w:rsidP="00AF7B2F">
      <w:pPr>
        <w:rPr>
          <w:sz w:val="16"/>
        </w:rPr>
      </w:pPr>
      <w:r w:rsidRPr="00745B94">
        <w:rPr>
          <w:sz w:val="16"/>
        </w:rPr>
        <w:t>U.S. Secretary of State Antony Blinken has vowed that the Biden administration will “pursue arms control to reduce the dangers from China’s modern and growing nuclear arsenal,” but has not explained how it will do so.</w:t>
      </w:r>
    </w:p>
    <w:p w14:paraId="6A4B0BE2" w14:textId="77777777" w:rsidR="00AF7B2F" w:rsidRPr="00745B94" w:rsidRDefault="00AF7B2F" w:rsidP="00AF7B2F">
      <w:pPr>
        <w:rPr>
          <w:sz w:val="16"/>
        </w:rPr>
      </w:pPr>
      <w:r w:rsidRPr="00745B94">
        <w:rPr>
          <w:rStyle w:val="StyleUnderline"/>
        </w:rPr>
        <w:t>Leaders in Beijing</w:t>
      </w:r>
      <w:r w:rsidRPr="00745B94">
        <w:rPr>
          <w:sz w:val="16"/>
        </w:rPr>
        <w:t xml:space="preserve"> claim to </w:t>
      </w:r>
      <w:r w:rsidRPr="00745B94">
        <w:rPr>
          <w:rStyle w:val="StyleUnderline"/>
        </w:rPr>
        <w:t>support</w:t>
      </w:r>
      <w:r w:rsidRPr="00745B94">
        <w:rPr>
          <w:sz w:val="16"/>
        </w:rPr>
        <w:t xml:space="preserve"> </w:t>
      </w:r>
      <w:r w:rsidRPr="00745B94">
        <w:rPr>
          <w:rStyle w:val="Emphasis"/>
        </w:rPr>
        <w:t>nondiscriminatory disarmament</w:t>
      </w:r>
      <w:r w:rsidRPr="00745B94">
        <w:rPr>
          <w:sz w:val="16"/>
        </w:rPr>
        <w:t xml:space="preserve"> </w:t>
      </w:r>
      <w:r w:rsidRPr="00745B94">
        <w:rPr>
          <w:rStyle w:val="StyleUnderline"/>
        </w:rPr>
        <w:t xml:space="preserve">and minimum deterrence, yet they have said they will </w:t>
      </w:r>
      <w:r w:rsidRPr="00745B94">
        <w:rPr>
          <w:rStyle w:val="Emphasis"/>
        </w:rPr>
        <w:t>engage</w:t>
      </w:r>
      <w:r w:rsidRPr="00745B94">
        <w:rPr>
          <w:sz w:val="16"/>
        </w:rPr>
        <w:t xml:space="preserve"> </w:t>
      </w:r>
      <w:r w:rsidRPr="00745B94">
        <w:rPr>
          <w:rStyle w:val="StyleUnderline"/>
        </w:rPr>
        <w:t>on</w:t>
      </w:r>
      <w:r w:rsidRPr="00745B94">
        <w:rPr>
          <w:sz w:val="16"/>
        </w:rPr>
        <w:t xml:space="preserve"> arms </w:t>
      </w:r>
      <w:r w:rsidRPr="00745B94">
        <w:rPr>
          <w:rStyle w:val="StyleUnderline"/>
        </w:rPr>
        <w:t>control</w:t>
      </w:r>
      <w:r w:rsidRPr="00745B94">
        <w:rPr>
          <w:sz w:val="16"/>
        </w:rPr>
        <w:t xml:space="preserve"> </w:t>
      </w:r>
      <w:r w:rsidRPr="00745B94">
        <w:rPr>
          <w:rStyle w:val="StyleUnderline"/>
        </w:rPr>
        <w:t>only when U.S. and Russian leaders</w:t>
      </w:r>
      <w:r w:rsidRPr="00745B94">
        <w:rPr>
          <w:sz w:val="16"/>
        </w:rPr>
        <w:t xml:space="preserve"> </w:t>
      </w:r>
      <w:r w:rsidRPr="00745B94">
        <w:rPr>
          <w:rStyle w:val="Emphasis"/>
        </w:rPr>
        <w:t>achieve deeper cuts</w:t>
      </w:r>
      <w:r w:rsidRPr="00745B94">
        <w:rPr>
          <w:rStyle w:val="StyleUnderline"/>
        </w:rPr>
        <w:t xml:space="preserve"> in their</w:t>
      </w:r>
      <w:r w:rsidRPr="00745B94">
        <w:rPr>
          <w:sz w:val="16"/>
        </w:rPr>
        <w:t xml:space="preserve"> much-larger nuclear </w:t>
      </w:r>
      <w:r w:rsidRPr="00745B94">
        <w:rPr>
          <w:rStyle w:val="StyleUnderline"/>
        </w:rPr>
        <w:t>arsenals</w:t>
      </w:r>
      <w:r w:rsidRPr="00745B94">
        <w:rPr>
          <w:sz w:val="16"/>
        </w:rPr>
        <w:t xml:space="preserve">. </w:t>
      </w:r>
      <w:r w:rsidRPr="00745B94">
        <w:rPr>
          <w:rStyle w:val="StyleUnderline"/>
        </w:rPr>
        <w:t xml:space="preserve">The </w:t>
      </w:r>
      <w:r w:rsidRPr="00745B94">
        <w:rPr>
          <w:rStyle w:val="Emphasis"/>
        </w:rPr>
        <w:t>U</w:t>
      </w:r>
      <w:r w:rsidRPr="00745B94">
        <w:rPr>
          <w:sz w:val="16"/>
        </w:rPr>
        <w:t xml:space="preserve">nited </w:t>
      </w:r>
      <w:r w:rsidRPr="00745B94">
        <w:rPr>
          <w:rStyle w:val="Emphasis"/>
        </w:rPr>
        <w:t>S</w:t>
      </w:r>
      <w:r w:rsidRPr="00745B94">
        <w:rPr>
          <w:sz w:val="16"/>
        </w:rPr>
        <w:t xml:space="preserve">tates and Russia can and </w:t>
      </w:r>
      <w:r w:rsidRPr="00745B94">
        <w:rPr>
          <w:rStyle w:val="StyleUnderline"/>
        </w:rPr>
        <w:t>should do more to cut their bloated nuclear stockpiles</w:t>
      </w:r>
      <w:r w:rsidRPr="00745B94">
        <w:rPr>
          <w:sz w:val="16"/>
        </w:rPr>
        <w:t>. But as a nuclear-weapon state party to the nuclear Nonproliferation Treaty, China is also obligated to help end the arms race and achieve disarmament sooner rather than later.</w:t>
      </w:r>
    </w:p>
    <w:p w14:paraId="5C13DEA7" w14:textId="77777777" w:rsidR="00AF7B2F" w:rsidRPr="00745B94" w:rsidRDefault="00AF7B2F" w:rsidP="00AF7B2F">
      <w:pPr>
        <w:rPr>
          <w:sz w:val="16"/>
        </w:rPr>
      </w:pPr>
      <w:r w:rsidRPr="00745B94">
        <w:rPr>
          <w:sz w:val="16"/>
        </w:rPr>
        <w:t>Yet, simply demanding, as the Trump administration did, that China join the arms control process is a recipe for failure. Instead, the Biden administration should adopt a more pragmatic approach that takes into account China’s concerns, and Chinese leaders need to be prepared to respond with constructive ideas.</w:t>
      </w:r>
    </w:p>
    <w:p w14:paraId="015188AF" w14:textId="77777777" w:rsidR="00AF7B2F" w:rsidRPr="00745B94" w:rsidRDefault="00AF7B2F" w:rsidP="00AF7B2F">
      <w:pPr>
        <w:rPr>
          <w:rStyle w:val="StyleUnderline"/>
        </w:rPr>
      </w:pPr>
      <w:r w:rsidRPr="00745B94">
        <w:rPr>
          <w:rStyle w:val="StyleUnderline"/>
        </w:rPr>
        <w:t>To start</w:t>
      </w:r>
      <w:r w:rsidRPr="00745B94">
        <w:rPr>
          <w:sz w:val="16"/>
        </w:rPr>
        <w:t xml:space="preserve">, U.S. President Joe </w:t>
      </w:r>
      <w:r w:rsidRPr="00745B94">
        <w:rPr>
          <w:rStyle w:val="StyleUnderline"/>
        </w:rPr>
        <w:t>Biden</w:t>
      </w:r>
      <w:r w:rsidRPr="00745B94">
        <w:rPr>
          <w:sz w:val="16"/>
        </w:rPr>
        <w:t xml:space="preserve"> </w:t>
      </w:r>
      <w:r w:rsidRPr="00745B94">
        <w:rPr>
          <w:rStyle w:val="StyleUnderline"/>
        </w:rPr>
        <w:t xml:space="preserve">could </w:t>
      </w:r>
      <w:r w:rsidRPr="00745B94">
        <w:rPr>
          <w:rStyle w:val="Emphasis"/>
        </w:rPr>
        <w:t>propose</w:t>
      </w:r>
      <w:r w:rsidRPr="00745B94">
        <w:rPr>
          <w:rStyle w:val="StyleUnderline"/>
        </w:rPr>
        <w:t xml:space="preserve"> a new </w:t>
      </w:r>
      <w:r w:rsidRPr="00745B94">
        <w:rPr>
          <w:rStyle w:val="Emphasis"/>
        </w:rPr>
        <w:t>bilateral nuclear security dialogue</w:t>
      </w:r>
      <w:r w:rsidRPr="00745B94">
        <w:rPr>
          <w:sz w:val="16"/>
        </w:rPr>
        <w:t xml:space="preserve"> </w:t>
      </w:r>
      <w:r w:rsidRPr="00745B94">
        <w:rPr>
          <w:rStyle w:val="StyleUnderline"/>
        </w:rPr>
        <w:t xml:space="preserve">designed to </w:t>
      </w:r>
      <w:r w:rsidRPr="00745B94">
        <w:rPr>
          <w:rStyle w:val="Emphasis"/>
        </w:rPr>
        <w:t>clarify each other’s nuclear postures</w:t>
      </w:r>
      <w:r w:rsidRPr="00745B94">
        <w:rPr>
          <w:rStyle w:val="StyleUnderline"/>
        </w:rPr>
        <w:t xml:space="preserve"> and establish </w:t>
      </w:r>
      <w:r w:rsidRPr="00745B94">
        <w:rPr>
          <w:rStyle w:val="Emphasis"/>
        </w:rPr>
        <w:t>better lines of communication</w:t>
      </w:r>
      <w:r w:rsidRPr="00745B94">
        <w:rPr>
          <w:sz w:val="16"/>
        </w:rPr>
        <w:t xml:space="preserve"> </w:t>
      </w:r>
      <w:r w:rsidRPr="00745B94">
        <w:rPr>
          <w:rStyle w:val="StyleUnderline"/>
        </w:rPr>
        <w:t xml:space="preserve">that could reduce the risks of </w:t>
      </w:r>
      <w:r w:rsidRPr="00745B94">
        <w:rPr>
          <w:rStyle w:val="Emphasis"/>
        </w:rPr>
        <w:t>miscalculation</w:t>
      </w:r>
      <w:r w:rsidRPr="00745B94">
        <w:rPr>
          <w:rStyle w:val="StyleUnderline"/>
        </w:rPr>
        <w:t xml:space="preserve"> in a crisis.</w:t>
      </w:r>
    </w:p>
    <w:p w14:paraId="2FF55726" w14:textId="77777777" w:rsidR="00AF7B2F" w:rsidRPr="00745B94" w:rsidRDefault="00AF7B2F" w:rsidP="00AF7B2F">
      <w:pPr>
        <w:rPr>
          <w:rStyle w:val="StyleUnderline"/>
        </w:rPr>
      </w:pPr>
      <w:r w:rsidRPr="00745B94">
        <w:rPr>
          <w:rStyle w:val="StyleUnderline"/>
        </w:rPr>
        <w:t>The U.S. State Department</w:t>
      </w:r>
      <w:r w:rsidRPr="00745B94">
        <w:rPr>
          <w:sz w:val="16"/>
        </w:rPr>
        <w:t xml:space="preserve"> </w:t>
      </w:r>
      <w:r w:rsidRPr="00745B94">
        <w:rPr>
          <w:rStyle w:val="StyleUnderline"/>
        </w:rPr>
        <w:t xml:space="preserve">should </w:t>
      </w:r>
      <w:r w:rsidRPr="00745B94">
        <w:rPr>
          <w:rStyle w:val="Emphasis"/>
        </w:rPr>
        <w:t>invite Chinese diplomats</w:t>
      </w:r>
      <w:r w:rsidRPr="00745B94">
        <w:rPr>
          <w:sz w:val="16"/>
        </w:rPr>
        <w:t xml:space="preserve"> </w:t>
      </w:r>
      <w:r w:rsidRPr="00745B94">
        <w:rPr>
          <w:rStyle w:val="StyleUnderline"/>
        </w:rPr>
        <w:t>to join in developing a plan for fortifying the existing dialogue</w:t>
      </w:r>
      <w:r w:rsidRPr="00745B94">
        <w:rPr>
          <w:sz w:val="16"/>
        </w:rPr>
        <w:t xml:space="preserve"> </w:t>
      </w:r>
      <w:r w:rsidRPr="00745B94">
        <w:rPr>
          <w:rStyle w:val="StyleUnderline"/>
        </w:rPr>
        <w:t>on</w:t>
      </w:r>
      <w:r w:rsidRPr="00745B94">
        <w:rPr>
          <w:sz w:val="16"/>
        </w:rPr>
        <w:t xml:space="preserve"> nuclear </w:t>
      </w:r>
      <w:r w:rsidRPr="00745B94">
        <w:rPr>
          <w:rStyle w:val="StyleUnderline"/>
        </w:rPr>
        <w:t>weapons policy</w:t>
      </w:r>
      <w:r w:rsidRPr="00745B94">
        <w:rPr>
          <w:sz w:val="16"/>
        </w:rPr>
        <w:t xml:space="preserve"> </w:t>
      </w:r>
      <w:r w:rsidRPr="00745B94">
        <w:rPr>
          <w:rStyle w:val="StyleUnderline"/>
        </w:rPr>
        <w:t>and risk reduction</w:t>
      </w:r>
      <w:r w:rsidRPr="00745B94">
        <w:rPr>
          <w:sz w:val="16"/>
        </w:rPr>
        <w:t xml:space="preserve"> </w:t>
      </w:r>
      <w:r w:rsidRPr="00745B94">
        <w:rPr>
          <w:rStyle w:val="StyleUnderline"/>
        </w:rPr>
        <w:t>among the five nuclear-weapon states</w:t>
      </w:r>
      <w:r w:rsidRPr="00745B94">
        <w:rPr>
          <w:sz w:val="16"/>
        </w:rPr>
        <w:t xml:space="preserve">: China, France, Russia, the United Kingdom, and the United States. For instance, </w:t>
      </w:r>
      <w:r w:rsidRPr="00745B94">
        <w:rPr>
          <w:rStyle w:val="StyleUnderline"/>
        </w:rPr>
        <w:t xml:space="preserve">these states could </w:t>
      </w:r>
      <w:r w:rsidRPr="00745B94">
        <w:rPr>
          <w:rStyle w:val="Emphasis"/>
        </w:rPr>
        <w:t>consider joint arms control verification exercises</w:t>
      </w:r>
      <w:r w:rsidRPr="00745B94">
        <w:rPr>
          <w:rStyle w:val="StyleUnderline"/>
        </w:rPr>
        <w:t xml:space="preserve"> based on the U.S.-Russian</w:t>
      </w:r>
      <w:r w:rsidRPr="00745B94">
        <w:rPr>
          <w:sz w:val="16"/>
        </w:rPr>
        <w:t xml:space="preserve"> </w:t>
      </w:r>
      <w:r w:rsidRPr="00745B94">
        <w:rPr>
          <w:rStyle w:val="StyleUnderline"/>
        </w:rPr>
        <w:t>experience</w:t>
      </w:r>
      <w:r w:rsidRPr="00745B94">
        <w:rPr>
          <w:sz w:val="16"/>
        </w:rPr>
        <w:t xml:space="preserve"> </w:t>
      </w:r>
      <w:r w:rsidRPr="00745B94">
        <w:rPr>
          <w:rStyle w:val="StyleUnderline"/>
        </w:rPr>
        <w:t xml:space="preserve">and </w:t>
      </w:r>
      <w:r w:rsidRPr="00745B94">
        <w:rPr>
          <w:rStyle w:val="Emphasis"/>
        </w:rPr>
        <w:t>negotiate a common system</w:t>
      </w:r>
      <w:r w:rsidRPr="00745B94">
        <w:rPr>
          <w:sz w:val="16"/>
        </w:rPr>
        <w:t xml:space="preserve"> </w:t>
      </w:r>
      <w:r w:rsidRPr="00745B94">
        <w:rPr>
          <w:rStyle w:val="StyleUnderline"/>
        </w:rPr>
        <w:t>for reporting</w:t>
      </w:r>
      <w:r w:rsidRPr="00745B94">
        <w:rPr>
          <w:sz w:val="16"/>
        </w:rPr>
        <w:t xml:space="preserve"> on their respective nuclear weapons holdings. </w:t>
      </w:r>
      <w:r w:rsidRPr="00745B94">
        <w:rPr>
          <w:rStyle w:val="StyleUnderline"/>
        </w:rPr>
        <w:t xml:space="preserve">They could also </w:t>
      </w:r>
      <w:r w:rsidRPr="00745B94">
        <w:rPr>
          <w:rStyle w:val="Emphasis"/>
        </w:rPr>
        <w:t>formulate</w:t>
      </w:r>
      <w:r w:rsidRPr="00745B94">
        <w:rPr>
          <w:rStyle w:val="StyleUnderline"/>
        </w:rPr>
        <w:t xml:space="preserve"> a joint understanding</w:t>
      </w:r>
      <w:r w:rsidRPr="00745B94">
        <w:rPr>
          <w:sz w:val="16"/>
        </w:rPr>
        <w:t xml:space="preserve"> </w:t>
      </w:r>
      <w:r w:rsidRPr="00745B94">
        <w:rPr>
          <w:rStyle w:val="StyleUnderline"/>
        </w:rPr>
        <w:t>that cybercapabilities</w:t>
      </w:r>
      <w:r w:rsidRPr="00745B94">
        <w:rPr>
          <w:sz w:val="16"/>
        </w:rPr>
        <w:t xml:space="preserve"> </w:t>
      </w:r>
      <w:r w:rsidRPr="00745B94">
        <w:rPr>
          <w:rStyle w:val="StyleUnderline"/>
        </w:rPr>
        <w:t xml:space="preserve">will not be used to </w:t>
      </w:r>
      <w:r w:rsidRPr="00745B94">
        <w:rPr>
          <w:rStyle w:val="Emphasis"/>
        </w:rPr>
        <w:t>interfere</w:t>
      </w:r>
      <w:r w:rsidRPr="00745B94">
        <w:rPr>
          <w:sz w:val="16"/>
        </w:rPr>
        <w:t xml:space="preserve"> </w:t>
      </w:r>
      <w:r w:rsidRPr="00745B94">
        <w:rPr>
          <w:rStyle w:val="StyleUnderline"/>
        </w:rPr>
        <w:t>with other states’</w:t>
      </w:r>
      <w:r w:rsidRPr="00745B94">
        <w:rPr>
          <w:sz w:val="16"/>
        </w:rPr>
        <w:t xml:space="preserve"> </w:t>
      </w:r>
      <w:r w:rsidRPr="00745B94">
        <w:rPr>
          <w:rStyle w:val="StyleUnderline"/>
        </w:rPr>
        <w:t>nuclear</w:t>
      </w:r>
      <w:r w:rsidRPr="00745B94">
        <w:rPr>
          <w:sz w:val="16"/>
        </w:rPr>
        <w:t xml:space="preserve"> </w:t>
      </w:r>
      <w:r w:rsidRPr="00745B94">
        <w:rPr>
          <w:rStyle w:val="Emphasis"/>
        </w:rPr>
        <w:t>command and control</w:t>
      </w:r>
      <w:r w:rsidRPr="00745B94">
        <w:rPr>
          <w:rStyle w:val="StyleUnderline"/>
        </w:rPr>
        <w:t>.</w:t>
      </w:r>
    </w:p>
    <w:p w14:paraId="721D21C6" w14:textId="77777777" w:rsidR="00AF7B2F" w:rsidRPr="00745B94" w:rsidRDefault="00AF7B2F" w:rsidP="00AF7B2F">
      <w:pPr>
        <w:rPr>
          <w:sz w:val="16"/>
        </w:rPr>
      </w:pPr>
      <w:r w:rsidRPr="00745B94">
        <w:rPr>
          <w:rStyle w:val="StyleUnderline"/>
        </w:rPr>
        <w:t>An even more ambitious</w:t>
      </w:r>
      <w:r w:rsidRPr="00745B94">
        <w:rPr>
          <w:sz w:val="16"/>
        </w:rPr>
        <w:t xml:space="preserve"> </w:t>
      </w:r>
      <w:r w:rsidRPr="00745B94">
        <w:rPr>
          <w:rStyle w:val="StyleUnderline"/>
        </w:rPr>
        <w:t>approach</w:t>
      </w:r>
      <w:r w:rsidRPr="00745B94">
        <w:rPr>
          <w:sz w:val="16"/>
        </w:rPr>
        <w:t xml:space="preserve"> </w:t>
      </w:r>
      <w:r w:rsidRPr="00745B94">
        <w:rPr>
          <w:rStyle w:val="StyleUnderline"/>
        </w:rPr>
        <w:t>would be for Washington</w:t>
      </w:r>
      <w:r w:rsidRPr="00745B94">
        <w:rPr>
          <w:sz w:val="16"/>
        </w:rPr>
        <w:t xml:space="preserve"> and Moscow </w:t>
      </w:r>
      <w:r w:rsidRPr="00745B94">
        <w:rPr>
          <w:rStyle w:val="StyleUnderline"/>
        </w:rPr>
        <w:t>to propose that China</w:t>
      </w:r>
      <w:r w:rsidRPr="00745B94">
        <w:rPr>
          <w:sz w:val="16"/>
        </w:rPr>
        <w:t xml:space="preserve">, </w:t>
      </w:r>
      <w:r w:rsidRPr="00745B94">
        <w:rPr>
          <w:rStyle w:val="StyleUnderline"/>
        </w:rPr>
        <w:t>France</w:t>
      </w:r>
      <w:r w:rsidRPr="00745B94">
        <w:rPr>
          <w:sz w:val="16"/>
        </w:rPr>
        <w:t xml:space="preserve">, </w:t>
      </w:r>
      <w:r w:rsidRPr="00745B94">
        <w:rPr>
          <w:rStyle w:val="StyleUnderline"/>
        </w:rPr>
        <w:t>and the UK</w:t>
      </w:r>
      <w:r w:rsidRPr="00745B94">
        <w:rPr>
          <w:sz w:val="16"/>
        </w:rPr>
        <w:t xml:space="preserve"> </w:t>
      </w:r>
      <w:r w:rsidRPr="00745B94">
        <w:rPr>
          <w:rStyle w:val="Emphasis"/>
        </w:rPr>
        <w:t>freeze</w:t>
      </w:r>
      <w:r w:rsidRPr="00745B94">
        <w:rPr>
          <w:rStyle w:val="StyleUnderline"/>
        </w:rPr>
        <w:t xml:space="preserve"> the size of their</w:t>
      </w:r>
      <w:r w:rsidRPr="00745B94">
        <w:rPr>
          <w:sz w:val="16"/>
        </w:rPr>
        <w:t xml:space="preserve"> nuclear </w:t>
      </w:r>
      <w:r w:rsidRPr="00745B94">
        <w:rPr>
          <w:rStyle w:val="StyleUnderline"/>
        </w:rPr>
        <w:t>stockpiles</w:t>
      </w:r>
      <w:r w:rsidRPr="00745B94">
        <w:rPr>
          <w:sz w:val="16"/>
        </w:rPr>
        <w:t xml:space="preserve"> </w:t>
      </w:r>
      <w:r w:rsidRPr="00745B94">
        <w:rPr>
          <w:rStyle w:val="StyleUnderline"/>
        </w:rPr>
        <w:t>so long as 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 xml:space="preserve">and Russia </w:t>
      </w:r>
      <w:r w:rsidRPr="00745B94">
        <w:rPr>
          <w:rStyle w:val="Emphasis"/>
        </w:rPr>
        <w:t>continue to achieve</w:t>
      </w:r>
      <w:r w:rsidRPr="00745B94">
        <w:rPr>
          <w:sz w:val="16"/>
        </w:rPr>
        <w:t xml:space="preserve"> deeper verifiable </w:t>
      </w:r>
      <w:r w:rsidRPr="00745B94">
        <w:rPr>
          <w:rStyle w:val="Emphasis"/>
        </w:rPr>
        <w:t>reductions</w:t>
      </w:r>
      <w:r w:rsidRPr="00745B94">
        <w:rPr>
          <w:sz w:val="16"/>
        </w:rPr>
        <w:t xml:space="preserve"> </w:t>
      </w:r>
      <w:r w:rsidRPr="00745B94">
        <w:rPr>
          <w:rStyle w:val="Emphasis"/>
        </w:rPr>
        <w:t>in their arsenals</w:t>
      </w:r>
      <w:r w:rsidRPr="00745B94">
        <w:rPr>
          <w:sz w:val="16"/>
        </w:rPr>
        <w:t>.</w:t>
      </w:r>
    </w:p>
    <w:p w14:paraId="62A58D85" w14:textId="77777777" w:rsidR="00AF7B2F" w:rsidRPr="00745B94" w:rsidRDefault="00AF7B2F" w:rsidP="00AF7B2F">
      <w:pPr>
        <w:rPr>
          <w:sz w:val="16"/>
        </w:rPr>
      </w:pPr>
      <w:r w:rsidRPr="00745B94">
        <w:rPr>
          <w:sz w:val="16"/>
        </w:rPr>
        <w:t xml:space="preserve">At the same time, the </w:t>
      </w:r>
      <w:r w:rsidRPr="00745B94">
        <w:rPr>
          <w:rStyle w:val="StyleUnderline"/>
        </w:rPr>
        <w:t xml:space="preserve">Biden team must </w:t>
      </w:r>
      <w:r w:rsidRPr="00745B94">
        <w:rPr>
          <w:rStyle w:val="Emphasis"/>
        </w:rPr>
        <w:t>resist calls</w:t>
      </w:r>
      <w:r w:rsidRPr="00745B94">
        <w:rPr>
          <w:sz w:val="16"/>
        </w:rPr>
        <w:t xml:space="preserve"> </w:t>
      </w:r>
      <w:r w:rsidRPr="00745B94">
        <w:rPr>
          <w:rStyle w:val="StyleUnderline"/>
        </w:rPr>
        <w:t>for new</w:t>
      </w:r>
      <w:r w:rsidRPr="00745B94">
        <w:rPr>
          <w:sz w:val="16"/>
        </w:rPr>
        <w:t xml:space="preserve"> U.S. weapons </w:t>
      </w:r>
      <w:r w:rsidRPr="00745B94">
        <w:rPr>
          <w:rStyle w:val="StyleUnderline"/>
        </w:rPr>
        <w:t>deployments</w:t>
      </w:r>
      <w:r w:rsidRPr="00745B94">
        <w:rPr>
          <w:sz w:val="16"/>
        </w:rPr>
        <w:t xml:space="preserve">, including land-based, intermediate-range ballistic missiles in Asia, </w:t>
      </w:r>
      <w:r w:rsidRPr="00745B94">
        <w:rPr>
          <w:rStyle w:val="StyleUnderline"/>
        </w:rPr>
        <w:t>that would compound</w:t>
      </w:r>
      <w:r w:rsidRPr="00745B94">
        <w:rPr>
          <w:sz w:val="16"/>
        </w:rPr>
        <w:t xml:space="preserve"> nuclear </w:t>
      </w:r>
      <w:r w:rsidRPr="00745B94">
        <w:rPr>
          <w:rStyle w:val="StyleUnderline"/>
        </w:rPr>
        <w:t>tensions</w:t>
      </w:r>
      <w:r w:rsidRPr="00745B94">
        <w:rPr>
          <w:sz w:val="16"/>
        </w:rPr>
        <w:t xml:space="preserve"> with China and give Beijing a cynical excuse to expand its arsenal.</w:t>
      </w:r>
    </w:p>
    <w:p w14:paraId="04330ECC" w14:textId="77777777" w:rsidR="00AF7B2F" w:rsidRPr="00745B94" w:rsidRDefault="00AF7B2F" w:rsidP="00AF7B2F">
      <w:pPr>
        <w:rPr>
          <w:rStyle w:val="StyleUnderline"/>
        </w:rPr>
      </w:pPr>
      <w:r w:rsidRPr="00745B94">
        <w:rPr>
          <w:rStyle w:val="StyleUnderline"/>
        </w:rPr>
        <w:t>Engaging China on</w:t>
      </w:r>
      <w:r w:rsidRPr="00745B94">
        <w:rPr>
          <w:sz w:val="16"/>
        </w:rPr>
        <w:t xml:space="preserve"> effective </w:t>
      </w:r>
      <w:r w:rsidRPr="00745B94">
        <w:rPr>
          <w:rStyle w:val="StyleUnderline"/>
        </w:rPr>
        <w:t>arms control</w:t>
      </w:r>
      <w:r w:rsidRPr="00745B94">
        <w:rPr>
          <w:sz w:val="16"/>
        </w:rPr>
        <w:t xml:space="preserve"> and disarmament </w:t>
      </w:r>
      <w:r w:rsidRPr="00745B94">
        <w:rPr>
          <w:rStyle w:val="StyleUnderline"/>
        </w:rPr>
        <w:t>will be difficult</w:t>
      </w:r>
      <w:r w:rsidRPr="00745B94">
        <w:rPr>
          <w:sz w:val="16"/>
        </w:rPr>
        <w:t xml:space="preserve"> and will take time, but</w:t>
      </w:r>
      <w:r w:rsidRPr="00745B94">
        <w:rPr>
          <w:rStyle w:val="StyleUnderline"/>
        </w:rPr>
        <w:t xml:space="preserve"> it is necessary</w:t>
      </w:r>
      <w:r w:rsidRPr="00745B94">
        <w:rPr>
          <w:sz w:val="16"/>
        </w:rPr>
        <w:t xml:space="preserve"> </w:t>
      </w:r>
      <w:r w:rsidRPr="00745B94">
        <w:rPr>
          <w:rStyle w:val="StyleUnderline"/>
        </w:rPr>
        <w:t xml:space="preserve">because there are no </w:t>
      </w:r>
      <w:r w:rsidRPr="00745B94">
        <w:rPr>
          <w:rStyle w:val="Emphasis"/>
        </w:rPr>
        <w:t>winners in an unconstrained arms race</w:t>
      </w:r>
      <w:r w:rsidRPr="00745B94">
        <w:rPr>
          <w:rStyle w:val="StyleUnderline"/>
        </w:rPr>
        <w:t>.</w:t>
      </w:r>
    </w:p>
    <w:p w14:paraId="35CB55AB" w14:textId="77777777" w:rsidR="00AF7B2F" w:rsidRPr="00745B94" w:rsidRDefault="00AF7B2F" w:rsidP="00AF7B2F"/>
    <w:p w14:paraId="54A24561" w14:textId="77777777" w:rsidR="00AF7B2F" w:rsidRPr="00745B94" w:rsidRDefault="00AF7B2F" w:rsidP="00AF7B2F">
      <w:pPr>
        <w:pStyle w:val="Heading3"/>
        <w:rPr>
          <w:rFonts w:cs="Arial"/>
        </w:rPr>
      </w:pPr>
      <w:r w:rsidRPr="00745B94">
        <w:rPr>
          <w:rFonts w:cs="Arial"/>
        </w:rPr>
        <w:t>Solvency---New START---2NC</w:t>
      </w:r>
    </w:p>
    <w:p w14:paraId="704C8648" w14:textId="77777777" w:rsidR="00AF7B2F" w:rsidRPr="00745B94" w:rsidRDefault="00AF7B2F" w:rsidP="00AF7B2F">
      <w:pPr>
        <w:pStyle w:val="Heading4"/>
        <w:rPr>
          <w:rFonts w:cs="Arial"/>
        </w:rPr>
      </w:pPr>
      <w:r w:rsidRPr="00745B94">
        <w:rPr>
          <w:rFonts w:cs="Arial"/>
        </w:rPr>
        <w:t xml:space="preserve">Extending New START </w:t>
      </w:r>
      <w:r w:rsidRPr="00745B94">
        <w:rPr>
          <w:rFonts w:cs="Arial"/>
          <w:u w:val="single"/>
        </w:rPr>
        <w:t>solves</w:t>
      </w:r>
      <w:r w:rsidRPr="00745B94">
        <w:rPr>
          <w:rFonts w:cs="Arial"/>
        </w:rPr>
        <w:t xml:space="preserve"> Russian arms racing.</w:t>
      </w:r>
    </w:p>
    <w:p w14:paraId="42C87583" w14:textId="77777777" w:rsidR="00AF7B2F" w:rsidRPr="00745B94" w:rsidRDefault="00AF7B2F" w:rsidP="00AF7B2F">
      <w:r w:rsidRPr="00745B94">
        <w:t xml:space="preserve">Akshai </w:t>
      </w:r>
      <w:r w:rsidRPr="00745B94">
        <w:rPr>
          <w:rStyle w:val="Heading4Char"/>
          <w:rFonts w:cs="Arial"/>
        </w:rPr>
        <w:t>1AC</w:t>
      </w:r>
      <w:r w:rsidRPr="00745B94">
        <w:t xml:space="preserve"> </w:t>
      </w:r>
      <w:r w:rsidRPr="00745B94">
        <w:rPr>
          <w:rStyle w:val="Heading4Char"/>
          <w:rFonts w:cs="Arial"/>
        </w:rPr>
        <w:t>Vikram 20</w:t>
      </w:r>
      <w:r w:rsidRPr="00745B94">
        <w:t xml:space="preserve">. the Roger L. Hale Fellow at Ploughshares Fund, where he focuses on U.S. nuclear policy. A native of Louisville, Kentucky, Akshai previously worked as an opposition researcher for the Democratic National Committee and a campaign staffer for the Kentucky Democratic Party. "The New Nuclear Arms Race." Ploughshares Fund. </w:t>
      </w:r>
      <w:hyperlink r:id="rId36" w:history="1">
        <w:r w:rsidRPr="00745B94">
          <w:rPr>
            <w:rStyle w:val="Hyperlink"/>
          </w:rPr>
          <w:t>https://www.ploughshares.org/sites/default/files/Hale-Report-2020_v7.pdf</w:t>
        </w:r>
      </w:hyperlink>
      <w:r w:rsidRPr="00745B94">
        <w:t xml:space="preserve"> //EM</w:t>
      </w:r>
    </w:p>
    <w:p w14:paraId="1F50F816" w14:textId="77777777" w:rsidR="00AF7B2F" w:rsidRPr="00745B94" w:rsidRDefault="00AF7B2F" w:rsidP="00AF7B2F">
      <w:pPr>
        <w:rPr>
          <w:sz w:val="16"/>
        </w:rPr>
      </w:pPr>
      <w:r w:rsidRPr="00745B94">
        <w:rPr>
          <w:rStyle w:val="StyleUnderline"/>
        </w:rPr>
        <w:t>The next administration</w:t>
      </w:r>
      <w:r w:rsidRPr="00745B94">
        <w:rPr>
          <w:sz w:val="16"/>
        </w:rPr>
        <w:t xml:space="preserve"> will </w:t>
      </w:r>
      <w:r w:rsidRPr="00745B94">
        <w:rPr>
          <w:rStyle w:val="StyleUnderline"/>
        </w:rPr>
        <w:t>have to act quickly to stop a new</w:t>
      </w:r>
      <w:r w:rsidRPr="00745B94">
        <w:rPr>
          <w:sz w:val="16"/>
        </w:rPr>
        <w:t xml:space="preserve"> </w:t>
      </w:r>
      <w:r w:rsidRPr="00745B94">
        <w:rPr>
          <w:rStyle w:val="StyleUnderline"/>
        </w:rPr>
        <w:t>U.S.-Russia arms race</w:t>
      </w:r>
      <w:r w:rsidRPr="00745B94">
        <w:rPr>
          <w:sz w:val="16"/>
        </w:rPr>
        <w:t xml:space="preserve">. To have any hope of doing so, </w:t>
      </w:r>
      <w:r w:rsidRPr="00745B94">
        <w:rPr>
          <w:rStyle w:val="StyleUnderline"/>
        </w:rPr>
        <w:t>it must commit</w:t>
      </w:r>
      <w:r w:rsidRPr="00745B94">
        <w:rPr>
          <w:sz w:val="16"/>
        </w:rPr>
        <w:t xml:space="preserve"> </w:t>
      </w:r>
      <w:r w:rsidRPr="00745B94">
        <w:rPr>
          <w:rStyle w:val="StyleUnderline"/>
        </w:rPr>
        <w:t>to</w:t>
      </w:r>
      <w:r w:rsidRPr="00745B94">
        <w:rPr>
          <w:sz w:val="16"/>
        </w:rPr>
        <w:t xml:space="preserve"> </w:t>
      </w:r>
      <w:r w:rsidRPr="00745B94">
        <w:rPr>
          <w:rStyle w:val="StyleUnderline"/>
        </w:rPr>
        <w:t>three major approaches</w:t>
      </w:r>
      <w:r w:rsidRPr="00745B94">
        <w:rPr>
          <w:sz w:val="16"/>
        </w:rPr>
        <w:t xml:space="preserve">. First, </w:t>
      </w:r>
      <w:r w:rsidRPr="00745B94">
        <w:rPr>
          <w:rStyle w:val="StyleUnderline"/>
        </w:rPr>
        <w:t xml:space="preserve">it must </w:t>
      </w:r>
      <w:r w:rsidRPr="00745B94">
        <w:rPr>
          <w:rStyle w:val="Emphasis"/>
        </w:rPr>
        <w:t>extend New START</w:t>
      </w:r>
      <w:r w:rsidRPr="00745B94">
        <w:rPr>
          <w:sz w:val="16"/>
        </w:rPr>
        <w:t xml:space="preserve"> in its first few weeks in office. Second, the </w:t>
      </w:r>
      <w:r w:rsidRPr="00745B94">
        <w:rPr>
          <w:rStyle w:val="StyleUnderline"/>
        </w:rPr>
        <w:t>president should</w:t>
      </w:r>
      <w:r w:rsidRPr="00745B94">
        <w:rPr>
          <w:sz w:val="16"/>
        </w:rPr>
        <w:t xml:space="preserve"> take the initiative to discontinue dangerous and destabilizing policies, including </w:t>
      </w:r>
      <w:r w:rsidRPr="00745B94">
        <w:rPr>
          <w:rStyle w:val="StyleUnderline"/>
        </w:rPr>
        <w:t>declar</w:t>
      </w:r>
      <w:r w:rsidRPr="00745B94">
        <w:rPr>
          <w:sz w:val="16"/>
        </w:rPr>
        <w:t xml:space="preserve">ing </w:t>
      </w:r>
      <w:r w:rsidRPr="00745B94">
        <w:rPr>
          <w:rStyle w:val="StyleUnderline"/>
        </w:rPr>
        <w:t>a</w:t>
      </w:r>
      <w:r w:rsidRPr="00745B94">
        <w:rPr>
          <w:sz w:val="16"/>
        </w:rPr>
        <w:t xml:space="preserve"> </w:t>
      </w:r>
      <w:r w:rsidRPr="00745B94">
        <w:rPr>
          <w:rStyle w:val="Emphasis"/>
        </w:rPr>
        <w:t>N</w:t>
      </w:r>
      <w:r w:rsidRPr="00745B94">
        <w:rPr>
          <w:sz w:val="16"/>
        </w:rPr>
        <w:t xml:space="preserve">o </w:t>
      </w:r>
      <w:r w:rsidRPr="00745B94">
        <w:rPr>
          <w:rStyle w:val="Emphasis"/>
        </w:rPr>
        <w:t>F</w:t>
      </w:r>
      <w:r w:rsidRPr="00745B94">
        <w:rPr>
          <w:sz w:val="16"/>
        </w:rPr>
        <w:t xml:space="preserve">irst </w:t>
      </w:r>
      <w:r w:rsidRPr="00745B94">
        <w:rPr>
          <w:rStyle w:val="Emphasis"/>
        </w:rPr>
        <w:t>U</w:t>
      </w:r>
      <w:r w:rsidRPr="00745B94">
        <w:rPr>
          <w:sz w:val="16"/>
        </w:rPr>
        <w:t xml:space="preserve">se doctrine, </w:t>
      </w:r>
      <w:r w:rsidRPr="00745B94">
        <w:rPr>
          <w:rStyle w:val="StyleUnderline"/>
        </w:rPr>
        <w:t xml:space="preserve">ending </w:t>
      </w:r>
      <w:r w:rsidRPr="00745B94">
        <w:rPr>
          <w:rStyle w:val="Emphasis"/>
        </w:rPr>
        <w:t>launch-on-warning</w:t>
      </w:r>
      <w:r w:rsidRPr="00745B94">
        <w:rPr>
          <w:sz w:val="16"/>
        </w:rPr>
        <w:t xml:space="preserve">, and canceling the new ICBM. Third, </w:t>
      </w:r>
      <w:r w:rsidRPr="00745B94">
        <w:rPr>
          <w:rStyle w:val="StyleUnderline"/>
        </w:rPr>
        <w:t>the White House</w:t>
      </w:r>
      <w:r w:rsidRPr="00745B94">
        <w:rPr>
          <w:sz w:val="16"/>
        </w:rPr>
        <w:t xml:space="preserve"> </w:t>
      </w:r>
      <w:r w:rsidRPr="00745B94">
        <w:rPr>
          <w:rStyle w:val="StyleUnderline"/>
        </w:rPr>
        <w:t xml:space="preserve">should work with </w:t>
      </w:r>
      <w:r w:rsidRPr="00745B94">
        <w:rPr>
          <w:rStyle w:val="Emphasis"/>
        </w:rPr>
        <w:t>Russia</w:t>
      </w:r>
      <w:r w:rsidRPr="00745B94">
        <w:rPr>
          <w:sz w:val="16"/>
        </w:rPr>
        <w:t xml:space="preserve"> </w:t>
      </w:r>
      <w:r w:rsidRPr="00745B94">
        <w:rPr>
          <w:rStyle w:val="StyleUnderline"/>
        </w:rPr>
        <w:t xml:space="preserve">and </w:t>
      </w:r>
      <w:r w:rsidRPr="00745B94">
        <w:rPr>
          <w:rStyle w:val="Emphasis"/>
        </w:rPr>
        <w:t>Congress</w:t>
      </w:r>
      <w:r w:rsidRPr="00745B94">
        <w:rPr>
          <w:sz w:val="16"/>
        </w:rPr>
        <w:t xml:space="preserve"> </w:t>
      </w:r>
      <w:r w:rsidRPr="00745B94">
        <w:rPr>
          <w:rStyle w:val="StyleUnderline"/>
        </w:rPr>
        <w:t xml:space="preserve">to resume </w:t>
      </w:r>
      <w:r w:rsidRPr="00745B94">
        <w:rPr>
          <w:rStyle w:val="Emphasis"/>
        </w:rPr>
        <w:t>progress on arms reductions</w:t>
      </w:r>
      <w:r w:rsidRPr="00745B94">
        <w:rPr>
          <w:sz w:val="16"/>
        </w:rPr>
        <w:t>, starting with the most threatening nuclear systems.</w:t>
      </w:r>
    </w:p>
    <w:p w14:paraId="004A2123" w14:textId="77777777" w:rsidR="00AF7B2F" w:rsidRPr="00745B94" w:rsidRDefault="00AF7B2F" w:rsidP="00AF7B2F">
      <w:pPr>
        <w:rPr>
          <w:sz w:val="16"/>
        </w:rPr>
      </w:pPr>
      <w:r w:rsidRPr="00745B94">
        <w:rPr>
          <w:sz w:val="16"/>
        </w:rPr>
        <w:t xml:space="preserve">Stop the Collapse of Arms Control: </w:t>
      </w:r>
      <w:r w:rsidRPr="00745B94">
        <w:rPr>
          <w:rStyle w:val="StyleUnderline"/>
        </w:rPr>
        <w:t>Extend New START</w:t>
      </w:r>
    </w:p>
    <w:p w14:paraId="36E5F795" w14:textId="77777777" w:rsidR="00AF7B2F" w:rsidRPr="00745B94" w:rsidRDefault="00AF7B2F" w:rsidP="00AF7B2F">
      <w:pPr>
        <w:rPr>
          <w:sz w:val="16"/>
        </w:rPr>
      </w:pPr>
      <w:r w:rsidRPr="00745B94">
        <w:rPr>
          <w:sz w:val="16"/>
        </w:rPr>
        <w:t xml:space="preserve">Upon entering office, </w:t>
      </w:r>
      <w:r w:rsidRPr="00745B94">
        <w:rPr>
          <w:rStyle w:val="StyleUnderline"/>
        </w:rPr>
        <w:t>a new administration</w:t>
      </w:r>
      <w:r w:rsidRPr="00745B94">
        <w:rPr>
          <w:sz w:val="16"/>
        </w:rPr>
        <w:t xml:space="preserve"> </w:t>
      </w:r>
      <w:r w:rsidRPr="00745B94">
        <w:rPr>
          <w:rStyle w:val="StyleUnderline"/>
        </w:rPr>
        <w:t>would have one</w:t>
      </w:r>
      <w:r w:rsidRPr="00745B94">
        <w:rPr>
          <w:sz w:val="16"/>
        </w:rPr>
        <w:t xml:space="preserve"> </w:t>
      </w:r>
      <w:r w:rsidRPr="00745B94">
        <w:rPr>
          <w:rStyle w:val="StyleUnderline"/>
        </w:rPr>
        <w:t>overriding</w:t>
      </w:r>
      <w:r w:rsidRPr="00745B94">
        <w:rPr>
          <w:sz w:val="16"/>
        </w:rPr>
        <w:t xml:space="preserve"> arms control </w:t>
      </w:r>
      <w:r w:rsidRPr="00745B94">
        <w:rPr>
          <w:rStyle w:val="StyleUnderline"/>
        </w:rPr>
        <w:t>concern</w:t>
      </w:r>
      <w:r w:rsidRPr="00745B94">
        <w:rPr>
          <w:sz w:val="16"/>
        </w:rPr>
        <w:t xml:space="preserve">: </w:t>
      </w:r>
      <w:r w:rsidRPr="00745B94">
        <w:rPr>
          <w:rStyle w:val="Emphasis"/>
        </w:rPr>
        <w:t>extending the New START</w:t>
      </w:r>
      <w:r w:rsidRPr="00745B94">
        <w:rPr>
          <w:rStyle w:val="StyleUnderline"/>
        </w:rPr>
        <w:t xml:space="preserve"> Treaty</w:t>
      </w:r>
      <w:r w:rsidRPr="00745B94">
        <w:rPr>
          <w:sz w:val="16"/>
        </w:rPr>
        <w:t xml:space="preserve">. </w:t>
      </w:r>
      <w:r w:rsidRPr="00745B94">
        <w:rPr>
          <w:rStyle w:val="StyleUnderline"/>
        </w:rPr>
        <w:t xml:space="preserve">The </w:t>
      </w:r>
      <w:r w:rsidRPr="00745B94">
        <w:rPr>
          <w:rStyle w:val="Emphasis"/>
        </w:rPr>
        <w:t>success or failure</w:t>
      </w:r>
      <w:r w:rsidRPr="00745B94">
        <w:rPr>
          <w:sz w:val="16"/>
        </w:rPr>
        <w:t xml:space="preserve"> </w:t>
      </w:r>
      <w:r w:rsidRPr="00745B94">
        <w:rPr>
          <w:rStyle w:val="StyleUnderline"/>
        </w:rPr>
        <w:t>of</w:t>
      </w:r>
      <w:r w:rsidRPr="00745B94">
        <w:rPr>
          <w:sz w:val="16"/>
        </w:rPr>
        <w:t xml:space="preserve"> arms </w:t>
      </w:r>
      <w:r w:rsidRPr="00745B94">
        <w:rPr>
          <w:rStyle w:val="StyleUnderline"/>
        </w:rPr>
        <w:t>control in the next decade</w:t>
      </w:r>
      <w:r w:rsidRPr="00745B94">
        <w:rPr>
          <w:sz w:val="16"/>
        </w:rPr>
        <w:t xml:space="preserve"> </w:t>
      </w:r>
      <w:r w:rsidRPr="00745B94">
        <w:rPr>
          <w:rStyle w:val="StyleUnderline"/>
        </w:rPr>
        <w:t>will</w:t>
      </w:r>
      <w:r w:rsidRPr="00745B94">
        <w:rPr>
          <w:sz w:val="16"/>
        </w:rPr>
        <w:t xml:space="preserve"> </w:t>
      </w:r>
      <w:r w:rsidRPr="00745B94">
        <w:rPr>
          <w:rStyle w:val="Emphasis"/>
        </w:rPr>
        <w:t>depend</w:t>
      </w:r>
      <w:r w:rsidRPr="00745B94">
        <w:rPr>
          <w:sz w:val="16"/>
        </w:rPr>
        <w:t xml:space="preserve"> heavily </w:t>
      </w:r>
      <w:r w:rsidRPr="00745B94">
        <w:rPr>
          <w:rStyle w:val="StyleUnderline"/>
        </w:rPr>
        <w:t xml:space="preserve">on the </w:t>
      </w:r>
      <w:r w:rsidRPr="00745B94">
        <w:rPr>
          <w:rStyle w:val="Emphasis"/>
        </w:rPr>
        <w:t>fate of this agreement</w:t>
      </w:r>
      <w:r w:rsidRPr="00745B94">
        <w:rPr>
          <w:sz w:val="16"/>
        </w:rPr>
        <w:t>, as it is the last remaining limit on U.S. and Russian nuclear deployments. If we cannot retain the arms control we currently have, we will have little chance of placing more limits on our arsenals in the future.</w:t>
      </w:r>
    </w:p>
    <w:p w14:paraId="2F57EDFE" w14:textId="77777777" w:rsidR="00AF7B2F" w:rsidRPr="00745B94" w:rsidRDefault="00AF7B2F" w:rsidP="00AF7B2F">
      <w:pPr>
        <w:rPr>
          <w:sz w:val="16"/>
        </w:rPr>
      </w:pPr>
      <w:r w:rsidRPr="00745B94">
        <w:rPr>
          <w:sz w:val="16"/>
        </w:rPr>
        <w:t>The early Cold War scares over Berlin and Cuba shocked world leaders into producing a variety of arms control agreements. From the early test ban treaties and the ABM Treaty of the 1970s to President Obama’s New START agreement, U.S. presidents of both parties have championed arms control with the Kremlin. If the U.S. allows the New START agreement to lapse, the 2020s could have fewer restrictions on nuclear weapons than any decade since the 1970s. Extension of the agreement, which the Russians support, must be the first priority of any administration if it is to stop a new U.S.-Russia arms race.</w:t>
      </w:r>
    </w:p>
    <w:p w14:paraId="5B51E97C" w14:textId="77777777" w:rsidR="00AF7B2F" w:rsidRPr="00745B94" w:rsidRDefault="00AF7B2F" w:rsidP="00AF7B2F">
      <w:pPr>
        <w:rPr>
          <w:sz w:val="16"/>
        </w:rPr>
      </w:pPr>
      <w:r w:rsidRPr="00745B94">
        <w:rPr>
          <w:rStyle w:val="StyleUnderline"/>
        </w:rPr>
        <w:t>Without extending New START</w:t>
      </w:r>
      <w:r w:rsidRPr="00745B94">
        <w:rPr>
          <w:sz w:val="16"/>
        </w:rPr>
        <w:t xml:space="preserve">, </w:t>
      </w:r>
      <w:r w:rsidRPr="00745B94">
        <w:rPr>
          <w:rStyle w:val="StyleUnderline"/>
        </w:rPr>
        <w:t xml:space="preserve">the U.S. is sure to </w:t>
      </w:r>
      <w:r w:rsidRPr="00745B94">
        <w:rPr>
          <w:rStyle w:val="Emphasis"/>
        </w:rPr>
        <w:t>poison the well</w:t>
      </w:r>
      <w:r w:rsidRPr="00745B94">
        <w:rPr>
          <w:rStyle w:val="StyleUnderline"/>
        </w:rPr>
        <w:t xml:space="preserve"> for any </w:t>
      </w:r>
      <w:r w:rsidRPr="00745B94">
        <w:rPr>
          <w:rStyle w:val="Emphasis"/>
        </w:rPr>
        <w:t>future arms control</w:t>
      </w:r>
      <w:r w:rsidRPr="00745B94">
        <w:rPr>
          <w:sz w:val="16"/>
        </w:rPr>
        <w:t xml:space="preserve"> </w:t>
      </w:r>
      <w:r w:rsidRPr="00745B94">
        <w:rPr>
          <w:rStyle w:val="StyleUnderline"/>
        </w:rPr>
        <w:t>talks with Russia</w:t>
      </w:r>
      <w:r w:rsidRPr="00745B94">
        <w:rPr>
          <w:sz w:val="16"/>
        </w:rPr>
        <w:t xml:space="preserve">. President Obama hoped that New START would be an initial step towards larger reductions by both countries. Far more thorny nuclear issues plague </w:t>
      </w:r>
      <w:r w:rsidRPr="00745B94">
        <w:rPr>
          <w:rStyle w:val="StyleUnderline"/>
        </w:rPr>
        <w:t>the</w:t>
      </w:r>
      <w:r w:rsidRPr="00745B94">
        <w:rPr>
          <w:sz w:val="16"/>
        </w:rPr>
        <w:t xml:space="preserve"> relationship than </w:t>
      </w:r>
      <w:r w:rsidRPr="00745B94">
        <w:rPr>
          <w:rStyle w:val="StyleUnderline"/>
        </w:rPr>
        <w:t>New START</w:t>
      </w:r>
      <w:r w:rsidRPr="00745B94">
        <w:rPr>
          <w:sz w:val="16"/>
        </w:rPr>
        <w:t xml:space="preserve">, as was evident in the second Obama term, when Russia began flagrantly violating the INF Treaty and bilateral relations soured over Russian aggression in Crimea. Yet even as fitful as progress has been in the decade since New START was signed, progress has been made. Both sides </w:t>
      </w:r>
      <w:r w:rsidRPr="00745B94">
        <w:rPr>
          <w:rStyle w:val="StyleUnderline"/>
        </w:rPr>
        <w:t>have</w:t>
      </w:r>
      <w:r w:rsidRPr="00745B94">
        <w:rPr>
          <w:sz w:val="16"/>
        </w:rPr>
        <w:t xml:space="preserve"> </w:t>
      </w:r>
      <w:r w:rsidRPr="00745B94">
        <w:rPr>
          <w:rStyle w:val="Emphasis"/>
        </w:rPr>
        <w:t>decreased deployments</w:t>
      </w:r>
      <w:r w:rsidRPr="00745B94">
        <w:rPr>
          <w:sz w:val="16"/>
        </w:rPr>
        <w:t xml:space="preserve"> </w:t>
      </w:r>
      <w:r w:rsidRPr="00745B94">
        <w:rPr>
          <w:rStyle w:val="StyleUnderline"/>
        </w:rPr>
        <w:t>in accordance with the terms of the treaty</w:t>
      </w:r>
      <w:r w:rsidRPr="00745B94">
        <w:rPr>
          <w:sz w:val="16"/>
        </w:rPr>
        <w:t xml:space="preserve"> </w:t>
      </w:r>
      <w:r w:rsidRPr="00745B94">
        <w:rPr>
          <w:rStyle w:val="StyleUnderline"/>
        </w:rPr>
        <w:t xml:space="preserve">and Russia has also </w:t>
      </w:r>
      <w:r w:rsidRPr="00745B94">
        <w:rPr>
          <w:rStyle w:val="Emphasis"/>
        </w:rPr>
        <w:t>decreased its stockpile</w:t>
      </w:r>
      <w:r w:rsidRPr="00745B94">
        <w:rPr>
          <w:sz w:val="16"/>
        </w:rPr>
        <w:t xml:space="preserve"> </w:t>
      </w:r>
      <w:r w:rsidRPr="00745B94">
        <w:rPr>
          <w:rStyle w:val="StyleUnderline"/>
        </w:rPr>
        <w:t>of non-strategic</w:t>
      </w:r>
      <w:r w:rsidRPr="00745B94">
        <w:rPr>
          <w:sz w:val="16"/>
        </w:rPr>
        <w:t xml:space="preserve"> nuclear </w:t>
      </w:r>
      <w:r w:rsidRPr="00745B94">
        <w:rPr>
          <w:rStyle w:val="StyleUnderline"/>
        </w:rPr>
        <w:t>weapons</w:t>
      </w:r>
      <w:r w:rsidRPr="00745B94">
        <w:rPr>
          <w:sz w:val="16"/>
        </w:rPr>
        <w:t>, something it was under no legal commitment from New START to do.84</w:t>
      </w:r>
    </w:p>
    <w:p w14:paraId="70772D6F" w14:textId="77777777" w:rsidR="00AF7B2F" w:rsidRPr="00745B94" w:rsidRDefault="00AF7B2F" w:rsidP="00AF7B2F">
      <w:pPr>
        <w:rPr>
          <w:sz w:val="16"/>
        </w:rPr>
      </w:pPr>
      <w:r w:rsidRPr="00745B94">
        <w:rPr>
          <w:rStyle w:val="StyleUnderline"/>
        </w:rPr>
        <w:t>New START</w:t>
      </w:r>
      <w:r w:rsidRPr="00745B94">
        <w:rPr>
          <w:sz w:val="16"/>
        </w:rPr>
        <w:t xml:space="preserve"> also </w:t>
      </w:r>
      <w:r w:rsidRPr="00745B94">
        <w:rPr>
          <w:rStyle w:val="StyleUnderline"/>
        </w:rPr>
        <w:t xml:space="preserve">provides </w:t>
      </w:r>
      <w:r w:rsidRPr="00745B94">
        <w:rPr>
          <w:rStyle w:val="Emphasis"/>
        </w:rPr>
        <w:t>valuable insight</w:t>
      </w:r>
      <w:r w:rsidRPr="00745B94">
        <w:rPr>
          <w:rStyle w:val="StyleUnderline"/>
        </w:rPr>
        <w:t xml:space="preserve"> into Russia’s new</w:t>
      </w:r>
      <w:r w:rsidRPr="00745B94">
        <w:rPr>
          <w:sz w:val="16"/>
        </w:rPr>
        <w:t xml:space="preserve"> nuclear </w:t>
      </w:r>
      <w:r w:rsidRPr="00745B94">
        <w:rPr>
          <w:rStyle w:val="StyleUnderline"/>
        </w:rPr>
        <w:t>systems</w:t>
      </w:r>
      <w:r w:rsidRPr="00745B94">
        <w:rPr>
          <w:sz w:val="16"/>
        </w:rPr>
        <w:t xml:space="preserve">. </w:t>
      </w:r>
      <w:r w:rsidRPr="00745B94">
        <w:rPr>
          <w:rStyle w:val="Emphasis"/>
        </w:rPr>
        <w:t>Hypersonic</w:t>
      </w:r>
      <w:r w:rsidRPr="00745B94">
        <w:rPr>
          <w:sz w:val="16"/>
        </w:rPr>
        <w:t xml:space="preserve"> missile </w:t>
      </w:r>
      <w:r w:rsidRPr="00745B94">
        <w:rPr>
          <w:rStyle w:val="StyleUnderline"/>
        </w:rPr>
        <w:t>systems</w:t>
      </w:r>
      <w:r w:rsidRPr="00745B94">
        <w:rPr>
          <w:sz w:val="16"/>
        </w:rPr>
        <w:t xml:space="preserve">, notably Avangard, </w:t>
      </w:r>
      <w:r w:rsidRPr="00745B94">
        <w:rPr>
          <w:rStyle w:val="StyleUnderline"/>
        </w:rPr>
        <w:t xml:space="preserve">are subject to New </w:t>
      </w:r>
      <w:r w:rsidRPr="00745B94">
        <w:rPr>
          <w:rStyle w:val="Emphasis"/>
        </w:rPr>
        <w:t>START’s inspection</w:t>
      </w:r>
      <w:r w:rsidRPr="00745B94">
        <w:rPr>
          <w:sz w:val="16"/>
        </w:rPr>
        <w:t xml:space="preserve"> and verification regime.85 Forgo the treaty and the U.S. could lose valuable information about such systems. A collapse of New START would also remove limits on the new Sarmat ICBM.86 Indeed, </w:t>
      </w:r>
      <w:r w:rsidRPr="00745B94">
        <w:rPr>
          <w:rStyle w:val="StyleUnderline"/>
        </w:rPr>
        <w:t>a post-New START Russia</w:t>
      </w:r>
      <w:r w:rsidRPr="00745B94">
        <w:rPr>
          <w:sz w:val="16"/>
        </w:rPr>
        <w:t xml:space="preserve"> </w:t>
      </w:r>
      <w:r w:rsidRPr="00745B94">
        <w:rPr>
          <w:rStyle w:val="StyleUnderline"/>
        </w:rPr>
        <w:t>could very quickly</w:t>
      </w:r>
      <w:r w:rsidRPr="00745B94">
        <w:rPr>
          <w:sz w:val="16"/>
        </w:rPr>
        <w:t xml:space="preserve"> and easily </w:t>
      </w:r>
      <w:r w:rsidRPr="00745B94">
        <w:rPr>
          <w:rStyle w:val="Emphasis"/>
        </w:rPr>
        <w:t>pose an increased nuclear threat</w:t>
      </w:r>
      <w:r w:rsidRPr="00745B94">
        <w:rPr>
          <w:sz w:val="16"/>
        </w:rPr>
        <w:t xml:space="preserve"> </w:t>
      </w:r>
      <w:r w:rsidRPr="00745B94">
        <w:rPr>
          <w:rStyle w:val="StyleUnderline"/>
        </w:rPr>
        <w:t>to the U.S.</w:t>
      </w:r>
      <w:r w:rsidRPr="00745B94">
        <w:rPr>
          <w:sz w:val="16"/>
        </w:rPr>
        <w:t xml:space="preserve"> </w:t>
      </w:r>
      <w:r w:rsidRPr="00745B94">
        <w:rPr>
          <w:rStyle w:val="StyleUnderline"/>
        </w:rPr>
        <w:t>just by placing</w:t>
      </w:r>
      <w:r w:rsidRPr="00745B94">
        <w:rPr>
          <w:sz w:val="16"/>
        </w:rPr>
        <w:t xml:space="preserve"> </w:t>
      </w:r>
      <w:r w:rsidRPr="00745B94">
        <w:rPr>
          <w:rStyle w:val="StyleUnderline"/>
        </w:rPr>
        <w:t>more warheads on each missile</w:t>
      </w:r>
      <w:r w:rsidRPr="00745B94">
        <w:rPr>
          <w:sz w:val="16"/>
        </w:rPr>
        <w:t xml:space="preserve"> than current limits permit.</w:t>
      </w:r>
    </w:p>
    <w:p w14:paraId="2716F10A" w14:textId="77777777" w:rsidR="00AF7B2F" w:rsidRPr="00745B94" w:rsidRDefault="00AF7B2F" w:rsidP="00AF7B2F">
      <w:pPr>
        <w:rPr>
          <w:sz w:val="16"/>
        </w:rPr>
      </w:pPr>
      <w:r w:rsidRPr="00745B94">
        <w:rPr>
          <w:sz w:val="16"/>
        </w:rPr>
        <w:t>Like its predecessor agreements, New START does not cover all nuclear systems, nor did it envision all the technological developments that would occur after its signing. There are certain Russian systems, such as the Poseidon torpedo and the Tsirkon hypersonic cruise missile, that go beyond the purview of New START. However, substantial evidence suggests that Russia will not be able to deploy them to any meaningful extent before New START’s five-year extension would expire in 2025. Even that scenario might prove moot, as both of these projects are plagued by technological delays and may never actually culminate in usable systems. There is no reason for the U.S. not to extend New START out of fear of Russian systems that do not yet work, might never work, and would never be useful before the New START extension expires anyway. 20</w:t>
      </w:r>
    </w:p>
    <w:p w14:paraId="3629CDE5" w14:textId="77777777" w:rsidR="00AF7B2F" w:rsidRPr="00745B94" w:rsidRDefault="00AF7B2F" w:rsidP="00AF7B2F">
      <w:pPr>
        <w:rPr>
          <w:sz w:val="16"/>
        </w:rPr>
      </w:pPr>
      <w:r w:rsidRPr="00745B94">
        <w:rPr>
          <w:sz w:val="16"/>
        </w:rPr>
        <w:t xml:space="preserve">Finally, it is important that the next administration </w:t>
      </w:r>
      <w:r w:rsidRPr="00745B94">
        <w:rPr>
          <w:rStyle w:val="StyleUnderline"/>
        </w:rPr>
        <w:t>extend New START</w:t>
      </w:r>
      <w:r w:rsidRPr="00745B94">
        <w:rPr>
          <w:sz w:val="16"/>
        </w:rPr>
        <w:t xml:space="preserve"> </w:t>
      </w:r>
      <w:r w:rsidRPr="00745B94">
        <w:rPr>
          <w:rStyle w:val="StyleUnderline"/>
        </w:rPr>
        <w:t xml:space="preserve">for the </w:t>
      </w:r>
      <w:r w:rsidRPr="00745B94">
        <w:rPr>
          <w:rStyle w:val="Emphasis"/>
        </w:rPr>
        <w:t>broader message</w:t>
      </w:r>
      <w:r w:rsidRPr="00745B94">
        <w:rPr>
          <w:rStyle w:val="StyleUnderline"/>
        </w:rPr>
        <w:t xml:space="preserve"> it</w:t>
      </w:r>
      <w:r w:rsidRPr="00745B94">
        <w:rPr>
          <w:sz w:val="16"/>
        </w:rPr>
        <w:t xml:space="preserve"> </w:t>
      </w:r>
      <w:r w:rsidRPr="00745B94">
        <w:rPr>
          <w:rStyle w:val="StyleUnderline"/>
        </w:rPr>
        <w:t xml:space="preserve">would </w:t>
      </w:r>
      <w:r w:rsidRPr="00745B94">
        <w:rPr>
          <w:rStyle w:val="Emphasis"/>
        </w:rPr>
        <w:t>send</w:t>
      </w:r>
      <w:r w:rsidRPr="00745B94">
        <w:rPr>
          <w:sz w:val="16"/>
        </w:rPr>
        <w:t xml:space="preserve">: </w:t>
      </w:r>
      <w:r w:rsidRPr="00745B94">
        <w:rPr>
          <w:rStyle w:val="StyleUnderline"/>
        </w:rPr>
        <w:t xml:space="preserve">that the U.S. is still dedicated to </w:t>
      </w:r>
      <w:r w:rsidRPr="00745B94">
        <w:rPr>
          <w:rStyle w:val="Emphasis"/>
        </w:rPr>
        <w:t>reducing nuclear danger</w:t>
      </w:r>
      <w:r w:rsidRPr="00745B94">
        <w:rPr>
          <w:sz w:val="16"/>
        </w:rPr>
        <w:t>. In his first term alone, President Trump has abandoned the Iran nuclear deal, the INF Treaty, and the Open Skies Treaty. Reports indicate the White House is also considering a resumption of nuclear testing. This is a dangerous trend, particularly ahead of the Non-Proliferation Treaty Review Conference, postponed until 2021. Fifty years after pledging to pursue disarmament under the NPT, the U.S. must demonstrate that it continues to remain dedicated to progress on arms control.</w:t>
      </w:r>
    </w:p>
    <w:p w14:paraId="7CCCAC0B" w14:textId="77777777" w:rsidR="00AF7B2F" w:rsidRDefault="00AF7B2F" w:rsidP="00AF7B2F">
      <w:pPr>
        <w:pStyle w:val="Heading3"/>
      </w:pPr>
      <w:r>
        <w:t>Hotlines Work</w:t>
      </w:r>
    </w:p>
    <w:p w14:paraId="52F12ABD" w14:textId="77777777" w:rsidR="00AF7B2F" w:rsidRDefault="00AF7B2F" w:rsidP="00AF7B2F">
      <w:pPr>
        <w:pStyle w:val="Heading4"/>
      </w:pPr>
      <w:r>
        <w:t xml:space="preserve">Communication channels will </w:t>
      </w:r>
      <w:r w:rsidRPr="005C7E28">
        <w:rPr>
          <w:u w:val="single"/>
        </w:rPr>
        <w:t>effectively</w:t>
      </w:r>
      <w:r>
        <w:t xml:space="preserve"> reduce the risk of war.</w:t>
      </w:r>
    </w:p>
    <w:p w14:paraId="09018189" w14:textId="77777777" w:rsidR="00AF7B2F" w:rsidRPr="00E81196" w:rsidRDefault="00AF7B2F" w:rsidP="00AF7B2F">
      <w:r>
        <w:rPr>
          <w:rStyle w:val="Style13ptBold"/>
        </w:rPr>
        <w:t>Lubold and Page</w:t>
      </w:r>
      <w:r w:rsidRPr="00913856">
        <w:rPr>
          <w:rStyle w:val="Style13ptBold"/>
        </w:rPr>
        <w:t xml:space="preserve"> </w:t>
      </w:r>
      <w:r>
        <w:rPr>
          <w:rStyle w:val="Style13ptBold"/>
        </w:rPr>
        <w:t>17</w:t>
      </w:r>
      <w:r>
        <w:t xml:space="preserve"> — </w:t>
      </w:r>
      <w:r w:rsidRPr="00BE78DB">
        <w:rPr>
          <w:u w:val="single"/>
        </w:rPr>
        <w:t>Gordon Lubold</w:t>
      </w:r>
      <w:r>
        <w:t>, Senior Military Writer for the Defense One, Former Senior National Security Writer for Foreign Policy, Former S</w:t>
      </w:r>
      <w:r w:rsidRPr="00DC0C66">
        <w:t xml:space="preserve">enior </w:t>
      </w:r>
      <w:r>
        <w:t>A</w:t>
      </w:r>
      <w:r w:rsidRPr="00DC0C66">
        <w:t>dvisor at the United States Institute of Peace</w:t>
      </w:r>
      <w:r>
        <w:t xml:space="preserve">, and </w:t>
      </w:r>
      <w:r w:rsidRPr="00BE78DB">
        <w:rPr>
          <w:u w:val="single"/>
        </w:rPr>
        <w:t>Jeremy Page</w:t>
      </w:r>
      <w:r>
        <w:t xml:space="preserve">, </w:t>
      </w:r>
      <w:r w:rsidRPr="00084E37">
        <w:t xml:space="preserve">China Political &amp; Diplomatic Editor </w:t>
      </w:r>
      <w:r>
        <w:t>for</w:t>
      </w:r>
      <w:r w:rsidRPr="00084E37">
        <w:t xml:space="preserve"> the Wall Street</w:t>
      </w:r>
      <w:r>
        <w:t xml:space="preserve"> Journal</w:t>
      </w:r>
      <w:r w:rsidRPr="00913856">
        <w:t xml:space="preserve">, </w:t>
      </w:r>
      <w:r>
        <w:t>2017 (“</w:t>
      </w:r>
      <w:r w:rsidRPr="00E81196">
        <w:t>U.S., China Militaries Set Up Speed Dial to Avoid Inadvertent North Korea War</w:t>
      </w:r>
      <w:r>
        <w:t xml:space="preserve">,” </w:t>
      </w:r>
      <w:r>
        <w:rPr>
          <w:i/>
        </w:rPr>
        <w:t>The Wall Street Journal</w:t>
      </w:r>
      <w:r>
        <w:t>, August 15</w:t>
      </w:r>
      <w:r w:rsidRPr="00624358">
        <w:rPr>
          <w:vertAlign w:val="superscript"/>
        </w:rPr>
        <w:t>th</w:t>
      </w:r>
      <w:r>
        <w:t xml:space="preserve">, Available Online at </w:t>
      </w:r>
      <w:r w:rsidRPr="006501AD">
        <w:t>https://www.wsj.com/articles/u-s-chinese-militaries-take-steps-to-coordinate-more-closely-1502812501</w:t>
      </w:r>
      <w:r>
        <w:t>)</w:t>
      </w:r>
    </w:p>
    <w:p w14:paraId="19D31553" w14:textId="77777777" w:rsidR="00AF7B2F" w:rsidRPr="00100334" w:rsidRDefault="00AF7B2F" w:rsidP="00AF7B2F">
      <w:pPr>
        <w:rPr>
          <w:rStyle w:val="StyleUnderline"/>
        </w:rPr>
      </w:pPr>
      <w:r>
        <w:t xml:space="preserve">In recent weeks, however, </w:t>
      </w:r>
      <w:r w:rsidRPr="006F27DB">
        <w:rPr>
          <w:rStyle w:val="StyleUnderline"/>
          <w:highlight w:val="yellow"/>
        </w:rPr>
        <w:t>China has shown</w:t>
      </w:r>
      <w:r w:rsidRPr="00100334">
        <w:rPr>
          <w:rStyle w:val="StyleUnderline"/>
        </w:rPr>
        <w:t xml:space="preserve"> signs of </w:t>
      </w:r>
      <w:r w:rsidRPr="00633CBE">
        <w:rPr>
          <w:rStyle w:val="Emphasis"/>
          <w:highlight w:val="yellow"/>
        </w:rPr>
        <w:t>willingness</w:t>
      </w:r>
      <w:r w:rsidRPr="006F27DB">
        <w:rPr>
          <w:rStyle w:val="StyleUnderline"/>
          <w:highlight w:val="yellow"/>
        </w:rPr>
        <w:t xml:space="preserve"> to</w:t>
      </w:r>
      <w:r w:rsidRPr="00100334">
        <w:rPr>
          <w:rStyle w:val="StyleUnderline"/>
        </w:rPr>
        <w:t xml:space="preserve"> establish better mechanisms to </w:t>
      </w:r>
      <w:r w:rsidRPr="006F27DB">
        <w:rPr>
          <w:rStyle w:val="StyleUnderline"/>
          <w:highlight w:val="yellow"/>
        </w:rPr>
        <w:t>communicate with the U.S.</w:t>
      </w:r>
      <w:r w:rsidRPr="00100334">
        <w:rPr>
          <w:rStyle w:val="StyleUnderline"/>
        </w:rPr>
        <w:t xml:space="preserve"> military </w:t>
      </w:r>
      <w:r w:rsidRPr="006F27DB">
        <w:rPr>
          <w:rStyle w:val="StyleUnderline"/>
          <w:highlight w:val="yellow"/>
        </w:rPr>
        <w:t>in</w:t>
      </w:r>
      <w:r w:rsidRPr="00100334">
        <w:rPr>
          <w:rStyle w:val="StyleUnderline"/>
        </w:rPr>
        <w:t xml:space="preserve"> the event of a </w:t>
      </w:r>
      <w:r w:rsidRPr="006F27DB">
        <w:rPr>
          <w:rStyle w:val="StyleUnderline"/>
          <w:highlight w:val="yellow"/>
        </w:rPr>
        <w:t>crisis</w:t>
      </w:r>
      <w:r w:rsidRPr="00100334">
        <w:rPr>
          <w:rStyle w:val="StyleUnderline"/>
        </w:rPr>
        <w:t>, they say.</w:t>
      </w:r>
    </w:p>
    <w:p w14:paraId="51E5DF9A" w14:textId="77777777" w:rsidR="00AF7B2F" w:rsidRDefault="00AF7B2F" w:rsidP="00AF7B2F">
      <w:r>
        <w:t xml:space="preserve">Late on Tuesday, </w:t>
      </w:r>
      <w:r w:rsidRPr="00293CCF">
        <w:rPr>
          <w:rStyle w:val="StyleUnderline"/>
        </w:rPr>
        <w:t xml:space="preserve">Gen. </w:t>
      </w:r>
      <w:r w:rsidRPr="006F27DB">
        <w:rPr>
          <w:rStyle w:val="StyleUnderline"/>
          <w:highlight w:val="yellow"/>
        </w:rPr>
        <w:t>Dunford signed the</w:t>
      </w:r>
      <w:r w:rsidRPr="00293CCF">
        <w:rPr>
          <w:rStyle w:val="StyleUnderline"/>
        </w:rPr>
        <w:t xml:space="preserve"> Joint Staff </w:t>
      </w:r>
      <w:r w:rsidRPr="006F27DB">
        <w:rPr>
          <w:rStyle w:val="StyleUnderline"/>
          <w:highlight w:val="yellow"/>
        </w:rPr>
        <w:t>Dialogue</w:t>
      </w:r>
      <w:r w:rsidRPr="00293CCF">
        <w:rPr>
          <w:rStyle w:val="StyleUnderline"/>
        </w:rPr>
        <w:t xml:space="preserve"> Mechanism </w:t>
      </w:r>
      <w:r w:rsidRPr="006F27DB">
        <w:rPr>
          <w:rStyle w:val="StyleUnderline"/>
          <w:highlight w:val="yellow"/>
        </w:rPr>
        <w:t>with</w:t>
      </w:r>
      <w:r w:rsidRPr="00293CCF">
        <w:rPr>
          <w:rStyle w:val="StyleUnderline"/>
        </w:rPr>
        <w:t xml:space="preserve"> his Chinese counterpart, Gen. Fang Fenghui, at the ceremonial headquarters of </w:t>
      </w:r>
      <w:r w:rsidRPr="006F27DB">
        <w:rPr>
          <w:rStyle w:val="StyleUnderline"/>
          <w:highlight w:val="yellow"/>
        </w:rPr>
        <w:t>the</w:t>
      </w:r>
      <w:r w:rsidRPr="00293CCF">
        <w:rPr>
          <w:rStyle w:val="StyleUnderline"/>
        </w:rPr>
        <w:t xml:space="preserve"> People’s Liberation Army, or </w:t>
      </w:r>
      <w:r w:rsidRPr="006F27DB">
        <w:rPr>
          <w:rStyle w:val="StyleUnderline"/>
          <w:highlight w:val="yellow"/>
        </w:rPr>
        <w:t>PLA.</w:t>
      </w:r>
      <w:r w:rsidRPr="00293CCF">
        <w:rPr>
          <w:rStyle w:val="StyleUnderline"/>
        </w:rPr>
        <w:t xml:space="preserve"> The agreement calls for a formal dialogue to commence in Washington in November, U.S. military officials said.</w:t>
      </w:r>
      <w:r>
        <w:t xml:space="preserve"> The context of North Korea was clear as the two sides met.</w:t>
      </w:r>
    </w:p>
    <w:p w14:paraId="7ABFF799" w14:textId="77777777" w:rsidR="00AF7B2F" w:rsidRPr="00293CCF" w:rsidRDefault="00AF7B2F" w:rsidP="00AF7B2F">
      <w:pPr>
        <w:rPr>
          <w:rStyle w:val="StyleUnderline"/>
        </w:rPr>
      </w:pPr>
      <w:r w:rsidRPr="00293CCF">
        <w:rPr>
          <w:rStyle w:val="StyleUnderline"/>
        </w:rPr>
        <w:t xml:space="preserve">“The last several months have incentivized </w:t>
      </w:r>
      <w:r w:rsidRPr="00121751">
        <w:rPr>
          <w:rStyle w:val="StyleUnderline"/>
        </w:rPr>
        <w:t>both sides</w:t>
      </w:r>
      <w:r w:rsidRPr="00293CCF">
        <w:rPr>
          <w:rStyle w:val="StyleUnderline"/>
        </w:rPr>
        <w:t xml:space="preserve"> to take this step,” said one U.S. military official.</w:t>
      </w:r>
    </w:p>
    <w:p w14:paraId="318AB4ED" w14:textId="77777777" w:rsidR="00AF7B2F" w:rsidRDefault="00AF7B2F" w:rsidP="00AF7B2F">
      <w:r w:rsidRPr="00293CCF">
        <w:rPr>
          <w:rStyle w:val="StyleUnderline"/>
        </w:rPr>
        <w:t xml:space="preserve">Officials stressed that the new </w:t>
      </w:r>
      <w:r w:rsidRPr="00121751">
        <w:rPr>
          <w:rStyle w:val="StyleUnderline"/>
          <w:highlight w:val="yellow"/>
        </w:rPr>
        <w:t xml:space="preserve">agreement was a </w:t>
      </w:r>
      <w:r w:rsidRPr="00121751">
        <w:rPr>
          <w:rStyle w:val="StyleUnderline"/>
        </w:rPr>
        <w:t xml:space="preserve">“hopeful </w:t>
      </w:r>
      <w:r w:rsidRPr="00121751">
        <w:rPr>
          <w:rStyle w:val="StyleUnderline"/>
          <w:highlight w:val="yellow"/>
        </w:rPr>
        <w:t xml:space="preserve">first step” in bringing </w:t>
      </w:r>
      <w:r w:rsidRPr="00121751">
        <w:rPr>
          <w:rStyle w:val="StyleUnderline"/>
        </w:rPr>
        <w:t xml:space="preserve">closer </w:t>
      </w:r>
      <w:r w:rsidRPr="00121751">
        <w:rPr>
          <w:rStyle w:val="StyleUnderline"/>
          <w:highlight w:val="yellow"/>
        </w:rPr>
        <w:t xml:space="preserve">together the </w:t>
      </w:r>
      <w:r w:rsidRPr="00121751">
        <w:rPr>
          <w:rStyle w:val="StyleUnderline"/>
        </w:rPr>
        <w:t xml:space="preserve">two </w:t>
      </w:r>
      <w:r w:rsidRPr="00121751">
        <w:rPr>
          <w:rStyle w:val="StyleUnderline"/>
          <w:highlight w:val="yellow"/>
        </w:rPr>
        <w:t>militaries</w:t>
      </w:r>
      <w:r w:rsidRPr="00293CCF">
        <w:rPr>
          <w:rStyle w:val="StyleUnderline"/>
        </w:rPr>
        <w:t xml:space="preserve"> so they can coordinate better.</w:t>
      </w:r>
      <w:r>
        <w:t xml:space="preserve"> But they cautioned it would only be valuable if it led to substantive discussion between the Pentagon and the PLA.</w:t>
      </w:r>
    </w:p>
    <w:p w14:paraId="314BA3D1" w14:textId="77777777" w:rsidR="00AF7B2F" w:rsidRPr="00293CCF" w:rsidRDefault="00AF7B2F" w:rsidP="00AF7B2F">
      <w:pPr>
        <w:rPr>
          <w:rStyle w:val="StyleUnderline"/>
        </w:rPr>
      </w:pPr>
      <w:r w:rsidRPr="00293CCF">
        <w:rPr>
          <w:rStyle w:val="StyleUnderline"/>
        </w:rPr>
        <w:t xml:space="preserve">“We hope </w:t>
      </w:r>
      <w:r w:rsidRPr="00F001BE">
        <w:rPr>
          <w:rStyle w:val="StyleUnderline"/>
          <w:highlight w:val="yellow"/>
        </w:rPr>
        <w:t xml:space="preserve">this leads to reducing the </w:t>
      </w:r>
      <w:r w:rsidRPr="00F001BE">
        <w:rPr>
          <w:rStyle w:val="Emphasis"/>
          <w:highlight w:val="yellow"/>
        </w:rPr>
        <w:t>risk of miscalculation</w:t>
      </w:r>
      <w:r w:rsidRPr="00293CCF">
        <w:rPr>
          <w:rStyle w:val="StyleUnderline"/>
        </w:rPr>
        <w:t>, but it is only useful if it leads to communication that actually reduces the risk of miscalculation,” said the U.S. military official.</w:t>
      </w:r>
    </w:p>
    <w:p w14:paraId="3DD859D9" w14:textId="77777777" w:rsidR="00AF7B2F" w:rsidRPr="00293CCF" w:rsidRDefault="00AF7B2F" w:rsidP="00AF7B2F">
      <w:pPr>
        <w:rPr>
          <w:rStyle w:val="StyleUnderline"/>
        </w:rPr>
      </w:pPr>
      <w:r>
        <w:t xml:space="preserve">Military exchanges between the two sides are already limited by U.S. law and </w:t>
      </w:r>
      <w:r w:rsidRPr="00293CCF">
        <w:rPr>
          <w:rStyle w:val="StyleUnderline"/>
        </w:rPr>
        <w:t>American officials stressed that the two sides wouldn’t begin to cooperate under the deal but would at least be able to prevent misunderstanding about each other’s actions.</w:t>
      </w:r>
    </w:p>
    <w:p w14:paraId="2FFBBA44" w14:textId="77777777" w:rsidR="00AF7B2F" w:rsidRDefault="00AF7B2F" w:rsidP="00AF7B2F">
      <w:r w:rsidRPr="00293CCF">
        <w:rPr>
          <w:rStyle w:val="StyleUnderline"/>
        </w:rPr>
        <w:t>The perils of miscommunication have grown higher</w:t>
      </w:r>
      <w:r>
        <w:t xml:space="preserve"> since North Korea’s threats and U.S. President Donald Trump’s counterthreats created a crisis in the region.</w:t>
      </w:r>
    </w:p>
    <w:p w14:paraId="672593C6" w14:textId="77777777" w:rsidR="00AF7B2F" w:rsidRDefault="00AF7B2F" w:rsidP="00AF7B2F">
      <w:r w:rsidRPr="00C94017">
        <w:rPr>
          <w:rStyle w:val="StyleUnderline"/>
        </w:rPr>
        <w:t>“</w:t>
      </w:r>
      <w:r w:rsidRPr="00F001BE">
        <w:rPr>
          <w:rStyle w:val="StyleUnderline"/>
          <w:highlight w:val="yellow"/>
        </w:rPr>
        <w:t>Military</w:t>
      </w:r>
      <w:r w:rsidRPr="00C94017">
        <w:rPr>
          <w:rStyle w:val="StyleUnderline"/>
        </w:rPr>
        <w:t xml:space="preserve"> to military </w:t>
      </w:r>
      <w:r w:rsidRPr="00F001BE">
        <w:rPr>
          <w:rStyle w:val="StyleUnderline"/>
          <w:highlight w:val="yellow"/>
        </w:rPr>
        <w:t>relations will result in</w:t>
      </w:r>
      <w:r w:rsidRPr="00C94017">
        <w:rPr>
          <w:rStyle w:val="StyleUnderline"/>
        </w:rPr>
        <w:t xml:space="preserve"> mitigating the risk of miscalculation, and making sure that we have </w:t>
      </w:r>
      <w:r w:rsidRPr="00F001BE">
        <w:rPr>
          <w:rStyle w:val="StyleUnderline"/>
          <w:highlight w:val="yellow"/>
        </w:rPr>
        <w:t>the ability to communicate in</w:t>
      </w:r>
      <w:r w:rsidRPr="00C94017">
        <w:rPr>
          <w:rStyle w:val="StyleUnderline"/>
        </w:rPr>
        <w:t xml:space="preserve"> a </w:t>
      </w:r>
      <w:r w:rsidRPr="00F001BE">
        <w:rPr>
          <w:rStyle w:val="StyleUnderline"/>
          <w:highlight w:val="yellow"/>
        </w:rPr>
        <w:t>crisis</w:t>
      </w:r>
      <w:r w:rsidRPr="00C94017">
        <w:rPr>
          <w:rStyle w:val="StyleUnderline"/>
        </w:rPr>
        <w:t>,”</w:t>
      </w:r>
      <w:r>
        <w:t xml:space="preserve"> Gen. Dunford said earlier this week with a clear eye on North Korea.</w:t>
      </w:r>
    </w:p>
    <w:p w14:paraId="27A3014D" w14:textId="77777777" w:rsidR="00AF7B2F" w:rsidRDefault="00AF7B2F" w:rsidP="00AF7B2F">
      <w:r>
        <w:t>“I think Beijing is certainly losing patience with Kim Jong Un and has been for some time, but not yet to the point where they want to make a complete break,” said Kelly Magsamen, a former senior policy official at the Pentagon on Asia under the Obama administration. “They want to keep the fish on the line, alternating between reeling it in and letting it out. I’m not sure we have hit the point where China feels it’s long term interests are at risk enough to justify a wholesale change in their strategy.”</w:t>
      </w:r>
    </w:p>
    <w:p w14:paraId="3375AFCE" w14:textId="77777777" w:rsidR="00AF7B2F" w:rsidRPr="00C94017" w:rsidRDefault="00AF7B2F" w:rsidP="00AF7B2F">
      <w:pPr>
        <w:rPr>
          <w:rStyle w:val="StyleUnderline"/>
        </w:rPr>
      </w:pPr>
      <w:r w:rsidRPr="00C94017">
        <w:rPr>
          <w:rStyle w:val="StyleUnderline"/>
        </w:rPr>
        <w:t xml:space="preserve">Ms. </w:t>
      </w:r>
      <w:r w:rsidRPr="00F001BE">
        <w:rPr>
          <w:rStyle w:val="StyleUnderline"/>
          <w:highlight w:val="yellow"/>
        </w:rPr>
        <w:t>Magsamen praised</w:t>
      </w:r>
      <w:r w:rsidRPr="00C94017">
        <w:rPr>
          <w:rStyle w:val="StyleUnderline"/>
        </w:rPr>
        <w:t xml:space="preserve"> the idea of </w:t>
      </w:r>
      <w:r w:rsidRPr="00F001BE">
        <w:rPr>
          <w:rStyle w:val="StyleUnderline"/>
          <w:highlight w:val="yellow"/>
        </w:rPr>
        <w:t xml:space="preserve">a </w:t>
      </w:r>
      <w:r w:rsidRPr="00F001BE">
        <w:rPr>
          <w:rStyle w:val="Emphasis"/>
          <w:highlight w:val="yellow"/>
        </w:rPr>
        <w:t>more robust</w:t>
      </w:r>
      <w:r w:rsidRPr="00C94017">
        <w:rPr>
          <w:rStyle w:val="StyleUnderline"/>
        </w:rPr>
        <w:t xml:space="preserve"> military-to-military </w:t>
      </w:r>
      <w:r w:rsidRPr="00F001BE">
        <w:rPr>
          <w:rStyle w:val="StyleUnderline"/>
          <w:highlight w:val="yellow"/>
        </w:rPr>
        <w:t>channel</w:t>
      </w:r>
      <w:r w:rsidRPr="00C94017">
        <w:rPr>
          <w:rStyle w:val="StyleUnderline"/>
        </w:rPr>
        <w:t xml:space="preserve"> but noted it is important to have that at a much higher level, too.</w:t>
      </w:r>
    </w:p>
    <w:p w14:paraId="44E63A97" w14:textId="77777777" w:rsidR="00AF7B2F" w:rsidRDefault="00AF7B2F" w:rsidP="00AF7B2F">
      <w:r w:rsidRPr="00C94017">
        <w:rPr>
          <w:rStyle w:val="StyleUnderline"/>
        </w:rPr>
        <w:t xml:space="preserve">The Pentagon has long sought a more structured approach to communicating with the PLA. </w:t>
      </w:r>
      <w:r w:rsidRPr="00F001BE">
        <w:rPr>
          <w:rStyle w:val="StyleUnderline"/>
          <w:highlight w:val="yellow"/>
        </w:rPr>
        <w:t>A hotline</w:t>
      </w:r>
      <w:r w:rsidRPr="00C94017">
        <w:rPr>
          <w:rStyle w:val="StyleUnderline"/>
        </w:rPr>
        <w:t xml:space="preserve"> established in 2007 to be a direct channel between the two defense ministries </w:t>
      </w:r>
      <w:r w:rsidRPr="00F001BE">
        <w:rPr>
          <w:rStyle w:val="StyleUnderline"/>
          <w:highlight w:val="yellow"/>
        </w:rPr>
        <w:t>is</w:t>
      </w:r>
      <w:r w:rsidRPr="00C94017">
        <w:rPr>
          <w:rStyle w:val="StyleUnderline"/>
        </w:rPr>
        <w:t xml:space="preserve"> only </w:t>
      </w:r>
      <w:r w:rsidRPr="00F001BE">
        <w:rPr>
          <w:rStyle w:val="StyleUnderline"/>
          <w:highlight w:val="yellow"/>
        </w:rPr>
        <w:t>occasionally used</w:t>
      </w:r>
      <w:r>
        <w:t>, including this winter when the Chinese scooped up an American underwater drone.</w:t>
      </w:r>
    </w:p>
    <w:p w14:paraId="4F629B01" w14:textId="77777777" w:rsidR="00AF7B2F" w:rsidRDefault="00AF7B2F" w:rsidP="00AF7B2F">
      <w:r w:rsidRPr="00C94017">
        <w:rPr>
          <w:rStyle w:val="StyleUnderline"/>
        </w:rPr>
        <w:t>U.S. officials hope the new accord will lead to more communication channels between operational commanders at several levels, with better protocols for communication with each other</w:t>
      </w:r>
      <w:r>
        <w:t>, eventually superseding the phone line.</w:t>
      </w:r>
    </w:p>
    <w:p w14:paraId="14E161A3" w14:textId="77777777" w:rsidR="00AF7B2F" w:rsidRDefault="00AF7B2F" w:rsidP="00AF7B2F"/>
    <w:p w14:paraId="256B6FC0" w14:textId="77777777" w:rsidR="00AF7B2F" w:rsidRDefault="00AF7B2F" w:rsidP="00AF7B2F">
      <w:pPr>
        <w:pStyle w:val="Heading4"/>
      </w:pPr>
      <w:r>
        <w:t xml:space="preserve">Military officials are </w:t>
      </w:r>
      <w:r w:rsidRPr="008A4E2B">
        <w:rPr>
          <w:u w:val="single"/>
        </w:rPr>
        <w:t>open</w:t>
      </w:r>
      <w:r>
        <w:t xml:space="preserve"> to a hotline, and its effectiveness is </w:t>
      </w:r>
      <w:r>
        <w:rPr>
          <w:u w:val="single"/>
        </w:rPr>
        <w:t>empirically</w:t>
      </w:r>
      <w:r>
        <w:t xml:space="preserve"> proven. </w:t>
      </w:r>
    </w:p>
    <w:p w14:paraId="25AAE1CF" w14:textId="77777777" w:rsidR="00AF7B2F" w:rsidRPr="00E81196" w:rsidRDefault="00AF7B2F" w:rsidP="00AF7B2F">
      <w:r>
        <w:rPr>
          <w:rStyle w:val="Style13ptBold"/>
        </w:rPr>
        <w:t>Pape 14</w:t>
      </w:r>
      <w:r>
        <w:t xml:space="preserve"> — Robert A. Pape, P</w:t>
      </w:r>
      <w:r w:rsidRPr="009A6078">
        <w:t>rofessor of Political Science at the University of Chicago</w:t>
      </w:r>
      <w:r>
        <w:t>, D</w:t>
      </w:r>
      <w:r w:rsidRPr="009A6078">
        <w:t>irector of the Chicago Project on Security and Terrorism</w:t>
      </w:r>
      <w:r>
        <w:t>, holds a Ph.D. in Political Science from the University of Chicago, , 2014 (“</w:t>
      </w:r>
      <w:r w:rsidRPr="00022000">
        <w:t>A hotline to cool Asian crises</w:t>
      </w:r>
      <w:r>
        <w:t xml:space="preserve">,” </w:t>
      </w:r>
      <w:r>
        <w:rPr>
          <w:i/>
        </w:rPr>
        <w:t>The Washington Post</w:t>
      </w:r>
      <w:r>
        <w:t>, April 29</w:t>
      </w:r>
      <w:r w:rsidRPr="00C33324">
        <w:rPr>
          <w:vertAlign w:val="superscript"/>
        </w:rPr>
        <w:t>th</w:t>
      </w:r>
      <w:r>
        <w:t xml:space="preserve">, Available Online at </w:t>
      </w:r>
      <w:r w:rsidRPr="00C93CD5">
        <w:t>https://www.washingtonpost.com/news/monkey-cage/wp/2014/04/29/a-hotline-to-cool-asian-crises/</w:t>
      </w:r>
      <w:r>
        <w:t>)</w:t>
      </w:r>
    </w:p>
    <w:p w14:paraId="27A57980" w14:textId="77777777" w:rsidR="00AF7B2F" w:rsidRDefault="00AF7B2F" w:rsidP="00AF7B2F">
      <w:r w:rsidRPr="002F673C">
        <w:t xml:space="preserve">Previous hotlines have failed for two primary reasons. First, the internal Chinese disconnect between the military and civilian personnel makes crisis management very difficult. Second, the Chinese Communist Party rules dictate that the Standing Committee must vote prior to conveying information to the Americans. This policy makes rapid communication between U.S. and Chinese presidents in times of crisis very difficult. </w:t>
      </w:r>
      <w:r w:rsidRPr="00DB1B86">
        <w:rPr>
          <w:rStyle w:val="StyleUnderline"/>
          <w:highlight w:val="yellow"/>
        </w:rPr>
        <w:t>The</w:t>
      </w:r>
      <w:r w:rsidRPr="005A5E35">
        <w:rPr>
          <w:rStyle w:val="StyleUnderline"/>
        </w:rPr>
        <w:t xml:space="preserve"> new Chinese National Security </w:t>
      </w:r>
      <w:r w:rsidRPr="00DB1B86">
        <w:rPr>
          <w:rStyle w:val="StyleUnderline"/>
          <w:highlight w:val="yellow"/>
        </w:rPr>
        <w:t>Council</w:t>
      </w:r>
      <w:r w:rsidRPr="005A5E35">
        <w:rPr>
          <w:rStyle w:val="StyleUnderline"/>
        </w:rPr>
        <w:t xml:space="preserve">, established in November 2013, </w:t>
      </w:r>
      <w:r w:rsidRPr="00DB1B86">
        <w:rPr>
          <w:rStyle w:val="StyleUnderline"/>
          <w:highlight w:val="yellow"/>
        </w:rPr>
        <w:t>attempts to remedy</w:t>
      </w:r>
      <w:r w:rsidRPr="005A5E35">
        <w:rPr>
          <w:rStyle w:val="StyleUnderline"/>
        </w:rPr>
        <w:t xml:space="preserve"> these </w:t>
      </w:r>
      <w:r w:rsidRPr="00DB1B86">
        <w:rPr>
          <w:rStyle w:val="StyleUnderline"/>
          <w:highlight w:val="yellow"/>
        </w:rPr>
        <w:t>internal disconnects</w:t>
      </w:r>
      <w:r w:rsidRPr="005A5E35">
        <w:rPr>
          <w:rStyle w:val="StyleUnderline"/>
        </w:rPr>
        <w:t xml:space="preserve"> in authority. The creation of this new parallel body invites </w:t>
      </w:r>
      <w:r w:rsidRPr="00DB1B86">
        <w:rPr>
          <w:rStyle w:val="StyleUnderline"/>
          <w:highlight w:val="yellow"/>
        </w:rPr>
        <w:t xml:space="preserve">an </w:t>
      </w:r>
      <w:r w:rsidRPr="00DB1B86">
        <w:rPr>
          <w:rStyle w:val="Emphasis"/>
          <w:highlight w:val="yellow"/>
        </w:rPr>
        <w:t>unprecedented opportunity</w:t>
      </w:r>
      <w:r w:rsidRPr="00DB1B86">
        <w:rPr>
          <w:rStyle w:val="StyleUnderline"/>
          <w:highlight w:val="yellow"/>
        </w:rPr>
        <w:t xml:space="preserve"> for a hotline</w:t>
      </w:r>
      <w:r w:rsidRPr="005A5E35">
        <w:rPr>
          <w:rStyle w:val="StyleUnderline"/>
        </w:rPr>
        <w:t xml:space="preserve"> connecting the U.S. National Security Council with its Chinese counterpart.</w:t>
      </w:r>
    </w:p>
    <w:p w14:paraId="1232D8ED" w14:textId="77777777" w:rsidR="00AF7B2F" w:rsidRDefault="00AF7B2F" w:rsidP="00AF7B2F">
      <w:r>
        <w:t xml:space="preserve">CHILINK would provide textual communications between the two National Security Councils. </w:t>
      </w:r>
      <w:r w:rsidRPr="008F6122">
        <w:rPr>
          <w:rStyle w:val="StyleUnderline"/>
        </w:rPr>
        <w:t xml:space="preserve">To establish a workable communication link, CHILINK would be proposed and negotiated through direct President-to-President talks so that </w:t>
      </w:r>
      <w:r w:rsidRPr="006169D2">
        <w:rPr>
          <w:rStyle w:val="StyleUnderline"/>
          <w:highlight w:val="yellow"/>
        </w:rPr>
        <w:t>each leader might</w:t>
      </w:r>
      <w:r w:rsidRPr="008F6122">
        <w:rPr>
          <w:rStyle w:val="StyleUnderline"/>
        </w:rPr>
        <w:t xml:space="preserve"> establish some personal stake in the hotline, and thus </w:t>
      </w:r>
      <w:r w:rsidRPr="006169D2">
        <w:rPr>
          <w:rStyle w:val="StyleUnderline"/>
          <w:highlight w:val="yellow"/>
        </w:rPr>
        <w:t>be more inclined to employ it in crisis situations.</w:t>
      </w:r>
      <w:r w:rsidRPr="008F6122">
        <w:rPr>
          <w:rStyle w:val="StyleUnderline"/>
        </w:rPr>
        <w:t xml:space="preserve"> </w:t>
      </w:r>
      <w:r>
        <w:t>This is a departure from previous hotline attempts; the Assistant Deputy Secretary of Defense for East Asia negotiated the 2008 agreement.</w:t>
      </w:r>
    </w:p>
    <w:p w14:paraId="43B8C321" w14:textId="77777777" w:rsidR="00AF7B2F" w:rsidRPr="008F6122" w:rsidRDefault="00AF7B2F" w:rsidP="00AF7B2F">
      <w:pPr>
        <w:rPr>
          <w:rStyle w:val="StyleUnderline"/>
        </w:rPr>
      </w:pPr>
      <w:r w:rsidRPr="008F6122">
        <w:rPr>
          <w:rStyle w:val="StyleUnderline"/>
        </w:rPr>
        <w:t xml:space="preserve">CHILINK would utilize text-only communication to reduce miscommunication that can arise through rapid translation or facial expressions. As with the U.S.-Russia hotline, </w:t>
      </w:r>
      <w:r w:rsidRPr="006169D2">
        <w:rPr>
          <w:rStyle w:val="StyleUnderline"/>
          <w:highlight w:val="yellow"/>
        </w:rPr>
        <w:t>CHILINK would employ multiple terminals</w:t>
      </w:r>
      <w:r w:rsidRPr="008F6122">
        <w:rPr>
          <w:rStyle w:val="StyleUnderline"/>
        </w:rPr>
        <w:t xml:space="preserve"> at various locations in both countries </w:t>
      </w:r>
      <w:r w:rsidRPr="006169D2">
        <w:rPr>
          <w:rStyle w:val="StyleUnderline"/>
          <w:highlight w:val="yellow"/>
        </w:rPr>
        <w:t>to ensure delivery</w:t>
      </w:r>
      <w:r w:rsidRPr="008F6122">
        <w:rPr>
          <w:rStyle w:val="StyleUnderline"/>
        </w:rPr>
        <w:t xml:space="preserve"> of messages. To eliminate the chance of mixed signaling, only the National Security Council of each country would have the ability to send hotline messages; the additional terminals would be read-only.</w:t>
      </w:r>
    </w:p>
    <w:p w14:paraId="2222AA53" w14:textId="77777777" w:rsidR="00AF7B2F" w:rsidRPr="008F6122" w:rsidRDefault="00AF7B2F" w:rsidP="00AF7B2F">
      <w:pPr>
        <w:rPr>
          <w:rStyle w:val="StyleUnderline"/>
        </w:rPr>
      </w:pPr>
      <w:r>
        <w:t xml:space="preserve">Sen. Mark Kirk of Illinois has endorsed the U.S.-China hotline; </w:t>
      </w:r>
      <w:r w:rsidRPr="00655C8B">
        <w:rPr>
          <w:rStyle w:val="StyleUnderline"/>
          <w:highlight w:val="yellow"/>
        </w:rPr>
        <w:t>Chinese officials</w:t>
      </w:r>
      <w:r w:rsidRPr="008F6122">
        <w:rPr>
          <w:rStyle w:val="StyleUnderline"/>
        </w:rPr>
        <w:t xml:space="preserve"> have </w:t>
      </w:r>
      <w:r w:rsidRPr="00655C8B">
        <w:rPr>
          <w:rStyle w:val="StyleUnderline"/>
          <w:highlight w:val="yellow"/>
        </w:rPr>
        <w:t>demonstrated</w:t>
      </w:r>
      <w:r w:rsidRPr="008F6122">
        <w:rPr>
          <w:rStyle w:val="StyleUnderline"/>
        </w:rPr>
        <w:t xml:space="preserve"> an </w:t>
      </w:r>
      <w:r w:rsidRPr="00655C8B">
        <w:rPr>
          <w:rStyle w:val="StyleUnderline"/>
          <w:highlight w:val="yellow"/>
        </w:rPr>
        <w:t>interest in</w:t>
      </w:r>
      <w:r w:rsidRPr="008F6122">
        <w:rPr>
          <w:rStyle w:val="StyleUnderline"/>
        </w:rPr>
        <w:t xml:space="preserve"> developing systems of effective </w:t>
      </w:r>
      <w:r w:rsidRPr="00655C8B">
        <w:rPr>
          <w:rStyle w:val="StyleUnderline"/>
          <w:highlight w:val="yellow"/>
        </w:rPr>
        <w:t>crisis management.</w:t>
      </w:r>
      <w:r w:rsidRPr="008F6122">
        <w:rPr>
          <w:rStyle w:val="StyleUnderline"/>
        </w:rPr>
        <w:t xml:space="preserve"> The United States has a vested interest in preventing military crises in East Asia, and being able to cope with them effectively when they do arise.</w:t>
      </w:r>
      <w:r>
        <w:t xml:space="preserve"> The drawbacks may be the ability of the Chinese to not answer the president’s call during an incident, weakening the U.S. position in the context of the crisis. </w:t>
      </w:r>
      <w:r w:rsidRPr="008F6122">
        <w:rPr>
          <w:rStyle w:val="StyleUnderline"/>
        </w:rPr>
        <w:t>Even in this worst-case scenario, the U.S. would be left no worse off than it would have been without a hotline to employ.</w:t>
      </w:r>
    </w:p>
    <w:p w14:paraId="26ECE3C2" w14:textId="77777777" w:rsidR="00AF7B2F" w:rsidRDefault="00AF7B2F" w:rsidP="00AF7B2F">
      <w:r>
        <w:t xml:space="preserve">Since states will pursue their own interests, disagreements will arise. </w:t>
      </w:r>
      <w:r w:rsidRPr="008F6122">
        <w:rPr>
          <w:rStyle w:val="StyleUnderline"/>
        </w:rPr>
        <w:t xml:space="preserve">Nevertheless, better </w:t>
      </w:r>
      <w:r w:rsidRPr="00655C8B">
        <w:rPr>
          <w:rStyle w:val="StyleUnderline"/>
          <w:highlight w:val="yellow"/>
        </w:rPr>
        <w:t>communication can</w:t>
      </w:r>
      <w:r w:rsidRPr="008F6122">
        <w:rPr>
          <w:rStyle w:val="StyleUnderline"/>
        </w:rPr>
        <w:t xml:space="preserve"> help </w:t>
      </w:r>
      <w:r w:rsidRPr="00655C8B">
        <w:rPr>
          <w:rStyle w:val="StyleUnderline"/>
          <w:highlight w:val="yellow"/>
        </w:rPr>
        <w:t xml:space="preserve">prevent conflict from </w:t>
      </w:r>
      <w:r w:rsidRPr="00655C8B">
        <w:rPr>
          <w:rStyle w:val="Emphasis"/>
          <w:highlight w:val="yellow"/>
        </w:rPr>
        <w:t>escalating</w:t>
      </w:r>
      <w:r w:rsidRPr="008F6122">
        <w:rPr>
          <w:rStyle w:val="StyleUnderline"/>
        </w:rPr>
        <w:t xml:space="preserve">, and prevent misunderstanding from creating crises needlessly. The U.S. and Soviet Union were able to navigate much more dangerous waters, with much higher stakes, in part because of a working hotline. Establishing </w:t>
      </w:r>
      <w:r w:rsidRPr="00AD3BBE">
        <w:rPr>
          <w:rStyle w:val="StyleUnderline"/>
          <w:highlight w:val="yellow"/>
        </w:rPr>
        <w:t>a hotline</w:t>
      </w:r>
      <w:r w:rsidRPr="008F6122">
        <w:rPr>
          <w:rStyle w:val="StyleUnderline"/>
        </w:rPr>
        <w:t xml:space="preserve"> between the U.S. and China </w:t>
      </w:r>
      <w:r w:rsidRPr="00AD3BBE">
        <w:rPr>
          <w:rStyle w:val="StyleUnderline"/>
          <w:highlight w:val="yellow"/>
        </w:rPr>
        <w:t>will</w:t>
      </w:r>
      <w:r w:rsidRPr="008F6122">
        <w:rPr>
          <w:rStyle w:val="StyleUnderline"/>
        </w:rPr>
        <w:t xml:space="preserve"> surely </w:t>
      </w:r>
      <w:r w:rsidRPr="00AD3BBE">
        <w:rPr>
          <w:rStyle w:val="StyleUnderline"/>
          <w:highlight w:val="yellow"/>
        </w:rPr>
        <w:t>improve the</w:t>
      </w:r>
      <w:r w:rsidRPr="008F6122">
        <w:rPr>
          <w:rStyle w:val="StyleUnderline"/>
        </w:rPr>
        <w:t xml:space="preserve"> Sino-American </w:t>
      </w:r>
      <w:r w:rsidRPr="00AD3BBE">
        <w:rPr>
          <w:rStyle w:val="StyleUnderline"/>
          <w:highlight w:val="yellow"/>
        </w:rPr>
        <w:t>relationship</w:t>
      </w:r>
      <w:r w:rsidRPr="008F6122">
        <w:rPr>
          <w:rStyle w:val="StyleUnderline"/>
        </w:rPr>
        <w:t xml:space="preserve"> in the future.</w:t>
      </w:r>
    </w:p>
    <w:p w14:paraId="68EA4664" w14:textId="77777777" w:rsidR="00AF7B2F" w:rsidRPr="0053438F" w:rsidRDefault="00AF7B2F" w:rsidP="00AF7B2F">
      <w:r>
        <w:t xml:space="preserve">The United States and China have unsuccessfully attempted to establish hotlines in the past.  </w:t>
      </w:r>
      <w:r w:rsidRPr="008F6122">
        <w:rPr>
          <w:rStyle w:val="StyleUnderline"/>
        </w:rPr>
        <w:t xml:space="preserve">At present, there are visible signs by the Obama administration to put one in place.  However, the creation of a Chinese National Security Council provides a perfect opportunity to pursue a renewed agreement for a workable hotline. The new U.S.-China hotline would work best in third-part disputes in East Asia. </w:t>
      </w:r>
      <w:r w:rsidRPr="00BB4FE6">
        <w:rPr>
          <w:rStyle w:val="StyleUnderline"/>
          <w:highlight w:val="yellow"/>
        </w:rPr>
        <w:t>The new</w:t>
      </w:r>
      <w:r w:rsidRPr="008F6122">
        <w:rPr>
          <w:rStyle w:val="StyleUnderline"/>
        </w:rPr>
        <w:t xml:space="preserve"> NSC-to-NSC </w:t>
      </w:r>
      <w:r w:rsidRPr="00BB4FE6">
        <w:rPr>
          <w:rStyle w:val="StyleUnderline"/>
          <w:highlight w:val="yellow"/>
        </w:rPr>
        <w:t xml:space="preserve">model is </w:t>
      </w:r>
      <w:r w:rsidRPr="00BB4FE6">
        <w:rPr>
          <w:rStyle w:val="Emphasis"/>
          <w:highlight w:val="yellow"/>
        </w:rPr>
        <w:t>promising</w:t>
      </w:r>
      <w:r w:rsidRPr="008F6122">
        <w:rPr>
          <w:rStyle w:val="StyleUnderline"/>
        </w:rPr>
        <w:t xml:space="preserve">. The U.S.- China hotline is a practical </w:t>
      </w:r>
      <w:r w:rsidRPr="00BB4FE6">
        <w:rPr>
          <w:rStyle w:val="StyleUnderline"/>
          <w:highlight w:val="yellow"/>
        </w:rPr>
        <w:t>and</w:t>
      </w:r>
      <w:r w:rsidRPr="008F6122">
        <w:rPr>
          <w:rStyle w:val="StyleUnderline"/>
        </w:rPr>
        <w:t xml:space="preserve"> potentially </w:t>
      </w:r>
      <w:r w:rsidRPr="00BB4FE6">
        <w:rPr>
          <w:rStyle w:val="StyleUnderline"/>
          <w:highlight w:val="yellow"/>
        </w:rPr>
        <w:t>helpful tool to reduce tension</w:t>
      </w:r>
      <w:r w:rsidRPr="008F6122">
        <w:rPr>
          <w:rStyle w:val="StyleUnderline"/>
        </w:rPr>
        <w:t xml:space="preserve"> and open lines of communication </w:t>
      </w:r>
      <w:r w:rsidRPr="00BB4FE6">
        <w:rPr>
          <w:rStyle w:val="StyleUnderline"/>
          <w:highlight w:val="yellow"/>
        </w:rPr>
        <w:t>in the</w:t>
      </w:r>
      <w:r w:rsidRPr="008F6122">
        <w:rPr>
          <w:rStyle w:val="StyleUnderline"/>
        </w:rPr>
        <w:t xml:space="preserve"> increasingly tumultuous East Asia </w:t>
      </w:r>
      <w:r w:rsidRPr="00BB4FE6">
        <w:rPr>
          <w:rStyle w:val="StyleUnderline"/>
          <w:highlight w:val="yellow"/>
        </w:rPr>
        <w:t>region.</w:t>
      </w:r>
    </w:p>
    <w:p w14:paraId="7E9B5E04" w14:textId="77777777" w:rsidR="00AF7B2F" w:rsidRPr="00745B94" w:rsidRDefault="00AF7B2F" w:rsidP="00AF7B2F">
      <w:pPr>
        <w:pStyle w:val="Heading2"/>
        <w:rPr>
          <w:rFonts w:cs="Arial"/>
        </w:rPr>
      </w:pPr>
      <w:r w:rsidRPr="00745B94">
        <w:rPr>
          <w:rFonts w:cs="Arial"/>
        </w:rPr>
        <w:t>Conditions CP</w:t>
      </w:r>
    </w:p>
    <w:p w14:paraId="2972AAAD" w14:textId="77777777" w:rsidR="00AF7B2F" w:rsidRPr="00745B94" w:rsidRDefault="00AF7B2F" w:rsidP="00AF7B2F">
      <w:pPr>
        <w:pStyle w:val="Heading3"/>
        <w:rPr>
          <w:rFonts w:cs="Arial"/>
        </w:rPr>
      </w:pPr>
      <w:r w:rsidRPr="00745B94">
        <w:rPr>
          <w:rFonts w:cs="Arial"/>
        </w:rPr>
        <w:t>Conditions CP---1NC</w:t>
      </w:r>
    </w:p>
    <w:p w14:paraId="2F0A85FE" w14:textId="77777777" w:rsidR="00AF7B2F" w:rsidRPr="00745B94" w:rsidRDefault="00AF7B2F" w:rsidP="00AF7B2F">
      <w:pPr>
        <w:pStyle w:val="Heading4"/>
        <w:rPr>
          <w:rFonts w:cs="Arial"/>
        </w:rPr>
      </w:pPr>
      <w:r w:rsidRPr="00745B94">
        <w:rPr>
          <w:rFonts w:cs="Arial"/>
        </w:rPr>
        <w:t xml:space="preserve">The United States federal government should: </w:t>
      </w:r>
    </w:p>
    <w:p w14:paraId="41C31E44" w14:textId="77777777" w:rsidR="00AF7B2F" w:rsidRPr="00745B94" w:rsidRDefault="00AF7B2F" w:rsidP="00AF7B2F">
      <w:pPr>
        <w:pStyle w:val="Heading4"/>
        <w:rPr>
          <w:rFonts w:cs="Arial"/>
        </w:rPr>
      </w:pPr>
      <w:r w:rsidRPr="00745B94">
        <w:rPr>
          <w:rFonts w:cs="Arial"/>
        </w:rPr>
        <w:t>---establish a moratorium on the pit production for Ground Based Strategic Deterrents until 2030;</w:t>
      </w:r>
    </w:p>
    <w:p w14:paraId="756CEAFF" w14:textId="77777777" w:rsidR="00AF7B2F" w:rsidRPr="00745B94" w:rsidRDefault="00AF7B2F" w:rsidP="00AF7B2F">
      <w:pPr>
        <w:pStyle w:val="Heading4"/>
        <w:rPr>
          <w:rFonts w:cs="Arial"/>
        </w:rPr>
      </w:pPr>
      <w:r w:rsidRPr="00745B94">
        <w:rPr>
          <w:rFonts w:cs="Arial"/>
        </w:rPr>
        <w:t>---extend the moratorium if, and only if, the Russian Federation reduces deployed strategic nuclear warheads and delivery systems;</w:t>
      </w:r>
    </w:p>
    <w:p w14:paraId="6E801FBC" w14:textId="77777777" w:rsidR="00AF7B2F" w:rsidRPr="00745B94" w:rsidRDefault="00AF7B2F" w:rsidP="00AF7B2F">
      <w:pPr>
        <w:pStyle w:val="Heading4"/>
        <w:rPr>
          <w:rFonts w:cs="Arial"/>
        </w:rPr>
      </w:pPr>
      <w:r w:rsidRPr="00745B94">
        <w:rPr>
          <w:rFonts w:cs="Arial"/>
        </w:rPr>
        <w:t>---provide sufficient resources to the State Department to negotiate these agreements.</w:t>
      </w:r>
    </w:p>
    <w:p w14:paraId="444E6D1A" w14:textId="77777777" w:rsidR="00AF7B2F" w:rsidRPr="00745B94" w:rsidRDefault="00AF7B2F" w:rsidP="00AF7B2F"/>
    <w:p w14:paraId="0FBC5763" w14:textId="77777777" w:rsidR="00AF7B2F" w:rsidRPr="00745B94" w:rsidRDefault="00AF7B2F" w:rsidP="00AF7B2F">
      <w:pPr>
        <w:pStyle w:val="Heading4"/>
        <w:rPr>
          <w:rFonts w:cs="Arial"/>
        </w:rPr>
      </w:pPr>
      <w:r w:rsidRPr="00745B94">
        <w:rPr>
          <w:rFonts w:cs="Arial"/>
        </w:rPr>
        <w:t xml:space="preserve">Putting a pause on </w:t>
      </w:r>
      <w:r w:rsidRPr="00745B94">
        <w:rPr>
          <w:rFonts w:cs="Arial"/>
          <w:u w:val="single"/>
        </w:rPr>
        <w:t>pit production</w:t>
      </w:r>
      <w:r w:rsidRPr="00745B94">
        <w:rPr>
          <w:rFonts w:cs="Arial"/>
        </w:rPr>
        <w:t xml:space="preserve"> solves </w:t>
      </w:r>
      <w:r w:rsidRPr="00745B94">
        <w:rPr>
          <w:rFonts w:cs="Arial"/>
          <w:u w:val="single"/>
        </w:rPr>
        <w:t>short-term</w:t>
      </w:r>
      <w:r w:rsidRPr="00745B94">
        <w:rPr>
          <w:rFonts w:cs="Arial"/>
        </w:rPr>
        <w:t xml:space="preserve"> arms racing. </w:t>
      </w:r>
    </w:p>
    <w:p w14:paraId="47713BBE" w14:textId="77777777" w:rsidR="00AF7B2F" w:rsidRPr="00745B94" w:rsidRDefault="00AF7B2F" w:rsidP="00AF7B2F">
      <w:r w:rsidRPr="00745B94">
        <w:rPr>
          <w:rStyle w:val="Style13ptBold"/>
        </w:rPr>
        <w:t>1AC Kimball 21</w:t>
      </w:r>
      <w:r w:rsidRPr="00745B94">
        <w:t xml:space="preserve"> [Daryl G. Kimball, Executive Director of the Arms Control Association, Miami University of Ohio B.A. in Political Science and Diplomacy/Foreign Affairs; Published: 3-2021; "Enough Already: No New ICBMs"; armscontrol.org; Accessed: 7-15-2021; https://www.armscontrol.org/act/2021-03/focus/enough-already-no-new-icbms]//KL</w:t>
      </w:r>
    </w:p>
    <w:p w14:paraId="5E0DCC80" w14:textId="77777777" w:rsidR="00AF7B2F" w:rsidRPr="00745B94" w:rsidRDefault="00AF7B2F" w:rsidP="00AF7B2F">
      <w:pPr>
        <w:rPr>
          <w:sz w:val="16"/>
        </w:rPr>
      </w:pPr>
      <w:r w:rsidRPr="00745B94">
        <w:rPr>
          <w:sz w:val="16"/>
        </w:rPr>
        <w:t xml:space="preserve">President Joe </w:t>
      </w:r>
      <w:r w:rsidRPr="00745B94">
        <w:rPr>
          <w:rStyle w:val="StyleUnderline"/>
        </w:rPr>
        <w:t>Biden entered</w:t>
      </w:r>
      <w:r w:rsidRPr="00745B94">
        <w:rPr>
          <w:sz w:val="16"/>
        </w:rPr>
        <w:t xml:space="preserve"> office </w:t>
      </w:r>
      <w:r w:rsidRPr="00745B94">
        <w:rPr>
          <w:rStyle w:val="StyleUnderline"/>
        </w:rPr>
        <w:t>with</w:t>
      </w:r>
      <w:r w:rsidRPr="00745B94">
        <w:rPr>
          <w:sz w:val="16"/>
        </w:rPr>
        <w:t xml:space="preserve"> a deep </w:t>
      </w:r>
      <w:r w:rsidRPr="00745B94">
        <w:rPr>
          <w:rStyle w:val="StyleUnderline"/>
        </w:rPr>
        <w:t xml:space="preserve">knowledge of the </w:t>
      </w:r>
      <w:r w:rsidRPr="00745B94">
        <w:rPr>
          <w:rStyle w:val="Emphasis"/>
        </w:rPr>
        <w:t>dangers</w:t>
      </w:r>
      <w:r w:rsidRPr="00745B94">
        <w:rPr>
          <w:rStyle w:val="StyleUnderline"/>
        </w:rPr>
        <w:t xml:space="preserve"> of nuclear weapons and the arms race</w:t>
      </w:r>
      <w:r w:rsidRPr="00745B94">
        <w:rPr>
          <w:sz w:val="16"/>
        </w:rPr>
        <w:t xml:space="preserve">. During the campaign, he said </w:t>
      </w:r>
      <w:r w:rsidRPr="00745B94">
        <w:rPr>
          <w:rStyle w:val="StyleUnderline"/>
          <w:highlight w:val="green"/>
        </w:rPr>
        <w:t xml:space="preserve">the </w:t>
      </w:r>
      <w:r w:rsidRPr="00745B94">
        <w:rPr>
          <w:rStyle w:val="Emphasis"/>
          <w:highlight w:val="green"/>
        </w:rPr>
        <w:t>U</w:t>
      </w:r>
      <w:r w:rsidRPr="00745B94">
        <w:rPr>
          <w:rStyle w:val="StyleUnderline"/>
        </w:rPr>
        <w:t xml:space="preserve">nited </w:t>
      </w:r>
      <w:r w:rsidRPr="00745B94">
        <w:rPr>
          <w:rStyle w:val="Emphasis"/>
          <w:highlight w:val="green"/>
        </w:rPr>
        <w:t>S</w:t>
      </w:r>
      <w:r w:rsidRPr="00745B94">
        <w:rPr>
          <w:rStyle w:val="StyleUnderline"/>
        </w:rPr>
        <w:t>tates</w:t>
      </w:r>
      <w:r w:rsidRPr="00745B94">
        <w:rPr>
          <w:sz w:val="16"/>
        </w:rPr>
        <w:t xml:space="preserve"> “</w:t>
      </w:r>
      <w:r w:rsidRPr="00745B94">
        <w:rPr>
          <w:rStyle w:val="Emphasis"/>
          <w:highlight w:val="green"/>
        </w:rPr>
        <w:t>does not</w:t>
      </w:r>
      <w:r w:rsidRPr="00745B94">
        <w:rPr>
          <w:rStyle w:val="StyleUnderline"/>
          <w:highlight w:val="green"/>
        </w:rPr>
        <w:t xml:space="preserve"> need</w:t>
      </w:r>
      <w:r w:rsidRPr="00745B94">
        <w:rPr>
          <w:rStyle w:val="StyleUnderline"/>
        </w:rPr>
        <w:t xml:space="preserve"> </w:t>
      </w:r>
      <w:r w:rsidRPr="00745B94">
        <w:rPr>
          <w:rStyle w:val="Emphasis"/>
          <w:highlight w:val="green"/>
        </w:rPr>
        <w:t>new</w:t>
      </w:r>
      <w:r w:rsidRPr="00745B94">
        <w:rPr>
          <w:rStyle w:val="StyleUnderline"/>
        </w:rPr>
        <w:t xml:space="preserve"> </w:t>
      </w:r>
      <w:r w:rsidRPr="00745B94">
        <w:rPr>
          <w:rStyle w:val="StyleUnderline"/>
          <w:highlight w:val="green"/>
        </w:rPr>
        <w:t>nuc</w:t>
      </w:r>
      <w:r w:rsidRPr="00745B94">
        <w:rPr>
          <w:rStyle w:val="StyleUnderline"/>
        </w:rPr>
        <w:t>lear weapon</w:t>
      </w:r>
      <w:r w:rsidRPr="00745B94">
        <w:rPr>
          <w:rStyle w:val="StyleUnderline"/>
          <w:highlight w:val="green"/>
        </w:rPr>
        <w:t>s</w:t>
      </w:r>
      <w:r w:rsidRPr="00745B94">
        <w:rPr>
          <w:sz w:val="16"/>
        </w:rPr>
        <w:t xml:space="preserve">” </w:t>
      </w:r>
      <w:r w:rsidRPr="00745B94">
        <w:rPr>
          <w:rStyle w:val="StyleUnderline"/>
        </w:rPr>
        <w:t>and</w:t>
      </w:r>
      <w:r w:rsidRPr="00745B94">
        <w:rPr>
          <w:sz w:val="16"/>
        </w:rPr>
        <w:t xml:space="preserve"> “will work to maintain a strong, credible deterrent while reducing our reliance and excessive expenditure on nuclear weapons.”</w:t>
      </w:r>
    </w:p>
    <w:p w14:paraId="526B3A98" w14:textId="77777777" w:rsidR="00AF7B2F" w:rsidRPr="00745B94" w:rsidRDefault="00AF7B2F" w:rsidP="00AF7B2F">
      <w:pPr>
        <w:rPr>
          <w:sz w:val="16"/>
        </w:rPr>
      </w:pPr>
      <w:r w:rsidRPr="00745B94">
        <w:rPr>
          <w:rStyle w:val="StyleUnderline"/>
          <w:highlight w:val="green"/>
        </w:rPr>
        <w:t>Realizing that vision will require a</w:t>
      </w:r>
      <w:r w:rsidRPr="00745B94">
        <w:rPr>
          <w:sz w:val="16"/>
        </w:rPr>
        <w:t xml:space="preserve"> sober-minded </w:t>
      </w:r>
      <w:r w:rsidRPr="00745B94">
        <w:rPr>
          <w:rStyle w:val="Emphasis"/>
          <w:highlight w:val="green"/>
        </w:rPr>
        <w:t>reassessment</w:t>
      </w:r>
      <w:r w:rsidRPr="00745B94">
        <w:rPr>
          <w:rStyle w:val="StyleUnderline"/>
          <w:highlight w:val="green"/>
        </w:rPr>
        <w:t xml:space="preserve"> of </w:t>
      </w:r>
      <w:r w:rsidRPr="00745B94">
        <w:rPr>
          <w:rStyle w:val="Emphasis"/>
          <w:highlight w:val="green"/>
        </w:rPr>
        <w:t>outdated</w:t>
      </w:r>
      <w:r w:rsidRPr="00745B94">
        <w:rPr>
          <w:rStyle w:val="StyleUnderline"/>
        </w:rPr>
        <w:t xml:space="preserve"> nuclear </w:t>
      </w:r>
      <w:r w:rsidRPr="00745B94">
        <w:rPr>
          <w:rStyle w:val="StyleUnderline"/>
          <w:highlight w:val="green"/>
        </w:rPr>
        <w:t xml:space="preserve">deterrence </w:t>
      </w:r>
      <w:r w:rsidRPr="00745B94">
        <w:rPr>
          <w:rStyle w:val="Emphasis"/>
          <w:highlight w:val="green"/>
        </w:rPr>
        <w:t>assumptions</w:t>
      </w:r>
      <w:r w:rsidRPr="00745B94">
        <w:rPr>
          <w:sz w:val="16"/>
        </w:rPr>
        <w:t>, a fresh look at Trump-era nuclear weapons spending plans, and political courage.</w:t>
      </w:r>
    </w:p>
    <w:p w14:paraId="76B3A8DD" w14:textId="77777777" w:rsidR="00AF7B2F" w:rsidRPr="00745B94" w:rsidRDefault="00AF7B2F" w:rsidP="00AF7B2F">
      <w:pPr>
        <w:rPr>
          <w:sz w:val="16"/>
        </w:rPr>
      </w:pPr>
      <w:r w:rsidRPr="00745B94">
        <w:rPr>
          <w:rStyle w:val="Emphasis"/>
          <w:highlight w:val="cyan"/>
        </w:rPr>
        <w:t xml:space="preserve">Biden can </w:t>
      </w:r>
      <w:r w:rsidRPr="00745B94">
        <w:rPr>
          <w:rStyle w:val="Emphasis"/>
        </w:rPr>
        <w:t xml:space="preserve">start by directing his team to </w:t>
      </w:r>
      <w:r w:rsidRPr="00745B94">
        <w:rPr>
          <w:rStyle w:val="Emphasis"/>
          <w:highlight w:val="cyan"/>
        </w:rPr>
        <w:t>put on hold</w:t>
      </w:r>
      <w:r w:rsidRPr="00745B94">
        <w:rPr>
          <w:rStyle w:val="Emphasis"/>
        </w:rPr>
        <w:t xml:space="preserve"> the Pentagon’s scheme to develop</w:t>
      </w:r>
      <w:r w:rsidRPr="00745B94">
        <w:rPr>
          <w:rStyle w:val="StyleUnderline"/>
        </w:rPr>
        <w:t>, test, and deploy</w:t>
      </w:r>
      <w:r w:rsidRPr="00745B94">
        <w:rPr>
          <w:sz w:val="16"/>
        </w:rPr>
        <w:t xml:space="preserve"> beginning in 2029 </w:t>
      </w:r>
      <w:r w:rsidRPr="00745B94">
        <w:rPr>
          <w:rStyle w:val="StyleUnderline"/>
        </w:rPr>
        <w:t xml:space="preserve">a </w:t>
      </w:r>
      <w:r w:rsidRPr="00745B94">
        <w:rPr>
          <w:rStyle w:val="StyleUnderline"/>
          <w:highlight w:val="cyan"/>
        </w:rPr>
        <w:t>new</w:t>
      </w:r>
      <w:r w:rsidRPr="00745B94">
        <w:rPr>
          <w:rStyle w:val="StyleUnderline"/>
        </w:rPr>
        <w:t xml:space="preserve"> fleet of </w:t>
      </w:r>
      <w:r w:rsidRPr="00745B94">
        <w:rPr>
          <w:rStyle w:val="Emphasis"/>
        </w:rPr>
        <w:t>400</w:t>
      </w:r>
      <w:r w:rsidRPr="00745B94">
        <w:rPr>
          <w:rStyle w:val="StyleUnderline"/>
        </w:rPr>
        <w:t xml:space="preserve"> land-based</w:t>
      </w:r>
      <w:r w:rsidRPr="00745B94">
        <w:rPr>
          <w:sz w:val="16"/>
        </w:rPr>
        <w:t>, intercontinental ballistic missiles (</w:t>
      </w:r>
      <w:r w:rsidRPr="00745B94">
        <w:rPr>
          <w:rStyle w:val="Emphasis"/>
          <w:highlight w:val="cyan"/>
        </w:rPr>
        <w:t>ICBMs</w:t>
      </w:r>
      <w:r w:rsidRPr="00745B94">
        <w:rPr>
          <w:sz w:val="16"/>
        </w:rPr>
        <w:t>). If pursued, the new missile would cost in excess $264 billion over its anticipated 50-year life cycle.</w:t>
      </w:r>
    </w:p>
    <w:p w14:paraId="656229B5" w14:textId="77777777" w:rsidR="00AF7B2F" w:rsidRPr="00745B94" w:rsidRDefault="00AF7B2F" w:rsidP="00AF7B2F">
      <w:pPr>
        <w:rPr>
          <w:sz w:val="16"/>
        </w:rPr>
      </w:pPr>
      <w:r w:rsidRPr="00745B94">
        <w:rPr>
          <w:sz w:val="16"/>
        </w:rPr>
        <w:t>The new weapon—the Ground-Based Strategic Deterrent (</w:t>
      </w:r>
      <w:r w:rsidRPr="00745B94">
        <w:rPr>
          <w:rStyle w:val="StyleUnderline"/>
          <w:highlight w:val="cyan"/>
        </w:rPr>
        <w:t>GBSD</w:t>
      </w:r>
      <w:r w:rsidRPr="00745B94">
        <w:rPr>
          <w:sz w:val="16"/>
        </w:rPr>
        <w:t>)—i</w:t>
      </w:r>
      <w:r w:rsidRPr="00745B94">
        <w:rPr>
          <w:rStyle w:val="StyleUnderline"/>
          <w:highlight w:val="cyan"/>
        </w:rPr>
        <w:t>s</w:t>
      </w:r>
      <w:r w:rsidRPr="00745B94">
        <w:rPr>
          <w:sz w:val="16"/>
        </w:rPr>
        <w:t xml:space="preserve"> just one part of the staggeringly expensive plan left over from the Trump era to replace and upgrade the entire U.S. nuclear arsenal at a projected cost of upward of $1.5 trillion over the next quarter-century.</w:t>
      </w:r>
    </w:p>
    <w:p w14:paraId="01E6F5AD" w14:textId="77777777" w:rsidR="00AF7B2F" w:rsidRPr="00745B94" w:rsidRDefault="00AF7B2F" w:rsidP="00AF7B2F">
      <w:pPr>
        <w:rPr>
          <w:sz w:val="16"/>
        </w:rPr>
      </w:pPr>
      <w:r w:rsidRPr="00745B94">
        <w:rPr>
          <w:rStyle w:val="Emphasis"/>
          <w:highlight w:val="cyan"/>
        </w:rPr>
        <w:t>This</w:t>
      </w:r>
      <w:r w:rsidRPr="00745B94">
        <w:rPr>
          <w:rStyle w:val="Emphasis"/>
        </w:rPr>
        <w:t xml:space="preserve"> GBSD </w:t>
      </w:r>
      <w:r w:rsidRPr="00745B94">
        <w:rPr>
          <w:rStyle w:val="Emphasis"/>
          <w:highlight w:val="cyan"/>
        </w:rPr>
        <w:t>program pause would deemphasize the role of ICBMs</w:t>
      </w:r>
      <w:r w:rsidRPr="00745B94">
        <w:rPr>
          <w:sz w:val="16"/>
        </w:rPr>
        <w:t xml:space="preserve">, </w:t>
      </w:r>
      <w:r w:rsidRPr="00745B94">
        <w:rPr>
          <w:rStyle w:val="Emphasis"/>
          <w:highlight w:val="cyan"/>
        </w:rPr>
        <w:t>allow for</w:t>
      </w:r>
      <w:r w:rsidRPr="00745B94">
        <w:rPr>
          <w:rStyle w:val="Emphasis"/>
        </w:rPr>
        <w:t xml:space="preserve"> a serious </w:t>
      </w:r>
      <w:r w:rsidRPr="00745B94">
        <w:rPr>
          <w:rStyle w:val="Emphasis"/>
          <w:highlight w:val="cyan"/>
        </w:rPr>
        <w:t>evaluation</w:t>
      </w:r>
      <w:r w:rsidRPr="00745B94">
        <w:rPr>
          <w:rStyle w:val="Emphasis"/>
        </w:rPr>
        <w:t xml:space="preserve"> of the option </w:t>
      </w:r>
      <w:r w:rsidRPr="00745B94">
        <w:rPr>
          <w:rStyle w:val="Emphasis"/>
          <w:highlight w:val="cyan"/>
        </w:rPr>
        <w:t>of extending</w:t>
      </w:r>
      <w:r w:rsidRPr="00745B94">
        <w:rPr>
          <w:rStyle w:val="Emphasis"/>
        </w:rPr>
        <w:t xml:space="preserve"> the life of the existing force of 400 </w:t>
      </w:r>
      <w:r w:rsidRPr="00745B94">
        <w:rPr>
          <w:rStyle w:val="Emphasis"/>
          <w:highlight w:val="cyan"/>
        </w:rPr>
        <w:t>Minuteman</w:t>
      </w:r>
      <w:r w:rsidRPr="00745B94">
        <w:rPr>
          <w:sz w:val="16"/>
        </w:rPr>
        <w:t xml:space="preserve"> III ICBMs at a lower cost, </w:t>
      </w:r>
      <w:r w:rsidRPr="00745B94">
        <w:rPr>
          <w:rStyle w:val="Emphasis"/>
          <w:highlight w:val="cyan"/>
        </w:rPr>
        <w:t xml:space="preserve">and provide for </w:t>
      </w:r>
      <w:r w:rsidRPr="00745B94">
        <w:rPr>
          <w:rStyle w:val="Emphasis"/>
        </w:rPr>
        <w:t xml:space="preserve">the pursuit of deep </w:t>
      </w:r>
      <w:r w:rsidRPr="00745B94">
        <w:rPr>
          <w:rStyle w:val="Emphasis"/>
          <w:highlight w:val="cyan"/>
        </w:rPr>
        <w:t>mutual reductions in the bloated U.S. and Russian</w:t>
      </w:r>
      <w:r w:rsidRPr="00745B94">
        <w:rPr>
          <w:rStyle w:val="Emphasis"/>
        </w:rPr>
        <w:t xml:space="preserve"> nuclear </w:t>
      </w:r>
      <w:r w:rsidRPr="00745B94">
        <w:rPr>
          <w:rStyle w:val="Emphasis"/>
          <w:highlight w:val="cyan"/>
        </w:rPr>
        <w:t>arsenals</w:t>
      </w:r>
      <w:r w:rsidRPr="00745B94">
        <w:rPr>
          <w:sz w:val="16"/>
        </w:rPr>
        <w:t>.</w:t>
      </w:r>
    </w:p>
    <w:p w14:paraId="146B9710" w14:textId="77777777" w:rsidR="00AF7B2F" w:rsidRPr="00745B94" w:rsidRDefault="00AF7B2F" w:rsidP="00AF7B2F">
      <w:pPr>
        <w:rPr>
          <w:sz w:val="16"/>
        </w:rPr>
      </w:pPr>
      <w:r w:rsidRPr="00745B94">
        <w:rPr>
          <w:sz w:val="16"/>
        </w:rPr>
        <w:t xml:space="preserve">Not only is the U.S. nuclear arsenal costly, </w:t>
      </w:r>
      <w:r w:rsidRPr="00745B94">
        <w:rPr>
          <w:rStyle w:val="StyleUnderline"/>
          <w:highlight w:val="green"/>
        </w:rPr>
        <w:t xml:space="preserve">it is </w:t>
      </w:r>
      <w:r w:rsidRPr="00745B94">
        <w:rPr>
          <w:rStyle w:val="Emphasis"/>
          <w:highlight w:val="green"/>
        </w:rPr>
        <w:t>excessive</w:t>
      </w:r>
      <w:r w:rsidRPr="00745B94">
        <w:rPr>
          <w:rStyle w:val="StyleUnderline"/>
          <w:highlight w:val="green"/>
        </w:rPr>
        <w:t xml:space="preserve"> and </w:t>
      </w:r>
      <w:r w:rsidRPr="00745B94">
        <w:rPr>
          <w:rStyle w:val="Emphasis"/>
          <w:highlight w:val="green"/>
        </w:rPr>
        <w:t>redundant</w:t>
      </w:r>
      <w:r w:rsidRPr="00745B94">
        <w:rPr>
          <w:sz w:val="16"/>
        </w:rPr>
        <w:t xml:space="preserve">. </w:t>
      </w:r>
      <w:r w:rsidRPr="00745B94">
        <w:rPr>
          <w:rStyle w:val="StyleUnderline"/>
          <w:highlight w:val="green"/>
        </w:rPr>
        <w:t>The land-based leg</w:t>
      </w:r>
      <w:r w:rsidRPr="00745B94">
        <w:rPr>
          <w:rStyle w:val="StyleUnderline"/>
        </w:rPr>
        <w:t xml:space="preserve"> of the U.S. nuclear triad </w:t>
      </w:r>
      <w:r w:rsidRPr="00745B94">
        <w:rPr>
          <w:rStyle w:val="StyleUnderline"/>
          <w:highlight w:val="green"/>
        </w:rPr>
        <w:t xml:space="preserve">is the </w:t>
      </w:r>
      <w:r w:rsidRPr="00745B94">
        <w:rPr>
          <w:rStyle w:val="Emphasis"/>
          <w:highlight w:val="green"/>
        </w:rPr>
        <w:t>most destabilizing</w:t>
      </w:r>
      <w:r w:rsidRPr="00745B94">
        <w:rPr>
          <w:sz w:val="16"/>
        </w:rPr>
        <w:t>. U.S. ICBMs are maintained on high alert, ready to launch within minutes of an order by the president. This posture is ostensibly designed to avoid a massive, surprise nuclear attack by Russia, which deploys its own massive, land-based missile force in a similar “launch under attack” posture.</w:t>
      </w:r>
    </w:p>
    <w:p w14:paraId="7E8EF08A" w14:textId="77777777" w:rsidR="00AF7B2F" w:rsidRPr="00745B94" w:rsidRDefault="00AF7B2F" w:rsidP="00AF7B2F">
      <w:pPr>
        <w:rPr>
          <w:sz w:val="16"/>
        </w:rPr>
      </w:pPr>
      <w:r w:rsidRPr="00745B94">
        <w:rPr>
          <w:rStyle w:val="Emphasis"/>
          <w:highlight w:val="cyan"/>
        </w:rPr>
        <w:t>Each country’s</w:t>
      </w:r>
      <w:r w:rsidRPr="00745B94">
        <w:rPr>
          <w:rStyle w:val="Emphasis"/>
        </w:rPr>
        <w:t xml:space="preserve"> deadly ICBM </w:t>
      </w:r>
      <w:r w:rsidRPr="00745B94">
        <w:rPr>
          <w:rStyle w:val="Emphasis"/>
          <w:highlight w:val="cyan"/>
        </w:rPr>
        <w:t>force perversely justifies</w:t>
      </w:r>
      <w:r w:rsidRPr="00745B94">
        <w:rPr>
          <w:rStyle w:val="Emphasis"/>
        </w:rPr>
        <w:t xml:space="preserve"> the existence of </w:t>
      </w:r>
      <w:r w:rsidRPr="00745B94">
        <w:rPr>
          <w:rStyle w:val="Emphasis"/>
          <w:highlight w:val="cyan"/>
        </w:rPr>
        <w:t>the other’s</w:t>
      </w:r>
      <w:r w:rsidRPr="00745B94">
        <w:rPr>
          <w:rStyle w:val="Emphasis"/>
        </w:rPr>
        <w:t xml:space="preserve">, </w:t>
      </w:r>
      <w:r w:rsidRPr="00745B94">
        <w:rPr>
          <w:rStyle w:val="Emphasis"/>
          <w:highlight w:val="green"/>
        </w:rPr>
        <w:t>perpetuating</w:t>
      </w:r>
      <w:r w:rsidRPr="00745B94">
        <w:rPr>
          <w:rStyle w:val="Emphasis"/>
        </w:rPr>
        <w:t xml:space="preserve"> the risk of a </w:t>
      </w:r>
      <w:r w:rsidRPr="00745B94">
        <w:rPr>
          <w:rStyle w:val="Emphasis"/>
          <w:highlight w:val="green"/>
        </w:rPr>
        <w:t>massive nuclear exchange</w:t>
      </w:r>
      <w:r w:rsidRPr="00745B94">
        <w:rPr>
          <w:sz w:val="16"/>
        </w:rPr>
        <w:t xml:space="preserve"> that might be triggered by a false alarm or a future cyberattack on nuclear command-and-control systems.</w:t>
      </w:r>
    </w:p>
    <w:p w14:paraId="4CAEEA06" w14:textId="77777777" w:rsidR="00AF7B2F" w:rsidRPr="00745B94" w:rsidRDefault="00AF7B2F" w:rsidP="00AF7B2F"/>
    <w:p w14:paraId="6D54C6D0" w14:textId="77777777" w:rsidR="00AF7B2F" w:rsidRPr="00745B94" w:rsidRDefault="00AF7B2F" w:rsidP="00AF7B2F"/>
    <w:p w14:paraId="685C0336" w14:textId="77777777" w:rsidR="00AF7B2F" w:rsidRPr="00745B94" w:rsidRDefault="00AF7B2F" w:rsidP="00AF7B2F">
      <w:pPr>
        <w:pStyle w:val="Heading4"/>
        <w:rPr>
          <w:rFonts w:cs="Arial"/>
        </w:rPr>
      </w:pPr>
      <w:r w:rsidRPr="00745B94">
        <w:rPr>
          <w:rFonts w:cs="Arial"/>
        </w:rPr>
        <w:t xml:space="preserve">BUT pausing creates a </w:t>
      </w:r>
      <w:r w:rsidRPr="00745B94">
        <w:rPr>
          <w:rFonts w:cs="Arial"/>
          <w:u w:val="single"/>
        </w:rPr>
        <w:t>bargaining chip</w:t>
      </w:r>
      <w:r w:rsidRPr="00745B94">
        <w:rPr>
          <w:rFonts w:cs="Arial"/>
        </w:rPr>
        <w:t xml:space="preserve"> for arms control agreements with Russia and China---that </w:t>
      </w:r>
      <w:r w:rsidRPr="00745B94">
        <w:rPr>
          <w:rFonts w:cs="Arial"/>
          <w:u w:val="single"/>
        </w:rPr>
        <w:t>resolves</w:t>
      </w:r>
      <w:r w:rsidRPr="00745B94">
        <w:rPr>
          <w:rFonts w:cs="Arial"/>
        </w:rPr>
        <w:t xml:space="preserve"> deterrence and alliance fears created by </w:t>
      </w:r>
      <w:r w:rsidRPr="00745B94">
        <w:rPr>
          <w:rFonts w:cs="Arial"/>
          <w:u w:val="single"/>
        </w:rPr>
        <w:t>unilateral reductions</w:t>
      </w:r>
      <w:r w:rsidRPr="00745B94">
        <w:rPr>
          <w:rFonts w:cs="Arial"/>
        </w:rPr>
        <w:t>.</w:t>
      </w:r>
    </w:p>
    <w:p w14:paraId="2CF40CF4" w14:textId="77777777" w:rsidR="00AF7B2F" w:rsidRPr="00745B94" w:rsidRDefault="00AF7B2F" w:rsidP="00AF7B2F">
      <w:r w:rsidRPr="00745B94">
        <w:t xml:space="preserve">Garrett </w:t>
      </w:r>
      <w:r w:rsidRPr="00745B94">
        <w:rPr>
          <w:rStyle w:val="Heading4Char"/>
          <w:rFonts w:cs="Arial"/>
        </w:rPr>
        <w:t>Hinck &amp;</w:t>
      </w:r>
      <w:r w:rsidRPr="00745B94">
        <w:t xml:space="preserve"> Pranay </w:t>
      </w:r>
      <w:r w:rsidRPr="00745B94">
        <w:rPr>
          <w:rStyle w:val="Heading4Char"/>
          <w:rFonts w:cs="Arial"/>
        </w:rPr>
        <w:t>Vaddi 21</w:t>
      </w:r>
      <w:r w:rsidRPr="00745B94">
        <w:t>. a Ph.D. in the Department of Political Science at Columbia University, where he focuses on the international political economy of security, and technology and warfare; a fellow in the Nuclear Policy Program at the Carnegie Endowment for International Peace. He previously served at the U.S. Department of State, in the Bureau of Arms Control, Verification, and Compliance, where he worked on U.S.-Russia strategic arms control and deterrence issues.  “Setting a Course Away from the Intercontinental Ballistic Missile.” War on the Rocks. 02-16-2021. https://warontherocks.com/2021/02/setting-a-course-away-from-the-intercontinental-ballistic-missile/ //EM</w:t>
      </w:r>
    </w:p>
    <w:p w14:paraId="29A1BA6B" w14:textId="77777777" w:rsidR="00AF7B2F" w:rsidRPr="00745B94" w:rsidRDefault="00AF7B2F" w:rsidP="00AF7B2F">
      <w:pPr>
        <w:rPr>
          <w:sz w:val="16"/>
        </w:rPr>
      </w:pPr>
      <w:r w:rsidRPr="00745B94">
        <w:rPr>
          <w:sz w:val="16"/>
        </w:rPr>
        <w:t xml:space="preserve">For these reasons, </w:t>
      </w:r>
      <w:r w:rsidRPr="00745B94">
        <w:rPr>
          <w:rStyle w:val="StyleUnderline"/>
        </w:rPr>
        <w:t>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could meet its</w:t>
      </w:r>
      <w:r w:rsidRPr="00745B94">
        <w:rPr>
          <w:sz w:val="16"/>
        </w:rPr>
        <w:t xml:space="preserve"> nuclear </w:t>
      </w:r>
      <w:r w:rsidRPr="00745B94">
        <w:rPr>
          <w:rStyle w:val="Emphasis"/>
        </w:rPr>
        <w:t>deterrence requirements</w:t>
      </w:r>
      <w:r w:rsidRPr="00745B94">
        <w:rPr>
          <w:sz w:val="16"/>
        </w:rPr>
        <w:t xml:space="preserve"> without land-based missiles, and the resulting force structure would be more stabilizing. </w:t>
      </w:r>
      <w:r w:rsidRPr="00745B94">
        <w:rPr>
          <w:rStyle w:val="StyleUnderline"/>
        </w:rPr>
        <w:t>However</w:t>
      </w:r>
      <w:r w:rsidRPr="00745B94">
        <w:rPr>
          <w:sz w:val="16"/>
        </w:rPr>
        <w:t xml:space="preserve">, </w:t>
      </w:r>
      <w:r w:rsidRPr="00745B94">
        <w:rPr>
          <w:rStyle w:val="Emphasis"/>
        </w:rPr>
        <w:t>unilaterally eliminating</w:t>
      </w:r>
      <w:r w:rsidRPr="00745B94">
        <w:rPr>
          <w:rStyle w:val="StyleUnderline"/>
        </w:rPr>
        <w:t xml:space="preserve"> the ground leg of the triad</w:t>
      </w:r>
      <w:r w:rsidRPr="00745B94">
        <w:rPr>
          <w:sz w:val="16"/>
        </w:rPr>
        <w:t xml:space="preserve"> </w:t>
      </w:r>
      <w:r w:rsidRPr="00745B94">
        <w:rPr>
          <w:rStyle w:val="StyleUnderline"/>
        </w:rPr>
        <w:t>is not</w:t>
      </w:r>
      <w:r w:rsidRPr="00745B94">
        <w:rPr>
          <w:sz w:val="16"/>
        </w:rPr>
        <w:t xml:space="preserve"> politically </w:t>
      </w:r>
      <w:r w:rsidRPr="00745B94">
        <w:rPr>
          <w:rStyle w:val="Emphasis"/>
        </w:rPr>
        <w:t>feasible</w:t>
      </w:r>
      <w:r w:rsidRPr="00745B94">
        <w:rPr>
          <w:rStyle w:val="StyleUnderline"/>
        </w:rPr>
        <w:t>.</w:t>
      </w:r>
      <w:r w:rsidRPr="00745B94">
        <w:rPr>
          <w:sz w:val="16"/>
        </w:rPr>
        <w:t xml:space="preserve"> Entrenched domestic interests will mobilize in opposition to unilateral ICBM cuts. </w:t>
      </w:r>
      <w:r w:rsidRPr="00745B94">
        <w:rPr>
          <w:rStyle w:val="StyleUnderline"/>
        </w:rPr>
        <w:t>Unilateral elimination</w:t>
      </w:r>
      <w:r w:rsidRPr="00745B94">
        <w:rPr>
          <w:sz w:val="16"/>
        </w:rPr>
        <w:t xml:space="preserve"> </w:t>
      </w:r>
      <w:r w:rsidRPr="00745B94">
        <w:rPr>
          <w:rStyle w:val="StyleUnderline"/>
        </w:rPr>
        <w:t xml:space="preserve">would also create </w:t>
      </w:r>
      <w:r w:rsidRPr="00745B94">
        <w:rPr>
          <w:rStyle w:val="Emphasis"/>
        </w:rPr>
        <w:t>confusion</w:t>
      </w:r>
      <w:r w:rsidRPr="00745B94">
        <w:rPr>
          <w:sz w:val="16"/>
        </w:rPr>
        <w:t xml:space="preserve"> </w:t>
      </w:r>
      <w:r w:rsidRPr="00745B94">
        <w:rPr>
          <w:rStyle w:val="StyleUnderline"/>
        </w:rPr>
        <w:t xml:space="preserve">and </w:t>
      </w:r>
      <w:r w:rsidRPr="00745B94">
        <w:rPr>
          <w:rStyle w:val="Emphasis"/>
        </w:rPr>
        <w:t>fear among allies</w:t>
      </w:r>
      <w:r w:rsidRPr="00745B94">
        <w:rPr>
          <w:sz w:val="16"/>
        </w:rPr>
        <w:t xml:space="preserve"> who, thanks to decades of U.S. diplomatic messaging, </w:t>
      </w:r>
      <w:r w:rsidRPr="00745B94">
        <w:rPr>
          <w:rStyle w:val="StyleUnderline"/>
        </w:rPr>
        <w:t>view the triad as essential for</w:t>
      </w:r>
      <w:r w:rsidRPr="00745B94">
        <w:rPr>
          <w:sz w:val="16"/>
        </w:rPr>
        <w:t xml:space="preserve"> extended </w:t>
      </w:r>
      <w:r w:rsidRPr="00745B94">
        <w:rPr>
          <w:rStyle w:val="Emphasis"/>
        </w:rPr>
        <w:t>deterrence</w:t>
      </w:r>
      <w:r w:rsidRPr="00745B94">
        <w:rPr>
          <w:sz w:val="16"/>
        </w:rPr>
        <w:t xml:space="preserve">. Finally, </w:t>
      </w:r>
      <w:r w:rsidRPr="00745B94">
        <w:rPr>
          <w:rStyle w:val="StyleUnderline"/>
        </w:rPr>
        <w:t>unilateral</w:t>
      </w:r>
      <w:r w:rsidRPr="00745B94">
        <w:rPr>
          <w:sz w:val="16"/>
        </w:rPr>
        <w:t xml:space="preserve"> ICBM </w:t>
      </w:r>
      <w:r w:rsidRPr="00745B94">
        <w:rPr>
          <w:rStyle w:val="StyleUnderline"/>
        </w:rPr>
        <w:t xml:space="preserve">elimination could throw away an </w:t>
      </w:r>
      <w:r w:rsidRPr="00745B94">
        <w:rPr>
          <w:rStyle w:val="Emphasis"/>
          <w:sz w:val="28"/>
          <w:szCs w:val="28"/>
        </w:rPr>
        <w:t>opportunity to bargain</w:t>
      </w:r>
      <w:r w:rsidRPr="00745B94">
        <w:rPr>
          <w:sz w:val="16"/>
        </w:rPr>
        <w:t xml:space="preserve"> </w:t>
      </w:r>
      <w:r w:rsidRPr="00745B94">
        <w:rPr>
          <w:rStyle w:val="StyleUnderline"/>
        </w:rPr>
        <w:t xml:space="preserve">for </w:t>
      </w:r>
      <w:r w:rsidRPr="00745B94">
        <w:rPr>
          <w:rStyle w:val="Emphasis"/>
        </w:rPr>
        <w:t>commensurate reductions</w:t>
      </w:r>
      <w:r w:rsidRPr="00745B94">
        <w:rPr>
          <w:sz w:val="16"/>
        </w:rPr>
        <w:t xml:space="preserve"> </w:t>
      </w:r>
      <w:r w:rsidRPr="00745B94">
        <w:rPr>
          <w:rStyle w:val="StyleUnderline"/>
        </w:rPr>
        <w:t>from Russia and perhaps China</w:t>
      </w:r>
      <w:r w:rsidRPr="00745B94">
        <w:rPr>
          <w:sz w:val="16"/>
        </w:rPr>
        <w:t>. The question then is how to manage the U.S. ICBM force in such a way to reduce the associated risks.</w:t>
      </w:r>
    </w:p>
    <w:p w14:paraId="3C79632D" w14:textId="77777777" w:rsidR="00AF7B2F" w:rsidRPr="00745B94" w:rsidRDefault="00AF7B2F" w:rsidP="00AF7B2F">
      <w:pPr>
        <w:rPr>
          <w:sz w:val="16"/>
        </w:rPr>
      </w:pPr>
      <w:r w:rsidRPr="00745B94">
        <w:rPr>
          <w:sz w:val="16"/>
        </w:rPr>
        <w:t>A Responsible Way Ahead</w:t>
      </w:r>
    </w:p>
    <w:p w14:paraId="17DE9A0E" w14:textId="77777777" w:rsidR="00AF7B2F" w:rsidRPr="00745B94" w:rsidRDefault="00AF7B2F" w:rsidP="00AF7B2F">
      <w:pPr>
        <w:rPr>
          <w:sz w:val="16"/>
        </w:rPr>
      </w:pPr>
      <w:r w:rsidRPr="00745B94">
        <w:rPr>
          <w:rStyle w:val="StyleUnderline"/>
        </w:rPr>
        <w:t>Assuming 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will retain</w:t>
      </w:r>
      <w:r w:rsidRPr="00745B94">
        <w:rPr>
          <w:sz w:val="16"/>
        </w:rPr>
        <w:t xml:space="preserve"> </w:t>
      </w:r>
      <w:r w:rsidRPr="00745B94">
        <w:rPr>
          <w:rStyle w:val="Emphasis"/>
        </w:rPr>
        <w:t>some number and type of ICBMs</w:t>
      </w:r>
      <w:r w:rsidRPr="00745B94">
        <w:rPr>
          <w:sz w:val="16"/>
        </w:rPr>
        <w:t xml:space="preserve"> for the foreseeable future, </w:t>
      </w:r>
      <w:r w:rsidRPr="00745B94">
        <w:rPr>
          <w:rStyle w:val="StyleUnderline"/>
        </w:rPr>
        <w:t>the</w:t>
      </w:r>
      <w:r w:rsidRPr="00745B94">
        <w:rPr>
          <w:sz w:val="16"/>
        </w:rPr>
        <w:t xml:space="preserve"> smartest </w:t>
      </w:r>
      <w:r w:rsidRPr="00745B94">
        <w:rPr>
          <w:rStyle w:val="StyleUnderline"/>
        </w:rPr>
        <w:t xml:space="preserve">way </w:t>
      </w:r>
      <w:r w:rsidRPr="00745B94">
        <w:rPr>
          <w:rStyle w:val="Emphasis"/>
        </w:rPr>
        <w:t>forward</w:t>
      </w:r>
      <w:r w:rsidRPr="00745B94">
        <w:rPr>
          <w:rStyle w:val="StyleUnderline"/>
        </w:rPr>
        <w:t xml:space="preserve"> would be to </w:t>
      </w:r>
      <w:r w:rsidRPr="00745B94">
        <w:rPr>
          <w:rStyle w:val="Emphasis"/>
        </w:rPr>
        <w:t>pause production</w:t>
      </w:r>
      <w:r w:rsidRPr="00745B94">
        <w:rPr>
          <w:sz w:val="16"/>
        </w:rPr>
        <w:t xml:space="preserve"> </w:t>
      </w:r>
      <w:r w:rsidRPr="00745B94">
        <w:rPr>
          <w:rStyle w:val="StyleUnderline"/>
        </w:rPr>
        <w:t>of the</w:t>
      </w:r>
      <w:r w:rsidRPr="00745B94">
        <w:rPr>
          <w:sz w:val="16"/>
        </w:rPr>
        <w:t xml:space="preserve"> </w:t>
      </w:r>
      <w:r w:rsidRPr="00745B94">
        <w:rPr>
          <w:rStyle w:val="Emphasis"/>
        </w:rPr>
        <w:t>G</w:t>
      </w:r>
      <w:r w:rsidRPr="00745B94">
        <w:rPr>
          <w:sz w:val="16"/>
        </w:rPr>
        <w:t xml:space="preserve">round </w:t>
      </w:r>
      <w:r w:rsidRPr="00745B94">
        <w:rPr>
          <w:rStyle w:val="Emphasis"/>
        </w:rPr>
        <w:t>B</w:t>
      </w:r>
      <w:r w:rsidRPr="00745B94">
        <w:rPr>
          <w:sz w:val="16"/>
        </w:rPr>
        <w:t xml:space="preserve">ased </w:t>
      </w:r>
      <w:r w:rsidRPr="00745B94">
        <w:rPr>
          <w:rStyle w:val="Emphasis"/>
        </w:rPr>
        <w:t>S</w:t>
      </w:r>
      <w:r w:rsidRPr="00745B94">
        <w:rPr>
          <w:sz w:val="16"/>
        </w:rPr>
        <w:t xml:space="preserve">trategic </w:t>
      </w:r>
      <w:r w:rsidRPr="00745B94">
        <w:rPr>
          <w:rStyle w:val="Emphasis"/>
        </w:rPr>
        <w:t>D</w:t>
      </w:r>
      <w:r w:rsidRPr="00745B94">
        <w:rPr>
          <w:sz w:val="16"/>
        </w:rPr>
        <w:t xml:space="preserve">eterrent and extend the lifespan of the Minuteman. </w:t>
      </w:r>
      <w:r w:rsidRPr="00745B94">
        <w:rPr>
          <w:rStyle w:val="StyleUnderline"/>
        </w:rPr>
        <w:t xml:space="preserve">This </w:t>
      </w:r>
      <w:r w:rsidRPr="00745B94">
        <w:rPr>
          <w:rStyle w:val="Emphasis"/>
        </w:rPr>
        <w:t>pause will buy time</w:t>
      </w:r>
      <w:r w:rsidRPr="00745B94">
        <w:rPr>
          <w:rStyle w:val="StyleUnderline"/>
        </w:rPr>
        <w:t xml:space="preserve"> for</w:t>
      </w:r>
      <w:r w:rsidRPr="00745B94">
        <w:rPr>
          <w:sz w:val="16"/>
        </w:rPr>
        <w:t xml:space="preserve"> </w:t>
      </w:r>
      <w:r w:rsidRPr="00745B94">
        <w:rPr>
          <w:rStyle w:val="StyleUnderline"/>
        </w:rPr>
        <w:t>arms control</w:t>
      </w:r>
      <w:r w:rsidRPr="00745B94">
        <w:rPr>
          <w:sz w:val="16"/>
        </w:rPr>
        <w:t xml:space="preserve"> </w:t>
      </w:r>
      <w:r w:rsidRPr="00745B94">
        <w:rPr>
          <w:rStyle w:val="Emphasis"/>
        </w:rPr>
        <w:t>negotiations with Russia</w:t>
      </w:r>
      <w:r w:rsidRPr="00745B94">
        <w:rPr>
          <w:sz w:val="16"/>
        </w:rPr>
        <w:t xml:space="preserve"> </w:t>
      </w:r>
      <w:r w:rsidRPr="00745B94">
        <w:rPr>
          <w:rStyle w:val="StyleUnderline"/>
        </w:rPr>
        <w:t xml:space="preserve">to further </w:t>
      </w:r>
      <w:r w:rsidRPr="00745B94">
        <w:rPr>
          <w:rStyle w:val="Emphasis"/>
        </w:rPr>
        <w:t>reduce deployed strategic nuclear warheads</w:t>
      </w:r>
      <w:r w:rsidRPr="00745B94">
        <w:rPr>
          <w:sz w:val="16"/>
        </w:rPr>
        <w:t xml:space="preserve"> </w:t>
      </w:r>
      <w:r w:rsidRPr="00745B94">
        <w:rPr>
          <w:rStyle w:val="StyleUnderline"/>
        </w:rPr>
        <w:t>and delivery systems</w:t>
      </w:r>
      <w:r w:rsidRPr="00745B94">
        <w:rPr>
          <w:sz w:val="16"/>
        </w:rPr>
        <w:t xml:space="preserve">. </w:t>
      </w:r>
      <w:r w:rsidRPr="00745B94">
        <w:rPr>
          <w:rStyle w:val="StyleUnderline"/>
        </w:rPr>
        <w:t>Doing so will assure military officials</w:t>
      </w:r>
      <w:r w:rsidRPr="00745B94">
        <w:rPr>
          <w:sz w:val="16"/>
        </w:rPr>
        <w:t xml:space="preserve">, </w:t>
      </w:r>
      <w:r w:rsidRPr="00745B94">
        <w:rPr>
          <w:rStyle w:val="Emphasis"/>
        </w:rPr>
        <w:t>deterrence strategists</w:t>
      </w:r>
      <w:r w:rsidRPr="00745B94">
        <w:rPr>
          <w:sz w:val="16"/>
        </w:rPr>
        <w:t xml:space="preserve">, </w:t>
      </w:r>
      <w:r w:rsidRPr="00745B94">
        <w:rPr>
          <w:rStyle w:val="StyleUnderline"/>
        </w:rPr>
        <w:t>theorists and practitioners that 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is not going “</w:t>
      </w:r>
      <w:r w:rsidRPr="00745B94">
        <w:rPr>
          <w:rStyle w:val="Emphasis"/>
        </w:rPr>
        <w:t>too fast</w:t>
      </w:r>
      <w:r w:rsidRPr="00745B94">
        <w:rPr>
          <w:sz w:val="16"/>
        </w:rPr>
        <w:t xml:space="preserve">” </w:t>
      </w:r>
      <w:r w:rsidRPr="00745B94">
        <w:rPr>
          <w:rStyle w:val="StyleUnderline"/>
        </w:rPr>
        <w:t>in</w:t>
      </w:r>
      <w:r w:rsidRPr="00745B94">
        <w:rPr>
          <w:sz w:val="16"/>
        </w:rPr>
        <w:t xml:space="preserve"> force </w:t>
      </w:r>
      <w:r w:rsidRPr="00745B94">
        <w:rPr>
          <w:rStyle w:val="Emphasis"/>
        </w:rPr>
        <w:t>posture changes</w:t>
      </w:r>
      <w:r w:rsidRPr="00745B94">
        <w:rPr>
          <w:sz w:val="16"/>
        </w:rPr>
        <w:t xml:space="preserve">. </w:t>
      </w:r>
      <w:r w:rsidRPr="00745B94">
        <w:rPr>
          <w:rStyle w:val="StyleUnderline"/>
        </w:rPr>
        <w:t>It will avoid creating new</w:t>
      </w:r>
      <w:r w:rsidRPr="00745B94">
        <w:rPr>
          <w:sz w:val="16"/>
        </w:rPr>
        <w:t xml:space="preserve"> </w:t>
      </w:r>
      <w:r w:rsidRPr="00745B94">
        <w:rPr>
          <w:rStyle w:val="Emphasis"/>
        </w:rPr>
        <w:t>disquiet</w:t>
      </w:r>
      <w:r w:rsidRPr="00745B94">
        <w:rPr>
          <w:rStyle w:val="StyleUnderline"/>
        </w:rPr>
        <w:t xml:space="preserve"> among </w:t>
      </w:r>
      <w:r w:rsidRPr="00745B94">
        <w:rPr>
          <w:rStyle w:val="Emphasis"/>
        </w:rPr>
        <w:t>allies</w:t>
      </w:r>
      <w:r w:rsidRPr="00745B94">
        <w:rPr>
          <w:sz w:val="16"/>
        </w:rPr>
        <w:t xml:space="preserve"> </w:t>
      </w:r>
      <w:r w:rsidRPr="00745B94">
        <w:rPr>
          <w:rStyle w:val="StyleUnderline"/>
        </w:rPr>
        <w:t>wary of</w:t>
      </w:r>
      <w:r w:rsidRPr="00745B94">
        <w:rPr>
          <w:sz w:val="16"/>
        </w:rPr>
        <w:t xml:space="preserve"> other potential Biden administration </w:t>
      </w:r>
      <w:r w:rsidRPr="00745B94">
        <w:rPr>
          <w:rStyle w:val="StyleUnderline"/>
        </w:rPr>
        <w:t>nuclear policy moves</w:t>
      </w:r>
      <w:r w:rsidRPr="00745B94">
        <w:rPr>
          <w:sz w:val="16"/>
        </w:rPr>
        <w:t xml:space="preserve">. </w:t>
      </w:r>
      <w:r w:rsidRPr="00745B94">
        <w:rPr>
          <w:rStyle w:val="StyleUnderline"/>
        </w:rPr>
        <w:t>And it will motivate</w:t>
      </w:r>
      <w:r w:rsidRPr="00745B94">
        <w:rPr>
          <w:sz w:val="16"/>
        </w:rPr>
        <w:t xml:space="preserve"> </w:t>
      </w:r>
      <w:r w:rsidRPr="00745B94">
        <w:rPr>
          <w:rStyle w:val="StyleUnderline"/>
        </w:rPr>
        <w:t xml:space="preserve">U.S. and Russian </w:t>
      </w:r>
      <w:r w:rsidRPr="00745B94">
        <w:rPr>
          <w:rStyle w:val="Emphasis"/>
        </w:rPr>
        <w:t>arms control delegations</w:t>
      </w:r>
      <w:r w:rsidRPr="00745B94">
        <w:rPr>
          <w:sz w:val="16"/>
        </w:rPr>
        <w:t xml:space="preserve"> </w:t>
      </w:r>
      <w:r w:rsidRPr="00745B94">
        <w:rPr>
          <w:rStyle w:val="StyleUnderline"/>
        </w:rPr>
        <w:t>to have straightforward</w:t>
      </w:r>
      <w:r w:rsidRPr="00745B94">
        <w:rPr>
          <w:sz w:val="16"/>
        </w:rPr>
        <w:t xml:space="preserve">, substantive </w:t>
      </w:r>
      <w:r w:rsidRPr="00745B94">
        <w:rPr>
          <w:rStyle w:val="Emphasis"/>
        </w:rPr>
        <w:t>discussions</w:t>
      </w:r>
      <w:r w:rsidRPr="00745B94">
        <w:rPr>
          <w:sz w:val="16"/>
        </w:rPr>
        <w:t xml:space="preserve"> </w:t>
      </w:r>
      <w:r w:rsidRPr="00745B94">
        <w:rPr>
          <w:rStyle w:val="StyleUnderline"/>
        </w:rPr>
        <w:t>surrounding</w:t>
      </w:r>
      <w:r w:rsidRPr="00745B94">
        <w:rPr>
          <w:sz w:val="16"/>
        </w:rPr>
        <w:t xml:space="preserve"> deeper </w:t>
      </w:r>
      <w:r w:rsidRPr="00745B94">
        <w:rPr>
          <w:rStyle w:val="Emphasis"/>
        </w:rPr>
        <w:t>reductions</w:t>
      </w:r>
      <w:r w:rsidRPr="00745B94">
        <w:rPr>
          <w:sz w:val="16"/>
        </w:rPr>
        <w:t xml:space="preserve"> </w:t>
      </w:r>
      <w:r w:rsidRPr="00745B94">
        <w:rPr>
          <w:rStyle w:val="StyleUnderline"/>
        </w:rPr>
        <w:t>in deployed strategic nuclear forces. At</w:t>
      </w:r>
      <w:r w:rsidRPr="00745B94">
        <w:rPr>
          <w:sz w:val="16"/>
        </w:rPr>
        <w:t xml:space="preserve"> </w:t>
      </w:r>
      <w:r w:rsidRPr="00745B94">
        <w:rPr>
          <w:rStyle w:val="StyleUnderline"/>
        </w:rPr>
        <w:t>the same</w:t>
      </w:r>
      <w:r w:rsidRPr="00745B94">
        <w:rPr>
          <w:sz w:val="16"/>
        </w:rPr>
        <w:t xml:space="preserve"> </w:t>
      </w:r>
      <w:r w:rsidRPr="00745B94">
        <w:rPr>
          <w:rStyle w:val="StyleUnderline"/>
        </w:rPr>
        <w:t>time</w:t>
      </w:r>
      <w:r w:rsidRPr="00745B94">
        <w:rPr>
          <w:sz w:val="16"/>
        </w:rPr>
        <w:t xml:space="preserve">, as part of a broader diplomatic conversation focused on enhancing bilateral strategic stability </w:t>
      </w:r>
      <w:r w:rsidRPr="00745B94">
        <w:rPr>
          <w:rStyle w:val="StyleUnderline"/>
        </w:rPr>
        <w:t xml:space="preserve">the two countries may </w:t>
      </w:r>
      <w:r w:rsidRPr="00745B94">
        <w:rPr>
          <w:rStyle w:val="Emphasis"/>
        </w:rPr>
        <w:t>pursue other negotiating priorities</w:t>
      </w:r>
      <w:r w:rsidRPr="00745B94">
        <w:rPr>
          <w:sz w:val="16"/>
        </w:rPr>
        <w:t xml:space="preserve"> — </w:t>
      </w:r>
      <w:r w:rsidRPr="00745B94">
        <w:rPr>
          <w:rStyle w:val="StyleUnderline"/>
        </w:rPr>
        <w:t xml:space="preserve">increasing </w:t>
      </w:r>
      <w:r w:rsidRPr="00745B94">
        <w:rPr>
          <w:rStyle w:val="Emphasis"/>
        </w:rPr>
        <w:t>transparency</w:t>
      </w:r>
      <w:r w:rsidRPr="00745B94">
        <w:rPr>
          <w:sz w:val="16"/>
        </w:rPr>
        <w:t xml:space="preserve">, </w:t>
      </w:r>
      <w:r w:rsidRPr="00745B94">
        <w:rPr>
          <w:rStyle w:val="StyleUnderline"/>
        </w:rPr>
        <w:t xml:space="preserve">eventually limiting </w:t>
      </w:r>
      <w:r w:rsidRPr="00745B94">
        <w:rPr>
          <w:rStyle w:val="Emphasis"/>
        </w:rPr>
        <w:t>nonstrategic</w:t>
      </w:r>
      <w:r w:rsidRPr="00745B94">
        <w:rPr>
          <w:sz w:val="16"/>
        </w:rPr>
        <w:t xml:space="preserve"> nuclear </w:t>
      </w:r>
      <w:r w:rsidRPr="00745B94">
        <w:rPr>
          <w:rStyle w:val="StyleUnderline"/>
        </w:rPr>
        <w:t>weapons</w:t>
      </w:r>
      <w:r w:rsidRPr="00745B94">
        <w:rPr>
          <w:sz w:val="16"/>
        </w:rPr>
        <w:t xml:space="preserve">, </w:t>
      </w:r>
      <w:r w:rsidRPr="00745B94">
        <w:rPr>
          <w:rStyle w:val="StyleUnderline"/>
        </w:rPr>
        <w:t xml:space="preserve">and </w:t>
      </w:r>
      <w:r w:rsidRPr="00745B94">
        <w:rPr>
          <w:rStyle w:val="Emphasis"/>
        </w:rPr>
        <w:t>addressing disagreements</w:t>
      </w:r>
      <w:r w:rsidRPr="00745B94">
        <w:rPr>
          <w:sz w:val="16"/>
        </w:rPr>
        <w:t xml:space="preserve"> </w:t>
      </w:r>
      <w:r w:rsidRPr="00745B94">
        <w:rPr>
          <w:rStyle w:val="StyleUnderline"/>
        </w:rPr>
        <w:t>over</w:t>
      </w:r>
      <w:r w:rsidRPr="00745B94">
        <w:rPr>
          <w:sz w:val="16"/>
        </w:rPr>
        <w:t xml:space="preserve"> space security and </w:t>
      </w:r>
      <w:r w:rsidRPr="00745B94">
        <w:rPr>
          <w:rStyle w:val="StyleUnderline"/>
        </w:rPr>
        <w:t>missile defense</w:t>
      </w:r>
      <w:r w:rsidRPr="00745B94">
        <w:rPr>
          <w:sz w:val="16"/>
        </w:rPr>
        <w:t>.</w:t>
      </w:r>
    </w:p>
    <w:p w14:paraId="51C8C35B" w14:textId="77777777" w:rsidR="00AF7B2F" w:rsidRPr="00745B94" w:rsidRDefault="00AF7B2F" w:rsidP="00AF7B2F">
      <w:pPr>
        <w:rPr>
          <w:sz w:val="16"/>
        </w:rPr>
      </w:pPr>
      <w:r w:rsidRPr="00745B94">
        <w:rPr>
          <w:sz w:val="16"/>
        </w:rPr>
        <w:t>Is it technically feasible to extend the Minuteman’s lifespan? Proponents of Ground Based Strategic Deterrent assert it is not. The head of U.S. Strategic Command, Adm. Charles Richard, made this point succinctly:</w:t>
      </w:r>
    </w:p>
    <w:p w14:paraId="1DFB63B6" w14:textId="77777777" w:rsidR="00AF7B2F" w:rsidRPr="00745B94" w:rsidRDefault="00AF7B2F" w:rsidP="00AF7B2F">
      <w:pPr>
        <w:rPr>
          <w:sz w:val="16"/>
        </w:rPr>
      </w:pPr>
      <w:r w:rsidRPr="00745B94">
        <w:rPr>
          <w:rStyle w:val="StyleUnderline"/>
        </w:rPr>
        <w:t xml:space="preserve">You </w:t>
      </w:r>
      <w:r w:rsidRPr="00745B94">
        <w:rPr>
          <w:rStyle w:val="Emphasis"/>
        </w:rPr>
        <w:t>cannot life-extend Minuteman</w:t>
      </w:r>
      <w:r w:rsidRPr="00745B94">
        <w:rPr>
          <w:rStyle w:val="StyleUnderline"/>
        </w:rPr>
        <w:t xml:space="preserve"> III</w:t>
      </w:r>
      <w:r w:rsidRPr="00745B94">
        <w:rPr>
          <w:sz w:val="16"/>
        </w:rPr>
        <w:t xml:space="preserve">. … </w:t>
      </w:r>
      <w:r w:rsidRPr="00745B94">
        <w:rPr>
          <w:rStyle w:val="StyleUnderline"/>
        </w:rPr>
        <w:t xml:space="preserve">It is </w:t>
      </w:r>
      <w:r w:rsidRPr="00745B94">
        <w:rPr>
          <w:rStyle w:val="Emphasis"/>
        </w:rPr>
        <w:t>getting past the point of [where] it’s not cost-effective</w:t>
      </w:r>
      <w:r w:rsidRPr="00745B94">
        <w:rPr>
          <w:rStyle w:val="StyleUnderline"/>
        </w:rPr>
        <w:t xml:space="preserve"> to life-extend Minuteman III</w:t>
      </w:r>
      <w:r w:rsidRPr="00745B94">
        <w:rPr>
          <w:sz w:val="16"/>
        </w:rPr>
        <w:t xml:space="preserve">. </w:t>
      </w:r>
      <w:r w:rsidRPr="00745B94">
        <w:rPr>
          <w:rStyle w:val="StyleUnderline"/>
        </w:rPr>
        <w:t>You’re quickly getting to the point</w:t>
      </w:r>
      <w:r w:rsidRPr="00745B94">
        <w:rPr>
          <w:sz w:val="16"/>
        </w:rPr>
        <w:t xml:space="preserve"> [</w:t>
      </w:r>
      <w:r w:rsidRPr="00745B94">
        <w:rPr>
          <w:rStyle w:val="StyleUnderline"/>
        </w:rPr>
        <w:t>where</w:t>
      </w:r>
      <w:r w:rsidRPr="00745B94">
        <w:rPr>
          <w:sz w:val="16"/>
        </w:rPr>
        <w:t xml:space="preserve">] </w:t>
      </w:r>
      <w:r w:rsidRPr="00745B94">
        <w:rPr>
          <w:rStyle w:val="StyleUnderline"/>
        </w:rPr>
        <w:t xml:space="preserve">you </w:t>
      </w:r>
      <w:r w:rsidRPr="00745B94">
        <w:rPr>
          <w:rStyle w:val="Emphasis"/>
        </w:rPr>
        <w:t>can’t do it at all</w:t>
      </w:r>
      <w:r w:rsidRPr="00745B94">
        <w:rPr>
          <w:sz w:val="16"/>
        </w:rPr>
        <w:t>.</w:t>
      </w:r>
    </w:p>
    <w:p w14:paraId="502CF4F0" w14:textId="77777777" w:rsidR="00AF7B2F" w:rsidRPr="00745B94" w:rsidRDefault="00AF7B2F" w:rsidP="00AF7B2F"/>
    <w:p w14:paraId="67BD8163" w14:textId="77777777" w:rsidR="00AF7B2F" w:rsidRPr="00745B94" w:rsidRDefault="00AF7B2F" w:rsidP="00AF7B2F">
      <w:pPr>
        <w:pStyle w:val="Heading3"/>
        <w:rPr>
          <w:rFonts w:cs="Arial"/>
        </w:rPr>
      </w:pPr>
      <w:r w:rsidRPr="00745B94">
        <w:rPr>
          <w:rFonts w:cs="Arial"/>
        </w:rPr>
        <w:t>Solvency---2NC</w:t>
      </w:r>
    </w:p>
    <w:p w14:paraId="6C19A9E0" w14:textId="77777777" w:rsidR="00AF7B2F" w:rsidRPr="00745B94" w:rsidRDefault="00AF7B2F" w:rsidP="00AF7B2F">
      <w:pPr>
        <w:pStyle w:val="Heading4"/>
        <w:rPr>
          <w:rFonts w:cs="Arial"/>
        </w:rPr>
      </w:pPr>
      <w:r w:rsidRPr="00745B94">
        <w:rPr>
          <w:rFonts w:cs="Arial"/>
        </w:rPr>
        <w:t xml:space="preserve">If Russia says yes, it results in a </w:t>
      </w:r>
      <w:r w:rsidRPr="00745B94">
        <w:rPr>
          <w:rFonts w:cs="Arial"/>
          <w:u w:val="single"/>
        </w:rPr>
        <w:t>continuous moratorium</w:t>
      </w:r>
      <w:r w:rsidRPr="00745B94">
        <w:rPr>
          <w:rFonts w:cs="Arial"/>
        </w:rPr>
        <w:t>, so it solves the AFF for every reason the AFF does.</w:t>
      </w:r>
    </w:p>
    <w:p w14:paraId="2F96DA55" w14:textId="77777777" w:rsidR="00AF7B2F" w:rsidRPr="00745B94" w:rsidRDefault="00AF7B2F" w:rsidP="00AF7B2F"/>
    <w:p w14:paraId="4942AE58" w14:textId="77777777" w:rsidR="00AF7B2F" w:rsidRPr="00745B94" w:rsidRDefault="00AF7B2F" w:rsidP="00AF7B2F">
      <w:pPr>
        <w:pStyle w:val="Heading4"/>
        <w:rPr>
          <w:rFonts w:cs="Arial"/>
        </w:rPr>
      </w:pPr>
      <w:r w:rsidRPr="00745B94">
        <w:rPr>
          <w:rFonts w:cs="Arial"/>
        </w:rPr>
        <w:t xml:space="preserve">Pausing solves Chinese </w:t>
      </w:r>
      <w:r w:rsidRPr="00745B94">
        <w:rPr>
          <w:rFonts w:cs="Arial"/>
          <w:u w:val="single"/>
        </w:rPr>
        <w:t>arms racing</w:t>
      </w:r>
      <w:r w:rsidRPr="00745B94">
        <w:rPr>
          <w:rFonts w:cs="Arial"/>
        </w:rPr>
        <w:t>.</w:t>
      </w:r>
    </w:p>
    <w:p w14:paraId="1E273A0A" w14:textId="77777777" w:rsidR="00AF7B2F" w:rsidRPr="00745B94" w:rsidRDefault="00AF7B2F" w:rsidP="00AF7B2F">
      <w:r w:rsidRPr="00745B94">
        <w:rPr>
          <w:rStyle w:val="Heading4Char"/>
          <w:rFonts w:cs="Arial"/>
        </w:rPr>
        <w:t>1AC Kim 18</w:t>
      </w:r>
      <w:r w:rsidRPr="00745B94">
        <w:t xml:space="preserve"> (Mu Kwan, MA candidate in Global Policy Studies at the University of Texas at Austin. He is currently a Brumley Next Generation Graduate Fellow in the Robert Strauss Center for International Security and Law’s Understanding China Program. 1-26-18 “Is a Better American Nuclear Arsenal Good for the Asia-Pacific?” https://thediplomat.com/2018/01/is-a-better-american-nuclear-arsenal-good-for-the-asia-pacific/ JO)</w:t>
      </w:r>
    </w:p>
    <w:p w14:paraId="61EA63D4" w14:textId="77777777" w:rsidR="00AF7B2F" w:rsidRPr="00745B94" w:rsidRDefault="00AF7B2F" w:rsidP="00AF7B2F">
      <w:pPr>
        <w:rPr>
          <w:sz w:val="16"/>
        </w:rPr>
      </w:pPr>
      <w:r w:rsidRPr="00745B94">
        <w:rPr>
          <w:sz w:val="16"/>
        </w:rPr>
        <w:t xml:space="preserve">The </w:t>
      </w:r>
      <w:r w:rsidRPr="00745B94">
        <w:rPr>
          <w:rStyle w:val="Emphasis"/>
          <w:highlight w:val="cyan"/>
        </w:rPr>
        <w:t>U</w:t>
      </w:r>
      <w:r w:rsidRPr="00745B94">
        <w:rPr>
          <w:rStyle w:val="Emphasis"/>
        </w:rPr>
        <w:t xml:space="preserve">nited </w:t>
      </w:r>
      <w:r w:rsidRPr="00745B94">
        <w:rPr>
          <w:rStyle w:val="Emphasis"/>
          <w:highlight w:val="cyan"/>
        </w:rPr>
        <w:t>S</w:t>
      </w:r>
      <w:r w:rsidRPr="00745B94">
        <w:rPr>
          <w:rStyle w:val="Emphasis"/>
        </w:rPr>
        <w:t xml:space="preserve">tates </w:t>
      </w:r>
      <w:r w:rsidRPr="00745B94">
        <w:rPr>
          <w:rStyle w:val="Emphasis"/>
          <w:highlight w:val="cyan"/>
        </w:rPr>
        <w:t xml:space="preserve">can avoid this </w:t>
      </w:r>
      <w:r w:rsidRPr="00745B94">
        <w:rPr>
          <w:rStyle w:val="Emphasis"/>
          <w:highlight w:val="green"/>
        </w:rPr>
        <w:t xml:space="preserve">unnecessary </w:t>
      </w:r>
      <w:r w:rsidRPr="00745B94">
        <w:rPr>
          <w:rStyle w:val="Emphasis"/>
          <w:highlight w:val="cyan"/>
        </w:rPr>
        <w:t xml:space="preserve">rivalry </w:t>
      </w:r>
      <w:r w:rsidRPr="00745B94">
        <w:rPr>
          <w:rStyle w:val="Emphasis"/>
          <w:highlight w:val="green"/>
        </w:rPr>
        <w:t xml:space="preserve">with China </w:t>
      </w:r>
      <w:r w:rsidRPr="00745B94">
        <w:rPr>
          <w:rStyle w:val="Emphasis"/>
          <w:highlight w:val="cyan"/>
        </w:rPr>
        <w:t>by postponing</w:t>
      </w:r>
      <w:r w:rsidRPr="00745B94">
        <w:rPr>
          <w:rStyle w:val="StyleUnderline"/>
        </w:rPr>
        <w:t xml:space="preserve"> some of </w:t>
      </w:r>
      <w:r w:rsidRPr="00745B94">
        <w:rPr>
          <w:rStyle w:val="Emphasis"/>
          <w:highlight w:val="cyan"/>
        </w:rPr>
        <w:t>its</w:t>
      </w:r>
      <w:r w:rsidRPr="00745B94">
        <w:rPr>
          <w:rStyle w:val="Emphasis"/>
        </w:rPr>
        <w:t xml:space="preserve"> </w:t>
      </w:r>
      <w:r w:rsidRPr="00745B94">
        <w:rPr>
          <w:rStyle w:val="StyleUnderline"/>
          <w:highlight w:val="cyan"/>
        </w:rPr>
        <w:t>modernization</w:t>
      </w:r>
      <w:r w:rsidRPr="00745B94">
        <w:rPr>
          <w:rStyle w:val="StyleUnderline"/>
        </w:rPr>
        <w:t xml:space="preserve"> effort.</w:t>
      </w:r>
      <w:r w:rsidRPr="00745B94">
        <w:rPr>
          <w:sz w:val="16"/>
        </w:rPr>
        <w:t xml:space="preserve"> </w:t>
      </w:r>
      <w:r w:rsidRPr="00745B94">
        <w:rPr>
          <w:rStyle w:val="Emphasis"/>
          <w:highlight w:val="cyan"/>
        </w:rPr>
        <w:t>Not all</w:t>
      </w:r>
      <w:r w:rsidRPr="00745B94">
        <w:rPr>
          <w:rStyle w:val="Emphasis"/>
        </w:rPr>
        <w:t xml:space="preserve"> modernization </w:t>
      </w:r>
      <w:r w:rsidRPr="00745B94">
        <w:rPr>
          <w:rStyle w:val="Emphasis"/>
          <w:highlight w:val="cyan"/>
        </w:rPr>
        <w:t>programs are</w:t>
      </w:r>
      <w:r w:rsidRPr="00745B94">
        <w:rPr>
          <w:rStyle w:val="Emphasis"/>
        </w:rPr>
        <w:t xml:space="preserve"> immediately </w:t>
      </w:r>
      <w:r w:rsidRPr="00745B94">
        <w:rPr>
          <w:rStyle w:val="Emphasis"/>
          <w:highlight w:val="cyan"/>
        </w:rPr>
        <w:t>necessary</w:t>
      </w:r>
      <w:r w:rsidRPr="00745B94">
        <w:rPr>
          <w:sz w:val="16"/>
        </w:rPr>
        <w:t xml:space="preserve">. The current nuclear arsenal is more than capable to protect the country and its allies. The </w:t>
      </w:r>
      <w:r w:rsidRPr="00745B94">
        <w:rPr>
          <w:rStyle w:val="StyleUnderline"/>
        </w:rPr>
        <w:t xml:space="preserve">Ohio-class replacement program needs to continue to ensure naval supremacy; </w:t>
      </w:r>
      <w:r w:rsidRPr="00745B94">
        <w:rPr>
          <w:sz w:val="16"/>
        </w:rPr>
        <w:t>however, discontinuing the Long-Range Standoff Cruise Missile (LRSO) Program and Ground-Based Strategic Deterrent (</w:t>
      </w:r>
      <w:r w:rsidRPr="00745B94">
        <w:rPr>
          <w:rStyle w:val="Emphasis"/>
          <w:highlight w:val="cyan"/>
        </w:rPr>
        <w:t>GBSD</w:t>
      </w:r>
      <w:r w:rsidRPr="00745B94">
        <w:rPr>
          <w:rStyle w:val="Emphasis"/>
          <w:highlight w:val="green"/>
        </w:rPr>
        <w:t xml:space="preserve">) Replacement </w:t>
      </w:r>
      <w:r w:rsidRPr="00745B94">
        <w:rPr>
          <w:rStyle w:val="Emphasis"/>
          <w:highlight w:val="cyan"/>
        </w:rPr>
        <w:t>Program</w:t>
      </w:r>
      <w:r w:rsidRPr="00745B94">
        <w:rPr>
          <w:rStyle w:val="Emphasis"/>
        </w:rPr>
        <w:t xml:space="preserve"> </w:t>
      </w:r>
      <w:r w:rsidRPr="00745B94">
        <w:rPr>
          <w:sz w:val="16"/>
          <w:szCs w:val="16"/>
        </w:rPr>
        <w:t xml:space="preserve">is not going to seriously impede the country’s deterrence. </w:t>
      </w:r>
      <w:r w:rsidRPr="00745B94">
        <w:rPr>
          <w:sz w:val="16"/>
        </w:rPr>
        <w:t>Current cruise missiles and Minuteman III ICBMs can still function as viable deterrents.</w:t>
      </w:r>
    </w:p>
    <w:p w14:paraId="78049FD1" w14:textId="77777777" w:rsidR="00AF7B2F" w:rsidRPr="00745B94" w:rsidRDefault="00AF7B2F" w:rsidP="00AF7B2F">
      <w:pPr>
        <w:rPr>
          <w:b/>
          <w:sz w:val="26"/>
        </w:rPr>
      </w:pPr>
      <w:r w:rsidRPr="00745B94">
        <w:rPr>
          <w:rStyle w:val="Style13ptBold"/>
        </w:rPr>
        <w:t>&lt;&lt;KM card ends&gt;&gt;</w:t>
      </w:r>
    </w:p>
    <w:p w14:paraId="64741307" w14:textId="77777777" w:rsidR="00AF7B2F" w:rsidRPr="00745B94" w:rsidRDefault="00AF7B2F" w:rsidP="00AF7B2F">
      <w:pPr>
        <w:rPr>
          <w:sz w:val="16"/>
        </w:rPr>
      </w:pPr>
      <w:r w:rsidRPr="00745B94">
        <w:rPr>
          <w:rStyle w:val="StyleUnderline"/>
          <w:highlight w:val="cyan"/>
        </w:rPr>
        <w:t>The</w:t>
      </w:r>
      <w:r w:rsidRPr="00745B94">
        <w:rPr>
          <w:sz w:val="16"/>
        </w:rPr>
        <w:t xml:space="preserve"> </w:t>
      </w:r>
      <w:r w:rsidRPr="00745B94">
        <w:rPr>
          <w:rStyle w:val="Emphasis"/>
          <w:highlight w:val="cyan"/>
        </w:rPr>
        <w:t>U</w:t>
      </w:r>
      <w:r w:rsidRPr="00745B94">
        <w:rPr>
          <w:sz w:val="16"/>
        </w:rPr>
        <w:t xml:space="preserve">nited </w:t>
      </w:r>
      <w:r w:rsidRPr="00745B94">
        <w:rPr>
          <w:rStyle w:val="Emphasis"/>
          <w:highlight w:val="cyan"/>
        </w:rPr>
        <w:t>S</w:t>
      </w:r>
      <w:r w:rsidRPr="00745B94">
        <w:rPr>
          <w:sz w:val="16"/>
        </w:rPr>
        <w:t xml:space="preserve">tates, </w:t>
      </w:r>
      <w:r w:rsidRPr="00745B94">
        <w:rPr>
          <w:rStyle w:val="StyleUnderline"/>
          <w:highlight w:val="cyan"/>
        </w:rPr>
        <w:t>then</w:t>
      </w:r>
      <w:r w:rsidRPr="00745B94">
        <w:rPr>
          <w:sz w:val="16"/>
          <w:highlight w:val="cyan"/>
        </w:rPr>
        <w:t>,</w:t>
      </w:r>
      <w:r w:rsidRPr="00745B94">
        <w:rPr>
          <w:sz w:val="16"/>
        </w:rPr>
        <w:t xml:space="preserve"> </w:t>
      </w:r>
      <w:r w:rsidRPr="00745B94">
        <w:rPr>
          <w:rStyle w:val="StyleUnderline"/>
          <w:highlight w:val="cyan"/>
        </w:rPr>
        <w:t xml:space="preserve">can </w:t>
      </w:r>
      <w:r w:rsidRPr="00745B94">
        <w:rPr>
          <w:rStyle w:val="Emphasis"/>
          <w:highlight w:val="cyan"/>
        </w:rPr>
        <w:t>negotiate with China</w:t>
      </w:r>
      <w:r w:rsidRPr="00745B94">
        <w:rPr>
          <w:rStyle w:val="Emphasis"/>
        </w:rPr>
        <w:t xml:space="preserve"> in bilateral</w:t>
      </w:r>
      <w:r w:rsidRPr="00745B94">
        <w:rPr>
          <w:sz w:val="16"/>
        </w:rPr>
        <w:t xml:space="preserve"> and multilateral </w:t>
      </w:r>
      <w:r w:rsidRPr="00745B94">
        <w:rPr>
          <w:rStyle w:val="StyleUnderline"/>
        </w:rPr>
        <w:t>settings</w:t>
      </w:r>
      <w:r w:rsidRPr="00745B94">
        <w:rPr>
          <w:sz w:val="16"/>
        </w:rPr>
        <w:t xml:space="preserve"> </w:t>
      </w:r>
      <w:r w:rsidRPr="00745B94">
        <w:rPr>
          <w:rStyle w:val="StyleUnderline"/>
          <w:highlight w:val="cyan"/>
        </w:rPr>
        <w:t>to push for</w:t>
      </w:r>
      <w:r w:rsidRPr="00745B94">
        <w:rPr>
          <w:sz w:val="16"/>
        </w:rPr>
        <w:t xml:space="preserve"> nuclear </w:t>
      </w:r>
      <w:r w:rsidRPr="00745B94">
        <w:rPr>
          <w:rStyle w:val="Emphasis"/>
          <w:highlight w:val="cyan"/>
        </w:rPr>
        <w:t>weapons reduction</w:t>
      </w:r>
      <w:r w:rsidRPr="00745B94">
        <w:rPr>
          <w:sz w:val="16"/>
        </w:rPr>
        <w:t xml:space="preserve"> </w:t>
      </w:r>
      <w:r w:rsidRPr="00745B94">
        <w:rPr>
          <w:rStyle w:val="StyleUnderline"/>
        </w:rPr>
        <w:t>in the</w:t>
      </w:r>
      <w:r w:rsidRPr="00745B94">
        <w:rPr>
          <w:sz w:val="16"/>
        </w:rPr>
        <w:t xml:space="preserve"> Asia-Pacific </w:t>
      </w:r>
      <w:r w:rsidRPr="00745B94">
        <w:rPr>
          <w:rStyle w:val="StyleUnderline"/>
        </w:rPr>
        <w:t>region</w:t>
      </w:r>
      <w:r w:rsidRPr="00745B94">
        <w:rPr>
          <w:sz w:val="16"/>
        </w:rPr>
        <w:t xml:space="preserve">. </w:t>
      </w:r>
      <w:r w:rsidRPr="00745B94">
        <w:rPr>
          <w:rStyle w:val="StyleUnderline"/>
        </w:rPr>
        <w:t xml:space="preserve">This </w:t>
      </w:r>
      <w:r w:rsidRPr="00745B94">
        <w:rPr>
          <w:rStyle w:val="StyleUnderline"/>
          <w:highlight w:val="cyan"/>
        </w:rPr>
        <w:t xml:space="preserve">effort can begin by </w:t>
      </w:r>
      <w:r w:rsidRPr="00745B94">
        <w:rPr>
          <w:rStyle w:val="Emphasis"/>
          <w:highlight w:val="cyan"/>
        </w:rPr>
        <w:t>clearing ambiguity</w:t>
      </w:r>
      <w:r w:rsidRPr="00745B94">
        <w:rPr>
          <w:rStyle w:val="StyleUnderline"/>
          <w:highlight w:val="cyan"/>
        </w:rPr>
        <w:t xml:space="preserve"> surrounding</w:t>
      </w:r>
      <w:r w:rsidRPr="00745B94">
        <w:rPr>
          <w:rStyle w:val="StyleUnderline"/>
        </w:rPr>
        <w:t xml:space="preserve"> both countries’</w:t>
      </w:r>
      <w:r w:rsidRPr="00745B94">
        <w:rPr>
          <w:sz w:val="16"/>
        </w:rPr>
        <w:t xml:space="preserve"> nuclear </w:t>
      </w:r>
      <w:r w:rsidRPr="00745B94">
        <w:rPr>
          <w:rStyle w:val="StyleUnderline"/>
          <w:highlight w:val="cyan"/>
        </w:rPr>
        <w:t>arsenal</w:t>
      </w:r>
      <w:r w:rsidRPr="00745B94">
        <w:rPr>
          <w:sz w:val="16"/>
        </w:rPr>
        <w:t xml:space="preserve"> </w:t>
      </w:r>
      <w:r w:rsidRPr="00745B94">
        <w:rPr>
          <w:rStyle w:val="StyleUnderline"/>
        </w:rPr>
        <w:t xml:space="preserve">and </w:t>
      </w:r>
      <w:r w:rsidRPr="00745B94">
        <w:rPr>
          <w:rStyle w:val="Emphasis"/>
        </w:rPr>
        <w:t>nuclear doctrine</w:t>
      </w:r>
      <w:r w:rsidRPr="00745B94">
        <w:rPr>
          <w:rStyle w:val="StyleUnderline"/>
        </w:rPr>
        <w:t xml:space="preserve"> in the region</w:t>
      </w:r>
      <w:r w:rsidRPr="00745B94">
        <w:rPr>
          <w:sz w:val="16"/>
        </w:rPr>
        <w:t xml:space="preserve">. Since the country’s first explosion of a nuclear weapon, China has maintained global nuclear disarmament as one of four pillars of its nuclear doctrine. </w:t>
      </w:r>
      <w:r w:rsidRPr="00745B94">
        <w:rPr>
          <w:rStyle w:val="StyleUnderline"/>
        </w:rPr>
        <w:t xml:space="preserve">It is in </w:t>
      </w:r>
      <w:r w:rsidRPr="00745B94">
        <w:rPr>
          <w:rStyle w:val="Emphasis"/>
          <w:highlight w:val="cyan"/>
        </w:rPr>
        <w:t>both countries’</w:t>
      </w:r>
      <w:r w:rsidRPr="00745B94">
        <w:rPr>
          <w:rStyle w:val="Emphasis"/>
        </w:rPr>
        <w:t xml:space="preserve"> interest to maintain relative</w:t>
      </w:r>
      <w:r w:rsidRPr="00745B94">
        <w:rPr>
          <w:sz w:val="16"/>
        </w:rPr>
        <w:t xml:space="preserve"> parity of </w:t>
      </w:r>
      <w:r w:rsidRPr="00745B94">
        <w:rPr>
          <w:rStyle w:val="StyleUnderline"/>
        </w:rPr>
        <w:t xml:space="preserve">military </w:t>
      </w:r>
      <w:r w:rsidRPr="00745B94">
        <w:rPr>
          <w:rStyle w:val="Emphasis"/>
        </w:rPr>
        <w:t>power</w:t>
      </w:r>
      <w:r w:rsidRPr="00745B94">
        <w:rPr>
          <w:sz w:val="16"/>
        </w:rPr>
        <w:t xml:space="preserve"> </w:t>
      </w:r>
      <w:r w:rsidRPr="00745B94">
        <w:rPr>
          <w:rStyle w:val="StyleUnderline"/>
        </w:rPr>
        <w:t>and a stable security environment</w:t>
      </w:r>
      <w:r w:rsidRPr="00745B94">
        <w:rPr>
          <w:sz w:val="16"/>
        </w:rPr>
        <w:t xml:space="preserve"> </w:t>
      </w:r>
      <w:r w:rsidRPr="00745B94">
        <w:rPr>
          <w:rStyle w:val="StyleUnderline"/>
        </w:rPr>
        <w:t xml:space="preserve">by </w:t>
      </w:r>
      <w:r w:rsidRPr="00745B94">
        <w:rPr>
          <w:rStyle w:val="Emphasis"/>
          <w:highlight w:val="cyan"/>
        </w:rPr>
        <w:t>arriv</w:t>
      </w:r>
      <w:r w:rsidRPr="00745B94">
        <w:rPr>
          <w:rStyle w:val="Emphasis"/>
        </w:rPr>
        <w:t>ing</w:t>
      </w:r>
      <w:r w:rsidRPr="00745B94">
        <w:rPr>
          <w:rStyle w:val="StyleUnderline"/>
        </w:rPr>
        <w:t xml:space="preserve"> </w:t>
      </w:r>
      <w:r w:rsidRPr="00745B94">
        <w:rPr>
          <w:rStyle w:val="StyleUnderline"/>
          <w:highlight w:val="cyan"/>
        </w:rPr>
        <w:t xml:space="preserve">at an </w:t>
      </w:r>
      <w:r w:rsidRPr="00745B94">
        <w:rPr>
          <w:rStyle w:val="Emphasis"/>
          <w:highlight w:val="cyan"/>
        </w:rPr>
        <w:t>agreement</w:t>
      </w:r>
      <w:r w:rsidRPr="00745B94">
        <w:rPr>
          <w:sz w:val="16"/>
        </w:rPr>
        <w:t xml:space="preserve"> </w:t>
      </w:r>
      <w:r w:rsidRPr="00745B94">
        <w:rPr>
          <w:rStyle w:val="StyleUnderline"/>
          <w:highlight w:val="cyan"/>
        </w:rPr>
        <w:t>that discourages</w:t>
      </w:r>
      <w:r w:rsidRPr="00745B94">
        <w:rPr>
          <w:sz w:val="16"/>
        </w:rPr>
        <w:t xml:space="preserve"> the </w:t>
      </w:r>
      <w:r w:rsidRPr="00745B94">
        <w:rPr>
          <w:rStyle w:val="Emphasis"/>
          <w:highlight w:val="cyan"/>
        </w:rPr>
        <w:t>expansion</w:t>
      </w:r>
      <w:r w:rsidRPr="00745B94">
        <w:rPr>
          <w:sz w:val="16"/>
        </w:rPr>
        <w:t xml:space="preserve"> </w:t>
      </w:r>
      <w:r w:rsidRPr="00745B94">
        <w:rPr>
          <w:rStyle w:val="StyleUnderline"/>
          <w:highlight w:val="cyan"/>
        </w:rPr>
        <w:t>and</w:t>
      </w:r>
      <w:r w:rsidRPr="00745B94">
        <w:rPr>
          <w:sz w:val="16"/>
          <w:highlight w:val="cyan"/>
        </w:rPr>
        <w:t xml:space="preserve"> </w:t>
      </w:r>
      <w:r w:rsidRPr="00745B94">
        <w:rPr>
          <w:rStyle w:val="Emphasis"/>
          <w:highlight w:val="cyan"/>
        </w:rPr>
        <w:t>modernization</w:t>
      </w:r>
      <w:r w:rsidRPr="00745B94">
        <w:rPr>
          <w:sz w:val="16"/>
        </w:rPr>
        <w:t xml:space="preserve"> of nuclear arsenals.</w:t>
      </w:r>
    </w:p>
    <w:p w14:paraId="540AE85B" w14:textId="77777777" w:rsidR="00AF7B2F" w:rsidRPr="00745B94" w:rsidRDefault="00AF7B2F" w:rsidP="00AF7B2F"/>
    <w:p w14:paraId="4180CBB7" w14:textId="77777777" w:rsidR="00AF7B2F" w:rsidRPr="00745B94" w:rsidRDefault="00AF7B2F" w:rsidP="00AF7B2F"/>
    <w:p w14:paraId="05141176" w14:textId="77777777" w:rsidR="00AF7B2F" w:rsidRPr="00745B94" w:rsidRDefault="00AF7B2F" w:rsidP="00AF7B2F">
      <w:pPr>
        <w:pStyle w:val="Heading3"/>
        <w:rPr>
          <w:rFonts w:cs="Arial"/>
        </w:rPr>
      </w:pPr>
      <w:r w:rsidRPr="00745B94">
        <w:rPr>
          <w:rFonts w:cs="Arial"/>
        </w:rPr>
        <w:t>Solvency---AT: Russia Says No---2NC</w:t>
      </w:r>
    </w:p>
    <w:p w14:paraId="6DEE9782" w14:textId="77777777" w:rsidR="00AF7B2F" w:rsidRPr="00745B94" w:rsidRDefault="00AF7B2F" w:rsidP="00AF7B2F">
      <w:pPr>
        <w:pStyle w:val="Heading4"/>
        <w:rPr>
          <w:rFonts w:cs="Arial"/>
        </w:rPr>
      </w:pPr>
      <w:r w:rsidRPr="00745B94">
        <w:rPr>
          <w:rFonts w:cs="Arial"/>
        </w:rPr>
        <w:t xml:space="preserve">Pausing GSBD </w:t>
      </w:r>
      <w:r w:rsidRPr="00745B94">
        <w:rPr>
          <w:rFonts w:cs="Arial"/>
          <w:u w:val="single"/>
        </w:rPr>
        <w:t>incentivizes</w:t>
      </w:r>
      <w:r w:rsidRPr="00745B94">
        <w:rPr>
          <w:rFonts w:cs="Arial"/>
        </w:rPr>
        <w:t xml:space="preserve"> Russia to </w:t>
      </w:r>
      <w:r w:rsidRPr="00745B94">
        <w:rPr>
          <w:rFonts w:cs="Arial"/>
          <w:u w:val="single"/>
        </w:rPr>
        <w:t>comply</w:t>
      </w:r>
      <w:r w:rsidRPr="00745B94">
        <w:rPr>
          <w:rFonts w:cs="Arial"/>
        </w:rPr>
        <w:t xml:space="preserve">---otherwise, it makes negotiation </w:t>
      </w:r>
      <w:r w:rsidRPr="00745B94">
        <w:rPr>
          <w:rFonts w:cs="Arial"/>
          <w:u w:val="single"/>
        </w:rPr>
        <w:t>impossible</w:t>
      </w:r>
      <w:r w:rsidRPr="00745B94">
        <w:rPr>
          <w:rFonts w:cs="Arial"/>
        </w:rPr>
        <w:t>.</w:t>
      </w:r>
    </w:p>
    <w:p w14:paraId="7537468B" w14:textId="77777777" w:rsidR="00AF7B2F" w:rsidRPr="00745B94" w:rsidRDefault="00AF7B2F" w:rsidP="00AF7B2F">
      <w:r w:rsidRPr="00745B94">
        <w:t xml:space="preserve">George </w:t>
      </w:r>
      <w:r w:rsidRPr="00745B94">
        <w:rPr>
          <w:rStyle w:val="Heading4Char"/>
          <w:rFonts w:cs="Arial"/>
        </w:rPr>
        <w:t>Perkovich</w:t>
      </w:r>
      <w:r w:rsidRPr="00745B94">
        <w:t xml:space="preserve"> </w:t>
      </w:r>
      <w:r w:rsidRPr="00745B94">
        <w:rPr>
          <w:rStyle w:val="Heading4Char"/>
          <w:rFonts w:cs="Arial"/>
        </w:rPr>
        <w:t>&amp;</w:t>
      </w:r>
      <w:r w:rsidRPr="00745B94">
        <w:t xml:space="preserve"> Pranay </w:t>
      </w:r>
      <w:r w:rsidRPr="00745B94">
        <w:rPr>
          <w:rStyle w:val="Heading4Char"/>
          <w:rFonts w:cs="Arial"/>
        </w:rPr>
        <w:t>Vaddi 21</w:t>
      </w:r>
      <w:r w:rsidRPr="00745B94">
        <w:t>. works primarily on nuclear strategy and nonproliferation issues; cyberconflict; and new approaches to international public-private management of strategic technologies; a fellow in the Nuclear Policy Program at the Carnegie Endowment for International Peace. “Appendix A: Further Exploration of the Minuteman III Life Extension.” 1-21-2021. https://carnegieendowment.org/2021/01/21/appendix-further-exploration-of-minuteman-iii-life-extension-pub-83643 //EM</w:t>
      </w:r>
    </w:p>
    <w:p w14:paraId="649A271F" w14:textId="77777777" w:rsidR="00AF7B2F" w:rsidRPr="00745B94" w:rsidRDefault="00AF7B2F" w:rsidP="00AF7B2F">
      <w:pPr>
        <w:rPr>
          <w:sz w:val="16"/>
        </w:rPr>
      </w:pPr>
      <w:r w:rsidRPr="00745B94">
        <w:rPr>
          <w:sz w:val="16"/>
        </w:rPr>
        <w:t>The study commission we recommend should assess the net cost differential between extending Minuteman and building GBSD not only between now and 2075, but also between now and 2040 (and perhaps another intermediate time). It is reasonable to think that pausing GBSD would save some money in the short term and defer a major long-term expenditure. Refurbishing Minuteman will not be cheap, but, again, the cost would depend on the number of weapons that are to be deployed over time.</w:t>
      </w:r>
    </w:p>
    <w:p w14:paraId="08DBCE5F" w14:textId="77777777" w:rsidR="00AF7B2F" w:rsidRPr="00745B94" w:rsidRDefault="00AF7B2F" w:rsidP="00AF7B2F">
      <w:pPr>
        <w:rPr>
          <w:sz w:val="16"/>
        </w:rPr>
      </w:pPr>
      <w:r w:rsidRPr="00745B94">
        <w:rPr>
          <w:rStyle w:val="Emphasis"/>
        </w:rPr>
        <w:t>Pausing GBSD</w:t>
      </w:r>
      <w:r w:rsidRPr="00745B94">
        <w:rPr>
          <w:sz w:val="16"/>
        </w:rPr>
        <w:t xml:space="preserve"> </w:t>
      </w:r>
      <w:r w:rsidRPr="00745B94">
        <w:rPr>
          <w:rStyle w:val="StyleUnderline"/>
        </w:rPr>
        <w:t>could add to Russia’s</w:t>
      </w:r>
      <w:r w:rsidRPr="00745B94">
        <w:rPr>
          <w:sz w:val="16"/>
        </w:rPr>
        <w:t xml:space="preserve"> </w:t>
      </w:r>
      <w:r w:rsidRPr="00745B94">
        <w:rPr>
          <w:rStyle w:val="Emphasis"/>
        </w:rPr>
        <w:t>incentives to negotiate</w:t>
      </w:r>
      <w:r w:rsidRPr="00745B94">
        <w:rPr>
          <w:rStyle w:val="StyleUnderline"/>
        </w:rPr>
        <w:t xml:space="preserve"> follow-on</w:t>
      </w:r>
      <w:r w:rsidRPr="00745B94">
        <w:rPr>
          <w:sz w:val="16"/>
        </w:rPr>
        <w:t xml:space="preserve"> </w:t>
      </w:r>
      <w:r w:rsidRPr="00745B94">
        <w:rPr>
          <w:rStyle w:val="StyleUnderline"/>
        </w:rPr>
        <w:t>arms reductions</w:t>
      </w:r>
      <w:r w:rsidRPr="00745B94">
        <w:rPr>
          <w:sz w:val="16"/>
        </w:rPr>
        <w:t xml:space="preserve"> </w:t>
      </w:r>
      <w:r w:rsidRPr="00745B94">
        <w:rPr>
          <w:rStyle w:val="StyleUnderline"/>
        </w:rPr>
        <w:t>if New START</w:t>
      </w:r>
      <w:r w:rsidRPr="00745B94">
        <w:rPr>
          <w:sz w:val="16"/>
        </w:rPr>
        <w:t xml:space="preserve"> </w:t>
      </w:r>
      <w:r w:rsidRPr="00745B94">
        <w:rPr>
          <w:rStyle w:val="StyleUnderline"/>
        </w:rPr>
        <w:t xml:space="preserve">is </w:t>
      </w:r>
      <w:r w:rsidRPr="00745B94">
        <w:rPr>
          <w:rStyle w:val="Emphasis"/>
        </w:rPr>
        <w:t>extended</w:t>
      </w:r>
      <w:r w:rsidRPr="00745B94">
        <w:rPr>
          <w:sz w:val="16"/>
        </w:rPr>
        <w:t xml:space="preserve">. </w:t>
      </w:r>
      <w:r w:rsidRPr="00745B94">
        <w:rPr>
          <w:rStyle w:val="StyleUnderline"/>
        </w:rPr>
        <w:t xml:space="preserve">It would be </w:t>
      </w:r>
      <w:r w:rsidRPr="00745B94">
        <w:rPr>
          <w:rStyle w:val="Emphasis"/>
        </w:rPr>
        <w:t>reasonable</w:t>
      </w:r>
      <w:r w:rsidRPr="00745B94">
        <w:rPr>
          <w:rStyle w:val="StyleUnderline"/>
        </w:rPr>
        <w:t xml:space="preserve"> for Russians</w:t>
      </w:r>
      <w:r w:rsidRPr="00745B94">
        <w:rPr>
          <w:sz w:val="16"/>
        </w:rPr>
        <w:t xml:space="preserve"> and others </w:t>
      </w:r>
      <w:r w:rsidRPr="00745B94">
        <w:rPr>
          <w:rStyle w:val="StyleUnderline"/>
        </w:rPr>
        <w:t>to assume that after 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Emphasis"/>
        </w:rPr>
        <w:t>expends new money</w:t>
      </w:r>
      <w:r w:rsidRPr="00745B94">
        <w:rPr>
          <w:sz w:val="16"/>
        </w:rPr>
        <w:t xml:space="preserve"> </w:t>
      </w:r>
      <w:r w:rsidRPr="00745B94">
        <w:rPr>
          <w:rStyle w:val="StyleUnderline"/>
        </w:rPr>
        <w:t>to build a certain</w:t>
      </w:r>
      <w:r w:rsidRPr="00745B94">
        <w:rPr>
          <w:sz w:val="16"/>
        </w:rPr>
        <w:t xml:space="preserve"> </w:t>
      </w:r>
      <w:r w:rsidRPr="00745B94">
        <w:rPr>
          <w:rStyle w:val="StyleUnderline"/>
        </w:rPr>
        <w:t>number of new ICBMs</w:t>
      </w:r>
      <w:r w:rsidRPr="00745B94">
        <w:rPr>
          <w:sz w:val="16"/>
        </w:rPr>
        <w:t xml:space="preserve">, </w:t>
      </w:r>
      <w:r w:rsidRPr="00745B94">
        <w:rPr>
          <w:rStyle w:val="StyleUnderline"/>
        </w:rPr>
        <w:t xml:space="preserve">it will be </w:t>
      </w:r>
      <w:r w:rsidRPr="00745B94">
        <w:rPr>
          <w:rStyle w:val="Emphasis"/>
        </w:rPr>
        <w:t>less likely to negotiate their reduction</w:t>
      </w:r>
      <w:r w:rsidRPr="00745B94">
        <w:rPr>
          <w:sz w:val="16"/>
        </w:rPr>
        <w:t xml:space="preserve"> or elimination </w:t>
      </w:r>
      <w:r w:rsidRPr="00745B94">
        <w:rPr>
          <w:rStyle w:val="StyleUnderline"/>
        </w:rPr>
        <w:t>than it would be now</w:t>
      </w:r>
      <w:r w:rsidRPr="00745B94">
        <w:rPr>
          <w:sz w:val="16"/>
        </w:rPr>
        <w:t xml:space="preserve"> </w:t>
      </w:r>
      <w:r w:rsidRPr="00745B94">
        <w:rPr>
          <w:rStyle w:val="StyleUnderline"/>
        </w:rPr>
        <w:t xml:space="preserve">to </w:t>
      </w:r>
      <w:r w:rsidRPr="00745B94">
        <w:rPr>
          <w:rStyle w:val="Emphasis"/>
        </w:rPr>
        <w:t>reduce</w:t>
      </w:r>
      <w:r w:rsidRPr="00745B94">
        <w:rPr>
          <w:sz w:val="16"/>
        </w:rPr>
        <w:t xml:space="preserve"> or eliminate </w:t>
      </w:r>
      <w:r w:rsidRPr="00745B94">
        <w:rPr>
          <w:rStyle w:val="StyleUnderline"/>
        </w:rPr>
        <w:t>much older systems</w:t>
      </w:r>
      <w:r w:rsidRPr="00745B94">
        <w:rPr>
          <w:sz w:val="16"/>
        </w:rPr>
        <w:t>. (A similar logic should motivate U.S. leaders to pursue a new reduction agreement with Russia before it deploys the new heavy, MIRV-capable Sarmat ICBM.)</w:t>
      </w:r>
    </w:p>
    <w:p w14:paraId="7388BA85" w14:textId="77777777" w:rsidR="00AF7B2F" w:rsidRPr="00745B94" w:rsidRDefault="00AF7B2F" w:rsidP="00AF7B2F">
      <w:pPr>
        <w:rPr>
          <w:sz w:val="16"/>
        </w:rPr>
      </w:pPr>
      <w:r w:rsidRPr="00745B94">
        <w:rPr>
          <w:rStyle w:val="StyleUnderline"/>
        </w:rPr>
        <w:t xml:space="preserve">If </w:t>
      </w:r>
      <w:r w:rsidRPr="00745B94">
        <w:rPr>
          <w:rStyle w:val="Emphasis"/>
        </w:rPr>
        <w:t>GBSD</w:t>
      </w:r>
      <w:r w:rsidRPr="00745B94">
        <w:rPr>
          <w:rStyle w:val="StyleUnderline"/>
        </w:rPr>
        <w:t xml:space="preserve"> were being built</w:t>
      </w:r>
      <w:r w:rsidRPr="00745B94">
        <w:rPr>
          <w:sz w:val="16"/>
        </w:rPr>
        <w:t xml:space="preserve">, but still not deployed, </w:t>
      </w:r>
      <w:r w:rsidRPr="00745B94">
        <w:rPr>
          <w:rStyle w:val="StyleUnderline"/>
        </w:rPr>
        <w:t>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could retain some</w:t>
      </w:r>
      <w:r w:rsidRPr="00745B94">
        <w:rPr>
          <w:sz w:val="16"/>
        </w:rPr>
        <w:t xml:space="preserve"> negotiating </w:t>
      </w:r>
      <w:r w:rsidRPr="00745B94">
        <w:rPr>
          <w:rStyle w:val="Emphasis"/>
        </w:rPr>
        <w:t>leverage</w:t>
      </w:r>
      <w:r w:rsidRPr="00745B94">
        <w:rPr>
          <w:sz w:val="16"/>
        </w:rPr>
        <w:t xml:space="preserve">, </w:t>
      </w:r>
      <w:r w:rsidRPr="00745B94">
        <w:rPr>
          <w:rStyle w:val="StyleUnderline"/>
        </w:rPr>
        <w:t>but that</w:t>
      </w:r>
      <w:r w:rsidRPr="00745B94">
        <w:rPr>
          <w:sz w:val="16"/>
        </w:rPr>
        <w:t xml:space="preserve"> would make the GBSD an expensive bargaining chip, which in turn </w:t>
      </w:r>
      <w:r w:rsidRPr="00745B94">
        <w:rPr>
          <w:rStyle w:val="StyleUnderline"/>
        </w:rPr>
        <w:t xml:space="preserve">creates </w:t>
      </w:r>
      <w:r w:rsidRPr="00745B94">
        <w:rPr>
          <w:sz w:val="16"/>
        </w:rPr>
        <w:t>domestic</w:t>
      </w:r>
      <w:r w:rsidRPr="00745B94">
        <w:rPr>
          <w:rStyle w:val="StyleUnderline"/>
        </w:rPr>
        <w:t xml:space="preserve"> dynamics</w:t>
      </w:r>
      <w:r w:rsidRPr="00745B94">
        <w:rPr>
          <w:sz w:val="16"/>
        </w:rPr>
        <w:t xml:space="preserve"> </w:t>
      </w:r>
      <w:r w:rsidRPr="00745B94">
        <w:rPr>
          <w:rStyle w:val="StyleUnderline"/>
        </w:rPr>
        <w:t xml:space="preserve">that work </w:t>
      </w:r>
      <w:r w:rsidRPr="00745B94">
        <w:rPr>
          <w:rStyle w:val="Emphasis"/>
        </w:rPr>
        <w:t>against negotiating</w:t>
      </w:r>
      <w:r w:rsidRPr="00745B94">
        <w:rPr>
          <w:sz w:val="16"/>
        </w:rPr>
        <w:t xml:space="preserve"> or ratifying </w:t>
      </w:r>
      <w:r w:rsidRPr="00745B94">
        <w:rPr>
          <w:rStyle w:val="StyleUnderline"/>
        </w:rPr>
        <w:t xml:space="preserve">agreements to limit such weapons. </w:t>
      </w:r>
      <w:r w:rsidRPr="00745B94">
        <w:rPr>
          <w:sz w:val="16"/>
        </w:rPr>
        <w:t>Congressional and bureaucratic stakeholders would likely pressure the Defense Department to deploy the missile across existing ICBM bases to the benefit of military and civilian constituencies in those areas and oppose efforts to “trade” the new missile away in arms control negotiations.16</w:t>
      </w:r>
    </w:p>
    <w:p w14:paraId="5F68805E" w14:textId="77777777" w:rsidR="00AF7B2F" w:rsidRPr="00745B94" w:rsidRDefault="00AF7B2F" w:rsidP="00AF7B2F"/>
    <w:p w14:paraId="47118052" w14:textId="77777777" w:rsidR="00AF7B2F" w:rsidRPr="00745B94" w:rsidRDefault="00AF7B2F" w:rsidP="00AF7B2F">
      <w:pPr>
        <w:pStyle w:val="Heading4"/>
        <w:rPr>
          <w:rFonts w:cs="Arial"/>
        </w:rPr>
      </w:pPr>
      <w:r w:rsidRPr="00745B94">
        <w:rPr>
          <w:rFonts w:cs="Arial"/>
        </w:rPr>
        <w:t xml:space="preserve">Russia </w:t>
      </w:r>
      <w:r w:rsidRPr="00745B94">
        <w:rPr>
          <w:rFonts w:cs="Arial"/>
          <w:u w:val="single"/>
        </w:rPr>
        <w:t>complies</w:t>
      </w:r>
      <w:r w:rsidRPr="00745B94">
        <w:rPr>
          <w:rFonts w:cs="Arial"/>
        </w:rPr>
        <w:t>---</w:t>
      </w:r>
      <w:r w:rsidRPr="00745B94">
        <w:rPr>
          <w:rFonts w:cs="Arial"/>
          <w:u w:val="single"/>
        </w:rPr>
        <w:t>economic incentives</w:t>
      </w:r>
      <w:r w:rsidRPr="00745B94">
        <w:rPr>
          <w:rFonts w:cs="Arial"/>
        </w:rPr>
        <w:t xml:space="preserve"> and </w:t>
      </w:r>
      <w:r w:rsidRPr="00745B94">
        <w:rPr>
          <w:rFonts w:cs="Arial"/>
          <w:u w:val="single"/>
        </w:rPr>
        <w:t>US pressure</w:t>
      </w:r>
      <w:r w:rsidRPr="00745B94">
        <w:rPr>
          <w:rFonts w:cs="Arial"/>
        </w:rPr>
        <w:t xml:space="preserve"> ensure compliance.</w:t>
      </w:r>
    </w:p>
    <w:p w14:paraId="0574B265" w14:textId="77777777" w:rsidR="00AF7B2F" w:rsidRPr="00745B94" w:rsidRDefault="00AF7B2F" w:rsidP="00AF7B2F">
      <w:r w:rsidRPr="00745B94">
        <w:t xml:space="preserve">Matt </w:t>
      </w:r>
      <w:r w:rsidRPr="00745B94">
        <w:rPr>
          <w:rStyle w:val="Heading4Char"/>
          <w:rFonts w:cs="Arial"/>
        </w:rPr>
        <w:t>Korda 21</w:t>
      </w:r>
      <w:r w:rsidRPr="00745B94">
        <w:t>. Research associate in the Nuclear Information Project at the Federation of American Scientists. “ALTERNATIVES TO THE GROUND-BASED STRATEGIC DETERRENT.” Federation of American Scientists. February 2021. https://fas.org/wp-content/uploads/2021/02/Alternatives-to-the-GBSD-Feb.-2021.pdf //EM</w:t>
      </w:r>
    </w:p>
    <w:p w14:paraId="68EC6FAE" w14:textId="77777777" w:rsidR="00AF7B2F" w:rsidRPr="00745B94" w:rsidRDefault="00AF7B2F" w:rsidP="00AF7B2F">
      <w:pPr>
        <w:rPr>
          <w:sz w:val="16"/>
        </w:rPr>
      </w:pPr>
      <w:r w:rsidRPr="00745B94">
        <w:rPr>
          <w:sz w:val="16"/>
        </w:rPr>
        <w:t xml:space="preserve">Firstly, </w:t>
      </w:r>
      <w:r w:rsidRPr="00745B94">
        <w:rPr>
          <w:rStyle w:val="StyleUnderline"/>
        </w:rPr>
        <w:t xml:space="preserve">a commitment to </w:t>
      </w:r>
      <w:r w:rsidRPr="00745B94">
        <w:rPr>
          <w:rStyle w:val="Emphasis"/>
        </w:rPr>
        <w:t>reducing ICBM</w:t>
      </w:r>
      <w:r w:rsidRPr="00745B94">
        <w:rPr>
          <w:sz w:val="16"/>
        </w:rPr>
        <w:t xml:space="preserve"> force </w:t>
      </w:r>
      <w:r w:rsidRPr="00745B94">
        <w:rPr>
          <w:rStyle w:val="StyleUnderline"/>
        </w:rPr>
        <w:t>levels</w:t>
      </w:r>
      <w:r w:rsidRPr="00745B94">
        <w:rPr>
          <w:sz w:val="16"/>
        </w:rPr>
        <w:t xml:space="preserve"> </w:t>
      </w:r>
      <w:r w:rsidRPr="00745B94">
        <w:rPr>
          <w:rStyle w:val="StyleUnderline"/>
        </w:rPr>
        <w:t xml:space="preserve">could open up </w:t>
      </w:r>
      <w:r w:rsidRPr="00745B94">
        <w:rPr>
          <w:rStyle w:val="Emphasis"/>
        </w:rPr>
        <w:t>fertile new ground</w:t>
      </w:r>
      <w:r w:rsidRPr="00745B94">
        <w:rPr>
          <w:rStyle w:val="StyleUnderline"/>
        </w:rPr>
        <w:t xml:space="preserve"> for </w:t>
      </w:r>
      <w:r w:rsidRPr="00745B94">
        <w:rPr>
          <w:rStyle w:val="Emphasis"/>
        </w:rPr>
        <w:t>arms control</w:t>
      </w:r>
      <w:r w:rsidRPr="00745B94">
        <w:rPr>
          <w:rStyle w:val="StyleUnderline"/>
        </w:rPr>
        <w:t xml:space="preserve"> with Russia</w:t>
      </w:r>
      <w:r w:rsidRPr="00745B94">
        <w:rPr>
          <w:sz w:val="16"/>
        </w:rPr>
        <w:t xml:space="preserve">. </w:t>
      </w:r>
      <w:r w:rsidRPr="00745B94">
        <w:rPr>
          <w:rStyle w:val="StyleUnderline"/>
        </w:rPr>
        <w:t>Both</w:t>
      </w:r>
      <w:r w:rsidRPr="00745B94">
        <w:rPr>
          <w:sz w:val="16"/>
        </w:rPr>
        <w:t xml:space="preserve"> </w:t>
      </w:r>
      <w:r w:rsidRPr="00745B94">
        <w:rPr>
          <w:rStyle w:val="StyleUnderline"/>
        </w:rPr>
        <w:t>US and Russian ICBMs</w:t>
      </w:r>
      <w:r w:rsidRPr="00745B94">
        <w:rPr>
          <w:sz w:val="16"/>
        </w:rPr>
        <w:t xml:space="preserve"> primarily </w:t>
      </w:r>
      <w:r w:rsidRPr="00745B94">
        <w:rPr>
          <w:rStyle w:val="StyleUnderline"/>
        </w:rPr>
        <w:t>exist to target the other</w:t>
      </w:r>
      <w:r w:rsidRPr="00745B94">
        <w:rPr>
          <w:sz w:val="16"/>
        </w:rPr>
        <w:t xml:space="preserve">; therefore, they </w:t>
      </w:r>
      <w:r w:rsidRPr="00745B94">
        <w:rPr>
          <w:rStyle w:val="StyleUnderline"/>
        </w:rPr>
        <w:t>are natural bargaining chips</w:t>
      </w:r>
      <w:r w:rsidRPr="00745B94">
        <w:rPr>
          <w:sz w:val="16"/>
        </w:rPr>
        <w:t xml:space="preserve">. </w:t>
      </w:r>
      <w:r w:rsidRPr="00745B94">
        <w:rPr>
          <w:rStyle w:val="StyleUnderline"/>
        </w:rPr>
        <w:t>Russia</w:t>
      </w:r>
      <w:r w:rsidRPr="00745B94">
        <w:rPr>
          <w:sz w:val="16"/>
        </w:rPr>
        <w:t xml:space="preserve">, like the United States, </w:t>
      </w:r>
      <w:r w:rsidRPr="00745B94">
        <w:rPr>
          <w:rStyle w:val="StyleUnderline"/>
        </w:rPr>
        <w:t xml:space="preserve">is </w:t>
      </w:r>
      <w:r w:rsidRPr="00745B94">
        <w:rPr>
          <w:sz w:val="16"/>
        </w:rPr>
        <w:t>also</w:t>
      </w:r>
      <w:r w:rsidRPr="00745B94">
        <w:rPr>
          <w:rStyle w:val="StyleUnderline"/>
        </w:rPr>
        <w:t xml:space="preserve"> in the midst of a</w:t>
      </w:r>
      <w:r w:rsidRPr="00745B94">
        <w:rPr>
          <w:sz w:val="16"/>
        </w:rPr>
        <w:t xml:space="preserve"> substantial </w:t>
      </w:r>
      <w:r w:rsidRPr="00745B94">
        <w:rPr>
          <w:rStyle w:val="Emphasis"/>
        </w:rPr>
        <w:t>nuclear</w:t>
      </w:r>
      <w:r w:rsidRPr="00745B94">
        <w:rPr>
          <w:sz w:val="16"/>
        </w:rPr>
        <w:t xml:space="preserve"> and conventional </w:t>
      </w:r>
      <w:r w:rsidRPr="00745B94">
        <w:rPr>
          <w:rStyle w:val="Emphasis"/>
        </w:rPr>
        <w:t>modernization</w:t>
      </w:r>
      <w:r w:rsidRPr="00745B94">
        <w:rPr>
          <w:sz w:val="16"/>
        </w:rPr>
        <w:t xml:space="preserve"> </w:t>
      </w:r>
      <w:r w:rsidRPr="00745B94">
        <w:rPr>
          <w:rStyle w:val="StyleUnderline"/>
        </w:rPr>
        <w:t>program</w:t>
      </w:r>
      <w:r w:rsidRPr="00745B94">
        <w:rPr>
          <w:sz w:val="16"/>
        </w:rPr>
        <w:t xml:space="preserve">; </w:t>
      </w:r>
      <w:r w:rsidRPr="00745B94">
        <w:rPr>
          <w:rStyle w:val="StyleUnderline"/>
        </w:rPr>
        <w:t>however</w:t>
      </w:r>
      <w:r w:rsidRPr="00745B94">
        <w:rPr>
          <w:sz w:val="16"/>
        </w:rPr>
        <w:t xml:space="preserve">, </w:t>
      </w:r>
      <w:r w:rsidRPr="00745B94">
        <w:rPr>
          <w:rStyle w:val="StyleUnderline"/>
        </w:rPr>
        <w:t>like 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Russia</w:t>
      </w:r>
      <w:r w:rsidRPr="00745B94">
        <w:rPr>
          <w:sz w:val="16"/>
        </w:rPr>
        <w:t xml:space="preserve"> </w:t>
      </w:r>
      <w:r w:rsidRPr="00745B94">
        <w:rPr>
          <w:rStyle w:val="StyleUnderline"/>
        </w:rPr>
        <w:t xml:space="preserve">cannot </w:t>
      </w:r>
      <w:r w:rsidRPr="00745B94">
        <w:rPr>
          <w:rStyle w:val="Emphasis"/>
        </w:rPr>
        <w:t>afford to modernize</w:t>
      </w:r>
      <w:r w:rsidRPr="00745B94">
        <w:rPr>
          <w:rStyle w:val="StyleUnderline"/>
        </w:rPr>
        <w:t xml:space="preserve"> all of the systems</w:t>
      </w:r>
      <w:r w:rsidRPr="00745B94">
        <w:rPr>
          <w:sz w:val="16"/>
        </w:rPr>
        <w:t xml:space="preserve"> that it wants.30 </w:t>
      </w:r>
      <w:r w:rsidRPr="00745B94">
        <w:rPr>
          <w:rStyle w:val="StyleUnderline"/>
        </w:rPr>
        <w:t xml:space="preserve">A </w:t>
      </w:r>
      <w:r w:rsidRPr="00745B94">
        <w:rPr>
          <w:rStyle w:val="Emphasis"/>
        </w:rPr>
        <w:t>mutual commitment</w:t>
      </w:r>
      <w:r w:rsidRPr="00745B94">
        <w:rPr>
          <w:sz w:val="16"/>
        </w:rPr>
        <w:t xml:space="preserve"> to substantially </w:t>
      </w:r>
      <w:r w:rsidRPr="00745B94">
        <w:rPr>
          <w:rStyle w:val="StyleUnderline"/>
        </w:rPr>
        <w:t>reduc</w:t>
      </w:r>
      <w:r w:rsidRPr="00745B94">
        <w:rPr>
          <w:sz w:val="16"/>
        </w:rPr>
        <w:t xml:space="preserve">ing </w:t>
      </w:r>
      <w:r w:rsidRPr="00745B94">
        <w:rPr>
          <w:rStyle w:val="StyleUnderline"/>
        </w:rPr>
        <w:t>each</w:t>
      </w:r>
      <w:r w:rsidRPr="00745B94">
        <w:rPr>
          <w:sz w:val="16"/>
        </w:rPr>
        <w:t xml:space="preserve"> </w:t>
      </w:r>
      <w:r w:rsidRPr="00745B94">
        <w:rPr>
          <w:rStyle w:val="StyleUnderline"/>
        </w:rPr>
        <w:t>country’s ICBM</w:t>
      </w:r>
      <w:r w:rsidRPr="00745B94">
        <w:rPr>
          <w:sz w:val="16"/>
        </w:rPr>
        <w:t xml:space="preserve"> </w:t>
      </w:r>
      <w:r w:rsidRPr="00745B94">
        <w:rPr>
          <w:rStyle w:val="StyleUnderline"/>
        </w:rPr>
        <w:t>force</w:t>
      </w:r>
      <w:r w:rsidRPr="00745B94">
        <w:rPr>
          <w:sz w:val="16"/>
        </w:rPr>
        <w:t xml:space="preserve"> </w:t>
      </w:r>
      <w:r w:rsidRPr="00745B94">
        <w:rPr>
          <w:rStyle w:val="StyleUnderline"/>
        </w:rPr>
        <w:t>would allow</w:t>
      </w:r>
      <w:r w:rsidRPr="00745B94">
        <w:rPr>
          <w:sz w:val="16"/>
        </w:rPr>
        <w:t xml:space="preserve"> both </w:t>
      </w:r>
      <w:r w:rsidRPr="00745B94">
        <w:rPr>
          <w:rStyle w:val="StyleUnderline"/>
        </w:rPr>
        <w:t>countries</w:t>
      </w:r>
      <w:r w:rsidRPr="00745B94">
        <w:rPr>
          <w:sz w:val="16"/>
        </w:rPr>
        <w:t xml:space="preserve"> </w:t>
      </w:r>
      <w:r w:rsidRPr="00745B94">
        <w:rPr>
          <w:rStyle w:val="StyleUnderline"/>
        </w:rPr>
        <w:t xml:space="preserve">to </w:t>
      </w:r>
      <w:r w:rsidRPr="00745B94">
        <w:rPr>
          <w:rStyle w:val="Emphasis"/>
        </w:rPr>
        <w:t>reinvest</w:t>
      </w:r>
      <w:r w:rsidRPr="00745B94">
        <w:rPr>
          <w:rStyle w:val="StyleUnderline"/>
        </w:rPr>
        <w:t xml:space="preserve"> in more important </w:t>
      </w:r>
      <w:r w:rsidRPr="00745B94">
        <w:rPr>
          <w:rStyle w:val="Emphasis"/>
        </w:rPr>
        <w:t>security priorities</w:t>
      </w:r>
      <w:r w:rsidRPr="00745B94">
        <w:rPr>
          <w:sz w:val="16"/>
        </w:rPr>
        <w:t xml:space="preserve">, </w:t>
      </w:r>
      <w:r w:rsidRPr="00745B94">
        <w:rPr>
          <w:rStyle w:val="StyleUnderline"/>
        </w:rPr>
        <w:t>and</w:t>
      </w:r>
      <w:r w:rsidRPr="00745B94">
        <w:rPr>
          <w:sz w:val="16"/>
        </w:rPr>
        <w:t xml:space="preserve"> could </w:t>
      </w:r>
      <w:r w:rsidRPr="00745B94">
        <w:rPr>
          <w:rStyle w:val="StyleUnderline"/>
        </w:rPr>
        <w:t xml:space="preserve">therefore be an </w:t>
      </w:r>
      <w:r w:rsidRPr="00745B94">
        <w:rPr>
          <w:rStyle w:val="Emphasis"/>
        </w:rPr>
        <w:t>appealing arms control possibility</w:t>
      </w:r>
      <w:r w:rsidRPr="00745B94">
        <w:rPr>
          <w:sz w:val="16"/>
        </w:rPr>
        <w:t xml:space="preserve">. </w:t>
      </w:r>
      <w:r w:rsidRPr="00745B94">
        <w:rPr>
          <w:rStyle w:val="StyleUnderline"/>
        </w:rPr>
        <w:t>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 xml:space="preserve">would have the </w:t>
      </w:r>
      <w:r w:rsidRPr="00745B94">
        <w:rPr>
          <w:rStyle w:val="Emphasis"/>
        </w:rPr>
        <w:t>upper hand</w:t>
      </w:r>
      <w:r w:rsidRPr="00745B94">
        <w:rPr>
          <w:sz w:val="16"/>
        </w:rPr>
        <w:t xml:space="preserve"> </w:t>
      </w:r>
      <w:r w:rsidRPr="00745B94">
        <w:rPr>
          <w:rStyle w:val="StyleUnderline"/>
        </w:rPr>
        <w:t>in any ICBM-focused</w:t>
      </w:r>
      <w:r w:rsidRPr="00745B94">
        <w:rPr>
          <w:sz w:val="16"/>
        </w:rPr>
        <w:t xml:space="preserve"> arms </w:t>
      </w:r>
      <w:r w:rsidRPr="00745B94">
        <w:rPr>
          <w:rStyle w:val="StyleUnderline"/>
        </w:rPr>
        <w:t>control</w:t>
      </w:r>
      <w:r w:rsidRPr="00745B94">
        <w:rPr>
          <w:sz w:val="16"/>
        </w:rPr>
        <w:t xml:space="preserve"> </w:t>
      </w:r>
      <w:r w:rsidRPr="00745B94">
        <w:rPr>
          <w:rStyle w:val="StyleUnderline"/>
        </w:rPr>
        <w:t>negotiations</w:t>
      </w:r>
      <w:r w:rsidRPr="00745B94">
        <w:rPr>
          <w:sz w:val="16"/>
        </w:rPr>
        <w:t xml:space="preserve">, </w:t>
      </w:r>
      <w:r w:rsidRPr="00745B94">
        <w:rPr>
          <w:rStyle w:val="StyleUnderline"/>
        </w:rPr>
        <w:t xml:space="preserve">because Russia has </w:t>
      </w:r>
      <w:r w:rsidRPr="00745B94">
        <w:rPr>
          <w:rStyle w:val="Emphasis"/>
        </w:rPr>
        <w:t>fewer ICBMs</w:t>
      </w:r>
      <w:r w:rsidRPr="00745B94">
        <w:rPr>
          <w:sz w:val="16"/>
        </w:rPr>
        <w:t xml:space="preserve"> </w:t>
      </w:r>
      <w:r w:rsidRPr="00745B94">
        <w:rPr>
          <w:rStyle w:val="StyleUnderline"/>
        </w:rPr>
        <w:t>than 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(~310 versus the United States’ 400), </w:t>
      </w:r>
      <w:r w:rsidRPr="00745B94">
        <w:rPr>
          <w:rStyle w:val="StyleUnderline"/>
        </w:rPr>
        <w:t>and</w:t>
      </w:r>
      <w:r w:rsidRPr="00745B94">
        <w:rPr>
          <w:sz w:val="16"/>
        </w:rPr>
        <w:t xml:space="preserve"> significantly </w:t>
      </w:r>
      <w:r w:rsidRPr="00745B94">
        <w:rPr>
          <w:rStyle w:val="Emphasis"/>
        </w:rPr>
        <w:t>fewer</w:t>
      </w:r>
      <w:r w:rsidRPr="00745B94">
        <w:rPr>
          <w:sz w:val="16"/>
        </w:rPr>
        <w:t xml:space="preserve"> overall </w:t>
      </w:r>
      <w:r w:rsidRPr="00745B94">
        <w:rPr>
          <w:rStyle w:val="StyleUnderline"/>
        </w:rPr>
        <w:t xml:space="preserve">strategic </w:t>
      </w:r>
      <w:r w:rsidRPr="00745B94">
        <w:rPr>
          <w:rStyle w:val="Emphasis"/>
        </w:rPr>
        <w:t>launchers</w:t>
      </w:r>
      <w:r w:rsidRPr="00745B94">
        <w:rPr>
          <w:sz w:val="16"/>
        </w:rPr>
        <w:t xml:space="preserve"> (510 versus the United States’ 675).31</w:t>
      </w:r>
    </w:p>
    <w:p w14:paraId="51855FBE" w14:textId="77777777" w:rsidR="00AF7B2F" w:rsidRPr="00745B94" w:rsidRDefault="00AF7B2F" w:rsidP="00AF7B2F">
      <w:pPr>
        <w:pStyle w:val="Heading3"/>
        <w:rPr>
          <w:rFonts w:cs="Arial"/>
        </w:rPr>
      </w:pPr>
      <w:r w:rsidRPr="00745B94">
        <w:rPr>
          <w:rFonts w:cs="Arial"/>
        </w:rPr>
        <w:t>Solvency---AT: Russian Says No---AT: Russian Distrust</w:t>
      </w:r>
    </w:p>
    <w:p w14:paraId="04B6EDB2" w14:textId="77777777" w:rsidR="00AF7B2F" w:rsidRDefault="00AF7B2F" w:rsidP="00AF7B2F">
      <w:pPr>
        <w:pStyle w:val="Heading4"/>
      </w:pPr>
      <w:r>
        <w:t xml:space="preserve">Recent summits have shown </w:t>
      </w:r>
      <w:r w:rsidRPr="00FC767D">
        <w:rPr>
          <w:u w:val="single"/>
        </w:rPr>
        <w:t>newfound</w:t>
      </w:r>
      <w:r>
        <w:t xml:space="preserve"> </w:t>
      </w:r>
      <w:r w:rsidRPr="00FC767D">
        <w:t>trust</w:t>
      </w:r>
      <w:r>
        <w:t xml:space="preserve"> between both countries.</w:t>
      </w:r>
    </w:p>
    <w:p w14:paraId="78C967D4" w14:textId="77777777" w:rsidR="00AF7B2F" w:rsidRDefault="00AF7B2F" w:rsidP="00AF7B2F">
      <w:r w:rsidRPr="00826F06">
        <w:t xml:space="preserve">Sharon </w:t>
      </w:r>
      <w:r w:rsidRPr="00826F06">
        <w:rPr>
          <w:rStyle w:val="Heading4Char"/>
        </w:rPr>
        <w:t>Squassoni 21</w:t>
      </w:r>
      <w:r w:rsidRPr="00826F06">
        <w:t>. research professor at the Institute for International Science and Technology Policy, Elliott School of International Affairs, at the George Washington University. “Biden in Geneva: Strategic stability is a conduit for arms control.” Bulletin of the Atomic Scientists. 6-17-2021. https://thebulletin.org/2021/06/biden-in-geneva-strategic-stability-is-a-conduit-for-arms-control //EM</w:t>
      </w:r>
    </w:p>
    <w:p w14:paraId="61A1299F" w14:textId="77777777" w:rsidR="00AF7B2F" w:rsidRPr="00041A97" w:rsidRDefault="00AF7B2F" w:rsidP="00AF7B2F">
      <w:pPr>
        <w:rPr>
          <w:sz w:val="16"/>
        </w:rPr>
      </w:pPr>
      <w:r w:rsidRPr="00041A97">
        <w:rPr>
          <w:rStyle w:val="StyleUnderline"/>
        </w:rPr>
        <w:t>The agenda</w:t>
      </w:r>
      <w:r w:rsidRPr="00041A97">
        <w:rPr>
          <w:sz w:val="16"/>
        </w:rPr>
        <w:t xml:space="preserve"> </w:t>
      </w:r>
      <w:r w:rsidRPr="00041A97">
        <w:rPr>
          <w:rStyle w:val="StyleUnderline"/>
        </w:rPr>
        <w:t xml:space="preserve">of the </w:t>
      </w:r>
      <w:r w:rsidRPr="00041A97">
        <w:rPr>
          <w:rStyle w:val="Emphasis"/>
        </w:rPr>
        <w:t>bilateral summit</w:t>
      </w:r>
      <w:r w:rsidRPr="00041A97">
        <w:rPr>
          <w:sz w:val="16"/>
        </w:rPr>
        <w:t xml:space="preserve"> </w:t>
      </w:r>
      <w:r w:rsidRPr="00041A97">
        <w:rPr>
          <w:rStyle w:val="StyleUnderline"/>
        </w:rPr>
        <w:t>between</w:t>
      </w:r>
      <w:r w:rsidRPr="00041A97">
        <w:rPr>
          <w:sz w:val="16"/>
        </w:rPr>
        <w:t xml:space="preserve"> Presidents Joe </w:t>
      </w:r>
      <w:r w:rsidRPr="00041A97">
        <w:rPr>
          <w:rStyle w:val="StyleUnderline"/>
        </w:rPr>
        <w:t>Biden and</w:t>
      </w:r>
      <w:r w:rsidRPr="00041A97">
        <w:rPr>
          <w:sz w:val="16"/>
        </w:rPr>
        <w:t xml:space="preserve"> Vladimir </w:t>
      </w:r>
      <w:r w:rsidRPr="00041A97">
        <w:rPr>
          <w:rStyle w:val="StyleUnderline"/>
        </w:rPr>
        <w:t xml:space="preserve">Putin was </w:t>
      </w:r>
      <w:r w:rsidRPr="00041A97">
        <w:rPr>
          <w:rStyle w:val="Emphasis"/>
        </w:rPr>
        <w:t>jam-packed</w:t>
      </w:r>
      <w:r w:rsidRPr="00041A97">
        <w:rPr>
          <w:sz w:val="16"/>
        </w:rPr>
        <w:t xml:space="preserve">: </w:t>
      </w:r>
      <w:r w:rsidRPr="00041A97">
        <w:rPr>
          <w:rStyle w:val="StyleUnderline"/>
        </w:rPr>
        <w:t xml:space="preserve">strategic </w:t>
      </w:r>
      <w:r w:rsidRPr="00041A97">
        <w:rPr>
          <w:rStyle w:val="Emphasis"/>
        </w:rPr>
        <w:t>stability</w:t>
      </w:r>
      <w:r w:rsidRPr="00041A97">
        <w:rPr>
          <w:sz w:val="16"/>
        </w:rPr>
        <w:t xml:space="preserve">, </w:t>
      </w:r>
      <w:r w:rsidRPr="00041A97">
        <w:rPr>
          <w:rStyle w:val="Emphasis"/>
        </w:rPr>
        <w:t>cyber</w:t>
      </w:r>
      <w:r w:rsidRPr="00041A97">
        <w:rPr>
          <w:rStyle w:val="StyleUnderline"/>
        </w:rPr>
        <w:t xml:space="preserve"> threats</w:t>
      </w:r>
      <w:r w:rsidRPr="00041A97">
        <w:rPr>
          <w:sz w:val="16"/>
        </w:rPr>
        <w:t xml:space="preserve">, </w:t>
      </w:r>
      <w:r w:rsidRPr="00041A97">
        <w:rPr>
          <w:rStyle w:val="Emphasis"/>
        </w:rPr>
        <w:t>h</w:t>
      </w:r>
      <w:r w:rsidRPr="00041A97">
        <w:rPr>
          <w:rStyle w:val="StyleUnderline"/>
        </w:rPr>
        <w:t xml:space="preserve">uman </w:t>
      </w:r>
      <w:r w:rsidRPr="00041A97">
        <w:rPr>
          <w:rStyle w:val="Emphasis"/>
        </w:rPr>
        <w:t>r</w:t>
      </w:r>
      <w:r w:rsidRPr="00041A97">
        <w:rPr>
          <w:rStyle w:val="StyleUnderline"/>
        </w:rPr>
        <w:t>ights</w:t>
      </w:r>
      <w:r w:rsidRPr="00041A97">
        <w:rPr>
          <w:sz w:val="16"/>
        </w:rPr>
        <w:t xml:space="preserve">, </w:t>
      </w:r>
      <w:r w:rsidRPr="00041A97">
        <w:rPr>
          <w:rStyle w:val="StyleUnderline"/>
        </w:rPr>
        <w:t>Afghanistan</w:t>
      </w:r>
      <w:r w:rsidRPr="00041A97">
        <w:rPr>
          <w:sz w:val="16"/>
        </w:rPr>
        <w:t xml:space="preserve">, </w:t>
      </w:r>
      <w:r w:rsidRPr="00041A97">
        <w:rPr>
          <w:rStyle w:val="StyleUnderline"/>
        </w:rPr>
        <w:t>Syria</w:t>
      </w:r>
      <w:r w:rsidRPr="00041A97">
        <w:rPr>
          <w:sz w:val="16"/>
        </w:rPr>
        <w:t xml:space="preserve">, </w:t>
      </w:r>
      <w:r w:rsidRPr="00041A97">
        <w:rPr>
          <w:rStyle w:val="StyleUnderline"/>
        </w:rPr>
        <w:t>the Arctic</w:t>
      </w:r>
      <w:r w:rsidRPr="00041A97">
        <w:rPr>
          <w:sz w:val="16"/>
        </w:rPr>
        <w:t xml:space="preserve">, and more. </w:t>
      </w:r>
      <w:r w:rsidRPr="00041A97">
        <w:rPr>
          <w:rStyle w:val="StyleUnderline"/>
        </w:rPr>
        <w:t>It was no surprise</w:t>
      </w:r>
      <w:r w:rsidRPr="00041A97">
        <w:rPr>
          <w:sz w:val="16"/>
        </w:rPr>
        <w:t xml:space="preserve">, </w:t>
      </w:r>
      <w:r w:rsidRPr="00041A97">
        <w:rPr>
          <w:rStyle w:val="StyleUnderline"/>
        </w:rPr>
        <w:t>however</w:t>
      </w:r>
      <w:r w:rsidRPr="00041A97">
        <w:rPr>
          <w:sz w:val="16"/>
        </w:rPr>
        <w:t xml:space="preserve">, </w:t>
      </w:r>
      <w:r w:rsidRPr="00041A97">
        <w:rPr>
          <w:rStyle w:val="StyleUnderline"/>
        </w:rPr>
        <w:t xml:space="preserve">that the </w:t>
      </w:r>
      <w:r w:rsidRPr="00041A97">
        <w:rPr>
          <w:rStyle w:val="Emphasis"/>
        </w:rPr>
        <w:t>sole joint statement</w:t>
      </w:r>
      <w:r w:rsidRPr="00041A97">
        <w:rPr>
          <w:sz w:val="16"/>
        </w:rPr>
        <w:t xml:space="preserve"> </w:t>
      </w:r>
      <w:r w:rsidRPr="00041A97">
        <w:rPr>
          <w:rStyle w:val="StyleUnderline"/>
        </w:rPr>
        <w:t>issued</w:t>
      </w:r>
      <w:r w:rsidRPr="00041A97">
        <w:rPr>
          <w:sz w:val="16"/>
        </w:rPr>
        <w:t xml:space="preserve"> </w:t>
      </w:r>
      <w:r w:rsidRPr="00041A97">
        <w:rPr>
          <w:rStyle w:val="StyleUnderline"/>
        </w:rPr>
        <w:t xml:space="preserve">was on the topic of strategic </w:t>
      </w:r>
      <w:r w:rsidRPr="00041A97">
        <w:rPr>
          <w:rStyle w:val="Emphasis"/>
        </w:rPr>
        <w:t>stability</w:t>
      </w:r>
      <w:r w:rsidRPr="00041A97">
        <w:rPr>
          <w:sz w:val="16"/>
        </w:rPr>
        <w:t>. This is perhaps one of the few areas where US and Russian interests do and must converge.</w:t>
      </w:r>
    </w:p>
    <w:p w14:paraId="7EC6B178" w14:textId="77777777" w:rsidR="00AF7B2F" w:rsidRPr="00041A97" w:rsidRDefault="00AF7B2F" w:rsidP="00AF7B2F">
      <w:pPr>
        <w:rPr>
          <w:sz w:val="16"/>
        </w:rPr>
      </w:pPr>
      <w:r w:rsidRPr="00041A97">
        <w:rPr>
          <w:sz w:val="16"/>
        </w:rPr>
        <w:t xml:space="preserve">The statement was brief and to the point: </w:t>
      </w:r>
      <w:r w:rsidRPr="00041A97">
        <w:rPr>
          <w:rStyle w:val="StyleUnderline"/>
        </w:rPr>
        <w:t>The</w:t>
      </w:r>
      <w:r w:rsidRPr="00041A97">
        <w:rPr>
          <w:sz w:val="16"/>
        </w:rPr>
        <w:t xml:space="preserve"> </w:t>
      </w:r>
      <w:r w:rsidRPr="00041A97">
        <w:rPr>
          <w:rStyle w:val="Emphasis"/>
        </w:rPr>
        <w:t>U</w:t>
      </w:r>
      <w:r w:rsidRPr="00041A97">
        <w:rPr>
          <w:sz w:val="16"/>
        </w:rPr>
        <w:t xml:space="preserve">nited </w:t>
      </w:r>
      <w:r w:rsidRPr="00041A97">
        <w:rPr>
          <w:rStyle w:val="Emphasis"/>
        </w:rPr>
        <w:t>S</w:t>
      </w:r>
      <w:r w:rsidRPr="00041A97">
        <w:rPr>
          <w:sz w:val="16"/>
        </w:rPr>
        <w:t xml:space="preserve">tates </w:t>
      </w:r>
      <w:r w:rsidRPr="00041A97">
        <w:rPr>
          <w:rStyle w:val="StyleUnderline"/>
        </w:rPr>
        <w:t>and Russia</w:t>
      </w:r>
      <w:r w:rsidRPr="00041A97">
        <w:rPr>
          <w:sz w:val="16"/>
        </w:rPr>
        <w:t xml:space="preserve"> </w:t>
      </w:r>
      <w:r w:rsidRPr="00041A97">
        <w:rPr>
          <w:rStyle w:val="StyleUnderline"/>
        </w:rPr>
        <w:t>share</w:t>
      </w:r>
      <w:r w:rsidRPr="00041A97">
        <w:rPr>
          <w:sz w:val="16"/>
        </w:rPr>
        <w:t xml:space="preserve"> </w:t>
      </w:r>
      <w:r w:rsidRPr="00041A97">
        <w:rPr>
          <w:rStyle w:val="StyleUnderline"/>
        </w:rPr>
        <w:t xml:space="preserve">the </w:t>
      </w:r>
      <w:r w:rsidRPr="00041A97">
        <w:rPr>
          <w:rStyle w:val="Emphasis"/>
        </w:rPr>
        <w:t>three goals of enhancing</w:t>
      </w:r>
      <w:r w:rsidRPr="00041A97">
        <w:rPr>
          <w:sz w:val="16"/>
        </w:rPr>
        <w:t xml:space="preserve"> strategic </w:t>
      </w:r>
      <w:r w:rsidRPr="00041A97">
        <w:rPr>
          <w:rStyle w:val="StyleUnderline"/>
        </w:rPr>
        <w:t>predictability</w:t>
      </w:r>
      <w:r w:rsidRPr="00041A97">
        <w:rPr>
          <w:sz w:val="16"/>
        </w:rPr>
        <w:t xml:space="preserve">, </w:t>
      </w:r>
      <w:r w:rsidRPr="00041A97">
        <w:rPr>
          <w:rStyle w:val="StyleUnderline"/>
        </w:rPr>
        <w:t>reducing</w:t>
      </w:r>
      <w:r w:rsidRPr="00041A97">
        <w:rPr>
          <w:sz w:val="16"/>
        </w:rPr>
        <w:t xml:space="preserve"> the risk of </w:t>
      </w:r>
      <w:r w:rsidRPr="00041A97">
        <w:rPr>
          <w:rStyle w:val="StyleUnderline"/>
        </w:rPr>
        <w:t>armed conflicts, and reducing</w:t>
      </w:r>
      <w:r w:rsidRPr="00041A97">
        <w:rPr>
          <w:sz w:val="16"/>
        </w:rPr>
        <w:t xml:space="preserve"> </w:t>
      </w:r>
      <w:r w:rsidRPr="00041A97">
        <w:rPr>
          <w:rStyle w:val="StyleUnderline"/>
        </w:rPr>
        <w:t>the threat of nuclear war</w:t>
      </w:r>
      <w:r w:rsidRPr="00041A97">
        <w:rPr>
          <w:sz w:val="16"/>
        </w:rPr>
        <w:t xml:space="preserve"> </w:t>
      </w:r>
      <w:r w:rsidRPr="00041A97">
        <w:rPr>
          <w:rStyle w:val="StyleUnderline"/>
        </w:rPr>
        <w:t>and</w:t>
      </w:r>
      <w:r w:rsidRPr="00041A97">
        <w:rPr>
          <w:sz w:val="16"/>
        </w:rPr>
        <w:t xml:space="preserve">, to that end, </w:t>
      </w:r>
      <w:r w:rsidRPr="00041A97">
        <w:rPr>
          <w:rStyle w:val="StyleUnderline"/>
        </w:rPr>
        <w:t>will embark on “a deliberate and robust</w:t>
      </w:r>
      <w:r w:rsidRPr="00041A97">
        <w:rPr>
          <w:sz w:val="16"/>
        </w:rPr>
        <w:t xml:space="preserve">” </w:t>
      </w:r>
      <w:r w:rsidRPr="00041A97">
        <w:rPr>
          <w:rStyle w:val="StyleUnderline"/>
        </w:rPr>
        <w:t>dialogue</w:t>
      </w:r>
      <w:r w:rsidRPr="00041A97">
        <w:rPr>
          <w:sz w:val="16"/>
        </w:rPr>
        <w:t xml:space="preserve"> </w:t>
      </w:r>
      <w:r w:rsidRPr="00041A97">
        <w:rPr>
          <w:rStyle w:val="StyleUnderline"/>
        </w:rPr>
        <w:t>on</w:t>
      </w:r>
      <w:r w:rsidRPr="00041A97">
        <w:rPr>
          <w:sz w:val="16"/>
        </w:rPr>
        <w:t xml:space="preserve"> </w:t>
      </w:r>
      <w:r w:rsidRPr="00041A97">
        <w:rPr>
          <w:rStyle w:val="StyleUnderline"/>
        </w:rPr>
        <w:t>strategic stability</w:t>
      </w:r>
      <w:r w:rsidRPr="00041A97">
        <w:rPr>
          <w:sz w:val="16"/>
        </w:rPr>
        <w:t xml:space="preserve"> </w:t>
      </w:r>
      <w:r w:rsidRPr="00041A97">
        <w:rPr>
          <w:rStyle w:val="StyleUnderline"/>
        </w:rPr>
        <w:t>that will lay the groundwork</w:t>
      </w:r>
      <w:r w:rsidRPr="00041A97">
        <w:rPr>
          <w:sz w:val="16"/>
        </w:rPr>
        <w:t xml:space="preserve"> </w:t>
      </w:r>
      <w:r w:rsidRPr="00041A97">
        <w:rPr>
          <w:rStyle w:val="StyleUnderline"/>
        </w:rPr>
        <w:t>for</w:t>
      </w:r>
      <w:r w:rsidRPr="00041A97">
        <w:rPr>
          <w:sz w:val="16"/>
        </w:rPr>
        <w:t xml:space="preserve"> future </w:t>
      </w:r>
      <w:r w:rsidRPr="00041A97">
        <w:rPr>
          <w:rStyle w:val="StyleUnderline"/>
        </w:rPr>
        <w:t>arms control</w:t>
      </w:r>
      <w:r w:rsidRPr="00041A97">
        <w:rPr>
          <w:sz w:val="16"/>
        </w:rPr>
        <w:t xml:space="preserve"> </w:t>
      </w:r>
      <w:r w:rsidRPr="00041A97">
        <w:rPr>
          <w:rStyle w:val="StyleUnderline"/>
        </w:rPr>
        <w:t>and risk reduction</w:t>
      </w:r>
      <w:r w:rsidRPr="00041A97">
        <w:rPr>
          <w:sz w:val="16"/>
        </w:rPr>
        <w:t xml:space="preserve"> </w:t>
      </w:r>
      <w:r w:rsidRPr="00041A97">
        <w:rPr>
          <w:rStyle w:val="StyleUnderline"/>
        </w:rPr>
        <w:t>measures</w:t>
      </w:r>
      <w:r w:rsidRPr="00041A97">
        <w:rPr>
          <w:sz w:val="16"/>
        </w:rPr>
        <w:t>.</w:t>
      </w:r>
    </w:p>
    <w:p w14:paraId="27933A56" w14:textId="77777777" w:rsidR="00AF7B2F" w:rsidRPr="00041A97" w:rsidRDefault="00AF7B2F" w:rsidP="00AF7B2F">
      <w:pPr>
        <w:rPr>
          <w:sz w:val="16"/>
        </w:rPr>
      </w:pPr>
      <w:r w:rsidRPr="00041A97">
        <w:rPr>
          <w:rStyle w:val="StyleUnderline"/>
        </w:rPr>
        <w:t>The inclusion</w:t>
      </w:r>
      <w:r w:rsidRPr="00041A97">
        <w:rPr>
          <w:sz w:val="16"/>
        </w:rPr>
        <w:t xml:space="preserve"> </w:t>
      </w:r>
      <w:r w:rsidRPr="00041A97">
        <w:rPr>
          <w:rStyle w:val="StyleUnderline"/>
        </w:rPr>
        <w:t>of the</w:t>
      </w:r>
      <w:r w:rsidRPr="00041A97">
        <w:rPr>
          <w:sz w:val="16"/>
        </w:rPr>
        <w:t xml:space="preserve"> </w:t>
      </w:r>
      <w:r w:rsidRPr="00041A97">
        <w:rPr>
          <w:rStyle w:val="StyleUnderline"/>
        </w:rPr>
        <w:t>Reagan-Gorbachev</w:t>
      </w:r>
      <w:r w:rsidRPr="00041A97">
        <w:rPr>
          <w:sz w:val="16"/>
        </w:rPr>
        <w:t xml:space="preserve"> </w:t>
      </w:r>
      <w:r w:rsidRPr="00041A97">
        <w:rPr>
          <w:rStyle w:val="StyleUnderline"/>
        </w:rPr>
        <w:t>statement</w:t>
      </w:r>
      <w:r w:rsidRPr="00041A97">
        <w:rPr>
          <w:sz w:val="16"/>
        </w:rPr>
        <w:t xml:space="preserve"> </w:t>
      </w:r>
      <w:r w:rsidRPr="00041A97">
        <w:rPr>
          <w:rStyle w:val="StyleUnderline"/>
        </w:rPr>
        <w:t>that a nuclear war</w:t>
      </w:r>
      <w:r w:rsidRPr="00041A97">
        <w:rPr>
          <w:sz w:val="16"/>
        </w:rPr>
        <w:t xml:space="preserve"> </w:t>
      </w:r>
      <w:r w:rsidRPr="00041A97">
        <w:rPr>
          <w:rStyle w:val="Emphasis"/>
        </w:rPr>
        <w:t>cannot be won</w:t>
      </w:r>
      <w:r w:rsidRPr="00041A97">
        <w:rPr>
          <w:sz w:val="16"/>
        </w:rPr>
        <w:t xml:space="preserve"> </w:t>
      </w:r>
      <w:r w:rsidRPr="00041A97">
        <w:rPr>
          <w:rStyle w:val="StyleUnderline"/>
        </w:rPr>
        <w:t>and</w:t>
      </w:r>
      <w:r w:rsidRPr="00041A97">
        <w:rPr>
          <w:sz w:val="16"/>
        </w:rPr>
        <w:t xml:space="preserve"> must </w:t>
      </w:r>
      <w:r w:rsidRPr="00041A97">
        <w:rPr>
          <w:rStyle w:val="Emphasis"/>
        </w:rPr>
        <w:t>never be fought</w:t>
      </w:r>
      <w:r w:rsidRPr="00041A97">
        <w:rPr>
          <w:sz w:val="16"/>
        </w:rPr>
        <w:t xml:space="preserve">, which at the height of the Cold War was needed and significant, </w:t>
      </w:r>
      <w:r w:rsidRPr="00041A97">
        <w:rPr>
          <w:rStyle w:val="StyleUnderline"/>
        </w:rPr>
        <w:t xml:space="preserve">shows just how far </w:t>
      </w:r>
      <w:r w:rsidRPr="00041A97">
        <w:rPr>
          <w:sz w:val="16"/>
        </w:rPr>
        <w:t xml:space="preserve">strategic </w:t>
      </w:r>
      <w:r w:rsidRPr="00041A97">
        <w:rPr>
          <w:rStyle w:val="StyleUnderline"/>
        </w:rPr>
        <w:t xml:space="preserve">relations have </w:t>
      </w:r>
      <w:r w:rsidRPr="00041A97">
        <w:rPr>
          <w:rStyle w:val="Emphasis"/>
        </w:rPr>
        <w:t>deteriorated</w:t>
      </w:r>
      <w:r w:rsidRPr="00041A97">
        <w:rPr>
          <w:sz w:val="16"/>
        </w:rPr>
        <w:t>.</w:t>
      </w:r>
    </w:p>
    <w:p w14:paraId="5631C4E4" w14:textId="77777777" w:rsidR="00AF7B2F" w:rsidRPr="00041A97" w:rsidRDefault="00AF7B2F" w:rsidP="00AF7B2F">
      <w:pPr>
        <w:rPr>
          <w:sz w:val="16"/>
        </w:rPr>
      </w:pPr>
      <w:r w:rsidRPr="00041A97">
        <w:rPr>
          <w:sz w:val="16"/>
        </w:rPr>
        <w:t>The many lessons to be drawn from the search for Iraqi WMD</w:t>
      </w:r>
    </w:p>
    <w:p w14:paraId="4E5B3BE3" w14:textId="77777777" w:rsidR="00AF7B2F" w:rsidRPr="00041A97" w:rsidRDefault="00AF7B2F" w:rsidP="00AF7B2F">
      <w:pPr>
        <w:rPr>
          <w:sz w:val="16"/>
        </w:rPr>
      </w:pPr>
      <w:r w:rsidRPr="00041A97">
        <w:rPr>
          <w:rStyle w:val="StyleUnderline"/>
        </w:rPr>
        <w:t>It was important</w:t>
      </w:r>
      <w:r w:rsidRPr="00041A97">
        <w:rPr>
          <w:sz w:val="16"/>
        </w:rPr>
        <w:t xml:space="preserve"> </w:t>
      </w:r>
      <w:r w:rsidRPr="00041A97">
        <w:rPr>
          <w:rStyle w:val="StyleUnderline"/>
        </w:rPr>
        <w:t>for Biden to highlight</w:t>
      </w:r>
      <w:r w:rsidRPr="00041A97">
        <w:rPr>
          <w:sz w:val="16"/>
        </w:rPr>
        <w:t xml:space="preserve"> </w:t>
      </w:r>
      <w:r w:rsidRPr="00041A97">
        <w:rPr>
          <w:rStyle w:val="StyleUnderline"/>
        </w:rPr>
        <w:t>that</w:t>
      </w:r>
      <w:r w:rsidRPr="00041A97">
        <w:rPr>
          <w:sz w:val="16"/>
        </w:rPr>
        <w:t xml:space="preserve"> </w:t>
      </w:r>
      <w:r w:rsidRPr="00041A97">
        <w:rPr>
          <w:rStyle w:val="StyleUnderline"/>
        </w:rPr>
        <w:t>the</w:t>
      </w:r>
      <w:r w:rsidRPr="00041A97">
        <w:rPr>
          <w:sz w:val="16"/>
        </w:rPr>
        <w:t xml:space="preserve"> </w:t>
      </w:r>
      <w:r w:rsidRPr="00041A97">
        <w:rPr>
          <w:rStyle w:val="Emphasis"/>
        </w:rPr>
        <w:t>U</w:t>
      </w:r>
      <w:r w:rsidRPr="00041A97">
        <w:rPr>
          <w:sz w:val="16"/>
        </w:rPr>
        <w:t xml:space="preserve">nited </w:t>
      </w:r>
      <w:r w:rsidRPr="00041A97">
        <w:rPr>
          <w:rStyle w:val="Emphasis"/>
        </w:rPr>
        <w:t>S</w:t>
      </w:r>
      <w:r w:rsidRPr="00041A97">
        <w:rPr>
          <w:sz w:val="16"/>
        </w:rPr>
        <w:t xml:space="preserve">tates </w:t>
      </w:r>
      <w:r w:rsidRPr="00041A97">
        <w:rPr>
          <w:rStyle w:val="StyleUnderline"/>
        </w:rPr>
        <w:t>and Russia share a “</w:t>
      </w:r>
      <w:r w:rsidRPr="00041A97">
        <w:rPr>
          <w:rStyle w:val="Emphasis"/>
        </w:rPr>
        <w:t>unique responsibility</w:t>
      </w:r>
      <w:r w:rsidRPr="00041A97">
        <w:rPr>
          <w:rStyle w:val="StyleUnderline"/>
        </w:rPr>
        <w:t xml:space="preserve"> to manage</w:t>
      </w:r>
      <w:r w:rsidRPr="00041A97">
        <w:rPr>
          <w:sz w:val="16"/>
        </w:rPr>
        <w:t xml:space="preserve"> </w:t>
      </w:r>
      <w:r w:rsidRPr="00041A97">
        <w:rPr>
          <w:rStyle w:val="StyleUnderline"/>
        </w:rPr>
        <w:t xml:space="preserve">the </w:t>
      </w:r>
      <w:r w:rsidRPr="00041A97">
        <w:rPr>
          <w:rStyle w:val="Emphasis"/>
        </w:rPr>
        <w:t>relationship</w:t>
      </w:r>
      <w:r w:rsidRPr="00041A97">
        <w:rPr>
          <w:sz w:val="16"/>
        </w:rPr>
        <w:t xml:space="preserve"> </w:t>
      </w:r>
      <w:r w:rsidRPr="00041A97">
        <w:rPr>
          <w:rStyle w:val="StyleUnderline"/>
        </w:rPr>
        <w:t>between</w:t>
      </w:r>
      <w:r w:rsidRPr="00041A97">
        <w:rPr>
          <w:sz w:val="16"/>
        </w:rPr>
        <w:t xml:space="preserve"> </w:t>
      </w:r>
      <w:r w:rsidRPr="00041A97">
        <w:rPr>
          <w:rStyle w:val="StyleUnderline"/>
        </w:rPr>
        <w:t>two powerful and proud countries</w:t>
      </w:r>
      <w:r w:rsidRPr="00041A97">
        <w:rPr>
          <w:sz w:val="16"/>
        </w:rPr>
        <w:t>—</w:t>
      </w:r>
      <w:r w:rsidRPr="00041A97">
        <w:rPr>
          <w:rStyle w:val="StyleUnderline"/>
        </w:rPr>
        <w:t xml:space="preserve">a relationship that has to be </w:t>
      </w:r>
      <w:r w:rsidRPr="00041A97">
        <w:rPr>
          <w:rStyle w:val="Emphasis"/>
        </w:rPr>
        <w:t>stable and predictable</w:t>
      </w:r>
      <w:r w:rsidRPr="00041A97">
        <w:rPr>
          <w:sz w:val="16"/>
        </w:rPr>
        <w:t xml:space="preserve">.” </w:t>
      </w:r>
      <w:r w:rsidRPr="00041A97">
        <w:rPr>
          <w:rStyle w:val="StyleUnderline"/>
        </w:rPr>
        <w:t>This nod to Russia’s</w:t>
      </w:r>
      <w:r w:rsidRPr="00041A97">
        <w:rPr>
          <w:sz w:val="16"/>
        </w:rPr>
        <w:t xml:space="preserve"> </w:t>
      </w:r>
      <w:r w:rsidRPr="00041A97">
        <w:rPr>
          <w:rStyle w:val="StyleUnderline"/>
        </w:rPr>
        <w:t>status</w:t>
      </w:r>
      <w:r w:rsidRPr="00041A97">
        <w:rPr>
          <w:sz w:val="16"/>
        </w:rPr>
        <w:t xml:space="preserve"> </w:t>
      </w:r>
      <w:r w:rsidRPr="00041A97">
        <w:rPr>
          <w:rStyle w:val="StyleUnderline"/>
        </w:rPr>
        <w:t>as a powerful</w:t>
      </w:r>
      <w:r w:rsidRPr="00041A97">
        <w:rPr>
          <w:sz w:val="16"/>
        </w:rPr>
        <w:t xml:space="preserve"> nuclear-</w:t>
      </w:r>
      <w:r w:rsidRPr="00041A97">
        <w:rPr>
          <w:rStyle w:val="StyleUnderline"/>
        </w:rPr>
        <w:t>armed country</w:t>
      </w:r>
      <w:r w:rsidRPr="00041A97">
        <w:rPr>
          <w:sz w:val="16"/>
        </w:rPr>
        <w:t xml:space="preserve"> </w:t>
      </w:r>
      <w:r w:rsidRPr="00041A97">
        <w:rPr>
          <w:rStyle w:val="Emphasis"/>
        </w:rPr>
        <w:t>apparently resonated</w:t>
      </w:r>
      <w:r w:rsidRPr="00041A97">
        <w:rPr>
          <w:rStyle w:val="StyleUnderline"/>
        </w:rPr>
        <w:t xml:space="preserve"> with</w:t>
      </w:r>
      <w:r w:rsidRPr="00041A97">
        <w:rPr>
          <w:sz w:val="16"/>
        </w:rPr>
        <w:t xml:space="preserve"> President </w:t>
      </w:r>
      <w:r w:rsidRPr="00041A97">
        <w:rPr>
          <w:rStyle w:val="StyleUnderline"/>
        </w:rPr>
        <w:t>Putin</w:t>
      </w:r>
      <w:r w:rsidRPr="00041A97">
        <w:rPr>
          <w:sz w:val="16"/>
        </w:rPr>
        <w:t xml:space="preserve">, who told the press that the meeting was “fruitful overall,” suggesting it was “meaningful, concrete and…held in a results-driven atmosphere.” </w:t>
      </w:r>
      <w:r w:rsidRPr="00041A97">
        <w:rPr>
          <w:rStyle w:val="StyleUnderline"/>
        </w:rPr>
        <w:t>Putin</w:t>
      </w:r>
      <w:r w:rsidRPr="00041A97">
        <w:rPr>
          <w:sz w:val="16"/>
        </w:rPr>
        <w:t xml:space="preserve"> generously </w:t>
      </w:r>
      <w:r w:rsidRPr="00041A97">
        <w:rPr>
          <w:rStyle w:val="StyleUnderline"/>
        </w:rPr>
        <w:t xml:space="preserve">offered to the press that there were </w:t>
      </w:r>
      <w:r w:rsidRPr="00041A97">
        <w:rPr>
          <w:rStyle w:val="Emphasis"/>
          <w:sz w:val="28"/>
          <w:szCs w:val="28"/>
        </w:rPr>
        <w:t>“flashes” of trust</w:t>
      </w:r>
      <w:r w:rsidRPr="00041A97">
        <w:rPr>
          <w:sz w:val="16"/>
        </w:rPr>
        <w:t>, referring to Leo Tolstoy’s admonition that there is no true happiness, only flashes of it in one’s life. Meanwhile, Biden separately suggested that trust didn’t enter into the equation.</w:t>
      </w:r>
    </w:p>
    <w:p w14:paraId="1D15643C" w14:textId="77777777" w:rsidR="00AF7B2F" w:rsidRPr="00041A97" w:rsidRDefault="00AF7B2F" w:rsidP="00AF7B2F">
      <w:pPr>
        <w:rPr>
          <w:sz w:val="16"/>
        </w:rPr>
      </w:pPr>
      <w:r w:rsidRPr="00041A97">
        <w:rPr>
          <w:rStyle w:val="StyleUnderline"/>
        </w:rPr>
        <w:t>Perhaps</w:t>
      </w:r>
      <w:r w:rsidRPr="00041A97">
        <w:rPr>
          <w:sz w:val="16"/>
        </w:rPr>
        <w:t xml:space="preserve"> </w:t>
      </w:r>
      <w:r w:rsidRPr="00041A97">
        <w:rPr>
          <w:rStyle w:val="StyleUnderline"/>
        </w:rPr>
        <w:t>most important for arms control</w:t>
      </w:r>
      <w:r w:rsidRPr="00041A97">
        <w:rPr>
          <w:sz w:val="16"/>
        </w:rPr>
        <w:t xml:space="preserve"> watchers </w:t>
      </w:r>
      <w:r w:rsidRPr="00041A97">
        <w:rPr>
          <w:rStyle w:val="StyleUnderline"/>
        </w:rPr>
        <w:t xml:space="preserve">were </w:t>
      </w:r>
      <w:r w:rsidRPr="00041A97">
        <w:rPr>
          <w:rStyle w:val="Emphasis"/>
        </w:rPr>
        <w:t>Biden’s comments</w:t>
      </w:r>
      <w:r w:rsidRPr="00041A97">
        <w:rPr>
          <w:sz w:val="16"/>
        </w:rPr>
        <w:t xml:space="preserve"> to the press </w:t>
      </w:r>
      <w:r w:rsidRPr="00041A97">
        <w:rPr>
          <w:rStyle w:val="StyleUnderline"/>
        </w:rPr>
        <w:t xml:space="preserve">about the need to work on a </w:t>
      </w:r>
      <w:r w:rsidRPr="00041A97">
        <w:rPr>
          <w:rStyle w:val="Emphasis"/>
        </w:rPr>
        <w:t>mechanism</w:t>
      </w:r>
      <w:r w:rsidRPr="00041A97">
        <w:rPr>
          <w:rStyle w:val="StyleUnderline"/>
        </w:rPr>
        <w:t xml:space="preserve"> “that can lead to control</w:t>
      </w:r>
      <w:r w:rsidRPr="00041A97">
        <w:rPr>
          <w:sz w:val="16"/>
        </w:rPr>
        <w:t xml:space="preserve"> </w:t>
      </w:r>
      <w:r w:rsidRPr="00041A97">
        <w:rPr>
          <w:rStyle w:val="StyleUnderline"/>
        </w:rPr>
        <w:t>of new</w:t>
      </w:r>
      <w:r w:rsidRPr="00041A97">
        <w:rPr>
          <w:sz w:val="16"/>
        </w:rPr>
        <w:t xml:space="preserve"> and dangerous and </w:t>
      </w:r>
      <w:r w:rsidRPr="00041A97">
        <w:rPr>
          <w:rStyle w:val="Emphasis"/>
        </w:rPr>
        <w:t>sophisticated weapons</w:t>
      </w:r>
      <w:r w:rsidRPr="00041A97">
        <w:rPr>
          <w:sz w:val="16"/>
        </w:rPr>
        <w:t xml:space="preserve"> that are coming on the scene now that reduce the times of response, </w:t>
      </w:r>
      <w:r w:rsidRPr="00041A97">
        <w:rPr>
          <w:rStyle w:val="StyleUnderline"/>
        </w:rPr>
        <w:t xml:space="preserve">that raise the prospects of </w:t>
      </w:r>
      <w:r w:rsidRPr="00041A97">
        <w:rPr>
          <w:rStyle w:val="Emphasis"/>
        </w:rPr>
        <w:t>accidental war</w:t>
      </w:r>
      <w:r w:rsidRPr="00041A97">
        <w:rPr>
          <w:sz w:val="16"/>
        </w:rPr>
        <w:t xml:space="preserve">.” This statement suggests that he means business when it comes to the strategic stability dialogues. </w:t>
      </w:r>
      <w:r w:rsidRPr="00041A97">
        <w:rPr>
          <w:rStyle w:val="StyleUnderline"/>
        </w:rPr>
        <w:t xml:space="preserve">These are not a </w:t>
      </w:r>
      <w:r w:rsidRPr="00041A97">
        <w:rPr>
          <w:rStyle w:val="Emphasis"/>
        </w:rPr>
        <w:t>substitute</w:t>
      </w:r>
      <w:r w:rsidRPr="00041A97">
        <w:rPr>
          <w:sz w:val="16"/>
        </w:rPr>
        <w:t xml:space="preserve"> </w:t>
      </w:r>
      <w:r w:rsidRPr="00041A97">
        <w:rPr>
          <w:rStyle w:val="StyleUnderline"/>
        </w:rPr>
        <w:t>for arms control</w:t>
      </w:r>
      <w:r w:rsidRPr="00041A97">
        <w:rPr>
          <w:sz w:val="16"/>
        </w:rPr>
        <w:t>, but rather a conduit.</w:t>
      </w:r>
    </w:p>
    <w:p w14:paraId="58B3136F" w14:textId="77777777" w:rsidR="00AF7B2F" w:rsidRPr="00041A97" w:rsidRDefault="00AF7B2F" w:rsidP="00AF7B2F">
      <w:pPr>
        <w:rPr>
          <w:sz w:val="16"/>
        </w:rPr>
      </w:pPr>
      <w:r w:rsidRPr="00041A97">
        <w:rPr>
          <w:rStyle w:val="StyleUnderline"/>
        </w:rPr>
        <w:t>Putin’s</w:t>
      </w:r>
      <w:r w:rsidRPr="00041A97">
        <w:rPr>
          <w:sz w:val="16"/>
        </w:rPr>
        <w:t xml:space="preserve"> closing </w:t>
      </w:r>
      <w:r w:rsidRPr="00041A97">
        <w:rPr>
          <w:rStyle w:val="StyleUnderline"/>
        </w:rPr>
        <w:t>remarks</w:t>
      </w:r>
      <w:r w:rsidRPr="00041A97">
        <w:rPr>
          <w:sz w:val="16"/>
        </w:rPr>
        <w:t xml:space="preserve"> to the press </w:t>
      </w:r>
      <w:r w:rsidRPr="00041A97">
        <w:rPr>
          <w:rStyle w:val="StyleUnderline"/>
        </w:rPr>
        <w:t xml:space="preserve">suggested he too might </w:t>
      </w:r>
      <w:r w:rsidRPr="00041A97">
        <w:rPr>
          <w:rStyle w:val="Emphasis"/>
        </w:rPr>
        <w:t>be interested</w:t>
      </w:r>
      <w:r w:rsidRPr="00041A97">
        <w:rPr>
          <w:sz w:val="16"/>
        </w:rPr>
        <w:t xml:space="preserve"> </w:t>
      </w:r>
      <w:r w:rsidRPr="00041A97">
        <w:rPr>
          <w:rStyle w:val="StyleUnderline"/>
        </w:rPr>
        <w:t>in</w:t>
      </w:r>
      <w:r w:rsidRPr="00041A97">
        <w:rPr>
          <w:sz w:val="16"/>
        </w:rPr>
        <w:t xml:space="preserve"> </w:t>
      </w:r>
      <w:r w:rsidRPr="00041A97">
        <w:rPr>
          <w:rStyle w:val="StyleUnderline"/>
        </w:rPr>
        <w:t>further</w:t>
      </w:r>
      <w:r w:rsidRPr="00041A97">
        <w:rPr>
          <w:sz w:val="16"/>
        </w:rPr>
        <w:t xml:space="preserve"> arms </w:t>
      </w:r>
      <w:r w:rsidRPr="00041A97">
        <w:rPr>
          <w:rStyle w:val="StyleUnderline"/>
        </w:rPr>
        <w:t>reductions</w:t>
      </w:r>
      <w:r w:rsidRPr="00041A97">
        <w:rPr>
          <w:sz w:val="16"/>
        </w:rPr>
        <w:t xml:space="preserve">. In response to a Radio Canada journalist’s request for a simple story to tell her 9-year-old daughter, </w:t>
      </w:r>
      <w:r w:rsidRPr="00041A97">
        <w:rPr>
          <w:rStyle w:val="StyleUnderline"/>
        </w:rPr>
        <w:t>Putin</w:t>
      </w:r>
      <w:r w:rsidRPr="00041A97">
        <w:rPr>
          <w:sz w:val="16"/>
        </w:rPr>
        <w:t xml:space="preserve"> </w:t>
      </w:r>
      <w:r w:rsidRPr="00041A97">
        <w:rPr>
          <w:rStyle w:val="StyleUnderline"/>
        </w:rPr>
        <w:t>said</w:t>
      </w:r>
      <w:r w:rsidRPr="00041A97">
        <w:rPr>
          <w:sz w:val="16"/>
        </w:rPr>
        <w:t xml:space="preserve"> </w:t>
      </w:r>
      <w:r w:rsidRPr="00041A97">
        <w:rPr>
          <w:rStyle w:val="StyleUnderline"/>
        </w:rPr>
        <w:t>she could say that “the world’s</w:t>
      </w:r>
      <w:r w:rsidRPr="00041A97">
        <w:rPr>
          <w:sz w:val="16"/>
        </w:rPr>
        <w:t xml:space="preserve"> </w:t>
      </w:r>
      <w:r w:rsidRPr="00041A97">
        <w:rPr>
          <w:rStyle w:val="StyleUnderline"/>
        </w:rPr>
        <w:t>two</w:t>
      </w:r>
      <w:r w:rsidRPr="00041A97">
        <w:rPr>
          <w:sz w:val="16"/>
        </w:rPr>
        <w:t xml:space="preserve"> </w:t>
      </w:r>
      <w:r w:rsidRPr="00041A97">
        <w:rPr>
          <w:rStyle w:val="StyleUnderline"/>
        </w:rPr>
        <w:t>largest</w:t>
      </w:r>
      <w:r w:rsidRPr="00041A97">
        <w:rPr>
          <w:sz w:val="16"/>
        </w:rPr>
        <w:t xml:space="preserve"> nuclear </w:t>
      </w:r>
      <w:r w:rsidRPr="00041A97">
        <w:rPr>
          <w:rStyle w:val="StyleUnderline"/>
        </w:rPr>
        <w:t>powers</w:t>
      </w:r>
      <w:r w:rsidRPr="00041A97">
        <w:rPr>
          <w:sz w:val="16"/>
        </w:rPr>
        <w:t xml:space="preserve"> </w:t>
      </w:r>
      <w:r w:rsidRPr="00041A97">
        <w:rPr>
          <w:rStyle w:val="StyleUnderline"/>
        </w:rPr>
        <w:t xml:space="preserve">are meeting to </w:t>
      </w:r>
      <w:r w:rsidRPr="00041A97">
        <w:rPr>
          <w:rStyle w:val="Emphasis"/>
        </w:rPr>
        <w:t>make this world</w:t>
      </w:r>
      <w:r w:rsidRPr="00041A97">
        <w:rPr>
          <w:sz w:val="16"/>
        </w:rPr>
        <w:t xml:space="preserve"> </w:t>
      </w:r>
      <w:r w:rsidRPr="00041A97">
        <w:rPr>
          <w:rStyle w:val="StyleUnderline"/>
        </w:rPr>
        <w:t>a</w:t>
      </w:r>
      <w:r w:rsidRPr="00041A97">
        <w:rPr>
          <w:sz w:val="16"/>
        </w:rPr>
        <w:t xml:space="preserve"> safe, </w:t>
      </w:r>
      <w:r w:rsidRPr="00041A97">
        <w:rPr>
          <w:rStyle w:val="Emphasis"/>
        </w:rPr>
        <w:t>reliable</w:t>
      </w:r>
      <w:r w:rsidRPr="00041A97">
        <w:rPr>
          <w:sz w:val="16"/>
        </w:rPr>
        <w:t xml:space="preserve">, and prosperous </w:t>
      </w:r>
      <w:r w:rsidRPr="00041A97">
        <w:rPr>
          <w:rStyle w:val="StyleUnderline"/>
        </w:rPr>
        <w:t>place</w:t>
      </w:r>
      <w:r w:rsidRPr="00041A97">
        <w:rPr>
          <w:sz w:val="16"/>
        </w:rPr>
        <w:t xml:space="preserve"> for all people on this planet. They will discuss the matters of horrible weapons, which we need to scale down and to coordinate common non-use terms.” Of course, he also suggested that the two leaders would also try to solve the threats of environmental damage, hunger, and healthcare, but that’s a fairy tale perhaps for the next summit.</w:t>
      </w:r>
    </w:p>
    <w:p w14:paraId="68FD67A8" w14:textId="77777777" w:rsidR="00AF7B2F" w:rsidRDefault="00AF7B2F" w:rsidP="00AF7B2F">
      <w:pPr>
        <w:pStyle w:val="Heading3"/>
        <w:rPr>
          <w:rFonts w:cs="Arial"/>
        </w:rPr>
      </w:pPr>
      <w:r>
        <w:rPr>
          <w:rFonts w:cs="Arial"/>
        </w:rPr>
        <w:t>Solvency---AT: China Says No---2NC</w:t>
      </w:r>
    </w:p>
    <w:p w14:paraId="5C7E8C2B" w14:textId="77777777" w:rsidR="00AF7B2F" w:rsidRDefault="00AF7B2F" w:rsidP="00AF7B2F">
      <w:pPr>
        <w:pStyle w:val="Heading4"/>
      </w:pPr>
      <w:r>
        <w:t xml:space="preserve">China says yes – the </w:t>
      </w:r>
      <w:r w:rsidRPr="00F86F22">
        <w:rPr>
          <w:u w:val="single"/>
        </w:rPr>
        <w:t>only way</w:t>
      </w:r>
      <w:r>
        <w:t xml:space="preserve"> to get China to reduce nukes is for the US to </w:t>
      </w:r>
      <w:r w:rsidRPr="00F86F22">
        <w:rPr>
          <w:u w:val="single"/>
        </w:rPr>
        <w:t>show vulnerability through negotiations</w:t>
      </w:r>
      <w:r>
        <w:t>.</w:t>
      </w:r>
    </w:p>
    <w:p w14:paraId="7DD43C49" w14:textId="77777777" w:rsidR="00AF7B2F" w:rsidRPr="00F86F22" w:rsidRDefault="00AF7B2F" w:rsidP="00AF7B2F">
      <w:r w:rsidRPr="00F86F22">
        <w:rPr>
          <w:rStyle w:val="Style13ptBold"/>
        </w:rPr>
        <w:t>Kulacki 20</w:t>
      </w:r>
      <w:r>
        <w:t xml:space="preserve"> (Gregory, China Project Manager for the Union of Concerned Scientists. An expert on cross-cultural communication between the United States and China, he has promoted dialogue between experts from both countries on nuclear arms control and space security, "China is Willing to Negotiate on Nuclear Arms, But Not on Trump’s Terms," 3-30-2020, Defense One, URL: </w:t>
      </w:r>
      <w:hyperlink r:id="rId37" w:history="1">
        <w:r w:rsidRPr="00A86E52">
          <w:rPr>
            <w:rStyle w:val="Hyperlink"/>
          </w:rPr>
          <w:t>https://www.defenseone.com/ideas/2020/03/china-willing-negotiate-nuclear-arms-not-trumps-terms/164204/</w:t>
        </w:r>
      </w:hyperlink>
      <w:r>
        <w:t>, //RN)</w:t>
      </w:r>
    </w:p>
    <w:p w14:paraId="5219C796" w14:textId="77777777" w:rsidR="00AF7B2F" w:rsidRPr="008C602F" w:rsidRDefault="00AF7B2F" w:rsidP="00AF7B2F">
      <w:r w:rsidRPr="00F86F22">
        <w:rPr>
          <w:sz w:val="16"/>
        </w:rPr>
        <w:t>Accepting mutual vulnerability sounds defeatist. But all it means is that no one can win a nuclear arms race. T</w:t>
      </w:r>
      <w:r w:rsidRPr="00F86F22">
        <w:rPr>
          <w:rStyle w:val="StyleUnderline"/>
        </w:rPr>
        <w:t>he U</w:t>
      </w:r>
      <w:r w:rsidRPr="00F86F22">
        <w:rPr>
          <w:sz w:val="16"/>
        </w:rPr>
        <w:t xml:space="preserve">nited </w:t>
      </w:r>
      <w:r w:rsidRPr="00F86F22">
        <w:rPr>
          <w:rStyle w:val="StyleUnderline"/>
        </w:rPr>
        <w:t>S</w:t>
      </w:r>
      <w:r w:rsidRPr="00F86F22">
        <w:rPr>
          <w:sz w:val="16"/>
        </w:rPr>
        <w:t xml:space="preserve">tates </w:t>
      </w:r>
      <w:r w:rsidRPr="00F86F22">
        <w:rPr>
          <w:rStyle w:val="StyleUnderline"/>
        </w:rPr>
        <w:t>cannot prevent China from being able to retaliate and deliver some number of nuclear weapons if the U</w:t>
      </w:r>
      <w:r w:rsidRPr="00F86F22">
        <w:rPr>
          <w:sz w:val="16"/>
        </w:rPr>
        <w:t xml:space="preserve">nited </w:t>
      </w:r>
      <w:r w:rsidRPr="00F86F22">
        <w:rPr>
          <w:rStyle w:val="StyleUnderline"/>
        </w:rPr>
        <w:t>S</w:t>
      </w:r>
      <w:r w:rsidRPr="00F86F22">
        <w:rPr>
          <w:sz w:val="16"/>
        </w:rPr>
        <w:t xml:space="preserve">tates </w:t>
      </w:r>
      <w:r w:rsidRPr="00F86F22">
        <w:rPr>
          <w:rStyle w:val="StyleUnderline"/>
        </w:rPr>
        <w:t>should ever choose to use nuclear weapons first during a war</w:t>
      </w:r>
      <w:r w:rsidRPr="00F86F22">
        <w:rPr>
          <w:sz w:val="16"/>
        </w:rPr>
        <w:t xml:space="preserve">. Unfortunately, the United States refuses to acknowledge its vulnerability to Chinese nuclear retaliation. </w:t>
      </w:r>
      <w:r w:rsidRPr="00F86F22">
        <w:rPr>
          <w:rStyle w:val="StyleUnderline"/>
        </w:rPr>
        <w:t>From China’s point of view, that means the U</w:t>
      </w:r>
      <w:r w:rsidRPr="00F86F22">
        <w:rPr>
          <w:sz w:val="16"/>
        </w:rPr>
        <w:t xml:space="preserve">nited </w:t>
      </w:r>
      <w:r w:rsidRPr="00F86F22">
        <w:rPr>
          <w:rStyle w:val="StyleUnderline"/>
        </w:rPr>
        <w:t>S</w:t>
      </w:r>
      <w:r w:rsidRPr="00F86F22">
        <w:rPr>
          <w:sz w:val="16"/>
        </w:rPr>
        <w:t xml:space="preserve">tates </w:t>
      </w:r>
      <w:r w:rsidRPr="00F86F22">
        <w:rPr>
          <w:rStyle w:val="StyleUnderline"/>
        </w:rPr>
        <w:t>is still seeking invulnerability</w:t>
      </w:r>
      <w:r w:rsidRPr="00F86F22">
        <w:rPr>
          <w:sz w:val="16"/>
        </w:rPr>
        <w:t xml:space="preserve">. China maintains a comparatively small nuclear force. It has about 300 nuclear warheads and enough weapons-grade plutonium to produce several hundred more. The United States has around 6,000 nuclear warheads and enough weapons-grade plutonium to make about 5,000 more. </w:t>
      </w:r>
      <w:r w:rsidRPr="00F86F22">
        <w:rPr>
          <w:rStyle w:val="StyleUnderline"/>
        </w:rPr>
        <w:t>China’s small nuclear force encourages U.S. war planners to imagine they could wipe it out at the beginning of an armed conflict</w:t>
      </w:r>
      <w:r w:rsidRPr="00F86F22">
        <w:rPr>
          <w:sz w:val="16"/>
        </w:rPr>
        <w:t xml:space="preserve">. Chinese war planners calibrate the size of their nuclear arsenal based on their assessment of whether such a disarming first strike is likely. </w:t>
      </w:r>
      <w:r w:rsidRPr="001A448F">
        <w:rPr>
          <w:rStyle w:val="StyleUnderline"/>
        </w:rPr>
        <w:t xml:space="preserve">The </w:t>
      </w:r>
      <w:r w:rsidRPr="00F86F22">
        <w:rPr>
          <w:rStyle w:val="StyleUnderline"/>
          <w:highlight w:val="cyan"/>
        </w:rPr>
        <w:t>more</w:t>
      </w:r>
      <w:r w:rsidRPr="00F86F22">
        <w:rPr>
          <w:rStyle w:val="StyleUnderline"/>
        </w:rPr>
        <w:t xml:space="preserve"> the </w:t>
      </w:r>
      <w:r w:rsidRPr="00F86F22">
        <w:rPr>
          <w:rStyle w:val="StyleUnderline"/>
          <w:highlight w:val="cyan"/>
        </w:rPr>
        <w:t>U</w:t>
      </w:r>
      <w:r w:rsidRPr="00F86F22">
        <w:rPr>
          <w:sz w:val="16"/>
        </w:rPr>
        <w:t xml:space="preserve">nited </w:t>
      </w:r>
      <w:r w:rsidRPr="00F86F22">
        <w:rPr>
          <w:rStyle w:val="StyleUnderline"/>
          <w:highlight w:val="cyan"/>
        </w:rPr>
        <w:t>S</w:t>
      </w:r>
      <w:r w:rsidRPr="00F86F22">
        <w:rPr>
          <w:rStyle w:val="StyleUnderline"/>
        </w:rPr>
        <w:t xml:space="preserve">tates </w:t>
      </w:r>
      <w:r w:rsidRPr="00F86F22">
        <w:rPr>
          <w:rStyle w:val="StyleUnderline"/>
          <w:highlight w:val="cyan"/>
        </w:rPr>
        <w:t>appears to invest</w:t>
      </w:r>
      <w:r w:rsidRPr="00F86F22">
        <w:rPr>
          <w:rStyle w:val="StyleUnderline"/>
        </w:rPr>
        <w:t xml:space="preserve"> in trying, the </w:t>
      </w:r>
      <w:r w:rsidRPr="00F86F22">
        <w:rPr>
          <w:rStyle w:val="StyleUnderline"/>
          <w:highlight w:val="cyan"/>
        </w:rPr>
        <w:t>larger China’s numbers will become</w:t>
      </w:r>
      <w:r w:rsidRPr="00F86F22">
        <w:rPr>
          <w:sz w:val="16"/>
        </w:rPr>
        <w:t xml:space="preserve">. </w:t>
      </w:r>
      <w:r w:rsidRPr="00F86F22">
        <w:rPr>
          <w:rStyle w:val="Emphasis"/>
        </w:rPr>
        <w:t xml:space="preserve">U.S. dreams of </w:t>
      </w:r>
      <w:r w:rsidRPr="00F86F22">
        <w:rPr>
          <w:rStyle w:val="Emphasis"/>
          <w:highlight w:val="cyan"/>
        </w:rPr>
        <w:t>invulnerability</w:t>
      </w:r>
      <w:r w:rsidRPr="00F86F22">
        <w:rPr>
          <w:rStyle w:val="Emphasis"/>
        </w:rPr>
        <w:t xml:space="preserve"> also </w:t>
      </w:r>
      <w:r w:rsidRPr="00F86F22">
        <w:rPr>
          <w:rStyle w:val="Emphasis"/>
          <w:highlight w:val="cyan"/>
        </w:rPr>
        <w:t>encourage</w:t>
      </w:r>
      <w:r w:rsidRPr="00F86F22">
        <w:rPr>
          <w:rStyle w:val="Emphasis"/>
        </w:rPr>
        <w:t xml:space="preserve"> China to </w:t>
      </w:r>
      <w:r w:rsidRPr="00F86F22">
        <w:rPr>
          <w:rStyle w:val="Emphasis"/>
          <w:highlight w:val="cyan"/>
        </w:rPr>
        <w:t xml:space="preserve">develop less vulnerable </w:t>
      </w:r>
      <w:r w:rsidRPr="00F86F22">
        <w:rPr>
          <w:rStyle w:val="Emphasis"/>
        </w:rPr>
        <w:t xml:space="preserve">nuclear </w:t>
      </w:r>
      <w:r w:rsidRPr="00F86F22">
        <w:rPr>
          <w:rStyle w:val="Emphasis"/>
          <w:highlight w:val="cyan"/>
        </w:rPr>
        <w:t>forces</w:t>
      </w:r>
      <w:r w:rsidRPr="00F86F22">
        <w:rPr>
          <w:rStyle w:val="StyleUnderline"/>
        </w:rPr>
        <w:t>, including mobile missiles and submarine-based missiles</w:t>
      </w:r>
      <w:r w:rsidRPr="00F86F22">
        <w:rPr>
          <w:sz w:val="16"/>
        </w:rPr>
        <w:t xml:space="preserve">. Unlike the former Soviet Union, China is not overly concerned about the huge disparity in nuclear forces. Chinese leaders do not appear to believe a massive U.S. nuclear first strike is likely. </w:t>
      </w:r>
      <w:r w:rsidRPr="00F86F22">
        <w:rPr>
          <w:rStyle w:val="StyleUnderline"/>
        </w:rPr>
        <w:t xml:space="preserve">But they are very worried about a highly accurate </w:t>
      </w:r>
      <w:r w:rsidRPr="00F86F22">
        <w:rPr>
          <w:sz w:val="16"/>
        </w:rPr>
        <w:t xml:space="preserve">conventional </w:t>
      </w:r>
      <w:r w:rsidRPr="00F86F22">
        <w:rPr>
          <w:rStyle w:val="StyleUnderline"/>
        </w:rPr>
        <w:t>first strike that could threaten China’s nuclear weapons</w:t>
      </w:r>
      <w:r w:rsidRPr="00F86F22">
        <w:rPr>
          <w:sz w:val="16"/>
        </w:rPr>
        <w:t xml:space="preserve">. </w:t>
      </w:r>
      <w:r w:rsidRPr="00F86F22">
        <w:rPr>
          <w:rStyle w:val="StyleUnderline"/>
        </w:rPr>
        <w:t>The U</w:t>
      </w:r>
      <w:r w:rsidRPr="00F86F22">
        <w:rPr>
          <w:sz w:val="16"/>
        </w:rPr>
        <w:t xml:space="preserve">nited </w:t>
      </w:r>
      <w:r w:rsidRPr="00F86F22">
        <w:rPr>
          <w:rStyle w:val="StyleUnderline"/>
        </w:rPr>
        <w:t>S</w:t>
      </w:r>
      <w:r w:rsidRPr="00F86F22">
        <w:rPr>
          <w:sz w:val="16"/>
        </w:rPr>
        <w:t xml:space="preserve">tates </w:t>
      </w:r>
      <w:r w:rsidRPr="00F86F22">
        <w:rPr>
          <w:rStyle w:val="StyleUnderline"/>
        </w:rPr>
        <w:t>currently deploys very large numbers of precision-guided conventional munitions on China’s periphery</w:t>
      </w:r>
      <w:r w:rsidRPr="00F86F22">
        <w:rPr>
          <w:sz w:val="16"/>
        </w:rPr>
        <w:t xml:space="preserve">. </w:t>
      </w:r>
      <w:r w:rsidRPr="00F86F22">
        <w:rPr>
          <w:rStyle w:val="StyleUnderline"/>
          <w:highlight w:val="cyan"/>
        </w:rPr>
        <w:t>As</w:t>
      </w:r>
      <w:r w:rsidRPr="00F86F22">
        <w:rPr>
          <w:rStyle w:val="StyleUnderline"/>
        </w:rPr>
        <w:t xml:space="preserve"> the </w:t>
      </w:r>
      <w:r w:rsidRPr="00F86F22">
        <w:rPr>
          <w:rStyle w:val="StyleUnderline"/>
          <w:highlight w:val="cyan"/>
        </w:rPr>
        <w:t>quantity and quality</w:t>
      </w:r>
      <w:r w:rsidRPr="00F86F22">
        <w:rPr>
          <w:rStyle w:val="StyleUnderline"/>
        </w:rPr>
        <w:t xml:space="preserve"> of those munitions </w:t>
      </w:r>
      <w:r w:rsidRPr="00F86F22">
        <w:rPr>
          <w:rStyle w:val="StyleUnderline"/>
          <w:highlight w:val="cyan"/>
        </w:rPr>
        <w:t>increase</w:t>
      </w:r>
      <w:r w:rsidRPr="00F86F22">
        <w:rPr>
          <w:rStyle w:val="StyleUnderline"/>
        </w:rPr>
        <w:t xml:space="preserve">, </w:t>
      </w:r>
      <w:r w:rsidRPr="00F86F22">
        <w:rPr>
          <w:rStyle w:val="StyleUnderline"/>
          <w:highlight w:val="cyan"/>
        </w:rPr>
        <w:t>so does</w:t>
      </w:r>
      <w:r w:rsidRPr="00F86F22">
        <w:rPr>
          <w:rStyle w:val="StyleUnderline"/>
        </w:rPr>
        <w:t xml:space="preserve"> the level of </w:t>
      </w:r>
      <w:r w:rsidRPr="00F86F22">
        <w:rPr>
          <w:rStyle w:val="StyleUnderline"/>
          <w:highlight w:val="cyan"/>
        </w:rPr>
        <w:t>China’s anxiety</w:t>
      </w:r>
      <w:r w:rsidRPr="00F86F22">
        <w:rPr>
          <w:rStyle w:val="StyleUnderline"/>
        </w:rPr>
        <w:t xml:space="preserve"> about the survival of its nuclear weapons</w:t>
      </w:r>
      <w:r w:rsidRPr="00F86F22">
        <w:rPr>
          <w:sz w:val="16"/>
        </w:rPr>
        <w:t xml:space="preserve">. This concern encourages China to add to its small nuclear force. At the same time, the Trump administration is increasing the already overwhelmingly superior U.S. nuclear force. </w:t>
      </w:r>
      <w:r w:rsidRPr="00F86F22">
        <w:rPr>
          <w:rStyle w:val="Emphasis"/>
          <w:highlight w:val="cyan"/>
        </w:rPr>
        <w:t>If</w:t>
      </w:r>
      <w:r w:rsidRPr="00F86F22">
        <w:rPr>
          <w:rStyle w:val="Emphasis"/>
        </w:rPr>
        <w:t xml:space="preserve"> the </w:t>
      </w:r>
      <w:r w:rsidRPr="00F86F22">
        <w:rPr>
          <w:rStyle w:val="Emphasis"/>
          <w:highlight w:val="cyan"/>
        </w:rPr>
        <w:t xml:space="preserve">goal is to stop </w:t>
      </w:r>
      <w:r w:rsidRPr="001A448F">
        <w:rPr>
          <w:rStyle w:val="Emphasis"/>
        </w:rPr>
        <w:t>China</w:t>
      </w:r>
      <w:r w:rsidRPr="00F86F22">
        <w:rPr>
          <w:rStyle w:val="StyleUnderline"/>
        </w:rPr>
        <w:t xml:space="preserve"> from building more nuclear weapons, it would be much </w:t>
      </w:r>
      <w:r w:rsidRPr="00F86F22">
        <w:rPr>
          <w:rStyle w:val="StyleUnderline"/>
          <w:highlight w:val="cyan"/>
        </w:rPr>
        <w:t>more effective</w:t>
      </w:r>
      <w:r w:rsidRPr="00F86F22">
        <w:rPr>
          <w:rStyle w:val="StyleUnderline"/>
        </w:rPr>
        <w:t xml:space="preserve">, and far less expensive, </w:t>
      </w:r>
      <w:r w:rsidRPr="001A448F">
        <w:rPr>
          <w:rStyle w:val="Emphasis"/>
        </w:rPr>
        <w:t xml:space="preserve">to look for ways to </w:t>
      </w:r>
      <w:r w:rsidRPr="00F86F22">
        <w:rPr>
          <w:rStyle w:val="Emphasis"/>
          <w:highlight w:val="cyan"/>
        </w:rPr>
        <w:t xml:space="preserve">assure </w:t>
      </w:r>
      <w:r w:rsidRPr="001A448F">
        <w:rPr>
          <w:rStyle w:val="Emphasis"/>
        </w:rPr>
        <w:t xml:space="preserve">Chinese </w:t>
      </w:r>
      <w:r w:rsidRPr="00F86F22">
        <w:rPr>
          <w:rStyle w:val="Emphasis"/>
          <w:highlight w:val="cyan"/>
        </w:rPr>
        <w:t>leaders</w:t>
      </w:r>
      <w:r w:rsidRPr="00F86F22">
        <w:rPr>
          <w:rStyle w:val="StyleUnderline"/>
        </w:rPr>
        <w:t xml:space="preserve"> that unless China uses nuclear weapons first, the United States will not attack China’s nuclear forces in the event of war</w:t>
      </w:r>
      <w:r w:rsidRPr="00F86F22">
        <w:rPr>
          <w:sz w:val="16"/>
        </w:rPr>
        <w:t xml:space="preserve">. If the U.S. goal is instead to seek invulnerability to Chinese nuclear retaliation, Chinese leaders will continue to enlarge their arsenal. Step 3. Take No-First-Use Seriously China is serious about not using its nuclear weapons first in an armed conflict. In a statement after its first nuclear test in 1964, the Chinese government declared it will “never at any time and under any circumstances be the first to use nuclear weapons.” It also stated that China did not develop nuclear weapons because it intends to use them, stating, “China's aim is to break the nuclear monopoly of the nuclear powers and to eliminate nuclear weapons.” That logic is hard for many Americans to understand. But it is the same logic that underpins the Non-Proliferation Treaty. U.S. commentators frequently overlook it, but the NPT requires nuclear weapons states to disarm. The United States and the Soviet Union agreed to eliminate their nuclear weapons because they were afraid many other nations, such as China, would acquire them. Chinese leaders see no-first-use as prerequisite for elimination. They believe the only legitimate purpose of nuclear weapons is to free a country from the fear of being attacked with nuclear weapons. From China’s point of view, any nation that imagines nuclear weapons can be used to fight and win wars can never be genuinely committed to nuclear disarmament. U.S. officials in successive administrations have not considered China’s no-first-use pledge to be credible, and they have spent the last several decades testing China’s resolve during bilateral discussions. For example, they have asked what China would do during a war if the United States did something like blow up the Three Gorges Dam, destroy Chinese nuclear power plants, or take out China’s nuclear weapons with high-tech conventional bombs. Regardless, China regularly reaffirms its commitment to what it deems a core principle. China has never required other states to commit to no-first-use as a precondition for negotiations. </w:t>
      </w:r>
      <w:r w:rsidRPr="00F86F22">
        <w:rPr>
          <w:rStyle w:val="StyleUnderline"/>
        </w:rPr>
        <w:t xml:space="preserve">But a </w:t>
      </w:r>
      <w:r w:rsidRPr="00F86F22">
        <w:rPr>
          <w:rStyle w:val="StyleUnderline"/>
          <w:highlight w:val="cyan"/>
        </w:rPr>
        <w:t>U.S</w:t>
      </w:r>
      <w:r w:rsidRPr="00F86F22">
        <w:rPr>
          <w:rStyle w:val="StyleUnderline"/>
        </w:rPr>
        <w:t>.</w:t>
      </w:r>
      <w:r w:rsidRPr="00F86F22">
        <w:rPr>
          <w:sz w:val="16"/>
        </w:rPr>
        <w:t xml:space="preserve"> no-first-use </w:t>
      </w:r>
      <w:r w:rsidRPr="00F86F22">
        <w:rPr>
          <w:rStyle w:val="StyleUnderline"/>
          <w:highlight w:val="cyan"/>
        </w:rPr>
        <w:t xml:space="preserve">commitment would </w:t>
      </w:r>
      <w:r w:rsidRPr="00F86F22">
        <w:rPr>
          <w:rStyle w:val="StyleUnderline"/>
        </w:rPr>
        <w:t xml:space="preserve">dramatically </w:t>
      </w:r>
      <w:r w:rsidRPr="00F86F22">
        <w:rPr>
          <w:rStyle w:val="StyleUnderline"/>
          <w:highlight w:val="cyan"/>
        </w:rPr>
        <w:t>alter</w:t>
      </w:r>
      <w:r w:rsidRPr="00F86F22">
        <w:rPr>
          <w:rStyle w:val="StyleUnderline"/>
        </w:rPr>
        <w:t xml:space="preserve"> U.S.-China nuclear </w:t>
      </w:r>
      <w:r w:rsidRPr="001A448F">
        <w:rPr>
          <w:rStyle w:val="StyleUnderline"/>
        </w:rPr>
        <w:t>relations for the better</w:t>
      </w:r>
      <w:r w:rsidRPr="001A448F">
        <w:rPr>
          <w:sz w:val="16"/>
        </w:rPr>
        <w:t>.</w:t>
      </w:r>
      <w:r w:rsidRPr="00F86F22">
        <w:rPr>
          <w:sz w:val="16"/>
        </w:rPr>
        <w:t xml:space="preserve"> It would </w:t>
      </w:r>
      <w:r w:rsidRPr="001A448F">
        <w:rPr>
          <w:rStyle w:val="StyleUnderline"/>
        </w:rPr>
        <w:t xml:space="preserve">greatly </w:t>
      </w:r>
      <w:r w:rsidRPr="00F86F22">
        <w:rPr>
          <w:rStyle w:val="StyleUnderline"/>
          <w:highlight w:val="cyan"/>
        </w:rPr>
        <w:t xml:space="preserve">increase </w:t>
      </w:r>
      <w:r w:rsidRPr="001A448F">
        <w:rPr>
          <w:rStyle w:val="StyleUnderline"/>
        </w:rPr>
        <w:t xml:space="preserve">Chinese </w:t>
      </w:r>
      <w:r w:rsidRPr="00F86F22">
        <w:rPr>
          <w:rStyle w:val="StyleUnderline"/>
          <w:highlight w:val="cyan"/>
        </w:rPr>
        <w:t>confidence</w:t>
      </w:r>
      <w:r w:rsidRPr="00F86F22">
        <w:rPr>
          <w:rStyle w:val="StyleUnderline"/>
        </w:rPr>
        <w:t xml:space="preserve"> in U.S. intentions</w:t>
      </w:r>
      <w:r w:rsidRPr="00F86F22">
        <w:rPr>
          <w:sz w:val="16"/>
        </w:rPr>
        <w:t xml:space="preserve">. And </w:t>
      </w:r>
      <w:r w:rsidRPr="00F86F22">
        <w:rPr>
          <w:rStyle w:val="StyleUnderline"/>
        </w:rPr>
        <w:t>it would cost the United States next to nothing, since there is no imaginable circumstance that would require the U</w:t>
      </w:r>
      <w:r w:rsidRPr="00F86F22">
        <w:rPr>
          <w:sz w:val="16"/>
        </w:rPr>
        <w:t xml:space="preserve">nited </w:t>
      </w:r>
      <w:r w:rsidRPr="00F86F22">
        <w:rPr>
          <w:rStyle w:val="StyleUnderline"/>
        </w:rPr>
        <w:t>S</w:t>
      </w:r>
      <w:r w:rsidRPr="00F86F22">
        <w:rPr>
          <w:sz w:val="16"/>
        </w:rPr>
        <w:t xml:space="preserve">tates </w:t>
      </w:r>
      <w:r w:rsidRPr="00F86F22">
        <w:rPr>
          <w:rStyle w:val="StyleUnderline"/>
        </w:rPr>
        <w:t>to use nuclear weapons first</w:t>
      </w:r>
      <w:r w:rsidRPr="00F86F22">
        <w:rPr>
          <w:sz w:val="16"/>
        </w:rPr>
        <w:t xml:space="preserve">. Step 4. Discuss Limits on Missile Defense When the United States and the Soviet Union finally realized that no one could win a nuclear arms race, they decided to talk. Negotiators quickly discovered that limiting offense was impossible without limiting defense as well, since an effective way to counter defenses is to build more offensive weapons. That is why on the same day President Nixon and Soviet General Secretary Brezhnev signed the first Strategic Arms Limitation Talks, or SALT, agreement, they also signed the Anti-Ballistic Missile, or ABM, Treaty, which put strict limits on missile defenses. Unfortunately, the Bush administration pulled the United States out of the treaty in 2002. </w:t>
      </w:r>
      <w:r w:rsidRPr="00F86F22">
        <w:rPr>
          <w:rStyle w:val="Emphasis"/>
          <w:highlight w:val="cyan"/>
        </w:rPr>
        <w:t>Limiting missile defense</w:t>
      </w:r>
      <w:r w:rsidRPr="00F86F22">
        <w:rPr>
          <w:rStyle w:val="Emphasis"/>
        </w:rPr>
        <w:t xml:space="preserve"> is </w:t>
      </w:r>
      <w:r w:rsidRPr="001A448F">
        <w:rPr>
          <w:rStyle w:val="Emphasis"/>
        </w:rPr>
        <w:t xml:space="preserve">even more </w:t>
      </w:r>
      <w:r w:rsidRPr="001A448F">
        <w:rPr>
          <w:rStyle w:val="Emphasis"/>
          <w:highlight w:val="cyan"/>
        </w:rPr>
        <w:t xml:space="preserve">important </w:t>
      </w:r>
      <w:r w:rsidRPr="001A448F">
        <w:rPr>
          <w:rStyle w:val="Emphasis"/>
        </w:rPr>
        <w:t>to China</w:t>
      </w:r>
      <w:r w:rsidRPr="001A448F">
        <w:rPr>
          <w:rStyle w:val="StyleUnderline"/>
        </w:rPr>
        <w:t xml:space="preserve"> today</w:t>
      </w:r>
      <w:r w:rsidRPr="00F86F22">
        <w:rPr>
          <w:rStyle w:val="StyleUnderline"/>
        </w:rPr>
        <w:t xml:space="preserve"> than it was to the former Soviet Union</w:t>
      </w:r>
      <w:r w:rsidRPr="00F86F22">
        <w:rPr>
          <w:sz w:val="16"/>
        </w:rPr>
        <w:t xml:space="preserve">. The </w:t>
      </w:r>
      <w:r w:rsidRPr="001A448F">
        <w:rPr>
          <w:rStyle w:val="StyleUnderline"/>
        </w:rPr>
        <w:t xml:space="preserve">huge </w:t>
      </w:r>
      <w:r w:rsidRPr="00F86F22">
        <w:rPr>
          <w:rStyle w:val="StyleUnderline"/>
          <w:highlight w:val="cyan"/>
        </w:rPr>
        <w:t>disparity</w:t>
      </w:r>
      <w:r w:rsidRPr="00F86F22">
        <w:rPr>
          <w:rStyle w:val="StyleUnderline"/>
        </w:rPr>
        <w:t xml:space="preserve"> between U.S. and Chinese nuclear forces and China’s vulnerability to a U.S.</w:t>
      </w:r>
      <w:r w:rsidRPr="00F86F22">
        <w:rPr>
          <w:sz w:val="16"/>
        </w:rPr>
        <w:t xml:space="preserve"> </w:t>
      </w:r>
      <w:r w:rsidRPr="00F86F22">
        <w:rPr>
          <w:rStyle w:val="StyleUnderline"/>
        </w:rPr>
        <w:t xml:space="preserve">conventional first strike </w:t>
      </w:r>
      <w:r w:rsidRPr="00F86F22">
        <w:rPr>
          <w:rStyle w:val="StyleUnderline"/>
          <w:highlight w:val="cyan"/>
        </w:rPr>
        <w:t>make even a marginally effective</w:t>
      </w:r>
      <w:r w:rsidRPr="00F86F22">
        <w:rPr>
          <w:rStyle w:val="StyleUnderline"/>
        </w:rPr>
        <w:t xml:space="preserve"> U.S. missile defense </w:t>
      </w:r>
      <w:r w:rsidRPr="00F86F22">
        <w:rPr>
          <w:rStyle w:val="StyleUnderline"/>
          <w:highlight w:val="cyan"/>
        </w:rPr>
        <w:t xml:space="preserve">system appear to be </w:t>
      </w:r>
      <w:r w:rsidRPr="001A448F">
        <w:rPr>
          <w:rStyle w:val="StyleUnderline"/>
        </w:rPr>
        <w:t xml:space="preserve">a </w:t>
      </w:r>
      <w:r w:rsidRPr="00F86F22">
        <w:rPr>
          <w:rStyle w:val="StyleUnderline"/>
          <w:highlight w:val="cyan"/>
        </w:rPr>
        <w:t>problem</w:t>
      </w:r>
      <w:r w:rsidRPr="00F86F22">
        <w:rPr>
          <w:rStyle w:val="StyleUnderline"/>
        </w:rPr>
        <w:t xml:space="preserve"> because it would be more effective against a small retaliatory strike following a U.S. first strike</w:t>
      </w:r>
      <w:r w:rsidRPr="00F86F22">
        <w:rPr>
          <w:sz w:val="16"/>
        </w:rPr>
        <w:t xml:space="preserve">. It is not unreasonable for Chinese leaders to worry that a U.S. president who believes the United States is protected from Chinese nuclear retaliation might be more willing to risk using nuclear weapons against China first. </w:t>
      </w:r>
      <w:r w:rsidRPr="00F86F22">
        <w:rPr>
          <w:rStyle w:val="StyleUnderline"/>
          <w:highlight w:val="cyan"/>
        </w:rPr>
        <w:t>Investing in</w:t>
      </w:r>
      <w:r w:rsidRPr="00F86F22">
        <w:rPr>
          <w:rStyle w:val="StyleUnderline"/>
        </w:rPr>
        <w:t xml:space="preserve"> more </w:t>
      </w:r>
      <w:r w:rsidRPr="00F86F22">
        <w:rPr>
          <w:rStyle w:val="StyleUnderline"/>
          <w:highlight w:val="cyan"/>
        </w:rPr>
        <w:t>offensive</w:t>
      </w:r>
      <w:r w:rsidRPr="00F86F22">
        <w:rPr>
          <w:rStyle w:val="StyleUnderline"/>
        </w:rPr>
        <w:t xml:space="preserve"> missiles, and new missile types that might defeat the U.S. defense system, </w:t>
      </w:r>
      <w:r w:rsidRPr="00F86F22">
        <w:rPr>
          <w:rStyle w:val="StyleUnderline"/>
          <w:highlight w:val="cyan"/>
        </w:rPr>
        <w:t>are</w:t>
      </w:r>
      <w:r w:rsidRPr="00F86F22">
        <w:rPr>
          <w:rStyle w:val="StyleUnderline"/>
        </w:rPr>
        <w:t xml:space="preserve"> understandable Chinese </w:t>
      </w:r>
      <w:r w:rsidRPr="00F86F22">
        <w:rPr>
          <w:rStyle w:val="StyleUnderline"/>
          <w:highlight w:val="cyan"/>
        </w:rPr>
        <w:t>responses to U.S.</w:t>
      </w:r>
      <w:r w:rsidRPr="00F86F22">
        <w:rPr>
          <w:rStyle w:val="StyleUnderline"/>
        </w:rPr>
        <w:t xml:space="preserve"> missile defense </w:t>
      </w:r>
      <w:r w:rsidRPr="00F86F22">
        <w:rPr>
          <w:rStyle w:val="StyleUnderline"/>
          <w:highlight w:val="cyan"/>
        </w:rPr>
        <w:t>expansion</w:t>
      </w:r>
      <w:r w:rsidRPr="00F86F22">
        <w:rPr>
          <w:sz w:val="16"/>
        </w:rPr>
        <w:t xml:space="preserve">. There is no existing proposal for international negotiations on missile defense. But there is a proposal in the United Nations for negotiations to prevent an arms race in outer space. Since long-range missile defense interceptors also can be used to attack satellites in orbit, missile defense is a topic that should be discussed in such negotiations. The United States refuses to consider such a treaty despite serious concerns about space security. Some observers think it is because talks at the United Nations on this topic would lead to international discussions on missile defense. The United States should embrace rather than avoid that opportunity. </w:t>
      </w:r>
      <w:r w:rsidRPr="00F86F22">
        <w:rPr>
          <w:rStyle w:val="StyleUnderline"/>
          <w:highlight w:val="cyan"/>
        </w:rPr>
        <w:t>Joining</w:t>
      </w:r>
      <w:r w:rsidRPr="00F86F22">
        <w:rPr>
          <w:rStyle w:val="StyleUnderline"/>
        </w:rPr>
        <w:t xml:space="preserve"> UN </w:t>
      </w:r>
      <w:r w:rsidRPr="00F86F22">
        <w:rPr>
          <w:rStyle w:val="Emphasis"/>
          <w:highlight w:val="cyan"/>
        </w:rPr>
        <w:t>discussions</w:t>
      </w:r>
      <w:r w:rsidRPr="00F86F22">
        <w:rPr>
          <w:rStyle w:val="Emphasis"/>
        </w:rPr>
        <w:t xml:space="preserve"> on missile defense </w:t>
      </w:r>
      <w:r w:rsidRPr="00F86F22">
        <w:rPr>
          <w:rStyle w:val="Emphasis"/>
          <w:highlight w:val="cyan"/>
        </w:rPr>
        <w:t>would</w:t>
      </w:r>
      <w:r w:rsidRPr="00F86F22">
        <w:rPr>
          <w:rStyle w:val="Emphasis"/>
        </w:rPr>
        <w:t xml:space="preserve"> significantly </w:t>
      </w:r>
      <w:r w:rsidRPr="00F86F22">
        <w:rPr>
          <w:rStyle w:val="Emphasis"/>
          <w:highlight w:val="cyan"/>
        </w:rPr>
        <w:t>increase</w:t>
      </w:r>
      <w:r w:rsidRPr="00F86F22">
        <w:rPr>
          <w:rStyle w:val="Emphasis"/>
        </w:rPr>
        <w:t xml:space="preserve"> Chinese </w:t>
      </w:r>
      <w:r w:rsidRPr="00F86F22">
        <w:rPr>
          <w:rStyle w:val="Emphasis"/>
          <w:highlight w:val="cyan"/>
        </w:rPr>
        <w:t>confidence</w:t>
      </w:r>
      <w:r w:rsidRPr="00F86F22">
        <w:rPr>
          <w:rStyle w:val="StyleUnderline"/>
          <w:highlight w:val="cyan"/>
        </w:rPr>
        <w:t xml:space="preserve"> in</w:t>
      </w:r>
      <w:r w:rsidRPr="00F86F22">
        <w:rPr>
          <w:rStyle w:val="StyleUnderline"/>
        </w:rPr>
        <w:t xml:space="preserve"> U.S. </w:t>
      </w:r>
      <w:r w:rsidRPr="00F86F22">
        <w:rPr>
          <w:rStyle w:val="StyleUnderline"/>
          <w:highlight w:val="cyan"/>
        </w:rPr>
        <w:t>intentions to negotiate</w:t>
      </w:r>
      <w:r w:rsidRPr="00F86F22">
        <w:rPr>
          <w:rStyle w:val="StyleUnderline"/>
        </w:rPr>
        <w:t xml:space="preserve"> on nuclear weapons</w:t>
      </w:r>
      <w:r w:rsidRPr="00F86F22">
        <w:rPr>
          <w:sz w:val="16"/>
        </w:rPr>
        <w:t>.</w:t>
      </w:r>
    </w:p>
    <w:p w14:paraId="420AA420" w14:textId="77777777" w:rsidR="00AF7B2F" w:rsidRDefault="00AF7B2F" w:rsidP="00AF7B2F">
      <w:pPr>
        <w:pStyle w:val="Heading4"/>
      </w:pPr>
      <w:r>
        <w:t>China says yes – past attempts at negotiations were refused because the U.S. wouldn’t significantly reduce its arsenal – the CP solves.</w:t>
      </w:r>
    </w:p>
    <w:p w14:paraId="2D474946" w14:textId="77777777" w:rsidR="00AF7B2F" w:rsidRPr="00BA29B8" w:rsidRDefault="00AF7B2F" w:rsidP="00AF7B2F">
      <w:r w:rsidRPr="00BA29B8">
        <w:rPr>
          <w:rStyle w:val="Style13ptBold"/>
        </w:rPr>
        <w:t>Jiang and Westscott 20</w:t>
      </w:r>
      <w:r>
        <w:t xml:space="preserve"> (Steven, Beijing-based Senior Producer, Ben, Digital Producer at CNN Digital Worldwide, “China says it won't join nuclear talks until the US reduces its arsenal,” 7-8-2020, CNN, URL: </w:t>
      </w:r>
      <w:hyperlink r:id="rId38" w:history="1">
        <w:r w:rsidRPr="00A86E52">
          <w:rPr>
            <w:rStyle w:val="Hyperlink"/>
          </w:rPr>
          <w:t>https://www.cnn.com/2020/07/08/asia/china-us-nuclear-treaty-intl-hnk/index.html</w:t>
        </w:r>
      </w:hyperlink>
      <w:r>
        <w:t>, //RN)</w:t>
      </w:r>
    </w:p>
    <w:p w14:paraId="22D2E09E" w14:textId="77777777" w:rsidR="00AF7B2F" w:rsidRPr="00304BC8" w:rsidRDefault="00AF7B2F" w:rsidP="00AF7B2F">
      <w:r w:rsidRPr="00B42D07">
        <w:rPr>
          <w:rStyle w:val="StyleUnderline"/>
          <w:highlight w:val="cyan"/>
        </w:rPr>
        <w:t xml:space="preserve">China </w:t>
      </w:r>
      <w:r w:rsidRPr="006875C7">
        <w:rPr>
          <w:rStyle w:val="StyleUnderline"/>
        </w:rPr>
        <w:t xml:space="preserve">would be </w:t>
      </w:r>
      <w:r w:rsidRPr="00B42D07">
        <w:rPr>
          <w:rStyle w:val="StyleUnderline"/>
          <w:highlight w:val="cyan"/>
        </w:rPr>
        <w:t xml:space="preserve">"happy" to join </w:t>
      </w:r>
      <w:r w:rsidRPr="006875C7">
        <w:rPr>
          <w:rStyle w:val="StyleUnderline"/>
        </w:rPr>
        <w:t xml:space="preserve">trilateral </w:t>
      </w:r>
      <w:r w:rsidRPr="00B42D07">
        <w:rPr>
          <w:rStyle w:val="StyleUnderline"/>
          <w:highlight w:val="cyan"/>
        </w:rPr>
        <w:t>nuclear arms control talks</w:t>
      </w:r>
      <w:r w:rsidRPr="00F86F22">
        <w:rPr>
          <w:rStyle w:val="StyleUnderline"/>
        </w:rPr>
        <w:t xml:space="preserve"> with the U</w:t>
      </w:r>
      <w:r w:rsidRPr="00BA29B8">
        <w:rPr>
          <w:sz w:val="16"/>
        </w:rPr>
        <w:t xml:space="preserve">nited </w:t>
      </w:r>
      <w:r w:rsidRPr="00F86F22">
        <w:rPr>
          <w:rStyle w:val="StyleUnderline"/>
        </w:rPr>
        <w:t>S</w:t>
      </w:r>
      <w:r w:rsidRPr="00BA29B8">
        <w:rPr>
          <w:sz w:val="16"/>
        </w:rPr>
        <w:t xml:space="preserve">tates </w:t>
      </w:r>
      <w:r w:rsidRPr="00F86F22">
        <w:rPr>
          <w:rStyle w:val="StyleUnderline"/>
        </w:rPr>
        <w:t>and Russia</w:t>
      </w:r>
      <w:r w:rsidRPr="00BA29B8">
        <w:rPr>
          <w:sz w:val="16"/>
        </w:rPr>
        <w:t xml:space="preserve">, </w:t>
      </w:r>
      <w:r w:rsidRPr="00B42D07">
        <w:rPr>
          <w:rStyle w:val="Emphasis"/>
          <w:highlight w:val="cyan"/>
        </w:rPr>
        <w:t>on</w:t>
      </w:r>
      <w:r w:rsidRPr="00F86F22">
        <w:rPr>
          <w:rStyle w:val="Emphasis"/>
        </w:rPr>
        <w:t xml:space="preserve"> the </w:t>
      </w:r>
      <w:r w:rsidRPr="00B42D07">
        <w:rPr>
          <w:rStyle w:val="Emphasis"/>
          <w:highlight w:val="cyan"/>
        </w:rPr>
        <w:t>condition that Washington</w:t>
      </w:r>
      <w:r w:rsidRPr="00F86F22">
        <w:rPr>
          <w:rStyle w:val="Emphasis"/>
        </w:rPr>
        <w:t xml:space="preserve"> significantly </w:t>
      </w:r>
      <w:r w:rsidRPr="00B42D07">
        <w:rPr>
          <w:rStyle w:val="Emphasis"/>
          <w:highlight w:val="cyan"/>
        </w:rPr>
        <w:t>reduces its arsenal to match China</w:t>
      </w:r>
      <w:r w:rsidRPr="00F86F22">
        <w:rPr>
          <w:rStyle w:val="Emphasis"/>
        </w:rPr>
        <w:t>'s own level</w:t>
      </w:r>
      <w:r w:rsidRPr="00F86F22">
        <w:rPr>
          <w:rStyle w:val="StyleUnderline"/>
        </w:rPr>
        <w:t>, a senior Chinese diplomat said</w:t>
      </w:r>
      <w:r w:rsidRPr="00BA29B8">
        <w:rPr>
          <w:sz w:val="16"/>
        </w:rPr>
        <w:t xml:space="preserve"> Wednesday, The Chinese military currently has far fewer nuclear weapons than either the US or Russia, both of which have at least 5,000 nuclear warheads each. In comparison, it is estimated that China only has about 320, according to the Stockholm International Peace Research Institute (SIPRI), meaning the US would be required to eliminate more than 4,500 warheads from its arsenal to match Beijing. US President Donald Trump has repeatedly called for China to join nuclear arms control negotiations between the US and Russia, but Beijing has said it is out of the question while its nuclear arsenal is still comparatively small. "I can assure you that </w:t>
      </w:r>
      <w:r w:rsidRPr="00B42D07">
        <w:rPr>
          <w:rStyle w:val="StyleUnderline"/>
          <w:highlight w:val="cyan"/>
        </w:rPr>
        <w:t>if</w:t>
      </w:r>
      <w:r w:rsidRPr="00BA29B8">
        <w:rPr>
          <w:rStyle w:val="StyleUnderline"/>
        </w:rPr>
        <w:t xml:space="preserve"> the </w:t>
      </w:r>
      <w:r w:rsidRPr="00B42D07">
        <w:rPr>
          <w:rStyle w:val="StyleUnderline"/>
          <w:highlight w:val="cyan"/>
        </w:rPr>
        <w:t>US</w:t>
      </w:r>
      <w:r w:rsidRPr="00BA29B8">
        <w:rPr>
          <w:rStyle w:val="StyleUnderline"/>
        </w:rPr>
        <w:t xml:space="preserve"> says that they are </w:t>
      </w:r>
      <w:r w:rsidRPr="00B42D07">
        <w:rPr>
          <w:rStyle w:val="StyleUnderline"/>
          <w:highlight w:val="cyan"/>
        </w:rPr>
        <w:t>ready to come down</w:t>
      </w:r>
      <w:r w:rsidRPr="00BA29B8">
        <w:rPr>
          <w:rStyle w:val="StyleUnderline"/>
        </w:rPr>
        <w:t xml:space="preserve"> to the Chinese level (of nuclear weapons), </w:t>
      </w:r>
      <w:r w:rsidRPr="00B42D07">
        <w:rPr>
          <w:rStyle w:val="StyleUnderline"/>
          <w:highlight w:val="cyan"/>
        </w:rPr>
        <w:t xml:space="preserve">China will </w:t>
      </w:r>
      <w:r w:rsidRPr="00B42D07">
        <w:rPr>
          <w:rStyle w:val="StyleUnderline"/>
        </w:rPr>
        <w:t xml:space="preserve">be happy to </w:t>
      </w:r>
      <w:r w:rsidRPr="00B42D07">
        <w:rPr>
          <w:rStyle w:val="StyleUnderline"/>
          <w:highlight w:val="cyan"/>
        </w:rPr>
        <w:t>participate</w:t>
      </w:r>
      <w:r w:rsidRPr="00BA29B8">
        <w:rPr>
          <w:rStyle w:val="StyleUnderline"/>
        </w:rPr>
        <w:t xml:space="preserve"> the next day</w:t>
      </w:r>
      <w:r w:rsidRPr="00BA29B8">
        <w:rPr>
          <w:sz w:val="16"/>
        </w:rPr>
        <w:t xml:space="preserve">. But actually we know that's not going to happen," Fu Cong, head of the Chinese Foreign Ministry's arms control department, said at a press briefing in Beijing Wednesday. Trump wants China to join in a three-way treaty designed to replace the Measures for the Further Reduction and Limitation of Strategic Offensive Arms, known as the New START nuclear agreement, between Washington and Moscow, which is expected to expire in 2021. New negotiations are already underway between the US and Russia, but the Chinese government has flatly refused to take part in any nuclear agreement with the US. Fu said that while China is a "strong advocate for nuclear disarmament," Beijing's position on trilateral talks had been made clear on "numerous occasions." "China has no interest in joining the so-called trilateral negotiations, given the huge gap between the nuclear arsenal of China and those of the US and the Russian Federation," Fu said. "For us, this trilateral negotiation is nothing but a 'hoax,' to use a word of the US President," he added, referring to a favorite term of Donald Trump. Speaking on June 24, Marshall Billingslea, the top US envoy for nuclear negotiations, said that Beijing had an "obligation" to negotiate, and accused the Chinese government of engaging in a "rapid buildup" of its nuclear program, to achieve parity with the US and China. </w:t>
      </w:r>
      <w:r w:rsidRPr="006875C7">
        <w:rPr>
          <w:rStyle w:val="StyleUnderline"/>
          <w:highlight w:val="cyan"/>
        </w:rPr>
        <w:t>Fu</w:t>
      </w:r>
      <w:r w:rsidRPr="00BA29B8">
        <w:rPr>
          <w:rStyle w:val="StyleUnderline"/>
        </w:rPr>
        <w:t xml:space="preserve"> dismissed claims that there was a rapid escalation of China's nuclear missile capabilities and </w:t>
      </w:r>
      <w:r w:rsidRPr="006875C7">
        <w:rPr>
          <w:rStyle w:val="StyleUnderline"/>
          <w:highlight w:val="cyan"/>
        </w:rPr>
        <w:t>accused</w:t>
      </w:r>
      <w:r w:rsidRPr="00BA29B8">
        <w:rPr>
          <w:rStyle w:val="StyleUnderline"/>
        </w:rPr>
        <w:t xml:space="preserve"> the </w:t>
      </w:r>
      <w:r w:rsidRPr="006875C7">
        <w:rPr>
          <w:rStyle w:val="StyleUnderline"/>
          <w:highlight w:val="cyan"/>
        </w:rPr>
        <w:t>US of trying to use China as an excuse to shirk</w:t>
      </w:r>
      <w:r w:rsidRPr="00BA29B8">
        <w:rPr>
          <w:rStyle w:val="StyleUnderline"/>
        </w:rPr>
        <w:t xml:space="preserve"> their </w:t>
      </w:r>
      <w:r w:rsidRPr="006875C7">
        <w:rPr>
          <w:rStyle w:val="StyleUnderline"/>
          <w:highlight w:val="cyan"/>
        </w:rPr>
        <w:t>treaty</w:t>
      </w:r>
      <w:r w:rsidRPr="00BA29B8">
        <w:rPr>
          <w:rStyle w:val="StyleUnderline"/>
        </w:rPr>
        <w:t xml:space="preserve"> commitments</w:t>
      </w:r>
      <w:r w:rsidRPr="00BA29B8">
        <w:rPr>
          <w:sz w:val="16"/>
        </w:rPr>
        <w:t xml:space="preserve">. "The </w:t>
      </w:r>
      <w:r w:rsidRPr="006875C7">
        <w:rPr>
          <w:rStyle w:val="StyleUnderline"/>
          <w:highlight w:val="cyan"/>
        </w:rPr>
        <w:t>real</w:t>
      </w:r>
      <w:r w:rsidRPr="00BA29B8">
        <w:rPr>
          <w:rStyle w:val="StyleUnderline"/>
        </w:rPr>
        <w:t xml:space="preserve"> </w:t>
      </w:r>
      <w:r w:rsidRPr="006875C7">
        <w:rPr>
          <w:rStyle w:val="StyleUnderline"/>
          <w:highlight w:val="cyan"/>
        </w:rPr>
        <w:t>purpose is to get rid of</w:t>
      </w:r>
      <w:r w:rsidRPr="00BA29B8">
        <w:rPr>
          <w:rStyle w:val="StyleUnderline"/>
        </w:rPr>
        <w:t xml:space="preserve"> all restrictions and have a free hand in seeking </w:t>
      </w:r>
      <w:r w:rsidRPr="006875C7">
        <w:rPr>
          <w:rStyle w:val="StyleUnderline"/>
          <w:highlight w:val="cyan"/>
        </w:rPr>
        <w:t>military superiority</w:t>
      </w:r>
      <w:r w:rsidRPr="00BA29B8">
        <w:rPr>
          <w:rStyle w:val="StyleUnderline"/>
        </w:rPr>
        <w:t xml:space="preserve"> over any adversary, real or imagined</w:t>
      </w:r>
      <w:r w:rsidRPr="00BA29B8">
        <w:rPr>
          <w:sz w:val="16"/>
        </w:rPr>
        <w:t>," he said. Experts believe there are nine nuclear-capable states: China, France, India, Israel, North Korea, Pakistan, Russia, the United Kingdom, and the United States. All but North Korea are believed to have weapons developed enough to be readily deployed.</w:t>
      </w:r>
    </w:p>
    <w:p w14:paraId="0EFFCD3E" w14:textId="77777777" w:rsidR="00AF7B2F" w:rsidRPr="00745B94" w:rsidRDefault="00AF7B2F" w:rsidP="00AF7B2F">
      <w:pPr>
        <w:pStyle w:val="Heading3"/>
        <w:rPr>
          <w:rFonts w:cs="Arial"/>
        </w:rPr>
      </w:pPr>
      <w:r w:rsidRPr="00745B94">
        <w:rPr>
          <w:rFonts w:cs="Arial"/>
        </w:rPr>
        <w:t>AT: Perm Do Both---2NC</w:t>
      </w:r>
    </w:p>
    <w:p w14:paraId="06716DB6" w14:textId="77777777" w:rsidR="00AF7B2F" w:rsidRPr="00745B94" w:rsidRDefault="00AF7B2F" w:rsidP="00AF7B2F">
      <w:pPr>
        <w:pStyle w:val="Heading4"/>
        <w:rPr>
          <w:rFonts w:cs="Arial"/>
        </w:rPr>
      </w:pPr>
      <w:r w:rsidRPr="00745B94">
        <w:rPr>
          <w:rFonts w:cs="Arial"/>
        </w:rPr>
        <w:t>‘do both’ fails:</w:t>
      </w:r>
    </w:p>
    <w:p w14:paraId="488A9CB5" w14:textId="77777777" w:rsidR="00AF7B2F" w:rsidRPr="00745B94" w:rsidRDefault="00AF7B2F" w:rsidP="00AF7B2F">
      <w:pPr>
        <w:pStyle w:val="Heading4"/>
        <w:rPr>
          <w:rFonts w:cs="Arial"/>
        </w:rPr>
      </w:pPr>
      <w:r w:rsidRPr="00745B94">
        <w:rPr>
          <w:rFonts w:cs="Arial"/>
        </w:rPr>
        <w:t xml:space="preserve">1. Its </w:t>
      </w:r>
      <w:r w:rsidRPr="00745B94">
        <w:rPr>
          <w:rFonts w:cs="Arial"/>
          <w:u w:val="single"/>
        </w:rPr>
        <w:t>mutually exclusive</w:t>
      </w:r>
      <w:r w:rsidRPr="00745B94">
        <w:rPr>
          <w:rFonts w:cs="Arial"/>
        </w:rPr>
        <w:t xml:space="preserve">---cannot </w:t>
      </w:r>
      <w:r w:rsidRPr="00745B94">
        <w:rPr>
          <w:rFonts w:cs="Arial"/>
          <w:u w:val="single"/>
        </w:rPr>
        <w:t>end</w:t>
      </w:r>
      <w:r w:rsidRPr="00745B94">
        <w:rPr>
          <w:rFonts w:cs="Arial"/>
        </w:rPr>
        <w:t xml:space="preserve"> the program while also </w:t>
      </w:r>
      <w:r w:rsidRPr="00745B94">
        <w:rPr>
          <w:rFonts w:cs="Arial"/>
          <w:u w:val="single"/>
        </w:rPr>
        <w:t>conditioning</w:t>
      </w:r>
      <w:r w:rsidRPr="00745B94">
        <w:rPr>
          <w:rFonts w:cs="Arial"/>
        </w:rPr>
        <w:t xml:space="preserve"> its continued deployment.</w:t>
      </w:r>
    </w:p>
    <w:p w14:paraId="08AAB16F" w14:textId="77777777" w:rsidR="00AF7B2F" w:rsidRPr="00745B94" w:rsidRDefault="00AF7B2F" w:rsidP="00AF7B2F"/>
    <w:p w14:paraId="1765B576" w14:textId="77777777" w:rsidR="00AF7B2F" w:rsidRPr="00745B94" w:rsidRDefault="00AF7B2F" w:rsidP="00AF7B2F">
      <w:pPr>
        <w:pStyle w:val="Heading4"/>
        <w:rPr>
          <w:rFonts w:cs="Arial"/>
        </w:rPr>
      </w:pPr>
      <w:r w:rsidRPr="00745B94">
        <w:rPr>
          <w:rFonts w:cs="Arial"/>
        </w:rPr>
        <w:t xml:space="preserve">2. Russia will </w:t>
      </w:r>
      <w:r w:rsidRPr="00745B94">
        <w:rPr>
          <w:rFonts w:cs="Arial"/>
          <w:u w:val="single"/>
        </w:rPr>
        <w:t>pocket</w:t>
      </w:r>
      <w:r w:rsidRPr="00745B94">
        <w:rPr>
          <w:rFonts w:cs="Arial"/>
        </w:rPr>
        <w:t xml:space="preserve"> the </w:t>
      </w:r>
      <w:r w:rsidRPr="00745B94">
        <w:rPr>
          <w:rFonts w:cs="Arial"/>
          <w:u w:val="single"/>
        </w:rPr>
        <w:t>concession</w:t>
      </w:r>
      <w:r w:rsidRPr="00745B94">
        <w:rPr>
          <w:rFonts w:cs="Arial"/>
        </w:rPr>
        <w:t>:</w:t>
      </w:r>
    </w:p>
    <w:p w14:paraId="33EF23F2" w14:textId="77777777" w:rsidR="00AF7B2F" w:rsidRPr="00745B94" w:rsidRDefault="00AF7B2F" w:rsidP="00AF7B2F">
      <w:pPr>
        <w:pStyle w:val="Heading4"/>
        <w:rPr>
          <w:rFonts w:cs="Arial"/>
        </w:rPr>
      </w:pPr>
      <w:r w:rsidRPr="00745B94">
        <w:rPr>
          <w:rFonts w:cs="Arial"/>
        </w:rPr>
        <w:t xml:space="preserve">A. </w:t>
      </w:r>
      <w:r w:rsidRPr="00745B94">
        <w:rPr>
          <w:rFonts w:cs="Arial"/>
          <w:u w:val="single"/>
        </w:rPr>
        <w:t>Putin</w:t>
      </w:r>
      <w:r w:rsidRPr="00745B94">
        <w:rPr>
          <w:rFonts w:cs="Arial"/>
        </w:rPr>
        <w:t xml:space="preserve">---he will </w:t>
      </w:r>
      <w:r w:rsidRPr="00745B94">
        <w:rPr>
          <w:rFonts w:cs="Arial"/>
          <w:u w:val="single"/>
        </w:rPr>
        <w:t>pocket</w:t>
      </w:r>
      <w:r w:rsidRPr="00745B94">
        <w:rPr>
          <w:rFonts w:cs="Arial"/>
        </w:rPr>
        <w:t xml:space="preserve"> concessions unless there’s a </w:t>
      </w:r>
      <w:r w:rsidRPr="00745B94">
        <w:rPr>
          <w:rFonts w:cs="Arial"/>
          <w:u w:val="single"/>
        </w:rPr>
        <w:t>deal.</w:t>
      </w:r>
    </w:p>
    <w:p w14:paraId="7842B79A" w14:textId="77777777" w:rsidR="00AF7B2F" w:rsidRPr="00745B94" w:rsidRDefault="00AF7B2F" w:rsidP="00AF7B2F">
      <w:r w:rsidRPr="00745B94">
        <w:t xml:space="preserve">John </w:t>
      </w:r>
      <w:r w:rsidRPr="00745B94">
        <w:rPr>
          <w:rStyle w:val="Heading4Char"/>
          <w:rFonts w:cs="Arial"/>
        </w:rPr>
        <w:t>Rossomando 20</w:t>
      </w:r>
      <w:r w:rsidRPr="00745B94">
        <w:t xml:space="preserve">. a Senior Analyst for Defense Policy and served as Senior Analyst for Counterterrorism at The Investigative Project on Terrorism for eight years. “Russian Battlefield Nuclear Weapons: A Threat the U.S. Military Can't Ignore.” National Interest. 10-31-2020. https://nationalinterest.org/blog/buzz/russian-battlefield-nuclear-weapons-threat-us-military-cant-ignore-171739 //EM </w:t>
      </w:r>
    </w:p>
    <w:p w14:paraId="328A9418" w14:textId="77777777" w:rsidR="00AF7B2F" w:rsidRPr="00745B94" w:rsidRDefault="00AF7B2F" w:rsidP="00AF7B2F">
      <w:pPr>
        <w:rPr>
          <w:sz w:val="16"/>
        </w:rPr>
      </w:pPr>
      <w:r w:rsidRPr="00745B94">
        <w:rPr>
          <w:rStyle w:val="StyleUnderline"/>
        </w:rPr>
        <w:t>Reducing the threat from Russian</w:t>
      </w:r>
      <w:r w:rsidRPr="00745B94">
        <w:rPr>
          <w:sz w:val="16"/>
        </w:rPr>
        <w:t xml:space="preserve"> tactical or battlefield </w:t>
      </w:r>
      <w:r w:rsidRPr="00745B94">
        <w:rPr>
          <w:rStyle w:val="StyleUnderline"/>
        </w:rPr>
        <w:t>nuclear weapons to U.S. troops</w:t>
      </w:r>
      <w:r w:rsidRPr="00745B94">
        <w:rPr>
          <w:sz w:val="16"/>
        </w:rPr>
        <w:t xml:space="preserve"> </w:t>
      </w:r>
      <w:r w:rsidRPr="00745B94">
        <w:rPr>
          <w:rStyle w:val="StyleUnderline"/>
        </w:rPr>
        <w:t>in the event of a war</w:t>
      </w:r>
      <w:r w:rsidRPr="00745B94">
        <w:rPr>
          <w:sz w:val="16"/>
        </w:rPr>
        <w:t xml:space="preserve"> with Russia stands among the top of President Donald Trump’s priorities in the event he wins a second term. The president’s team unsuccessfully pressed hard against Russian negotiators to include tactical nuclear weapons in the next iteration of the Strategic Arms Reduction Treaty (START).</w:t>
      </w:r>
    </w:p>
    <w:p w14:paraId="09602E05" w14:textId="77777777" w:rsidR="00AF7B2F" w:rsidRPr="00745B94" w:rsidRDefault="00AF7B2F" w:rsidP="00AF7B2F">
      <w:pPr>
        <w:rPr>
          <w:sz w:val="16"/>
        </w:rPr>
      </w:pPr>
      <w:r w:rsidRPr="00745B94">
        <w:rPr>
          <w:rStyle w:val="StyleUnderline"/>
        </w:rPr>
        <w:t>However</w:t>
      </w:r>
      <w:r w:rsidRPr="00745B94">
        <w:rPr>
          <w:sz w:val="16"/>
        </w:rPr>
        <w:t xml:space="preserve">, former Vice President Joe </w:t>
      </w:r>
      <w:r w:rsidRPr="00745B94">
        <w:rPr>
          <w:rStyle w:val="StyleUnderline"/>
        </w:rPr>
        <w:t>Biden</w:t>
      </w:r>
      <w:r w:rsidRPr="00745B94">
        <w:rPr>
          <w:sz w:val="16"/>
        </w:rPr>
        <w:t xml:space="preserve"> </w:t>
      </w:r>
      <w:r w:rsidRPr="00745B94">
        <w:rPr>
          <w:rStyle w:val="StyleUnderline"/>
        </w:rPr>
        <w:t xml:space="preserve">has not </w:t>
      </w:r>
      <w:r w:rsidRPr="00745B94">
        <w:rPr>
          <w:rStyle w:val="Emphasis"/>
        </w:rPr>
        <w:t>endorsed</w:t>
      </w:r>
      <w:r w:rsidRPr="00745B94">
        <w:rPr>
          <w:rStyle w:val="StyleUnderline"/>
        </w:rPr>
        <w:t xml:space="preserve"> including</w:t>
      </w:r>
      <w:r w:rsidRPr="00745B94">
        <w:rPr>
          <w:sz w:val="16"/>
        </w:rPr>
        <w:t xml:space="preserve"> </w:t>
      </w:r>
      <w:r w:rsidRPr="00745B94">
        <w:rPr>
          <w:rStyle w:val="StyleUnderline"/>
        </w:rPr>
        <w:t>tactical</w:t>
      </w:r>
      <w:r w:rsidRPr="00745B94">
        <w:rPr>
          <w:sz w:val="16"/>
        </w:rPr>
        <w:t xml:space="preserve"> nuclear </w:t>
      </w:r>
      <w:r w:rsidRPr="00745B94">
        <w:rPr>
          <w:rStyle w:val="StyleUnderline"/>
        </w:rPr>
        <w:t xml:space="preserve">weapons in the </w:t>
      </w:r>
      <w:r w:rsidRPr="00745B94">
        <w:rPr>
          <w:rStyle w:val="Emphasis"/>
        </w:rPr>
        <w:t>next iteration of the START</w:t>
      </w:r>
      <w:r w:rsidRPr="00745B94">
        <w:rPr>
          <w:rStyle w:val="StyleUnderline"/>
        </w:rPr>
        <w:t xml:space="preserve"> treaty</w:t>
      </w:r>
      <w:r w:rsidRPr="00745B94">
        <w:rPr>
          <w:sz w:val="16"/>
        </w:rPr>
        <w:t xml:space="preserve">. </w:t>
      </w:r>
      <w:r w:rsidRPr="00745B94">
        <w:rPr>
          <w:rStyle w:val="StyleUnderline"/>
        </w:rPr>
        <w:t>Biden</w:t>
      </w:r>
      <w:r w:rsidRPr="00745B94">
        <w:rPr>
          <w:sz w:val="16"/>
        </w:rPr>
        <w:t xml:space="preserve"> has </w:t>
      </w:r>
      <w:r w:rsidRPr="00745B94">
        <w:rPr>
          <w:rStyle w:val="StyleUnderline"/>
        </w:rPr>
        <w:t>indicated a willingness to extend</w:t>
      </w:r>
      <w:r w:rsidRPr="00745B94">
        <w:rPr>
          <w:sz w:val="16"/>
        </w:rPr>
        <w:t xml:space="preserve"> the current </w:t>
      </w:r>
      <w:r w:rsidRPr="00745B94">
        <w:rPr>
          <w:rStyle w:val="StyleUnderline"/>
        </w:rPr>
        <w:t>START</w:t>
      </w:r>
      <w:r w:rsidRPr="00745B94">
        <w:rPr>
          <w:sz w:val="16"/>
        </w:rPr>
        <w:t xml:space="preserve"> Treaty; </w:t>
      </w:r>
      <w:r w:rsidRPr="00745B94">
        <w:rPr>
          <w:rStyle w:val="StyleUnderline"/>
        </w:rPr>
        <w:t>however</w:t>
      </w:r>
      <w:r w:rsidRPr="00745B94">
        <w:rPr>
          <w:sz w:val="16"/>
        </w:rPr>
        <w:t xml:space="preserve">, </w:t>
      </w:r>
      <w:r w:rsidRPr="00745B94">
        <w:rPr>
          <w:rStyle w:val="StyleUnderline"/>
        </w:rPr>
        <w:t xml:space="preserve">he has not </w:t>
      </w:r>
      <w:r w:rsidRPr="00745B94">
        <w:rPr>
          <w:rStyle w:val="Emphasis"/>
        </w:rPr>
        <w:t>indicated any preconditions</w:t>
      </w:r>
      <w:r w:rsidRPr="00745B94">
        <w:rPr>
          <w:sz w:val="16"/>
        </w:rPr>
        <w:t xml:space="preserve"> </w:t>
      </w:r>
      <w:r w:rsidRPr="00745B94">
        <w:rPr>
          <w:rStyle w:val="StyleUnderline"/>
        </w:rPr>
        <w:t xml:space="preserve">such as the </w:t>
      </w:r>
      <w:r w:rsidRPr="00745B94">
        <w:rPr>
          <w:rStyle w:val="Emphasis"/>
        </w:rPr>
        <w:t>inclusion</w:t>
      </w:r>
      <w:r w:rsidRPr="00745B94">
        <w:rPr>
          <w:sz w:val="16"/>
        </w:rPr>
        <w:t xml:space="preserve"> </w:t>
      </w:r>
      <w:r w:rsidRPr="00745B94">
        <w:rPr>
          <w:rStyle w:val="StyleUnderline"/>
        </w:rPr>
        <w:t>of</w:t>
      </w:r>
      <w:r w:rsidRPr="00745B94">
        <w:rPr>
          <w:sz w:val="16"/>
        </w:rPr>
        <w:t xml:space="preserve"> Russian </w:t>
      </w:r>
      <w:r w:rsidRPr="00745B94">
        <w:rPr>
          <w:rStyle w:val="StyleUnderline"/>
        </w:rPr>
        <w:t>tactical</w:t>
      </w:r>
      <w:r w:rsidRPr="00745B94">
        <w:rPr>
          <w:sz w:val="16"/>
        </w:rPr>
        <w:t xml:space="preserve"> nuclear </w:t>
      </w:r>
      <w:r w:rsidRPr="00745B94">
        <w:rPr>
          <w:rStyle w:val="StyleUnderline"/>
        </w:rPr>
        <w:t>weapons</w:t>
      </w:r>
      <w:r w:rsidRPr="00745B94">
        <w:rPr>
          <w:sz w:val="16"/>
        </w:rPr>
        <w:t xml:space="preserve"> </w:t>
      </w:r>
      <w:r w:rsidRPr="00745B94">
        <w:rPr>
          <w:rStyle w:val="StyleUnderline"/>
        </w:rPr>
        <w:t xml:space="preserve">or </w:t>
      </w:r>
      <w:r w:rsidRPr="00745B94">
        <w:rPr>
          <w:rStyle w:val="Emphasis"/>
        </w:rPr>
        <w:t>roping China</w:t>
      </w:r>
      <w:r w:rsidRPr="00745B94">
        <w:rPr>
          <w:sz w:val="16"/>
        </w:rPr>
        <w:t xml:space="preserve"> into a tripartite agreement.</w:t>
      </w:r>
    </w:p>
    <w:p w14:paraId="49D22C5D" w14:textId="77777777" w:rsidR="00AF7B2F" w:rsidRPr="00745B94" w:rsidRDefault="00AF7B2F" w:rsidP="00AF7B2F">
      <w:pPr>
        <w:rPr>
          <w:rStyle w:val="StyleUnderline"/>
        </w:rPr>
      </w:pPr>
      <w:r w:rsidRPr="00745B94">
        <w:rPr>
          <w:sz w:val="16"/>
        </w:rPr>
        <w:t xml:space="preserve">The current START treaty that Biden helped draft in 2010 expires in February. </w:t>
      </w:r>
      <w:r w:rsidRPr="00745B94">
        <w:rPr>
          <w:rStyle w:val="StyleUnderline"/>
        </w:rPr>
        <w:t xml:space="preserve">Putin isn’t </w:t>
      </w:r>
      <w:r w:rsidRPr="00745B94">
        <w:rPr>
          <w:rStyle w:val="Emphasis"/>
        </w:rPr>
        <w:t>Gorbachev</w:t>
      </w:r>
      <w:r w:rsidRPr="00745B94">
        <w:rPr>
          <w:sz w:val="16"/>
        </w:rPr>
        <w:t xml:space="preserve">. </w:t>
      </w:r>
      <w:r w:rsidRPr="00745B94">
        <w:rPr>
          <w:rStyle w:val="StyleUnderline"/>
        </w:rPr>
        <w:t xml:space="preserve">He’s a </w:t>
      </w:r>
      <w:r w:rsidRPr="00745B94">
        <w:rPr>
          <w:rStyle w:val="Emphasis"/>
        </w:rPr>
        <w:t>tough operator</w:t>
      </w:r>
      <w:r w:rsidRPr="00745B94">
        <w:rPr>
          <w:sz w:val="16"/>
        </w:rPr>
        <w:t xml:space="preserve"> </w:t>
      </w:r>
      <w:r w:rsidRPr="00745B94">
        <w:rPr>
          <w:rStyle w:val="StyleUnderline"/>
        </w:rPr>
        <w:t>who only understands</w:t>
      </w:r>
      <w:r w:rsidRPr="00745B94">
        <w:rPr>
          <w:sz w:val="16"/>
        </w:rPr>
        <w:t xml:space="preserve"> </w:t>
      </w:r>
      <w:r w:rsidRPr="00745B94">
        <w:rPr>
          <w:rStyle w:val="Emphasis"/>
        </w:rPr>
        <w:t>reciprocal pressure</w:t>
      </w:r>
      <w:r w:rsidRPr="00745B94">
        <w:rPr>
          <w:rStyle w:val="StyleUnderline"/>
        </w:rPr>
        <w:t xml:space="preserve"> and force</w:t>
      </w:r>
      <w:r w:rsidRPr="00745B94">
        <w:rPr>
          <w:sz w:val="16"/>
        </w:rPr>
        <w:t xml:space="preserve">. </w:t>
      </w:r>
      <w:r w:rsidRPr="00745B94">
        <w:rPr>
          <w:rStyle w:val="StyleUnderline"/>
        </w:rPr>
        <w:t xml:space="preserve">He will </w:t>
      </w:r>
      <w:r w:rsidRPr="00745B94">
        <w:rPr>
          <w:rStyle w:val="Emphasis"/>
        </w:rPr>
        <w:t>pocket whatever concessions</w:t>
      </w:r>
      <w:r w:rsidRPr="00745B94">
        <w:rPr>
          <w:rStyle w:val="StyleUnderline"/>
        </w:rPr>
        <w:t xml:space="preserve"> he is given.</w:t>
      </w:r>
    </w:p>
    <w:p w14:paraId="1EFCCE9E" w14:textId="77777777" w:rsidR="00AF7B2F" w:rsidRPr="00745B94" w:rsidRDefault="00AF7B2F" w:rsidP="00AF7B2F">
      <w:pPr>
        <w:rPr>
          <w:sz w:val="16"/>
        </w:rPr>
      </w:pPr>
      <w:r w:rsidRPr="00745B94">
        <w:rPr>
          <w:rStyle w:val="StyleUnderline"/>
        </w:rPr>
        <w:t xml:space="preserve">Russia has </w:t>
      </w:r>
      <w:r w:rsidRPr="00745B94">
        <w:rPr>
          <w:rStyle w:val="Emphasis"/>
        </w:rPr>
        <w:t>modernized</w:t>
      </w:r>
      <w:r w:rsidRPr="00745B94">
        <w:rPr>
          <w:sz w:val="16"/>
        </w:rPr>
        <w:t xml:space="preserve"> </w:t>
      </w:r>
      <w:r w:rsidRPr="00745B94">
        <w:rPr>
          <w:rStyle w:val="StyleUnderline"/>
        </w:rPr>
        <w:t>its</w:t>
      </w:r>
      <w:r w:rsidRPr="00745B94">
        <w:rPr>
          <w:sz w:val="16"/>
        </w:rPr>
        <w:t xml:space="preserve"> </w:t>
      </w:r>
      <w:r w:rsidRPr="00745B94">
        <w:rPr>
          <w:rStyle w:val="StyleUnderline"/>
        </w:rPr>
        <w:t>tactical nuclear program</w:t>
      </w:r>
      <w:r w:rsidRPr="00745B94">
        <w:rPr>
          <w:sz w:val="16"/>
        </w:rPr>
        <w:t xml:space="preserve">, which is not covered under the START treaty, </w:t>
      </w:r>
      <w:r w:rsidRPr="00745B94">
        <w:rPr>
          <w:rStyle w:val="StyleUnderline"/>
        </w:rPr>
        <w:t xml:space="preserve">and the U.S. must </w:t>
      </w:r>
      <w:r w:rsidRPr="00745B94">
        <w:rPr>
          <w:rStyle w:val="Emphasis"/>
        </w:rPr>
        <w:t>modernize</w:t>
      </w:r>
      <w:r w:rsidRPr="00745B94">
        <w:rPr>
          <w:sz w:val="16"/>
        </w:rPr>
        <w:t xml:space="preserve"> its land-based deterrent </w:t>
      </w:r>
      <w:r w:rsidRPr="00745B94">
        <w:rPr>
          <w:rStyle w:val="StyleUnderline"/>
        </w:rPr>
        <w:t xml:space="preserve">to </w:t>
      </w:r>
      <w:r w:rsidRPr="00745B94">
        <w:rPr>
          <w:rStyle w:val="Emphasis"/>
        </w:rPr>
        <w:t>increase pressure</w:t>
      </w:r>
      <w:r w:rsidRPr="00745B94">
        <w:rPr>
          <w:sz w:val="16"/>
        </w:rPr>
        <w:t xml:space="preserve"> on the Russians to settle.</w:t>
      </w:r>
    </w:p>
    <w:p w14:paraId="638F4D47" w14:textId="77777777" w:rsidR="00AF7B2F" w:rsidRPr="00745B94" w:rsidRDefault="00AF7B2F" w:rsidP="00AF7B2F">
      <w:pPr>
        <w:rPr>
          <w:sz w:val="16"/>
        </w:rPr>
      </w:pPr>
      <w:r w:rsidRPr="00745B94">
        <w:rPr>
          <w:sz w:val="16"/>
        </w:rPr>
        <w:t>Russia deployed “short- and close-range ballistic missiles, ground-launched cruise missiles, including the 9M729 missile, which the U.S. Government determined violates the Intermediate-Range Nuclear Forces or INF Treaty, as well as anti-ship and anti-submarine missiles, torpedoes, and depth charges,” Lt. Gen. Robert P. Ashley, former director of the Defense Intelligence Agency, said during remarks at the Hudson Institute in Washington in May 2020.</w:t>
      </w:r>
    </w:p>
    <w:p w14:paraId="0B947A62" w14:textId="77777777" w:rsidR="00AF7B2F" w:rsidRPr="00745B94" w:rsidRDefault="00AF7B2F" w:rsidP="00AF7B2F">
      <w:pPr>
        <w:pStyle w:val="Heading4"/>
        <w:rPr>
          <w:rFonts w:cs="Arial"/>
        </w:rPr>
      </w:pPr>
      <w:r w:rsidRPr="00745B94">
        <w:rPr>
          <w:rFonts w:cs="Arial"/>
        </w:rPr>
        <w:t xml:space="preserve">That’s </w:t>
      </w:r>
      <w:r w:rsidRPr="00745B94">
        <w:rPr>
          <w:rFonts w:cs="Arial"/>
          <w:u w:val="single"/>
        </w:rPr>
        <w:t>especially</w:t>
      </w:r>
      <w:r w:rsidRPr="00745B94">
        <w:rPr>
          <w:rFonts w:cs="Arial"/>
        </w:rPr>
        <w:t xml:space="preserve"> true for GBSD---talks must be </w:t>
      </w:r>
      <w:r w:rsidRPr="00745B94">
        <w:rPr>
          <w:rFonts w:cs="Arial"/>
          <w:u w:val="single"/>
        </w:rPr>
        <w:t>conditioned</w:t>
      </w:r>
      <w:r w:rsidRPr="00745B94">
        <w:rPr>
          <w:rFonts w:cs="Arial"/>
        </w:rPr>
        <w:t xml:space="preserve"> otherwise it’s </w:t>
      </w:r>
      <w:r w:rsidRPr="00745B94">
        <w:rPr>
          <w:rFonts w:cs="Arial"/>
          <w:u w:val="single"/>
        </w:rPr>
        <w:t>just</w:t>
      </w:r>
      <w:r w:rsidRPr="00745B94">
        <w:rPr>
          <w:rFonts w:cs="Arial"/>
        </w:rPr>
        <w:t xml:space="preserve"> a </w:t>
      </w:r>
      <w:r w:rsidRPr="00745B94">
        <w:rPr>
          <w:rFonts w:cs="Arial"/>
          <w:u w:val="single"/>
        </w:rPr>
        <w:t>unilateral concession</w:t>
      </w:r>
      <w:r w:rsidRPr="00745B94">
        <w:rPr>
          <w:rFonts w:cs="Arial"/>
        </w:rPr>
        <w:t>.</w:t>
      </w:r>
    </w:p>
    <w:p w14:paraId="5A27B00E" w14:textId="77777777" w:rsidR="00AF7B2F" w:rsidRPr="00745B94" w:rsidRDefault="00AF7B2F" w:rsidP="00AF7B2F">
      <w:r w:rsidRPr="00745B94">
        <w:t xml:space="preserve">Matthew R. </w:t>
      </w:r>
      <w:r w:rsidRPr="00745B94">
        <w:rPr>
          <w:rStyle w:val="Heading4Char"/>
          <w:rFonts w:cs="Arial"/>
        </w:rPr>
        <w:t>Costlow 18</w:t>
      </w:r>
      <w:r w:rsidRPr="00745B94">
        <w:t>. an analyst at the National Institute for Public Policy and a Ph.D. in Political Science at George Mason University. “Unilaterally Cutting U.S. ICBMs Would Undermine Prospects for Arms Control.” RealClearDefense. 12-20-2018. https://www.realcleardefense.com/articles/2018/12/20/unilaterally_cutting_us_icbms_would_undermine_prospects_for_arms_control_114049.html //EM</w:t>
      </w:r>
    </w:p>
    <w:p w14:paraId="3F99FA9A" w14:textId="77777777" w:rsidR="00AF7B2F" w:rsidRPr="00745B94" w:rsidRDefault="00AF7B2F" w:rsidP="00AF7B2F">
      <w:pPr>
        <w:rPr>
          <w:sz w:val="16"/>
        </w:rPr>
      </w:pPr>
      <w:r w:rsidRPr="00745B94">
        <w:rPr>
          <w:sz w:val="16"/>
        </w:rPr>
        <w:t>The Likely Response to Unilateral U.S. Reductions</w:t>
      </w:r>
    </w:p>
    <w:p w14:paraId="112FC6E8" w14:textId="77777777" w:rsidR="00AF7B2F" w:rsidRPr="00745B94" w:rsidRDefault="00AF7B2F" w:rsidP="00AF7B2F">
      <w:pPr>
        <w:rPr>
          <w:sz w:val="16"/>
        </w:rPr>
      </w:pPr>
      <w:r w:rsidRPr="00745B94">
        <w:rPr>
          <w:rStyle w:val="StyleUnderline"/>
        </w:rPr>
        <w:t xml:space="preserve">If the United States were to </w:t>
      </w:r>
      <w:r w:rsidRPr="00745B94">
        <w:rPr>
          <w:rStyle w:val="Emphasis"/>
        </w:rPr>
        <w:t>unilaterally eliminate</w:t>
      </w:r>
      <w:r w:rsidRPr="00745B94">
        <w:rPr>
          <w:sz w:val="16"/>
        </w:rPr>
        <w:t xml:space="preserve"> its </w:t>
      </w:r>
      <w:r w:rsidRPr="00745B94">
        <w:rPr>
          <w:rStyle w:val="StyleUnderline"/>
        </w:rPr>
        <w:t>ICBMs</w:t>
      </w:r>
      <w:r w:rsidRPr="00745B94">
        <w:rPr>
          <w:sz w:val="16"/>
        </w:rPr>
        <w:t xml:space="preserve">, </w:t>
      </w:r>
      <w:r w:rsidRPr="00745B94">
        <w:rPr>
          <w:rStyle w:val="StyleUnderline"/>
        </w:rPr>
        <w:t xml:space="preserve">while asking </w:t>
      </w:r>
      <w:r w:rsidRPr="00745B94">
        <w:rPr>
          <w:rStyle w:val="Emphasis"/>
        </w:rPr>
        <w:t>Russia</w:t>
      </w:r>
      <w:r w:rsidRPr="00745B94">
        <w:rPr>
          <w:rStyle w:val="StyleUnderline"/>
        </w:rPr>
        <w:t xml:space="preserve"> to reciprocate</w:t>
      </w:r>
      <w:r w:rsidRPr="00745B94">
        <w:rPr>
          <w:sz w:val="16"/>
        </w:rPr>
        <w:t xml:space="preserve">, </w:t>
      </w:r>
      <w:r w:rsidRPr="00745B94">
        <w:rPr>
          <w:rStyle w:val="StyleUnderline"/>
        </w:rPr>
        <w:t>the effects on</w:t>
      </w:r>
      <w:r w:rsidRPr="00745B94">
        <w:rPr>
          <w:sz w:val="16"/>
        </w:rPr>
        <w:t xml:space="preserve"> </w:t>
      </w:r>
      <w:r w:rsidRPr="00745B94">
        <w:rPr>
          <w:rStyle w:val="Emphasis"/>
        </w:rPr>
        <w:t>Russia’s nuclear arsenal</w:t>
      </w:r>
      <w:r w:rsidRPr="00745B94">
        <w:rPr>
          <w:rStyle w:val="StyleUnderline"/>
        </w:rPr>
        <w:t xml:space="preserve"> are unlikely to be benign</w:t>
      </w:r>
      <w:r w:rsidRPr="00745B94">
        <w:rPr>
          <w:sz w:val="16"/>
        </w:rPr>
        <w:t xml:space="preserve">. </w:t>
      </w:r>
      <w:r w:rsidRPr="00745B94">
        <w:rPr>
          <w:rStyle w:val="StyleUnderline"/>
        </w:rPr>
        <w:t>Russia</w:t>
      </w:r>
      <w:r w:rsidRPr="00745B94">
        <w:rPr>
          <w:sz w:val="16"/>
        </w:rPr>
        <w:t xml:space="preserve"> </w:t>
      </w:r>
      <w:r w:rsidRPr="00745B94">
        <w:rPr>
          <w:rStyle w:val="StyleUnderline"/>
        </w:rPr>
        <w:t>could choose from a host of options</w:t>
      </w:r>
      <w:r w:rsidRPr="00745B94">
        <w:rPr>
          <w:sz w:val="16"/>
        </w:rPr>
        <w:t xml:space="preserve">. </w:t>
      </w:r>
      <w:r w:rsidRPr="00745B94">
        <w:rPr>
          <w:rStyle w:val="StyleUnderline"/>
        </w:rPr>
        <w:t>One option is that</w:t>
      </w:r>
      <w:r w:rsidRPr="00745B94">
        <w:rPr>
          <w:sz w:val="16"/>
        </w:rPr>
        <w:t xml:space="preserve"> Vladimir </w:t>
      </w:r>
      <w:r w:rsidRPr="00745B94">
        <w:rPr>
          <w:rStyle w:val="StyleUnderline"/>
        </w:rPr>
        <w:t>Putin</w:t>
      </w:r>
      <w:r w:rsidRPr="00745B94">
        <w:rPr>
          <w:sz w:val="16"/>
        </w:rPr>
        <w:t xml:space="preserve"> and the rest of the Russian leadership </w:t>
      </w:r>
      <w:r w:rsidRPr="00745B94">
        <w:rPr>
          <w:rStyle w:val="Emphasis"/>
        </w:rPr>
        <w:t>embrace the U.S. gesture</w:t>
      </w:r>
      <w:r w:rsidRPr="00745B94">
        <w:rPr>
          <w:sz w:val="16"/>
        </w:rPr>
        <w:t xml:space="preserve"> </w:t>
      </w:r>
      <w:r w:rsidRPr="00745B94">
        <w:rPr>
          <w:rStyle w:val="StyleUnderline"/>
        </w:rPr>
        <w:t>and</w:t>
      </w:r>
      <w:r w:rsidRPr="00745B94">
        <w:rPr>
          <w:sz w:val="16"/>
        </w:rPr>
        <w:t xml:space="preserve"> </w:t>
      </w:r>
      <w:r w:rsidRPr="00745B94">
        <w:rPr>
          <w:rStyle w:val="StyleUnderline"/>
        </w:rPr>
        <w:t>respond</w:t>
      </w:r>
      <w:r w:rsidRPr="00745B94">
        <w:rPr>
          <w:sz w:val="16"/>
        </w:rPr>
        <w:t xml:space="preserve"> in kind </w:t>
      </w:r>
      <w:r w:rsidRPr="00745B94">
        <w:rPr>
          <w:rStyle w:val="StyleUnderline"/>
        </w:rPr>
        <w:t>by</w:t>
      </w:r>
      <w:r w:rsidRPr="00745B94">
        <w:rPr>
          <w:sz w:val="16"/>
        </w:rPr>
        <w:t xml:space="preserve"> also </w:t>
      </w:r>
      <w:r w:rsidRPr="00745B94">
        <w:rPr>
          <w:rStyle w:val="StyleUnderline"/>
        </w:rPr>
        <w:t>eliminating</w:t>
      </w:r>
      <w:r w:rsidRPr="00745B94">
        <w:rPr>
          <w:sz w:val="16"/>
        </w:rPr>
        <w:t xml:space="preserve"> all of their </w:t>
      </w:r>
      <w:r w:rsidRPr="00745B94">
        <w:rPr>
          <w:rStyle w:val="StyleUnderline"/>
        </w:rPr>
        <w:t>ICBMs</w:t>
      </w:r>
      <w:r w:rsidRPr="00745B94">
        <w:rPr>
          <w:sz w:val="16"/>
        </w:rPr>
        <w:t>.</w:t>
      </w:r>
    </w:p>
    <w:p w14:paraId="70EE6767" w14:textId="77777777" w:rsidR="00AF7B2F" w:rsidRPr="00745B94" w:rsidRDefault="00AF7B2F" w:rsidP="00AF7B2F">
      <w:pPr>
        <w:rPr>
          <w:sz w:val="16"/>
        </w:rPr>
      </w:pPr>
      <w:r w:rsidRPr="00745B94">
        <w:rPr>
          <w:sz w:val="16"/>
        </w:rPr>
        <w:t>This option seems least likely for a variety of reasons. Most prominently, while the raison d’être for Russian ICBMs would supposedly disappear (doubtfully assuming Russian leaders believe their ICBMs have only one mission), a much larger portion of its nuclear arsenal would actually be cut compared to the U.S. arsenal. U.S. ICBMs are currently loaded with a single warhead, so eliminating the 400 U.S. ICBMs would necessarily eliminate 400 warheads from the arsenal (assuming they are not redeployed).[13] Russia, however, reportedly places multiple warheads on its ICBMs: eliminating its approximately 318 ICBMs apparently would result in about 800 warheads being removed from the arsenal.[14] With such an asymmetric outcome, it seems unlikely that Russia would engage in the reciprocal elimination of ICBMs.</w:t>
      </w:r>
    </w:p>
    <w:p w14:paraId="0501D24F" w14:textId="77777777" w:rsidR="00AF7B2F" w:rsidRPr="00745B94" w:rsidRDefault="00AF7B2F" w:rsidP="00AF7B2F">
      <w:pPr>
        <w:rPr>
          <w:sz w:val="16"/>
        </w:rPr>
      </w:pPr>
      <w:r w:rsidRPr="00745B94">
        <w:rPr>
          <w:rStyle w:val="StyleUnderline"/>
        </w:rPr>
        <w:t>Another more likely option</w:t>
      </w:r>
      <w:r w:rsidRPr="00745B94">
        <w:rPr>
          <w:sz w:val="16"/>
        </w:rPr>
        <w:t xml:space="preserve"> </w:t>
      </w:r>
      <w:r w:rsidRPr="00745B94">
        <w:rPr>
          <w:rStyle w:val="StyleUnderline"/>
        </w:rPr>
        <w:t>Russia</w:t>
      </w:r>
      <w:r w:rsidRPr="00745B94">
        <w:rPr>
          <w:sz w:val="16"/>
        </w:rPr>
        <w:t xml:space="preserve"> </w:t>
      </w:r>
      <w:r w:rsidRPr="00745B94">
        <w:rPr>
          <w:rStyle w:val="StyleUnderline"/>
        </w:rPr>
        <w:t xml:space="preserve">could take in </w:t>
      </w:r>
      <w:r w:rsidRPr="00745B94">
        <w:rPr>
          <w:rStyle w:val="Emphasis"/>
        </w:rPr>
        <w:t>response</w:t>
      </w:r>
      <w:r w:rsidRPr="00745B94">
        <w:rPr>
          <w:rStyle w:val="StyleUnderline"/>
        </w:rPr>
        <w:t xml:space="preserve"> to 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Emphasis"/>
        </w:rPr>
        <w:t>unilaterally eliminating</w:t>
      </w:r>
      <w:r w:rsidRPr="00745B94">
        <w:rPr>
          <w:rStyle w:val="StyleUnderline"/>
        </w:rPr>
        <w:t xml:space="preserve"> its ICBMs</w:t>
      </w:r>
      <w:r w:rsidRPr="00745B94">
        <w:rPr>
          <w:sz w:val="16"/>
        </w:rPr>
        <w:t xml:space="preserve"> </w:t>
      </w:r>
      <w:r w:rsidRPr="00745B94">
        <w:rPr>
          <w:rStyle w:val="StyleUnderline"/>
        </w:rPr>
        <w:t xml:space="preserve">would be </w:t>
      </w:r>
      <w:r w:rsidRPr="00745B94">
        <w:rPr>
          <w:rStyle w:val="Emphasis"/>
        </w:rPr>
        <w:t>pocketing the concession</w:t>
      </w:r>
      <w:r w:rsidRPr="00745B94">
        <w:rPr>
          <w:sz w:val="16"/>
        </w:rPr>
        <w:t xml:space="preserve"> </w:t>
      </w:r>
      <w:r w:rsidRPr="00745B94">
        <w:rPr>
          <w:rStyle w:val="StyleUnderline"/>
        </w:rPr>
        <w:t>and then claiming</w:t>
      </w:r>
      <w:r w:rsidRPr="00745B94">
        <w:rPr>
          <w:sz w:val="16"/>
        </w:rPr>
        <w:t xml:space="preserve"> </w:t>
      </w:r>
      <w:r w:rsidRPr="00745B94">
        <w:rPr>
          <w:rStyle w:val="StyleUnderline"/>
        </w:rPr>
        <w:t xml:space="preserve">to begin </w:t>
      </w:r>
      <w:r w:rsidRPr="00745B94">
        <w:rPr>
          <w:rStyle w:val="Emphasis"/>
        </w:rPr>
        <w:t>discussions</w:t>
      </w:r>
      <w:r w:rsidRPr="00745B94">
        <w:rPr>
          <w:rStyle w:val="StyleUnderline"/>
        </w:rPr>
        <w:t xml:space="preserve"> with China</w:t>
      </w:r>
      <w:r w:rsidRPr="00745B94">
        <w:rPr>
          <w:sz w:val="16"/>
        </w:rPr>
        <w:t xml:space="preserve"> </w:t>
      </w:r>
      <w:r w:rsidRPr="00745B94">
        <w:rPr>
          <w:rStyle w:val="StyleUnderline"/>
        </w:rPr>
        <w:t xml:space="preserve">to bilaterally </w:t>
      </w:r>
      <w:r w:rsidRPr="00745B94">
        <w:rPr>
          <w:rStyle w:val="Emphasis"/>
        </w:rPr>
        <w:t>eliminate their ICBMs</w:t>
      </w:r>
      <w:r w:rsidRPr="00745B94">
        <w:rPr>
          <w:sz w:val="16"/>
        </w:rPr>
        <w:t xml:space="preserve"> – which would necessarily involve bringing in India to the discussion as well. </w:t>
      </w:r>
      <w:r w:rsidRPr="00745B94">
        <w:rPr>
          <w:rStyle w:val="StyleUnderline"/>
        </w:rPr>
        <w:t xml:space="preserve">One does not have to be a </w:t>
      </w:r>
      <w:r w:rsidRPr="00745B94">
        <w:rPr>
          <w:rStyle w:val="Emphasis"/>
        </w:rPr>
        <w:t>hardened cynic</w:t>
      </w:r>
      <w:r w:rsidRPr="00745B94">
        <w:rPr>
          <w:sz w:val="16"/>
        </w:rPr>
        <w:t xml:space="preserve"> </w:t>
      </w:r>
      <w:r w:rsidRPr="00745B94">
        <w:rPr>
          <w:rStyle w:val="StyleUnderline"/>
        </w:rPr>
        <w:t xml:space="preserve">to think Russia would </w:t>
      </w:r>
      <w:r w:rsidRPr="00745B94">
        <w:rPr>
          <w:rStyle w:val="Emphasis"/>
        </w:rPr>
        <w:t>relish the opportunity</w:t>
      </w:r>
      <w:r w:rsidRPr="00745B94">
        <w:rPr>
          <w:rStyle w:val="StyleUnderline"/>
        </w:rPr>
        <w:t xml:space="preserve"> to be viewed as promoting</w:t>
      </w:r>
      <w:r w:rsidRPr="00745B94">
        <w:rPr>
          <w:sz w:val="16"/>
        </w:rPr>
        <w:t xml:space="preserve"> world </w:t>
      </w:r>
      <w:r w:rsidRPr="00745B94">
        <w:rPr>
          <w:rStyle w:val="StyleUnderline"/>
        </w:rPr>
        <w:t>peace</w:t>
      </w:r>
      <w:r w:rsidRPr="00745B94">
        <w:rPr>
          <w:sz w:val="16"/>
        </w:rPr>
        <w:t xml:space="preserve"> </w:t>
      </w:r>
      <w:r w:rsidRPr="00745B94">
        <w:rPr>
          <w:rStyle w:val="StyleUnderline"/>
        </w:rPr>
        <w:t>and security</w:t>
      </w:r>
      <w:r w:rsidRPr="00745B94">
        <w:rPr>
          <w:sz w:val="16"/>
        </w:rPr>
        <w:t xml:space="preserve"> </w:t>
      </w:r>
      <w:r w:rsidRPr="00745B94">
        <w:rPr>
          <w:rStyle w:val="StyleUnderline"/>
        </w:rPr>
        <w:t>by leading the negotiations</w:t>
      </w:r>
      <w:r w:rsidRPr="00745B94">
        <w:rPr>
          <w:sz w:val="16"/>
        </w:rPr>
        <w:t xml:space="preserve"> (with the United States on the sideline – having already done its part). Of course, </w:t>
      </w:r>
      <w:r w:rsidRPr="00745B94">
        <w:rPr>
          <w:rStyle w:val="StyleUnderline"/>
        </w:rPr>
        <w:t xml:space="preserve">any such negotiations would </w:t>
      </w:r>
      <w:r w:rsidRPr="00745B94">
        <w:rPr>
          <w:rStyle w:val="Emphasis"/>
        </w:rPr>
        <w:t>likely go nowhere</w:t>
      </w:r>
      <w:r w:rsidRPr="00745B94">
        <w:rPr>
          <w:rStyle w:val="StyleUnderline"/>
        </w:rPr>
        <w:t xml:space="preserve"> as both Russia</w:t>
      </w:r>
      <w:r w:rsidRPr="00745B94">
        <w:rPr>
          <w:sz w:val="16"/>
        </w:rPr>
        <w:t xml:space="preserve"> </w:t>
      </w:r>
      <w:r w:rsidRPr="00745B94">
        <w:rPr>
          <w:rStyle w:val="StyleUnderline"/>
        </w:rPr>
        <w:t>and China</w:t>
      </w:r>
      <w:r w:rsidRPr="00745B94">
        <w:rPr>
          <w:sz w:val="16"/>
        </w:rPr>
        <w:t xml:space="preserve"> </w:t>
      </w:r>
      <w:r w:rsidRPr="00745B94">
        <w:rPr>
          <w:rStyle w:val="StyleUnderline"/>
        </w:rPr>
        <w:t>would likely want to secure</w:t>
      </w:r>
      <w:r w:rsidRPr="00745B94">
        <w:rPr>
          <w:sz w:val="16"/>
        </w:rPr>
        <w:t xml:space="preserve"> </w:t>
      </w:r>
      <w:r w:rsidRPr="00745B94">
        <w:rPr>
          <w:rStyle w:val="StyleUnderline"/>
        </w:rPr>
        <w:t xml:space="preserve">the </w:t>
      </w:r>
      <w:r w:rsidRPr="00745B94">
        <w:rPr>
          <w:rStyle w:val="Emphasis"/>
        </w:rPr>
        <w:t>advantage of retaining their ICBMs</w:t>
      </w:r>
      <w:r w:rsidRPr="00745B94">
        <w:rPr>
          <w:sz w:val="16"/>
        </w:rPr>
        <w:t xml:space="preserve"> when the United States would have none.</w:t>
      </w:r>
    </w:p>
    <w:p w14:paraId="31EDC5CA" w14:textId="77777777" w:rsidR="00AF7B2F" w:rsidRPr="00745B94" w:rsidRDefault="00AF7B2F" w:rsidP="00AF7B2F">
      <w:pPr>
        <w:rPr>
          <w:sz w:val="16"/>
        </w:rPr>
      </w:pPr>
      <w:r w:rsidRPr="00745B94">
        <w:rPr>
          <w:sz w:val="16"/>
        </w:rPr>
        <w:t>If Russia were to fail to reciprocate, however, there could be public pressure on Russia from around the world to quickly reciprocate by eliminating its ICBMs in a verifiable manner. And yet, Vladimir Putin does not appear to be the type of leader who is easily swayed by foreign public pressure. If that were the case, one would think Russia would have refrained from invading Ukraine, cheating on the INF Treaty, and possibly ordering the assassination of political opponents with chemical and radiological weapons – all illegal acts to which world opinion has had arguably little effect. It is highly questionable how effective foreign public pressure could be with regard to the perfectly legal act of not reciprocating the U.S. elimination of ICBMs.</w:t>
      </w:r>
    </w:p>
    <w:p w14:paraId="09C9ACDB" w14:textId="77777777" w:rsidR="00AF7B2F" w:rsidRPr="00745B94" w:rsidRDefault="00AF7B2F" w:rsidP="00AF7B2F">
      <w:pPr>
        <w:rPr>
          <w:sz w:val="16"/>
        </w:rPr>
      </w:pPr>
      <w:r w:rsidRPr="00745B94">
        <w:rPr>
          <w:sz w:val="16"/>
        </w:rPr>
        <w:t>The economic incentive for Russian elimination of ICBMS in response to U.S. elimination may appear to be strong. Yet even this observation likely misreads how Vladimir Putin views the defense industry in Russia. As he wrote in Foreign Policy in 2012:</w:t>
      </w:r>
    </w:p>
    <w:p w14:paraId="18F8F234" w14:textId="77777777" w:rsidR="00AF7B2F" w:rsidRPr="00745B94" w:rsidRDefault="00AF7B2F" w:rsidP="00AF7B2F">
      <w:pPr>
        <w:rPr>
          <w:sz w:val="16"/>
        </w:rPr>
      </w:pPr>
      <w:r w:rsidRPr="00745B94">
        <w:rPr>
          <w:sz w:val="16"/>
        </w:rPr>
        <w:t>In other words, we should not tempt anyone by allowing ourselves to be weak. We will, under no circumstances, surrender our strategic deterrent capability. Indeed, we will strengthen it… The huge resources invested in modernizing our military-industrial complex and re-equipping the army must serve as fuel to feed the engines of modernization in our economy, creating real growth and a situation where government expenditure funds new jobs, supports market demand, and facilitates scientific research.[15]</w:t>
      </w:r>
    </w:p>
    <w:p w14:paraId="2170618D" w14:textId="77777777" w:rsidR="00AF7B2F" w:rsidRPr="00745B94" w:rsidRDefault="00AF7B2F" w:rsidP="00AF7B2F">
      <w:pPr>
        <w:rPr>
          <w:sz w:val="16"/>
        </w:rPr>
      </w:pPr>
      <w:r w:rsidRPr="00745B94">
        <w:rPr>
          <w:sz w:val="16"/>
        </w:rPr>
        <w:t xml:space="preserve">Essentially, </w:t>
      </w:r>
      <w:r w:rsidRPr="00745B94">
        <w:rPr>
          <w:rStyle w:val="StyleUnderline"/>
        </w:rPr>
        <w:t>Putin appears to believe</w:t>
      </w:r>
      <w:r w:rsidRPr="00745B94">
        <w:rPr>
          <w:sz w:val="16"/>
        </w:rPr>
        <w:t xml:space="preserve"> </w:t>
      </w:r>
      <w:r w:rsidRPr="00745B94">
        <w:rPr>
          <w:rStyle w:val="StyleUnderline"/>
        </w:rPr>
        <w:t>that increased</w:t>
      </w:r>
      <w:r w:rsidRPr="00745B94">
        <w:rPr>
          <w:sz w:val="16"/>
        </w:rPr>
        <w:t xml:space="preserve"> defense </w:t>
      </w:r>
      <w:r w:rsidRPr="00745B94">
        <w:rPr>
          <w:rStyle w:val="StyleUnderline"/>
        </w:rPr>
        <w:t>spending</w:t>
      </w:r>
      <w:r w:rsidRPr="00745B94">
        <w:rPr>
          <w:sz w:val="16"/>
        </w:rPr>
        <w:t xml:space="preserve">, especially on nuclear forces, </w:t>
      </w:r>
      <w:r w:rsidRPr="00745B94">
        <w:rPr>
          <w:rStyle w:val="StyleUnderline"/>
        </w:rPr>
        <w:t xml:space="preserve">will drive </w:t>
      </w:r>
      <w:r w:rsidRPr="00745B94">
        <w:rPr>
          <w:rStyle w:val="Emphasis"/>
        </w:rPr>
        <w:t>economic prosperity</w:t>
      </w:r>
      <w:r w:rsidRPr="00745B94">
        <w:rPr>
          <w:sz w:val="16"/>
        </w:rPr>
        <w:t xml:space="preserve"> – </w:t>
      </w:r>
      <w:r w:rsidRPr="00745B94">
        <w:rPr>
          <w:rStyle w:val="StyleUnderline"/>
        </w:rPr>
        <w:t>so cutting defense</w:t>
      </w:r>
      <w:r w:rsidRPr="00745B94">
        <w:rPr>
          <w:sz w:val="16"/>
        </w:rPr>
        <w:t xml:space="preserve"> </w:t>
      </w:r>
      <w:r w:rsidRPr="00745B94">
        <w:rPr>
          <w:rStyle w:val="StyleUnderline"/>
        </w:rPr>
        <w:t xml:space="preserve">would be equal to </w:t>
      </w:r>
      <w:r w:rsidRPr="00745B94">
        <w:rPr>
          <w:rStyle w:val="Emphasis"/>
        </w:rPr>
        <w:t>cutting the prospects for growth</w:t>
      </w:r>
      <w:r w:rsidRPr="00745B94">
        <w:rPr>
          <w:sz w:val="16"/>
        </w:rPr>
        <w:t>. As the noted Russian military analyst Alexei Nikolsky recently concluded after reviewing the state of Russia’s military-industrial base: “That is why, despite all the financial and non-financial constraints, the capability of the Russian strategic nuclear deterrent remains a top priority for which Russia will spare no effort or resources. A reliable nuclear deterrent will minimize the detrimental impact of setbacks in the development and procurement of some conventional weapons systems, and continue to serve as the lynchpin of Russian military security.”[16] Russian leaders would likely consider eliminating their ICBMs to be strategically and fiscally unwise.</w:t>
      </w:r>
    </w:p>
    <w:p w14:paraId="6F5B1B96" w14:textId="77777777" w:rsidR="00AF7B2F" w:rsidRPr="00745B94" w:rsidRDefault="00AF7B2F" w:rsidP="00AF7B2F">
      <w:pPr>
        <w:rPr>
          <w:sz w:val="16"/>
        </w:rPr>
      </w:pPr>
      <w:r w:rsidRPr="00745B94">
        <w:rPr>
          <w:sz w:val="16"/>
        </w:rPr>
        <w:t>Poisoning the Arms Control Well</w:t>
      </w:r>
    </w:p>
    <w:p w14:paraId="153E40A2" w14:textId="77777777" w:rsidR="00AF7B2F" w:rsidRPr="00745B94" w:rsidRDefault="00AF7B2F" w:rsidP="00AF7B2F">
      <w:pPr>
        <w:rPr>
          <w:sz w:val="16"/>
        </w:rPr>
      </w:pPr>
      <w:r w:rsidRPr="00745B94">
        <w:rPr>
          <w:sz w:val="16"/>
        </w:rPr>
        <w:t xml:space="preserve">Beyond these hypothetical scenarios, however, lies the concern that </w:t>
      </w:r>
      <w:r w:rsidRPr="00745B94">
        <w:rPr>
          <w:rStyle w:val="StyleUnderline"/>
        </w:rPr>
        <w:t>unilaterally eliminating</w:t>
      </w:r>
      <w:r w:rsidRPr="00745B94">
        <w:rPr>
          <w:sz w:val="16"/>
        </w:rPr>
        <w:t xml:space="preserve"> U.S. </w:t>
      </w:r>
      <w:r w:rsidRPr="00745B94">
        <w:rPr>
          <w:rStyle w:val="StyleUnderline"/>
        </w:rPr>
        <w:t>ICBMs</w:t>
      </w:r>
      <w:r w:rsidRPr="00745B94">
        <w:rPr>
          <w:sz w:val="16"/>
        </w:rPr>
        <w:t xml:space="preserve"> </w:t>
      </w:r>
      <w:r w:rsidRPr="00745B94">
        <w:rPr>
          <w:rStyle w:val="StyleUnderline"/>
        </w:rPr>
        <w:t xml:space="preserve">would </w:t>
      </w:r>
      <w:r w:rsidRPr="00745B94">
        <w:rPr>
          <w:rStyle w:val="Emphasis"/>
        </w:rPr>
        <w:t>actually eliminate</w:t>
      </w:r>
      <w:r w:rsidRPr="00745B94">
        <w:rPr>
          <w:sz w:val="16"/>
        </w:rPr>
        <w:t xml:space="preserve"> </w:t>
      </w:r>
      <w:r w:rsidRPr="00745B94">
        <w:rPr>
          <w:rStyle w:val="StyleUnderline"/>
        </w:rPr>
        <w:t>the leverage 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 xml:space="preserve">would need to secure </w:t>
      </w:r>
      <w:r w:rsidRPr="00745B94">
        <w:rPr>
          <w:rStyle w:val="Emphasis"/>
        </w:rPr>
        <w:t>further Russian reductions</w:t>
      </w:r>
      <w:r w:rsidRPr="00745B94">
        <w:rPr>
          <w:sz w:val="16"/>
        </w:rPr>
        <w:t>. A recent discussion by a former senior Obama administration official shows that Russia is very cognizant of the existence, or lack, of U.S. negotiating leverage. Dr. Jim Miller, former Undersecretary of Defense for Policy, stated after leaving the government:</w:t>
      </w:r>
    </w:p>
    <w:p w14:paraId="10423323" w14:textId="77777777" w:rsidR="00AF7B2F" w:rsidRPr="00745B94" w:rsidRDefault="00AF7B2F" w:rsidP="00AF7B2F">
      <w:pPr>
        <w:rPr>
          <w:sz w:val="16"/>
        </w:rPr>
      </w:pPr>
      <w:r w:rsidRPr="00745B94">
        <w:rPr>
          <w:sz w:val="16"/>
        </w:rPr>
        <w:t xml:space="preserve">One of the interesting points, to come back to our earlier conversation in a sense, is that when the Obama administration asked the Russians, “Ok, </w:t>
      </w:r>
      <w:r w:rsidRPr="00745B94">
        <w:rPr>
          <w:rStyle w:val="StyleUnderline"/>
        </w:rPr>
        <w:t xml:space="preserve">we want to talk about </w:t>
      </w:r>
      <w:r w:rsidRPr="00745B94">
        <w:rPr>
          <w:rStyle w:val="Emphasis"/>
        </w:rPr>
        <w:t>tactical nuclear weapons</w:t>
      </w:r>
      <w:r w:rsidRPr="00745B94">
        <w:rPr>
          <w:sz w:val="16"/>
        </w:rPr>
        <w:t xml:space="preserve">. </w:t>
      </w:r>
      <w:r w:rsidRPr="00745B94">
        <w:rPr>
          <w:rStyle w:val="StyleUnderline"/>
        </w:rPr>
        <w:t>We are open to talking about</w:t>
      </w:r>
      <w:r w:rsidRPr="00745B94">
        <w:rPr>
          <w:sz w:val="16"/>
        </w:rPr>
        <w:t xml:space="preserve"> </w:t>
      </w:r>
      <w:r w:rsidRPr="00745B94">
        <w:rPr>
          <w:rStyle w:val="StyleUnderline"/>
        </w:rPr>
        <w:t>them</w:t>
      </w:r>
      <w:r w:rsidRPr="00745B94">
        <w:rPr>
          <w:sz w:val="16"/>
        </w:rPr>
        <w:t xml:space="preserve"> as an entity by themselves </w:t>
      </w:r>
      <w:r w:rsidRPr="00745B94">
        <w:rPr>
          <w:rStyle w:val="StyleUnderline"/>
        </w:rPr>
        <w:t>or to roll them together</w:t>
      </w:r>
      <w:r w:rsidRPr="00745B94">
        <w:rPr>
          <w:sz w:val="16"/>
        </w:rPr>
        <w:t xml:space="preserve"> </w:t>
      </w:r>
      <w:r w:rsidRPr="00745B94">
        <w:rPr>
          <w:rStyle w:val="StyleUnderline"/>
        </w:rPr>
        <w:t xml:space="preserve">with strategic for </w:t>
      </w:r>
      <w:r w:rsidRPr="00745B94">
        <w:rPr>
          <w:rStyle w:val="Emphasis"/>
        </w:rPr>
        <w:t>conversation</w:t>
      </w:r>
      <w:r w:rsidRPr="00745B94">
        <w:rPr>
          <w:sz w:val="16"/>
        </w:rPr>
        <w:t xml:space="preserve">.” The </w:t>
      </w:r>
      <w:r w:rsidRPr="00745B94">
        <w:rPr>
          <w:rStyle w:val="StyleUnderline"/>
        </w:rPr>
        <w:t>answer</w:t>
      </w:r>
      <w:r w:rsidRPr="00745B94">
        <w:rPr>
          <w:sz w:val="16"/>
        </w:rPr>
        <w:t xml:space="preserve"> </w:t>
      </w:r>
      <w:r w:rsidRPr="00745B94">
        <w:rPr>
          <w:rStyle w:val="StyleUnderline"/>
        </w:rPr>
        <w:t>that we got was “</w:t>
      </w:r>
      <w:r w:rsidRPr="00745B94">
        <w:rPr>
          <w:rStyle w:val="Emphasis"/>
        </w:rPr>
        <w:t>nyet</w:t>
      </w:r>
      <w:r w:rsidRPr="00745B94">
        <w:rPr>
          <w:sz w:val="16"/>
        </w:rPr>
        <w:t>.” And it was “</w:t>
      </w:r>
      <w:r w:rsidRPr="00745B94">
        <w:rPr>
          <w:rStyle w:val="StyleUnderline"/>
        </w:rPr>
        <w:t xml:space="preserve">Well </w:t>
      </w:r>
      <w:r w:rsidRPr="00745B94">
        <w:rPr>
          <w:rStyle w:val="Emphasis"/>
        </w:rPr>
        <w:t>you guys don’t have</w:t>
      </w:r>
      <w:r w:rsidRPr="00745B94">
        <w:rPr>
          <w:rStyle w:val="StyleUnderline"/>
        </w:rPr>
        <w:t>… you Americans don’t have anything</w:t>
      </w:r>
      <w:r w:rsidRPr="00745B94">
        <w:rPr>
          <w:sz w:val="16"/>
        </w:rPr>
        <w:t xml:space="preserve"> </w:t>
      </w:r>
      <w:r w:rsidRPr="00745B94">
        <w:rPr>
          <w:rStyle w:val="StyleUnderline"/>
        </w:rPr>
        <w:t>going on</w:t>
      </w:r>
      <w:r w:rsidRPr="00745B94">
        <w:rPr>
          <w:sz w:val="16"/>
        </w:rPr>
        <w:t xml:space="preserve"> in this arena. </w:t>
      </w:r>
      <w:r w:rsidRPr="00745B94">
        <w:rPr>
          <w:rStyle w:val="StyleUnderline"/>
        </w:rPr>
        <w:t xml:space="preserve">Why should we </w:t>
      </w:r>
      <w:r w:rsidRPr="00745B94">
        <w:rPr>
          <w:rStyle w:val="Emphasis"/>
        </w:rPr>
        <w:t>negotiate</w:t>
      </w:r>
      <w:r w:rsidRPr="00745B94">
        <w:rPr>
          <w:sz w:val="16"/>
        </w:rPr>
        <w:t>?”[17]</w:t>
      </w:r>
    </w:p>
    <w:p w14:paraId="56B0869A" w14:textId="77777777" w:rsidR="00AF7B2F" w:rsidRPr="00745B94" w:rsidRDefault="00AF7B2F" w:rsidP="00AF7B2F">
      <w:pPr>
        <w:rPr>
          <w:sz w:val="16"/>
        </w:rPr>
      </w:pPr>
      <w:r w:rsidRPr="00745B94">
        <w:rPr>
          <w:sz w:val="16"/>
        </w:rPr>
        <w:t>In addition, then-Presidential Chief of Staff for Putin, Sergei Ivanov, stated in 2013, “When I hear our American partners say: ‘Let’s reduce something else,’ I would like to say to them: ‘Excuse me, but what we have is relatively new.’ They [the U.S.] have not conducted any upgrades for a long time. They still use Trident [missiles].”[18] In short, leverage matters when negotiating with Russia.</w:t>
      </w:r>
    </w:p>
    <w:p w14:paraId="4D28A753" w14:textId="77777777" w:rsidR="00AF7B2F" w:rsidRPr="00745B94" w:rsidRDefault="00AF7B2F" w:rsidP="00AF7B2F">
      <w:pPr>
        <w:rPr>
          <w:sz w:val="16"/>
        </w:rPr>
      </w:pPr>
      <w:r w:rsidRPr="00745B94">
        <w:rPr>
          <w:sz w:val="16"/>
        </w:rPr>
        <w:t>Conclusion</w:t>
      </w:r>
    </w:p>
    <w:p w14:paraId="2BA7EBC7" w14:textId="77777777" w:rsidR="00AF7B2F" w:rsidRPr="00745B94" w:rsidRDefault="00AF7B2F" w:rsidP="00AF7B2F">
      <w:pPr>
        <w:rPr>
          <w:sz w:val="16"/>
        </w:rPr>
      </w:pPr>
      <w:r w:rsidRPr="00745B94">
        <w:rPr>
          <w:rStyle w:val="StyleUnderline"/>
        </w:rPr>
        <w:t>A common argument</w:t>
      </w:r>
      <w:r w:rsidRPr="00745B94">
        <w:rPr>
          <w:sz w:val="16"/>
        </w:rPr>
        <w:t xml:space="preserve"> </w:t>
      </w:r>
      <w:r w:rsidRPr="00745B94">
        <w:rPr>
          <w:rStyle w:val="StyleUnderline"/>
        </w:rPr>
        <w:t>against</w:t>
      </w:r>
      <w:r w:rsidRPr="00745B94">
        <w:rPr>
          <w:sz w:val="16"/>
        </w:rPr>
        <w:t xml:space="preserve"> </w:t>
      </w:r>
      <w:r w:rsidRPr="00745B94">
        <w:rPr>
          <w:rStyle w:val="StyleUnderline"/>
        </w:rPr>
        <w:t>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retaining its ICBMs</w:t>
      </w:r>
      <w:r w:rsidRPr="00745B94">
        <w:rPr>
          <w:sz w:val="16"/>
        </w:rPr>
        <w:t xml:space="preserve"> </w:t>
      </w:r>
      <w:r w:rsidRPr="00745B94">
        <w:rPr>
          <w:rStyle w:val="StyleUnderline"/>
        </w:rPr>
        <w:t xml:space="preserve">is that their </w:t>
      </w:r>
      <w:r w:rsidRPr="00745B94">
        <w:rPr>
          <w:rStyle w:val="Emphasis"/>
        </w:rPr>
        <w:t>elimination</w:t>
      </w:r>
      <w:r w:rsidRPr="00745B94">
        <w:rPr>
          <w:sz w:val="16"/>
        </w:rPr>
        <w:t xml:space="preserve"> </w:t>
      </w:r>
      <w:r w:rsidRPr="00745B94">
        <w:rPr>
          <w:rStyle w:val="StyleUnderline"/>
        </w:rPr>
        <w:t xml:space="preserve">could </w:t>
      </w:r>
      <w:r w:rsidRPr="00745B94">
        <w:rPr>
          <w:rStyle w:val="Emphasis"/>
        </w:rPr>
        <w:t>benefit arms control</w:t>
      </w:r>
      <w:r w:rsidRPr="00745B94">
        <w:rPr>
          <w:sz w:val="16"/>
        </w:rPr>
        <w:t xml:space="preserve"> </w:t>
      </w:r>
      <w:r w:rsidRPr="00745B94">
        <w:rPr>
          <w:rStyle w:val="StyleUnderline"/>
        </w:rPr>
        <w:t>by leading</w:t>
      </w:r>
      <w:r w:rsidRPr="00745B94">
        <w:rPr>
          <w:sz w:val="16"/>
        </w:rPr>
        <w:t xml:space="preserve"> </w:t>
      </w:r>
      <w:r w:rsidRPr="00745B94">
        <w:rPr>
          <w:rStyle w:val="StyleUnderline"/>
        </w:rPr>
        <w:t xml:space="preserve">to a </w:t>
      </w:r>
      <w:r w:rsidRPr="00745B94">
        <w:rPr>
          <w:rStyle w:val="Emphasis"/>
        </w:rPr>
        <w:t>reciprocal Russian move</w:t>
      </w:r>
      <w:r w:rsidRPr="00745B94">
        <w:rPr>
          <w:sz w:val="16"/>
        </w:rPr>
        <w:t xml:space="preserve">. However, </w:t>
      </w:r>
      <w:r w:rsidRPr="00745B94">
        <w:rPr>
          <w:rStyle w:val="StyleUnderline"/>
        </w:rPr>
        <w:t xml:space="preserve">it seems more likely that Russia would </w:t>
      </w:r>
      <w:r w:rsidRPr="00745B94">
        <w:rPr>
          <w:rStyle w:val="Emphasis"/>
        </w:rPr>
        <w:t>pocket the concession</w:t>
      </w:r>
      <w:r w:rsidRPr="00745B94">
        <w:rPr>
          <w:sz w:val="16"/>
        </w:rPr>
        <w:t xml:space="preserve"> </w:t>
      </w:r>
      <w:r w:rsidRPr="00745B94">
        <w:rPr>
          <w:rStyle w:val="StyleUnderline"/>
        </w:rPr>
        <w:t xml:space="preserve">and </w:t>
      </w:r>
      <w:r w:rsidRPr="00745B94">
        <w:rPr>
          <w:rStyle w:val="Emphasis"/>
        </w:rPr>
        <w:t>demand more</w:t>
      </w:r>
      <w:r w:rsidRPr="00745B94">
        <w:rPr>
          <w:sz w:val="16"/>
        </w:rPr>
        <w:t xml:space="preserve">. </w:t>
      </w:r>
      <w:r w:rsidRPr="00745B94">
        <w:rPr>
          <w:rStyle w:val="StyleUnderline"/>
        </w:rPr>
        <w:t>If Russian intransigence</w:t>
      </w:r>
      <w:r w:rsidRPr="00745B94">
        <w:rPr>
          <w:sz w:val="16"/>
        </w:rPr>
        <w:t xml:space="preserve"> </w:t>
      </w:r>
      <w:r w:rsidRPr="00745B94">
        <w:rPr>
          <w:rStyle w:val="StyleUnderline"/>
        </w:rPr>
        <w:t>worked</w:t>
      </w:r>
      <w:r w:rsidRPr="00745B94">
        <w:rPr>
          <w:sz w:val="16"/>
        </w:rPr>
        <w:t xml:space="preserve"> </w:t>
      </w:r>
      <w:r w:rsidRPr="00745B94">
        <w:rPr>
          <w:rStyle w:val="StyleUnderline"/>
        </w:rPr>
        <w:t xml:space="preserve">to </w:t>
      </w:r>
      <w:r w:rsidRPr="00745B94">
        <w:rPr>
          <w:rStyle w:val="Emphasis"/>
        </w:rPr>
        <w:t>eliminate one leg</w:t>
      </w:r>
      <w:r w:rsidRPr="00745B94">
        <w:rPr>
          <w:sz w:val="16"/>
        </w:rPr>
        <w:t xml:space="preserve"> </w:t>
      </w:r>
      <w:r w:rsidRPr="00745B94">
        <w:rPr>
          <w:rStyle w:val="StyleUnderline"/>
        </w:rPr>
        <w:t>of</w:t>
      </w:r>
      <w:r w:rsidRPr="00745B94">
        <w:rPr>
          <w:sz w:val="16"/>
        </w:rPr>
        <w:t xml:space="preserve"> </w:t>
      </w:r>
      <w:r w:rsidRPr="00745B94">
        <w:rPr>
          <w:rStyle w:val="StyleUnderline"/>
        </w:rPr>
        <w:t>the U.S. triad</w:t>
      </w:r>
      <w:r w:rsidRPr="00745B94">
        <w:rPr>
          <w:sz w:val="16"/>
        </w:rPr>
        <w:t xml:space="preserve">, </w:t>
      </w:r>
      <w:r w:rsidRPr="00745B94">
        <w:rPr>
          <w:rStyle w:val="StyleUnderline"/>
        </w:rPr>
        <w:t xml:space="preserve">why not </w:t>
      </w:r>
      <w:r w:rsidRPr="00745B94">
        <w:rPr>
          <w:rStyle w:val="Emphasis"/>
        </w:rPr>
        <w:t>hold out for more</w:t>
      </w:r>
      <w:r w:rsidRPr="00745B94">
        <w:rPr>
          <w:sz w:val="16"/>
        </w:rPr>
        <w:t xml:space="preserve"> concessions? </w:t>
      </w:r>
      <w:r w:rsidRPr="00745B94">
        <w:rPr>
          <w:rStyle w:val="StyleUnderline"/>
        </w:rPr>
        <w:t xml:space="preserve">Why work </w:t>
      </w:r>
      <w:r w:rsidRPr="00745B94">
        <w:rPr>
          <w:rStyle w:val="Emphasis"/>
        </w:rPr>
        <w:t>seriously on arms control</w:t>
      </w:r>
      <w:r w:rsidRPr="00745B94">
        <w:rPr>
          <w:sz w:val="16"/>
        </w:rPr>
        <w:t xml:space="preserve"> </w:t>
      </w:r>
      <w:r w:rsidRPr="00745B94">
        <w:rPr>
          <w:rStyle w:val="StyleUnderline"/>
        </w:rPr>
        <w:t>if 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 xml:space="preserve">will keep </w:t>
      </w:r>
      <w:r w:rsidRPr="00745B94">
        <w:rPr>
          <w:rStyle w:val="Emphasis"/>
        </w:rPr>
        <w:t>reducing itself</w:t>
      </w:r>
      <w:r w:rsidRPr="00745B94">
        <w:rPr>
          <w:sz w:val="16"/>
        </w:rPr>
        <w:t>?</w:t>
      </w:r>
    </w:p>
    <w:p w14:paraId="640CF5DA" w14:textId="77777777" w:rsidR="00AF7B2F" w:rsidRPr="00745B94" w:rsidRDefault="00AF7B2F" w:rsidP="00AF7B2F">
      <w:pPr>
        <w:rPr>
          <w:sz w:val="16"/>
        </w:rPr>
      </w:pPr>
      <w:r w:rsidRPr="00745B94">
        <w:rPr>
          <w:sz w:val="16"/>
        </w:rPr>
        <w:t>Long-time U.S. arms control negotiator Ambassador Edward Rowny was fond of quoting his Soviet counterparts as saying, “We Soviets are neither pacifists nor philanthropists.”[19] This insight generally seemed to hold true through the Cold War, and seems just as likely to be true today in post-Cold War Russia, especially under the rule of Vladimir Putin. Recognition of this Russian mindset is a much-needed advancement of the arms control debate.</w:t>
      </w:r>
    </w:p>
    <w:p w14:paraId="60408DC0" w14:textId="77777777" w:rsidR="00AF7B2F" w:rsidRPr="00745B94" w:rsidRDefault="00AF7B2F" w:rsidP="00AF7B2F">
      <w:pPr>
        <w:pStyle w:val="Heading4"/>
        <w:rPr>
          <w:rFonts w:cs="Arial"/>
        </w:rPr>
      </w:pPr>
      <w:r w:rsidRPr="00745B94">
        <w:rPr>
          <w:rFonts w:cs="Arial"/>
        </w:rPr>
        <w:t>They never give something for nothing.</w:t>
      </w:r>
    </w:p>
    <w:p w14:paraId="278AEB9F" w14:textId="77777777" w:rsidR="00AF7B2F" w:rsidRPr="00745B94" w:rsidRDefault="00AF7B2F" w:rsidP="00AF7B2F">
      <w:r w:rsidRPr="00745B94">
        <w:rPr>
          <w:rStyle w:val="Style13ptBold"/>
        </w:rPr>
        <w:t>PON 18</w:t>
      </w:r>
      <w:r w:rsidRPr="00745B94">
        <w:t>, Program on Negotiation at Harvard Law School, “Carrots and Sticks: Use Both to Get the “Issue Mix” Right”, 3/31/2018, https://www.pon.harvard.edu/daily/international-negotiation-daily/carrots-and-sticks-use-both-to-get-the-issue-mix-right-nb/</w:t>
      </w:r>
    </w:p>
    <w:p w14:paraId="177E09AE" w14:textId="77777777" w:rsidR="00AF7B2F" w:rsidRPr="00745B94" w:rsidRDefault="00AF7B2F" w:rsidP="00AF7B2F">
      <w:pPr>
        <w:rPr>
          <w:sz w:val="16"/>
        </w:rPr>
      </w:pPr>
      <w:r w:rsidRPr="00745B94">
        <w:rPr>
          <w:sz w:val="16"/>
        </w:rPr>
        <w:t>Adding “sticks” to motivate concessions</w:t>
      </w:r>
    </w:p>
    <w:p w14:paraId="594626A9" w14:textId="77777777" w:rsidR="00AF7B2F" w:rsidRPr="00745B94" w:rsidRDefault="00AF7B2F" w:rsidP="00AF7B2F">
      <w:pPr>
        <w:rPr>
          <w:sz w:val="16"/>
        </w:rPr>
      </w:pPr>
      <w:r w:rsidRPr="00745B94">
        <w:rPr>
          <w:sz w:val="16"/>
        </w:rPr>
        <w:t>Returning to the INF treaty, the Trump administration apparently calculated that adding a new issue—the proposed sea-launched cruise missile—to future negotiations with Russia might go a long way toward inducing Russian compliance. The proposal certainly succeeded in getting Russia’s attention: Its Foreign Ministry released a statement calling the U.S. nuclear proposal “unscrupulous,” “confrontational,” and “anti-Russian.” And on March 1, in a state-of-the-nation speech, Putin claimed that Russia had tested an array of new nuclear weapons that cannot be intercepted. He also presented an animated video of nuclear warheads striking Florida.</w:t>
      </w:r>
    </w:p>
    <w:p w14:paraId="7346020D" w14:textId="77777777" w:rsidR="00AF7B2F" w:rsidRPr="00745B94" w:rsidRDefault="00AF7B2F" w:rsidP="00AF7B2F">
      <w:pPr>
        <w:rPr>
          <w:sz w:val="16"/>
        </w:rPr>
      </w:pPr>
      <w:r w:rsidRPr="00745B94">
        <w:rPr>
          <w:rStyle w:val="StyleUnderline"/>
        </w:rPr>
        <w:t>“</w:t>
      </w:r>
      <w:r w:rsidRPr="00745B94">
        <w:rPr>
          <w:rStyle w:val="StyleUnderline"/>
          <w:highlight w:val="cyan"/>
        </w:rPr>
        <w:t>I don’t think</w:t>
      </w:r>
      <w:r w:rsidRPr="00745B94">
        <w:rPr>
          <w:rStyle w:val="StyleUnderline"/>
        </w:rPr>
        <w:t xml:space="preserve"> the </w:t>
      </w:r>
      <w:r w:rsidRPr="00745B94">
        <w:rPr>
          <w:rStyle w:val="Emphasis"/>
          <w:highlight w:val="cyan"/>
        </w:rPr>
        <w:t>Russia</w:t>
      </w:r>
      <w:r w:rsidRPr="00745B94">
        <w:rPr>
          <w:rStyle w:val="StyleUnderline"/>
        </w:rPr>
        <w:t xml:space="preserve">ns </w:t>
      </w:r>
      <w:r w:rsidRPr="00745B94">
        <w:rPr>
          <w:rStyle w:val="StyleUnderline"/>
          <w:highlight w:val="cyan"/>
        </w:rPr>
        <w:t>would</w:t>
      </w:r>
      <w:r w:rsidRPr="00745B94">
        <w:rPr>
          <w:rStyle w:val="StyleUnderline"/>
        </w:rPr>
        <w:t xml:space="preserve"> be willing to </w:t>
      </w:r>
      <w:r w:rsidRPr="00745B94">
        <w:rPr>
          <w:rStyle w:val="Emphasis"/>
          <w:highlight w:val="cyan"/>
        </w:rPr>
        <w:t>give up something to gain nothing</w:t>
      </w:r>
      <w:r w:rsidRPr="00745B94">
        <w:rPr>
          <w:rStyle w:val="StyleUnderline"/>
        </w:rPr>
        <w:t xml:space="preserve"> from us,”</w:t>
      </w:r>
      <w:r w:rsidRPr="00745B94">
        <w:rPr>
          <w:sz w:val="16"/>
        </w:rPr>
        <w:t xml:space="preserve"> Mattis said in his House testimony. He stopped short of saying that the United States would abandon the planned missile if Moscow complied with the treaty to his satisfaction: “I don’t want to say in advance of a negotiation.”</w:t>
      </w:r>
    </w:p>
    <w:p w14:paraId="5FC992B3" w14:textId="77777777" w:rsidR="00AF7B2F" w:rsidRPr="00745B94" w:rsidRDefault="00AF7B2F" w:rsidP="00AF7B2F">
      <w:pPr>
        <w:rPr>
          <w:sz w:val="16"/>
        </w:rPr>
      </w:pPr>
      <w:r w:rsidRPr="00745B94">
        <w:rPr>
          <w:sz w:val="16"/>
        </w:rPr>
        <w:t xml:space="preserve">As Mattis suggested, </w:t>
      </w:r>
      <w:r w:rsidRPr="00745B94">
        <w:rPr>
          <w:rStyle w:val="StyleUnderline"/>
          <w:highlight w:val="cyan"/>
        </w:rPr>
        <w:t>you</w:t>
      </w:r>
      <w:r w:rsidRPr="00745B94">
        <w:rPr>
          <w:rStyle w:val="StyleUnderline"/>
        </w:rPr>
        <w:t xml:space="preserve"> generally </w:t>
      </w:r>
      <w:r w:rsidRPr="00745B94">
        <w:rPr>
          <w:rStyle w:val="StyleUnderline"/>
          <w:highlight w:val="cyan"/>
        </w:rPr>
        <w:t>won’t get a concession</w:t>
      </w:r>
      <w:r w:rsidRPr="00745B94">
        <w:rPr>
          <w:rStyle w:val="StyleUnderline"/>
        </w:rPr>
        <w:t xml:space="preserve"> from a counterpart </w:t>
      </w:r>
      <w:r w:rsidRPr="00745B94">
        <w:rPr>
          <w:rStyle w:val="Emphasis"/>
          <w:highlight w:val="cyan"/>
        </w:rPr>
        <w:t>unless you offer something</w:t>
      </w:r>
      <w:r w:rsidRPr="00745B94">
        <w:rPr>
          <w:rStyle w:val="StyleUnderline"/>
        </w:rPr>
        <w:t xml:space="preserve"> the counterpart values </w:t>
      </w:r>
      <w:r w:rsidRPr="00745B94">
        <w:rPr>
          <w:rStyle w:val="StyleUnderline"/>
          <w:highlight w:val="cyan"/>
        </w:rPr>
        <w:t>in return</w:t>
      </w:r>
      <w:r w:rsidRPr="00745B94">
        <w:rPr>
          <w:sz w:val="16"/>
        </w:rPr>
        <w:t xml:space="preserve">. What if you don’t seem to have anything of value to offer? Then </w:t>
      </w:r>
      <w:r w:rsidRPr="00745B94">
        <w:rPr>
          <w:rStyle w:val="StyleUnderline"/>
          <w:highlight w:val="cyan"/>
        </w:rPr>
        <w:t>you might</w:t>
      </w:r>
      <w:r w:rsidRPr="00745B94">
        <w:rPr>
          <w:rStyle w:val="StyleUnderline"/>
        </w:rPr>
        <w:t xml:space="preserve"> be able to </w:t>
      </w:r>
      <w:r w:rsidRPr="00745B94">
        <w:rPr>
          <w:rStyle w:val="StyleUnderline"/>
          <w:highlight w:val="cyan"/>
        </w:rPr>
        <w:t>create</w:t>
      </w:r>
      <w:r w:rsidRPr="00745B94">
        <w:rPr>
          <w:rStyle w:val="StyleUnderline"/>
        </w:rPr>
        <w:t xml:space="preserve"> an issue to serve as </w:t>
      </w:r>
      <w:r w:rsidRPr="00745B94">
        <w:rPr>
          <w:rStyle w:val="StyleUnderline"/>
          <w:highlight w:val="cyan"/>
        </w:rPr>
        <w:t xml:space="preserve">a </w:t>
      </w:r>
      <w:r w:rsidRPr="00745B94">
        <w:rPr>
          <w:rStyle w:val="Emphasis"/>
          <w:highlight w:val="cyan"/>
        </w:rPr>
        <w:t>bargaining chip</w:t>
      </w:r>
      <w:r w:rsidRPr="00745B94">
        <w:rPr>
          <w:sz w:val="16"/>
        </w:rPr>
        <w:t xml:space="preserve">—such as the threat of losing business to a competitor, the promise of new business, or a bonus. </w:t>
      </w:r>
      <w:r w:rsidRPr="00745B94">
        <w:rPr>
          <w:rStyle w:val="StyleUnderline"/>
          <w:highlight w:val="cyan"/>
        </w:rPr>
        <w:t xml:space="preserve">Then propose a </w:t>
      </w:r>
      <w:r w:rsidRPr="00745B94">
        <w:rPr>
          <w:rStyle w:val="Emphasis"/>
          <w:highlight w:val="cyan"/>
        </w:rPr>
        <w:t>tradeoff</w:t>
      </w:r>
      <w:r w:rsidRPr="00745B94">
        <w:rPr>
          <w:sz w:val="16"/>
        </w:rPr>
        <w:t xml:space="preserve"> between the new issue and an existing issue that concerns you more.</w:t>
      </w:r>
    </w:p>
    <w:p w14:paraId="530DBF1C" w14:textId="77777777" w:rsidR="00AF7B2F" w:rsidRPr="00745B94" w:rsidRDefault="00AF7B2F" w:rsidP="00AF7B2F">
      <w:pPr>
        <w:pStyle w:val="Heading4"/>
        <w:rPr>
          <w:rFonts w:cs="Arial"/>
        </w:rPr>
      </w:pPr>
      <w:r w:rsidRPr="00745B94">
        <w:rPr>
          <w:rFonts w:cs="Arial"/>
        </w:rPr>
        <w:t xml:space="preserve">B. </w:t>
      </w:r>
      <w:r w:rsidRPr="00745B94">
        <w:rPr>
          <w:rFonts w:cs="Arial"/>
          <w:u w:val="single"/>
        </w:rPr>
        <w:t>Russian politics</w:t>
      </w:r>
      <w:r w:rsidRPr="00745B94">
        <w:rPr>
          <w:rFonts w:cs="Arial"/>
        </w:rPr>
        <w:t xml:space="preserve">---they are not receptive to pandering---only leverage and realpolitik. </w:t>
      </w:r>
    </w:p>
    <w:p w14:paraId="51696618" w14:textId="77777777" w:rsidR="00AF7B2F" w:rsidRPr="00745B94" w:rsidRDefault="00AF7B2F" w:rsidP="00AF7B2F">
      <w:r w:rsidRPr="00745B94">
        <w:rPr>
          <w:rStyle w:val="Style13ptBold"/>
        </w:rPr>
        <w:t xml:space="preserve">Economist 10, </w:t>
      </w:r>
      <w:r w:rsidRPr="00745B94">
        <w:t>“Be Critical, Not Hypocritical – Western Leaders Should Be Much Readier To Criticise Russia”, 12/10/2010, https://www.economist.com/leaders/2010/12/09/be-critical-not-hypocritical?story_id=17677756</w:t>
      </w:r>
    </w:p>
    <w:p w14:paraId="537E8727" w14:textId="77777777" w:rsidR="00AF7B2F" w:rsidRPr="00745B94" w:rsidRDefault="00AF7B2F" w:rsidP="00AF7B2F">
      <w:pPr>
        <w:rPr>
          <w:sz w:val="16"/>
        </w:rPr>
      </w:pPr>
      <w:r w:rsidRPr="00745B94">
        <w:rPr>
          <w:rStyle w:val="StyleUnderline"/>
        </w:rPr>
        <w:t>After more than a decade with</w:t>
      </w:r>
      <w:r w:rsidRPr="00745B94">
        <w:rPr>
          <w:sz w:val="16"/>
        </w:rPr>
        <w:t xml:space="preserve"> Vladimir </w:t>
      </w:r>
      <w:r w:rsidRPr="00745B94">
        <w:rPr>
          <w:rStyle w:val="StyleUnderline"/>
        </w:rPr>
        <w:t>Putin in charge, few can be sanguine about Russia’s direction</w:t>
      </w:r>
      <w:r w:rsidRPr="00745B94">
        <w:rPr>
          <w:sz w:val="16"/>
        </w:rPr>
        <w:t xml:space="preserve">. Its democracy is a sham. Strong growth may have raised living standards, but its dependence on oil and gas exports often makes its economy resemble that of the Soviet Union. </w:t>
      </w:r>
      <w:r w:rsidRPr="00745B94">
        <w:rPr>
          <w:rStyle w:val="StyleUnderline"/>
        </w:rPr>
        <w:t>Corruption has become</w:t>
      </w:r>
      <w:r w:rsidRPr="00745B94">
        <w:rPr>
          <w:sz w:val="16"/>
        </w:rPr>
        <w:t xml:space="preserve"> so </w:t>
      </w:r>
      <w:r w:rsidRPr="00745B94">
        <w:rPr>
          <w:rStyle w:val="StyleUnderline"/>
        </w:rPr>
        <w:t>pervasive</w:t>
      </w:r>
      <w:r w:rsidRPr="00745B94">
        <w:rPr>
          <w:sz w:val="16"/>
        </w:rPr>
        <w:t xml:space="preserve"> that it undermines even the functioning of the state. Above all, the rule of law is absent, as will be seen again on December 15th when a Russian judge is expected to sentence Mikhail Khodorkovsky to another term in prison. The true crime of Mr Khodorkovsky, an unlovely oil oligarch who fell out with Mr Putin in 2003, is that his present jail term is about to expire.</w:t>
      </w:r>
    </w:p>
    <w:p w14:paraId="3813B43E" w14:textId="77777777" w:rsidR="00AF7B2F" w:rsidRPr="00745B94" w:rsidRDefault="00AF7B2F" w:rsidP="00AF7B2F">
      <w:pPr>
        <w:rPr>
          <w:sz w:val="16"/>
        </w:rPr>
      </w:pPr>
      <w:r w:rsidRPr="00745B94">
        <w:rPr>
          <w:rStyle w:val="StyleUnderline"/>
        </w:rPr>
        <w:t>For a time optimistic Russians thought that modernisation might be possible without big political changes. But this hope has turned out to be vain</w:t>
      </w:r>
      <w:r w:rsidRPr="00745B94">
        <w:rPr>
          <w:sz w:val="16"/>
        </w:rPr>
        <w:t>. The political system itself has fostered the growth of organised crime and corruption, which even endangers lives: as American diplomatic cables released on WikiLeaks note, the Kremlin is at the centre of a virtual mafia state. This means that reforms in Russia cannot happen without a shake-up of the country’s system (see article).</w:t>
      </w:r>
    </w:p>
    <w:p w14:paraId="66F67687" w14:textId="77777777" w:rsidR="00AF7B2F" w:rsidRPr="00745B94" w:rsidRDefault="00AF7B2F" w:rsidP="00AF7B2F">
      <w:pPr>
        <w:rPr>
          <w:sz w:val="16"/>
        </w:rPr>
      </w:pPr>
      <w:r w:rsidRPr="00745B94">
        <w:rPr>
          <w:rStyle w:val="StyleUnderline"/>
        </w:rPr>
        <w:t xml:space="preserve">What can the West do? First of all, it </w:t>
      </w:r>
      <w:r w:rsidRPr="00745B94">
        <w:rPr>
          <w:rStyle w:val="Emphasis"/>
          <w:highlight w:val="cyan"/>
        </w:rPr>
        <w:t>should stop striking cosy deals</w:t>
      </w:r>
      <w:r w:rsidRPr="00745B94">
        <w:rPr>
          <w:rStyle w:val="StyleUnderline"/>
          <w:highlight w:val="cyan"/>
        </w:rPr>
        <w:t xml:space="preserve"> that</w:t>
      </w:r>
      <w:r w:rsidRPr="00745B94">
        <w:rPr>
          <w:rStyle w:val="StyleUnderline"/>
        </w:rPr>
        <w:t xml:space="preserve"> appear to </w:t>
      </w:r>
      <w:r w:rsidRPr="00745B94">
        <w:rPr>
          <w:rStyle w:val="Emphasis"/>
          <w:highlight w:val="cyan"/>
        </w:rPr>
        <w:t>treat Russia as just another normal</w:t>
      </w:r>
      <w:r w:rsidRPr="00745B94">
        <w:rPr>
          <w:rStyle w:val="Emphasis"/>
        </w:rPr>
        <w:t xml:space="preserve"> European </w:t>
      </w:r>
      <w:r w:rsidRPr="00745B94">
        <w:rPr>
          <w:rStyle w:val="Emphasis"/>
          <w:highlight w:val="cyan"/>
        </w:rPr>
        <w:t>country</w:t>
      </w:r>
      <w:r w:rsidRPr="00745B94">
        <w:rPr>
          <w:rStyle w:val="StyleUnderline"/>
        </w:rPr>
        <w:t xml:space="preserve">. The </w:t>
      </w:r>
      <w:r w:rsidRPr="00745B94">
        <w:rPr>
          <w:rStyle w:val="StyleUnderline"/>
          <w:highlight w:val="cyan"/>
        </w:rPr>
        <w:t>Kremlin gains</w:t>
      </w:r>
      <w:r w:rsidRPr="00745B94">
        <w:rPr>
          <w:rStyle w:val="StyleUnderline"/>
        </w:rPr>
        <w:t xml:space="preserve"> in authority </w:t>
      </w:r>
      <w:r w:rsidRPr="00745B94">
        <w:rPr>
          <w:rStyle w:val="StyleUnderline"/>
          <w:highlight w:val="cyan"/>
        </w:rPr>
        <w:t>from</w:t>
      </w:r>
      <w:r w:rsidRPr="00745B94">
        <w:rPr>
          <w:rStyle w:val="StyleUnderline"/>
        </w:rPr>
        <w:t xml:space="preserve"> such </w:t>
      </w:r>
      <w:r w:rsidRPr="00745B94">
        <w:rPr>
          <w:rStyle w:val="Emphasis"/>
          <w:highlight w:val="cyan"/>
        </w:rPr>
        <w:t>pandering</w:t>
      </w:r>
      <w:r w:rsidRPr="00745B94">
        <w:rPr>
          <w:rStyle w:val="StyleUnderline"/>
        </w:rPr>
        <w:t xml:space="preserve">. Clearly Western </w:t>
      </w:r>
      <w:r w:rsidRPr="00745B94">
        <w:rPr>
          <w:rStyle w:val="StyleUnderline"/>
          <w:highlight w:val="cyan"/>
        </w:rPr>
        <w:t>leaders must talk to Russia</w:t>
      </w:r>
      <w:r w:rsidRPr="00745B94">
        <w:rPr>
          <w:sz w:val="16"/>
        </w:rPr>
        <w:t xml:space="preserve">, as a sizeable nuclear power, a permanent member of the United Nations Security Council and a country with interests in its neighbourhood. </w:t>
      </w:r>
      <w:r w:rsidRPr="00745B94">
        <w:rPr>
          <w:rStyle w:val="StyleUnderline"/>
        </w:rPr>
        <w:t xml:space="preserve">But they should do so </w:t>
      </w:r>
      <w:r w:rsidRPr="00745B94">
        <w:rPr>
          <w:rStyle w:val="StyleUnderline"/>
          <w:highlight w:val="cyan"/>
        </w:rPr>
        <w:t>as</w:t>
      </w:r>
      <w:r w:rsidRPr="00745B94">
        <w:rPr>
          <w:rStyle w:val="StyleUnderline"/>
        </w:rPr>
        <w:t xml:space="preserve"> a matter of </w:t>
      </w:r>
      <w:r w:rsidRPr="00745B94">
        <w:rPr>
          <w:rStyle w:val="Emphasis"/>
          <w:highlight w:val="cyan"/>
        </w:rPr>
        <w:t>realpolitik</w:t>
      </w:r>
      <w:r w:rsidRPr="00745B94">
        <w:rPr>
          <w:rStyle w:val="StyleUnderline"/>
        </w:rPr>
        <w:t xml:space="preserve">, rather as they did with the old Soviet Union, and not </w:t>
      </w:r>
      <w:r w:rsidRPr="00745B94">
        <w:rPr>
          <w:rStyle w:val="Emphasis"/>
        </w:rPr>
        <w:t>pretend</w:t>
      </w:r>
      <w:r w:rsidRPr="00745B94">
        <w:rPr>
          <w:rStyle w:val="StyleUnderline"/>
        </w:rPr>
        <w:t xml:space="preserve"> that the Kremlin is taking Russia in the right direction</w:t>
      </w:r>
      <w:r w:rsidRPr="00745B94">
        <w:rPr>
          <w:sz w:val="16"/>
        </w:rPr>
        <w:t>.</w:t>
      </w:r>
    </w:p>
    <w:p w14:paraId="182E083D" w14:textId="77777777" w:rsidR="00AF7B2F" w:rsidRPr="00745B94" w:rsidRDefault="00AF7B2F" w:rsidP="00AF7B2F">
      <w:pPr>
        <w:rPr>
          <w:sz w:val="16"/>
        </w:rPr>
      </w:pPr>
      <w:r w:rsidRPr="00745B94">
        <w:rPr>
          <w:rStyle w:val="StyleUnderline"/>
        </w:rPr>
        <w:t>Some say</w:t>
      </w:r>
      <w:r w:rsidRPr="00745B94">
        <w:rPr>
          <w:sz w:val="16"/>
        </w:rPr>
        <w:t xml:space="preserve"> the </w:t>
      </w:r>
      <w:r w:rsidRPr="00745B94">
        <w:rPr>
          <w:rStyle w:val="StyleUnderline"/>
        </w:rPr>
        <w:t>West cannot have much effect on Russia</w:t>
      </w:r>
      <w:r w:rsidRPr="00745B94">
        <w:rPr>
          <w:sz w:val="16"/>
        </w:rPr>
        <w:t xml:space="preserve">, and so should not even try. Its influence is certainly more limited than in the 1990s, when Russia needed financial help. </w:t>
      </w:r>
      <w:r w:rsidRPr="00745B94">
        <w:rPr>
          <w:rStyle w:val="StyleUnderline"/>
        </w:rPr>
        <w:t xml:space="preserve">Yet the Kremlin and the elites </w:t>
      </w:r>
      <w:r w:rsidRPr="00745B94">
        <w:rPr>
          <w:rStyle w:val="Emphasis"/>
        </w:rPr>
        <w:t>crave</w:t>
      </w:r>
      <w:r w:rsidRPr="00745B94">
        <w:rPr>
          <w:rStyle w:val="StyleUnderline"/>
        </w:rPr>
        <w:t xml:space="preserve"> Western recognition of their legitimacy</w:t>
      </w:r>
      <w:r w:rsidRPr="00745B94">
        <w:rPr>
          <w:sz w:val="16"/>
        </w:rPr>
        <w:t>. Russia is proud to be in the G8 and G20 groups of big economies. It trumpets its membership of the Council of Europe and the Organisation for Security and Co-operation in Europe; it wants to join both the OECD rich-country club and the World Trade Organisation. High-ranking officials and politicians are especially sensitive because many have property in the West; they stash their money in Switzerland; they visit London and New York; their children go to Western schools.</w:t>
      </w:r>
    </w:p>
    <w:p w14:paraId="38FED4EB" w14:textId="77777777" w:rsidR="00AF7B2F" w:rsidRPr="00745B94" w:rsidRDefault="00AF7B2F" w:rsidP="00AF7B2F">
      <w:pPr>
        <w:rPr>
          <w:sz w:val="16"/>
        </w:rPr>
      </w:pPr>
      <w:r w:rsidRPr="00745B94">
        <w:rPr>
          <w:rStyle w:val="StyleUnderline"/>
        </w:rPr>
        <w:t xml:space="preserve">So the West </w:t>
      </w:r>
      <w:r w:rsidRPr="00745B94">
        <w:rPr>
          <w:rStyle w:val="Emphasis"/>
        </w:rPr>
        <w:t>has</w:t>
      </w:r>
      <w:r w:rsidRPr="00745B94">
        <w:rPr>
          <w:sz w:val="16"/>
        </w:rPr>
        <w:t xml:space="preserve"> more </w:t>
      </w:r>
      <w:r w:rsidRPr="00745B94">
        <w:rPr>
          <w:rStyle w:val="Emphasis"/>
        </w:rPr>
        <w:t>influence</w:t>
      </w:r>
      <w:r w:rsidRPr="00745B94">
        <w:rPr>
          <w:rStyle w:val="StyleUnderline"/>
        </w:rPr>
        <w:t xml:space="preserve"> in Russia</w:t>
      </w:r>
      <w:r w:rsidRPr="00745B94">
        <w:rPr>
          <w:sz w:val="16"/>
        </w:rPr>
        <w:t xml:space="preserve"> than it sometimes realises. That is why the reluctance of many European leaders, in particular, to express criticism of the regime and of its human-rights abuses is so regrettable. There are countless examples of such pusillanimity over the years: a refusal to speak out against the war in Chechnya; a silence over the jailing of Mr Khodorkovsky and theft of Yukos’s assets; France’s decision even after the Georgia war to sell Russia Mistral-class assault ships; most recently, the failure of British ministers to complain about the suspicious death in jail of Sergei Magnitsky, a lawyer representing a London-based investor, who had uncovered a massive fraud by Russian officials.</w:t>
      </w:r>
    </w:p>
    <w:p w14:paraId="233AFD29" w14:textId="77777777" w:rsidR="00AF7B2F" w:rsidRPr="00745B94" w:rsidRDefault="00AF7B2F" w:rsidP="00AF7B2F">
      <w:pPr>
        <w:rPr>
          <w:sz w:val="16"/>
        </w:rPr>
      </w:pPr>
      <w:r w:rsidRPr="00745B94">
        <w:rPr>
          <w:sz w:val="16"/>
        </w:rPr>
        <w:t>The Russia/China syndrome</w:t>
      </w:r>
    </w:p>
    <w:p w14:paraId="290ED3CE" w14:textId="77777777" w:rsidR="00AF7B2F" w:rsidRPr="00745B94" w:rsidRDefault="00AF7B2F" w:rsidP="00AF7B2F">
      <w:pPr>
        <w:rPr>
          <w:sz w:val="16"/>
        </w:rPr>
      </w:pPr>
      <w:r w:rsidRPr="00745B94">
        <w:rPr>
          <w:sz w:val="16"/>
        </w:rPr>
        <w:t>Russians sometimes head off criticism by accusing the West of double standards, noting that China is seldom attacked for its autocratic abuses. One answer is that Western leaders should be more critical of China as well: its refusal to allow the dissident Liu Xiaobo or any of his family to collect the 2010 Nobel peace prize this week shows its contempt for human rights. But the bigger point is that Russia does not want to be compared to China. It claims to measure itself against European standards—and Western leaders should judge it accordingly.</w:t>
      </w:r>
    </w:p>
    <w:p w14:paraId="38E04B5F" w14:textId="77777777" w:rsidR="00AF7B2F" w:rsidRPr="00745B94" w:rsidRDefault="00AF7B2F" w:rsidP="00AF7B2F">
      <w:pPr>
        <w:rPr>
          <w:sz w:val="16"/>
        </w:rPr>
      </w:pPr>
      <w:r w:rsidRPr="00745B94">
        <w:rPr>
          <w:rStyle w:val="StyleUnderline"/>
          <w:highlight w:val="cyan"/>
        </w:rPr>
        <w:t>Nobody</w:t>
      </w:r>
      <w:r w:rsidRPr="00745B94">
        <w:rPr>
          <w:rStyle w:val="StyleUnderline"/>
        </w:rPr>
        <w:t xml:space="preserve"> would </w:t>
      </w:r>
      <w:r w:rsidRPr="00745B94">
        <w:rPr>
          <w:rStyle w:val="StyleUnderline"/>
          <w:highlight w:val="cyan"/>
        </w:rPr>
        <w:t>suggest</w:t>
      </w:r>
      <w:r w:rsidRPr="00745B94">
        <w:rPr>
          <w:rStyle w:val="StyleUnderline"/>
        </w:rPr>
        <w:t xml:space="preserve"> that </w:t>
      </w:r>
      <w:r w:rsidRPr="00745B94">
        <w:rPr>
          <w:rStyle w:val="StyleUnderline"/>
          <w:highlight w:val="cyan"/>
        </w:rPr>
        <w:t>relations</w:t>
      </w:r>
      <w:r w:rsidRPr="00745B94">
        <w:rPr>
          <w:rStyle w:val="StyleUnderline"/>
        </w:rPr>
        <w:t xml:space="preserve"> with Moscow </w:t>
      </w:r>
      <w:r w:rsidRPr="00745B94">
        <w:rPr>
          <w:rStyle w:val="StyleUnderline"/>
          <w:highlight w:val="cyan"/>
        </w:rPr>
        <w:t xml:space="preserve">be </w:t>
      </w:r>
      <w:r w:rsidRPr="00745B94">
        <w:rPr>
          <w:rStyle w:val="Emphasis"/>
          <w:highlight w:val="cyan"/>
        </w:rPr>
        <w:t>broken off</w:t>
      </w:r>
      <w:r w:rsidRPr="00745B94">
        <w:rPr>
          <w:rStyle w:val="StyleUnderline"/>
        </w:rPr>
        <w:t xml:space="preserve"> or </w:t>
      </w:r>
      <w:r w:rsidRPr="00745B94">
        <w:rPr>
          <w:rStyle w:val="Emphasis"/>
        </w:rPr>
        <w:t>frozen</w:t>
      </w:r>
      <w:r w:rsidRPr="00745B94">
        <w:rPr>
          <w:rStyle w:val="StyleUnderline"/>
        </w:rPr>
        <w:t xml:space="preserve">. </w:t>
      </w:r>
      <w:r w:rsidRPr="00745B94">
        <w:rPr>
          <w:rStyle w:val="Emphasis"/>
        </w:rPr>
        <w:t xml:space="preserve">Important </w:t>
      </w:r>
      <w:r w:rsidRPr="00745B94">
        <w:rPr>
          <w:rStyle w:val="Emphasis"/>
          <w:highlight w:val="cyan"/>
        </w:rPr>
        <w:t>diplomatic business has to be</w:t>
      </w:r>
      <w:r w:rsidRPr="00745B94">
        <w:rPr>
          <w:rStyle w:val="Emphasis"/>
        </w:rPr>
        <w:t xml:space="preserve"> done</w:t>
      </w:r>
      <w:r w:rsidRPr="00745B94">
        <w:rPr>
          <w:sz w:val="16"/>
        </w:rPr>
        <w:t xml:space="preserve"> </w:t>
      </w:r>
      <w:r w:rsidRPr="00745B94">
        <w:rPr>
          <w:rStyle w:val="StyleUnderline"/>
        </w:rPr>
        <w:t>with the Russians</w:t>
      </w:r>
      <w:r w:rsidRPr="00745B94">
        <w:rPr>
          <w:sz w:val="16"/>
        </w:rPr>
        <w:t>, whether over nuclear weapons and ballistic-missile defence or Iran and Afghanistan. It was right for the Obama administration to try to “re-set” relations with the Kremlin. It was right for Poland and the EU to hold separate summits with Russia this week. It is right for America’s Senate to ratify the New START nuclear-weapons treaty. It may even be right for the EU to consider, warily, the possibility of visa-free travel, the Russians’ highest current priority.</w:t>
      </w:r>
    </w:p>
    <w:p w14:paraId="0FB84492" w14:textId="77777777" w:rsidR="00AF7B2F" w:rsidRPr="00745B94" w:rsidRDefault="00AF7B2F" w:rsidP="00AF7B2F">
      <w:pPr>
        <w:rPr>
          <w:sz w:val="16"/>
        </w:rPr>
      </w:pPr>
      <w:r w:rsidRPr="00745B94">
        <w:rPr>
          <w:rStyle w:val="StyleUnderline"/>
        </w:rPr>
        <w:t xml:space="preserve">What is wrong is to believe that any of these would become impossible were the West to subject the Kremlin to </w:t>
      </w:r>
      <w:r w:rsidRPr="00745B94">
        <w:rPr>
          <w:rStyle w:val="Emphasis"/>
        </w:rPr>
        <w:t>tougher criticism</w:t>
      </w:r>
      <w:r w:rsidRPr="00745B94">
        <w:rPr>
          <w:rStyle w:val="StyleUnderline"/>
        </w:rPr>
        <w:t>. Fear of upsetting the Russians</w:t>
      </w:r>
      <w:r w:rsidRPr="00745B94">
        <w:rPr>
          <w:sz w:val="16"/>
        </w:rPr>
        <w:t xml:space="preserve">, whose help they wanted over Iran, </w:t>
      </w:r>
      <w:r w:rsidRPr="00745B94">
        <w:rPr>
          <w:rStyle w:val="StyleUnderline"/>
        </w:rPr>
        <w:t>led Western</w:t>
      </w:r>
      <w:r w:rsidRPr="00745B94">
        <w:rPr>
          <w:sz w:val="16"/>
        </w:rPr>
        <w:t xml:space="preserve"> political </w:t>
      </w:r>
      <w:r w:rsidRPr="00745B94">
        <w:rPr>
          <w:rStyle w:val="StyleUnderline"/>
        </w:rPr>
        <w:t xml:space="preserve">leaders to </w:t>
      </w:r>
      <w:r w:rsidRPr="00745B94">
        <w:rPr>
          <w:rStyle w:val="Emphasis"/>
        </w:rPr>
        <w:t>bite their tongues</w:t>
      </w:r>
      <w:r w:rsidRPr="00745B94">
        <w:rPr>
          <w:sz w:val="16"/>
        </w:rPr>
        <w:t xml:space="preserve"> this year. </w:t>
      </w:r>
      <w:r w:rsidRPr="00745B94">
        <w:rPr>
          <w:rStyle w:val="Emphasis"/>
          <w:szCs w:val="26"/>
          <w:highlight w:val="cyan"/>
        </w:rPr>
        <w:t>But</w:t>
      </w:r>
      <w:r w:rsidRPr="00745B94">
        <w:rPr>
          <w:rStyle w:val="Emphasis"/>
          <w:szCs w:val="26"/>
        </w:rPr>
        <w:t xml:space="preserve"> long </w:t>
      </w:r>
      <w:r w:rsidRPr="00745B94">
        <w:rPr>
          <w:rStyle w:val="Emphasis"/>
          <w:szCs w:val="26"/>
          <w:highlight w:val="cyan"/>
        </w:rPr>
        <w:t>experience shows</w:t>
      </w:r>
      <w:r w:rsidRPr="00745B94">
        <w:rPr>
          <w:rStyle w:val="Emphasis"/>
          <w:szCs w:val="26"/>
        </w:rPr>
        <w:t xml:space="preserve"> that the </w:t>
      </w:r>
      <w:r w:rsidRPr="00745B94">
        <w:rPr>
          <w:rStyle w:val="Emphasis"/>
          <w:szCs w:val="26"/>
          <w:highlight w:val="cyan"/>
        </w:rPr>
        <w:t>Russians simply pocket concessions and pursue their</w:t>
      </w:r>
      <w:r w:rsidRPr="00745B94">
        <w:rPr>
          <w:rStyle w:val="Emphasis"/>
          <w:szCs w:val="26"/>
        </w:rPr>
        <w:t xml:space="preserve"> own </w:t>
      </w:r>
      <w:r w:rsidRPr="00745B94">
        <w:rPr>
          <w:rStyle w:val="Emphasis"/>
          <w:szCs w:val="26"/>
          <w:highlight w:val="cyan"/>
        </w:rPr>
        <w:t>interests anyway</w:t>
      </w:r>
      <w:r w:rsidRPr="00745B94">
        <w:rPr>
          <w:sz w:val="16"/>
        </w:rPr>
        <w:t xml:space="preserve">. Meanwhile, liberals inside Russia feel bitter about a lack of outside support for their own strictures. </w:t>
      </w:r>
      <w:r w:rsidRPr="00745B94">
        <w:rPr>
          <w:rStyle w:val="StyleUnderline"/>
        </w:rPr>
        <w:t xml:space="preserve">The </w:t>
      </w:r>
      <w:r w:rsidRPr="00745B94">
        <w:rPr>
          <w:rStyle w:val="StyleUnderline"/>
          <w:highlight w:val="cyan"/>
        </w:rPr>
        <w:t xml:space="preserve">West should be </w:t>
      </w:r>
      <w:r w:rsidRPr="00745B94">
        <w:rPr>
          <w:rStyle w:val="Emphasis"/>
          <w:highlight w:val="cyan"/>
        </w:rPr>
        <w:t>more honest</w:t>
      </w:r>
      <w:r w:rsidRPr="00745B94">
        <w:rPr>
          <w:rStyle w:val="StyleUnderline"/>
          <w:highlight w:val="cyan"/>
        </w:rPr>
        <w:t>—and</w:t>
      </w:r>
      <w:r w:rsidRPr="00745B94">
        <w:rPr>
          <w:rStyle w:val="StyleUnderline"/>
        </w:rPr>
        <w:t xml:space="preserve"> </w:t>
      </w:r>
      <w:r w:rsidRPr="00745B94">
        <w:rPr>
          <w:rStyle w:val="Emphasis"/>
        </w:rPr>
        <w:t xml:space="preserve">more </w:t>
      </w:r>
      <w:r w:rsidRPr="00745B94">
        <w:rPr>
          <w:rStyle w:val="Emphasis"/>
          <w:highlight w:val="cyan"/>
        </w:rPr>
        <w:t>critical</w:t>
      </w:r>
      <w:r w:rsidRPr="00745B94">
        <w:rPr>
          <w:rStyle w:val="StyleUnderline"/>
        </w:rPr>
        <w:t xml:space="preserve">. And </w:t>
      </w:r>
      <w:r w:rsidRPr="00745B94">
        <w:rPr>
          <w:rStyle w:val="Emphasis"/>
          <w:highlight w:val="cyan"/>
        </w:rPr>
        <w:t>ultimately that would be good for Russia</w:t>
      </w:r>
      <w:r w:rsidRPr="00745B94">
        <w:rPr>
          <w:rStyle w:val="StyleUnderline"/>
        </w:rPr>
        <w:t xml:space="preserve"> too</w:t>
      </w:r>
      <w:r w:rsidRPr="00745B94">
        <w:rPr>
          <w:sz w:val="16"/>
        </w:rPr>
        <w:t>.</w:t>
      </w:r>
    </w:p>
    <w:p w14:paraId="2B2B4C56" w14:textId="77777777" w:rsidR="00AF7B2F" w:rsidRPr="00745B94" w:rsidRDefault="00AF7B2F" w:rsidP="00AF7B2F">
      <w:pPr>
        <w:pStyle w:val="Heading4"/>
        <w:rPr>
          <w:rFonts w:cs="Arial"/>
        </w:rPr>
      </w:pPr>
      <w:r w:rsidRPr="00745B94">
        <w:rPr>
          <w:rFonts w:cs="Arial"/>
        </w:rPr>
        <w:t xml:space="preserve">C. </w:t>
      </w:r>
      <w:r w:rsidRPr="00745B94">
        <w:rPr>
          <w:rFonts w:cs="Arial"/>
          <w:u w:val="single"/>
        </w:rPr>
        <w:t>Confusion</w:t>
      </w:r>
      <w:r w:rsidRPr="00745B94">
        <w:rPr>
          <w:rFonts w:cs="Arial"/>
        </w:rPr>
        <w:t xml:space="preserve">---inclusion of </w:t>
      </w:r>
      <w:r w:rsidRPr="00745B94">
        <w:rPr>
          <w:rFonts w:cs="Arial"/>
          <w:u w:val="single"/>
        </w:rPr>
        <w:t>multiple</w:t>
      </w:r>
      <w:r w:rsidRPr="00745B94">
        <w:rPr>
          <w:rFonts w:cs="Arial"/>
        </w:rPr>
        <w:t xml:space="preserve">, </w:t>
      </w:r>
      <w:r w:rsidRPr="00745B94">
        <w:rPr>
          <w:rFonts w:cs="Arial"/>
          <w:u w:val="single"/>
        </w:rPr>
        <w:t>conflicting</w:t>
      </w:r>
      <w:r w:rsidRPr="00745B94">
        <w:rPr>
          <w:rFonts w:cs="Arial"/>
        </w:rPr>
        <w:t xml:space="preserve"> offers destroys negotiation</w:t>
      </w:r>
    </w:p>
    <w:p w14:paraId="371C5B08" w14:textId="77777777" w:rsidR="00AF7B2F" w:rsidRPr="00745B94" w:rsidRDefault="00AF7B2F" w:rsidP="00AF7B2F">
      <w:r w:rsidRPr="00745B94">
        <w:t>--generates confusion</w:t>
      </w:r>
    </w:p>
    <w:p w14:paraId="55DD08F0" w14:textId="77777777" w:rsidR="00AF7B2F" w:rsidRPr="00745B94" w:rsidRDefault="00AF7B2F" w:rsidP="00AF7B2F">
      <w:r w:rsidRPr="00745B94">
        <w:t>--opposing negotiators will exploit differences</w:t>
      </w:r>
    </w:p>
    <w:p w14:paraId="1BACC086" w14:textId="77777777" w:rsidR="00AF7B2F" w:rsidRPr="00745B94" w:rsidRDefault="00AF7B2F" w:rsidP="00AF7B2F">
      <w:r w:rsidRPr="00745B94">
        <w:t>--kills cred by looking like a clownshow</w:t>
      </w:r>
    </w:p>
    <w:p w14:paraId="4D628648" w14:textId="77777777" w:rsidR="00AF7B2F" w:rsidRPr="00745B94" w:rsidRDefault="00AF7B2F" w:rsidP="00AF7B2F">
      <w:r w:rsidRPr="00745B94">
        <w:t xml:space="preserve">Bill </w:t>
      </w:r>
      <w:r w:rsidRPr="00745B94">
        <w:rPr>
          <w:rStyle w:val="Style13ptBold"/>
        </w:rPr>
        <w:t>Monning 2</w:t>
      </w:r>
      <w:r w:rsidRPr="00745B94">
        <w:t>, JD and Former Professor of Law, and Geza Feketekuty, President of the International Commercial Diplomacy Project and Distinguished Professor of Commercial Diplomacy at the Monterey Institute for International Studies, “International Trade Negotiations: Training Manual”, 11/2/2002, https://www.scribd.com/document/137304250/InternationalTradeNegotiations</w:t>
      </w:r>
    </w:p>
    <w:p w14:paraId="57C65B6F" w14:textId="77777777" w:rsidR="00AF7B2F" w:rsidRPr="00745B94" w:rsidRDefault="00AF7B2F" w:rsidP="00AF7B2F">
      <w:pPr>
        <w:rPr>
          <w:sz w:val="16"/>
        </w:rPr>
      </w:pPr>
      <w:r w:rsidRPr="00745B94">
        <w:rPr>
          <w:rStyle w:val="StyleUnderline"/>
          <w:highlight w:val="cyan"/>
        </w:rPr>
        <w:t>It is</w:t>
      </w:r>
      <w:r w:rsidRPr="00745B94">
        <w:rPr>
          <w:rStyle w:val="StyleUnderline"/>
        </w:rPr>
        <w:t xml:space="preserve"> of </w:t>
      </w:r>
      <w:r w:rsidRPr="00745B94">
        <w:rPr>
          <w:rStyle w:val="StyleUnderline"/>
          <w:highlight w:val="cyan"/>
        </w:rPr>
        <w:t>critical</w:t>
      </w:r>
      <w:r w:rsidRPr="00745B94">
        <w:rPr>
          <w:rStyle w:val="StyleUnderline"/>
        </w:rPr>
        <w:t xml:space="preserve"> importance in negotiations for a team</w:t>
      </w:r>
      <w:r w:rsidRPr="00745B94">
        <w:rPr>
          <w:sz w:val="16"/>
        </w:rPr>
        <w:t xml:space="preserve"> that may be composed of several members, </w:t>
      </w:r>
      <w:r w:rsidRPr="00745B94">
        <w:rPr>
          <w:rStyle w:val="StyleUnderline"/>
          <w:highlight w:val="cyan"/>
        </w:rPr>
        <w:t>to</w:t>
      </w:r>
      <w:r w:rsidRPr="00745B94">
        <w:rPr>
          <w:rStyle w:val="StyleUnderline"/>
        </w:rPr>
        <w:t xml:space="preserve"> communicate and </w:t>
      </w:r>
      <w:r w:rsidRPr="00745B94">
        <w:rPr>
          <w:rStyle w:val="StyleUnderline"/>
          <w:highlight w:val="cyan"/>
        </w:rPr>
        <w:t xml:space="preserve">reflect a </w:t>
      </w:r>
      <w:r w:rsidRPr="00745B94">
        <w:rPr>
          <w:rStyle w:val="Emphasis"/>
          <w:highlight w:val="cyan"/>
        </w:rPr>
        <w:t>unified position</w:t>
      </w:r>
      <w:r w:rsidRPr="00745B94">
        <w:rPr>
          <w:rStyle w:val="StyleUnderline"/>
        </w:rPr>
        <w:t xml:space="preserve"> at all times. </w:t>
      </w:r>
      <w:r w:rsidRPr="00745B94">
        <w:rPr>
          <w:rStyle w:val="StyleUnderline"/>
          <w:highlight w:val="cyan"/>
        </w:rPr>
        <w:t>Nothing</w:t>
      </w:r>
      <w:r w:rsidRPr="00745B94">
        <w:rPr>
          <w:rStyle w:val="StyleUnderline"/>
        </w:rPr>
        <w:t xml:space="preserve"> will </w:t>
      </w:r>
      <w:r w:rsidRPr="00745B94">
        <w:rPr>
          <w:rStyle w:val="StyleUnderline"/>
          <w:highlight w:val="cyan"/>
        </w:rPr>
        <w:t>undermine</w:t>
      </w:r>
      <w:r w:rsidRPr="00745B94">
        <w:rPr>
          <w:rStyle w:val="StyleUnderline"/>
        </w:rPr>
        <w:t xml:space="preserve"> a </w:t>
      </w:r>
      <w:r w:rsidRPr="00745B94">
        <w:rPr>
          <w:rStyle w:val="StyleUnderline"/>
          <w:highlight w:val="cyan"/>
        </w:rPr>
        <w:t>negotiating</w:t>
      </w:r>
      <w:r w:rsidRPr="00745B94">
        <w:rPr>
          <w:rStyle w:val="StyleUnderline"/>
        </w:rPr>
        <w:t xml:space="preserve"> team’s </w:t>
      </w:r>
      <w:r w:rsidRPr="00745B94">
        <w:rPr>
          <w:rStyle w:val="Emphasis"/>
          <w:highlight w:val="cyan"/>
        </w:rPr>
        <w:t>cred</w:t>
      </w:r>
      <w:r w:rsidRPr="00745B94">
        <w:rPr>
          <w:rStyle w:val="StyleUnderline"/>
        </w:rPr>
        <w:t xml:space="preserve">ibility </w:t>
      </w:r>
      <w:r w:rsidRPr="00745B94">
        <w:rPr>
          <w:rStyle w:val="StyleUnderline"/>
          <w:highlight w:val="cyan"/>
        </w:rPr>
        <w:t>more than</w:t>
      </w:r>
      <w:r w:rsidRPr="00745B94">
        <w:rPr>
          <w:rStyle w:val="StyleUnderline"/>
        </w:rPr>
        <w:t xml:space="preserve"> an aura of disunity, disagreement, or</w:t>
      </w:r>
      <w:r w:rsidRPr="00745B94">
        <w:rPr>
          <w:sz w:val="16"/>
        </w:rPr>
        <w:t xml:space="preserve"> other forms of </w:t>
      </w:r>
      <w:r w:rsidRPr="00745B94">
        <w:rPr>
          <w:rStyle w:val="StyleUnderline"/>
        </w:rPr>
        <w:t>dissension</w:t>
      </w:r>
      <w:r w:rsidRPr="00745B94">
        <w:rPr>
          <w:sz w:val="16"/>
        </w:rPr>
        <w:t xml:space="preserve">. </w:t>
      </w:r>
      <w:r w:rsidRPr="00745B94">
        <w:rPr>
          <w:rStyle w:val="StyleUnderline"/>
        </w:rPr>
        <w:t xml:space="preserve">If </w:t>
      </w:r>
      <w:r w:rsidRPr="00745B94">
        <w:rPr>
          <w:rStyle w:val="StyleUnderline"/>
          <w:highlight w:val="cyan"/>
        </w:rPr>
        <w:t>disunity</w:t>
      </w:r>
      <w:r w:rsidRPr="00745B94">
        <w:rPr>
          <w:rStyle w:val="StyleUnderline"/>
        </w:rPr>
        <w:t xml:space="preserve"> or disagreement is observed by a counterpart negotiator, that </w:t>
      </w:r>
      <w:r w:rsidRPr="00745B94">
        <w:rPr>
          <w:rStyle w:val="StyleUnderline"/>
          <w:highlight w:val="cyan"/>
        </w:rPr>
        <w:t>negotiator will</w:t>
      </w:r>
      <w:r w:rsidRPr="00745B94">
        <w:rPr>
          <w:rStyle w:val="StyleUnderline"/>
        </w:rPr>
        <w:t xml:space="preserve"> move to </w:t>
      </w:r>
      <w:r w:rsidRPr="00745B94">
        <w:rPr>
          <w:rStyle w:val="Emphasis"/>
          <w:highlight w:val="cyan"/>
        </w:rPr>
        <w:t>exploit</w:t>
      </w:r>
      <w:r w:rsidRPr="00745B94">
        <w:rPr>
          <w:rStyle w:val="Emphasis"/>
        </w:rPr>
        <w:t xml:space="preserve"> those </w:t>
      </w:r>
      <w:r w:rsidRPr="00745B94">
        <w:rPr>
          <w:rStyle w:val="Emphasis"/>
          <w:highlight w:val="cyan"/>
        </w:rPr>
        <w:t>differences</w:t>
      </w:r>
      <w:r w:rsidRPr="00745B94">
        <w:rPr>
          <w:rStyle w:val="StyleUnderline"/>
          <w:highlight w:val="cyan"/>
        </w:rPr>
        <w:t xml:space="preserve"> or</w:t>
      </w:r>
      <w:r w:rsidRPr="00745B94">
        <w:rPr>
          <w:rStyle w:val="StyleUnderline"/>
        </w:rPr>
        <w:t xml:space="preserve"> will </w:t>
      </w:r>
      <w:r w:rsidRPr="00745B94">
        <w:rPr>
          <w:rStyle w:val="Emphasis"/>
        </w:rPr>
        <w:t xml:space="preserve">simply </w:t>
      </w:r>
      <w:r w:rsidRPr="00745B94">
        <w:rPr>
          <w:rStyle w:val="Emphasis"/>
          <w:highlight w:val="cyan"/>
        </w:rPr>
        <w:t>be confused</w:t>
      </w:r>
      <w:r w:rsidRPr="00745B94">
        <w:rPr>
          <w:rStyle w:val="StyleUnderline"/>
          <w:highlight w:val="cyan"/>
        </w:rPr>
        <w:t xml:space="preserve"> by</w:t>
      </w:r>
      <w:r w:rsidRPr="00745B94">
        <w:rPr>
          <w:rStyle w:val="StyleUnderline"/>
        </w:rPr>
        <w:t xml:space="preserve"> the team’s </w:t>
      </w:r>
      <w:r w:rsidRPr="00745B94">
        <w:rPr>
          <w:rStyle w:val="StyleUnderline"/>
          <w:highlight w:val="cyan"/>
        </w:rPr>
        <w:t>inability to present a</w:t>
      </w:r>
      <w:r w:rsidRPr="00745B94">
        <w:rPr>
          <w:rStyle w:val="StyleUnderline"/>
        </w:rPr>
        <w:t xml:space="preserve"> unified and </w:t>
      </w:r>
      <w:r w:rsidRPr="00745B94">
        <w:rPr>
          <w:rStyle w:val="StyleUnderline"/>
          <w:highlight w:val="cyan"/>
        </w:rPr>
        <w:t>coherent proposal</w:t>
      </w:r>
      <w:r w:rsidRPr="00745B94">
        <w:rPr>
          <w:rStyle w:val="StyleUnderline"/>
        </w:rPr>
        <w:t xml:space="preserve"> or response</w:t>
      </w:r>
      <w:r w:rsidRPr="00745B94">
        <w:rPr>
          <w:sz w:val="16"/>
        </w:rPr>
        <w:t>.</w:t>
      </w:r>
    </w:p>
    <w:p w14:paraId="6FAEA503" w14:textId="77777777" w:rsidR="00AF7B2F" w:rsidRPr="00745B94" w:rsidRDefault="00AF7B2F" w:rsidP="00AF7B2F">
      <w:pPr>
        <w:pStyle w:val="Heading4"/>
        <w:rPr>
          <w:rFonts w:cs="Arial"/>
        </w:rPr>
      </w:pPr>
      <w:r w:rsidRPr="00745B94">
        <w:rPr>
          <w:rFonts w:cs="Arial"/>
        </w:rPr>
        <w:t xml:space="preserve">D. </w:t>
      </w:r>
      <w:r w:rsidRPr="00745B94">
        <w:rPr>
          <w:rFonts w:cs="Arial"/>
          <w:u w:val="single"/>
        </w:rPr>
        <w:t>Bargaining</w:t>
      </w:r>
      <w:r w:rsidRPr="00745B94">
        <w:rPr>
          <w:rFonts w:cs="Arial"/>
        </w:rPr>
        <w:t xml:space="preserve">---deals must be </w:t>
      </w:r>
      <w:r w:rsidRPr="00745B94">
        <w:rPr>
          <w:rFonts w:cs="Arial"/>
          <w:u w:val="single"/>
        </w:rPr>
        <w:t>sequenced</w:t>
      </w:r>
      <w:r w:rsidRPr="00745B94">
        <w:rPr>
          <w:rFonts w:cs="Arial"/>
        </w:rPr>
        <w:t xml:space="preserve"> and </w:t>
      </w:r>
      <w:r w:rsidRPr="00745B94">
        <w:rPr>
          <w:rFonts w:cs="Arial"/>
          <w:u w:val="single"/>
        </w:rPr>
        <w:t>conditional</w:t>
      </w:r>
      <w:r w:rsidRPr="00745B94">
        <w:rPr>
          <w:rFonts w:cs="Arial"/>
        </w:rPr>
        <w:t xml:space="preserve">---only this signals resolve </w:t>
      </w:r>
    </w:p>
    <w:p w14:paraId="19FD4F51" w14:textId="77777777" w:rsidR="00AF7B2F" w:rsidRPr="00745B94" w:rsidRDefault="00AF7B2F" w:rsidP="00AF7B2F">
      <w:r w:rsidRPr="00745B94">
        <w:t xml:space="preserve">Ed </w:t>
      </w:r>
      <w:r w:rsidRPr="00745B94">
        <w:rPr>
          <w:rStyle w:val="Style13ptBold"/>
        </w:rPr>
        <w:t>Brodow 19</w:t>
      </w:r>
      <w:r w:rsidRPr="00745B94">
        <w:t>, World’s Top Speaker on the Art of Negotiation, Dubbed “The King of Negotiators” by SEC Chair Harvey Pitt, Former US Marine Corps Officer and Fortune 500 Sales Executive, Keynote Speaker and Author of Negotiation Boot Camp: How to Resolve Conflict, Satisfy Customers, and Make Better Deals, “Ten Tips for Negotiating in 2020”, 10/29/2019, https://www.brodow.com/Ten-Tips-For-Negotiating</w:t>
      </w:r>
    </w:p>
    <w:p w14:paraId="25D88735" w14:textId="77777777" w:rsidR="00AF7B2F" w:rsidRPr="00745B94" w:rsidRDefault="00AF7B2F" w:rsidP="00AF7B2F">
      <w:pPr>
        <w:rPr>
          <w:sz w:val="16"/>
        </w:rPr>
      </w:pPr>
      <w:r w:rsidRPr="00745B94">
        <w:rPr>
          <w:sz w:val="16"/>
        </w:rPr>
        <w:t xml:space="preserve">4. </w:t>
      </w:r>
      <w:r w:rsidRPr="00745B94">
        <w:rPr>
          <w:rStyle w:val="Emphasis"/>
          <w:highlight w:val="cyan"/>
        </w:rPr>
        <w:t>Always be willing to walk away</w:t>
      </w:r>
      <w:r w:rsidRPr="00745B94">
        <w:rPr>
          <w:sz w:val="16"/>
        </w:rPr>
        <w:t xml:space="preserve">. I call this Brodow's Law. </w:t>
      </w:r>
      <w:r w:rsidRPr="00745B94">
        <w:rPr>
          <w:rStyle w:val="StyleUnderline"/>
        </w:rPr>
        <w:t xml:space="preserve">In other words, </w:t>
      </w:r>
      <w:r w:rsidRPr="00745B94">
        <w:rPr>
          <w:rStyle w:val="StyleUnderline"/>
          <w:highlight w:val="cyan"/>
        </w:rPr>
        <w:t xml:space="preserve">never negotiate without </w:t>
      </w:r>
      <w:r w:rsidRPr="00745B94">
        <w:rPr>
          <w:rStyle w:val="Emphasis"/>
          <w:highlight w:val="cyan"/>
        </w:rPr>
        <w:t>options</w:t>
      </w:r>
      <w:r w:rsidRPr="00745B94">
        <w:rPr>
          <w:rStyle w:val="StyleUnderline"/>
          <w:highlight w:val="cyan"/>
        </w:rPr>
        <w:t>. If you</w:t>
      </w:r>
      <w:r w:rsidRPr="00745B94">
        <w:rPr>
          <w:rStyle w:val="StyleUnderline"/>
        </w:rPr>
        <w:t xml:space="preserve"> depend too much on the positive outcome of a negotiation, you </w:t>
      </w:r>
      <w:r w:rsidRPr="00745B94">
        <w:rPr>
          <w:rStyle w:val="Emphasis"/>
          <w:highlight w:val="cyan"/>
        </w:rPr>
        <w:t>lose</w:t>
      </w:r>
      <w:r w:rsidRPr="00745B94">
        <w:rPr>
          <w:rStyle w:val="Emphasis"/>
        </w:rPr>
        <w:t xml:space="preserve"> your </w:t>
      </w:r>
      <w:r w:rsidRPr="00745B94">
        <w:rPr>
          <w:rStyle w:val="Emphasis"/>
          <w:highlight w:val="cyan"/>
        </w:rPr>
        <w:t>ability to say NO</w:t>
      </w:r>
      <w:r w:rsidRPr="00745B94">
        <w:rPr>
          <w:rStyle w:val="StyleUnderline"/>
        </w:rPr>
        <w:t xml:space="preserve">. When you say to yourself, "I will walk if I can't conclude a deal that is satisfactory," </w:t>
      </w:r>
      <w:r w:rsidRPr="00745B94">
        <w:rPr>
          <w:rStyle w:val="Emphasis"/>
          <w:highlight w:val="cyan"/>
        </w:rPr>
        <w:t>the other side can tell</w:t>
      </w:r>
      <w:r w:rsidRPr="00745B94">
        <w:rPr>
          <w:rStyle w:val="StyleUnderline"/>
        </w:rPr>
        <w:t xml:space="preserve"> that you mean business</w:t>
      </w:r>
      <w:r w:rsidRPr="00745B94">
        <w:t xml:space="preserve">. </w:t>
      </w:r>
      <w:r w:rsidRPr="00745B94">
        <w:rPr>
          <w:sz w:val="16"/>
        </w:rPr>
        <w:t xml:space="preserve">Your </w:t>
      </w:r>
      <w:r w:rsidRPr="00745B94">
        <w:rPr>
          <w:rStyle w:val="Emphasis"/>
          <w:highlight w:val="cyan"/>
        </w:rPr>
        <w:t>resolve</w:t>
      </w:r>
      <w:r w:rsidRPr="00745B94">
        <w:rPr>
          <w:rStyle w:val="StyleUnderline"/>
          <w:highlight w:val="cyan"/>
        </w:rPr>
        <w:t xml:space="preserve"> will </w:t>
      </w:r>
      <w:r w:rsidRPr="00745B94">
        <w:rPr>
          <w:rStyle w:val="Emphasis"/>
          <w:highlight w:val="cyan"/>
        </w:rPr>
        <w:t>force</w:t>
      </w:r>
      <w:r w:rsidRPr="00745B94">
        <w:rPr>
          <w:rStyle w:val="Emphasis"/>
        </w:rPr>
        <w:t xml:space="preserve"> them</w:t>
      </w:r>
      <w:r w:rsidRPr="00745B94">
        <w:rPr>
          <w:rStyle w:val="StyleUnderline"/>
        </w:rPr>
        <w:t xml:space="preserve"> to </w:t>
      </w:r>
      <w:r w:rsidRPr="00745B94">
        <w:rPr>
          <w:rStyle w:val="Emphasis"/>
        </w:rPr>
        <w:t xml:space="preserve">make </w:t>
      </w:r>
      <w:r w:rsidRPr="00745B94">
        <w:rPr>
          <w:rStyle w:val="Emphasis"/>
          <w:highlight w:val="cyan"/>
        </w:rPr>
        <w:t>concessions</w:t>
      </w:r>
      <w:r w:rsidRPr="00745B94">
        <w:rPr>
          <w:sz w:val="16"/>
        </w:rPr>
        <w:t xml:space="preserve">. Clients often ask me, "Ed, if you could give me one piece of advice about negotiating, what would it be?" My answer, without hesitation, is: "Always be willing to walk away." Please </w:t>
      </w:r>
      <w:r w:rsidRPr="00745B94">
        <w:rPr>
          <w:rStyle w:val="StyleUnderline"/>
        </w:rPr>
        <w:t xml:space="preserve">note that I am not advising you to walk away, but </w:t>
      </w:r>
      <w:r w:rsidRPr="00745B94">
        <w:rPr>
          <w:rStyle w:val="StyleUnderline"/>
          <w:highlight w:val="cyan"/>
        </w:rPr>
        <w:t xml:space="preserve">if you </w:t>
      </w:r>
      <w:r w:rsidRPr="00745B94">
        <w:rPr>
          <w:rStyle w:val="Emphasis"/>
          <w:highlight w:val="cyan"/>
        </w:rPr>
        <w:t>don't even consider</w:t>
      </w:r>
      <w:r w:rsidRPr="00745B94">
        <w:rPr>
          <w:rStyle w:val="Emphasis"/>
        </w:rPr>
        <w:t xml:space="preserve"> the option</w:t>
      </w:r>
      <w:r w:rsidRPr="00745B94">
        <w:rPr>
          <w:rStyle w:val="StyleUnderline"/>
        </w:rPr>
        <w:t xml:space="preserve"> of </w:t>
      </w:r>
      <w:r w:rsidRPr="00745B94">
        <w:rPr>
          <w:rStyle w:val="Emphasis"/>
          <w:highlight w:val="cyan"/>
        </w:rPr>
        <w:t>walking away</w:t>
      </w:r>
      <w:r w:rsidRPr="00745B94">
        <w:rPr>
          <w:rStyle w:val="StyleUnderline"/>
          <w:highlight w:val="cyan"/>
        </w:rPr>
        <w:t>, you may</w:t>
      </w:r>
      <w:r w:rsidRPr="00745B94">
        <w:rPr>
          <w:rStyle w:val="StyleUnderline"/>
        </w:rPr>
        <w:t xml:space="preserve"> be </w:t>
      </w:r>
      <w:r w:rsidRPr="00745B94">
        <w:rPr>
          <w:rStyle w:val="Emphasis"/>
        </w:rPr>
        <w:t xml:space="preserve">inclined to </w:t>
      </w:r>
      <w:r w:rsidRPr="00745B94">
        <w:rPr>
          <w:rStyle w:val="Emphasis"/>
          <w:highlight w:val="cyan"/>
        </w:rPr>
        <w:t>cave in</w:t>
      </w:r>
      <w:r w:rsidRPr="00745B94">
        <w:rPr>
          <w:rStyle w:val="StyleUnderline"/>
        </w:rPr>
        <w:t xml:space="preserve"> to the other side's demands simply to make a deal. If you</w:t>
      </w:r>
      <w:r w:rsidRPr="00745B94">
        <w:rPr>
          <w:sz w:val="16"/>
        </w:rPr>
        <w:t xml:space="preserve"> are not desperate - if you </w:t>
      </w:r>
      <w:r w:rsidRPr="00745B94">
        <w:rPr>
          <w:rStyle w:val="StyleUnderline"/>
        </w:rPr>
        <w:t>recognize</w:t>
      </w:r>
      <w:r w:rsidRPr="00745B94">
        <w:rPr>
          <w:sz w:val="16"/>
        </w:rPr>
        <w:t xml:space="preserve"> that you have </w:t>
      </w:r>
      <w:r w:rsidRPr="00745B94">
        <w:rPr>
          <w:rStyle w:val="StyleUnderline"/>
        </w:rPr>
        <w:t xml:space="preserve">other options - the other negotiator will </w:t>
      </w:r>
      <w:r w:rsidRPr="00745B94">
        <w:rPr>
          <w:rStyle w:val="Emphasis"/>
        </w:rPr>
        <w:t>sense your inner strength</w:t>
      </w:r>
      <w:r w:rsidRPr="00745B94">
        <w:rPr>
          <w:sz w:val="16"/>
        </w:rPr>
        <w:t>.</w:t>
      </w:r>
    </w:p>
    <w:p w14:paraId="7EC7B93E" w14:textId="77777777" w:rsidR="00AF7B2F" w:rsidRPr="00745B94" w:rsidRDefault="00AF7B2F" w:rsidP="00AF7B2F">
      <w:pPr>
        <w:rPr>
          <w:sz w:val="16"/>
        </w:rPr>
      </w:pPr>
      <w:r w:rsidRPr="00745B94">
        <w:rPr>
          <w:sz w:val="16"/>
        </w:rPr>
        <w:t>5. Don't be in a hurry. Being patient is very difficult for Americans. We want to get it over with. Anyone who has negotiated in Asia, South America, or the Middle East will tell you that people in those cultures look at time differently than we do in North America and Europe. They know that if you rush, you are more likely to make mistakes and leave money on the table. Whoever is more flexible about time has the advantage. Your patience can be devastating to the other negotiator if they are in a hurry because they start to believe that you are not under pressure to conclude the deal. So what do they do? They offer concessions as a means of providing you with an incentive to say YES.</w:t>
      </w:r>
    </w:p>
    <w:p w14:paraId="4F1A7A2E" w14:textId="77777777" w:rsidR="00AF7B2F" w:rsidRPr="00745B94" w:rsidRDefault="00AF7B2F" w:rsidP="00AF7B2F">
      <w:pPr>
        <w:rPr>
          <w:sz w:val="16"/>
        </w:rPr>
      </w:pPr>
      <w:r w:rsidRPr="00745B94">
        <w:rPr>
          <w:sz w:val="16"/>
        </w:rPr>
        <w:t>6. Aim high and expect the best outcome. Successful negotiators are optimists. If you expect more, you'll get more. A proven strategy for achieving higher results is opening with an extreme position. Sellers should ask for more than they expect to receive, and buyers should offer less than they are prepared to pay. People who aim higher do better. Your optimism will become a self-fulfilling prophecy. Conversely, if you have low expectations, you will probably wind up with a less satisfying outcome.</w:t>
      </w:r>
    </w:p>
    <w:p w14:paraId="45CE1DE3" w14:textId="77777777" w:rsidR="00AF7B2F" w:rsidRPr="00745B94" w:rsidRDefault="00AF7B2F" w:rsidP="00AF7B2F">
      <w:pPr>
        <w:rPr>
          <w:sz w:val="16"/>
        </w:rPr>
      </w:pPr>
      <w:r w:rsidRPr="00745B94">
        <w:rPr>
          <w:sz w:val="16"/>
        </w:rPr>
        <w:t>7. Focus on the other side's pressure, not yours. We have a tendency to focus on our own pressure, on the reasons why we need to make a deal. It's the old story about the grass being greener in the other person's backyard. If you fall into this trap, you are working against yourself. The other side will appear more powerful. When you focus on your own limitations, you miss the big picture. Instead, successful negotiators ask, "What is the pressure on the other side in this negotiation?" You will feel more powerful when you recognize the reasons for the other side to give in. Your negotiation power derives in part from the pressures on the other person. Even if they appear nonchalant, they inevitably have worries and concerns. It's your job to be a detective and root these out. If you discover that they are under pressure, which they surely are, look for ways to exploit that pressure in order to achieve a better result for yourself.</w:t>
      </w:r>
    </w:p>
    <w:p w14:paraId="0F5D6BE1" w14:textId="77777777" w:rsidR="00AF7B2F" w:rsidRPr="00745B94" w:rsidRDefault="00AF7B2F" w:rsidP="00AF7B2F">
      <w:pPr>
        <w:rPr>
          <w:sz w:val="16"/>
        </w:rPr>
      </w:pPr>
      <w:r w:rsidRPr="00745B94">
        <w:rPr>
          <w:sz w:val="16"/>
        </w:rPr>
        <w:t>8. Show the other person how their needs will be met. Successful negotiators always look at the situation from the other side's perspective. Everyone looks at the world differently, so you are way ahead of the game if you can figure out their perception of the deal. Instead of trying to win the negotiation, seek to understand the other negotiator and show them ways to feel satisfied. My philosophy of negotiation includes the firm belief that one hand washes the other. If you help the other side to feel satisfied, they will be more inclined to help you satisfy your needs. That does not mean you should give in to all their positions. Satisfaction means that their basic interests have been fulfilled, not that their demands have been met. Don't confuse basic interests with positions/demands: Their position/demand is what they say they want; their basic interest is what they really need to get.</w:t>
      </w:r>
    </w:p>
    <w:p w14:paraId="0E00451F" w14:textId="77777777" w:rsidR="00AF7B2F" w:rsidRPr="00745B94" w:rsidRDefault="00AF7B2F" w:rsidP="00AF7B2F">
      <w:pPr>
        <w:rPr>
          <w:sz w:val="16"/>
        </w:rPr>
      </w:pPr>
      <w:r w:rsidRPr="00745B94">
        <w:rPr>
          <w:sz w:val="16"/>
        </w:rPr>
        <w:t xml:space="preserve">9. </w:t>
      </w:r>
      <w:r w:rsidRPr="00745B94">
        <w:rPr>
          <w:rStyle w:val="Emphasis"/>
          <w:highlight w:val="cyan"/>
        </w:rPr>
        <w:t>Don't give</w:t>
      </w:r>
      <w:r w:rsidRPr="00745B94">
        <w:rPr>
          <w:rStyle w:val="Emphasis"/>
        </w:rPr>
        <w:t xml:space="preserve"> anything </w:t>
      </w:r>
      <w:r w:rsidRPr="00745B94">
        <w:rPr>
          <w:rStyle w:val="Emphasis"/>
          <w:highlight w:val="cyan"/>
        </w:rPr>
        <w:t>away without getting something in return</w:t>
      </w:r>
      <w:r w:rsidRPr="00745B94">
        <w:rPr>
          <w:rStyle w:val="StyleUnderline"/>
          <w:highlight w:val="cyan"/>
        </w:rPr>
        <w:t xml:space="preserve">. </w:t>
      </w:r>
      <w:r w:rsidRPr="00745B94">
        <w:rPr>
          <w:rStyle w:val="Emphasis"/>
          <w:highlight w:val="cyan"/>
        </w:rPr>
        <w:t>Unilateral concessions are self-defeating</w:t>
      </w:r>
      <w:r w:rsidRPr="00745B94">
        <w:rPr>
          <w:rStyle w:val="StyleUnderline"/>
        </w:rPr>
        <w:t xml:space="preserve">. Whenever you give something away, get something in return. </w:t>
      </w:r>
      <w:r w:rsidRPr="00745B94">
        <w:rPr>
          <w:rStyle w:val="StyleUnderline"/>
          <w:highlight w:val="cyan"/>
        </w:rPr>
        <w:t xml:space="preserve">Always </w:t>
      </w:r>
      <w:r w:rsidRPr="00745B94">
        <w:rPr>
          <w:rStyle w:val="Emphasis"/>
          <w:highlight w:val="cyan"/>
        </w:rPr>
        <w:t>tie a string</w:t>
      </w:r>
      <w:r w:rsidRPr="00745B94">
        <w:rPr>
          <w:rStyle w:val="StyleUnderline"/>
          <w:highlight w:val="cyan"/>
        </w:rPr>
        <w:t xml:space="preserve">: </w:t>
      </w:r>
      <w:r w:rsidRPr="00745B94">
        <w:rPr>
          <w:rStyle w:val="Emphasis"/>
          <w:highlight w:val="cyan"/>
        </w:rPr>
        <w:t>"I'll do this if you do that."</w:t>
      </w:r>
      <w:r w:rsidRPr="00745B94">
        <w:rPr>
          <w:rStyle w:val="StyleUnderline"/>
          <w:highlight w:val="cyan"/>
        </w:rPr>
        <w:t xml:space="preserve"> Otherwise you are inviting</w:t>
      </w:r>
      <w:r w:rsidRPr="00745B94">
        <w:rPr>
          <w:rStyle w:val="StyleUnderline"/>
        </w:rPr>
        <w:t xml:space="preserve"> the other negotiator </w:t>
      </w:r>
      <w:r w:rsidRPr="00745B94">
        <w:rPr>
          <w:rStyle w:val="StyleUnderline"/>
          <w:highlight w:val="cyan"/>
        </w:rPr>
        <w:t>to ask</w:t>
      </w:r>
      <w:r w:rsidRPr="00745B94">
        <w:rPr>
          <w:sz w:val="16"/>
        </w:rPr>
        <w:t xml:space="preserve"> you </w:t>
      </w:r>
      <w:r w:rsidRPr="00745B94">
        <w:rPr>
          <w:rStyle w:val="StyleUnderline"/>
          <w:highlight w:val="cyan"/>
        </w:rPr>
        <w:t xml:space="preserve">for </w:t>
      </w:r>
      <w:r w:rsidRPr="00745B94">
        <w:rPr>
          <w:rStyle w:val="Emphasis"/>
          <w:highlight w:val="cyan"/>
        </w:rPr>
        <w:t>additional concessions</w:t>
      </w:r>
      <w:r w:rsidRPr="00745B94">
        <w:rPr>
          <w:rStyle w:val="StyleUnderline"/>
        </w:rPr>
        <w:t xml:space="preserve">. When you give something away without requiring them to reciprocate, </w:t>
      </w:r>
      <w:r w:rsidRPr="00745B94">
        <w:rPr>
          <w:rStyle w:val="StyleUnderline"/>
          <w:highlight w:val="cyan"/>
        </w:rPr>
        <w:t xml:space="preserve">they will </w:t>
      </w:r>
      <w:r w:rsidRPr="00745B94">
        <w:rPr>
          <w:rStyle w:val="Emphasis"/>
          <w:highlight w:val="cyan"/>
        </w:rPr>
        <w:t>feel entitled</w:t>
      </w:r>
      <w:r w:rsidRPr="00745B94">
        <w:rPr>
          <w:sz w:val="16"/>
        </w:rPr>
        <w:t xml:space="preserve"> to your concession, </w:t>
      </w:r>
      <w:r w:rsidRPr="00745B94">
        <w:rPr>
          <w:rStyle w:val="StyleUnderline"/>
          <w:highlight w:val="cyan"/>
        </w:rPr>
        <w:t xml:space="preserve">and </w:t>
      </w:r>
      <w:r w:rsidRPr="00745B94">
        <w:rPr>
          <w:rStyle w:val="Emphasis"/>
          <w:highlight w:val="cyan"/>
        </w:rPr>
        <w:t>won't be satisfied</w:t>
      </w:r>
      <w:r w:rsidRPr="00745B94">
        <w:rPr>
          <w:rStyle w:val="StyleUnderline"/>
          <w:highlight w:val="cyan"/>
        </w:rPr>
        <w:t xml:space="preserve"> until you give up </w:t>
      </w:r>
      <w:r w:rsidRPr="00745B94">
        <w:rPr>
          <w:rStyle w:val="Emphasis"/>
          <w:highlight w:val="cyan"/>
        </w:rPr>
        <w:t>even more</w:t>
      </w:r>
      <w:r w:rsidRPr="00745B94">
        <w:rPr>
          <w:rStyle w:val="StyleUnderline"/>
          <w:highlight w:val="cyan"/>
        </w:rPr>
        <w:t>. But if they have to earn</w:t>
      </w:r>
      <w:r w:rsidRPr="00745B94">
        <w:rPr>
          <w:sz w:val="16"/>
        </w:rPr>
        <w:t xml:space="preserve"> your </w:t>
      </w:r>
      <w:r w:rsidRPr="00745B94">
        <w:rPr>
          <w:rStyle w:val="StyleUnderline"/>
        </w:rPr>
        <w:t xml:space="preserve">concession, </w:t>
      </w:r>
      <w:r w:rsidRPr="00745B94">
        <w:rPr>
          <w:rStyle w:val="StyleUnderline"/>
          <w:highlight w:val="cyan"/>
        </w:rPr>
        <w:t>they will derive</w:t>
      </w:r>
      <w:r w:rsidRPr="00745B94">
        <w:rPr>
          <w:sz w:val="16"/>
        </w:rPr>
        <w:t xml:space="preserve"> a </w:t>
      </w:r>
      <w:r w:rsidRPr="00745B94">
        <w:rPr>
          <w:rStyle w:val="Emphasis"/>
          <w:highlight w:val="cyan"/>
        </w:rPr>
        <w:t>greater</w:t>
      </w:r>
      <w:r w:rsidRPr="00745B94">
        <w:rPr>
          <w:sz w:val="16"/>
        </w:rPr>
        <w:t xml:space="preserve"> sense of </w:t>
      </w:r>
      <w:r w:rsidRPr="00745B94">
        <w:rPr>
          <w:rStyle w:val="Emphasis"/>
          <w:highlight w:val="cyan"/>
        </w:rPr>
        <w:t>satisfaction</w:t>
      </w:r>
      <w:r w:rsidRPr="00745B94">
        <w:rPr>
          <w:rStyle w:val="StyleUnderline"/>
          <w:highlight w:val="cyan"/>
        </w:rPr>
        <w:t xml:space="preserve"> than if they </w:t>
      </w:r>
      <w:r w:rsidRPr="00745B94">
        <w:rPr>
          <w:rStyle w:val="Emphasis"/>
          <w:highlight w:val="cyan"/>
        </w:rPr>
        <w:t>got it for nothing</w:t>
      </w:r>
      <w:r w:rsidRPr="00745B94">
        <w:rPr>
          <w:sz w:val="16"/>
        </w:rPr>
        <w:t>.</w:t>
      </w:r>
    </w:p>
    <w:p w14:paraId="3B687A72" w14:textId="77777777" w:rsidR="00AF7B2F" w:rsidRPr="00745B94" w:rsidRDefault="00AF7B2F" w:rsidP="00AF7B2F"/>
    <w:p w14:paraId="322E4C7E" w14:textId="77777777" w:rsidR="00AF7B2F" w:rsidRPr="00745B94" w:rsidRDefault="00AF7B2F" w:rsidP="00AF7B2F">
      <w:pPr>
        <w:pStyle w:val="Heading4"/>
        <w:rPr>
          <w:rFonts w:cs="Arial"/>
        </w:rPr>
      </w:pPr>
      <w:r w:rsidRPr="00745B94">
        <w:rPr>
          <w:rFonts w:cs="Arial"/>
        </w:rPr>
        <w:t xml:space="preserve">That’s </w:t>
      </w:r>
      <w:r w:rsidRPr="00745B94">
        <w:rPr>
          <w:rFonts w:cs="Arial"/>
          <w:u w:val="single"/>
        </w:rPr>
        <w:t>especially</w:t>
      </w:r>
      <w:r w:rsidRPr="00745B94">
        <w:rPr>
          <w:rFonts w:cs="Arial"/>
        </w:rPr>
        <w:t xml:space="preserve"> true for GBSD---the perm </w:t>
      </w:r>
      <w:r w:rsidRPr="00745B94">
        <w:rPr>
          <w:rFonts w:cs="Arial"/>
          <w:u w:val="single"/>
        </w:rPr>
        <w:t>removes</w:t>
      </w:r>
      <w:r w:rsidRPr="00745B94">
        <w:rPr>
          <w:rFonts w:cs="Arial"/>
        </w:rPr>
        <w:t xml:space="preserve"> the bargaining chip.</w:t>
      </w:r>
    </w:p>
    <w:p w14:paraId="353958E3" w14:textId="77777777" w:rsidR="00AF7B2F" w:rsidRPr="00745B94" w:rsidRDefault="00AF7B2F" w:rsidP="00AF7B2F">
      <w:r w:rsidRPr="00745B94">
        <w:t xml:space="preserve">Patty-Jane </w:t>
      </w:r>
      <w:r w:rsidRPr="00745B94">
        <w:rPr>
          <w:rStyle w:val="Heading4Char"/>
          <w:rFonts w:cs="Arial"/>
        </w:rPr>
        <w:t>Geller 21</w:t>
      </w:r>
      <w:r w:rsidRPr="00745B94">
        <w:t>. Policy Analyst for Nuclear Deterrence and Missile Defense in the Center for National Defense, of the Kathryn and Shelby Cullom Davis Institute for National Security and Foreign Policy, at The Heritage Foundation. “The Debate on the ICBM Fleet Just Got a Whole Lot Easier.” Heritage Foundation. 5-20-2021. https://www.heritage.org/defense/commentary/the-debate-the-icbm-fleet-just-got-whole-lot-easier //EM</w:t>
      </w:r>
    </w:p>
    <w:p w14:paraId="7413D181" w14:textId="77777777" w:rsidR="00AF7B2F" w:rsidRPr="00745B94" w:rsidRDefault="00AF7B2F" w:rsidP="00AF7B2F">
      <w:pPr>
        <w:rPr>
          <w:sz w:val="16"/>
        </w:rPr>
      </w:pPr>
      <w:r w:rsidRPr="00745B94">
        <w:rPr>
          <w:sz w:val="16"/>
        </w:rPr>
        <w:t>If the Air Force reduces the Minuteman III fleet enough, then perhaps it can break even with the cost of GBSD. But this would leave the country with a smaller, weaker force when it could have a modern missile in needed numbers through 2075 for the same price.</w:t>
      </w:r>
    </w:p>
    <w:p w14:paraId="37594849" w14:textId="77777777" w:rsidR="00AF7B2F" w:rsidRPr="00745B94" w:rsidRDefault="00AF7B2F" w:rsidP="00AF7B2F">
      <w:pPr>
        <w:rPr>
          <w:sz w:val="16"/>
        </w:rPr>
      </w:pPr>
      <w:r w:rsidRPr="00745B94">
        <w:rPr>
          <w:sz w:val="16"/>
        </w:rPr>
        <w:t xml:space="preserve">Second, </w:t>
      </w:r>
      <w:r w:rsidRPr="00745B94">
        <w:rPr>
          <w:rStyle w:val="StyleUnderline"/>
        </w:rPr>
        <w:t>extending</w:t>
      </w:r>
      <w:r w:rsidRPr="00745B94">
        <w:rPr>
          <w:sz w:val="16"/>
        </w:rPr>
        <w:t xml:space="preserve"> </w:t>
      </w:r>
      <w:r w:rsidRPr="00745B94">
        <w:rPr>
          <w:rStyle w:val="StyleUnderline"/>
        </w:rPr>
        <w:t>Minuteman</w:t>
      </w:r>
      <w:r w:rsidRPr="00745B94">
        <w:rPr>
          <w:sz w:val="16"/>
        </w:rPr>
        <w:t xml:space="preserve"> III </w:t>
      </w:r>
      <w:r w:rsidRPr="00745B94">
        <w:rPr>
          <w:rStyle w:val="StyleUnderline"/>
        </w:rPr>
        <w:t xml:space="preserve">and </w:t>
      </w:r>
      <w:r w:rsidRPr="00745B94">
        <w:rPr>
          <w:rStyle w:val="Emphasis"/>
        </w:rPr>
        <w:t>reducing the fleet</w:t>
      </w:r>
      <w:r w:rsidRPr="00745B94">
        <w:rPr>
          <w:sz w:val="16"/>
        </w:rPr>
        <w:t xml:space="preserve"> </w:t>
      </w:r>
      <w:r w:rsidRPr="00745B94">
        <w:rPr>
          <w:rStyle w:val="StyleUnderline"/>
        </w:rPr>
        <w:t>would</w:t>
      </w:r>
      <w:r w:rsidRPr="00745B94">
        <w:rPr>
          <w:sz w:val="16"/>
        </w:rPr>
        <w:t xml:space="preserve"> </w:t>
      </w:r>
      <w:r w:rsidRPr="00745B94">
        <w:rPr>
          <w:rStyle w:val="StyleUnderline"/>
        </w:rPr>
        <w:t xml:space="preserve">imply </w:t>
      </w:r>
      <w:r w:rsidRPr="00745B94">
        <w:rPr>
          <w:rStyle w:val="Emphasis"/>
        </w:rPr>
        <w:t>unilateral force reductions</w:t>
      </w:r>
      <w:r w:rsidRPr="00745B94">
        <w:rPr>
          <w:sz w:val="16"/>
        </w:rPr>
        <w:t xml:space="preserve">. </w:t>
      </w:r>
      <w:r w:rsidRPr="00745B94">
        <w:rPr>
          <w:rStyle w:val="StyleUnderline"/>
        </w:rPr>
        <w:t xml:space="preserve">Senior officials have repeatedly advised </w:t>
      </w:r>
      <w:r w:rsidRPr="00745B94">
        <w:rPr>
          <w:rStyle w:val="Emphasis"/>
        </w:rPr>
        <w:t>against</w:t>
      </w:r>
      <w:r w:rsidRPr="00745B94">
        <w:rPr>
          <w:rStyle w:val="StyleUnderline"/>
        </w:rPr>
        <w:t xml:space="preserve"> unilateral</w:t>
      </w:r>
      <w:r w:rsidRPr="00745B94">
        <w:rPr>
          <w:sz w:val="16"/>
        </w:rPr>
        <w:t xml:space="preserve"> </w:t>
      </w:r>
      <w:r w:rsidRPr="00745B94">
        <w:rPr>
          <w:rStyle w:val="StyleUnderline"/>
        </w:rPr>
        <w:t>reductions</w:t>
      </w:r>
      <w:r w:rsidRPr="00745B94">
        <w:rPr>
          <w:sz w:val="16"/>
        </w:rPr>
        <w:t xml:space="preserve"> </w:t>
      </w:r>
      <w:r w:rsidRPr="00745B94">
        <w:rPr>
          <w:rStyle w:val="StyleUnderline"/>
        </w:rPr>
        <w:t>because doing so would</w:t>
      </w:r>
      <w:r w:rsidRPr="00745B94">
        <w:rPr>
          <w:sz w:val="16"/>
        </w:rPr>
        <w:t xml:space="preserve"> </w:t>
      </w:r>
      <w:r w:rsidRPr="00745B94">
        <w:rPr>
          <w:rStyle w:val="Emphasis"/>
        </w:rPr>
        <w:t>remove an incentive</w:t>
      </w:r>
      <w:r w:rsidRPr="00745B94">
        <w:rPr>
          <w:sz w:val="16"/>
        </w:rPr>
        <w:t xml:space="preserve"> </w:t>
      </w:r>
      <w:r w:rsidRPr="00745B94">
        <w:rPr>
          <w:rStyle w:val="StyleUnderline"/>
        </w:rPr>
        <w:t>for</w:t>
      </w:r>
      <w:r w:rsidRPr="00745B94">
        <w:rPr>
          <w:sz w:val="16"/>
        </w:rPr>
        <w:t xml:space="preserve"> our </w:t>
      </w:r>
      <w:r w:rsidRPr="00745B94">
        <w:rPr>
          <w:rStyle w:val="StyleUnderline"/>
        </w:rPr>
        <w:t>adversaries</w:t>
      </w:r>
      <w:r w:rsidRPr="00745B94">
        <w:rPr>
          <w:sz w:val="16"/>
        </w:rPr>
        <w:t xml:space="preserve"> </w:t>
      </w:r>
      <w:r w:rsidRPr="00745B94">
        <w:rPr>
          <w:rStyle w:val="StyleUnderline"/>
        </w:rPr>
        <w:t xml:space="preserve">to </w:t>
      </w:r>
      <w:r w:rsidRPr="00745B94">
        <w:rPr>
          <w:rStyle w:val="Emphasis"/>
        </w:rPr>
        <w:t>negotiate arms control</w:t>
      </w:r>
      <w:r w:rsidRPr="00745B94">
        <w:rPr>
          <w:sz w:val="16"/>
        </w:rPr>
        <w:t>. As Sen. Deb Fischer, R-Neb., aptly questioned: “</w:t>
      </w:r>
      <w:r w:rsidRPr="00745B94">
        <w:rPr>
          <w:rStyle w:val="StyleUnderline"/>
        </w:rPr>
        <w:t xml:space="preserve">Why would our </w:t>
      </w:r>
      <w:r w:rsidRPr="00745B94">
        <w:rPr>
          <w:rStyle w:val="Emphasis"/>
        </w:rPr>
        <w:t>competitors agree</w:t>
      </w:r>
      <w:r w:rsidRPr="00745B94">
        <w:rPr>
          <w:rStyle w:val="StyleUnderline"/>
        </w:rPr>
        <w:t xml:space="preserve"> to new rounds</w:t>
      </w:r>
      <w:r w:rsidRPr="00745B94">
        <w:rPr>
          <w:sz w:val="16"/>
        </w:rPr>
        <w:t xml:space="preserve"> </w:t>
      </w:r>
      <w:r w:rsidRPr="00745B94">
        <w:rPr>
          <w:rStyle w:val="StyleUnderline"/>
        </w:rPr>
        <w:t>of</w:t>
      </w:r>
      <w:r w:rsidRPr="00745B94">
        <w:rPr>
          <w:sz w:val="16"/>
        </w:rPr>
        <w:t xml:space="preserve"> arms </w:t>
      </w:r>
      <w:r w:rsidRPr="00745B94">
        <w:rPr>
          <w:rStyle w:val="StyleUnderline"/>
        </w:rPr>
        <w:t>reductions</w:t>
      </w:r>
      <w:r w:rsidRPr="00745B94">
        <w:rPr>
          <w:sz w:val="16"/>
        </w:rPr>
        <w:t xml:space="preserve"> </w:t>
      </w:r>
      <w:r w:rsidRPr="00745B94">
        <w:rPr>
          <w:rStyle w:val="StyleUnderline"/>
        </w:rPr>
        <w:t xml:space="preserve">if they knew the U.S. was </w:t>
      </w:r>
      <w:r w:rsidRPr="00745B94">
        <w:rPr>
          <w:rStyle w:val="Emphasis"/>
        </w:rPr>
        <w:t>cutting its forces anyway</w:t>
      </w:r>
      <w:r w:rsidRPr="00745B94">
        <w:rPr>
          <w:sz w:val="16"/>
        </w:rPr>
        <w:t xml:space="preserve">, </w:t>
      </w:r>
      <w:r w:rsidRPr="00745B94">
        <w:rPr>
          <w:rStyle w:val="Emphasis"/>
        </w:rPr>
        <w:t>regardless</w:t>
      </w:r>
      <w:r w:rsidRPr="00745B94">
        <w:rPr>
          <w:sz w:val="16"/>
        </w:rPr>
        <w:t xml:space="preserve"> </w:t>
      </w:r>
      <w:r w:rsidRPr="00745B94">
        <w:rPr>
          <w:rStyle w:val="StyleUnderline"/>
        </w:rPr>
        <w:t>of</w:t>
      </w:r>
      <w:r w:rsidRPr="00745B94">
        <w:rPr>
          <w:sz w:val="16"/>
        </w:rPr>
        <w:t xml:space="preserve"> </w:t>
      </w:r>
      <w:r w:rsidRPr="00745B94">
        <w:rPr>
          <w:rStyle w:val="StyleUnderline"/>
        </w:rPr>
        <w:t>whether</w:t>
      </w:r>
      <w:r w:rsidRPr="00745B94">
        <w:rPr>
          <w:sz w:val="16"/>
        </w:rPr>
        <w:t xml:space="preserve"> </w:t>
      </w:r>
      <w:r w:rsidRPr="00745B94">
        <w:rPr>
          <w:rStyle w:val="StyleUnderline"/>
        </w:rPr>
        <w:t xml:space="preserve">they </w:t>
      </w:r>
      <w:r w:rsidRPr="00745B94">
        <w:rPr>
          <w:rStyle w:val="Emphasis"/>
        </w:rPr>
        <w:t>agreed</w:t>
      </w:r>
      <w:r w:rsidRPr="00745B94">
        <w:rPr>
          <w:rStyle w:val="StyleUnderline"/>
        </w:rPr>
        <w:t xml:space="preserve"> to do the same</w:t>
      </w:r>
      <w:r w:rsidRPr="00745B94">
        <w:rPr>
          <w:sz w:val="16"/>
        </w:rPr>
        <w:t>?”</w:t>
      </w:r>
    </w:p>
    <w:p w14:paraId="7736ED43" w14:textId="77777777" w:rsidR="00AF7B2F" w:rsidRPr="00745B94" w:rsidRDefault="00AF7B2F" w:rsidP="00AF7B2F">
      <w:pPr>
        <w:rPr>
          <w:sz w:val="16"/>
        </w:rPr>
      </w:pPr>
      <w:r w:rsidRPr="00745B94">
        <w:rPr>
          <w:rStyle w:val="StyleUnderline"/>
        </w:rPr>
        <w:t>Third</w:t>
      </w:r>
      <w:r w:rsidRPr="00745B94">
        <w:rPr>
          <w:sz w:val="16"/>
        </w:rPr>
        <w:t xml:space="preserve">, and most importantly, </w:t>
      </w:r>
      <w:r w:rsidRPr="00745B94">
        <w:rPr>
          <w:rStyle w:val="Emphasis"/>
        </w:rPr>
        <w:t>extending</w:t>
      </w:r>
      <w:r w:rsidRPr="00745B94">
        <w:rPr>
          <w:rStyle w:val="StyleUnderline"/>
        </w:rPr>
        <w:t xml:space="preserve"> the Minuteman III would</w:t>
      </w:r>
      <w:r w:rsidRPr="00745B94">
        <w:rPr>
          <w:sz w:val="16"/>
        </w:rPr>
        <w:t xml:space="preserve"> </w:t>
      </w:r>
      <w:r w:rsidRPr="00745B94">
        <w:rPr>
          <w:rStyle w:val="StyleUnderline"/>
        </w:rPr>
        <w:t>make the U.S. missile</w:t>
      </w:r>
      <w:r w:rsidRPr="00745B94">
        <w:rPr>
          <w:sz w:val="16"/>
        </w:rPr>
        <w:t xml:space="preserve"> fleet </w:t>
      </w:r>
      <w:r w:rsidRPr="00745B94">
        <w:rPr>
          <w:rStyle w:val="StyleUnderline"/>
        </w:rPr>
        <w:t xml:space="preserve">less </w:t>
      </w:r>
      <w:r w:rsidRPr="00745B94">
        <w:rPr>
          <w:rStyle w:val="Emphasis"/>
        </w:rPr>
        <w:t>credible</w:t>
      </w:r>
      <w:r w:rsidRPr="00745B94">
        <w:rPr>
          <w:sz w:val="16"/>
        </w:rPr>
        <w:t xml:space="preserve"> </w:t>
      </w:r>
      <w:r w:rsidRPr="00745B94">
        <w:rPr>
          <w:rStyle w:val="StyleUnderline"/>
        </w:rPr>
        <w:t xml:space="preserve">and less </w:t>
      </w:r>
      <w:r w:rsidRPr="00745B94">
        <w:rPr>
          <w:rStyle w:val="Emphasis"/>
        </w:rPr>
        <w:t>safe</w:t>
      </w:r>
      <w:r w:rsidRPr="00745B94">
        <w:rPr>
          <w:sz w:val="16"/>
        </w:rPr>
        <w:t>. T</w:t>
      </w:r>
      <w:r w:rsidRPr="00745B94">
        <w:rPr>
          <w:rStyle w:val="StyleUnderline"/>
        </w:rPr>
        <w:t xml:space="preserve">he threat to the U.S. has significantly </w:t>
      </w:r>
      <w:r w:rsidRPr="00745B94">
        <w:rPr>
          <w:rStyle w:val="Emphasis"/>
        </w:rPr>
        <w:t>advanced</w:t>
      </w:r>
      <w:r w:rsidRPr="00745B94">
        <w:rPr>
          <w:sz w:val="16"/>
        </w:rPr>
        <w:t xml:space="preserve"> since the Minuteman III was designed in the 1960s to deter the Soviet Union. </w:t>
      </w:r>
      <w:r w:rsidRPr="00745B94">
        <w:rPr>
          <w:rStyle w:val="StyleUnderline"/>
        </w:rPr>
        <w:t xml:space="preserve">For </w:t>
      </w:r>
      <w:r w:rsidRPr="00745B94">
        <w:rPr>
          <w:rStyle w:val="Emphasis"/>
        </w:rPr>
        <w:t>deterrence to be effective</w:t>
      </w:r>
      <w:r w:rsidRPr="00745B94">
        <w:rPr>
          <w:sz w:val="16"/>
        </w:rPr>
        <w:t xml:space="preserve">, </w:t>
      </w:r>
      <w:r w:rsidRPr="00745B94">
        <w:rPr>
          <w:rStyle w:val="StyleUnderline"/>
        </w:rPr>
        <w:t>adversaries must believe U.S.</w:t>
      </w:r>
      <w:r w:rsidRPr="00745B94">
        <w:rPr>
          <w:sz w:val="16"/>
        </w:rPr>
        <w:t xml:space="preserve"> </w:t>
      </w:r>
      <w:r w:rsidRPr="00745B94">
        <w:rPr>
          <w:rStyle w:val="StyleUnderline"/>
        </w:rPr>
        <w:t>capabilities</w:t>
      </w:r>
      <w:r w:rsidRPr="00745B94">
        <w:rPr>
          <w:sz w:val="16"/>
        </w:rPr>
        <w:t xml:space="preserve"> </w:t>
      </w:r>
      <w:r w:rsidRPr="00745B94">
        <w:rPr>
          <w:rStyle w:val="StyleUnderline"/>
        </w:rPr>
        <w:t xml:space="preserve">will work as </w:t>
      </w:r>
      <w:r w:rsidRPr="00745B94">
        <w:rPr>
          <w:rStyle w:val="Emphasis"/>
        </w:rPr>
        <w:t>intended</w:t>
      </w:r>
      <w:r w:rsidRPr="00745B94">
        <w:rPr>
          <w:sz w:val="16"/>
        </w:rPr>
        <w:t xml:space="preserve"> and make it to their targets. But as Adm. Richard stated: “</w:t>
      </w:r>
      <w:r w:rsidRPr="00745B94">
        <w:rPr>
          <w:rStyle w:val="StyleUnderline"/>
        </w:rPr>
        <w:t xml:space="preserve">Minuteman III is </w:t>
      </w:r>
      <w:r w:rsidRPr="00745B94">
        <w:rPr>
          <w:rStyle w:val="Emphasis"/>
        </w:rPr>
        <w:t>increasingly challenged</w:t>
      </w:r>
      <w:r w:rsidRPr="00745B94">
        <w:rPr>
          <w:sz w:val="16"/>
        </w:rPr>
        <w:t xml:space="preserve"> </w:t>
      </w:r>
      <w:r w:rsidRPr="00745B94">
        <w:rPr>
          <w:rStyle w:val="StyleUnderline"/>
        </w:rPr>
        <w:t>in its ability to do that</w:t>
      </w:r>
      <w:r w:rsidRPr="00745B94">
        <w:rPr>
          <w:sz w:val="16"/>
        </w:rPr>
        <w:t>.”</w:t>
      </w:r>
    </w:p>
    <w:p w14:paraId="11390DE4" w14:textId="77777777" w:rsidR="00AF7B2F" w:rsidRPr="00745B94" w:rsidRDefault="00AF7B2F" w:rsidP="00AF7B2F">
      <w:pPr>
        <w:rPr>
          <w:sz w:val="16"/>
        </w:rPr>
      </w:pPr>
      <w:r w:rsidRPr="00745B94">
        <w:rPr>
          <w:sz w:val="16"/>
        </w:rPr>
        <w:t xml:space="preserve">For instance, </w:t>
      </w:r>
      <w:r w:rsidRPr="00745B94">
        <w:rPr>
          <w:rStyle w:val="StyleUnderline"/>
        </w:rPr>
        <w:t xml:space="preserve">the Minuteman III will </w:t>
      </w:r>
      <w:r w:rsidRPr="00745B94">
        <w:rPr>
          <w:rStyle w:val="Emphasis"/>
        </w:rPr>
        <w:t>lack the advanced cyber defense</w:t>
      </w:r>
      <w:r w:rsidRPr="00745B94">
        <w:rPr>
          <w:sz w:val="16"/>
        </w:rPr>
        <w:t xml:space="preserve"> </w:t>
      </w:r>
      <w:r w:rsidRPr="00745B94">
        <w:rPr>
          <w:rStyle w:val="StyleUnderline"/>
        </w:rPr>
        <w:t>being built into the GBSD.</w:t>
      </w:r>
      <w:r w:rsidRPr="00745B94">
        <w:rPr>
          <w:sz w:val="16"/>
        </w:rPr>
        <w:t xml:space="preserve"> </w:t>
      </w:r>
      <w:r w:rsidRPr="00745B94">
        <w:rPr>
          <w:rStyle w:val="StyleUnderline"/>
        </w:rPr>
        <w:t xml:space="preserve">If adversaries </w:t>
      </w:r>
      <w:r w:rsidRPr="00745B94">
        <w:rPr>
          <w:rStyle w:val="Emphasis"/>
        </w:rPr>
        <w:t>think</w:t>
      </w:r>
      <w:r w:rsidRPr="00745B94">
        <w:rPr>
          <w:rStyle w:val="StyleUnderline"/>
        </w:rPr>
        <w:t xml:space="preserve"> they can </w:t>
      </w:r>
      <w:r w:rsidRPr="00745B94">
        <w:rPr>
          <w:rStyle w:val="Emphasis"/>
        </w:rPr>
        <w:t>defeat</w:t>
      </w:r>
      <w:r w:rsidRPr="00745B94">
        <w:rPr>
          <w:rStyle w:val="StyleUnderline"/>
        </w:rPr>
        <w:t xml:space="preserve"> our ICBMs with a cyberattack</w:t>
      </w:r>
      <w:r w:rsidRPr="00745B94">
        <w:rPr>
          <w:sz w:val="16"/>
        </w:rPr>
        <w:t xml:space="preserve">, </w:t>
      </w:r>
      <w:r w:rsidRPr="00745B94">
        <w:rPr>
          <w:rStyle w:val="StyleUnderline"/>
        </w:rPr>
        <w:t xml:space="preserve">doing so may become </w:t>
      </w:r>
      <w:r w:rsidRPr="00745B94">
        <w:rPr>
          <w:rStyle w:val="Emphasis"/>
        </w:rPr>
        <w:t>more attractive</w:t>
      </w:r>
      <w:r w:rsidRPr="00745B94">
        <w:rPr>
          <w:sz w:val="16"/>
        </w:rPr>
        <w:t>.</w:t>
      </w:r>
    </w:p>
    <w:p w14:paraId="54D6A2B1" w14:textId="77777777" w:rsidR="00AF7B2F" w:rsidRPr="00745B94" w:rsidRDefault="00AF7B2F" w:rsidP="00AF7B2F"/>
    <w:p w14:paraId="492C495A" w14:textId="77777777" w:rsidR="00AF7B2F" w:rsidRPr="00E33482" w:rsidRDefault="00AF7B2F" w:rsidP="00AF7B2F">
      <w:pPr>
        <w:pStyle w:val="Heading3"/>
        <w:rPr>
          <w:rFonts w:cs="Arial"/>
        </w:rPr>
      </w:pPr>
      <w:r w:rsidRPr="00745B94">
        <w:rPr>
          <w:rFonts w:cs="Arial"/>
        </w:rPr>
        <w:t>AT: Perm do the CP---2NC</w:t>
      </w:r>
    </w:p>
    <w:p w14:paraId="4306CE7F" w14:textId="77777777" w:rsidR="00AF7B2F" w:rsidRPr="00B15CA2" w:rsidRDefault="00AF7B2F" w:rsidP="00AF7B2F">
      <w:pPr>
        <w:pStyle w:val="Heading4"/>
      </w:pPr>
      <w:r w:rsidRPr="00B15CA2">
        <w:t xml:space="preserve">‘Do the CP’ severs--- </w:t>
      </w:r>
    </w:p>
    <w:p w14:paraId="772CBEF1" w14:textId="77777777" w:rsidR="00AF7B2F" w:rsidRPr="00B15CA2" w:rsidRDefault="00AF7B2F" w:rsidP="00AF7B2F">
      <w:pPr>
        <w:pStyle w:val="Heading4"/>
      </w:pPr>
      <w:r w:rsidRPr="00B15CA2">
        <w:t>1. The plan is a</w:t>
      </w:r>
      <w:r>
        <w:t xml:space="preserve"> </w:t>
      </w:r>
      <w:r w:rsidRPr="00621A41">
        <w:rPr>
          <w:u w:val="single"/>
        </w:rPr>
        <w:t>halt</w:t>
      </w:r>
      <w:r>
        <w:t xml:space="preserve"> </w:t>
      </w:r>
      <w:r w:rsidRPr="00B15CA2">
        <w:t xml:space="preserve">to pit production, NOT a </w:t>
      </w:r>
      <w:r w:rsidRPr="00B15CA2">
        <w:rPr>
          <w:u w:val="single"/>
        </w:rPr>
        <w:t>pause</w:t>
      </w:r>
      <w:r w:rsidRPr="00B15CA2">
        <w:t>.</w:t>
      </w:r>
    </w:p>
    <w:p w14:paraId="0AA61778" w14:textId="77777777" w:rsidR="00AF7B2F" w:rsidRDefault="00AF7B2F" w:rsidP="00AF7B2F">
      <w:pPr>
        <w:pStyle w:val="Analytic0"/>
        <w:rPr>
          <w:rFonts w:cs="Arial"/>
          <w:bCs/>
        </w:rPr>
      </w:pPr>
    </w:p>
    <w:p w14:paraId="20DF0A12" w14:textId="77777777" w:rsidR="00AF7B2F" w:rsidRPr="00B15CA2" w:rsidRDefault="00AF7B2F" w:rsidP="00AF7B2F">
      <w:pPr>
        <w:pStyle w:val="Heading4"/>
      </w:pPr>
      <w:r>
        <w:t xml:space="preserve">‘halt’ means to </w:t>
      </w:r>
      <w:r w:rsidRPr="00602BE4">
        <w:rPr>
          <w:u w:val="single"/>
        </w:rPr>
        <w:t>stop</w:t>
      </w:r>
      <w:r>
        <w:t xml:space="preserve"> something from continuing.</w:t>
      </w:r>
    </w:p>
    <w:p w14:paraId="27922636" w14:textId="77777777" w:rsidR="00AF7B2F" w:rsidRPr="00602BE4" w:rsidRDefault="00AF7B2F" w:rsidP="00AF7B2F">
      <w:r w:rsidRPr="00602BE4">
        <w:rPr>
          <w:rStyle w:val="Heading4Char"/>
        </w:rPr>
        <w:t>Macmillian Theasaurus No Date</w:t>
      </w:r>
      <w:r w:rsidRPr="00602BE4">
        <w:t>. “halt synonyms with definition.” No Date. https://www.macmillanthesaurus.com/us/halt //EM</w:t>
      </w:r>
    </w:p>
    <w:p w14:paraId="2CD0BF02" w14:textId="77777777" w:rsidR="00AF7B2F" w:rsidRPr="00602BE4" w:rsidRDefault="00AF7B2F" w:rsidP="00AF7B2F">
      <w:pPr>
        <w:rPr>
          <w:sz w:val="16"/>
        </w:rPr>
      </w:pPr>
      <w:r w:rsidRPr="00602BE4">
        <w:rPr>
          <w:rStyle w:val="StyleUnderline"/>
          <w:highlight w:val="cyan"/>
        </w:rPr>
        <w:t>halt</w:t>
      </w:r>
      <w:r w:rsidRPr="00602BE4">
        <w:rPr>
          <w:sz w:val="16"/>
        </w:rPr>
        <w:t xml:space="preserve"> - verb</w:t>
      </w:r>
    </w:p>
    <w:p w14:paraId="5F3C7DF3" w14:textId="77777777" w:rsidR="00AF7B2F" w:rsidRPr="00602BE4" w:rsidRDefault="00AF7B2F" w:rsidP="00AF7B2F">
      <w:pPr>
        <w:rPr>
          <w:rStyle w:val="StyleUnderline"/>
        </w:rPr>
      </w:pPr>
      <w:r w:rsidRPr="00602BE4">
        <w:rPr>
          <w:rStyle w:val="Emphasis"/>
          <w:highlight w:val="cyan"/>
        </w:rPr>
        <w:t>not continue</w:t>
      </w:r>
      <w:r w:rsidRPr="00602BE4">
        <w:rPr>
          <w:rStyle w:val="StyleUnderline"/>
        </w:rPr>
        <w:t xml:space="preserve"> </w:t>
      </w:r>
      <w:r w:rsidRPr="00602BE4">
        <w:rPr>
          <w:rStyle w:val="StyleUnderline"/>
          <w:highlight w:val="cyan"/>
        </w:rPr>
        <w:t>or develop</w:t>
      </w:r>
      <w:r w:rsidRPr="00602BE4">
        <w:rPr>
          <w:rStyle w:val="StyleUnderline"/>
        </w:rPr>
        <w:t xml:space="preserve"> </w:t>
      </w:r>
      <w:r w:rsidRPr="00CF6B1C">
        <w:rPr>
          <w:rStyle w:val="StyleUnderline"/>
          <w:highlight w:val="cyan"/>
        </w:rPr>
        <w:t>any farther</w:t>
      </w:r>
    </w:p>
    <w:p w14:paraId="2EB8C565" w14:textId="77777777" w:rsidR="00AF7B2F" w:rsidRPr="00602BE4" w:rsidRDefault="00AF7B2F" w:rsidP="00AF7B2F">
      <w:pPr>
        <w:rPr>
          <w:sz w:val="16"/>
        </w:rPr>
      </w:pPr>
      <w:r w:rsidRPr="00602BE4">
        <w:rPr>
          <w:sz w:val="16"/>
        </w:rPr>
        <w:t>Synonyms:</w:t>
      </w:r>
    </w:p>
    <w:p w14:paraId="01797FAC" w14:textId="77777777" w:rsidR="00AF7B2F" w:rsidRPr="00E33482" w:rsidRDefault="00AF7B2F" w:rsidP="00AF7B2F">
      <w:pPr>
        <w:rPr>
          <w:sz w:val="16"/>
        </w:rPr>
      </w:pPr>
      <w:r w:rsidRPr="00602BE4">
        <w:rPr>
          <w:sz w:val="16"/>
        </w:rPr>
        <w:t xml:space="preserve">To </w:t>
      </w:r>
      <w:r w:rsidRPr="00602BE4">
        <w:rPr>
          <w:rStyle w:val="Emphasis"/>
          <w:highlight w:val="cyan"/>
        </w:rPr>
        <w:t xml:space="preserve">stop </w:t>
      </w:r>
      <w:r w:rsidRPr="00CF6B1C">
        <w:rPr>
          <w:rStyle w:val="Emphasis"/>
        </w:rPr>
        <w:t>something</w:t>
      </w:r>
      <w:r w:rsidRPr="00602BE4">
        <w:rPr>
          <w:sz w:val="16"/>
        </w:rPr>
        <w:t xml:space="preserve"> </w:t>
      </w:r>
      <w:r w:rsidRPr="00602BE4">
        <w:rPr>
          <w:rStyle w:val="StyleUnderline"/>
          <w:highlight w:val="cyan"/>
        </w:rPr>
        <w:t>from</w:t>
      </w:r>
      <w:r w:rsidRPr="00602BE4">
        <w:rPr>
          <w:sz w:val="16"/>
        </w:rPr>
        <w:t xml:space="preserve"> </w:t>
      </w:r>
      <w:r w:rsidRPr="00602BE4">
        <w:rPr>
          <w:rStyle w:val="StyleUnderline"/>
          <w:highlight w:val="cyan"/>
        </w:rPr>
        <w:t>continuing</w:t>
      </w:r>
      <w:r w:rsidRPr="00602BE4">
        <w:rPr>
          <w:sz w:val="16"/>
        </w:rPr>
        <w:t xml:space="preserve"> </w:t>
      </w:r>
      <w:r w:rsidRPr="00602BE4">
        <w:rPr>
          <w:rStyle w:val="StyleUnderline"/>
        </w:rPr>
        <w:t xml:space="preserve">or </w:t>
      </w:r>
      <w:r w:rsidRPr="00602BE4">
        <w:rPr>
          <w:rStyle w:val="Emphasis"/>
        </w:rPr>
        <w:t>developing</w:t>
      </w:r>
    </w:p>
    <w:p w14:paraId="2D23A401" w14:textId="77777777" w:rsidR="00AF7B2F" w:rsidRDefault="00AF7B2F" w:rsidP="00AF7B2F">
      <w:pPr>
        <w:pStyle w:val="Heading4"/>
        <w:rPr>
          <w:u w:val="single"/>
        </w:rPr>
      </w:pPr>
      <w:r>
        <w:t xml:space="preserve">2. It severs </w:t>
      </w:r>
      <w:r w:rsidRPr="00B32EC4">
        <w:rPr>
          <w:u w:val="single"/>
        </w:rPr>
        <w:t>protection</w:t>
      </w:r>
    </w:p>
    <w:p w14:paraId="4B578EE2" w14:textId="77777777" w:rsidR="00AF7B2F" w:rsidRDefault="00AF7B2F" w:rsidP="00AF7B2F"/>
    <w:p w14:paraId="7911553E" w14:textId="77777777" w:rsidR="00AF7B2F" w:rsidRDefault="00AF7B2F" w:rsidP="00AF7B2F">
      <w:pPr>
        <w:pStyle w:val="Heading4"/>
      </w:pPr>
      <w:r>
        <w:t>Protection demands prohibition of activities</w:t>
      </w:r>
    </w:p>
    <w:p w14:paraId="29002BA7" w14:textId="77777777" w:rsidR="00AF7B2F" w:rsidRPr="005B7A30" w:rsidRDefault="00AF7B2F" w:rsidP="00AF7B2F">
      <w:r w:rsidRPr="005B7A30">
        <w:rPr>
          <w:rStyle w:val="Style13ptBold"/>
        </w:rPr>
        <w:t>GIZ, No Date</w:t>
      </w:r>
      <w:r>
        <w:t xml:space="preserve"> (German Corporation for International Cooperation, German development agency headquartered in Bonn and Eschborn that provides services in the field of international development cooperation and international education work. "Multifunctional Zoning: Methodological Guideline", German Cooperation, https://biodivers-southcaucasus.org/uploads/files/GIZ%20(2013)%20BioTopic%20Multifunctional%20Zoning%20Methodological%20Guideline%20ENG.pdf, No Date, Accessed 7-26-2021)//ILake-JQ Recut</w:t>
      </w:r>
    </w:p>
    <w:p w14:paraId="06977086" w14:textId="77777777" w:rsidR="00AF7B2F" w:rsidRPr="00913D88" w:rsidRDefault="00AF7B2F" w:rsidP="00AF7B2F">
      <w:pPr>
        <w:rPr>
          <w:sz w:val="14"/>
        </w:rPr>
      </w:pPr>
      <w:r w:rsidRPr="00913D88">
        <w:rPr>
          <w:sz w:val="14"/>
        </w:rPr>
        <w:t xml:space="preserve">There are three main groups of functions: economic functions, ecological/environmental functions and socio-economic services (Table 1). </w:t>
      </w:r>
      <w:r w:rsidRPr="005B7A30">
        <w:rPr>
          <w:rStyle w:val="StyleUnderline"/>
        </w:rPr>
        <w:t>Each</w:t>
      </w:r>
      <w:r w:rsidRPr="00913D88">
        <w:rPr>
          <w:sz w:val="14"/>
        </w:rPr>
        <w:t xml:space="preserve"> one includes a number of </w:t>
      </w:r>
      <w:r w:rsidRPr="005B7A30">
        <w:rPr>
          <w:rStyle w:val="StyleUnderline"/>
        </w:rPr>
        <w:t>subfunctions</w:t>
      </w:r>
      <w:r w:rsidRPr="00913D88">
        <w:rPr>
          <w:sz w:val="14"/>
        </w:rPr>
        <w:t xml:space="preserve">, which are </w:t>
      </w:r>
      <w:r w:rsidRPr="005B7A30">
        <w:rPr>
          <w:rStyle w:val="StyleUnderline"/>
        </w:rPr>
        <w:t>distinguished by</w:t>
      </w:r>
      <w:r w:rsidRPr="00913D88">
        <w:rPr>
          <w:sz w:val="14"/>
        </w:rPr>
        <w:t xml:space="preserve"> the </w:t>
      </w:r>
      <w:r w:rsidRPr="005B7A30">
        <w:rPr>
          <w:rStyle w:val="StyleUnderline"/>
        </w:rPr>
        <w:t>purpose</w:t>
      </w:r>
      <w:r w:rsidRPr="00913D88">
        <w:rPr>
          <w:sz w:val="14"/>
        </w:rPr>
        <w:t xml:space="preserve"> of the function and/ or its degree of management restrictions. For the sub-function </w:t>
      </w:r>
      <w:r w:rsidRPr="00BE0F61">
        <w:rPr>
          <w:rStyle w:val="StyleUnderline"/>
        </w:rPr>
        <w:t xml:space="preserve">the term </w:t>
      </w:r>
      <w:r w:rsidRPr="00BE0F61">
        <w:rPr>
          <w:rStyle w:val="StyleUnderline"/>
          <w:highlight w:val="cyan"/>
        </w:rPr>
        <w:t>p</w:t>
      </w:r>
      <w:r w:rsidRPr="00913D88">
        <w:rPr>
          <w:rStyle w:val="StyleUnderline"/>
          <w:highlight w:val="cyan"/>
        </w:rPr>
        <w:t xml:space="preserve">rotection is used if logging is </w:t>
      </w:r>
      <w:r w:rsidRPr="00913D88">
        <w:rPr>
          <w:rStyle w:val="Emphasis"/>
          <w:highlight w:val="cyan"/>
        </w:rPr>
        <w:t>prohibited</w:t>
      </w:r>
      <w:r w:rsidRPr="00913D88">
        <w:rPr>
          <w:sz w:val="14"/>
        </w:rPr>
        <w:t>, the term conservation - or a more specific phrase - is used, if the function imposes management restrictions only.</w:t>
      </w:r>
    </w:p>
    <w:p w14:paraId="7AC489C3" w14:textId="77777777" w:rsidR="00AF7B2F" w:rsidRPr="00E33482" w:rsidRDefault="00AF7B2F" w:rsidP="00AF7B2F"/>
    <w:p w14:paraId="60E5E9CF" w14:textId="77777777" w:rsidR="00AF7B2F" w:rsidRPr="00745B94" w:rsidRDefault="00AF7B2F" w:rsidP="00AF7B2F">
      <w:pPr>
        <w:pStyle w:val="Heading4"/>
        <w:rPr>
          <w:rFonts w:cs="Arial"/>
        </w:rPr>
      </w:pPr>
      <w:r w:rsidRPr="00745B94">
        <w:rPr>
          <w:rFonts w:cs="Arial"/>
        </w:rPr>
        <w:t xml:space="preserve">3. It severs out of </w:t>
      </w:r>
      <w:r w:rsidRPr="00745B94">
        <w:rPr>
          <w:rFonts w:cs="Arial"/>
          <w:u w:val="single"/>
        </w:rPr>
        <w:t>certainty</w:t>
      </w:r>
      <w:r w:rsidRPr="00745B94">
        <w:rPr>
          <w:rFonts w:cs="Arial"/>
        </w:rPr>
        <w:t xml:space="preserve">---if Russia says no, production </w:t>
      </w:r>
      <w:r w:rsidRPr="00745B94">
        <w:rPr>
          <w:rFonts w:cs="Arial"/>
          <w:u w:val="single"/>
        </w:rPr>
        <w:t>continues</w:t>
      </w:r>
      <w:r w:rsidRPr="00745B94">
        <w:rPr>
          <w:rFonts w:cs="Arial"/>
        </w:rPr>
        <w:t xml:space="preserve">. </w:t>
      </w:r>
    </w:p>
    <w:p w14:paraId="6F47A0A9" w14:textId="77777777" w:rsidR="00AF7B2F" w:rsidRPr="00745B94" w:rsidRDefault="00AF7B2F" w:rsidP="00AF7B2F"/>
    <w:p w14:paraId="29EB53E7" w14:textId="77777777" w:rsidR="00AF7B2F" w:rsidRPr="00745B94" w:rsidRDefault="00AF7B2F" w:rsidP="00AF7B2F">
      <w:pPr>
        <w:pStyle w:val="Heading4"/>
        <w:rPr>
          <w:rFonts w:cs="Arial"/>
          <w:u w:val="single"/>
        </w:rPr>
      </w:pPr>
      <w:r w:rsidRPr="00745B94">
        <w:rPr>
          <w:rFonts w:cs="Arial"/>
        </w:rPr>
        <w:t>a. Resolved</w:t>
      </w:r>
    </w:p>
    <w:p w14:paraId="43FE9CF5" w14:textId="77777777" w:rsidR="00AF7B2F" w:rsidRPr="00745B94" w:rsidRDefault="00AF7B2F" w:rsidP="00AF7B2F">
      <w:r w:rsidRPr="00745B94">
        <w:rPr>
          <w:b/>
        </w:rPr>
        <w:t>OED 89</w:t>
      </w:r>
      <w:r w:rsidRPr="00745B94">
        <w:t xml:space="preserve"> (Oxford English Dictionary, “Resolved,” Volume 13, p. 725)</w:t>
      </w:r>
    </w:p>
    <w:p w14:paraId="19D84D41" w14:textId="77777777" w:rsidR="00AF7B2F" w:rsidRPr="00745B94" w:rsidRDefault="00AF7B2F" w:rsidP="00AF7B2F">
      <w:pPr>
        <w:rPr>
          <w:rFonts w:eastAsia="Calibri"/>
          <w:sz w:val="16"/>
        </w:rPr>
      </w:pPr>
      <w:r w:rsidRPr="00745B94">
        <w:rPr>
          <w:rFonts w:eastAsia="Calibri"/>
          <w:sz w:val="16"/>
        </w:rPr>
        <w:t xml:space="preserve">Of the mind, etc.: </w:t>
      </w:r>
      <w:r w:rsidRPr="00745B94">
        <w:rPr>
          <w:rStyle w:val="Emphasis"/>
          <w:highlight w:val="cyan"/>
        </w:rPr>
        <w:t>Freed from doubt or uncertainty</w:t>
      </w:r>
      <w:r w:rsidRPr="00745B94">
        <w:rPr>
          <w:rFonts w:eastAsia="Calibri"/>
          <w:sz w:val="16"/>
        </w:rPr>
        <w:t>, fixed, settled. Obs.</w:t>
      </w:r>
    </w:p>
    <w:p w14:paraId="1A187FD2" w14:textId="77777777" w:rsidR="00AF7B2F" w:rsidRPr="00745B94" w:rsidRDefault="00AF7B2F" w:rsidP="00AF7B2F">
      <w:pPr>
        <w:pStyle w:val="Heading4"/>
        <w:rPr>
          <w:rFonts w:cs="Arial"/>
        </w:rPr>
      </w:pPr>
      <w:r w:rsidRPr="00745B94">
        <w:rPr>
          <w:rFonts w:cs="Arial"/>
        </w:rPr>
        <w:t>b. Should</w:t>
      </w:r>
    </w:p>
    <w:p w14:paraId="38EC6086" w14:textId="77777777" w:rsidR="00AF7B2F" w:rsidRPr="00745B94" w:rsidRDefault="00AF7B2F" w:rsidP="00AF7B2F">
      <w:r w:rsidRPr="00745B94">
        <w:rPr>
          <w:rStyle w:val="Style13ptBold"/>
        </w:rPr>
        <w:t>Summers 94</w:t>
      </w:r>
      <w:r w:rsidRPr="00745B94">
        <w:t xml:space="preserve"> (Justice – Oklahoma Supreme Court, “Kelsey v. Dollarsaver Food Warehouse of Durant”, 1994 OK 123, 11-8, http://www.oscn.net/applications/oscn/DeliverDocument.asp?CiteID=20287#marker3fn13)</w:t>
      </w:r>
    </w:p>
    <w:p w14:paraId="5F3FC839" w14:textId="77777777" w:rsidR="00AF7B2F" w:rsidRPr="00745B94" w:rsidRDefault="00AF7B2F" w:rsidP="00AF7B2F">
      <w:pPr>
        <w:rPr>
          <w:sz w:val="16"/>
        </w:rPr>
      </w:pPr>
      <w:r w:rsidRPr="00745B94">
        <w:rPr>
          <w:sz w:val="16"/>
        </w:rPr>
        <w:t>The legal question to be resolved by the court is whether the word "should"</w:t>
      </w:r>
      <w:hyperlink r:id="rId39" w:anchor="marker3fn13" w:history="1">
        <w:r w:rsidRPr="00745B94">
          <w:rPr>
            <w:rStyle w:val="Hyperlink"/>
            <w:sz w:val="16"/>
          </w:rPr>
          <w:t>13</w:t>
        </w:r>
      </w:hyperlink>
      <w:r w:rsidRPr="00745B94">
        <w:rPr>
          <w:sz w:val="16"/>
        </w:rPr>
        <w:t xml:space="preserve"> in the May 18 order connotes futurity or may be deemed a ruling in praesenti.</w:t>
      </w:r>
      <w:hyperlink r:id="rId40" w:anchor="marker3fn14" w:history="1">
        <w:r w:rsidRPr="00745B94">
          <w:rPr>
            <w:rStyle w:val="Hyperlink"/>
            <w:sz w:val="16"/>
          </w:rPr>
          <w:t>14</w:t>
        </w:r>
      </w:hyperlink>
      <w:r w:rsidRPr="00745B94">
        <w:rPr>
          <w:sz w:val="16"/>
        </w:rPr>
        <w:t xml:space="preserve"> The answer to this query is not to be divined from rules of grammar;</w:t>
      </w:r>
      <w:hyperlink r:id="rId41" w:anchor="marker3fn15" w:history="1">
        <w:r w:rsidRPr="00745B94">
          <w:rPr>
            <w:rStyle w:val="Hyperlink"/>
            <w:sz w:val="16"/>
          </w:rPr>
          <w:t>15</w:t>
        </w:r>
      </w:hyperlink>
      <w:r w:rsidRPr="00745B94">
        <w:rPr>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42" w:anchor="marker3fn16" w:history="1">
        <w:r w:rsidRPr="00745B94">
          <w:rPr>
            <w:rStyle w:val="Hyperlink"/>
            <w:sz w:val="16"/>
          </w:rPr>
          <w:t xml:space="preserve">16 </w:t>
        </w:r>
      </w:hyperlink>
      <w:hyperlink r:id="rId43" w:anchor="marker2fn13" w:history="1">
        <w:r w:rsidRPr="00745B94">
          <w:rPr>
            <w:rStyle w:val="Hyperlink"/>
            <w:sz w:val="16"/>
          </w:rPr>
          <w:t>13</w:t>
        </w:r>
      </w:hyperlink>
      <w:r w:rsidRPr="00745B94">
        <w:rPr>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745B94">
        <w:rPr>
          <w:rStyle w:val="StyleUnderline"/>
          <w:highlight w:val="cyan"/>
        </w:rPr>
        <w:t>Certain contexts mandate</w:t>
      </w:r>
      <w:r w:rsidRPr="00745B94">
        <w:rPr>
          <w:sz w:val="16"/>
        </w:rPr>
        <w:t xml:space="preserve"> a construction of the term "</w:t>
      </w:r>
      <w:r w:rsidRPr="00745B94">
        <w:rPr>
          <w:rStyle w:val="StyleUnderline"/>
          <w:highlight w:val="cyan"/>
        </w:rPr>
        <w:t xml:space="preserve">should" as more than </w:t>
      </w:r>
      <w:r w:rsidRPr="00745B94">
        <w:rPr>
          <w:rStyle w:val="StyleUnderline"/>
        </w:rPr>
        <w:t xml:space="preserve">merely </w:t>
      </w:r>
      <w:r w:rsidRPr="00745B94">
        <w:rPr>
          <w:rStyle w:val="StyleUnderline"/>
          <w:highlight w:val="cyan"/>
        </w:rPr>
        <w:t>indicating</w:t>
      </w:r>
      <w:r w:rsidRPr="00745B94">
        <w:rPr>
          <w:rStyle w:val="StyleUnderline"/>
        </w:rPr>
        <w:t xml:space="preserve"> preference or </w:t>
      </w:r>
      <w:r w:rsidRPr="00745B94">
        <w:rPr>
          <w:rStyle w:val="StyleUnderline"/>
          <w:highlight w:val="cyan"/>
        </w:rPr>
        <w:t>desirability</w:t>
      </w:r>
      <w:r w:rsidRPr="00745B94">
        <w:rPr>
          <w:rStyle w:val="StyleUnderline"/>
        </w:rPr>
        <w:t>.</w:t>
      </w:r>
      <w:r w:rsidRPr="00745B94">
        <w:rPr>
          <w:sz w:val="16"/>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44" w:history="1">
        <w:r w:rsidRPr="00745B94">
          <w:rPr>
            <w:rStyle w:val="Hyperlink"/>
            <w:sz w:val="16"/>
          </w:rPr>
          <w:t>802 P.2d 813</w:t>
        </w:r>
      </w:hyperlink>
      <w:r w:rsidRPr="00745B94">
        <w:rPr>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745B94">
        <w:rPr>
          <w:rStyle w:val="StyleUnderline"/>
          <w:highlight w:val="cyan"/>
        </w:rPr>
        <w:t>should</w:t>
      </w:r>
      <w:r w:rsidRPr="00745B94">
        <w:rPr>
          <w:rStyle w:val="StyleUnderline"/>
        </w:rPr>
        <w:t xml:space="preserve">" </w:t>
      </w:r>
      <w:r w:rsidRPr="00745B94">
        <w:rPr>
          <w:rStyle w:val="StyleUnderline"/>
          <w:highlight w:val="cyan"/>
        </w:rPr>
        <w:t>would mean the same as</w:t>
      </w:r>
      <w:r w:rsidRPr="00745B94">
        <w:rPr>
          <w:rStyle w:val="StyleUnderline"/>
        </w:rPr>
        <w:t xml:space="preserve"> "shall" or "</w:t>
      </w:r>
      <w:r w:rsidRPr="00745B94">
        <w:rPr>
          <w:rStyle w:val="StyleUnderline"/>
          <w:highlight w:val="cyan"/>
        </w:rPr>
        <w:t>must</w:t>
      </w:r>
      <w:r w:rsidRPr="00745B94">
        <w:rPr>
          <w:rStyle w:val="StyleUnderline"/>
        </w:rPr>
        <w:t>"</w:t>
      </w:r>
      <w:r w:rsidRPr="00745B94">
        <w:rPr>
          <w:sz w:val="16"/>
        </w:rPr>
        <w:t xml:space="preserve"> when used in an instruction to the jury which tells the triers they "should disregard false testimony"). </w:t>
      </w:r>
      <w:hyperlink r:id="rId45" w:anchor="marker2fn14" w:history="1">
        <w:r w:rsidRPr="00745B94">
          <w:rPr>
            <w:rStyle w:val="Hyperlink"/>
            <w:sz w:val="16"/>
          </w:rPr>
          <w:t>14</w:t>
        </w:r>
      </w:hyperlink>
      <w:r w:rsidRPr="00745B94">
        <w:rPr>
          <w:sz w:val="16"/>
        </w:rPr>
        <w:t xml:space="preserve"> In praesenti means literally "at the present time." BLACK'S LAW DICTIONARY 792 (6th Ed. 1990). In legal parlance </w:t>
      </w:r>
      <w:r w:rsidRPr="00745B94">
        <w:rPr>
          <w:rStyle w:val="StyleUnderline"/>
          <w:highlight w:val="cyan"/>
        </w:rPr>
        <w:t>the phrase denotes</w:t>
      </w:r>
      <w:r w:rsidRPr="00745B94">
        <w:rPr>
          <w:rStyle w:val="StyleUnderline"/>
        </w:rPr>
        <w:t xml:space="preserve"> that which in </w:t>
      </w:r>
      <w:r w:rsidRPr="00745B94">
        <w:rPr>
          <w:rStyle w:val="StyleUnderline"/>
          <w:highlight w:val="cyan"/>
        </w:rPr>
        <w:t>law is</w:t>
      </w:r>
      <w:r w:rsidRPr="00745B94">
        <w:rPr>
          <w:sz w:val="16"/>
        </w:rPr>
        <w:t xml:space="preserve"> presently or </w:t>
      </w:r>
      <w:r w:rsidRPr="00745B94">
        <w:rPr>
          <w:rStyle w:val="Emphasis"/>
          <w:highlight w:val="cyan"/>
        </w:rPr>
        <w:t xml:space="preserve">immediately effective, </w:t>
      </w:r>
      <w:r w:rsidRPr="00745B94">
        <w:rPr>
          <w:rStyle w:val="StyleUnderline"/>
          <w:highlight w:val="cyan"/>
        </w:rPr>
        <w:t>as opposed to something that will</w:t>
      </w:r>
      <w:r w:rsidRPr="00745B94">
        <w:rPr>
          <w:sz w:val="16"/>
        </w:rPr>
        <w:t xml:space="preserve"> or would </w:t>
      </w:r>
      <w:r w:rsidRPr="00745B94">
        <w:rPr>
          <w:rStyle w:val="StyleUnderline"/>
          <w:highlight w:val="cyan"/>
        </w:rPr>
        <w:t>become effective in the future</w:t>
      </w:r>
      <w:r w:rsidRPr="00745B94">
        <w:rPr>
          <w:sz w:val="16"/>
        </w:rPr>
        <w:t xml:space="preserve"> [in futurol]. See Van Wyck v. Knevals, </w:t>
      </w:r>
      <w:hyperlink r:id="rId46" w:history="1">
        <w:r w:rsidRPr="00745B94">
          <w:rPr>
            <w:rStyle w:val="Hyperlink"/>
            <w:sz w:val="16"/>
          </w:rPr>
          <w:t>106 U.S. 360</w:t>
        </w:r>
      </w:hyperlink>
      <w:r w:rsidRPr="00745B94">
        <w:rPr>
          <w:sz w:val="16"/>
        </w:rPr>
        <w:t>, 365, 1 S.Ct. 336, 337, 27 L.Ed. 201 (1882).</w:t>
      </w:r>
    </w:p>
    <w:p w14:paraId="2CF120DA" w14:textId="77777777" w:rsidR="00AF7B2F" w:rsidRPr="00745B94" w:rsidRDefault="00AF7B2F" w:rsidP="00AF7B2F">
      <w:pPr>
        <w:pStyle w:val="Heading4"/>
        <w:rPr>
          <w:rFonts w:cs="Arial"/>
        </w:rPr>
      </w:pPr>
      <w:r w:rsidRPr="00745B94">
        <w:rPr>
          <w:rFonts w:cs="Arial"/>
        </w:rPr>
        <w:t>c. Substantial</w:t>
      </w:r>
    </w:p>
    <w:p w14:paraId="3986257C" w14:textId="77777777" w:rsidR="00AF7B2F" w:rsidRPr="00745B94" w:rsidRDefault="00AF7B2F" w:rsidP="00AF7B2F">
      <w:pPr>
        <w:rPr>
          <w:sz w:val="16"/>
        </w:rPr>
      </w:pPr>
      <w:r w:rsidRPr="00745B94">
        <w:rPr>
          <w:b/>
        </w:rPr>
        <w:t>Words and Phrases 64</w:t>
      </w:r>
      <w:r w:rsidRPr="00745B94">
        <w:rPr>
          <w:sz w:val="16"/>
        </w:rPr>
        <w:t xml:space="preserve"> (40 W&amp;P 759) (this edition of W&amp;P is out of print;  the page number no longer matches up to the current edition and I was unable to find the card in the new edition.  However, this card is also available on google books, Judicial and statutory definitions of words and phrases, Volume 8, p. 7329</w:t>
      </w:r>
      <w:r w:rsidRPr="00745B94">
        <w:rPr>
          <w:color w:val="000000"/>
          <w:sz w:val="16"/>
          <w:szCs w:val="20"/>
        </w:rPr>
        <w:t>)</w:t>
      </w:r>
    </w:p>
    <w:p w14:paraId="6A58DB2A" w14:textId="77777777" w:rsidR="00AF7B2F" w:rsidRPr="00745B94" w:rsidRDefault="00AF7B2F" w:rsidP="00AF7B2F">
      <w:pPr>
        <w:rPr>
          <w:color w:val="000000"/>
          <w:sz w:val="16"/>
          <w:szCs w:val="20"/>
        </w:rPr>
      </w:pPr>
      <w:r w:rsidRPr="00745B94">
        <w:rPr>
          <w:color w:val="000000"/>
          <w:szCs w:val="20"/>
          <w:u w:val="single"/>
        </w:rPr>
        <w:t>The words</w:t>
      </w:r>
      <w:r w:rsidRPr="00745B94">
        <w:rPr>
          <w:color w:val="000000"/>
          <w:sz w:val="16"/>
          <w:szCs w:val="20"/>
        </w:rPr>
        <w:t xml:space="preserve"> “outward, open, actual, visible, </w:t>
      </w:r>
      <w:r w:rsidRPr="00745B94">
        <w:rPr>
          <w:color w:val="000000"/>
          <w:szCs w:val="20"/>
          <w:highlight w:val="cyan"/>
          <w:u w:val="single"/>
        </w:rPr>
        <w:t>substantial</w:t>
      </w:r>
      <w:r w:rsidRPr="00745B94">
        <w:rPr>
          <w:color w:val="000000"/>
          <w:sz w:val="16"/>
          <w:szCs w:val="20"/>
        </w:rPr>
        <w:t xml:space="preserve">, and exclusive,” in connection with a change of possession, mean substantially the same thing.  They </w:t>
      </w:r>
      <w:r w:rsidRPr="00745B94">
        <w:rPr>
          <w:color w:val="000000"/>
          <w:szCs w:val="20"/>
          <w:highlight w:val="cyan"/>
          <w:u w:val="single"/>
        </w:rPr>
        <w:t>mean</w:t>
      </w:r>
      <w:r w:rsidRPr="00745B94">
        <w:rPr>
          <w:color w:val="000000"/>
          <w:sz w:val="16"/>
          <w:szCs w:val="20"/>
        </w:rPr>
        <w:t xml:space="preserve"> not concealed; not hidden; exposed to view; free from concealment, dissimulation, reserve, or disguise; in full existence; </w:t>
      </w:r>
      <w:r w:rsidRPr="00745B94">
        <w:rPr>
          <w:rStyle w:val="StyleUnderline"/>
          <w:highlight w:val="cyan"/>
        </w:rPr>
        <w:t>denoting that which not merely can be, but is opposed to potentia</w:t>
      </w:r>
      <w:r w:rsidRPr="00745B94">
        <w:rPr>
          <w:rStyle w:val="StyleUnderline"/>
        </w:rPr>
        <w:t>l</w:t>
      </w:r>
      <w:r w:rsidRPr="00745B94">
        <w:rPr>
          <w:color w:val="000000"/>
          <w:sz w:val="16"/>
          <w:szCs w:val="20"/>
        </w:rPr>
        <w:t xml:space="preserve">, apparent, constructive, and imaginary; veritable; genuine; certain; absolute; </w:t>
      </w:r>
      <w:r w:rsidRPr="00745B94">
        <w:rPr>
          <w:b/>
          <w:color w:val="000000"/>
          <w:szCs w:val="20"/>
          <w:highlight w:val="cyan"/>
          <w:u w:val="single"/>
        </w:rPr>
        <w:t>real at present time</w:t>
      </w:r>
      <w:r w:rsidRPr="00745B94">
        <w:rPr>
          <w:color w:val="000000"/>
          <w:sz w:val="16"/>
          <w:szCs w:val="20"/>
        </w:rPr>
        <w:t>, as a matter of fact, not merely nominal; opposed to form; actually existing; true; not including admitting, or pertaining to any others; undivided; sole; opposed to inclusive. Bass v. Pease, 79 Ill. App. 308, 318.</w:t>
      </w:r>
    </w:p>
    <w:p w14:paraId="6DDCC148" w14:textId="77777777" w:rsidR="00AF7B2F" w:rsidRPr="00745B94" w:rsidRDefault="00AF7B2F" w:rsidP="00AF7B2F">
      <w:pPr>
        <w:rPr>
          <w:sz w:val="16"/>
        </w:rPr>
      </w:pPr>
    </w:p>
    <w:p w14:paraId="48EFDDFE" w14:textId="77777777" w:rsidR="00AF7B2F" w:rsidRPr="00745B94" w:rsidRDefault="00AF7B2F" w:rsidP="00AF7B2F">
      <w:pPr>
        <w:pStyle w:val="Heading4"/>
        <w:rPr>
          <w:rFonts w:cs="Arial"/>
        </w:rPr>
      </w:pPr>
      <w:r w:rsidRPr="00745B94">
        <w:rPr>
          <w:rFonts w:cs="Arial"/>
        </w:rPr>
        <w:t xml:space="preserve">4. There’s </w:t>
      </w:r>
      <w:r w:rsidRPr="00745B94">
        <w:rPr>
          <w:rFonts w:cs="Arial"/>
          <w:u w:val="single"/>
        </w:rPr>
        <w:t>no</w:t>
      </w:r>
      <w:r w:rsidRPr="00745B94">
        <w:rPr>
          <w:rFonts w:cs="Arial"/>
        </w:rPr>
        <w:t xml:space="preserve"> conceivable interpretation of their mandate that could be the CP.</w:t>
      </w:r>
    </w:p>
    <w:p w14:paraId="35243669" w14:textId="77777777" w:rsidR="00AF7B2F" w:rsidRPr="00745B94" w:rsidRDefault="00AF7B2F" w:rsidP="00AF7B2F">
      <w:pPr>
        <w:rPr>
          <w:sz w:val="16"/>
        </w:rPr>
      </w:pPr>
    </w:p>
    <w:p w14:paraId="49482B84" w14:textId="77777777" w:rsidR="00AF7B2F" w:rsidRPr="00745B94" w:rsidRDefault="00AF7B2F" w:rsidP="00AF7B2F">
      <w:pPr>
        <w:pStyle w:val="Analytic0"/>
        <w:rPr>
          <w:rFonts w:cs="Arial"/>
        </w:rPr>
      </w:pPr>
      <w:r w:rsidRPr="00745B94">
        <w:rPr>
          <w:rFonts w:cs="Arial"/>
        </w:rPr>
        <w:t>Reject it---it justifies AFF condo, 2AC shifting, and spikes out of links since NEG strategy is always predicated off a stable plan text---that kills clash.</w:t>
      </w:r>
    </w:p>
    <w:p w14:paraId="70BA4AD4" w14:textId="77777777" w:rsidR="00AF7B2F" w:rsidRDefault="00AF7B2F" w:rsidP="00AF7B2F">
      <w:pPr>
        <w:pStyle w:val="Heading3"/>
      </w:pPr>
      <w:r>
        <w:t>AT: Perm do the CP---AT: ‘End’</w:t>
      </w:r>
    </w:p>
    <w:p w14:paraId="35D5AC17" w14:textId="77777777" w:rsidR="00AF7B2F" w:rsidRPr="00745B94" w:rsidRDefault="00AF7B2F" w:rsidP="00AF7B2F">
      <w:pPr>
        <w:pStyle w:val="Heading4"/>
        <w:rPr>
          <w:rFonts w:cs="Arial"/>
        </w:rPr>
      </w:pPr>
      <w:r w:rsidRPr="00745B94">
        <w:rPr>
          <w:rFonts w:cs="Arial"/>
        </w:rPr>
        <w:t xml:space="preserve">‘End’ is the final </w:t>
      </w:r>
      <w:r w:rsidRPr="00745B94">
        <w:rPr>
          <w:rFonts w:cs="Arial"/>
          <w:u w:val="single"/>
        </w:rPr>
        <w:t>termination</w:t>
      </w:r>
      <w:r w:rsidRPr="00745B94">
        <w:rPr>
          <w:rFonts w:cs="Arial"/>
        </w:rPr>
        <w:t xml:space="preserve"> of an activity.</w:t>
      </w:r>
    </w:p>
    <w:p w14:paraId="6137B89C" w14:textId="77777777" w:rsidR="00AF7B2F" w:rsidRPr="00745B94" w:rsidRDefault="00AF7B2F" w:rsidP="00AF7B2F">
      <w:r w:rsidRPr="00745B94">
        <w:rPr>
          <w:rStyle w:val="Heading4Char"/>
          <w:rFonts w:cs="Arial"/>
        </w:rPr>
        <w:t>Lexico Dictionaries No Date</w:t>
      </w:r>
      <w:r w:rsidRPr="00745B94">
        <w:t>. “END English Definition and Meaning.” No Date. https://www.lexico.com/en/definition/end //EM</w:t>
      </w:r>
    </w:p>
    <w:p w14:paraId="31B212BD" w14:textId="77777777" w:rsidR="00AF7B2F" w:rsidRPr="00745B94" w:rsidRDefault="00AF7B2F" w:rsidP="00AF7B2F">
      <w:pPr>
        <w:rPr>
          <w:sz w:val="16"/>
        </w:rPr>
      </w:pPr>
      <w:r w:rsidRPr="00745B94">
        <w:rPr>
          <w:rStyle w:val="StyleUnderline"/>
          <w:highlight w:val="cyan"/>
        </w:rPr>
        <w:t xml:space="preserve">A </w:t>
      </w:r>
      <w:r w:rsidRPr="00745B94">
        <w:rPr>
          <w:rStyle w:val="Emphasis"/>
          <w:highlight w:val="cyan"/>
        </w:rPr>
        <w:t>final part</w:t>
      </w:r>
      <w:r w:rsidRPr="00745B94">
        <w:rPr>
          <w:sz w:val="16"/>
        </w:rPr>
        <w:t xml:space="preserve"> </w:t>
      </w:r>
      <w:r w:rsidRPr="00745B94">
        <w:rPr>
          <w:rStyle w:val="StyleUnderline"/>
          <w:highlight w:val="cyan"/>
        </w:rPr>
        <w:t>of</w:t>
      </w:r>
      <w:r w:rsidRPr="00745B94">
        <w:rPr>
          <w:sz w:val="16"/>
        </w:rPr>
        <w:t xml:space="preserve"> </w:t>
      </w:r>
      <w:r w:rsidRPr="00745B94">
        <w:rPr>
          <w:rStyle w:val="StyleUnderline"/>
        </w:rPr>
        <w:t>something</w:t>
      </w:r>
      <w:r w:rsidRPr="00745B94">
        <w:rPr>
          <w:sz w:val="16"/>
        </w:rPr>
        <w:t xml:space="preserve">, </w:t>
      </w:r>
      <w:r w:rsidRPr="00745B94">
        <w:rPr>
          <w:rStyle w:val="StyleUnderline"/>
        </w:rPr>
        <w:t xml:space="preserve">especially </w:t>
      </w:r>
      <w:r w:rsidRPr="00745B94">
        <w:rPr>
          <w:sz w:val="16"/>
        </w:rPr>
        <w:t xml:space="preserve">a period of time, </w:t>
      </w:r>
      <w:r w:rsidRPr="00745B94">
        <w:rPr>
          <w:rStyle w:val="StyleUnderline"/>
          <w:highlight w:val="cyan"/>
        </w:rPr>
        <w:t>an activity</w:t>
      </w:r>
      <w:r w:rsidRPr="00745B94">
        <w:rPr>
          <w:sz w:val="16"/>
        </w:rPr>
        <w:t>, or a story.</w:t>
      </w:r>
    </w:p>
    <w:p w14:paraId="17859CE0" w14:textId="77777777" w:rsidR="00AF7B2F" w:rsidRPr="00745B94" w:rsidRDefault="00AF7B2F" w:rsidP="00AF7B2F">
      <w:pPr>
        <w:rPr>
          <w:sz w:val="16"/>
        </w:rPr>
      </w:pPr>
      <w:r w:rsidRPr="00745B94">
        <w:rPr>
          <w:sz w:val="16"/>
        </w:rPr>
        <w:t>‘the end of the year’</w:t>
      </w:r>
    </w:p>
    <w:p w14:paraId="7BE00A66" w14:textId="77777777" w:rsidR="00AF7B2F" w:rsidRPr="00745B94" w:rsidRDefault="00AF7B2F" w:rsidP="00AF7B2F">
      <w:pPr>
        <w:rPr>
          <w:sz w:val="16"/>
        </w:rPr>
      </w:pPr>
      <w:r w:rsidRPr="00745B94">
        <w:rPr>
          <w:sz w:val="16"/>
        </w:rPr>
        <w:t xml:space="preserve">1.1 </w:t>
      </w:r>
      <w:r w:rsidRPr="00745B94">
        <w:rPr>
          <w:rStyle w:val="StyleUnderline"/>
          <w:highlight w:val="cyan"/>
        </w:rPr>
        <w:t xml:space="preserve">A </w:t>
      </w:r>
      <w:r w:rsidRPr="00745B94">
        <w:rPr>
          <w:rStyle w:val="Emphasis"/>
          <w:highlight w:val="cyan"/>
        </w:rPr>
        <w:t>termination</w:t>
      </w:r>
      <w:r w:rsidRPr="00745B94">
        <w:rPr>
          <w:rStyle w:val="StyleUnderline"/>
        </w:rPr>
        <w:t xml:space="preserve"> </w:t>
      </w:r>
      <w:r w:rsidRPr="00745B94">
        <w:rPr>
          <w:rStyle w:val="StyleUnderline"/>
          <w:highlight w:val="cyan"/>
        </w:rPr>
        <w:t>of a</w:t>
      </w:r>
      <w:r w:rsidRPr="00745B94">
        <w:rPr>
          <w:rStyle w:val="StyleUnderline"/>
        </w:rPr>
        <w:t xml:space="preserve"> state or </w:t>
      </w:r>
      <w:r w:rsidRPr="00745B94">
        <w:rPr>
          <w:rStyle w:val="StyleUnderline"/>
          <w:highlight w:val="cyan"/>
        </w:rPr>
        <w:t>situation</w:t>
      </w:r>
      <w:r w:rsidRPr="00745B94">
        <w:rPr>
          <w:sz w:val="16"/>
        </w:rPr>
        <w:t>.</w:t>
      </w:r>
    </w:p>
    <w:p w14:paraId="5CFBE0C4" w14:textId="77777777" w:rsidR="00AF7B2F" w:rsidRPr="00745B94" w:rsidRDefault="00AF7B2F" w:rsidP="00AF7B2F">
      <w:pPr>
        <w:rPr>
          <w:sz w:val="16"/>
        </w:rPr>
      </w:pPr>
      <w:r w:rsidRPr="00745B94">
        <w:rPr>
          <w:sz w:val="16"/>
        </w:rPr>
        <w:t>‘the party called for an end to violence’</w:t>
      </w:r>
    </w:p>
    <w:p w14:paraId="45EAA6D4" w14:textId="77777777" w:rsidR="00AF7B2F" w:rsidRPr="00745B94" w:rsidRDefault="00AF7B2F" w:rsidP="00AF7B2F">
      <w:pPr>
        <w:rPr>
          <w:rStyle w:val="Emphasis"/>
        </w:rPr>
      </w:pPr>
      <w:r w:rsidRPr="00745B94">
        <w:rPr>
          <w:sz w:val="16"/>
        </w:rPr>
        <w:t xml:space="preserve">1.2 </w:t>
      </w:r>
      <w:r w:rsidRPr="00745B94">
        <w:rPr>
          <w:rStyle w:val="StyleUnderline"/>
        </w:rPr>
        <w:t>Used to emphasize</w:t>
      </w:r>
      <w:r w:rsidRPr="00745B94">
        <w:rPr>
          <w:sz w:val="16"/>
        </w:rPr>
        <w:t xml:space="preserve"> that something, typically a subject of discussion, </w:t>
      </w:r>
      <w:r w:rsidRPr="00745B94">
        <w:rPr>
          <w:rStyle w:val="StyleUnderline"/>
        </w:rPr>
        <w:t xml:space="preserve">is </w:t>
      </w:r>
      <w:r w:rsidRPr="00745B94">
        <w:rPr>
          <w:rStyle w:val="Emphasis"/>
          <w:highlight w:val="cyan"/>
        </w:rPr>
        <w:t>considered finished</w:t>
      </w:r>
      <w:r w:rsidRPr="00745B94">
        <w:rPr>
          <w:rStyle w:val="Emphasis"/>
        </w:rPr>
        <w:t>.</w:t>
      </w:r>
    </w:p>
    <w:p w14:paraId="560EF4DF" w14:textId="77777777" w:rsidR="00AF7B2F" w:rsidRPr="00745B94" w:rsidRDefault="00AF7B2F" w:rsidP="00AF7B2F">
      <w:pPr>
        <w:rPr>
          <w:sz w:val="16"/>
        </w:rPr>
      </w:pPr>
      <w:r w:rsidRPr="00745B94">
        <w:rPr>
          <w:sz w:val="16"/>
        </w:rPr>
        <w:t>‘you will go to church and that's the end of it’</w:t>
      </w:r>
    </w:p>
    <w:p w14:paraId="16D4F165" w14:textId="77777777" w:rsidR="00AF7B2F" w:rsidRPr="00745B94" w:rsidRDefault="00AF7B2F" w:rsidP="00AF7B2F">
      <w:pPr>
        <w:pStyle w:val="Analytic0"/>
        <w:rPr>
          <w:rFonts w:cs="Arial"/>
          <w:bCs/>
        </w:rPr>
      </w:pPr>
    </w:p>
    <w:p w14:paraId="023D7621" w14:textId="77777777" w:rsidR="00AF7B2F" w:rsidRPr="00745B94" w:rsidRDefault="00AF7B2F" w:rsidP="00AF7B2F">
      <w:pPr>
        <w:pStyle w:val="Heading4"/>
        <w:rPr>
          <w:rFonts w:cs="Arial"/>
        </w:rPr>
      </w:pPr>
      <w:r w:rsidRPr="00745B94">
        <w:rPr>
          <w:rFonts w:cs="Arial"/>
        </w:rPr>
        <w:t xml:space="preserve">‘End’ means to reach the </w:t>
      </w:r>
      <w:r w:rsidRPr="00745B94">
        <w:rPr>
          <w:rFonts w:cs="Arial"/>
          <w:u w:val="single"/>
        </w:rPr>
        <w:t>ultimate state</w:t>
      </w:r>
      <w:r w:rsidRPr="00745B94">
        <w:rPr>
          <w:rFonts w:cs="Arial"/>
        </w:rPr>
        <w:t xml:space="preserve"> or </w:t>
      </w:r>
      <w:r w:rsidRPr="00745B94">
        <w:rPr>
          <w:rFonts w:cs="Arial"/>
          <w:u w:val="single"/>
        </w:rPr>
        <w:t>cessation</w:t>
      </w:r>
      <w:r w:rsidRPr="00745B94">
        <w:rPr>
          <w:rFonts w:cs="Arial"/>
        </w:rPr>
        <w:t xml:space="preserve"> of action.</w:t>
      </w:r>
    </w:p>
    <w:p w14:paraId="0AE97994" w14:textId="77777777" w:rsidR="00AF7B2F" w:rsidRPr="00745B94" w:rsidRDefault="00AF7B2F" w:rsidP="00AF7B2F">
      <w:pPr>
        <w:rPr>
          <w:b/>
          <w:sz w:val="26"/>
        </w:rPr>
      </w:pPr>
      <w:r w:rsidRPr="00745B94">
        <w:rPr>
          <w:rStyle w:val="Style13ptBold"/>
        </w:rPr>
        <w:t>Merriam Webster, No Date</w:t>
      </w:r>
      <w:r w:rsidRPr="00745B94">
        <w:rPr>
          <w:rStyle w:val="Style13ptBold"/>
          <w:b w:val="0"/>
        </w:rPr>
        <w:t xml:space="preserve">. </w:t>
      </w:r>
      <w:r w:rsidRPr="00745B94">
        <w:t>“Definition of END.” Merriam Webster. No Date. https://www.merriam-webster.com/dictionary/end //EM</w:t>
      </w:r>
    </w:p>
    <w:p w14:paraId="39E9CEFA" w14:textId="77777777" w:rsidR="00AF7B2F" w:rsidRPr="00745B94" w:rsidRDefault="00AF7B2F" w:rsidP="00AF7B2F">
      <w:r w:rsidRPr="00745B94">
        <w:t xml:space="preserve">Definition of </w:t>
      </w:r>
      <w:r w:rsidRPr="00745B94">
        <w:rPr>
          <w:rStyle w:val="Emphasis"/>
          <w:highlight w:val="cyan"/>
        </w:rPr>
        <w:t>end</w:t>
      </w:r>
      <w:r w:rsidRPr="00745B94">
        <w:t xml:space="preserve"> (Entry 1 of 5)</w:t>
      </w:r>
    </w:p>
    <w:p w14:paraId="59B61DBB" w14:textId="77777777" w:rsidR="00AF7B2F" w:rsidRPr="00745B94" w:rsidRDefault="00AF7B2F" w:rsidP="00AF7B2F">
      <w:pPr>
        <w:rPr>
          <w:sz w:val="16"/>
        </w:rPr>
      </w:pPr>
      <w:r w:rsidRPr="00745B94">
        <w:rPr>
          <w:sz w:val="16"/>
        </w:rPr>
        <w:t>1a: the part of an area that lies at the boundary</w:t>
      </w:r>
    </w:p>
    <w:p w14:paraId="3A9F8672" w14:textId="77777777" w:rsidR="00AF7B2F" w:rsidRPr="00745B94" w:rsidRDefault="00AF7B2F" w:rsidP="00AF7B2F">
      <w:pPr>
        <w:rPr>
          <w:sz w:val="16"/>
        </w:rPr>
      </w:pPr>
      <w:r w:rsidRPr="00745B94">
        <w:rPr>
          <w:sz w:val="16"/>
        </w:rPr>
        <w:t>b(1): a point that marks the extent of something</w:t>
      </w:r>
    </w:p>
    <w:p w14:paraId="14F59264" w14:textId="77777777" w:rsidR="00AF7B2F" w:rsidRPr="00745B94" w:rsidRDefault="00AF7B2F" w:rsidP="00AF7B2F">
      <w:pPr>
        <w:rPr>
          <w:sz w:val="16"/>
        </w:rPr>
      </w:pPr>
      <w:r w:rsidRPr="00745B94">
        <w:rPr>
          <w:sz w:val="16"/>
        </w:rPr>
        <w:t xml:space="preserve">(2): </w:t>
      </w:r>
      <w:r w:rsidRPr="00745B94">
        <w:rPr>
          <w:rStyle w:val="StyleUnderline"/>
        </w:rPr>
        <w:t xml:space="preserve">the point </w:t>
      </w:r>
      <w:r w:rsidRPr="00745B94">
        <w:rPr>
          <w:rStyle w:val="StyleUnderline"/>
          <w:highlight w:val="cyan"/>
        </w:rPr>
        <w:t xml:space="preserve">where something </w:t>
      </w:r>
      <w:r w:rsidRPr="00745B94">
        <w:rPr>
          <w:rStyle w:val="Emphasis"/>
          <w:highlight w:val="cyan"/>
        </w:rPr>
        <w:t>ceases to exist</w:t>
      </w:r>
    </w:p>
    <w:p w14:paraId="2BFDCB0A" w14:textId="77777777" w:rsidR="00AF7B2F" w:rsidRPr="00745B94" w:rsidRDefault="00AF7B2F" w:rsidP="00AF7B2F">
      <w:pPr>
        <w:rPr>
          <w:sz w:val="16"/>
        </w:rPr>
      </w:pPr>
      <w:r w:rsidRPr="00745B94">
        <w:rPr>
          <w:sz w:val="16"/>
        </w:rPr>
        <w:t>world without end</w:t>
      </w:r>
    </w:p>
    <w:p w14:paraId="426307C3" w14:textId="77777777" w:rsidR="00AF7B2F" w:rsidRPr="00745B94" w:rsidRDefault="00AF7B2F" w:rsidP="00AF7B2F">
      <w:pPr>
        <w:rPr>
          <w:sz w:val="16"/>
        </w:rPr>
      </w:pPr>
      <w:r w:rsidRPr="00745B94">
        <w:rPr>
          <w:sz w:val="16"/>
        </w:rPr>
        <w:t xml:space="preserve">c: </w:t>
      </w:r>
      <w:r w:rsidRPr="00745B94">
        <w:rPr>
          <w:rStyle w:val="StyleUnderline"/>
          <w:highlight w:val="cyan"/>
        </w:rPr>
        <w:t>the</w:t>
      </w:r>
      <w:r w:rsidRPr="00745B94">
        <w:rPr>
          <w:rStyle w:val="StyleUnderline"/>
        </w:rPr>
        <w:t xml:space="preserve"> </w:t>
      </w:r>
      <w:r w:rsidRPr="00745B94">
        <w:rPr>
          <w:rStyle w:val="Emphasis"/>
        </w:rPr>
        <w:t>extreme</w:t>
      </w:r>
      <w:r w:rsidRPr="00745B94">
        <w:rPr>
          <w:sz w:val="16"/>
        </w:rPr>
        <w:t xml:space="preserve"> </w:t>
      </w:r>
      <w:r w:rsidRPr="00745B94">
        <w:rPr>
          <w:rStyle w:val="StyleUnderline"/>
        </w:rPr>
        <w:t xml:space="preserve">or </w:t>
      </w:r>
      <w:r w:rsidRPr="00745B94">
        <w:rPr>
          <w:rStyle w:val="Emphasis"/>
          <w:highlight w:val="cyan"/>
        </w:rPr>
        <w:t>last</w:t>
      </w:r>
      <w:r w:rsidRPr="00745B94">
        <w:rPr>
          <w:rStyle w:val="StyleUnderline"/>
          <w:highlight w:val="cyan"/>
        </w:rPr>
        <w:t xml:space="preserve"> part</w:t>
      </w:r>
      <w:r w:rsidRPr="00745B94">
        <w:rPr>
          <w:sz w:val="16"/>
        </w:rPr>
        <w:t xml:space="preserve"> lengthwise: TIP</w:t>
      </w:r>
    </w:p>
    <w:p w14:paraId="6C2DA877" w14:textId="77777777" w:rsidR="00AF7B2F" w:rsidRPr="00745B94" w:rsidRDefault="00AF7B2F" w:rsidP="00AF7B2F">
      <w:pPr>
        <w:rPr>
          <w:sz w:val="16"/>
        </w:rPr>
      </w:pPr>
      <w:r w:rsidRPr="00745B94">
        <w:rPr>
          <w:sz w:val="16"/>
        </w:rPr>
        <w:t>d: the terminal unit of something spatial that is marked off by units</w:t>
      </w:r>
    </w:p>
    <w:p w14:paraId="2EA4DB43" w14:textId="77777777" w:rsidR="00AF7B2F" w:rsidRPr="00745B94" w:rsidRDefault="00AF7B2F" w:rsidP="00AF7B2F">
      <w:pPr>
        <w:rPr>
          <w:sz w:val="16"/>
        </w:rPr>
      </w:pPr>
      <w:r w:rsidRPr="00745B94">
        <w:rPr>
          <w:sz w:val="16"/>
        </w:rPr>
        <w:t>e: a player stationed at the extremity of a line or team (as in football)</w:t>
      </w:r>
    </w:p>
    <w:p w14:paraId="057C60E6" w14:textId="77777777" w:rsidR="00AF7B2F" w:rsidRPr="00745B94" w:rsidRDefault="00AF7B2F" w:rsidP="00AF7B2F">
      <w:pPr>
        <w:rPr>
          <w:sz w:val="16"/>
        </w:rPr>
      </w:pPr>
      <w:r w:rsidRPr="00745B94">
        <w:rPr>
          <w:sz w:val="16"/>
        </w:rPr>
        <w:t xml:space="preserve">2a: </w:t>
      </w:r>
      <w:r w:rsidRPr="00745B94">
        <w:rPr>
          <w:rStyle w:val="Emphasis"/>
          <w:highlight w:val="cyan"/>
        </w:rPr>
        <w:t>cessation</w:t>
      </w:r>
      <w:r w:rsidRPr="00745B94">
        <w:rPr>
          <w:rStyle w:val="StyleUnderline"/>
          <w:highlight w:val="cyan"/>
        </w:rPr>
        <w:t xml:space="preserve"> of a</w:t>
      </w:r>
      <w:r w:rsidRPr="00745B94">
        <w:rPr>
          <w:sz w:val="16"/>
        </w:rPr>
        <w:t xml:space="preserve"> </w:t>
      </w:r>
      <w:r w:rsidRPr="00745B94">
        <w:rPr>
          <w:rStyle w:val="StyleUnderline"/>
        </w:rPr>
        <w:t xml:space="preserve">course of </w:t>
      </w:r>
      <w:r w:rsidRPr="00745B94">
        <w:rPr>
          <w:rStyle w:val="StyleUnderline"/>
          <w:highlight w:val="cyan"/>
        </w:rPr>
        <w:t>action</w:t>
      </w:r>
      <w:r w:rsidRPr="00745B94">
        <w:rPr>
          <w:sz w:val="16"/>
        </w:rPr>
        <w:t xml:space="preserve">, pursuit, </w:t>
      </w:r>
      <w:r w:rsidRPr="00745B94">
        <w:rPr>
          <w:rStyle w:val="StyleUnderline"/>
        </w:rPr>
        <w:t>or activity</w:t>
      </w:r>
    </w:p>
    <w:p w14:paraId="0F9E1CF1" w14:textId="77777777" w:rsidR="00AF7B2F" w:rsidRPr="00745B94" w:rsidRDefault="00AF7B2F" w:rsidP="00AF7B2F">
      <w:pPr>
        <w:rPr>
          <w:sz w:val="16"/>
        </w:rPr>
      </w:pPr>
      <w:r w:rsidRPr="00745B94">
        <w:rPr>
          <w:sz w:val="16"/>
        </w:rPr>
        <w:t>b: DEATH, DESTRUCTION</w:t>
      </w:r>
    </w:p>
    <w:p w14:paraId="3FC904AB" w14:textId="77777777" w:rsidR="00AF7B2F" w:rsidRPr="00745B94" w:rsidRDefault="00AF7B2F" w:rsidP="00AF7B2F">
      <w:pPr>
        <w:rPr>
          <w:rStyle w:val="Emphasis"/>
        </w:rPr>
      </w:pPr>
      <w:r w:rsidRPr="00745B94">
        <w:rPr>
          <w:sz w:val="16"/>
        </w:rPr>
        <w:t xml:space="preserve">c(1): </w:t>
      </w:r>
      <w:r w:rsidRPr="00745B94">
        <w:rPr>
          <w:rStyle w:val="StyleUnderline"/>
          <w:highlight w:val="cyan"/>
        </w:rPr>
        <w:t xml:space="preserve">the </w:t>
      </w:r>
      <w:r w:rsidRPr="00745B94">
        <w:rPr>
          <w:rStyle w:val="Emphasis"/>
          <w:highlight w:val="cyan"/>
        </w:rPr>
        <w:t>ultimate state</w:t>
      </w:r>
    </w:p>
    <w:p w14:paraId="1DC4FA07" w14:textId="77777777" w:rsidR="00AF7B2F" w:rsidRPr="00745B94" w:rsidRDefault="00AF7B2F" w:rsidP="00AF7B2F">
      <w:pPr>
        <w:rPr>
          <w:sz w:val="16"/>
        </w:rPr>
      </w:pPr>
      <w:r w:rsidRPr="00745B94">
        <w:rPr>
          <w:sz w:val="16"/>
        </w:rPr>
        <w:t xml:space="preserve">(2): </w:t>
      </w:r>
      <w:r w:rsidRPr="00745B94">
        <w:rPr>
          <w:rStyle w:val="StyleUnderline"/>
        </w:rPr>
        <w:t>RESULT</w:t>
      </w:r>
      <w:r w:rsidRPr="00745B94">
        <w:rPr>
          <w:sz w:val="16"/>
        </w:rPr>
        <w:t>, ISSUE</w:t>
      </w:r>
    </w:p>
    <w:p w14:paraId="28B89338" w14:textId="77777777" w:rsidR="00AF7B2F" w:rsidRPr="00745B94" w:rsidRDefault="00AF7B2F" w:rsidP="00AF7B2F">
      <w:pPr>
        <w:rPr>
          <w:sz w:val="16"/>
        </w:rPr>
      </w:pPr>
    </w:p>
    <w:p w14:paraId="4BF4996B" w14:textId="77777777" w:rsidR="00AF7B2F" w:rsidRDefault="00AF7B2F" w:rsidP="00AF7B2F">
      <w:pPr>
        <w:pStyle w:val="Heading3"/>
      </w:pPr>
      <w:r>
        <w:t>AT: Perm do the CP---AT: ‘Halt’</w:t>
      </w:r>
    </w:p>
    <w:p w14:paraId="01AE820E" w14:textId="77777777" w:rsidR="00AF7B2F" w:rsidRPr="008830E4" w:rsidRDefault="00AF7B2F" w:rsidP="00AF7B2F">
      <w:pPr>
        <w:pStyle w:val="Heading4"/>
      </w:pPr>
      <w:r>
        <w:t xml:space="preserve">‘halt’ means it does not </w:t>
      </w:r>
      <w:r w:rsidRPr="008830E4">
        <w:rPr>
          <w:u w:val="single"/>
        </w:rPr>
        <w:t>continue</w:t>
      </w:r>
      <w:r>
        <w:t xml:space="preserve"> any further.</w:t>
      </w:r>
    </w:p>
    <w:p w14:paraId="1EC000F2" w14:textId="77777777" w:rsidR="00AF7B2F" w:rsidRPr="00BE29EF" w:rsidRDefault="00AF7B2F" w:rsidP="00AF7B2F">
      <w:r w:rsidRPr="00BE29EF">
        <w:rPr>
          <w:rStyle w:val="Heading4Char"/>
        </w:rPr>
        <w:t>Macmillian Dictionary No Date</w:t>
      </w:r>
      <w:r w:rsidRPr="00BE29EF">
        <w:t xml:space="preserve">. “HALT (verb) American English definition and synonyms.” </w:t>
      </w:r>
      <w:r>
        <w:t>No Date</w:t>
      </w:r>
      <w:r w:rsidRPr="00BE29EF">
        <w:t>. https://www.macmillandictionary.com/us/dictionary/american/halt_2 //EM</w:t>
      </w:r>
    </w:p>
    <w:p w14:paraId="46F0FDB0" w14:textId="77777777" w:rsidR="00AF7B2F" w:rsidRPr="00BE29EF" w:rsidRDefault="00AF7B2F" w:rsidP="00AF7B2F">
      <w:pPr>
        <w:rPr>
          <w:sz w:val="16"/>
        </w:rPr>
      </w:pPr>
      <w:r w:rsidRPr="00BE29EF">
        <w:rPr>
          <w:rStyle w:val="StyleUnderline"/>
        </w:rPr>
        <w:t>halt</w:t>
      </w:r>
      <w:r w:rsidRPr="00BE29EF">
        <w:rPr>
          <w:sz w:val="16"/>
        </w:rPr>
        <w:t>​‌</w:t>
      </w:r>
    </w:p>
    <w:p w14:paraId="26411524" w14:textId="77777777" w:rsidR="00AF7B2F" w:rsidRPr="00BE29EF" w:rsidRDefault="00AF7B2F" w:rsidP="00AF7B2F">
      <w:pPr>
        <w:rPr>
          <w:sz w:val="16"/>
        </w:rPr>
      </w:pPr>
      <w:r w:rsidRPr="00BE29EF">
        <w:rPr>
          <w:sz w:val="16"/>
        </w:rPr>
        <w:t>​VERB</w:t>
      </w:r>
    </w:p>
    <w:p w14:paraId="29D4D581" w14:textId="77777777" w:rsidR="00AF7B2F" w:rsidRPr="00BE29EF" w:rsidRDefault="00AF7B2F" w:rsidP="00AF7B2F">
      <w:pPr>
        <w:rPr>
          <w:sz w:val="16"/>
        </w:rPr>
      </w:pPr>
      <w:r w:rsidRPr="00BE29EF">
        <w:rPr>
          <w:sz w:val="16"/>
        </w:rPr>
        <w:t>INTRANSITIVE/TRANSITIVE</w:t>
      </w:r>
    </w:p>
    <w:p w14:paraId="650F7E04" w14:textId="77777777" w:rsidR="00AF7B2F" w:rsidRPr="00BE29EF" w:rsidRDefault="00AF7B2F" w:rsidP="00AF7B2F">
      <w:pPr>
        <w:rPr>
          <w:rStyle w:val="StyleUnderline"/>
        </w:rPr>
      </w:pPr>
      <w:r w:rsidRPr="00BE29EF">
        <w:rPr>
          <w:rStyle w:val="StyleUnderline"/>
        </w:rPr>
        <w:t>DEFINITION</w:t>
      </w:r>
    </w:p>
    <w:p w14:paraId="1E625C96" w14:textId="77777777" w:rsidR="00AF7B2F" w:rsidRPr="00BE29EF" w:rsidRDefault="00AF7B2F" w:rsidP="00AF7B2F">
      <w:pPr>
        <w:rPr>
          <w:rStyle w:val="StyleUnderline"/>
        </w:rPr>
      </w:pPr>
      <w:r w:rsidRPr="00BE29EF">
        <w:rPr>
          <w:sz w:val="16"/>
        </w:rPr>
        <w:t>​</w:t>
      </w:r>
      <w:r w:rsidRPr="00BE29EF">
        <w:rPr>
          <w:rStyle w:val="StyleUnderline"/>
          <w:highlight w:val="cyan"/>
        </w:rPr>
        <w:t xml:space="preserve">if you halt </w:t>
      </w:r>
      <w:r w:rsidRPr="00BE29EF">
        <w:rPr>
          <w:rStyle w:val="Emphasis"/>
          <w:highlight w:val="cyan"/>
        </w:rPr>
        <w:t>something</w:t>
      </w:r>
      <w:r w:rsidRPr="00BE29EF">
        <w:rPr>
          <w:sz w:val="16"/>
        </w:rPr>
        <w:t xml:space="preserve">, or if it halts, </w:t>
      </w:r>
      <w:r w:rsidRPr="00BE29EF">
        <w:rPr>
          <w:rStyle w:val="StyleUnderline"/>
          <w:highlight w:val="cyan"/>
        </w:rPr>
        <w:t xml:space="preserve">it </w:t>
      </w:r>
      <w:r w:rsidRPr="00BE29EF">
        <w:rPr>
          <w:rStyle w:val="Emphasis"/>
          <w:highlight w:val="cyan"/>
        </w:rPr>
        <w:t>does not continue</w:t>
      </w:r>
      <w:r w:rsidRPr="00BE29EF">
        <w:rPr>
          <w:rStyle w:val="Emphasis"/>
        </w:rPr>
        <w:t xml:space="preserve"> or develop </w:t>
      </w:r>
      <w:r w:rsidRPr="00BE29EF">
        <w:rPr>
          <w:rStyle w:val="Emphasis"/>
          <w:highlight w:val="cyan"/>
        </w:rPr>
        <w:t>any farther</w:t>
      </w:r>
    </w:p>
    <w:p w14:paraId="3E86A702" w14:textId="77777777" w:rsidR="00AF7B2F" w:rsidRPr="00745B94" w:rsidRDefault="00AF7B2F" w:rsidP="00AF7B2F">
      <w:pPr>
        <w:pStyle w:val="Heading3"/>
        <w:rPr>
          <w:rFonts w:cs="Arial"/>
        </w:rPr>
      </w:pPr>
      <w:r w:rsidRPr="00745B94">
        <w:rPr>
          <w:rFonts w:cs="Arial"/>
        </w:rPr>
        <w:t>AT: Lie Perm---2NC</w:t>
      </w:r>
    </w:p>
    <w:p w14:paraId="4EC1BA43" w14:textId="77777777" w:rsidR="00AF7B2F" w:rsidRPr="00745B94" w:rsidRDefault="00AF7B2F" w:rsidP="00AF7B2F">
      <w:pPr>
        <w:pStyle w:val="Heading4"/>
        <w:rPr>
          <w:rFonts w:cs="Arial"/>
        </w:rPr>
      </w:pPr>
      <w:r w:rsidRPr="00745B94">
        <w:rPr>
          <w:rFonts w:cs="Arial"/>
        </w:rPr>
        <w:t xml:space="preserve">No “lie” perm: </w:t>
      </w:r>
    </w:p>
    <w:p w14:paraId="79138191" w14:textId="77777777" w:rsidR="00AF7B2F" w:rsidRPr="00745B94" w:rsidRDefault="00AF7B2F" w:rsidP="00AF7B2F">
      <w:pPr>
        <w:pStyle w:val="Heading4"/>
        <w:rPr>
          <w:rFonts w:cs="Arial"/>
        </w:rPr>
      </w:pPr>
      <w:r w:rsidRPr="00745B94">
        <w:rPr>
          <w:rFonts w:cs="Arial"/>
        </w:rPr>
        <w:t>1. Severance---the perm delays plan implementation---reject it---it justifies AFF condo (which is an independent voter), 2AC shifting, and spikes out of links since NEG strategy is always predicated off a stable plan text---that kills clash.</w:t>
      </w:r>
    </w:p>
    <w:p w14:paraId="7C5E80B9" w14:textId="77777777" w:rsidR="00AF7B2F" w:rsidRPr="00745B94" w:rsidRDefault="00AF7B2F" w:rsidP="00AF7B2F">
      <w:pPr>
        <w:pStyle w:val="Heading4"/>
      </w:pPr>
      <w:r w:rsidRPr="00745B94">
        <w:t xml:space="preserve">a. “Resolved.” </w:t>
      </w:r>
    </w:p>
    <w:p w14:paraId="507D2C85" w14:textId="77777777" w:rsidR="00AF7B2F" w:rsidRPr="00745B94" w:rsidRDefault="00AF7B2F" w:rsidP="00AF7B2F">
      <w:r w:rsidRPr="00745B94">
        <w:rPr>
          <w:rStyle w:val="Style13ptBold"/>
        </w:rPr>
        <w:t>OED 89</w:t>
      </w:r>
      <w:r w:rsidRPr="00745B94">
        <w:t xml:space="preserve"> — Oxford English Dictionary, 1989 (“Resolved,” Volume 13, p. 725)</w:t>
      </w:r>
    </w:p>
    <w:p w14:paraId="6D21D922" w14:textId="77777777" w:rsidR="00AF7B2F" w:rsidRPr="00745B94" w:rsidRDefault="00AF7B2F" w:rsidP="00AF7B2F">
      <w:r w:rsidRPr="00745B94">
        <w:t xml:space="preserve">a. of the mind, etc.: </w:t>
      </w:r>
      <w:r w:rsidRPr="00745B94">
        <w:rPr>
          <w:rStyle w:val="StyleUnderline"/>
          <w:highlight w:val="cyan"/>
        </w:rPr>
        <w:t>Freed from doubt or uncertainty, fixed, settled</w:t>
      </w:r>
      <w:r w:rsidRPr="00745B94">
        <w:t>. Obs.</w:t>
      </w:r>
    </w:p>
    <w:p w14:paraId="4693DFFE" w14:textId="77777777" w:rsidR="00AF7B2F" w:rsidRPr="00745B94" w:rsidRDefault="00AF7B2F" w:rsidP="00AF7B2F">
      <w:pPr>
        <w:pStyle w:val="Heading4"/>
        <w:rPr>
          <w:rFonts w:cs="Arial"/>
        </w:rPr>
      </w:pPr>
      <w:r w:rsidRPr="00745B94">
        <w:rPr>
          <w:rFonts w:cs="Arial"/>
        </w:rPr>
        <w:t>b. “Should” must be immediate and certain.</w:t>
      </w:r>
    </w:p>
    <w:p w14:paraId="3204E9D1" w14:textId="77777777" w:rsidR="00AF7B2F" w:rsidRPr="00745B94" w:rsidRDefault="00AF7B2F" w:rsidP="00AF7B2F">
      <w:r w:rsidRPr="00745B94">
        <w:rPr>
          <w:rStyle w:val="Style13ptBold"/>
        </w:rPr>
        <w:t>Summers 94</w:t>
      </w:r>
      <w:r w:rsidRPr="00745B94">
        <w:t xml:space="preserve"> — Justice Summers of the Oklahoma Supreme Court, 1994 (“PAT KELSEY, APPELLEE v. DOLLARSAVER FOOD WAREHOUSE OF DURANT,” </w:t>
      </w:r>
      <w:r w:rsidRPr="00745B94">
        <w:rPr>
          <w:i/>
          <w:iCs/>
        </w:rPr>
        <w:t xml:space="preserve">Oklahoma State Courts Network, </w:t>
      </w:r>
      <w:r w:rsidRPr="00745B94">
        <w:t>November 8</w:t>
      </w:r>
      <w:r w:rsidRPr="00745B94">
        <w:rPr>
          <w:vertAlign w:val="superscript"/>
        </w:rPr>
        <w:t>th</w:t>
      </w:r>
      <w:r w:rsidRPr="00745B94">
        <w:t xml:space="preserve">, Available Online at </w:t>
      </w:r>
      <w:hyperlink r:id="rId47" w:anchor="marker3fn13" w:history="1">
        <w:r w:rsidRPr="00745B94">
          <w:rPr>
            <w:rStyle w:val="Hyperlink"/>
          </w:rPr>
          <w:t>https://www.oscn.net/applications/oscn/DeliverDocument.asp?CiteID=20287#marker3fn13</w:t>
        </w:r>
      </w:hyperlink>
      <w:r w:rsidRPr="00745B94">
        <w:t>, Accessed on 07-21-2021)</w:t>
      </w:r>
    </w:p>
    <w:p w14:paraId="018AC8E7" w14:textId="77777777" w:rsidR="00AF7B2F" w:rsidRPr="00745B94" w:rsidRDefault="00AF7B2F" w:rsidP="00AF7B2F">
      <w:r w:rsidRPr="00745B94">
        <w:t xml:space="preserve">4 </w:t>
      </w:r>
      <w:r w:rsidRPr="00745B94">
        <w:rPr>
          <w:rStyle w:val="StyleUnderline"/>
        </w:rPr>
        <w:t>The legal question to be resolved by the court is whether the word "should"</w:t>
      </w:r>
      <w:hyperlink r:id="rId48" w:anchor="marker3fn13" w:history="1">
        <w:r w:rsidRPr="00745B94">
          <w:rPr>
            <w:rStyle w:val="Hyperlink"/>
          </w:rPr>
          <w:t>13</w:t>
        </w:r>
      </w:hyperlink>
      <w:r w:rsidRPr="00745B94">
        <w:t xml:space="preserve"> in the May 18 </w:t>
      </w:r>
      <w:r w:rsidRPr="00745B94">
        <w:rPr>
          <w:rStyle w:val="StyleUnderline"/>
        </w:rPr>
        <w:t>order connotes futurity or may be deemed a ruling in praesenti</w:t>
      </w:r>
      <w:r w:rsidRPr="00745B94">
        <w:t>.</w:t>
      </w:r>
      <w:hyperlink r:id="rId49" w:anchor="marker3fn14" w:history="1">
        <w:r w:rsidRPr="00745B94">
          <w:rPr>
            <w:rStyle w:val="Hyperlink"/>
          </w:rPr>
          <w:t>14</w:t>
        </w:r>
      </w:hyperlink>
      <w:r w:rsidRPr="00745B94">
        <w:t xml:space="preserve"> The answer to this query is not to be divined from rules of grammar;</w:t>
      </w:r>
      <w:hyperlink r:id="rId50" w:anchor="marker3fn15" w:history="1">
        <w:r w:rsidRPr="00745B94">
          <w:rPr>
            <w:rStyle w:val="Hyperlink"/>
          </w:rPr>
          <w:t>15</w:t>
        </w:r>
      </w:hyperlink>
      <w:r w:rsidRPr="00745B94">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51" w:anchor="marker3fn16" w:history="1">
        <w:r w:rsidRPr="00745B94">
          <w:rPr>
            <w:rStyle w:val="Hyperlink"/>
          </w:rPr>
          <w:t xml:space="preserve">16 </w:t>
        </w:r>
      </w:hyperlink>
    </w:p>
    <w:p w14:paraId="4449EE74" w14:textId="77777777" w:rsidR="00AF7B2F" w:rsidRPr="00745B94" w:rsidRDefault="00AF7B2F" w:rsidP="00AF7B2F">
      <w:r w:rsidRPr="00745B94">
        <w:t>[FOOTNOTE]</w:t>
      </w:r>
    </w:p>
    <w:p w14:paraId="634DBC3F" w14:textId="77777777" w:rsidR="00AF7B2F" w:rsidRPr="00745B94" w:rsidRDefault="00AF7B2F" w:rsidP="00AF7B2F">
      <w:hyperlink r:id="rId52" w:anchor="marker2fn13" w:history="1">
        <w:r w:rsidRPr="00745B94">
          <w:rPr>
            <w:rStyle w:val="Hyperlink"/>
          </w:rPr>
          <w:t>13</w:t>
        </w:r>
      </w:hyperlink>
      <w:r w:rsidRPr="00745B94">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Certain </w:t>
      </w:r>
      <w:r w:rsidRPr="00745B94">
        <w:rPr>
          <w:rStyle w:val="StyleUnderline"/>
          <w:highlight w:val="cyan"/>
        </w:rPr>
        <w:t>contexts mandate</w:t>
      </w:r>
      <w:r w:rsidRPr="00745B94">
        <w:rPr>
          <w:rStyle w:val="StyleUnderline"/>
        </w:rPr>
        <w:t xml:space="preserve"> a construction of the term "</w:t>
      </w:r>
      <w:r w:rsidRPr="00745B94">
        <w:rPr>
          <w:rStyle w:val="StyleUnderline"/>
          <w:highlight w:val="cyan"/>
        </w:rPr>
        <w:t>should</w:t>
      </w:r>
      <w:r w:rsidRPr="00745B94">
        <w:rPr>
          <w:rStyle w:val="StyleUnderline"/>
        </w:rPr>
        <w:t xml:space="preserve">" </w:t>
      </w:r>
      <w:r w:rsidRPr="00745B94">
        <w:rPr>
          <w:rStyle w:val="StyleUnderline"/>
          <w:highlight w:val="cyan"/>
        </w:rPr>
        <w:t>as more than</w:t>
      </w:r>
      <w:r w:rsidRPr="00745B94">
        <w:rPr>
          <w:rStyle w:val="StyleUnderline"/>
        </w:rPr>
        <w:t xml:space="preserve"> merely indicating preference or </w:t>
      </w:r>
      <w:r w:rsidRPr="00745B94">
        <w:rPr>
          <w:rStyle w:val="StyleUnderline"/>
          <w:highlight w:val="cyan"/>
        </w:rPr>
        <w:t>desirability</w:t>
      </w:r>
      <w:r w:rsidRPr="00745B94">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53" w:history="1">
        <w:r w:rsidRPr="00745B94">
          <w:rPr>
            <w:rStyle w:val="Hyperlink"/>
          </w:rPr>
          <w:t>802 P.2d 813</w:t>
        </w:r>
      </w:hyperlink>
      <w:r w:rsidRPr="00745B94">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w:t>
      </w:r>
      <w:r w:rsidRPr="00745B94">
        <w:rPr>
          <w:highlight w:val="cyan"/>
        </w:rPr>
        <w:t>) ("</w:t>
      </w:r>
      <w:r w:rsidRPr="00745B94">
        <w:rPr>
          <w:rStyle w:val="StyleUnderline"/>
          <w:highlight w:val="cyan"/>
        </w:rPr>
        <w:t>should" would mean</w:t>
      </w:r>
      <w:r w:rsidRPr="00745B94">
        <w:rPr>
          <w:rStyle w:val="StyleUnderline"/>
        </w:rPr>
        <w:t xml:space="preserve"> the same as "shall" or "</w:t>
      </w:r>
      <w:r w:rsidRPr="00745B94">
        <w:rPr>
          <w:rStyle w:val="StyleUnderline"/>
          <w:highlight w:val="cyan"/>
        </w:rPr>
        <w:t>must</w:t>
      </w:r>
      <w:r w:rsidRPr="00745B94">
        <w:rPr>
          <w:rStyle w:val="StyleUnderline"/>
        </w:rPr>
        <w:t xml:space="preserve">" when used in an instruction to the jury which tells the triers they "should disregard false testimony"). </w:t>
      </w:r>
      <w:hyperlink r:id="rId54" w:anchor="marker2fn14" w:history="1">
        <w:r w:rsidRPr="00745B94">
          <w:rPr>
            <w:rStyle w:val="StyleUnderline"/>
          </w:rPr>
          <w:t>14</w:t>
        </w:r>
      </w:hyperlink>
      <w:r w:rsidRPr="00745B94">
        <w:rPr>
          <w:rStyle w:val="StyleUnderline"/>
        </w:rPr>
        <w:t xml:space="preserve"> In praesenti means literally "at the present time." BLACK'S LAW DICTIONARY 792 (6th Ed. 1990). In legal parlance the </w:t>
      </w:r>
      <w:r w:rsidRPr="00745B94">
        <w:rPr>
          <w:rStyle w:val="StyleUnderline"/>
          <w:highlight w:val="cyan"/>
        </w:rPr>
        <w:t>phrase denotes that which</w:t>
      </w:r>
      <w:r w:rsidRPr="00745B94">
        <w:rPr>
          <w:rStyle w:val="StyleUnderline"/>
        </w:rPr>
        <w:t xml:space="preserve"> in law </w:t>
      </w:r>
      <w:r w:rsidRPr="00745B94">
        <w:rPr>
          <w:rStyle w:val="StyleUnderline"/>
          <w:highlight w:val="cyan"/>
        </w:rPr>
        <w:t>is</w:t>
      </w:r>
      <w:r w:rsidRPr="00745B94">
        <w:rPr>
          <w:rStyle w:val="StyleUnderline"/>
        </w:rPr>
        <w:t xml:space="preserve"> presently or </w:t>
      </w:r>
      <w:r w:rsidRPr="00745B94">
        <w:rPr>
          <w:rStyle w:val="StyleUnderline"/>
          <w:highlight w:val="cyan"/>
        </w:rPr>
        <w:t>immediately effective</w:t>
      </w:r>
      <w:r w:rsidRPr="00745B94">
        <w:rPr>
          <w:rStyle w:val="StyleUnderline"/>
        </w:rPr>
        <w:t xml:space="preserve">, as </w:t>
      </w:r>
      <w:r w:rsidRPr="00745B94">
        <w:rPr>
          <w:rStyle w:val="StyleUnderline"/>
          <w:highlight w:val="cyan"/>
        </w:rPr>
        <w:t>opposed to</w:t>
      </w:r>
      <w:r w:rsidRPr="00745B94">
        <w:rPr>
          <w:rStyle w:val="StyleUnderline"/>
        </w:rPr>
        <w:t xml:space="preserve"> something that will or would become effective </w:t>
      </w:r>
      <w:r w:rsidRPr="00745B94">
        <w:rPr>
          <w:rStyle w:val="StyleUnderline"/>
          <w:highlight w:val="cyan"/>
        </w:rPr>
        <w:t>in the future</w:t>
      </w:r>
      <w:r w:rsidRPr="00745B94">
        <w:t xml:space="preserve"> [in futurol]. See Van Wyck v. Knevals, </w:t>
      </w:r>
      <w:hyperlink r:id="rId55" w:history="1">
        <w:r w:rsidRPr="00745B94">
          <w:rPr>
            <w:rStyle w:val="Hyperlink"/>
          </w:rPr>
          <w:t>106 U.S. 360</w:t>
        </w:r>
      </w:hyperlink>
      <w:r w:rsidRPr="00745B94">
        <w:t>, 365, 1 S.Ct. 336, 337, 27 L.Ed. 201 (1882).</w:t>
      </w:r>
    </w:p>
    <w:p w14:paraId="383B959A" w14:textId="77777777" w:rsidR="00AF7B2F" w:rsidRPr="00745B94" w:rsidRDefault="00AF7B2F" w:rsidP="00AF7B2F">
      <w:pPr>
        <w:pStyle w:val="Heading4"/>
        <w:rPr>
          <w:rFonts w:cs="Arial"/>
        </w:rPr>
      </w:pPr>
      <w:r w:rsidRPr="00745B94">
        <w:rPr>
          <w:rFonts w:cs="Arial"/>
        </w:rPr>
        <w:t xml:space="preserve">2. Intrinsic---the CP only fiats the U.S. conditioning Russia with the pause of GBSD BUT the perm adds on policymaking tricks like covertness and time to avoid DA links that are NOT in the CP </w:t>
      </w:r>
      <w:r w:rsidRPr="00745B94">
        <w:rPr>
          <w:rFonts w:cs="Arial"/>
          <w:u w:val="single"/>
        </w:rPr>
        <w:t>NOR</w:t>
      </w:r>
      <w:r w:rsidRPr="00745B94">
        <w:rPr>
          <w:rFonts w:cs="Arial"/>
        </w:rPr>
        <w:t xml:space="preserve"> the plan. It makes offense impossible. No net-benefit or DA links if the Aff can add unlimited additions to compensate or negate the effect. VI for ground.</w:t>
      </w:r>
    </w:p>
    <w:p w14:paraId="60E7112E" w14:textId="77777777" w:rsidR="00AF7B2F" w:rsidRPr="00745B94" w:rsidRDefault="00AF7B2F" w:rsidP="00AF7B2F">
      <w:pPr>
        <w:pStyle w:val="Heading4"/>
        <w:rPr>
          <w:rFonts w:cs="Arial"/>
        </w:rPr>
      </w:pPr>
      <w:r w:rsidRPr="00745B94">
        <w:rPr>
          <w:rFonts w:cs="Arial"/>
        </w:rPr>
        <w:t>3. Fails anyways:</w:t>
      </w:r>
    </w:p>
    <w:p w14:paraId="1B8B028E" w14:textId="77777777" w:rsidR="00AF7B2F" w:rsidRPr="00745B94" w:rsidRDefault="00AF7B2F" w:rsidP="00AF7B2F">
      <w:pPr>
        <w:pStyle w:val="Heading4"/>
        <w:rPr>
          <w:rFonts w:cs="Arial"/>
        </w:rPr>
      </w:pPr>
      <w:r w:rsidRPr="00745B94">
        <w:rPr>
          <w:rFonts w:cs="Arial"/>
        </w:rPr>
        <w:t>A) Minor modifications---they won’t be implemented, which makes it clear the U.S. isn’t listening.</w:t>
      </w:r>
    </w:p>
    <w:p w14:paraId="3EEDCA31" w14:textId="77777777" w:rsidR="00AF7B2F" w:rsidRPr="00745B94" w:rsidRDefault="00AF7B2F" w:rsidP="00AF7B2F">
      <w:pPr>
        <w:pStyle w:val="Heading4"/>
        <w:rPr>
          <w:rFonts w:cs="Arial"/>
        </w:rPr>
      </w:pPr>
      <w:r w:rsidRPr="00745B94">
        <w:rPr>
          <w:rFonts w:cs="Arial"/>
        </w:rPr>
        <w:t xml:space="preserve">B) </w:t>
      </w:r>
      <w:r w:rsidRPr="00745B94">
        <w:rPr>
          <w:rFonts w:cs="Arial"/>
          <w:u w:val="single"/>
        </w:rPr>
        <w:t>Leaks</w:t>
      </w:r>
      <w:r w:rsidRPr="00745B94">
        <w:rPr>
          <w:rFonts w:cs="Arial"/>
        </w:rPr>
        <w:t>---all secrets inevitably escape into the public.</w:t>
      </w:r>
    </w:p>
    <w:p w14:paraId="43729404" w14:textId="77777777" w:rsidR="00AF7B2F" w:rsidRPr="00745B94" w:rsidRDefault="00AF7B2F" w:rsidP="00AF7B2F">
      <w:r w:rsidRPr="00745B94">
        <w:t xml:space="preserve">Mark </w:t>
      </w:r>
      <w:r w:rsidRPr="00745B94">
        <w:rPr>
          <w:rStyle w:val="Style13ptBold"/>
        </w:rPr>
        <w:t>Fenster 17</w:t>
      </w:r>
      <w:r w:rsidRPr="00745B94">
        <w:t xml:space="preserve">, Stephen C. O'Connell Chair at the Levin College of Law, “7 The Implausibility of Information Control,” The Transparency Fix: Secrets, Leaks, and Uncontrollable Government Information, Stanford Law Books, an imprint of Stanford University Press, 2017, pp. 153–173 </w:t>
      </w:r>
    </w:p>
    <w:p w14:paraId="1DA52B9B" w14:textId="77777777" w:rsidR="00AF7B2F" w:rsidRPr="00745B94" w:rsidRDefault="00AF7B2F" w:rsidP="00AF7B2F">
      <w:pPr>
        <w:rPr>
          <w:rStyle w:val="StyleUnderline"/>
        </w:rPr>
      </w:pPr>
      <w:r w:rsidRPr="00745B94">
        <w:rPr>
          <w:sz w:val="16"/>
        </w:rPr>
        <w:t xml:space="preserve">Barack Obama explicitly included open government as a platform in his 2008 campaign, in part to contrast himself with the Bush–Cheney White House.147 The political price that Hillary Clinton paid during her presidential campaign for using a private e-mail address and server while she served as secretary of state, and her slow response to the controversy, illustrates this same dynamic. </w:t>
      </w:r>
      <w:r w:rsidRPr="00745B94">
        <w:rPr>
          <w:rStyle w:val="Emphasis"/>
        </w:rPr>
        <w:t>Political opponents</w:t>
      </w:r>
      <w:r w:rsidRPr="00745B94">
        <w:rPr>
          <w:sz w:val="16"/>
        </w:rPr>
        <w:t xml:space="preserve"> </w:t>
      </w:r>
      <w:r w:rsidRPr="00745B94">
        <w:rPr>
          <w:rStyle w:val="StyleUnderline"/>
        </w:rPr>
        <w:t>can use an official act’s</w:t>
      </w:r>
      <w:r w:rsidRPr="00745B94">
        <w:rPr>
          <w:sz w:val="16"/>
        </w:rPr>
        <w:t xml:space="preserve"> </w:t>
      </w:r>
      <w:r w:rsidRPr="00745B94">
        <w:rPr>
          <w:rStyle w:val="Emphasis"/>
        </w:rPr>
        <w:t>secrecy</w:t>
      </w:r>
      <w:r w:rsidRPr="00745B94">
        <w:rPr>
          <w:sz w:val="16"/>
        </w:rPr>
        <w:t xml:space="preserve"> </w:t>
      </w:r>
      <w:r w:rsidRPr="00745B94">
        <w:rPr>
          <w:rStyle w:val="StyleUnderline"/>
        </w:rPr>
        <w:t>as a</w:t>
      </w:r>
      <w:r w:rsidRPr="00745B94">
        <w:rPr>
          <w:sz w:val="16"/>
        </w:rPr>
        <w:t xml:space="preserve"> </w:t>
      </w:r>
      <w:r w:rsidRPr="00745B94">
        <w:rPr>
          <w:rStyle w:val="Emphasis"/>
        </w:rPr>
        <w:t>weapon</w:t>
      </w:r>
      <w:r w:rsidRPr="00745B94">
        <w:rPr>
          <w:sz w:val="16"/>
        </w:rPr>
        <w:t xml:space="preserve"> </w:t>
      </w:r>
      <w:r w:rsidRPr="00745B94">
        <w:rPr>
          <w:rStyle w:val="StyleUnderline"/>
        </w:rPr>
        <w:t>against the official who keeps it secret.</w:t>
      </w:r>
    </w:p>
    <w:p w14:paraId="64869E17" w14:textId="77777777" w:rsidR="00AF7B2F" w:rsidRPr="00745B94" w:rsidRDefault="00AF7B2F" w:rsidP="00AF7B2F">
      <w:pPr>
        <w:rPr>
          <w:sz w:val="16"/>
        </w:rPr>
      </w:pPr>
      <w:r w:rsidRPr="00745B94">
        <w:rPr>
          <w:rStyle w:val="StyleUnderline"/>
        </w:rPr>
        <w:t xml:space="preserve">The first implication of </w:t>
      </w:r>
      <w:r w:rsidRPr="00745B94">
        <w:rPr>
          <w:rStyle w:val="Emphasis"/>
        </w:rPr>
        <w:t>secrecy’s implausibility</w:t>
      </w:r>
      <w:r w:rsidRPr="00745B94">
        <w:rPr>
          <w:sz w:val="16"/>
        </w:rPr>
        <w:t xml:space="preserve">, then, </w:t>
      </w:r>
      <w:r w:rsidRPr="00745B94">
        <w:rPr>
          <w:rStyle w:val="StyleUnderline"/>
        </w:rPr>
        <w:t>is that it reveals the political nature of information control, and it demonstrates how</w:t>
      </w:r>
      <w:r w:rsidRPr="00745B94">
        <w:rPr>
          <w:sz w:val="16"/>
        </w:rPr>
        <w:t xml:space="preserve"> </w:t>
      </w:r>
      <w:r w:rsidRPr="00745B94">
        <w:rPr>
          <w:rStyle w:val="Emphasis"/>
          <w:highlight w:val="cyan"/>
        </w:rPr>
        <w:t>politics</w:t>
      </w:r>
      <w:r w:rsidRPr="00745B94">
        <w:rPr>
          <w:sz w:val="16"/>
        </w:rPr>
        <w:t xml:space="preserve"> </w:t>
      </w:r>
      <w:r w:rsidRPr="00745B94">
        <w:rPr>
          <w:rStyle w:val="StyleUnderline"/>
          <w:highlight w:val="cyan"/>
        </w:rPr>
        <w:t>serves</w:t>
      </w:r>
      <w:r w:rsidRPr="00745B94">
        <w:rPr>
          <w:sz w:val="16"/>
        </w:rPr>
        <w:t xml:space="preserve"> both </w:t>
      </w:r>
      <w:r w:rsidRPr="00745B94">
        <w:rPr>
          <w:rStyle w:val="StyleUnderline"/>
          <w:highlight w:val="cyan"/>
        </w:rPr>
        <w:t>as</w:t>
      </w:r>
      <w:r w:rsidRPr="00745B94">
        <w:rPr>
          <w:rStyle w:val="StyleUnderline"/>
        </w:rPr>
        <w:t xml:space="preserve"> a</w:t>
      </w:r>
      <w:r w:rsidRPr="00745B94">
        <w:rPr>
          <w:sz w:val="16"/>
        </w:rPr>
        <w:t xml:space="preserve"> key </w:t>
      </w:r>
      <w:r w:rsidRPr="00745B94">
        <w:rPr>
          <w:rStyle w:val="Emphasis"/>
          <w:highlight w:val="cyan"/>
        </w:rPr>
        <w:t>motivation</w:t>
      </w:r>
      <w:r w:rsidRPr="00745B94">
        <w:rPr>
          <w:sz w:val="16"/>
        </w:rPr>
        <w:t xml:space="preserve"> </w:t>
      </w:r>
      <w:r w:rsidRPr="00745B94">
        <w:rPr>
          <w:rStyle w:val="StyleUnderline"/>
        </w:rPr>
        <w:t xml:space="preserve">to use secrecy and as a </w:t>
      </w:r>
      <w:r w:rsidRPr="00745B94">
        <w:rPr>
          <w:rStyle w:val="Emphasis"/>
        </w:rPr>
        <w:t>crucial check on its overuse</w:t>
      </w:r>
      <w:r w:rsidRPr="00745B94">
        <w:rPr>
          <w:sz w:val="16"/>
        </w:rPr>
        <w:t>. It also shows the necessity of these informal means of disclosure, and the importance of avoiding draconian leak laws148 and excessive prosecution of those who do leak.149</w:t>
      </w:r>
    </w:p>
    <w:p w14:paraId="1B6BCED2" w14:textId="77777777" w:rsidR="00AF7B2F" w:rsidRPr="00745B94" w:rsidRDefault="00AF7B2F" w:rsidP="00AF7B2F">
      <w:pPr>
        <w:rPr>
          <w:rStyle w:val="Emphasis"/>
        </w:rPr>
      </w:pPr>
      <w:r w:rsidRPr="00745B94">
        <w:rPr>
          <w:sz w:val="16"/>
        </w:rPr>
        <w:t xml:space="preserve">A second implication of information control’s implausibility is the shift it suggests away from understanding secrecy and transparency as part of a binary, black-and-white conception of the state as either open and transparent or closed and opaque. </w:t>
      </w:r>
      <w:r w:rsidRPr="00745B94">
        <w:rPr>
          <w:rStyle w:val="StyleUnderline"/>
        </w:rPr>
        <w:t>We live in</w:t>
      </w:r>
      <w:r w:rsidRPr="00745B94">
        <w:rPr>
          <w:sz w:val="16"/>
        </w:rPr>
        <w:t xml:space="preserve"> what Seth Kreimer has called </w:t>
      </w:r>
      <w:r w:rsidRPr="00745B94">
        <w:rPr>
          <w:rStyle w:val="StyleUnderline"/>
        </w:rPr>
        <w:t>an</w:t>
      </w:r>
      <w:r w:rsidRPr="00745B94">
        <w:rPr>
          <w:sz w:val="16"/>
        </w:rPr>
        <w:t xml:space="preserve"> </w:t>
      </w:r>
      <w:r w:rsidRPr="00745B94">
        <w:rPr>
          <w:rStyle w:val="Emphasis"/>
        </w:rPr>
        <w:t>“ecology of transparency”</w:t>
      </w:r>
      <w:r w:rsidRPr="00745B94">
        <w:rPr>
          <w:sz w:val="16"/>
        </w:rPr>
        <w:t xml:space="preserve"> </w:t>
      </w:r>
      <w:r w:rsidRPr="00745B94">
        <w:rPr>
          <w:rStyle w:val="StyleUnderline"/>
        </w:rPr>
        <w:t>that includes</w:t>
      </w:r>
      <w:r w:rsidRPr="00745B94">
        <w:rPr>
          <w:sz w:val="16"/>
        </w:rPr>
        <w:t xml:space="preserve"> </w:t>
      </w:r>
      <w:r w:rsidRPr="00745B94">
        <w:rPr>
          <w:rStyle w:val="Emphasis"/>
        </w:rPr>
        <w:t>more than the struggle over legal disclosure</w:t>
      </w:r>
      <w:r w:rsidRPr="00745B94">
        <w:rPr>
          <w:sz w:val="16"/>
        </w:rPr>
        <w:t xml:space="preserve"> mechanisms. 150 </w:t>
      </w:r>
      <w:r w:rsidRPr="00745B94">
        <w:rPr>
          <w:rStyle w:val="StyleUnderline"/>
        </w:rPr>
        <w:t>As</w:t>
      </w:r>
      <w:r w:rsidRPr="00745B94">
        <w:rPr>
          <w:sz w:val="16"/>
        </w:rPr>
        <w:t xml:space="preserve"> my description of </w:t>
      </w:r>
      <w:r w:rsidRPr="00745B94">
        <w:rPr>
          <w:rStyle w:val="StyleUnderline"/>
          <w:highlight w:val="cyan"/>
        </w:rPr>
        <w:t>historic</w:t>
      </w:r>
      <w:r w:rsidRPr="00745B94">
        <w:rPr>
          <w:sz w:val="16"/>
        </w:rPr>
        <w:t xml:space="preserve"> </w:t>
      </w:r>
      <w:r w:rsidRPr="00745B94">
        <w:rPr>
          <w:rStyle w:val="Emphasis"/>
        </w:rPr>
        <w:t xml:space="preserve">covert </w:t>
      </w:r>
      <w:r w:rsidRPr="00745B94">
        <w:rPr>
          <w:rStyle w:val="Emphasis"/>
          <w:highlight w:val="cyan"/>
        </w:rPr>
        <w:t>op</w:t>
      </w:r>
      <w:r w:rsidRPr="00745B94">
        <w:rPr>
          <w:sz w:val="16"/>
        </w:rPr>
        <w:t>eration</w:t>
      </w:r>
      <w:r w:rsidRPr="00745B94">
        <w:rPr>
          <w:rStyle w:val="Emphasis"/>
          <w:highlight w:val="cyan"/>
        </w:rPr>
        <w:t>s</w:t>
      </w:r>
      <w:r w:rsidRPr="00745B94">
        <w:rPr>
          <w:sz w:val="16"/>
        </w:rPr>
        <w:t xml:space="preserve"> </w:t>
      </w:r>
      <w:r w:rsidRPr="00745B94">
        <w:rPr>
          <w:rStyle w:val="Emphasis"/>
        </w:rPr>
        <w:t>illustrate</w:t>
      </w:r>
      <w:r w:rsidRPr="00745B94">
        <w:rPr>
          <w:sz w:val="16"/>
        </w:rPr>
        <w:t xml:space="preserve">d, </w:t>
      </w:r>
      <w:r w:rsidRPr="00745B94">
        <w:rPr>
          <w:rStyle w:val="StyleUnderline"/>
          <w:highlight w:val="cyan"/>
        </w:rPr>
        <w:t>events</w:t>
      </w:r>
      <w:r w:rsidRPr="00745B94">
        <w:rPr>
          <w:rStyle w:val="StyleUnderline"/>
        </w:rPr>
        <w:t xml:space="preserve"> that are </w:t>
      </w:r>
      <w:r w:rsidRPr="00745B94">
        <w:rPr>
          <w:rStyle w:val="StyleUnderline"/>
          <w:highlight w:val="cyan"/>
        </w:rPr>
        <w:t>kept</w:t>
      </w:r>
      <w:r w:rsidRPr="00745B94">
        <w:rPr>
          <w:rStyle w:val="StyleUnderline"/>
        </w:rPr>
        <w:t xml:space="preserve"> </w:t>
      </w:r>
      <w:r w:rsidRPr="00745B94">
        <w:rPr>
          <w:rStyle w:val="StyleUnderline"/>
          <w:highlight w:val="cyan"/>
        </w:rPr>
        <w:t>in</w:t>
      </w:r>
      <w:r w:rsidRPr="00745B94">
        <w:rPr>
          <w:rStyle w:val="StyleUnderline"/>
        </w:rPr>
        <w:t xml:space="preserve"> deep </w:t>
      </w:r>
      <w:r w:rsidRPr="00745B94">
        <w:rPr>
          <w:rStyle w:val="StyleUnderline"/>
          <w:highlight w:val="cyan"/>
        </w:rPr>
        <w:t>secrecy</w:t>
      </w:r>
      <w:r w:rsidRPr="00745B94">
        <w:rPr>
          <w:sz w:val="16"/>
        </w:rPr>
        <w:t xml:space="preserve"> </w:t>
      </w:r>
      <w:r w:rsidRPr="00745B94">
        <w:rPr>
          <w:rStyle w:val="Emphasis"/>
          <w:highlight w:val="cyan"/>
        </w:rPr>
        <w:t>become known</w:t>
      </w:r>
      <w:r w:rsidRPr="00745B94">
        <w:rPr>
          <w:sz w:val="16"/>
        </w:rPr>
        <w:t xml:space="preserve"> </w:t>
      </w:r>
      <w:r w:rsidRPr="00745B94">
        <w:rPr>
          <w:rStyle w:val="StyleUnderline"/>
          <w:highlight w:val="cyan"/>
        </w:rPr>
        <w:t>as</w:t>
      </w:r>
      <w:r w:rsidRPr="00745B94">
        <w:rPr>
          <w:rStyle w:val="StyleUnderline"/>
        </w:rPr>
        <w:t xml:space="preserve"> their </w:t>
      </w:r>
      <w:r w:rsidRPr="00745B94">
        <w:rPr>
          <w:rStyle w:val="StyleUnderline"/>
          <w:highlight w:val="cyan"/>
        </w:rPr>
        <w:t>details</w:t>
      </w:r>
      <w:r w:rsidRPr="00745B94">
        <w:rPr>
          <w:sz w:val="16"/>
        </w:rPr>
        <w:t xml:space="preserve"> </w:t>
      </w:r>
      <w:r w:rsidRPr="00745B94">
        <w:rPr>
          <w:rStyle w:val="Emphasis"/>
          <w:highlight w:val="cyan"/>
        </w:rPr>
        <w:t>leak</w:t>
      </w:r>
      <w:r w:rsidRPr="00745B94">
        <w:rPr>
          <w:rStyle w:val="Emphasis"/>
        </w:rPr>
        <w:t xml:space="preserve"> out over time</w:t>
      </w:r>
      <w:r w:rsidRPr="00745B94">
        <w:rPr>
          <w:rStyle w:val="StyleUnderline"/>
        </w:rPr>
        <w:t xml:space="preserve">, whether </w:t>
      </w:r>
      <w:r w:rsidRPr="00745B94">
        <w:rPr>
          <w:rStyle w:val="StyleUnderline"/>
          <w:highlight w:val="cyan"/>
        </w:rPr>
        <w:t>through</w:t>
      </w:r>
      <w:r w:rsidRPr="00745B94">
        <w:rPr>
          <w:sz w:val="16"/>
        </w:rPr>
        <w:t xml:space="preserve"> </w:t>
      </w:r>
      <w:r w:rsidRPr="00745B94">
        <w:rPr>
          <w:rStyle w:val="Emphasis"/>
        </w:rPr>
        <w:t>formal</w:t>
      </w:r>
      <w:r w:rsidRPr="00745B94">
        <w:rPr>
          <w:sz w:val="16"/>
        </w:rPr>
        <w:t xml:space="preserve"> </w:t>
      </w:r>
      <w:r w:rsidRPr="00745B94">
        <w:rPr>
          <w:rStyle w:val="StyleUnderline"/>
        </w:rPr>
        <w:t>or</w:t>
      </w:r>
      <w:r w:rsidRPr="00745B94">
        <w:rPr>
          <w:sz w:val="16"/>
        </w:rPr>
        <w:t xml:space="preserve"> </w:t>
      </w:r>
      <w:r w:rsidRPr="00745B94">
        <w:rPr>
          <w:rStyle w:val="Emphasis"/>
        </w:rPr>
        <w:t xml:space="preserve">informal </w:t>
      </w:r>
      <w:r w:rsidRPr="00745B94">
        <w:rPr>
          <w:rStyle w:val="Emphasis"/>
          <w:highlight w:val="cyan"/>
        </w:rPr>
        <w:t>channels</w:t>
      </w:r>
      <w:r w:rsidRPr="00745B94">
        <w:rPr>
          <w:rStyle w:val="StyleUnderline"/>
        </w:rPr>
        <w:t>. Most events exist in a gray world of</w:t>
      </w:r>
      <w:r w:rsidRPr="00745B94">
        <w:rPr>
          <w:sz w:val="16"/>
        </w:rPr>
        <w:t xml:space="preserve"> </w:t>
      </w:r>
      <w:r w:rsidRPr="00745B94">
        <w:rPr>
          <w:rStyle w:val="Emphasis"/>
        </w:rPr>
        <w:t>partial secrecy</w:t>
      </w:r>
      <w:r w:rsidRPr="00745B94">
        <w:rPr>
          <w:sz w:val="16"/>
        </w:rPr>
        <w:t xml:space="preserve"> and partial disclosure, </w:t>
      </w:r>
      <w:r w:rsidRPr="00745B94">
        <w:rPr>
          <w:rStyle w:val="StyleUnderline"/>
        </w:rPr>
        <w:t xml:space="preserve">where even information about </w:t>
      </w:r>
      <w:r w:rsidRPr="00745B94">
        <w:rPr>
          <w:rStyle w:val="StyleUnderline"/>
          <w:highlight w:val="cyan"/>
        </w:rPr>
        <w:t>events</w:t>
      </w:r>
      <w:r w:rsidRPr="00745B94">
        <w:rPr>
          <w:rStyle w:val="StyleUnderline"/>
        </w:rPr>
        <w:t xml:space="preserve"> whose existence the </w:t>
      </w:r>
      <w:r w:rsidRPr="00745B94">
        <w:rPr>
          <w:rStyle w:val="StyleUnderline"/>
          <w:highlight w:val="cyan"/>
        </w:rPr>
        <w:t xml:space="preserve">government </w:t>
      </w:r>
      <w:r w:rsidRPr="00745B94">
        <w:rPr>
          <w:rStyle w:val="Emphasis"/>
          <w:highlight w:val="cyan"/>
        </w:rPr>
        <w:t>denies</w:t>
      </w:r>
      <w:r w:rsidRPr="00745B94">
        <w:rPr>
          <w:rStyle w:val="StyleUnderline"/>
          <w:highlight w:val="cyan"/>
        </w:rPr>
        <w:t xml:space="preserve"> is </w:t>
      </w:r>
      <w:r w:rsidRPr="00745B94">
        <w:rPr>
          <w:rStyle w:val="Emphasis"/>
          <w:highlight w:val="cyan"/>
        </w:rPr>
        <w:t>available from open</w:t>
      </w:r>
      <w:r w:rsidRPr="00745B94">
        <w:rPr>
          <w:rStyle w:val="Emphasis"/>
        </w:rPr>
        <w:t xml:space="preserve"> </w:t>
      </w:r>
      <w:r w:rsidRPr="00745B94">
        <w:rPr>
          <w:rStyle w:val="Emphasis"/>
          <w:highlight w:val="cyan"/>
        </w:rPr>
        <w:t>sources</w:t>
      </w:r>
      <w:r w:rsidRPr="00745B94">
        <w:rPr>
          <w:rStyle w:val="StyleUnderline"/>
        </w:rPr>
        <w:t>, and where even events about which the government has made</w:t>
      </w:r>
      <w:r w:rsidRPr="00745B94">
        <w:rPr>
          <w:sz w:val="16"/>
        </w:rPr>
        <w:t xml:space="preserve"> </w:t>
      </w:r>
      <w:r w:rsidRPr="00745B94">
        <w:rPr>
          <w:rStyle w:val="Emphasis"/>
        </w:rPr>
        <w:t>broad disclosures</w:t>
      </w:r>
      <w:r w:rsidRPr="00745B94">
        <w:rPr>
          <w:sz w:val="16"/>
        </w:rPr>
        <w:t xml:space="preserve"> </w:t>
      </w:r>
      <w:r w:rsidRPr="00745B94">
        <w:rPr>
          <w:rStyle w:val="StyleUnderline"/>
        </w:rPr>
        <w:t>remain somewhat</w:t>
      </w:r>
      <w:r w:rsidRPr="00745B94">
        <w:rPr>
          <w:sz w:val="16"/>
        </w:rPr>
        <w:t xml:space="preserve"> </w:t>
      </w:r>
      <w:r w:rsidRPr="00745B94">
        <w:rPr>
          <w:rStyle w:val="Emphasis"/>
        </w:rPr>
        <w:t>secret</w:t>
      </w:r>
      <w:r w:rsidRPr="00745B94">
        <w:rPr>
          <w:sz w:val="16"/>
        </w:rPr>
        <w:t xml:space="preserve"> and mysterious.151 </w:t>
      </w:r>
      <w:r w:rsidRPr="00745B94">
        <w:rPr>
          <w:rStyle w:val="StyleUnderline"/>
        </w:rPr>
        <w:t xml:space="preserve">Government </w:t>
      </w:r>
      <w:r w:rsidRPr="00745B94">
        <w:rPr>
          <w:rStyle w:val="StyleUnderline"/>
          <w:highlight w:val="cyan"/>
        </w:rPr>
        <w:t>info</w:t>
      </w:r>
      <w:r w:rsidRPr="00745B94">
        <w:rPr>
          <w:rStyle w:val="StyleUnderline"/>
        </w:rPr>
        <w:t xml:space="preserve">rmation </w:t>
      </w:r>
      <w:r w:rsidRPr="00745B94">
        <w:rPr>
          <w:rStyle w:val="StyleUnderline"/>
          <w:highlight w:val="cyan"/>
        </w:rPr>
        <w:t xml:space="preserve">is </w:t>
      </w:r>
      <w:r w:rsidRPr="00745B94">
        <w:rPr>
          <w:rStyle w:val="Emphasis"/>
          <w:highlight w:val="cyan"/>
        </w:rPr>
        <w:t>not subject to</w:t>
      </w:r>
      <w:r w:rsidRPr="00745B94">
        <w:rPr>
          <w:rStyle w:val="Emphasis"/>
        </w:rPr>
        <w:t xml:space="preserve"> control via </w:t>
      </w:r>
      <w:r w:rsidRPr="00745B94">
        <w:rPr>
          <w:rStyle w:val="Emphasis"/>
          <w:highlight w:val="cyan"/>
        </w:rPr>
        <w:t>an</w:t>
      </w:r>
      <w:r w:rsidRPr="00745B94">
        <w:rPr>
          <w:rStyle w:val="Emphasis"/>
        </w:rPr>
        <w:t xml:space="preserve"> </w:t>
      </w:r>
      <w:r w:rsidRPr="00745B94">
        <w:rPr>
          <w:rStyle w:val="Emphasis"/>
          <w:highlight w:val="cyan"/>
        </w:rPr>
        <w:t>on–off switch</w:t>
      </w:r>
      <w:r w:rsidRPr="00745B94">
        <w:rPr>
          <w:rStyle w:val="StyleUnderline"/>
        </w:rPr>
        <w:t xml:space="preserve">; instead, </w:t>
      </w:r>
      <w:r w:rsidRPr="00745B94">
        <w:rPr>
          <w:rStyle w:val="StyleUnderline"/>
          <w:highlight w:val="cyan"/>
        </w:rPr>
        <w:t>it appears</w:t>
      </w:r>
      <w:r w:rsidRPr="00745B94">
        <w:rPr>
          <w:rStyle w:val="StyleUnderline"/>
        </w:rPr>
        <w:t xml:space="preserve"> incrementally over time, both </w:t>
      </w:r>
      <w:r w:rsidRPr="00745B94">
        <w:rPr>
          <w:rStyle w:val="Emphasis"/>
        </w:rPr>
        <w:t>around</w:t>
      </w:r>
      <w:r w:rsidRPr="00745B94">
        <w:rPr>
          <w:rStyle w:val="StyleUnderline"/>
        </w:rPr>
        <w:t xml:space="preserve"> and </w:t>
      </w:r>
      <w:r w:rsidRPr="00745B94">
        <w:rPr>
          <w:rStyle w:val="Emphasis"/>
          <w:highlight w:val="cyan"/>
        </w:rPr>
        <w:t>in spite of</w:t>
      </w:r>
      <w:r w:rsidRPr="00745B94">
        <w:rPr>
          <w:rStyle w:val="StyleUnderline"/>
        </w:rPr>
        <w:t xml:space="preserve"> the literal and figurative </w:t>
      </w:r>
      <w:r w:rsidRPr="00745B94">
        <w:rPr>
          <w:rStyle w:val="Emphasis"/>
        </w:rPr>
        <w:t xml:space="preserve">black marks of </w:t>
      </w:r>
      <w:r w:rsidRPr="00745B94">
        <w:rPr>
          <w:rStyle w:val="Emphasis"/>
          <w:highlight w:val="cyan"/>
        </w:rPr>
        <w:t>government efforts</w:t>
      </w:r>
      <w:r w:rsidRPr="00745B94">
        <w:rPr>
          <w:rStyle w:val="Emphasis"/>
        </w:rPr>
        <w:t xml:space="preserve"> to control its spread.</w:t>
      </w:r>
    </w:p>
    <w:p w14:paraId="11EA0870" w14:textId="77777777" w:rsidR="00AF7B2F" w:rsidRPr="00745B94" w:rsidRDefault="00AF7B2F" w:rsidP="00AF7B2F">
      <w:pPr>
        <w:pStyle w:val="Heading4"/>
        <w:rPr>
          <w:rFonts w:cs="Arial"/>
        </w:rPr>
      </w:pPr>
      <w:r w:rsidRPr="00745B94">
        <w:rPr>
          <w:rFonts w:cs="Arial"/>
        </w:rPr>
        <w:t xml:space="preserve">Leaks are </w:t>
      </w:r>
      <w:r w:rsidRPr="00745B94">
        <w:rPr>
          <w:rFonts w:cs="Arial"/>
          <w:u w:val="single"/>
        </w:rPr>
        <w:t>now</w:t>
      </w:r>
      <w:r w:rsidRPr="00745B94">
        <w:rPr>
          <w:rFonts w:cs="Arial"/>
        </w:rPr>
        <w:t xml:space="preserve"> inevitable.</w:t>
      </w:r>
    </w:p>
    <w:p w14:paraId="5A52625D" w14:textId="77777777" w:rsidR="00AF7B2F" w:rsidRPr="00745B94" w:rsidRDefault="00AF7B2F" w:rsidP="00AF7B2F">
      <w:r w:rsidRPr="00745B94">
        <w:t xml:space="preserve">Mark </w:t>
      </w:r>
      <w:r w:rsidRPr="00745B94">
        <w:rPr>
          <w:rStyle w:val="Style13ptBold"/>
        </w:rPr>
        <w:t>Fenster 17</w:t>
      </w:r>
      <w:r w:rsidRPr="00745B94">
        <w:t>, Cone, Wagner, Nigent, Hazouri, and Roth Tort Professor at the University of Florida's Levin College of Law, “The Elusive Ethics of Leaking,” Georgetown Journal of International Affairs, Vol. 18, No. 3, pg. 117-118, Fall 2017, JSTOR.</w:t>
      </w:r>
    </w:p>
    <w:p w14:paraId="25947409" w14:textId="77777777" w:rsidR="00AF7B2F" w:rsidRPr="00745B94" w:rsidRDefault="00AF7B2F" w:rsidP="00AF7B2F">
      <w:pPr>
        <w:rPr>
          <w:sz w:val="16"/>
        </w:rPr>
      </w:pPr>
      <w:r w:rsidRPr="00745B94">
        <w:rPr>
          <w:sz w:val="16"/>
        </w:rPr>
        <w:t xml:space="preserve">Despite differences in how they view anonymity, curation, and their position in relation to the state whose secrets they expose, these three </w:t>
      </w:r>
      <w:r w:rsidRPr="00745B94">
        <w:rPr>
          <w:rStyle w:val="StyleUnderline"/>
        </w:rPr>
        <w:t xml:space="preserve">key players in </w:t>
      </w:r>
      <w:r w:rsidRPr="00745B94">
        <w:rPr>
          <w:rStyle w:val="Emphasis"/>
        </w:rPr>
        <w:t>national security leaks</w:t>
      </w:r>
      <w:r w:rsidRPr="00745B94">
        <w:rPr>
          <w:sz w:val="16"/>
        </w:rPr>
        <w:t xml:space="preserve"> would </w:t>
      </w:r>
      <w:r w:rsidRPr="00745B94">
        <w:rPr>
          <w:rStyle w:val="StyleUnderline"/>
        </w:rPr>
        <w:t>claim an</w:t>
      </w:r>
      <w:r w:rsidRPr="00745B94">
        <w:rPr>
          <w:sz w:val="16"/>
        </w:rPr>
        <w:t xml:space="preserve"> </w:t>
      </w:r>
      <w:r w:rsidRPr="00745B94">
        <w:rPr>
          <w:rStyle w:val="StyleUnderline"/>
        </w:rPr>
        <w:t>ethical high ground</w:t>
      </w:r>
      <w:r w:rsidRPr="00745B94">
        <w:rPr>
          <w:sz w:val="16"/>
        </w:rPr>
        <w:t xml:space="preserve"> for their practice of handling leaks. This is unsurprising, </w:t>
      </w:r>
      <w:r w:rsidRPr="00745B94">
        <w:rPr>
          <w:rStyle w:val="StyleUnderline"/>
        </w:rPr>
        <w:t xml:space="preserve">because </w:t>
      </w:r>
      <w:r w:rsidRPr="00745B94">
        <w:rPr>
          <w:rStyle w:val="Emphasis"/>
        </w:rPr>
        <w:t>journalists</w:t>
      </w:r>
      <w:r w:rsidRPr="00745B94">
        <w:rPr>
          <w:rStyle w:val="StyleUnderline"/>
        </w:rPr>
        <w:t xml:space="preserve">, </w:t>
      </w:r>
      <w:r w:rsidRPr="00745B94">
        <w:rPr>
          <w:rStyle w:val="Emphasis"/>
        </w:rPr>
        <w:t>WikiLeaks</w:t>
      </w:r>
      <w:r w:rsidRPr="00745B94">
        <w:rPr>
          <w:rStyle w:val="StyleUnderline"/>
        </w:rPr>
        <w:t xml:space="preserve">, and </w:t>
      </w:r>
      <w:r w:rsidRPr="00745B94">
        <w:rPr>
          <w:rStyle w:val="Emphasis"/>
        </w:rPr>
        <w:t>Snowden</w:t>
      </w:r>
      <w:r w:rsidRPr="00745B94">
        <w:rPr>
          <w:sz w:val="16"/>
        </w:rPr>
        <w:t xml:space="preserve"> would </w:t>
      </w:r>
      <w:r w:rsidRPr="00745B94">
        <w:rPr>
          <w:rStyle w:val="StyleUnderline"/>
        </w:rPr>
        <w:t>all claim</w:t>
      </w:r>
      <w:r w:rsidRPr="00745B94">
        <w:rPr>
          <w:sz w:val="16"/>
        </w:rPr>
        <w:t xml:space="preserve"> that </w:t>
      </w:r>
      <w:r w:rsidRPr="00745B94">
        <w:rPr>
          <w:rStyle w:val="StyleUnderline"/>
        </w:rPr>
        <w:t xml:space="preserve">their work is in the </w:t>
      </w:r>
      <w:r w:rsidRPr="00745B94">
        <w:rPr>
          <w:rStyle w:val="Emphasis"/>
        </w:rPr>
        <w:t>public interest</w:t>
      </w:r>
      <w:r w:rsidRPr="00745B94">
        <w:rPr>
          <w:sz w:val="16"/>
        </w:rPr>
        <w:t xml:space="preserve"> as they would define it and have taken pains to explain and justify their leaking practices. The fact that they each articulated a set of ethical commitments will not persuade those who are disgusted or angered by </w:t>
      </w:r>
      <w:r w:rsidRPr="00745B94">
        <w:rPr>
          <w:rStyle w:val="StyleUnderline"/>
          <w:highlight w:val="cyan"/>
        </w:rPr>
        <w:t>leaks</w:t>
      </w:r>
      <w:r w:rsidRPr="00745B94">
        <w:rPr>
          <w:sz w:val="16"/>
        </w:rPr>
        <w:t xml:space="preserve"> that </w:t>
      </w:r>
      <w:r w:rsidRPr="00745B94">
        <w:rPr>
          <w:rStyle w:val="StyleUnderline"/>
          <w:highlight w:val="cyan"/>
        </w:rPr>
        <w:t>occur</w:t>
      </w:r>
      <w:r w:rsidRPr="00745B94">
        <w:rPr>
          <w:rStyle w:val="StyleUnderline"/>
        </w:rPr>
        <w:t xml:space="preserve"> </w:t>
      </w:r>
      <w:r w:rsidRPr="00745B94">
        <w:rPr>
          <w:rStyle w:val="StyleUnderline"/>
          <w:highlight w:val="cyan"/>
        </w:rPr>
        <w:t>outside</w:t>
      </w:r>
      <w:r w:rsidRPr="00745B94">
        <w:rPr>
          <w:rStyle w:val="StyleUnderline"/>
        </w:rPr>
        <w:t xml:space="preserve"> </w:t>
      </w:r>
      <w:r w:rsidRPr="00745B94">
        <w:rPr>
          <w:rStyle w:val="Emphasis"/>
        </w:rPr>
        <w:t>established</w:t>
      </w:r>
      <w:r w:rsidRPr="00745B94">
        <w:rPr>
          <w:rStyle w:val="StyleUnderline"/>
        </w:rPr>
        <w:t xml:space="preserve"> </w:t>
      </w:r>
      <w:r w:rsidRPr="00745B94">
        <w:rPr>
          <w:rStyle w:val="StyleUnderline"/>
          <w:highlight w:val="cyan"/>
        </w:rPr>
        <w:t>legal processes</w:t>
      </w:r>
      <w:r w:rsidRPr="00745B94">
        <w:rPr>
          <w:sz w:val="16"/>
        </w:rPr>
        <w:t xml:space="preserve"> and that arguably harm US national security interests. That fundamental disagreement over even the possibility of an ethical practice of leaking is, ultimately, what this essay has tried to reveal. It proves impossible to distinguish among their ethical claims (as well as those of critics who believe they acted unethically) without relying on some external basis—calculating or balancing abstract, future harms and benefits, or giving or with holding credit based on the degree to which one agrees with their view of the state and its national security system. If an observer likes a leak and it harms a policy or official one dislikes, then she is far more likely to consider it "ethical." This is situational political judgment dressed up as ethics.</w:t>
      </w:r>
    </w:p>
    <w:p w14:paraId="4B344679" w14:textId="77777777" w:rsidR="00AF7B2F" w:rsidRPr="00745B94" w:rsidRDefault="00AF7B2F" w:rsidP="00AF7B2F">
      <w:pPr>
        <w:rPr>
          <w:sz w:val="16"/>
        </w:rPr>
      </w:pPr>
      <w:r w:rsidRPr="00745B94">
        <w:rPr>
          <w:sz w:val="16"/>
        </w:rPr>
        <w:t>Nor does transparency as an administrative norm assist in deciding who is the most ethical leaker or what is the most ethical leaking practice. The "transparency" that leaks impose on a resistant, secretive state rests on a capacious concept that allows for quite different ideas about how much information the public needs and how much the state should control. One could, for example, claim to be a proponent of transparency and criticize WikiLeaks for its unwilling ness to redact documents. Conversely, a skeptic of transparency could nevertheless applaud Snowden's leak if she disapproves of electronic surveillance. Or a presidential candidate could celebrate the leaks of a rival candidate or party and then decry leaks as unethical and illegal they when they bedevil his own administration.</w:t>
      </w:r>
    </w:p>
    <w:p w14:paraId="2F807B8E" w14:textId="77777777" w:rsidR="00AF7B2F" w:rsidRPr="00745B94" w:rsidRDefault="00AF7B2F" w:rsidP="00AF7B2F">
      <w:pPr>
        <w:rPr>
          <w:sz w:val="16"/>
        </w:rPr>
      </w:pPr>
      <w:r w:rsidRPr="00745B94">
        <w:rPr>
          <w:sz w:val="16"/>
        </w:rPr>
        <w:t xml:space="preserve">Ultimately, </w:t>
      </w:r>
      <w:r w:rsidRPr="00745B94">
        <w:rPr>
          <w:rStyle w:val="StyleUnderline"/>
        </w:rPr>
        <w:t xml:space="preserve">we live in a </w:t>
      </w:r>
      <w:r w:rsidRPr="00745B94">
        <w:rPr>
          <w:rStyle w:val="Emphasis"/>
        </w:rPr>
        <w:t>post-WikiLeaks world</w:t>
      </w:r>
      <w:r w:rsidRPr="00745B94">
        <w:rPr>
          <w:rStyle w:val="StyleUnderline"/>
        </w:rPr>
        <w:t xml:space="preserve"> in which </w:t>
      </w:r>
      <w:r w:rsidRPr="00745B94">
        <w:rPr>
          <w:rStyle w:val="StyleUnderline"/>
          <w:highlight w:val="cyan"/>
        </w:rPr>
        <w:t>leaks</w:t>
      </w:r>
      <w:r w:rsidRPr="00745B94">
        <w:rPr>
          <w:sz w:val="16"/>
        </w:rPr>
        <w:t xml:space="preserve"> will </w:t>
      </w:r>
      <w:r w:rsidRPr="00745B94">
        <w:rPr>
          <w:rStyle w:val="Emphasis"/>
        </w:rPr>
        <w:t xml:space="preserve">likely </w:t>
      </w:r>
      <w:r w:rsidRPr="00745B94">
        <w:rPr>
          <w:rStyle w:val="Emphasis"/>
          <w:highlight w:val="cyan"/>
        </w:rPr>
        <w:t>increase</w:t>
      </w:r>
      <w:r w:rsidRPr="00745B94">
        <w:rPr>
          <w:rStyle w:val="StyleUnderline"/>
        </w:rPr>
        <w:t xml:space="preserve"> in </w:t>
      </w:r>
      <w:r w:rsidRPr="00745B94">
        <w:rPr>
          <w:rStyle w:val="Emphasis"/>
        </w:rPr>
        <w:t>number</w:t>
      </w:r>
      <w:r w:rsidRPr="00745B94">
        <w:rPr>
          <w:rStyle w:val="StyleUnderline"/>
        </w:rPr>
        <w:t xml:space="preserve"> and</w:t>
      </w:r>
      <w:r w:rsidRPr="00745B94">
        <w:rPr>
          <w:sz w:val="16"/>
        </w:rPr>
        <w:t xml:space="preserve"> </w:t>
      </w:r>
      <w:r w:rsidRPr="00745B94">
        <w:rPr>
          <w:rStyle w:val="Emphasis"/>
        </w:rPr>
        <w:t>impact</w:t>
      </w:r>
      <w:r w:rsidRPr="00745B94">
        <w:rPr>
          <w:rStyle w:val="StyleUnderline"/>
        </w:rPr>
        <w:t xml:space="preserve">, </w:t>
      </w:r>
      <w:r w:rsidRPr="00745B94">
        <w:rPr>
          <w:rStyle w:val="StyleUnderline"/>
          <w:highlight w:val="cyan"/>
        </w:rPr>
        <w:t>despite</w:t>
      </w:r>
      <w:r w:rsidRPr="00745B94">
        <w:rPr>
          <w:rStyle w:val="StyleUnderline"/>
        </w:rPr>
        <w:t xml:space="preserve"> the </w:t>
      </w:r>
      <w:r w:rsidRPr="00745B94">
        <w:rPr>
          <w:rStyle w:val="Emphasis"/>
        </w:rPr>
        <w:t>state's</w:t>
      </w:r>
      <w:r w:rsidRPr="00745B94">
        <w:rPr>
          <w:sz w:val="16"/>
        </w:rPr>
        <w:t xml:space="preserve"> best </w:t>
      </w:r>
      <w:r w:rsidRPr="00745B94">
        <w:rPr>
          <w:rStyle w:val="Emphasis"/>
          <w:highlight w:val="cyan"/>
        </w:rPr>
        <w:t>efforts</w:t>
      </w:r>
      <w:r w:rsidRPr="00745B94">
        <w:rPr>
          <w:rStyle w:val="StyleUnderline"/>
          <w:highlight w:val="cyan"/>
        </w:rPr>
        <w:t xml:space="preserve"> to stop them</w:t>
      </w:r>
      <w:r w:rsidRPr="00745B94">
        <w:rPr>
          <w:sz w:val="16"/>
        </w:rPr>
        <w:t xml:space="preserve">. A </w:t>
      </w:r>
      <w:r w:rsidRPr="00745B94">
        <w:rPr>
          <w:rStyle w:val="StyleUnderline"/>
        </w:rPr>
        <w:t xml:space="preserve">number of </w:t>
      </w:r>
      <w:r w:rsidRPr="00745B94">
        <w:rPr>
          <w:rStyle w:val="Emphasis"/>
          <w:highlight w:val="cyan"/>
        </w:rPr>
        <w:t>main stream media</w:t>
      </w:r>
      <w:r w:rsidRPr="00745B94">
        <w:rPr>
          <w:rStyle w:val="Emphasis"/>
        </w:rPr>
        <w:t xml:space="preserve"> outlets</w:t>
      </w:r>
      <w:r w:rsidRPr="00745B94">
        <w:rPr>
          <w:rStyle w:val="StyleUnderline"/>
        </w:rPr>
        <w:t>,</w:t>
      </w:r>
      <w:r w:rsidRPr="00745B94">
        <w:rPr>
          <w:sz w:val="16"/>
        </w:rPr>
        <w:t xml:space="preserve"> </w:t>
      </w:r>
      <w:r w:rsidRPr="00745B94">
        <w:rPr>
          <w:rStyle w:val="StyleUnderline"/>
        </w:rPr>
        <w:t>including</w:t>
      </w:r>
      <w:r w:rsidRPr="00745B94">
        <w:rPr>
          <w:sz w:val="16"/>
        </w:rPr>
        <w:t xml:space="preserve"> the </w:t>
      </w:r>
      <w:r w:rsidRPr="00745B94">
        <w:rPr>
          <w:rStyle w:val="Emphasis"/>
        </w:rPr>
        <w:t>N</w:t>
      </w:r>
      <w:r w:rsidRPr="00745B94">
        <w:rPr>
          <w:rStyle w:val="StyleUnderline"/>
        </w:rPr>
        <w:t xml:space="preserve">ew </w:t>
      </w:r>
      <w:r w:rsidRPr="00745B94">
        <w:rPr>
          <w:rStyle w:val="Emphasis"/>
        </w:rPr>
        <w:t>Y</w:t>
      </w:r>
      <w:r w:rsidRPr="00745B94">
        <w:rPr>
          <w:rStyle w:val="StyleUnderline"/>
        </w:rPr>
        <w:t xml:space="preserve">ork </w:t>
      </w:r>
      <w:r w:rsidRPr="00745B94">
        <w:rPr>
          <w:rStyle w:val="Emphasis"/>
        </w:rPr>
        <w:t>T</w:t>
      </w:r>
      <w:r w:rsidRPr="00745B94">
        <w:rPr>
          <w:rStyle w:val="StyleUnderline"/>
        </w:rPr>
        <w:t xml:space="preserve">imes and </w:t>
      </w:r>
      <w:r w:rsidRPr="00745B94">
        <w:rPr>
          <w:rStyle w:val="Emphasis"/>
        </w:rPr>
        <w:t>Washington Po</w:t>
      </w:r>
      <w:r w:rsidRPr="00745B94">
        <w:rPr>
          <w:rStyle w:val="StyleUnderline"/>
        </w:rPr>
        <w:t>st</w:t>
      </w:r>
      <w:r w:rsidRPr="00745B94">
        <w:rPr>
          <w:sz w:val="16"/>
        </w:rPr>
        <w:t xml:space="preserve">, have </w:t>
      </w:r>
      <w:r w:rsidRPr="00745B94">
        <w:rPr>
          <w:rStyle w:val="StyleUnderline"/>
        </w:rPr>
        <w:t>sought to replicate WikiLeaks' means to</w:t>
      </w:r>
      <w:r w:rsidRPr="00745B94">
        <w:rPr>
          <w:sz w:val="16"/>
        </w:rPr>
        <w:t xml:space="preserve"> </w:t>
      </w:r>
      <w:r w:rsidRPr="00745B94">
        <w:rPr>
          <w:rStyle w:val="StyleUnderline"/>
          <w:highlight w:val="cyan"/>
        </w:rPr>
        <w:t>solicit</w:t>
      </w:r>
      <w:r w:rsidRPr="00745B94">
        <w:rPr>
          <w:rStyle w:val="StyleUnderline"/>
        </w:rPr>
        <w:t xml:space="preserve"> and receive </w:t>
      </w:r>
      <w:r w:rsidRPr="00745B94">
        <w:rPr>
          <w:rStyle w:val="Emphasis"/>
          <w:highlight w:val="cyan"/>
        </w:rPr>
        <w:t>untraceable documents</w:t>
      </w:r>
      <w:r w:rsidRPr="00745B94">
        <w:rPr>
          <w:rStyle w:val="StyleUnderline"/>
        </w:rPr>
        <w:t>, suggesting</w:t>
      </w:r>
      <w:r w:rsidRPr="00745B94">
        <w:rPr>
          <w:sz w:val="16"/>
        </w:rPr>
        <w:t xml:space="preserve"> that </w:t>
      </w:r>
      <w:r w:rsidRPr="00745B94">
        <w:rPr>
          <w:rStyle w:val="StyleUnderline"/>
        </w:rPr>
        <w:t xml:space="preserve">they want to close the </w:t>
      </w:r>
      <w:r w:rsidRPr="00745B94">
        <w:rPr>
          <w:rStyle w:val="Emphasis"/>
        </w:rPr>
        <w:t>advantage</w:t>
      </w:r>
      <w:r w:rsidRPr="00745B94">
        <w:rPr>
          <w:sz w:val="16"/>
        </w:rPr>
        <w:t xml:space="preserve"> WikiLeaks enjoys </w:t>
      </w:r>
      <w:r w:rsidRPr="00745B94">
        <w:rPr>
          <w:rStyle w:val="StyleUnderline"/>
        </w:rPr>
        <w:t>with sources</w:t>
      </w:r>
      <w:r w:rsidRPr="00745B94">
        <w:rPr>
          <w:sz w:val="16"/>
        </w:rPr>
        <w:t xml:space="preserve">.23 </w:t>
      </w:r>
      <w:r w:rsidRPr="00745B94">
        <w:rPr>
          <w:rStyle w:val="Emphasis"/>
        </w:rPr>
        <w:t>Leakers</w:t>
      </w:r>
      <w:r w:rsidRPr="00745B94">
        <w:rPr>
          <w:rStyle w:val="StyleUnderline"/>
        </w:rPr>
        <w:t xml:space="preserve">, </w:t>
      </w:r>
      <w:r w:rsidRPr="00745B94">
        <w:rPr>
          <w:rStyle w:val="Emphasis"/>
        </w:rPr>
        <w:t>mainstream news outlets</w:t>
      </w:r>
      <w:r w:rsidRPr="00745B94">
        <w:rPr>
          <w:rStyle w:val="StyleUnderline"/>
        </w:rPr>
        <w:t>, and</w:t>
      </w:r>
      <w:r w:rsidRPr="00745B94">
        <w:rPr>
          <w:sz w:val="16"/>
        </w:rPr>
        <w:t xml:space="preserve"> more </w:t>
      </w:r>
      <w:r w:rsidRPr="00745B94">
        <w:rPr>
          <w:rStyle w:val="Emphasis"/>
        </w:rPr>
        <w:t>oppositional intermediaries</w:t>
      </w:r>
      <w:r w:rsidRPr="00745B94">
        <w:rPr>
          <w:sz w:val="16"/>
        </w:rPr>
        <w:t xml:space="preserve"> will </w:t>
      </w:r>
      <w:r w:rsidRPr="00745B94">
        <w:rPr>
          <w:rStyle w:val="StyleUnderline"/>
        </w:rPr>
        <w:t>continue to make claims for</w:t>
      </w:r>
      <w:r w:rsidRPr="00745B94">
        <w:rPr>
          <w:sz w:val="16"/>
        </w:rPr>
        <w:t xml:space="preserve"> the </w:t>
      </w:r>
      <w:r w:rsidRPr="00745B94">
        <w:rPr>
          <w:rStyle w:val="Emphasis"/>
        </w:rPr>
        <w:t>ethics</w:t>
      </w:r>
      <w:r w:rsidRPr="00745B94">
        <w:rPr>
          <w:rStyle w:val="StyleUnderline"/>
        </w:rPr>
        <w:t xml:space="preserve"> of their decisions about what and how to</w:t>
      </w:r>
      <w:r w:rsidRPr="00745B94">
        <w:rPr>
          <w:sz w:val="16"/>
        </w:rPr>
        <w:t xml:space="preserve"> </w:t>
      </w:r>
      <w:r w:rsidRPr="00745B94">
        <w:rPr>
          <w:rStyle w:val="StyleUnderline"/>
        </w:rPr>
        <w:t>leak</w:t>
      </w:r>
      <w:r w:rsidRPr="00745B94">
        <w:rPr>
          <w:sz w:val="16"/>
        </w:rPr>
        <w:t xml:space="preserve">. Those </w:t>
      </w:r>
      <w:r w:rsidRPr="00745B94">
        <w:rPr>
          <w:rStyle w:val="StyleUnderline"/>
        </w:rPr>
        <w:t>claims</w:t>
      </w:r>
      <w:r w:rsidRPr="00745B94">
        <w:rPr>
          <w:sz w:val="16"/>
        </w:rPr>
        <w:t xml:space="preserve"> will ultimately </w:t>
      </w:r>
      <w:r w:rsidRPr="00745B94">
        <w:rPr>
          <w:rStyle w:val="StyleUnderline"/>
        </w:rPr>
        <w:t>rest on a</w:t>
      </w:r>
      <w:r w:rsidRPr="00745B94">
        <w:rPr>
          <w:sz w:val="16"/>
        </w:rPr>
        <w:t xml:space="preserve"> particular </w:t>
      </w:r>
      <w:r w:rsidRPr="00745B94">
        <w:rPr>
          <w:rStyle w:val="Emphasis"/>
        </w:rPr>
        <w:t>view</w:t>
      </w:r>
      <w:r w:rsidRPr="00745B94">
        <w:rPr>
          <w:rStyle w:val="StyleUnderline"/>
        </w:rPr>
        <w:t xml:space="preserve"> of the state and</w:t>
      </w:r>
      <w:r w:rsidRPr="00745B94">
        <w:rPr>
          <w:sz w:val="16"/>
        </w:rPr>
        <w:t xml:space="preserve"> of the </w:t>
      </w:r>
      <w:r w:rsidRPr="00745B94">
        <w:rPr>
          <w:rStyle w:val="Emphasis"/>
        </w:rPr>
        <w:t>state's justification</w:t>
      </w:r>
      <w:r w:rsidRPr="00745B94">
        <w:rPr>
          <w:sz w:val="16"/>
        </w:rPr>
        <w:t xml:space="preserve"> </w:t>
      </w:r>
      <w:r w:rsidRPr="00745B94">
        <w:rPr>
          <w:rStyle w:val="StyleUnderline"/>
        </w:rPr>
        <w:t xml:space="preserve">for the </w:t>
      </w:r>
      <w:r w:rsidRPr="00745B94">
        <w:rPr>
          <w:rStyle w:val="Emphasis"/>
        </w:rPr>
        <w:t>secrets</w:t>
      </w:r>
      <w:r w:rsidRPr="00745B94">
        <w:rPr>
          <w:rStyle w:val="StyleUnderline"/>
        </w:rPr>
        <w:t xml:space="preserve"> it holds</w:t>
      </w:r>
      <w:r w:rsidRPr="00745B94">
        <w:rPr>
          <w:sz w:val="16"/>
        </w:rPr>
        <w:t>. Commentators will continue to evaluate those claims according to their own political commitments. Leaks, and the discussion of their ethics and legitimacy, are ultimately a mirror through which we view ourselves trying to view the state.</w:t>
      </w:r>
    </w:p>
    <w:p w14:paraId="6F10CA21" w14:textId="77777777" w:rsidR="00AF7B2F" w:rsidRPr="00745B94" w:rsidRDefault="00AF7B2F" w:rsidP="00AF7B2F">
      <w:pPr>
        <w:rPr>
          <w:sz w:val="16"/>
        </w:rPr>
      </w:pPr>
      <w:r w:rsidRPr="00745B94">
        <w:rPr>
          <w:sz w:val="16"/>
        </w:rPr>
        <w:t xml:space="preserve">This leads inexorably to a final conclusion for past, current, and future government officials. </w:t>
      </w:r>
      <w:r w:rsidRPr="00745B94">
        <w:rPr>
          <w:rStyle w:val="StyleUnderline"/>
          <w:highlight w:val="cyan"/>
        </w:rPr>
        <w:t>Leaks</w:t>
      </w:r>
      <w:r w:rsidRPr="00745B94">
        <w:rPr>
          <w:sz w:val="16"/>
        </w:rPr>
        <w:t xml:space="preserve"> </w:t>
      </w:r>
      <w:r w:rsidRPr="00745B94">
        <w:rPr>
          <w:rStyle w:val="StyleUnderline"/>
        </w:rPr>
        <w:t>of all sorts will</w:t>
      </w:r>
      <w:r w:rsidRPr="00745B94">
        <w:rPr>
          <w:sz w:val="16"/>
        </w:rPr>
        <w:t xml:space="preserve"> continue to </w:t>
      </w:r>
      <w:r w:rsidRPr="00745B94">
        <w:rPr>
          <w:rStyle w:val="StyleUnderline"/>
          <w:highlight w:val="cyan"/>
        </w:rPr>
        <w:t>occur</w:t>
      </w:r>
      <w:r w:rsidRPr="00745B94">
        <w:rPr>
          <w:rStyle w:val="StyleUnderline"/>
        </w:rPr>
        <w:t xml:space="preserve">, whether </w:t>
      </w:r>
      <w:r w:rsidRPr="00745B94">
        <w:rPr>
          <w:rStyle w:val="StyleUnderline"/>
          <w:highlight w:val="cyan"/>
        </w:rPr>
        <w:t>via</w:t>
      </w:r>
      <w:r w:rsidRPr="00745B94">
        <w:rPr>
          <w:rStyle w:val="StyleUnderline"/>
        </w:rPr>
        <w:t xml:space="preserve"> </w:t>
      </w:r>
      <w:r w:rsidRPr="00745B94">
        <w:rPr>
          <w:rStyle w:val="Emphasis"/>
        </w:rPr>
        <w:t xml:space="preserve">institutional </w:t>
      </w:r>
      <w:r w:rsidRPr="00745B94">
        <w:rPr>
          <w:rStyle w:val="Emphasis"/>
          <w:highlight w:val="cyan"/>
        </w:rPr>
        <w:t>media</w:t>
      </w:r>
      <w:r w:rsidRPr="00745B94">
        <w:rPr>
          <w:rStyle w:val="StyleUnderline"/>
        </w:rPr>
        <w:t xml:space="preserve"> or</w:t>
      </w:r>
      <w:r w:rsidRPr="00745B94">
        <w:rPr>
          <w:sz w:val="16"/>
        </w:rPr>
        <w:t xml:space="preserve"> the emerging model of </w:t>
      </w:r>
      <w:r w:rsidRPr="00745B94">
        <w:rPr>
          <w:rStyle w:val="Emphasis"/>
          <w:highlight w:val="cyan"/>
        </w:rPr>
        <w:t>hacking</w:t>
      </w:r>
      <w:r w:rsidRPr="00745B94">
        <w:rPr>
          <w:sz w:val="16"/>
        </w:rPr>
        <w:t xml:space="preserve"> </w:t>
      </w:r>
      <w:r w:rsidRPr="00745B94">
        <w:rPr>
          <w:rStyle w:val="StyleUnderline"/>
          <w:highlight w:val="cyan"/>
        </w:rPr>
        <w:t xml:space="preserve">and </w:t>
      </w:r>
      <w:r w:rsidRPr="00745B94">
        <w:rPr>
          <w:rStyle w:val="Emphasis"/>
          <w:highlight w:val="cyan"/>
        </w:rPr>
        <w:t>anonymous distribution</w:t>
      </w:r>
      <w:r w:rsidRPr="00745B94">
        <w:rPr>
          <w:sz w:val="16"/>
        </w:rPr>
        <w:t xml:space="preserve">. An </w:t>
      </w:r>
      <w:r w:rsidRPr="00745B94">
        <w:rPr>
          <w:rStyle w:val="Emphasis"/>
        </w:rPr>
        <w:t>administration</w:t>
      </w:r>
      <w:r w:rsidRPr="00745B94">
        <w:rPr>
          <w:rStyle w:val="StyleUnderline"/>
        </w:rPr>
        <w:t xml:space="preserve"> can attempt to </w:t>
      </w:r>
      <w:r w:rsidRPr="00745B94">
        <w:rPr>
          <w:rStyle w:val="Emphasis"/>
        </w:rPr>
        <w:t>prevent</w:t>
      </w:r>
      <w:r w:rsidRPr="00745B94">
        <w:rPr>
          <w:rStyle w:val="StyleUnderline"/>
        </w:rPr>
        <w:t xml:space="preserve"> them and</w:t>
      </w:r>
      <w:r w:rsidRPr="00745B94">
        <w:rPr>
          <w:sz w:val="16"/>
        </w:rPr>
        <w:t xml:space="preserve"> to </w:t>
      </w:r>
      <w:r w:rsidRPr="00745B94">
        <w:rPr>
          <w:rStyle w:val="Emphasis"/>
        </w:rPr>
        <w:t>prosecute</w:t>
      </w:r>
      <w:r w:rsidRPr="00745B94">
        <w:rPr>
          <w:sz w:val="16"/>
        </w:rPr>
        <w:t xml:space="preserve"> </w:t>
      </w:r>
      <w:r w:rsidRPr="00745B94">
        <w:rPr>
          <w:rStyle w:val="StyleUnderline"/>
        </w:rPr>
        <w:t>those who leak information</w:t>
      </w:r>
      <w:r w:rsidRPr="00745B94">
        <w:rPr>
          <w:sz w:val="16"/>
        </w:rPr>
        <w:t xml:space="preserve"> without authorization. But </w:t>
      </w:r>
      <w:r w:rsidRPr="00745B94">
        <w:rPr>
          <w:rStyle w:val="StyleUnderline"/>
        </w:rPr>
        <w:t xml:space="preserve">those </w:t>
      </w:r>
      <w:r w:rsidRPr="00745B94">
        <w:rPr>
          <w:rStyle w:val="Emphasis"/>
        </w:rPr>
        <w:t>efforts</w:t>
      </w:r>
      <w:r w:rsidRPr="00745B94">
        <w:rPr>
          <w:rStyle w:val="StyleUnderline"/>
        </w:rPr>
        <w:t xml:space="preserve"> will not</w:t>
      </w:r>
      <w:r w:rsidRPr="00745B94">
        <w:rPr>
          <w:sz w:val="16"/>
        </w:rPr>
        <w:t xml:space="preserve"> always—and perhaps, in the current environment, not often— </w:t>
      </w:r>
      <w:r w:rsidRPr="00745B94">
        <w:rPr>
          <w:rStyle w:val="StyleUnderline"/>
        </w:rPr>
        <w:t>succeed</w:t>
      </w:r>
      <w:r w:rsidRPr="00745B94">
        <w:rPr>
          <w:sz w:val="16"/>
        </w:rPr>
        <w:t xml:space="preserve">. Given the contestability of leaking practice and ethics, officials should </w:t>
      </w:r>
      <w:r w:rsidRPr="00745B94">
        <w:rPr>
          <w:rStyle w:val="Emphasis"/>
        </w:rPr>
        <w:t>govern</w:t>
      </w:r>
      <w:r w:rsidRPr="00745B94">
        <w:rPr>
          <w:sz w:val="16"/>
        </w:rPr>
        <w:t xml:space="preserve"> and communicate </w:t>
      </w:r>
      <w:r w:rsidRPr="00745B94">
        <w:rPr>
          <w:rStyle w:val="StyleUnderline"/>
        </w:rPr>
        <w:t xml:space="preserve">as if </w:t>
      </w:r>
      <w:r w:rsidRPr="00745B94">
        <w:rPr>
          <w:rStyle w:val="StyleUnderline"/>
          <w:highlight w:val="cyan"/>
        </w:rPr>
        <w:t>everything</w:t>
      </w:r>
      <w:r w:rsidRPr="00745B94">
        <w:rPr>
          <w:rStyle w:val="StyleUnderline"/>
        </w:rPr>
        <w:t xml:space="preserve"> will </w:t>
      </w:r>
      <w:r w:rsidRPr="00745B94">
        <w:rPr>
          <w:rStyle w:val="Emphasis"/>
          <w:highlight w:val="cyan"/>
        </w:rPr>
        <w:t>inevitably</w:t>
      </w:r>
      <w:r w:rsidRPr="00745B94">
        <w:rPr>
          <w:rStyle w:val="StyleUnderline"/>
        </w:rPr>
        <w:t xml:space="preserve"> </w:t>
      </w:r>
      <w:r w:rsidRPr="00745B94">
        <w:rPr>
          <w:rStyle w:val="StyleUnderline"/>
          <w:highlight w:val="cyan"/>
        </w:rPr>
        <w:t>become public</w:t>
      </w:r>
      <w:r w:rsidRPr="00745B94">
        <w:rPr>
          <w:sz w:val="16"/>
        </w:rPr>
        <w:t>. Notwithstanding the elusive nature of an ethics of leaking, the fear of disclosure may incidentally make government more accountable and ethical.</w:t>
      </w:r>
    </w:p>
    <w:p w14:paraId="72274221" w14:textId="77777777" w:rsidR="00AF7B2F" w:rsidRPr="00745B94" w:rsidRDefault="00AF7B2F" w:rsidP="00AF7B2F">
      <w:pPr>
        <w:rPr>
          <w:sz w:val="16"/>
        </w:rPr>
      </w:pPr>
    </w:p>
    <w:p w14:paraId="6720ECCA" w14:textId="77777777" w:rsidR="00AF7B2F" w:rsidRPr="00745B94" w:rsidRDefault="00AF7B2F" w:rsidP="00AF7B2F">
      <w:pPr>
        <w:pStyle w:val="Heading3"/>
        <w:rPr>
          <w:rFonts w:cs="Arial"/>
        </w:rPr>
      </w:pPr>
      <w:r w:rsidRPr="00745B94">
        <w:rPr>
          <w:rFonts w:cs="Arial"/>
        </w:rPr>
        <w:t>AT: Links to Net Benefit---Politics</w:t>
      </w:r>
    </w:p>
    <w:p w14:paraId="7528E483" w14:textId="77777777" w:rsidR="00AF7B2F" w:rsidRPr="00745B94" w:rsidRDefault="00AF7B2F" w:rsidP="00AF7B2F">
      <w:pPr>
        <w:pStyle w:val="Heading4"/>
        <w:rPr>
          <w:rFonts w:cs="Arial"/>
        </w:rPr>
      </w:pPr>
      <w:r w:rsidRPr="00745B94">
        <w:rPr>
          <w:rFonts w:cs="Arial"/>
        </w:rPr>
        <w:t xml:space="preserve">Pursuing </w:t>
      </w:r>
      <w:r w:rsidRPr="00745B94">
        <w:rPr>
          <w:rFonts w:cs="Arial"/>
          <w:u w:val="single"/>
        </w:rPr>
        <w:t>bilateral</w:t>
      </w:r>
      <w:r w:rsidRPr="00745B94">
        <w:rPr>
          <w:rFonts w:cs="Arial"/>
        </w:rPr>
        <w:t xml:space="preserve"> arms control flies </w:t>
      </w:r>
      <w:r w:rsidRPr="00745B94">
        <w:rPr>
          <w:rFonts w:cs="Arial"/>
          <w:u w:val="single"/>
        </w:rPr>
        <w:t>under the radar</w:t>
      </w:r>
      <w:r w:rsidRPr="00745B94">
        <w:rPr>
          <w:rFonts w:cs="Arial"/>
        </w:rPr>
        <w:t xml:space="preserve"> AND is </w:t>
      </w:r>
      <w:r w:rsidRPr="00745B94">
        <w:rPr>
          <w:rFonts w:cs="Arial"/>
          <w:u w:val="single"/>
        </w:rPr>
        <w:t>bipartisan</w:t>
      </w:r>
      <w:r w:rsidRPr="00745B94">
        <w:rPr>
          <w:rFonts w:cs="Arial"/>
        </w:rPr>
        <w:t>.</w:t>
      </w:r>
    </w:p>
    <w:p w14:paraId="3CD35B58" w14:textId="77777777" w:rsidR="00AF7B2F" w:rsidRPr="00745B94" w:rsidRDefault="00AF7B2F" w:rsidP="00AF7B2F">
      <w:r w:rsidRPr="00745B94">
        <w:t xml:space="preserve">John D. </w:t>
      </w:r>
      <w:r w:rsidRPr="00745B94">
        <w:rPr>
          <w:rStyle w:val="Heading4Char"/>
          <w:rFonts w:cs="Arial"/>
        </w:rPr>
        <w:t>Maurer 21</w:t>
      </w:r>
      <w:r w:rsidRPr="00745B94">
        <w:t>. a professor at the School of Advanced Air and Space Studies at Air University and a visiting scholar at the American Enterprise Institute. “Restoring Nuclear Bipartisanship: Force Modernization and Arms Control.” War on the Rocks. 4-14-2021. https://warontherocks.com/2021/04/restoring-nuclear-bipartisanship-force-modernization-and-arms-control/ //EM</w:t>
      </w:r>
    </w:p>
    <w:p w14:paraId="13640C39" w14:textId="77777777" w:rsidR="00AF7B2F" w:rsidRPr="00745B94" w:rsidRDefault="00AF7B2F" w:rsidP="00AF7B2F">
      <w:pPr>
        <w:rPr>
          <w:sz w:val="16"/>
        </w:rPr>
      </w:pPr>
      <w:r w:rsidRPr="00745B94">
        <w:rPr>
          <w:sz w:val="16"/>
        </w:rPr>
        <w:t xml:space="preserve">In his inaugural speech, President Joe </w:t>
      </w:r>
      <w:r w:rsidRPr="00745B94">
        <w:rPr>
          <w:rStyle w:val="StyleUnderline"/>
        </w:rPr>
        <w:t>Biden</w:t>
      </w:r>
      <w:r w:rsidRPr="00745B94">
        <w:rPr>
          <w:sz w:val="16"/>
        </w:rPr>
        <w:t xml:space="preserve"> </w:t>
      </w:r>
      <w:r w:rsidRPr="00745B94">
        <w:rPr>
          <w:rStyle w:val="StyleUnderline"/>
        </w:rPr>
        <w:t xml:space="preserve">acknowledged he was addressing a </w:t>
      </w:r>
      <w:r w:rsidRPr="00745B94">
        <w:rPr>
          <w:rStyle w:val="Emphasis"/>
        </w:rPr>
        <w:t>divided nation</w:t>
      </w:r>
      <w:r w:rsidRPr="00745B94">
        <w:rPr>
          <w:sz w:val="16"/>
        </w:rPr>
        <w:t xml:space="preserve">. He called on the country to “end this uncivil war that pits red against blue, rural versus urban, conservative versus liberal.” Political polarization — which reached fever pitch after last year’s election and the Capitol insurrection in January — has forced the Biden administration to pass major legislation without Republican support. </w:t>
      </w:r>
      <w:r w:rsidRPr="00745B94">
        <w:rPr>
          <w:rStyle w:val="StyleUnderline"/>
        </w:rPr>
        <w:t>Partisan</w:t>
      </w:r>
      <w:r w:rsidRPr="00745B94">
        <w:rPr>
          <w:sz w:val="16"/>
        </w:rPr>
        <w:t xml:space="preserve"> </w:t>
      </w:r>
      <w:r w:rsidRPr="00745B94">
        <w:rPr>
          <w:rStyle w:val="StyleUnderline"/>
        </w:rPr>
        <w:t>rancor</w:t>
      </w:r>
      <w:r w:rsidRPr="00745B94">
        <w:rPr>
          <w:sz w:val="16"/>
        </w:rPr>
        <w:t xml:space="preserve"> </w:t>
      </w:r>
      <w:r w:rsidRPr="00745B94">
        <w:rPr>
          <w:rStyle w:val="StyleUnderline"/>
        </w:rPr>
        <w:t xml:space="preserve">has </w:t>
      </w:r>
      <w:r w:rsidRPr="00745B94">
        <w:rPr>
          <w:rStyle w:val="Emphasis"/>
        </w:rPr>
        <w:t>impeded progress</w:t>
      </w:r>
      <w:r w:rsidRPr="00745B94">
        <w:rPr>
          <w:sz w:val="16"/>
        </w:rPr>
        <w:t xml:space="preserve"> </w:t>
      </w:r>
      <w:r w:rsidRPr="00745B94">
        <w:rPr>
          <w:rStyle w:val="StyleUnderline"/>
        </w:rPr>
        <w:t>on important programs</w:t>
      </w:r>
      <w:r w:rsidRPr="00745B94">
        <w:rPr>
          <w:sz w:val="16"/>
        </w:rPr>
        <w:t xml:space="preserve"> like the defense budget.</w:t>
      </w:r>
    </w:p>
    <w:p w14:paraId="0035A49A" w14:textId="77777777" w:rsidR="00AF7B2F" w:rsidRPr="00745B94" w:rsidRDefault="00AF7B2F" w:rsidP="00AF7B2F">
      <w:pPr>
        <w:rPr>
          <w:sz w:val="16"/>
        </w:rPr>
      </w:pPr>
      <w:r w:rsidRPr="00745B94">
        <w:rPr>
          <w:rStyle w:val="StyleUnderline"/>
        </w:rPr>
        <w:t>Despite</w:t>
      </w:r>
      <w:r w:rsidRPr="00745B94">
        <w:rPr>
          <w:sz w:val="16"/>
        </w:rPr>
        <w:t xml:space="preserve"> these </w:t>
      </w:r>
      <w:r w:rsidRPr="00745B94">
        <w:rPr>
          <w:rStyle w:val="StyleUnderline"/>
        </w:rPr>
        <w:t>differences</w:t>
      </w:r>
      <w:r w:rsidRPr="00745B94">
        <w:rPr>
          <w:sz w:val="16"/>
        </w:rPr>
        <w:t xml:space="preserve">, </w:t>
      </w:r>
      <w:r w:rsidRPr="00745B94">
        <w:rPr>
          <w:rStyle w:val="StyleUnderline"/>
        </w:rPr>
        <w:t xml:space="preserve">there is </w:t>
      </w:r>
      <w:r w:rsidRPr="00745B94">
        <w:rPr>
          <w:rStyle w:val="Emphasis"/>
        </w:rPr>
        <w:t>a deal to be made on</w:t>
      </w:r>
      <w:r w:rsidRPr="00745B94">
        <w:rPr>
          <w:sz w:val="16"/>
        </w:rPr>
        <w:t xml:space="preserve"> nuclear </w:t>
      </w:r>
      <w:r w:rsidRPr="00745B94">
        <w:rPr>
          <w:rStyle w:val="StyleUnderline"/>
        </w:rPr>
        <w:t>weapons</w:t>
      </w:r>
      <w:r w:rsidRPr="00745B94">
        <w:rPr>
          <w:sz w:val="16"/>
        </w:rPr>
        <w:t xml:space="preserve"> and arms control. The president and Congress should work together to modernize American nuclear forces and develop a long-term plan for great-power arms control. </w:t>
      </w:r>
      <w:r w:rsidRPr="00745B94">
        <w:rPr>
          <w:rStyle w:val="StyleUnderline"/>
        </w:rPr>
        <w:t>By</w:t>
      </w:r>
      <w:r w:rsidRPr="00745B94">
        <w:rPr>
          <w:sz w:val="16"/>
        </w:rPr>
        <w:t xml:space="preserve"> modernizing the nuclear arsenal and </w:t>
      </w:r>
      <w:r w:rsidRPr="00745B94">
        <w:rPr>
          <w:rStyle w:val="StyleUnderline"/>
        </w:rPr>
        <w:t>linking</w:t>
      </w:r>
      <w:r w:rsidRPr="00745B94">
        <w:rPr>
          <w:sz w:val="16"/>
        </w:rPr>
        <w:t xml:space="preserve"> that </w:t>
      </w:r>
      <w:r w:rsidRPr="00745B94">
        <w:rPr>
          <w:rStyle w:val="StyleUnderline"/>
        </w:rPr>
        <w:t>modernization</w:t>
      </w:r>
      <w:r w:rsidRPr="00745B94">
        <w:rPr>
          <w:sz w:val="16"/>
        </w:rPr>
        <w:t xml:space="preserve"> </w:t>
      </w:r>
      <w:r w:rsidRPr="00745B94">
        <w:rPr>
          <w:rStyle w:val="StyleUnderline"/>
        </w:rPr>
        <w:t xml:space="preserve">to </w:t>
      </w:r>
      <w:r w:rsidRPr="00745B94">
        <w:rPr>
          <w:rStyle w:val="Emphasis"/>
        </w:rPr>
        <w:t>serious arms control proposals</w:t>
      </w:r>
      <w:r w:rsidRPr="00745B94">
        <w:rPr>
          <w:sz w:val="16"/>
        </w:rPr>
        <w:t xml:space="preserve">, </w:t>
      </w:r>
      <w:r w:rsidRPr="00745B94">
        <w:rPr>
          <w:rStyle w:val="StyleUnderline"/>
        </w:rPr>
        <w:t>the president</w:t>
      </w:r>
      <w:r w:rsidRPr="00745B94">
        <w:rPr>
          <w:sz w:val="16"/>
        </w:rPr>
        <w:t xml:space="preserve"> </w:t>
      </w:r>
      <w:r w:rsidRPr="00745B94">
        <w:rPr>
          <w:rStyle w:val="StyleUnderline"/>
        </w:rPr>
        <w:t>and Congress could advance both American national security abroad</w:t>
      </w:r>
      <w:r w:rsidRPr="00745B94">
        <w:rPr>
          <w:sz w:val="16"/>
        </w:rPr>
        <w:t xml:space="preserve"> </w:t>
      </w:r>
      <w:r w:rsidRPr="00745B94">
        <w:rPr>
          <w:rStyle w:val="StyleUnderline"/>
        </w:rPr>
        <w:t xml:space="preserve">and </w:t>
      </w:r>
      <w:r w:rsidRPr="00745B94">
        <w:rPr>
          <w:rStyle w:val="Emphasis"/>
        </w:rPr>
        <w:t>political unity</w:t>
      </w:r>
      <w:r w:rsidRPr="00745B94">
        <w:rPr>
          <w:rStyle w:val="StyleUnderline"/>
        </w:rPr>
        <w:t xml:space="preserve"> at</w:t>
      </w:r>
      <w:r w:rsidRPr="00745B94">
        <w:rPr>
          <w:sz w:val="16"/>
        </w:rPr>
        <w:t xml:space="preserve"> </w:t>
      </w:r>
      <w:r w:rsidRPr="00745B94">
        <w:rPr>
          <w:rStyle w:val="StyleUnderline"/>
        </w:rPr>
        <w:t>home</w:t>
      </w:r>
      <w:r w:rsidRPr="00745B94">
        <w:rPr>
          <w:sz w:val="16"/>
        </w:rPr>
        <w:t xml:space="preserve">. </w:t>
      </w:r>
      <w:r w:rsidRPr="00745B94">
        <w:rPr>
          <w:rStyle w:val="StyleUnderline"/>
        </w:rPr>
        <w:t>Absent</w:t>
      </w:r>
      <w:r w:rsidRPr="00745B94">
        <w:rPr>
          <w:sz w:val="16"/>
        </w:rPr>
        <w:t xml:space="preserve"> such </w:t>
      </w:r>
      <w:r w:rsidRPr="00745B94">
        <w:rPr>
          <w:rStyle w:val="Emphasis"/>
        </w:rPr>
        <w:t>bipartisanship</w:t>
      </w:r>
      <w:r w:rsidRPr="00745B94">
        <w:rPr>
          <w:sz w:val="16"/>
        </w:rPr>
        <w:t xml:space="preserve">, </w:t>
      </w:r>
      <w:r w:rsidRPr="00745B94">
        <w:rPr>
          <w:rStyle w:val="StyleUnderline"/>
        </w:rPr>
        <w:t>the</w:t>
      </w:r>
      <w:r w:rsidRPr="00745B94">
        <w:rPr>
          <w:sz w:val="16"/>
        </w:rPr>
        <w:t xml:space="preserve"> </w:t>
      </w:r>
      <w:r w:rsidRPr="00745B94">
        <w:rPr>
          <w:rStyle w:val="Emphasis"/>
        </w:rPr>
        <w:t>U</w:t>
      </w:r>
      <w:r w:rsidRPr="00745B94">
        <w:rPr>
          <w:sz w:val="16"/>
        </w:rPr>
        <w:t xml:space="preserve">nited </w:t>
      </w:r>
      <w:r w:rsidRPr="00745B94">
        <w:rPr>
          <w:rStyle w:val="Emphasis"/>
        </w:rPr>
        <w:t>S</w:t>
      </w:r>
      <w:r w:rsidRPr="00745B94">
        <w:rPr>
          <w:sz w:val="16"/>
        </w:rPr>
        <w:t xml:space="preserve">tates </w:t>
      </w:r>
      <w:r w:rsidRPr="00745B94">
        <w:rPr>
          <w:rStyle w:val="StyleUnderline"/>
        </w:rPr>
        <w:t>is unlikely</w:t>
      </w:r>
      <w:r w:rsidRPr="00745B94">
        <w:rPr>
          <w:sz w:val="16"/>
        </w:rPr>
        <w:t xml:space="preserve"> </w:t>
      </w:r>
      <w:r w:rsidRPr="00745B94">
        <w:rPr>
          <w:rStyle w:val="StyleUnderline"/>
        </w:rPr>
        <w:t xml:space="preserve">to </w:t>
      </w:r>
      <w:r w:rsidRPr="00745B94">
        <w:rPr>
          <w:rStyle w:val="Emphasis"/>
        </w:rPr>
        <w:t>enjoy the benefits</w:t>
      </w:r>
      <w:r w:rsidRPr="00745B94">
        <w:rPr>
          <w:sz w:val="16"/>
        </w:rPr>
        <w:t xml:space="preserve"> of either force modernization or </w:t>
      </w:r>
      <w:r w:rsidRPr="00745B94">
        <w:rPr>
          <w:rStyle w:val="StyleUnderline"/>
        </w:rPr>
        <w:t>arms control</w:t>
      </w:r>
      <w:r w:rsidRPr="00745B94">
        <w:rPr>
          <w:sz w:val="16"/>
        </w:rPr>
        <w:t>.</w:t>
      </w:r>
    </w:p>
    <w:p w14:paraId="24F85CC6" w14:textId="77777777" w:rsidR="00AF7B2F" w:rsidRPr="00745B94" w:rsidRDefault="00AF7B2F" w:rsidP="00AF7B2F">
      <w:pPr>
        <w:rPr>
          <w:sz w:val="16"/>
        </w:rPr>
      </w:pPr>
      <w:r w:rsidRPr="00745B94">
        <w:rPr>
          <w:sz w:val="16"/>
        </w:rPr>
        <w:t>Nuclear Bipartisanship, Then and Now</w:t>
      </w:r>
    </w:p>
    <w:p w14:paraId="670BCD94" w14:textId="77777777" w:rsidR="00AF7B2F" w:rsidRPr="00745B94" w:rsidRDefault="00AF7B2F" w:rsidP="00AF7B2F">
      <w:pPr>
        <w:rPr>
          <w:sz w:val="16"/>
        </w:rPr>
      </w:pPr>
      <w:r w:rsidRPr="00745B94">
        <w:rPr>
          <w:sz w:val="16"/>
        </w:rPr>
        <w:t xml:space="preserve">For much of the Cold War, </w:t>
      </w:r>
      <w:r w:rsidRPr="00745B94">
        <w:rPr>
          <w:rStyle w:val="StyleUnderline"/>
        </w:rPr>
        <w:t>Americans on both sides</w:t>
      </w:r>
      <w:r w:rsidRPr="00745B94">
        <w:rPr>
          <w:sz w:val="16"/>
        </w:rPr>
        <w:t xml:space="preserve"> </w:t>
      </w:r>
      <w:r w:rsidRPr="00745B94">
        <w:rPr>
          <w:rStyle w:val="StyleUnderline"/>
        </w:rPr>
        <w:t xml:space="preserve">of the </w:t>
      </w:r>
      <w:r w:rsidRPr="00745B94">
        <w:rPr>
          <w:rStyle w:val="Emphasis"/>
        </w:rPr>
        <w:t>political aisle</w:t>
      </w:r>
      <w:r w:rsidRPr="00745B94">
        <w:rPr>
          <w:sz w:val="16"/>
        </w:rPr>
        <w:t xml:space="preserve"> </w:t>
      </w:r>
      <w:r w:rsidRPr="00745B94">
        <w:rPr>
          <w:rStyle w:val="StyleUnderline"/>
        </w:rPr>
        <w:t>supported</w:t>
      </w:r>
      <w:r w:rsidRPr="00745B94">
        <w:rPr>
          <w:sz w:val="16"/>
        </w:rPr>
        <w:t xml:space="preserve"> </w:t>
      </w:r>
      <w:r w:rsidRPr="00745B94">
        <w:rPr>
          <w:rStyle w:val="StyleUnderline"/>
        </w:rPr>
        <w:t xml:space="preserve">nuclear </w:t>
      </w:r>
      <w:r w:rsidRPr="00745B94">
        <w:rPr>
          <w:rStyle w:val="Emphasis"/>
        </w:rPr>
        <w:t>bipartisanship</w:t>
      </w:r>
      <w:r w:rsidRPr="00745B94">
        <w:rPr>
          <w:sz w:val="16"/>
        </w:rPr>
        <w:t xml:space="preserve">. While debates persisted over specific policies and programs, both </w:t>
      </w:r>
      <w:r w:rsidRPr="00745B94">
        <w:rPr>
          <w:rStyle w:val="StyleUnderline"/>
        </w:rPr>
        <w:t xml:space="preserve">leading </w:t>
      </w:r>
      <w:r w:rsidRPr="00745B94">
        <w:rPr>
          <w:rStyle w:val="Emphasis"/>
        </w:rPr>
        <w:t>Democrats</w:t>
      </w:r>
      <w:r w:rsidRPr="00745B94">
        <w:rPr>
          <w:rStyle w:val="StyleUnderline"/>
        </w:rPr>
        <w:t xml:space="preserve"> and leading </w:t>
      </w:r>
      <w:r w:rsidRPr="00745B94">
        <w:rPr>
          <w:rStyle w:val="Emphasis"/>
        </w:rPr>
        <w:t>Republicans</w:t>
      </w:r>
      <w:r w:rsidRPr="00745B94">
        <w:rPr>
          <w:sz w:val="16"/>
        </w:rPr>
        <w:t xml:space="preserve"> </w:t>
      </w:r>
      <w:r w:rsidRPr="00745B94">
        <w:rPr>
          <w:rStyle w:val="StyleUnderline"/>
        </w:rPr>
        <w:t>supported</w:t>
      </w:r>
      <w:r w:rsidRPr="00745B94">
        <w:rPr>
          <w:sz w:val="16"/>
        </w:rPr>
        <w:t xml:space="preserve"> progressively improving the nuclear arsenal and </w:t>
      </w:r>
      <w:r w:rsidRPr="00745B94">
        <w:rPr>
          <w:rStyle w:val="Emphasis"/>
        </w:rPr>
        <w:t>negotiating</w:t>
      </w:r>
      <w:r w:rsidRPr="00745B94">
        <w:rPr>
          <w:rStyle w:val="StyleUnderline"/>
        </w:rPr>
        <w:t xml:space="preserve"> arms control </w:t>
      </w:r>
      <w:r w:rsidRPr="00745B94">
        <w:rPr>
          <w:rStyle w:val="Emphasis"/>
        </w:rPr>
        <w:t>agreements</w:t>
      </w:r>
      <w:r w:rsidRPr="00745B94">
        <w:rPr>
          <w:sz w:val="16"/>
        </w:rPr>
        <w:t xml:space="preserve"> </w:t>
      </w:r>
      <w:r w:rsidRPr="00745B94">
        <w:rPr>
          <w:rStyle w:val="StyleUnderline"/>
        </w:rPr>
        <w:t>with the Soviet Union</w:t>
      </w:r>
      <w:r w:rsidRPr="00745B94">
        <w:rPr>
          <w:sz w:val="16"/>
        </w:rPr>
        <w:t xml:space="preserve">. </w:t>
      </w:r>
      <w:r w:rsidRPr="00745B94">
        <w:rPr>
          <w:rStyle w:val="StyleUnderline"/>
        </w:rPr>
        <w:t>Nuclear bipartisanship</w:t>
      </w:r>
      <w:r w:rsidRPr="00745B94">
        <w:rPr>
          <w:sz w:val="16"/>
        </w:rPr>
        <w:t xml:space="preserve"> </w:t>
      </w:r>
      <w:r w:rsidRPr="00745B94">
        <w:rPr>
          <w:rStyle w:val="StyleUnderline"/>
        </w:rPr>
        <w:t>receded as the Cold War ended and American leaders focused</w:t>
      </w:r>
      <w:r w:rsidRPr="00745B94">
        <w:rPr>
          <w:sz w:val="16"/>
        </w:rPr>
        <w:t xml:space="preserve"> </w:t>
      </w:r>
      <w:r w:rsidRPr="00745B94">
        <w:rPr>
          <w:rStyle w:val="StyleUnderline"/>
        </w:rPr>
        <w:t>on</w:t>
      </w:r>
      <w:r w:rsidRPr="00745B94">
        <w:rPr>
          <w:sz w:val="16"/>
        </w:rPr>
        <w:t xml:space="preserve"> </w:t>
      </w:r>
      <w:r w:rsidRPr="00745B94">
        <w:rPr>
          <w:rStyle w:val="StyleUnderline"/>
        </w:rPr>
        <w:t>other</w:t>
      </w:r>
      <w:r w:rsidRPr="00745B94">
        <w:rPr>
          <w:sz w:val="16"/>
        </w:rPr>
        <w:t xml:space="preserve"> pressing </w:t>
      </w:r>
      <w:r w:rsidRPr="00745B94">
        <w:rPr>
          <w:rStyle w:val="StyleUnderline"/>
        </w:rPr>
        <w:t xml:space="preserve">security </w:t>
      </w:r>
      <w:r w:rsidRPr="00745B94">
        <w:rPr>
          <w:rStyle w:val="Emphasis"/>
        </w:rPr>
        <w:t>challenges</w:t>
      </w:r>
      <w:r w:rsidRPr="00745B94">
        <w:rPr>
          <w:sz w:val="16"/>
        </w:rPr>
        <w:t>. Despite this pause, nuclear bipartisanship received new life in the Obama administration, as the president and Congress came together to ratify the 2010 New Strategic Arms Reduction Treaty with Russia while also committing to rebuild American nuclear forces. As the United States faces a return to great-power competition, this combination of nuclear force modernization and strategic arms control is increasingly important to American national security.</w:t>
      </w:r>
    </w:p>
    <w:p w14:paraId="4ADA9117" w14:textId="77777777" w:rsidR="00AF7B2F" w:rsidRPr="00745B94" w:rsidRDefault="00AF7B2F" w:rsidP="00AF7B2F">
      <w:pPr>
        <w:rPr>
          <w:sz w:val="16"/>
        </w:rPr>
      </w:pPr>
      <w:r w:rsidRPr="00745B94">
        <w:rPr>
          <w:rStyle w:val="StyleUnderline"/>
        </w:rPr>
        <w:t>Skeptical observers</w:t>
      </w:r>
      <w:r w:rsidRPr="00745B94">
        <w:rPr>
          <w:sz w:val="16"/>
        </w:rPr>
        <w:t xml:space="preserve"> </w:t>
      </w:r>
      <w:r w:rsidRPr="00745B94">
        <w:rPr>
          <w:rStyle w:val="StyleUnderline"/>
        </w:rPr>
        <w:t>have long questioned</w:t>
      </w:r>
      <w:r w:rsidRPr="00745B94">
        <w:rPr>
          <w:sz w:val="16"/>
        </w:rPr>
        <w:t xml:space="preserve"> </w:t>
      </w:r>
      <w:r w:rsidRPr="00745B94">
        <w:rPr>
          <w:rStyle w:val="StyleUnderline"/>
        </w:rPr>
        <w:t>the logic of</w:t>
      </w:r>
      <w:r w:rsidRPr="00745B94">
        <w:rPr>
          <w:sz w:val="16"/>
        </w:rPr>
        <w:t xml:space="preserve"> nuclear </w:t>
      </w:r>
      <w:r w:rsidRPr="00745B94">
        <w:rPr>
          <w:rStyle w:val="Emphasis"/>
        </w:rPr>
        <w:t>bipartisanship</w:t>
      </w:r>
      <w:r w:rsidRPr="00745B94">
        <w:rPr>
          <w:sz w:val="16"/>
        </w:rPr>
        <w:t xml:space="preserve">. Why should the United States modernize its nuclear forces as it draws them down? Conversely, why should American leaders enter into agreements with authoritarian, untrustworthy adversaries that place limits on U.S. nuclear capabilities? </w:t>
      </w:r>
      <w:r w:rsidRPr="00745B94">
        <w:rPr>
          <w:rStyle w:val="StyleUnderline"/>
        </w:rPr>
        <w:t xml:space="preserve">To critics on both the </w:t>
      </w:r>
      <w:r w:rsidRPr="00745B94">
        <w:rPr>
          <w:rStyle w:val="Emphasis"/>
        </w:rPr>
        <w:t>left and the right</w:t>
      </w:r>
      <w:r w:rsidRPr="00745B94">
        <w:rPr>
          <w:sz w:val="16"/>
        </w:rPr>
        <w:t xml:space="preserve">, nuclear </w:t>
      </w:r>
      <w:r w:rsidRPr="00745B94">
        <w:rPr>
          <w:rStyle w:val="StyleUnderline"/>
        </w:rPr>
        <w:t xml:space="preserve">bipartisanship has always </w:t>
      </w:r>
      <w:r w:rsidRPr="00745B94">
        <w:rPr>
          <w:rStyle w:val="Emphasis"/>
        </w:rPr>
        <w:t>lacked a clear rationale</w:t>
      </w:r>
      <w:r w:rsidRPr="00745B94">
        <w:rPr>
          <w:sz w:val="16"/>
        </w:rPr>
        <w:t xml:space="preserve">. Ironically, despite their radically different views, </w:t>
      </w:r>
      <w:r w:rsidRPr="00745B94">
        <w:rPr>
          <w:rStyle w:val="StyleUnderline"/>
        </w:rPr>
        <w:t>partisans agree that</w:t>
      </w:r>
      <w:r w:rsidRPr="00745B94">
        <w:rPr>
          <w:sz w:val="16"/>
        </w:rPr>
        <w:t xml:space="preserve"> </w:t>
      </w:r>
      <w:r w:rsidRPr="00745B94">
        <w:rPr>
          <w:rStyle w:val="StyleUnderline"/>
        </w:rPr>
        <w:t xml:space="preserve">we should </w:t>
      </w:r>
      <w:r w:rsidRPr="00745B94">
        <w:rPr>
          <w:rStyle w:val="Emphasis"/>
        </w:rPr>
        <w:t>ditch compromise</w:t>
      </w:r>
      <w:r w:rsidRPr="00745B94">
        <w:rPr>
          <w:sz w:val="16"/>
        </w:rPr>
        <w:t xml:space="preserve"> </w:t>
      </w:r>
      <w:r w:rsidRPr="00745B94">
        <w:rPr>
          <w:rStyle w:val="StyleUnderline"/>
        </w:rPr>
        <w:t>and pursue</w:t>
      </w:r>
      <w:r w:rsidRPr="00745B94">
        <w:rPr>
          <w:sz w:val="16"/>
        </w:rPr>
        <w:t xml:space="preserve"> either </w:t>
      </w:r>
      <w:r w:rsidRPr="00745B94">
        <w:rPr>
          <w:rStyle w:val="Emphasis"/>
        </w:rPr>
        <w:t>arms control</w:t>
      </w:r>
      <w:r w:rsidRPr="00745B94">
        <w:rPr>
          <w:rStyle w:val="StyleUnderline"/>
        </w:rPr>
        <w:t xml:space="preserve"> or nuclear modernization</w:t>
      </w:r>
      <w:r w:rsidRPr="00745B94">
        <w:rPr>
          <w:sz w:val="16"/>
        </w:rPr>
        <w:t>.</w:t>
      </w:r>
    </w:p>
    <w:p w14:paraId="3DFCEF87" w14:textId="77777777" w:rsidR="00AF7B2F" w:rsidRPr="00745B94" w:rsidRDefault="00AF7B2F" w:rsidP="00AF7B2F">
      <w:pPr>
        <w:rPr>
          <w:sz w:val="16"/>
        </w:rPr>
      </w:pPr>
      <w:r w:rsidRPr="00745B94">
        <w:rPr>
          <w:sz w:val="16"/>
        </w:rPr>
        <w:t xml:space="preserve">Like many products of the Cold War, nuclear bipartisanship is counterintuitive, but it is not illogical. Nuclear bipartisanship operates at both the domestic and international levels. </w:t>
      </w:r>
      <w:r w:rsidRPr="00745B94">
        <w:rPr>
          <w:rStyle w:val="StyleUnderline"/>
        </w:rPr>
        <w:t>Domestically, pursuing</w:t>
      </w:r>
      <w:r w:rsidRPr="00745B94">
        <w:rPr>
          <w:sz w:val="16"/>
        </w:rPr>
        <w:t xml:space="preserve"> nuclear modernization and </w:t>
      </w:r>
      <w:r w:rsidRPr="00745B94">
        <w:rPr>
          <w:rStyle w:val="Emphasis"/>
        </w:rPr>
        <w:t>strategic arms control</w:t>
      </w:r>
      <w:r w:rsidRPr="00745B94">
        <w:rPr>
          <w:sz w:val="16"/>
        </w:rPr>
        <w:t xml:space="preserve"> in tandem </w:t>
      </w:r>
      <w:r w:rsidRPr="00745B94">
        <w:rPr>
          <w:rStyle w:val="StyleUnderline"/>
        </w:rPr>
        <w:t xml:space="preserve">builds the </w:t>
      </w:r>
      <w:r w:rsidRPr="00745B94">
        <w:rPr>
          <w:rStyle w:val="Emphasis"/>
        </w:rPr>
        <w:t>political capital</w:t>
      </w:r>
      <w:r w:rsidRPr="00745B94">
        <w:rPr>
          <w:sz w:val="16"/>
        </w:rPr>
        <w:t xml:space="preserve"> </w:t>
      </w:r>
      <w:r w:rsidRPr="00745B94">
        <w:rPr>
          <w:rStyle w:val="StyleUnderline"/>
        </w:rPr>
        <w:t>necessary</w:t>
      </w:r>
      <w:r w:rsidRPr="00745B94">
        <w:rPr>
          <w:sz w:val="16"/>
        </w:rPr>
        <w:t xml:space="preserve"> </w:t>
      </w:r>
      <w:r w:rsidRPr="00745B94">
        <w:rPr>
          <w:rStyle w:val="StyleUnderline"/>
        </w:rPr>
        <w:t xml:space="preserve">to sustain </w:t>
      </w:r>
      <w:r w:rsidRPr="00745B94">
        <w:rPr>
          <w:rStyle w:val="Emphasis"/>
        </w:rPr>
        <w:t>both policies</w:t>
      </w:r>
      <w:r w:rsidRPr="00745B94">
        <w:rPr>
          <w:sz w:val="16"/>
        </w:rPr>
        <w:t xml:space="preserve"> </w:t>
      </w:r>
      <w:r w:rsidRPr="00745B94">
        <w:rPr>
          <w:rStyle w:val="StyleUnderline"/>
        </w:rPr>
        <w:t>over the long term</w:t>
      </w:r>
      <w:r w:rsidRPr="00745B94">
        <w:rPr>
          <w:sz w:val="16"/>
        </w:rPr>
        <w:t>. Internationally, this approach shapes adversary behaviors in ways that enhance American nuclear capabilities and promote successful arms control.</w:t>
      </w:r>
    </w:p>
    <w:p w14:paraId="2B7DF585" w14:textId="77777777" w:rsidR="00AF7B2F" w:rsidRPr="00745B94" w:rsidRDefault="00AF7B2F" w:rsidP="00AF7B2F">
      <w:pPr>
        <w:rPr>
          <w:sz w:val="16"/>
        </w:rPr>
      </w:pPr>
    </w:p>
    <w:p w14:paraId="1A40C33D" w14:textId="77777777" w:rsidR="00AF7B2F" w:rsidRPr="00745B94" w:rsidRDefault="00AF7B2F" w:rsidP="00AF7B2F">
      <w:pPr>
        <w:pStyle w:val="Heading4"/>
        <w:rPr>
          <w:rFonts w:cs="Arial"/>
        </w:rPr>
      </w:pPr>
      <w:r w:rsidRPr="00745B94">
        <w:rPr>
          <w:rFonts w:cs="Arial"/>
          <w:u w:val="single"/>
        </w:rPr>
        <w:t>Decades</w:t>
      </w:r>
      <w:r w:rsidRPr="00745B94">
        <w:rPr>
          <w:rFonts w:cs="Arial"/>
        </w:rPr>
        <w:t xml:space="preserve"> of empirics indicate support for </w:t>
      </w:r>
      <w:r w:rsidRPr="00745B94">
        <w:rPr>
          <w:rFonts w:cs="Arial"/>
          <w:u w:val="single"/>
        </w:rPr>
        <w:t>bilateral reductions</w:t>
      </w:r>
      <w:r w:rsidRPr="00745B94">
        <w:rPr>
          <w:rFonts w:cs="Arial"/>
        </w:rPr>
        <w:t xml:space="preserve">---despite current </w:t>
      </w:r>
      <w:r w:rsidRPr="00745B94">
        <w:rPr>
          <w:rFonts w:cs="Arial"/>
          <w:u w:val="single"/>
        </w:rPr>
        <w:t>partisanship</w:t>
      </w:r>
      <w:r w:rsidRPr="00745B94">
        <w:rPr>
          <w:rFonts w:cs="Arial"/>
        </w:rPr>
        <w:t>.</w:t>
      </w:r>
    </w:p>
    <w:p w14:paraId="418EBF6C" w14:textId="77777777" w:rsidR="00AF7B2F" w:rsidRPr="00745B94" w:rsidRDefault="00AF7B2F" w:rsidP="00AF7B2F">
      <w:r w:rsidRPr="00745B94">
        <w:t xml:space="preserve">Caroline </w:t>
      </w:r>
      <w:r w:rsidRPr="00745B94">
        <w:rPr>
          <w:rStyle w:val="Heading4Char"/>
          <w:rFonts w:cs="Arial"/>
        </w:rPr>
        <w:t>Dorminey</w:t>
      </w:r>
      <w:r w:rsidRPr="00745B94">
        <w:t xml:space="preserve"> </w:t>
      </w:r>
      <w:r w:rsidRPr="00745B94">
        <w:rPr>
          <w:rStyle w:val="Heading4Char"/>
          <w:rFonts w:cs="Arial"/>
        </w:rPr>
        <w:t>&amp;</w:t>
      </w:r>
      <w:r w:rsidRPr="00745B94">
        <w:t xml:space="preserve"> Sumaya </w:t>
      </w:r>
      <w:r w:rsidRPr="00745B94">
        <w:rPr>
          <w:rStyle w:val="Heading4Char"/>
          <w:rFonts w:cs="Arial"/>
        </w:rPr>
        <w:t>Malas 20</w:t>
      </w:r>
      <w:r w:rsidRPr="00745B94">
        <w:t>. is the policy director at Women’s Action for New Directions (WAND), where she handles a portfolio of nuclear policy, arms control and defense budget issues; AM Candidate at Harvard Center for Middle Eastern Studies at Harvard University Graduate School of Arts and Sciences. “Want a Bipartisan, Common Ground Issue? Extend New START..” WAND. 2-26-2020. https://www.wand.org/post/extend-new-start //EM</w:t>
      </w:r>
    </w:p>
    <w:p w14:paraId="1C5257EC" w14:textId="77777777" w:rsidR="00AF7B2F" w:rsidRPr="00745B94" w:rsidRDefault="00AF7B2F" w:rsidP="00AF7B2F">
      <w:pPr>
        <w:rPr>
          <w:sz w:val="16"/>
        </w:rPr>
      </w:pPr>
      <w:r w:rsidRPr="00745B94">
        <w:rPr>
          <w:rStyle w:val="StyleUnderline"/>
        </w:rPr>
        <w:t xml:space="preserve">One of the </w:t>
      </w:r>
      <w:r w:rsidRPr="00745B94">
        <w:rPr>
          <w:rStyle w:val="Emphasis"/>
        </w:rPr>
        <w:t>most critical</w:t>
      </w:r>
      <w:r w:rsidRPr="00745B94">
        <w:rPr>
          <w:rStyle w:val="StyleUnderline"/>
        </w:rPr>
        <w:t xml:space="preserve"> arms</w:t>
      </w:r>
      <w:r w:rsidRPr="00745B94">
        <w:rPr>
          <w:sz w:val="16"/>
        </w:rPr>
        <w:t xml:space="preserve"> control </w:t>
      </w:r>
      <w:r w:rsidRPr="00745B94">
        <w:rPr>
          <w:rStyle w:val="StyleUnderline"/>
        </w:rPr>
        <w:t>agreements</w:t>
      </w:r>
      <w:r w:rsidRPr="00745B94">
        <w:rPr>
          <w:sz w:val="16"/>
        </w:rPr>
        <w:t xml:space="preserve">, </w:t>
      </w:r>
      <w:r w:rsidRPr="00745B94">
        <w:rPr>
          <w:rStyle w:val="StyleUnderline"/>
        </w:rPr>
        <w:t>the</w:t>
      </w:r>
      <w:r w:rsidRPr="00745B94">
        <w:rPr>
          <w:sz w:val="16"/>
        </w:rPr>
        <w:t xml:space="preserve"> New Strategic Reduction Arms Treaty (</w:t>
      </w:r>
      <w:r w:rsidRPr="00745B94">
        <w:rPr>
          <w:rStyle w:val="StyleUnderline"/>
        </w:rPr>
        <w:t>New START</w:t>
      </w:r>
      <w:r w:rsidRPr="00745B94">
        <w:rPr>
          <w:sz w:val="16"/>
        </w:rPr>
        <w:t xml:space="preserve">), </w:t>
      </w:r>
      <w:r w:rsidRPr="00745B94">
        <w:rPr>
          <w:rStyle w:val="StyleUnderline"/>
        </w:rPr>
        <w:t>will disappear soon</w:t>
      </w:r>
      <w:r w:rsidRPr="00745B94">
        <w:rPr>
          <w:sz w:val="16"/>
        </w:rPr>
        <w:t xml:space="preserve"> if leaders do not step up to save it. New START imposes limits on the world’s two largest nuclear arsenals, Russia and the United States, and remains one of the last arms control agreements still in effect. Those limits expire in exactly one year from Wednesday, and without it, both stockpiles will be unconstrained for the first time in decades.</w:t>
      </w:r>
    </w:p>
    <w:p w14:paraId="1E03A95E" w14:textId="77777777" w:rsidR="00AF7B2F" w:rsidRPr="00745B94" w:rsidRDefault="00AF7B2F" w:rsidP="00AF7B2F">
      <w:pPr>
        <w:rPr>
          <w:sz w:val="16"/>
        </w:rPr>
      </w:pPr>
      <w:r w:rsidRPr="00745B94">
        <w:rPr>
          <w:rStyle w:val="StyleUnderline"/>
        </w:rPr>
        <w:t>Democrats</w:t>
      </w:r>
      <w:r w:rsidRPr="00745B94">
        <w:rPr>
          <w:sz w:val="16"/>
        </w:rPr>
        <w:t xml:space="preserve"> in Congress already </w:t>
      </w:r>
      <w:r w:rsidRPr="00745B94">
        <w:rPr>
          <w:rStyle w:val="StyleUnderline"/>
        </w:rPr>
        <w:t xml:space="preserve">express </w:t>
      </w:r>
      <w:r w:rsidRPr="00745B94">
        <w:rPr>
          <w:rStyle w:val="Emphasis"/>
        </w:rPr>
        <w:t>consistent support</w:t>
      </w:r>
      <w:r w:rsidRPr="00745B94">
        <w:rPr>
          <w:rStyle w:val="StyleUnderline"/>
        </w:rPr>
        <w:t xml:space="preserve"> for the extension of New START</w:t>
      </w:r>
      <w:r w:rsidRPr="00745B94">
        <w:rPr>
          <w:sz w:val="16"/>
        </w:rPr>
        <w:t xml:space="preserve">, </w:t>
      </w:r>
      <w:r w:rsidRPr="00745B94">
        <w:rPr>
          <w:rStyle w:val="StyleUnderline"/>
        </w:rPr>
        <w:t>turning the issue into a</w:t>
      </w:r>
      <w:r w:rsidRPr="00745B94">
        <w:rPr>
          <w:sz w:val="16"/>
        </w:rPr>
        <w:t xml:space="preserve"> Democratic </w:t>
      </w:r>
      <w:r w:rsidRPr="00745B94">
        <w:rPr>
          <w:rStyle w:val="StyleUnderline"/>
        </w:rPr>
        <w:t>Party agenda item</w:t>
      </w:r>
      <w:r w:rsidRPr="00745B94">
        <w:rPr>
          <w:sz w:val="16"/>
        </w:rPr>
        <w:t xml:space="preserve">. </w:t>
      </w:r>
      <w:r w:rsidRPr="00745B94">
        <w:rPr>
          <w:rStyle w:val="StyleUnderline"/>
        </w:rPr>
        <w:t xml:space="preserve">But today’s </w:t>
      </w:r>
      <w:r w:rsidRPr="00745B94">
        <w:rPr>
          <w:rStyle w:val="Emphasis"/>
        </w:rPr>
        <w:t>hyper-partisan landscape</w:t>
      </w:r>
      <w:r w:rsidRPr="00745B94">
        <w:rPr>
          <w:sz w:val="16"/>
        </w:rPr>
        <w:t xml:space="preserve"> </w:t>
      </w:r>
      <w:r w:rsidRPr="00745B94">
        <w:rPr>
          <w:rStyle w:val="StyleUnderline"/>
        </w:rPr>
        <w:t>need not dictate that arms control</w:t>
      </w:r>
      <w:r w:rsidRPr="00745B94">
        <w:rPr>
          <w:sz w:val="16"/>
        </w:rPr>
        <w:t xml:space="preserve"> </w:t>
      </w:r>
      <w:r w:rsidRPr="00745B94">
        <w:rPr>
          <w:rStyle w:val="StyleUnderline"/>
        </w:rPr>
        <w:t xml:space="preserve">must become </w:t>
      </w:r>
      <w:r w:rsidRPr="00745B94">
        <w:rPr>
          <w:rStyle w:val="Emphasis"/>
        </w:rPr>
        <w:t>solely</w:t>
      </w:r>
      <w:r w:rsidRPr="00745B94">
        <w:rPr>
          <w:rStyle w:val="StyleUnderline"/>
        </w:rPr>
        <w:t xml:space="preserve"> a Democratic priority</w:t>
      </w:r>
      <w:r w:rsidRPr="00745B94">
        <w:rPr>
          <w:sz w:val="16"/>
        </w:rPr>
        <w:t>. Especially when</w:t>
      </w:r>
      <w:r w:rsidRPr="00745B94">
        <w:rPr>
          <w:rStyle w:val="StyleUnderline"/>
        </w:rPr>
        <w:t xml:space="preserve"> the treaty</w:t>
      </w:r>
      <w:r w:rsidRPr="00745B94">
        <w:rPr>
          <w:sz w:val="16"/>
        </w:rPr>
        <w:t xml:space="preserve"> in question still works, </w:t>
      </w:r>
      <w:r w:rsidRPr="00745B94">
        <w:rPr>
          <w:rStyle w:val="StyleUnderline"/>
        </w:rPr>
        <w:t xml:space="preserve">provides an </w:t>
      </w:r>
      <w:r w:rsidRPr="00745B94">
        <w:rPr>
          <w:rStyle w:val="Emphasis"/>
        </w:rPr>
        <w:t>important limit</w:t>
      </w:r>
      <w:r w:rsidRPr="00745B94">
        <w:rPr>
          <w:rStyle w:val="StyleUnderline"/>
        </w:rPr>
        <w:t xml:space="preserve"> on Russian</w:t>
      </w:r>
      <w:r w:rsidRPr="00745B94">
        <w:rPr>
          <w:sz w:val="16"/>
        </w:rPr>
        <w:t xml:space="preserve"> nuclear </w:t>
      </w:r>
      <w:r w:rsidRPr="00745B94">
        <w:rPr>
          <w:rStyle w:val="StyleUnderline"/>
        </w:rPr>
        <w:t>weapons</w:t>
      </w:r>
      <w:r w:rsidRPr="00745B94">
        <w:rPr>
          <w:sz w:val="16"/>
        </w:rPr>
        <w:t>, and ultimately increases our national security.</w:t>
      </w:r>
    </w:p>
    <w:p w14:paraId="0D852A35" w14:textId="77777777" w:rsidR="00AF7B2F" w:rsidRPr="00745B94" w:rsidRDefault="00AF7B2F" w:rsidP="00AF7B2F">
      <w:pPr>
        <w:rPr>
          <w:sz w:val="16"/>
        </w:rPr>
      </w:pPr>
      <w:r w:rsidRPr="00745B94">
        <w:rPr>
          <w:rStyle w:val="StyleUnderline"/>
        </w:rPr>
        <w:t>Historically</w:t>
      </w:r>
      <w:r w:rsidRPr="00745B94">
        <w:rPr>
          <w:sz w:val="16"/>
        </w:rPr>
        <w:t xml:space="preserve">, </w:t>
      </w:r>
      <w:r w:rsidRPr="00745B94">
        <w:rPr>
          <w:rStyle w:val="Emphasis"/>
        </w:rPr>
        <w:t>Republican</w:t>
      </w:r>
      <w:r w:rsidRPr="00745B94">
        <w:rPr>
          <w:sz w:val="16"/>
        </w:rPr>
        <w:t xml:space="preserve"> administration</w:t>
      </w:r>
      <w:r w:rsidRPr="00745B94">
        <w:rPr>
          <w:rStyle w:val="Emphasis"/>
        </w:rPr>
        <w:t>s</w:t>
      </w:r>
      <w:r w:rsidRPr="00745B94">
        <w:rPr>
          <w:sz w:val="16"/>
        </w:rPr>
        <w:t xml:space="preserve"> </w:t>
      </w:r>
      <w:r w:rsidRPr="00745B94">
        <w:rPr>
          <w:rStyle w:val="StyleUnderline"/>
        </w:rPr>
        <w:t>have championed</w:t>
      </w:r>
      <w:r w:rsidRPr="00745B94">
        <w:rPr>
          <w:sz w:val="16"/>
        </w:rPr>
        <w:t xml:space="preserve"> nuclear </w:t>
      </w:r>
      <w:r w:rsidRPr="00745B94">
        <w:rPr>
          <w:rStyle w:val="StyleUnderline"/>
        </w:rPr>
        <w:t xml:space="preserve">arms control </w:t>
      </w:r>
      <w:r w:rsidRPr="00745B94">
        <w:rPr>
          <w:rStyle w:val="Emphasis"/>
        </w:rPr>
        <w:t>agreements</w:t>
      </w:r>
      <w:r w:rsidRPr="00745B94">
        <w:rPr>
          <w:sz w:val="16"/>
        </w:rPr>
        <w:t>.</w:t>
      </w:r>
    </w:p>
    <w:p w14:paraId="48B0E96D" w14:textId="77777777" w:rsidR="00AF7B2F" w:rsidRPr="00745B94" w:rsidRDefault="00AF7B2F" w:rsidP="00AF7B2F">
      <w:pPr>
        <w:rPr>
          <w:sz w:val="16"/>
        </w:rPr>
      </w:pPr>
      <w:r w:rsidRPr="00745B94">
        <w:rPr>
          <w:sz w:val="16"/>
        </w:rPr>
        <w:t xml:space="preserve">Since the end of the Cold War, </w:t>
      </w:r>
      <w:r w:rsidRPr="00745B94">
        <w:rPr>
          <w:rStyle w:val="StyleUnderline"/>
        </w:rPr>
        <w:t xml:space="preserve">both </w:t>
      </w:r>
      <w:r w:rsidRPr="00745B94">
        <w:rPr>
          <w:rStyle w:val="Emphasis"/>
        </w:rPr>
        <w:t>Republican and Democratic</w:t>
      </w:r>
      <w:r w:rsidRPr="00745B94">
        <w:rPr>
          <w:rStyle w:val="StyleUnderline"/>
        </w:rPr>
        <w:t xml:space="preserve"> administrations</w:t>
      </w:r>
      <w:r w:rsidRPr="00745B94">
        <w:rPr>
          <w:sz w:val="16"/>
        </w:rPr>
        <w:t xml:space="preserve"> </w:t>
      </w:r>
      <w:r w:rsidRPr="00745B94">
        <w:rPr>
          <w:rStyle w:val="StyleUnderline"/>
        </w:rPr>
        <w:t xml:space="preserve">worked to </w:t>
      </w:r>
      <w:r w:rsidRPr="00745B94">
        <w:rPr>
          <w:rStyle w:val="Emphasis"/>
        </w:rPr>
        <w:t>reduce</w:t>
      </w:r>
      <w:r w:rsidRPr="00745B94">
        <w:rPr>
          <w:rStyle w:val="StyleUnderline"/>
        </w:rPr>
        <w:t xml:space="preserve"> the number</w:t>
      </w:r>
      <w:r w:rsidRPr="00745B94">
        <w:rPr>
          <w:sz w:val="16"/>
        </w:rPr>
        <w:t xml:space="preserve"> </w:t>
      </w:r>
      <w:r w:rsidRPr="00745B94">
        <w:rPr>
          <w:rStyle w:val="StyleUnderline"/>
        </w:rPr>
        <w:t>of</w:t>
      </w:r>
      <w:r w:rsidRPr="00745B94">
        <w:rPr>
          <w:sz w:val="16"/>
        </w:rPr>
        <w:t xml:space="preserve"> nuclear </w:t>
      </w:r>
      <w:r w:rsidRPr="00745B94">
        <w:rPr>
          <w:rStyle w:val="StyleUnderline"/>
        </w:rPr>
        <w:t>weapons in the world</w:t>
      </w:r>
      <w:r w:rsidRPr="00745B94">
        <w:rPr>
          <w:sz w:val="16"/>
        </w:rPr>
        <w:t xml:space="preserve">. </w:t>
      </w:r>
      <w:r w:rsidRPr="00745B94">
        <w:rPr>
          <w:rStyle w:val="StyleUnderline"/>
        </w:rPr>
        <w:t xml:space="preserve">But Republican </w:t>
      </w:r>
      <w:r w:rsidRPr="00745B94">
        <w:rPr>
          <w:rStyle w:val="Emphasis"/>
        </w:rPr>
        <w:t>presidents</w:t>
      </w:r>
      <w:r w:rsidRPr="00745B94">
        <w:rPr>
          <w:sz w:val="16"/>
        </w:rPr>
        <w:t xml:space="preserve"> </w:t>
      </w:r>
      <w:r w:rsidRPr="00745B94">
        <w:rPr>
          <w:rStyle w:val="StyleUnderline"/>
        </w:rPr>
        <w:t xml:space="preserve">actually developed </w:t>
      </w:r>
      <w:r w:rsidRPr="00745B94">
        <w:rPr>
          <w:rStyle w:val="Emphasis"/>
        </w:rPr>
        <w:t>more arms control</w:t>
      </w:r>
      <w:r w:rsidRPr="00745B94">
        <w:rPr>
          <w:sz w:val="16"/>
        </w:rPr>
        <w:t xml:space="preserve"> </w:t>
      </w:r>
      <w:r w:rsidRPr="00745B94">
        <w:rPr>
          <w:rStyle w:val="StyleUnderline"/>
        </w:rPr>
        <w:t>agreements</w:t>
      </w:r>
      <w:r w:rsidRPr="00745B94">
        <w:rPr>
          <w:sz w:val="16"/>
        </w:rPr>
        <w:t xml:space="preserve"> </w:t>
      </w:r>
      <w:r w:rsidRPr="00745B94">
        <w:rPr>
          <w:rStyle w:val="StyleUnderline"/>
        </w:rPr>
        <w:t>to reduce the quantity</w:t>
      </w:r>
      <w:r w:rsidRPr="00745B94">
        <w:rPr>
          <w:sz w:val="16"/>
        </w:rPr>
        <w:t xml:space="preserve"> </w:t>
      </w:r>
      <w:r w:rsidRPr="00745B94">
        <w:rPr>
          <w:rStyle w:val="StyleUnderline"/>
        </w:rPr>
        <w:t>of</w:t>
      </w:r>
      <w:r w:rsidRPr="00745B94">
        <w:rPr>
          <w:sz w:val="16"/>
        </w:rPr>
        <w:t xml:space="preserve"> </w:t>
      </w:r>
      <w:r w:rsidRPr="00745B94">
        <w:rPr>
          <w:rStyle w:val="Emphasis"/>
        </w:rPr>
        <w:t>nuc</w:t>
      </w:r>
      <w:r w:rsidRPr="00745B94">
        <w:rPr>
          <w:sz w:val="16"/>
        </w:rPr>
        <w:t>lear weapon</w:t>
      </w:r>
      <w:r w:rsidRPr="00745B94">
        <w:rPr>
          <w:rStyle w:val="Emphasis"/>
        </w:rPr>
        <w:t>s</w:t>
      </w:r>
      <w:r w:rsidRPr="00745B94">
        <w:rPr>
          <w:sz w:val="16"/>
        </w:rPr>
        <w:t xml:space="preserve"> </w:t>
      </w:r>
      <w:r w:rsidRPr="00745B94">
        <w:rPr>
          <w:rStyle w:val="StyleUnderline"/>
        </w:rPr>
        <w:t>than Democratic presidents</w:t>
      </w:r>
      <w:r w:rsidRPr="00745B94">
        <w:rPr>
          <w:sz w:val="16"/>
        </w:rPr>
        <w:t>. The Trump administration could easily extend New START without major revisions and continue the legacy of the GOP.</w:t>
      </w:r>
    </w:p>
    <w:p w14:paraId="45F7E0F3" w14:textId="77777777" w:rsidR="00AF7B2F" w:rsidRPr="00745B94" w:rsidRDefault="00AF7B2F" w:rsidP="00AF7B2F">
      <w:pPr>
        <w:rPr>
          <w:sz w:val="16"/>
        </w:rPr>
      </w:pPr>
      <w:r w:rsidRPr="00745B94">
        <w:rPr>
          <w:rStyle w:val="StyleUnderline"/>
        </w:rPr>
        <w:t xml:space="preserve">Beginning with the </w:t>
      </w:r>
      <w:r w:rsidRPr="00745B94">
        <w:rPr>
          <w:rStyle w:val="Emphasis"/>
        </w:rPr>
        <w:t>Nixon</w:t>
      </w:r>
      <w:r w:rsidRPr="00745B94">
        <w:rPr>
          <w:sz w:val="16"/>
        </w:rPr>
        <w:t xml:space="preserve"> </w:t>
      </w:r>
      <w:r w:rsidRPr="00745B94">
        <w:rPr>
          <w:rStyle w:val="StyleUnderline"/>
        </w:rPr>
        <w:t>administration</w:t>
      </w:r>
      <w:r w:rsidRPr="00745B94">
        <w:rPr>
          <w:sz w:val="16"/>
        </w:rPr>
        <w:t xml:space="preserve"> </w:t>
      </w:r>
      <w:r w:rsidRPr="00745B94">
        <w:rPr>
          <w:rStyle w:val="StyleUnderline"/>
        </w:rPr>
        <w:t>following</w:t>
      </w:r>
      <w:r w:rsidRPr="00745B94">
        <w:rPr>
          <w:sz w:val="16"/>
        </w:rPr>
        <w:t xml:space="preserve"> </w:t>
      </w:r>
      <w:r w:rsidRPr="00745B94">
        <w:rPr>
          <w:rStyle w:val="StyleUnderline"/>
        </w:rPr>
        <w:t>through to the administrations</w:t>
      </w:r>
      <w:r w:rsidRPr="00745B94">
        <w:rPr>
          <w:sz w:val="16"/>
        </w:rPr>
        <w:t xml:space="preserve"> </w:t>
      </w:r>
      <w:r w:rsidRPr="00745B94">
        <w:rPr>
          <w:rStyle w:val="StyleUnderline"/>
        </w:rPr>
        <w:t>of</w:t>
      </w:r>
      <w:r w:rsidRPr="00745B94">
        <w:rPr>
          <w:sz w:val="16"/>
        </w:rPr>
        <w:t xml:space="preserve"> President Ronald </w:t>
      </w:r>
      <w:r w:rsidRPr="00745B94">
        <w:rPr>
          <w:rStyle w:val="Emphasis"/>
        </w:rPr>
        <w:t>Reagan</w:t>
      </w:r>
      <w:r w:rsidRPr="00745B94">
        <w:rPr>
          <w:sz w:val="16"/>
        </w:rPr>
        <w:t xml:space="preserve">, George H.W. </w:t>
      </w:r>
      <w:r w:rsidRPr="00745B94">
        <w:rPr>
          <w:rStyle w:val="Emphasis"/>
        </w:rPr>
        <w:t>Bush</w:t>
      </w:r>
      <w:r w:rsidRPr="00745B94">
        <w:rPr>
          <w:sz w:val="16"/>
        </w:rPr>
        <w:t xml:space="preserve">, </w:t>
      </w:r>
      <w:r w:rsidRPr="00745B94">
        <w:rPr>
          <w:rStyle w:val="StyleUnderline"/>
        </w:rPr>
        <w:t>and</w:t>
      </w:r>
      <w:r w:rsidRPr="00745B94">
        <w:rPr>
          <w:sz w:val="16"/>
        </w:rPr>
        <w:t xml:space="preserve"> </w:t>
      </w:r>
      <w:r w:rsidRPr="00745B94">
        <w:rPr>
          <w:rStyle w:val="Emphasis"/>
        </w:rPr>
        <w:t>George W. Bush</w:t>
      </w:r>
      <w:r w:rsidRPr="00745B94">
        <w:rPr>
          <w:sz w:val="16"/>
        </w:rPr>
        <w:t xml:space="preserve">, </w:t>
      </w:r>
      <w:r w:rsidRPr="00745B94">
        <w:rPr>
          <w:rStyle w:val="StyleUnderline"/>
        </w:rPr>
        <w:t xml:space="preserve">Republican administrations all </w:t>
      </w:r>
      <w:r w:rsidRPr="00745B94">
        <w:rPr>
          <w:rStyle w:val="Emphasis"/>
        </w:rPr>
        <w:t>pursued arms reduction</w:t>
      </w:r>
      <w:r w:rsidRPr="00745B94">
        <w:rPr>
          <w:rStyle w:val="StyleUnderline"/>
        </w:rPr>
        <w:t xml:space="preserve"> treaties</w:t>
      </w:r>
      <w:r w:rsidRPr="00745B94">
        <w:rPr>
          <w:sz w:val="16"/>
        </w:rPr>
        <w:t xml:space="preserve"> with Russia </w:t>
      </w:r>
      <w:r w:rsidRPr="00745B94">
        <w:rPr>
          <w:rStyle w:val="StyleUnderline"/>
        </w:rPr>
        <w:t xml:space="preserve">in an effort to </w:t>
      </w:r>
      <w:r w:rsidRPr="00745B94">
        <w:rPr>
          <w:rStyle w:val="Emphasis"/>
        </w:rPr>
        <w:t>curtail Russia’s nuclear arsenal</w:t>
      </w:r>
      <w:r w:rsidRPr="00745B94">
        <w:rPr>
          <w:sz w:val="16"/>
        </w:rPr>
        <w:t>. From 1969 to 1972, the Nixon administration negotiated the Strategic Arms Limitation Talks (SALT I) where both sides pledged not to construct new Intercontinental Ballistic Missile (ICBM) silos or increase their size, and capped the number of Submarine-Launched Ballistic Missile (SLBM) launch tubes and SLBM-carrying submarines. This agreement also included the Anti-Ballistic Missile (ABM) Treaty which limited strategic missile defenses to 200 (and later 100) interceptors each.</w:t>
      </w:r>
    </w:p>
    <w:p w14:paraId="517DA8C3" w14:textId="77777777" w:rsidR="00AF7B2F" w:rsidRPr="00745B94" w:rsidRDefault="00AF7B2F" w:rsidP="00AF7B2F">
      <w:pPr>
        <w:rPr>
          <w:sz w:val="16"/>
        </w:rPr>
      </w:pPr>
      <w:r w:rsidRPr="00745B94">
        <w:rPr>
          <w:sz w:val="16"/>
        </w:rPr>
        <w:t>In 1982, the Reagan administration presented the Strategic Arms Reduction Treaty (START), which sought to reduce the number of nuclear weapons in the worldwide stockpile by limiting overall warhead counts to 6,000 and delivery vehicles to 1,600. While Reagan would not remain in office long enough to conclude negotiations, other Republican presidents continued the START structure. Reagan did, however, sign the Intermediate-Range Nuclear Forces (INF) Treaty in 1987, agreeing to eliminate the ground-launched, mid-range nuclear missiles. This was the first agreement to reduce nuclear arms while also introducing important and comprehensive verification measures.</w:t>
      </w:r>
    </w:p>
    <w:p w14:paraId="5CC01C8D" w14:textId="77777777" w:rsidR="00AF7B2F" w:rsidRPr="00745B94" w:rsidRDefault="00AF7B2F" w:rsidP="00AF7B2F">
      <w:pPr>
        <w:rPr>
          <w:sz w:val="16"/>
        </w:rPr>
      </w:pPr>
      <w:r w:rsidRPr="00745B94">
        <w:rPr>
          <w:rStyle w:val="StyleUnderline"/>
        </w:rPr>
        <w:t xml:space="preserve">The Republican </w:t>
      </w:r>
      <w:r w:rsidRPr="00745B94">
        <w:rPr>
          <w:rStyle w:val="Emphasis"/>
        </w:rPr>
        <w:t>legacy of arms control</w:t>
      </w:r>
      <w:r w:rsidRPr="00745B94">
        <w:rPr>
          <w:sz w:val="16"/>
        </w:rPr>
        <w:t xml:space="preserve"> </w:t>
      </w:r>
      <w:r w:rsidRPr="00745B94">
        <w:rPr>
          <w:rStyle w:val="StyleUnderline"/>
        </w:rPr>
        <w:t>continued</w:t>
      </w:r>
      <w:r w:rsidRPr="00745B94">
        <w:rPr>
          <w:sz w:val="16"/>
        </w:rPr>
        <w:t xml:space="preserve"> </w:t>
      </w:r>
      <w:r w:rsidRPr="00745B94">
        <w:rPr>
          <w:rStyle w:val="StyleUnderline"/>
        </w:rPr>
        <w:t>under both Bush presidencies</w:t>
      </w:r>
      <w:r w:rsidRPr="00745B94">
        <w:rPr>
          <w:sz w:val="16"/>
        </w:rPr>
        <w:t xml:space="preserve">, </w:t>
      </w:r>
      <w:r w:rsidRPr="00745B94">
        <w:rPr>
          <w:rStyle w:val="StyleUnderline"/>
        </w:rPr>
        <w:t>with</w:t>
      </w:r>
      <w:r w:rsidRPr="00745B94">
        <w:rPr>
          <w:sz w:val="16"/>
        </w:rPr>
        <w:t xml:space="preserve"> George W. </w:t>
      </w:r>
      <w:r w:rsidRPr="00745B94">
        <w:rPr>
          <w:rStyle w:val="StyleUnderline"/>
        </w:rPr>
        <w:t xml:space="preserve">Bush negotiating </w:t>
      </w:r>
      <w:r w:rsidRPr="00745B94">
        <w:rPr>
          <w:sz w:val="16"/>
        </w:rPr>
        <w:t xml:space="preserve">and implementing </w:t>
      </w:r>
      <w:r w:rsidRPr="00745B94">
        <w:rPr>
          <w:rStyle w:val="StyleUnderline"/>
        </w:rPr>
        <w:t>START II</w:t>
      </w:r>
      <w:r w:rsidRPr="00745B94">
        <w:rPr>
          <w:sz w:val="16"/>
        </w:rPr>
        <w:t xml:space="preserve">, </w:t>
      </w:r>
      <w:r w:rsidRPr="00745B94">
        <w:rPr>
          <w:rStyle w:val="StyleUnderline"/>
        </w:rPr>
        <w:t>which reduced U</w:t>
      </w:r>
      <w:r w:rsidRPr="00745B94">
        <w:rPr>
          <w:sz w:val="16"/>
        </w:rPr>
        <w:t>.</w:t>
      </w:r>
      <w:r w:rsidRPr="00745B94">
        <w:rPr>
          <w:rStyle w:val="StyleUnderline"/>
        </w:rPr>
        <w:t>S. and Russian strategic forces</w:t>
      </w:r>
      <w:r w:rsidRPr="00745B94">
        <w:rPr>
          <w:sz w:val="16"/>
        </w:rPr>
        <w:t xml:space="preserve"> to 3,500 warheads, </w:t>
      </w:r>
      <w:r w:rsidRPr="00745B94">
        <w:rPr>
          <w:rStyle w:val="StyleUnderline"/>
        </w:rPr>
        <w:t>and the Moscow Treaty</w:t>
      </w:r>
      <w:r w:rsidRPr="00745B94">
        <w:rPr>
          <w:sz w:val="16"/>
        </w:rPr>
        <w:t xml:space="preserve">, </w:t>
      </w:r>
      <w:r w:rsidRPr="00745B94">
        <w:rPr>
          <w:rStyle w:val="StyleUnderline"/>
        </w:rPr>
        <w:t>which</w:t>
      </w:r>
      <w:r w:rsidRPr="00745B94">
        <w:rPr>
          <w:sz w:val="16"/>
        </w:rPr>
        <w:t xml:space="preserve"> </w:t>
      </w:r>
      <w:r w:rsidRPr="00745B94">
        <w:rPr>
          <w:rStyle w:val="StyleUnderline"/>
        </w:rPr>
        <w:t>eliminated</w:t>
      </w:r>
      <w:r w:rsidRPr="00745B94">
        <w:rPr>
          <w:sz w:val="16"/>
        </w:rPr>
        <w:t xml:space="preserve"> </w:t>
      </w:r>
      <w:r w:rsidRPr="00745B94">
        <w:rPr>
          <w:rStyle w:val="StyleUnderline"/>
        </w:rPr>
        <w:t>roughly two-thirds</w:t>
      </w:r>
      <w:r w:rsidRPr="00745B94">
        <w:rPr>
          <w:sz w:val="16"/>
        </w:rPr>
        <w:t xml:space="preserve"> </w:t>
      </w:r>
      <w:r w:rsidRPr="00745B94">
        <w:rPr>
          <w:rStyle w:val="StyleUnderline"/>
        </w:rPr>
        <w:t>of the two countries’</w:t>
      </w:r>
      <w:r w:rsidRPr="00745B94">
        <w:rPr>
          <w:sz w:val="16"/>
        </w:rPr>
        <w:t xml:space="preserve"> nuclear </w:t>
      </w:r>
      <w:r w:rsidRPr="00745B94">
        <w:rPr>
          <w:rStyle w:val="StyleUnderline"/>
        </w:rPr>
        <w:t>warheads</w:t>
      </w:r>
      <w:r w:rsidRPr="00745B94">
        <w:rPr>
          <w:sz w:val="16"/>
        </w:rPr>
        <w:t xml:space="preserve"> over ten years.</w:t>
      </w:r>
    </w:p>
    <w:p w14:paraId="511433A6" w14:textId="77777777" w:rsidR="00AF7B2F" w:rsidRPr="00745B94" w:rsidRDefault="00AF7B2F" w:rsidP="00AF7B2F">
      <w:pPr>
        <w:rPr>
          <w:sz w:val="16"/>
        </w:rPr>
      </w:pPr>
      <w:r w:rsidRPr="00745B94">
        <w:rPr>
          <w:rStyle w:val="StyleUnderline"/>
        </w:rPr>
        <w:t xml:space="preserve">The </w:t>
      </w:r>
      <w:r w:rsidRPr="00745B94">
        <w:rPr>
          <w:rStyle w:val="Emphasis"/>
        </w:rPr>
        <w:t>Obama</w:t>
      </w:r>
      <w:r w:rsidRPr="00745B94">
        <w:rPr>
          <w:rStyle w:val="StyleUnderline"/>
        </w:rPr>
        <w:t xml:space="preserve"> administration</w:t>
      </w:r>
      <w:r w:rsidRPr="00745B94">
        <w:rPr>
          <w:sz w:val="16"/>
        </w:rPr>
        <w:t xml:space="preserve"> </w:t>
      </w:r>
      <w:r w:rsidRPr="00745B94">
        <w:rPr>
          <w:rStyle w:val="Emphasis"/>
        </w:rPr>
        <w:t>built New START</w:t>
      </w:r>
      <w:r w:rsidRPr="00745B94">
        <w:rPr>
          <w:sz w:val="16"/>
        </w:rPr>
        <w:t xml:space="preserve"> on the existing models </w:t>
      </w:r>
      <w:r w:rsidRPr="00745B94">
        <w:rPr>
          <w:rStyle w:val="StyleUnderline"/>
        </w:rPr>
        <w:t>and the Senate ratified</w:t>
      </w:r>
      <w:r w:rsidRPr="00745B94">
        <w:rPr>
          <w:sz w:val="16"/>
        </w:rPr>
        <w:t xml:space="preserve"> the treaty </w:t>
      </w:r>
      <w:r w:rsidRPr="00745B94">
        <w:rPr>
          <w:rStyle w:val="StyleUnderline"/>
        </w:rPr>
        <w:t xml:space="preserve">with </w:t>
      </w:r>
      <w:r w:rsidRPr="00745B94">
        <w:rPr>
          <w:rStyle w:val="Emphasis"/>
        </w:rPr>
        <w:t>hard-fought bipartisan support</w:t>
      </w:r>
      <w:r w:rsidRPr="00745B94">
        <w:rPr>
          <w:sz w:val="16"/>
        </w:rPr>
        <w:t>. New START’s original ratification promoted the bipartisan concept that “politics stop at the water’s edge,” as should its extension now.</w:t>
      </w:r>
    </w:p>
    <w:p w14:paraId="0F0E4CC3" w14:textId="77777777" w:rsidR="00AF7B2F" w:rsidRPr="00745B94" w:rsidRDefault="00AF7B2F" w:rsidP="00AF7B2F">
      <w:pPr>
        <w:rPr>
          <w:sz w:val="16"/>
        </w:rPr>
      </w:pPr>
      <w:r w:rsidRPr="00745B94">
        <w:rPr>
          <w:rStyle w:val="StyleUnderline"/>
        </w:rPr>
        <w:t xml:space="preserve">In </w:t>
      </w:r>
      <w:r w:rsidRPr="00745B94">
        <w:rPr>
          <w:rStyle w:val="Emphasis"/>
        </w:rPr>
        <w:t>today’s Congress</w:t>
      </w:r>
      <w:r w:rsidRPr="00745B94">
        <w:rPr>
          <w:sz w:val="16"/>
        </w:rPr>
        <w:t xml:space="preserve">, </w:t>
      </w:r>
      <w:r w:rsidRPr="00745B94">
        <w:rPr>
          <w:rStyle w:val="StyleUnderline"/>
        </w:rPr>
        <w:t>standalone</w:t>
      </w:r>
      <w:r w:rsidRPr="00745B94">
        <w:rPr>
          <w:sz w:val="16"/>
        </w:rPr>
        <w:t xml:space="preserve"> </w:t>
      </w:r>
      <w:r w:rsidRPr="00745B94">
        <w:rPr>
          <w:rStyle w:val="StyleUnderline"/>
        </w:rPr>
        <w:t>bills by Reps</w:t>
      </w:r>
      <w:r w:rsidRPr="00745B94">
        <w:rPr>
          <w:sz w:val="16"/>
        </w:rPr>
        <w:t xml:space="preserve">. Eliot </w:t>
      </w:r>
      <w:r w:rsidRPr="00745B94">
        <w:rPr>
          <w:rStyle w:val="StyleUnderline"/>
        </w:rPr>
        <w:t>Engel</w:t>
      </w:r>
      <w:r w:rsidRPr="00745B94">
        <w:rPr>
          <w:sz w:val="16"/>
        </w:rPr>
        <w:t xml:space="preserve"> </w:t>
      </w:r>
      <w:r w:rsidRPr="00745B94">
        <w:rPr>
          <w:rStyle w:val="StyleUnderline"/>
        </w:rPr>
        <w:t>and</w:t>
      </w:r>
      <w:r w:rsidRPr="00745B94">
        <w:rPr>
          <w:sz w:val="16"/>
        </w:rPr>
        <w:t xml:space="preserve"> Michael </w:t>
      </w:r>
      <w:r w:rsidRPr="00745B94">
        <w:rPr>
          <w:rStyle w:val="StyleUnderline"/>
        </w:rPr>
        <w:t>McCaul and Sens</w:t>
      </w:r>
      <w:r w:rsidRPr="00745B94">
        <w:rPr>
          <w:sz w:val="16"/>
        </w:rPr>
        <w:t xml:space="preserve">. Todd Young and Chris VanHollen </w:t>
      </w:r>
      <w:r w:rsidRPr="00745B94">
        <w:rPr>
          <w:rStyle w:val="StyleUnderline"/>
        </w:rPr>
        <w:t xml:space="preserve">indicate the </w:t>
      </w:r>
      <w:r w:rsidRPr="00745B94">
        <w:rPr>
          <w:rStyle w:val="Emphasis"/>
        </w:rPr>
        <w:t>bipartisan support</w:t>
      </w:r>
      <w:r w:rsidRPr="00745B94">
        <w:rPr>
          <w:sz w:val="16"/>
        </w:rPr>
        <w:t xml:space="preserve"> </w:t>
      </w:r>
      <w:r w:rsidRPr="00745B94">
        <w:rPr>
          <w:rStyle w:val="StyleUnderline"/>
        </w:rPr>
        <w:t>for</w:t>
      </w:r>
      <w:r w:rsidRPr="00745B94">
        <w:rPr>
          <w:sz w:val="16"/>
        </w:rPr>
        <w:t xml:space="preserve"> </w:t>
      </w:r>
      <w:r w:rsidRPr="00745B94">
        <w:rPr>
          <w:rStyle w:val="StyleUnderline"/>
        </w:rPr>
        <w:t>New</w:t>
      </w:r>
      <w:r w:rsidRPr="00745B94">
        <w:rPr>
          <w:sz w:val="16"/>
        </w:rPr>
        <w:t xml:space="preserve"> </w:t>
      </w:r>
      <w:r w:rsidRPr="00745B94">
        <w:rPr>
          <w:rStyle w:val="StyleUnderline"/>
        </w:rPr>
        <w:t>START</w:t>
      </w:r>
      <w:r w:rsidRPr="00745B94">
        <w:rPr>
          <w:sz w:val="16"/>
        </w:rPr>
        <w:t xml:space="preserve"> </w:t>
      </w:r>
      <w:r w:rsidRPr="00745B94">
        <w:rPr>
          <w:rStyle w:val="Emphasis"/>
        </w:rPr>
        <w:t>extension</w:t>
      </w:r>
      <w:r w:rsidRPr="00745B94">
        <w:rPr>
          <w:sz w:val="16"/>
        </w:rPr>
        <w:t xml:space="preserve"> lives on. The Engel-McCaul bill boasts three Republican and eight Democratic co-sponsors, and the Young-Van Hollen garnered co-sponsors from two Republican senators and one Democrat  so far.</w:t>
      </w:r>
    </w:p>
    <w:p w14:paraId="32A38612" w14:textId="77777777" w:rsidR="00AF7B2F" w:rsidRPr="00745B94" w:rsidRDefault="00AF7B2F" w:rsidP="00AF7B2F">
      <w:pPr>
        <w:rPr>
          <w:sz w:val="16"/>
        </w:rPr>
      </w:pPr>
      <w:r w:rsidRPr="00745B94">
        <w:rPr>
          <w:sz w:val="16"/>
        </w:rPr>
        <w:t>The bipartisan cooperation continued in the effort to save New START during conference negotiations to finalize the fiscal year 2020 National Defense Authorization Act (FY20 NDAA). If the Trump administration decides to withdraw from the treaty, it must provide a 120-day congressional notice. Both Republican and Democratic leadership established this early-warning framework because of their common concern over New START’s status.</w:t>
      </w:r>
    </w:p>
    <w:p w14:paraId="465B20FA" w14:textId="77777777" w:rsidR="00AF7B2F" w:rsidRPr="00745B94" w:rsidRDefault="00AF7B2F" w:rsidP="00AF7B2F">
      <w:pPr>
        <w:pStyle w:val="Heading2"/>
        <w:rPr>
          <w:rFonts w:cs="Arial"/>
        </w:rPr>
      </w:pPr>
      <w:r w:rsidRPr="00745B94">
        <w:rPr>
          <w:rFonts w:cs="Arial"/>
        </w:rPr>
        <w:t>Russian Stability CP</w:t>
      </w:r>
    </w:p>
    <w:p w14:paraId="310CF8C1" w14:textId="77777777" w:rsidR="00AF7B2F" w:rsidRPr="00745B94" w:rsidRDefault="00AF7B2F" w:rsidP="00AF7B2F">
      <w:pPr>
        <w:pStyle w:val="Heading3"/>
        <w:rPr>
          <w:rFonts w:cs="Arial"/>
        </w:rPr>
      </w:pPr>
      <w:r w:rsidRPr="00745B94">
        <w:rPr>
          <w:rFonts w:cs="Arial"/>
        </w:rPr>
        <w:t>Russian Stability---1NC</w:t>
      </w:r>
    </w:p>
    <w:p w14:paraId="59AFC719" w14:textId="77777777" w:rsidR="00AF7B2F" w:rsidRPr="00745B94" w:rsidRDefault="00AF7B2F" w:rsidP="00AF7B2F">
      <w:pPr>
        <w:pStyle w:val="Heading4"/>
      </w:pPr>
      <w:r w:rsidRPr="00745B94">
        <w:t>The United States federal government should:</w:t>
      </w:r>
    </w:p>
    <w:p w14:paraId="4775F2C2" w14:textId="77777777" w:rsidR="00AF7B2F" w:rsidRPr="00745B94" w:rsidRDefault="00AF7B2F" w:rsidP="00AF7B2F">
      <w:pPr>
        <w:pStyle w:val="Heading4"/>
        <w:numPr>
          <w:ilvl w:val="0"/>
          <w:numId w:val="15"/>
        </w:numPr>
      </w:pPr>
      <w:r w:rsidRPr="00745B94">
        <w:t>extend New START;</w:t>
      </w:r>
    </w:p>
    <w:p w14:paraId="12EECCCE" w14:textId="77777777" w:rsidR="00AF7B2F" w:rsidRPr="00745B94" w:rsidRDefault="00AF7B2F" w:rsidP="00AF7B2F">
      <w:pPr>
        <w:pStyle w:val="Heading4"/>
        <w:numPr>
          <w:ilvl w:val="0"/>
          <w:numId w:val="15"/>
        </w:numPr>
      </w:pPr>
      <w:r w:rsidRPr="00745B94">
        <w:t>declare a No-First-Use Policy;</w:t>
      </w:r>
    </w:p>
    <w:p w14:paraId="6E33A385" w14:textId="77777777" w:rsidR="00AF7B2F" w:rsidRPr="00745B94" w:rsidRDefault="00AF7B2F" w:rsidP="00AF7B2F">
      <w:pPr>
        <w:pStyle w:val="Heading4"/>
        <w:numPr>
          <w:ilvl w:val="0"/>
          <w:numId w:val="15"/>
        </w:numPr>
      </w:pPr>
      <w:r w:rsidRPr="00745B94">
        <w:t>end Launch-on-Warning;</w:t>
      </w:r>
    </w:p>
    <w:p w14:paraId="4E15175B" w14:textId="77777777" w:rsidR="00AF7B2F" w:rsidRPr="00745B94" w:rsidRDefault="00AF7B2F" w:rsidP="00AF7B2F">
      <w:pPr>
        <w:pStyle w:val="Heading4"/>
        <w:numPr>
          <w:ilvl w:val="0"/>
          <w:numId w:val="15"/>
        </w:numPr>
      </w:pPr>
      <w:r w:rsidRPr="00745B94">
        <w:t>scale back Trump’s Low-Yield Weapon;</w:t>
      </w:r>
    </w:p>
    <w:p w14:paraId="1A2DE995" w14:textId="77777777" w:rsidR="00AF7B2F" w:rsidRPr="00745B94" w:rsidRDefault="00AF7B2F" w:rsidP="00AF7B2F">
      <w:pPr>
        <w:pStyle w:val="Heading4"/>
        <w:numPr>
          <w:ilvl w:val="0"/>
          <w:numId w:val="15"/>
        </w:numPr>
      </w:pPr>
      <w:r w:rsidRPr="00745B94">
        <w:t>scale back U.S. Missile Defenses.</w:t>
      </w:r>
    </w:p>
    <w:p w14:paraId="6E66C5B4" w14:textId="77777777" w:rsidR="00AF7B2F" w:rsidRPr="00745B94" w:rsidRDefault="00AF7B2F" w:rsidP="00AF7B2F"/>
    <w:p w14:paraId="77BB7CA7" w14:textId="77777777" w:rsidR="00AF7B2F" w:rsidRPr="00745B94" w:rsidRDefault="00AF7B2F" w:rsidP="00AF7B2F">
      <w:pPr>
        <w:pStyle w:val="Heading4"/>
        <w:rPr>
          <w:rFonts w:cs="Arial"/>
        </w:rPr>
      </w:pPr>
      <w:r w:rsidRPr="00745B94">
        <w:rPr>
          <w:rFonts w:cs="Arial"/>
        </w:rPr>
        <w:t xml:space="preserve">The CP solves Russian </w:t>
      </w:r>
      <w:r w:rsidRPr="00745B94">
        <w:rPr>
          <w:rFonts w:cs="Arial"/>
          <w:u w:val="single"/>
        </w:rPr>
        <w:t>modernization</w:t>
      </w:r>
      <w:r w:rsidRPr="00745B94">
        <w:rPr>
          <w:rFonts w:cs="Arial"/>
        </w:rPr>
        <w:t>.</w:t>
      </w:r>
    </w:p>
    <w:p w14:paraId="6EAA1305" w14:textId="77777777" w:rsidR="00AF7B2F" w:rsidRPr="00745B94" w:rsidRDefault="00AF7B2F" w:rsidP="00AF7B2F">
      <w:r w:rsidRPr="00745B94">
        <w:t xml:space="preserve">Akshai </w:t>
      </w:r>
      <w:r w:rsidRPr="00745B94">
        <w:rPr>
          <w:rStyle w:val="Heading4Char"/>
          <w:rFonts w:cs="Arial"/>
        </w:rPr>
        <w:t>1AC</w:t>
      </w:r>
      <w:r w:rsidRPr="00745B94">
        <w:t xml:space="preserve"> </w:t>
      </w:r>
      <w:r w:rsidRPr="00745B94">
        <w:rPr>
          <w:rStyle w:val="Heading4Char"/>
          <w:rFonts w:cs="Arial"/>
        </w:rPr>
        <w:t>Vikram 20</w:t>
      </w:r>
      <w:r w:rsidRPr="00745B94">
        <w:t xml:space="preserve">. the Roger L. Hale Fellow at Ploughshares Fund, where he focuses on U.S. nuclear policy. A native of Louisville, Kentucky, Akshai previously worked as an opposition researcher for the Democratic National Committee and a campaign staffer for the Kentucky Democratic Party. "The New Nuclear Arms Race." Ploughshares Fund. </w:t>
      </w:r>
      <w:hyperlink r:id="rId56" w:history="1">
        <w:r w:rsidRPr="00745B94">
          <w:rPr>
            <w:rStyle w:val="Hyperlink"/>
          </w:rPr>
          <w:t>https://www.ploughshares.org/sites/default/files/Hale-Report-2020_v7.pdf</w:t>
        </w:r>
      </w:hyperlink>
      <w:r w:rsidRPr="00745B94">
        <w:t xml:space="preserve"> //EM</w:t>
      </w:r>
    </w:p>
    <w:p w14:paraId="0DA88681" w14:textId="77777777" w:rsidR="00AF7B2F" w:rsidRPr="00745B94" w:rsidRDefault="00AF7B2F" w:rsidP="00AF7B2F">
      <w:pPr>
        <w:rPr>
          <w:sz w:val="16"/>
        </w:rPr>
      </w:pPr>
      <w:r w:rsidRPr="00745B94">
        <w:rPr>
          <w:rStyle w:val="StyleUnderline"/>
        </w:rPr>
        <w:t>The next administration</w:t>
      </w:r>
      <w:r w:rsidRPr="00745B94">
        <w:rPr>
          <w:sz w:val="16"/>
        </w:rPr>
        <w:t xml:space="preserve"> will </w:t>
      </w:r>
      <w:r w:rsidRPr="00745B94">
        <w:rPr>
          <w:rStyle w:val="StyleUnderline"/>
        </w:rPr>
        <w:t>have to act quickly to stop a new</w:t>
      </w:r>
      <w:r w:rsidRPr="00745B94">
        <w:rPr>
          <w:sz w:val="16"/>
        </w:rPr>
        <w:t xml:space="preserve"> </w:t>
      </w:r>
      <w:r w:rsidRPr="00745B94">
        <w:rPr>
          <w:rStyle w:val="StyleUnderline"/>
        </w:rPr>
        <w:t>U.S.-Russia arms race</w:t>
      </w:r>
      <w:r w:rsidRPr="00745B94">
        <w:rPr>
          <w:sz w:val="16"/>
        </w:rPr>
        <w:t xml:space="preserve">. To have any hope of doing so, </w:t>
      </w:r>
      <w:r w:rsidRPr="00745B94">
        <w:rPr>
          <w:rStyle w:val="StyleUnderline"/>
        </w:rPr>
        <w:t>it must commit</w:t>
      </w:r>
      <w:r w:rsidRPr="00745B94">
        <w:rPr>
          <w:sz w:val="16"/>
        </w:rPr>
        <w:t xml:space="preserve"> </w:t>
      </w:r>
      <w:r w:rsidRPr="00745B94">
        <w:rPr>
          <w:rStyle w:val="StyleUnderline"/>
        </w:rPr>
        <w:t>to</w:t>
      </w:r>
      <w:r w:rsidRPr="00745B94">
        <w:rPr>
          <w:sz w:val="16"/>
        </w:rPr>
        <w:t xml:space="preserve"> </w:t>
      </w:r>
      <w:r w:rsidRPr="00745B94">
        <w:rPr>
          <w:rStyle w:val="StyleUnderline"/>
        </w:rPr>
        <w:t>three major approaches</w:t>
      </w:r>
      <w:r w:rsidRPr="00745B94">
        <w:rPr>
          <w:sz w:val="16"/>
        </w:rPr>
        <w:t xml:space="preserve">. First, </w:t>
      </w:r>
      <w:r w:rsidRPr="00745B94">
        <w:rPr>
          <w:rStyle w:val="StyleUnderline"/>
        </w:rPr>
        <w:t xml:space="preserve">it must </w:t>
      </w:r>
      <w:r w:rsidRPr="00745B94">
        <w:rPr>
          <w:rStyle w:val="Emphasis"/>
        </w:rPr>
        <w:t>extend New START</w:t>
      </w:r>
      <w:r w:rsidRPr="00745B94">
        <w:rPr>
          <w:sz w:val="16"/>
        </w:rPr>
        <w:t xml:space="preserve"> in its first few weeks in office. Second, the </w:t>
      </w:r>
      <w:r w:rsidRPr="00745B94">
        <w:rPr>
          <w:rStyle w:val="StyleUnderline"/>
        </w:rPr>
        <w:t>president should</w:t>
      </w:r>
      <w:r w:rsidRPr="00745B94">
        <w:rPr>
          <w:sz w:val="16"/>
        </w:rPr>
        <w:t xml:space="preserve"> take the initiative to discontinue dangerous and destabilizing policies, including </w:t>
      </w:r>
      <w:r w:rsidRPr="00745B94">
        <w:rPr>
          <w:rStyle w:val="StyleUnderline"/>
        </w:rPr>
        <w:t>declar</w:t>
      </w:r>
      <w:r w:rsidRPr="00745B94">
        <w:rPr>
          <w:sz w:val="16"/>
        </w:rPr>
        <w:t xml:space="preserve">ing </w:t>
      </w:r>
      <w:r w:rsidRPr="00745B94">
        <w:rPr>
          <w:rStyle w:val="StyleUnderline"/>
        </w:rPr>
        <w:t>a</w:t>
      </w:r>
      <w:r w:rsidRPr="00745B94">
        <w:rPr>
          <w:sz w:val="16"/>
        </w:rPr>
        <w:t xml:space="preserve"> </w:t>
      </w:r>
      <w:r w:rsidRPr="00745B94">
        <w:rPr>
          <w:rStyle w:val="Emphasis"/>
        </w:rPr>
        <w:t>N</w:t>
      </w:r>
      <w:r w:rsidRPr="00745B94">
        <w:rPr>
          <w:sz w:val="16"/>
        </w:rPr>
        <w:t xml:space="preserve">o </w:t>
      </w:r>
      <w:r w:rsidRPr="00745B94">
        <w:rPr>
          <w:rStyle w:val="Emphasis"/>
        </w:rPr>
        <w:t>F</w:t>
      </w:r>
      <w:r w:rsidRPr="00745B94">
        <w:rPr>
          <w:sz w:val="16"/>
        </w:rPr>
        <w:t xml:space="preserve">irst </w:t>
      </w:r>
      <w:r w:rsidRPr="00745B94">
        <w:rPr>
          <w:rStyle w:val="Emphasis"/>
        </w:rPr>
        <w:t>U</w:t>
      </w:r>
      <w:r w:rsidRPr="00745B94">
        <w:rPr>
          <w:sz w:val="16"/>
        </w:rPr>
        <w:t xml:space="preserve">se doctrine, </w:t>
      </w:r>
      <w:r w:rsidRPr="00745B94">
        <w:rPr>
          <w:rStyle w:val="StyleUnderline"/>
        </w:rPr>
        <w:t xml:space="preserve">ending </w:t>
      </w:r>
      <w:r w:rsidRPr="00745B94">
        <w:rPr>
          <w:rStyle w:val="Emphasis"/>
        </w:rPr>
        <w:t>launch-on-warning</w:t>
      </w:r>
      <w:r w:rsidRPr="00745B94">
        <w:rPr>
          <w:sz w:val="16"/>
        </w:rPr>
        <w:t xml:space="preserve">, and canceling the new ICBM. Third, </w:t>
      </w:r>
      <w:r w:rsidRPr="00745B94">
        <w:rPr>
          <w:rStyle w:val="StyleUnderline"/>
        </w:rPr>
        <w:t>the White House</w:t>
      </w:r>
      <w:r w:rsidRPr="00745B94">
        <w:rPr>
          <w:sz w:val="16"/>
        </w:rPr>
        <w:t xml:space="preserve"> </w:t>
      </w:r>
      <w:r w:rsidRPr="00745B94">
        <w:rPr>
          <w:rStyle w:val="StyleUnderline"/>
        </w:rPr>
        <w:t xml:space="preserve">should work with </w:t>
      </w:r>
      <w:r w:rsidRPr="00745B94">
        <w:rPr>
          <w:rStyle w:val="Emphasis"/>
        </w:rPr>
        <w:t>Russia</w:t>
      </w:r>
      <w:r w:rsidRPr="00745B94">
        <w:rPr>
          <w:sz w:val="16"/>
        </w:rPr>
        <w:t xml:space="preserve"> </w:t>
      </w:r>
      <w:r w:rsidRPr="00745B94">
        <w:rPr>
          <w:rStyle w:val="StyleUnderline"/>
        </w:rPr>
        <w:t xml:space="preserve">and </w:t>
      </w:r>
      <w:r w:rsidRPr="00745B94">
        <w:rPr>
          <w:rStyle w:val="Emphasis"/>
        </w:rPr>
        <w:t>Congress</w:t>
      </w:r>
      <w:r w:rsidRPr="00745B94">
        <w:rPr>
          <w:sz w:val="16"/>
        </w:rPr>
        <w:t xml:space="preserve"> </w:t>
      </w:r>
      <w:r w:rsidRPr="00745B94">
        <w:rPr>
          <w:rStyle w:val="StyleUnderline"/>
        </w:rPr>
        <w:t xml:space="preserve">to resume </w:t>
      </w:r>
      <w:r w:rsidRPr="00745B94">
        <w:rPr>
          <w:rStyle w:val="Emphasis"/>
        </w:rPr>
        <w:t>progress on arms reductions</w:t>
      </w:r>
      <w:r w:rsidRPr="00745B94">
        <w:rPr>
          <w:sz w:val="16"/>
        </w:rPr>
        <w:t>, starting with the most threatening nuclear systems.</w:t>
      </w:r>
    </w:p>
    <w:p w14:paraId="153CB4B2" w14:textId="77777777" w:rsidR="00AF7B2F" w:rsidRPr="00745B94" w:rsidRDefault="00AF7B2F" w:rsidP="00AF7B2F">
      <w:pPr>
        <w:rPr>
          <w:sz w:val="16"/>
        </w:rPr>
      </w:pPr>
      <w:r w:rsidRPr="00745B94">
        <w:rPr>
          <w:sz w:val="16"/>
        </w:rPr>
        <w:t xml:space="preserve">Stop the Collapse of Arms Control: </w:t>
      </w:r>
      <w:r w:rsidRPr="00745B94">
        <w:rPr>
          <w:rStyle w:val="StyleUnderline"/>
        </w:rPr>
        <w:t>Extend New START</w:t>
      </w:r>
    </w:p>
    <w:p w14:paraId="54ECBC1F" w14:textId="77777777" w:rsidR="00AF7B2F" w:rsidRPr="00745B94" w:rsidRDefault="00AF7B2F" w:rsidP="00AF7B2F">
      <w:pPr>
        <w:rPr>
          <w:sz w:val="16"/>
        </w:rPr>
      </w:pPr>
      <w:r w:rsidRPr="00745B94">
        <w:rPr>
          <w:sz w:val="16"/>
        </w:rPr>
        <w:t xml:space="preserve">Upon entering office, </w:t>
      </w:r>
      <w:r w:rsidRPr="00745B94">
        <w:rPr>
          <w:rStyle w:val="StyleUnderline"/>
        </w:rPr>
        <w:t>a new administration</w:t>
      </w:r>
      <w:r w:rsidRPr="00745B94">
        <w:rPr>
          <w:sz w:val="16"/>
        </w:rPr>
        <w:t xml:space="preserve"> </w:t>
      </w:r>
      <w:r w:rsidRPr="00745B94">
        <w:rPr>
          <w:rStyle w:val="StyleUnderline"/>
        </w:rPr>
        <w:t>would have one</w:t>
      </w:r>
      <w:r w:rsidRPr="00745B94">
        <w:rPr>
          <w:sz w:val="16"/>
        </w:rPr>
        <w:t xml:space="preserve"> </w:t>
      </w:r>
      <w:r w:rsidRPr="00745B94">
        <w:rPr>
          <w:rStyle w:val="StyleUnderline"/>
        </w:rPr>
        <w:t>overriding</w:t>
      </w:r>
      <w:r w:rsidRPr="00745B94">
        <w:rPr>
          <w:sz w:val="16"/>
        </w:rPr>
        <w:t xml:space="preserve"> arms control </w:t>
      </w:r>
      <w:r w:rsidRPr="00745B94">
        <w:rPr>
          <w:rStyle w:val="StyleUnderline"/>
        </w:rPr>
        <w:t>concern</w:t>
      </w:r>
      <w:r w:rsidRPr="00745B94">
        <w:rPr>
          <w:sz w:val="16"/>
        </w:rPr>
        <w:t xml:space="preserve">: </w:t>
      </w:r>
      <w:r w:rsidRPr="00745B94">
        <w:rPr>
          <w:rStyle w:val="Emphasis"/>
        </w:rPr>
        <w:t>extending the New START</w:t>
      </w:r>
      <w:r w:rsidRPr="00745B94">
        <w:rPr>
          <w:rStyle w:val="StyleUnderline"/>
        </w:rPr>
        <w:t xml:space="preserve"> Treaty</w:t>
      </w:r>
      <w:r w:rsidRPr="00745B94">
        <w:rPr>
          <w:sz w:val="16"/>
        </w:rPr>
        <w:t xml:space="preserve">. </w:t>
      </w:r>
      <w:r w:rsidRPr="00745B94">
        <w:rPr>
          <w:rStyle w:val="StyleUnderline"/>
        </w:rPr>
        <w:t>The success</w:t>
      </w:r>
      <w:r w:rsidRPr="00745B94">
        <w:rPr>
          <w:sz w:val="16"/>
        </w:rPr>
        <w:t xml:space="preserve"> </w:t>
      </w:r>
      <w:r w:rsidRPr="00745B94">
        <w:rPr>
          <w:rStyle w:val="StyleUnderline"/>
        </w:rPr>
        <w:t>or failure</w:t>
      </w:r>
      <w:r w:rsidRPr="00745B94">
        <w:rPr>
          <w:sz w:val="16"/>
        </w:rPr>
        <w:t xml:space="preserve"> </w:t>
      </w:r>
      <w:r w:rsidRPr="00745B94">
        <w:rPr>
          <w:rStyle w:val="StyleUnderline"/>
        </w:rPr>
        <w:t>of</w:t>
      </w:r>
      <w:r w:rsidRPr="00745B94">
        <w:rPr>
          <w:sz w:val="16"/>
        </w:rPr>
        <w:t xml:space="preserve"> arms </w:t>
      </w:r>
      <w:r w:rsidRPr="00745B94">
        <w:rPr>
          <w:rStyle w:val="StyleUnderline"/>
        </w:rPr>
        <w:t>control in the next decade</w:t>
      </w:r>
      <w:r w:rsidRPr="00745B94">
        <w:rPr>
          <w:sz w:val="16"/>
        </w:rPr>
        <w:t xml:space="preserve"> </w:t>
      </w:r>
      <w:r w:rsidRPr="00745B94">
        <w:rPr>
          <w:rStyle w:val="StyleUnderline"/>
        </w:rPr>
        <w:t>will</w:t>
      </w:r>
      <w:r w:rsidRPr="00745B94">
        <w:rPr>
          <w:sz w:val="16"/>
        </w:rPr>
        <w:t xml:space="preserve"> </w:t>
      </w:r>
      <w:r w:rsidRPr="00745B94">
        <w:rPr>
          <w:rStyle w:val="Emphasis"/>
        </w:rPr>
        <w:t>depend</w:t>
      </w:r>
      <w:r w:rsidRPr="00745B94">
        <w:rPr>
          <w:sz w:val="16"/>
        </w:rPr>
        <w:t xml:space="preserve"> heavily </w:t>
      </w:r>
      <w:r w:rsidRPr="00745B94">
        <w:rPr>
          <w:rStyle w:val="StyleUnderline"/>
        </w:rPr>
        <w:t xml:space="preserve">on the </w:t>
      </w:r>
      <w:r w:rsidRPr="00745B94">
        <w:rPr>
          <w:rStyle w:val="Emphasis"/>
        </w:rPr>
        <w:t>fate of this agreement</w:t>
      </w:r>
      <w:r w:rsidRPr="00745B94">
        <w:rPr>
          <w:sz w:val="16"/>
        </w:rPr>
        <w:t>, as it is the last remaining limit on U.S. and Russian nuclear deployments. If we cannot retain the arms control we currently have, we will have little chance of placing more limits on our arsenals in the future.</w:t>
      </w:r>
    </w:p>
    <w:p w14:paraId="18F9D897" w14:textId="77777777" w:rsidR="00AF7B2F" w:rsidRPr="00745B94" w:rsidRDefault="00AF7B2F" w:rsidP="00AF7B2F">
      <w:pPr>
        <w:rPr>
          <w:sz w:val="16"/>
        </w:rPr>
      </w:pPr>
      <w:r w:rsidRPr="00745B94">
        <w:rPr>
          <w:sz w:val="16"/>
        </w:rPr>
        <w:t>The early Cold War scares over Berlin and Cuba shocked world leaders into producing a variety of arms control agreements. From the early test ban treaties and the ABM Treaty of the 1970s to President Obama’s New START agreement, U.S. presidents of both parties have championed arms control with the Kremlin. If the U.S. allows the New START agreement to lapse, the 2020s could have fewer restrictions on nuclear weapons than any decade since the 1970s. Extension of the agreement, which the Russians support, must be the first priority of any administration if it is to stop a new U.S.-Russia arms race.</w:t>
      </w:r>
    </w:p>
    <w:p w14:paraId="43F6DED7" w14:textId="77777777" w:rsidR="00AF7B2F" w:rsidRPr="00745B94" w:rsidRDefault="00AF7B2F" w:rsidP="00AF7B2F">
      <w:pPr>
        <w:rPr>
          <w:sz w:val="16"/>
        </w:rPr>
      </w:pPr>
      <w:r w:rsidRPr="00745B94">
        <w:rPr>
          <w:rStyle w:val="StyleUnderline"/>
        </w:rPr>
        <w:t>Without extending New START</w:t>
      </w:r>
      <w:r w:rsidRPr="00745B94">
        <w:rPr>
          <w:sz w:val="16"/>
        </w:rPr>
        <w:t xml:space="preserve">, </w:t>
      </w:r>
      <w:r w:rsidRPr="00745B94">
        <w:rPr>
          <w:rStyle w:val="StyleUnderline"/>
        </w:rPr>
        <w:t xml:space="preserve">the U.S. is sure to </w:t>
      </w:r>
      <w:r w:rsidRPr="00745B94">
        <w:rPr>
          <w:rStyle w:val="Emphasis"/>
        </w:rPr>
        <w:t>poison the well</w:t>
      </w:r>
      <w:r w:rsidRPr="00745B94">
        <w:rPr>
          <w:rStyle w:val="StyleUnderline"/>
        </w:rPr>
        <w:t xml:space="preserve"> for any </w:t>
      </w:r>
      <w:r w:rsidRPr="00745B94">
        <w:rPr>
          <w:rStyle w:val="Emphasis"/>
        </w:rPr>
        <w:t>future arms control</w:t>
      </w:r>
      <w:r w:rsidRPr="00745B94">
        <w:rPr>
          <w:sz w:val="16"/>
        </w:rPr>
        <w:t xml:space="preserve"> </w:t>
      </w:r>
      <w:r w:rsidRPr="00745B94">
        <w:rPr>
          <w:rStyle w:val="StyleUnderline"/>
        </w:rPr>
        <w:t>talks with Russia</w:t>
      </w:r>
      <w:r w:rsidRPr="00745B94">
        <w:rPr>
          <w:sz w:val="16"/>
        </w:rPr>
        <w:t xml:space="preserve">. President Obama hoped that New START would be an initial step towards larger reductions by both countries. Far more thorny nuclear issues plague </w:t>
      </w:r>
      <w:r w:rsidRPr="00745B94">
        <w:rPr>
          <w:rStyle w:val="StyleUnderline"/>
        </w:rPr>
        <w:t>the</w:t>
      </w:r>
      <w:r w:rsidRPr="00745B94">
        <w:rPr>
          <w:sz w:val="16"/>
        </w:rPr>
        <w:t xml:space="preserve"> relationship than </w:t>
      </w:r>
      <w:r w:rsidRPr="00745B94">
        <w:rPr>
          <w:rStyle w:val="StyleUnderline"/>
        </w:rPr>
        <w:t>New START</w:t>
      </w:r>
      <w:r w:rsidRPr="00745B94">
        <w:rPr>
          <w:sz w:val="16"/>
        </w:rPr>
        <w:t xml:space="preserve">, as was evident in the second Obama term, when Russia began flagrantly violating the INF Treaty and bilateral relations soured over Russian aggression in Crimea. Yet even as fitful as progress has been in the decade since New START was signed, progress has been made. Both sides </w:t>
      </w:r>
      <w:r w:rsidRPr="00745B94">
        <w:rPr>
          <w:rStyle w:val="StyleUnderline"/>
        </w:rPr>
        <w:t>have</w:t>
      </w:r>
      <w:r w:rsidRPr="00745B94">
        <w:rPr>
          <w:sz w:val="16"/>
        </w:rPr>
        <w:t xml:space="preserve"> </w:t>
      </w:r>
      <w:r w:rsidRPr="00745B94">
        <w:rPr>
          <w:rStyle w:val="Emphasis"/>
        </w:rPr>
        <w:t>decreased deployments</w:t>
      </w:r>
      <w:r w:rsidRPr="00745B94">
        <w:rPr>
          <w:sz w:val="16"/>
        </w:rPr>
        <w:t xml:space="preserve"> </w:t>
      </w:r>
      <w:r w:rsidRPr="00745B94">
        <w:rPr>
          <w:rStyle w:val="StyleUnderline"/>
        </w:rPr>
        <w:t>in accordance with the terms of the treaty</w:t>
      </w:r>
      <w:r w:rsidRPr="00745B94">
        <w:rPr>
          <w:sz w:val="16"/>
        </w:rPr>
        <w:t xml:space="preserve"> </w:t>
      </w:r>
      <w:r w:rsidRPr="00745B94">
        <w:rPr>
          <w:rStyle w:val="StyleUnderline"/>
        </w:rPr>
        <w:t xml:space="preserve">and Russia has also </w:t>
      </w:r>
      <w:r w:rsidRPr="00745B94">
        <w:rPr>
          <w:rStyle w:val="Emphasis"/>
        </w:rPr>
        <w:t>decreased its stockpile</w:t>
      </w:r>
      <w:r w:rsidRPr="00745B94">
        <w:rPr>
          <w:sz w:val="16"/>
        </w:rPr>
        <w:t xml:space="preserve"> </w:t>
      </w:r>
      <w:r w:rsidRPr="00745B94">
        <w:rPr>
          <w:rStyle w:val="StyleUnderline"/>
        </w:rPr>
        <w:t>of non-strategic</w:t>
      </w:r>
      <w:r w:rsidRPr="00745B94">
        <w:rPr>
          <w:sz w:val="16"/>
        </w:rPr>
        <w:t xml:space="preserve"> nuclear </w:t>
      </w:r>
      <w:r w:rsidRPr="00745B94">
        <w:rPr>
          <w:rStyle w:val="StyleUnderline"/>
        </w:rPr>
        <w:t>weapons</w:t>
      </w:r>
      <w:r w:rsidRPr="00745B94">
        <w:rPr>
          <w:sz w:val="16"/>
        </w:rPr>
        <w:t>, something it was under no legal commitment from New START to do.84</w:t>
      </w:r>
    </w:p>
    <w:p w14:paraId="70CFAA9B" w14:textId="77777777" w:rsidR="00AF7B2F" w:rsidRPr="00745B94" w:rsidRDefault="00AF7B2F" w:rsidP="00AF7B2F">
      <w:pPr>
        <w:rPr>
          <w:sz w:val="16"/>
        </w:rPr>
      </w:pPr>
      <w:r w:rsidRPr="00745B94">
        <w:rPr>
          <w:rStyle w:val="StyleUnderline"/>
        </w:rPr>
        <w:t>New START</w:t>
      </w:r>
      <w:r w:rsidRPr="00745B94">
        <w:rPr>
          <w:sz w:val="16"/>
        </w:rPr>
        <w:t xml:space="preserve"> also </w:t>
      </w:r>
      <w:r w:rsidRPr="00745B94">
        <w:rPr>
          <w:rStyle w:val="StyleUnderline"/>
        </w:rPr>
        <w:t xml:space="preserve">provides </w:t>
      </w:r>
      <w:r w:rsidRPr="00745B94">
        <w:rPr>
          <w:rStyle w:val="Emphasis"/>
        </w:rPr>
        <w:t>valuable insight</w:t>
      </w:r>
      <w:r w:rsidRPr="00745B94">
        <w:rPr>
          <w:rStyle w:val="StyleUnderline"/>
        </w:rPr>
        <w:t xml:space="preserve"> into Russia’s new</w:t>
      </w:r>
      <w:r w:rsidRPr="00745B94">
        <w:rPr>
          <w:sz w:val="16"/>
        </w:rPr>
        <w:t xml:space="preserve"> nuclear </w:t>
      </w:r>
      <w:r w:rsidRPr="00745B94">
        <w:rPr>
          <w:rStyle w:val="StyleUnderline"/>
        </w:rPr>
        <w:t>systems</w:t>
      </w:r>
      <w:r w:rsidRPr="00745B94">
        <w:rPr>
          <w:sz w:val="16"/>
        </w:rPr>
        <w:t xml:space="preserve">. </w:t>
      </w:r>
      <w:r w:rsidRPr="00745B94">
        <w:rPr>
          <w:rStyle w:val="Emphasis"/>
        </w:rPr>
        <w:t>Hypersonic</w:t>
      </w:r>
      <w:r w:rsidRPr="00745B94">
        <w:rPr>
          <w:sz w:val="16"/>
        </w:rPr>
        <w:t xml:space="preserve"> missile </w:t>
      </w:r>
      <w:r w:rsidRPr="00745B94">
        <w:rPr>
          <w:rStyle w:val="StyleUnderline"/>
        </w:rPr>
        <w:t>systems</w:t>
      </w:r>
      <w:r w:rsidRPr="00745B94">
        <w:rPr>
          <w:sz w:val="16"/>
        </w:rPr>
        <w:t xml:space="preserve">, notably Avangard, </w:t>
      </w:r>
      <w:r w:rsidRPr="00745B94">
        <w:rPr>
          <w:rStyle w:val="StyleUnderline"/>
        </w:rPr>
        <w:t xml:space="preserve">are subject to New </w:t>
      </w:r>
      <w:r w:rsidRPr="00745B94">
        <w:rPr>
          <w:rStyle w:val="Emphasis"/>
        </w:rPr>
        <w:t>START’s inspection</w:t>
      </w:r>
      <w:r w:rsidRPr="00745B94">
        <w:rPr>
          <w:sz w:val="16"/>
        </w:rPr>
        <w:t xml:space="preserve"> and verification regime.85 Forgo the treaty and the U.S. could lose valuable information about such systems. A collapse of New START would also remove limits on the new Sarmat ICBM.86 Indeed, </w:t>
      </w:r>
      <w:r w:rsidRPr="00745B94">
        <w:rPr>
          <w:rStyle w:val="StyleUnderline"/>
        </w:rPr>
        <w:t>a post-New START Russia</w:t>
      </w:r>
      <w:r w:rsidRPr="00745B94">
        <w:rPr>
          <w:sz w:val="16"/>
        </w:rPr>
        <w:t xml:space="preserve"> </w:t>
      </w:r>
      <w:r w:rsidRPr="00745B94">
        <w:rPr>
          <w:rStyle w:val="StyleUnderline"/>
        </w:rPr>
        <w:t>could very quickly</w:t>
      </w:r>
      <w:r w:rsidRPr="00745B94">
        <w:rPr>
          <w:sz w:val="16"/>
        </w:rPr>
        <w:t xml:space="preserve"> and easily </w:t>
      </w:r>
      <w:r w:rsidRPr="00745B94">
        <w:rPr>
          <w:rStyle w:val="Emphasis"/>
        </w:rPr>
        <w:t>pose an increased nuclear threat</w:t>
      </w:r>
      <w:r w:rsidRPr="00745B94">
        <w:rPr>
          <w:sz w:val="16"/>
        </w:rPr>
        <w:t xml:space="preserve"> </w:t>
      </w:r>
      <w:r w:rsidRPr="00745B94">
        <w:rPr>
          <w:rStyle w:val="StyleUnderline"/>
        </w:rPr>
        <w:t>to the U.S.</w:t>
      </w:r>
      <w:r w:rsidRPr="00745B94">
        <w:rPr>
          <w:sz w:val="16"/>
        </w:rPr>
        <w:t xml:space="preserve"> </w:t>
      </w:r>
      <w:r w:rsidRPr="00745B94">
        <w:rPr>
          <w:rStyle w:val="StyleUnderline"/>
        </w:rPr>
        <w:t>just by placing</w:t>
      </w:r>
      <w:r w:rsidRPr="00745B94">
        <w:rPr>
          <w:sz w:val="16"/>
        </w:rPr>
        <w:t xml:space="preserve"> </w:t>
      </w:r>
      <w:r w:rsidRPr="00745B94">
        <w:rPr>
          <w:rStyle w:val="StyleUnderline"/>
        </w:rPr>
        <w:t>more warheads on each missile</w:t>
      </w:r>
      <w:r w:rsidRPr="00745B94">
        <w:rPr>
          <w:sz w:val="16"/>
        </w:rPr>
        <w:t xml:space="preserve"> than current limits permit.</w:t>
      </w:r>
    </w:p>
    <w:p w14:paraId="69D0E79B" w14:textId="77777777" w:rsidR="00AF7B2F" w:rsidRPr="00745B94" w:rsidRDefault="00AF7B2F" w:rsidP="00AF7B2F">
      <w:pPr>
        <w:rPr>
          <w:sz w:val="16"/>
        </w:rPr>
      </w:pPr>
      <w:r w:rsidRPr="00745B94">
        <w:rPr>
          <w:sz w:val="16"/>
        </w:rPr>
        <w:t>Like its predecessor agreements, New START does not cover all nuclear systems, nor did it envision all the technological developments that would occur after its signing. There are certain Russian systems, such as the Poseidon torpedo and the Tsirkon hypersonic cruise missile, that go beyond the purview of New START. However, substantial evidence suggests that Russia will not be able to deploy them to any meaningful extent before New START’s five-year extension would expire in 2025. Even that scenario might prove moot, as both of these projects are plagued by technological delays and may never actually culminate in usable systems. There is no reason for the U.S. not to extend New START out of fear of Russian systems that do not yet work, might never work, and would never be useful before the New START extension expires anyway. 20</w:t>
      </w:r>
    </w:p>
    <w:p w14:paraId="0E520359" w14:textId="77777777" w:rsidR="00AF7B2F" w:rsidRPr="00745B94" w:rsidRDefault="00AF7B2F" w:rsidP="00AF7B2F">
      <w:pPr>
        <w:rPr>
          <w:sz w:val="16"/>
        </w:rPr>
      </w:pPr>
      <w:r w:rsidRPr="00745B94">
        <w:rPr>
          <w:sz w:val="16"/>
        </w:rPr>
        <w:t>Finally, it is important that the next administration extend New START for the broader message it would send: that the U.S. is still dedicated to reducing nuclear danger. In his first term alone, President Trump has abandoned the Iran nuclear deal, the INF Treaty, and the Open Skies Treaty. Reports indicate the White House is also considering a resumption of nuclear testing. This is a dangerous trend, particularly ahead of the Non-Proliferation Treaty Review Conference, postponed until 2021. Fifty years after pledging to pursue disarmament under the NPT, the U.S. must demonstrate that it continues to remain dedicated to progress on arms control.</w:t>
      </w:r>
    </w:p>
    <w:p w14:paraId="7B571F3B" w14:textId="77777777" w:rsidR="00AF7B2F" w:rsidRPr="00745B94" w:rsidRDefault="00AF7B2F" w:rsidP="00AF7B2F">
      <w:pPr>
        <w:rPr>
          <w:sz w:val="16"/>
        </w:rPr>
      </w:pPr>
      <w:r w:rsidRPr="00745B94">
        <w:rPr>
          <w:sz w:val="16"/>
        </w:rPr>
        <w:t>Reduce the Risk of Accidental Launch: Declare No First Use, End Launch-on-Warning, and Cancel GBSD</w:t>
      </w:r>
    </w:p>
    <w:p w14:paraId="58561996" w14:textId="77777777" w:rsidR="00AF7B2F" w:rsidRPr="00745B94" w:rsidRDefault="00AF7B2F" w:rsidP="00AF7B2F">
      <w:pPr>
        <w:rPr>
          <w:sz w:val="16"/>
        </w:rPr>
      </w:pPr>
      <w:r w:rsidRPr="00745B94">
        <w:rPr>
          <w:sz w:val="16"/>
        </w:rPr>
        <w:t>Beyond extending New START, the next administration can take additional actions to slow a new arms race. Top of the list are adopting a No First Use nuclear policy, ending launch-on-warning, and canceling the new ICBM, the GBSD.</w:t>
      </w:r>
    </w:p>
    <w:p w14:paraId="7A2072C5" w14:textId="77777777" w:rsidR="00AF7B2F" w:rsidRPr="00745B94" w:rsidRDefault="00AF7B2F" w:rsidP="00AF7B2F">
      <w:pPr>
        <w:rPr>
          <w:sz w:val="16"/>
        </w:rPr>
      </w:pPr>
      <w:r w:rsidRPr="00745B94">
        <w:rPr>
          <w:rStyle w:val="Emphasis"/>
        </w:rPr>
        <w:t>N</w:t>
      </w:r>
      <w:r w:rsidRPr="00745B94">
        <w:rPr>
          <w:sz w:val="16"/>
        </w:rPr>
        <w:t xml:space="preserve">o </w:t>
      </w:r>
      <w:r w:rsidRPr="00745B94">
        <w:rPr>
          <w:rStyle w:val="Emphasis"/>
        </w:rPr>
        <w:t>F</w:t>
      </w:r>
      <w:r w:rsidRPr="00745B94">
        <w:rPr>
          <w:sz w:val="16"/>
        </w:rPr>
        <w:t xml:space="preserve">irst </w:t>
      </w:r>
      <w:r w:rsidRPr="00745B94">
        <w:rPr>
          <w:rStyle w:val="Emphasis"/>
        </w:rPr>
        <w:t>U</w:t>
      </w:r>
      <w:r w:rsidRPr="00745B94">
        <w:rPr>
          <w:sz w:val="16"/>
        </w:rPr>
        <w:t xml:space="preserve">se, </w:t>
      </w:r>
      <w:r w:rsidRPr="00745B94">
        <w:rPr>
          <w:rStyle w:val="StyleUnderline"/>
        </w:rPr>
        <w:t xml:space="preserve">ending </w:t>
      </w:r>
      <w:r w:rsidRPr="00745B94">
        <w:rPr>
          <w:rStyle w:val="Emphasis"/>
        </w:rPr>
        <w:t>launch-on-warning</w:t>
      </w:r>
      <w:r w:rsidRPr="00745B94">
        <w:rPr>
          <w:sz w:val="16"/>
        </w:rPr>
        <w:t xml:space="preserve">, and canceling the GBSD program </w:t>
      </w:r>
      <w:r w:rsidRPr="00745B94">
        <w:rPr>
          <w:rStyle w:val="StyleUnderline"/>
        </w:rPr>
        <w:t>are separate</w:t>
      </w:r>
      <w:r w:rsidRPr="00745B94">
        <w:rPr>
          <w:sz w:val="16"/>
        </w:rPr>
        <w:t xml:space="preserve"> </w:t>
      </w:r>
      <w:r w:rsidRPr="00745B94">
        <w:rPr>
          <w:rStyle w:val="StyleUnderline"/>
        </w:rPr>
        <w:t>but interrelated proposals</w:t>
      </w:r>
      <w:r w:rsidRPr="00745B94">
        <w:rPr>
          <w:sz w:val="16"/>
        </w:rPr>
        <w:t xml:space="preserve">. Since 1945, the U.S. has reserved the right of first use, or the ability to use nuclear weapons first in any conflict. </w:t>
      </w:r>
      <w:r w:rsidRPr="00745B94">
        <w:rPr>
          <w:rStyle w:val="StyleUnderline"/>
        </w:rPr>
        <w:t>A</w:t>
      </w:r>
      <w:r w:rsidRPr="00745B94">
        <w:rPr>
          <w:sz w:val="16"/>
        </w:rPr>
        <w:t xml:space="preserve"> </w:t>
      </w:r>
      <w:r w:rsidRPr="00745B94">
        <w:rPr>
          <w:rStyle w:val="Emphasis"/>
        </w:rPr>
        <w:t>N</w:t>
      </w:r>
      <w:r w:rsidRPr="00745B94">
        <w:rPr>
          <w:sz w:val="16"/>
        </w:rPr>
        <w:t xml:space="preserve">o </w:t>
      </w:r>
      <w:r w:rsidRPr="00745B94">
        <w:rPr>
          <w:rStyle w:val="Emphasis"/>
        </w:rPr>
        <w:t>F</w:t>
      </w:r>
      <w:r w:rsidRPr="00745B94">
        <w:rPr>
          <w:sz w:val="16"/>
        </w:rPr>
        <w:t xml:space="preserve">irst </w:t>
      </w:r>
      <w:r w:rsidRPr="00745B94">
        <w:rPr>
          <w:rStyle w:val="Emphasis"/>
        </w:rPr>
        <w:t>U</w:t>
      </w:r>
      <w:r w:rsidRPr="00745B94">
        <w:rPr>
          <w:sz w:val="16"/>
        </w:rPr>
        <w:t xml:space="preserve">se policy </w:t>
      </w:r>
      <w:r w:rsidRPr="00745B94">
        <w:rPr>
          <w:rStyle w:val="StyleUnderline"/>
        </w:rPr>
        <w:t>would be a public statement</w:t>
      </w:r>
      <w:r w:rsidRPr="00745B94">
        <w:rPr>
          <w:sz w:val="16"/>
        </w:rPr>
        <w:t xml:space="preserve"> by the U.S. </w:t>
      </w:r>
      <w:r w:rsidRPr="00745B94">
        <w:rPr>
          <w:rStyle w:val="StyleUnderline"/>
        </w:rPr>
        <w:t xml:space="preserve">that it would </w:t>
      </w:r>
      <w:r w:rsidRPr="00745B94">
        <w:rPr>
          <w:rStyle w:val="Emphasis"/>
        </w:rPr>
        <w:t>only use</w:t>
      </w:r>
      <w:r w:rsidRPr="00745B94">
        <w:rPr>
          <w:rStyle w:val="StyleUnderline"/>
        </w:rPr>
        <w:t xml:space="preserve"> nuclear weapons</w:t>
      </w:r>
      <w:r w:rsidRPr="00745B94">
        <w:rPr>
          <w:sz w:val="16"/>
        </w:rPr>
        <w:t xml:space="preserve"> </w:t>
      </w:r>
      <w:r w:rsidRPr="00745B94">
        <w:rPr>
          <w:rStyle w:val="StyleUnderline"/>
        </w:rPr>
        <w:t>in</w:t>
      </w:r>
      <w:r w:rsidRPr="00745B94">
        <w:rPr>
          <w:sz w:val="16"/>
        </w:rPr>
        <w:t xml:space="preserve"> </w:t>
      </w:r>
      <w:r w:rsidRPr="00745B94">
        <w:rPr>
          <w:rStyle w:val="Emphasis"/>
        </w:rPr>
        <w:t>retal</w:t>
      </w:r>
      <w:r w:rsidRPr="00745B94">
        <w:rPr>
          <w:sz w:val="16"/>
        </w:rPr>
        <w:t xml:space="preserve">iation </w:t>
      </w:r>
      <w:r w:rsidRPr="00745B94">
        <w:rPr>
          <w:rStyle w:val="StyleUnderline"/>
        </w:rPr>
        <w:t>to a</w:t>
      </w:r>
      <w:r w:rsidRPr="00745B94">
        <w:rPr>
          <w:sz w:val="16"/>
        </w:rPr>
        <w:t xml:space="preserve"> nuclear </w:t>
      </w:r>
      <w:r w:rsidRPr="00745B94">
        <w:rPr>
          <w:rStyle w:val="StyleUnderline"/>
        </w:rPr>
        <w:t>strike</w:t>
      </w:r>
      <w:r w:rsidRPr="00745B94">
        <w:rPr>
          <w:sz w:val="16"/>
        </w:rPr>
        <w:t xml:space="preserve">, </w:t>
      </w:r>
      <w:r w:rsidRPr="00745B94">
        <w:rPr>
          <w:rStyle w:val="StyleUnderline"/>
        </w:rPr>
        <w:t>thereby</w:t>
      </w:r>
      <w:r w:rsidRPr="00745B94">
        <w:rPr>
          <w:sz w:val="16"/>
        </w:rPr>
        <w:t xml:space="preserve"> </w:t>
      </w:r>
      <w:r w:rsidRPr="00745B94">
        <w:rPr>
          <w:rStyle w:val="StyleUnderline"/>
        </w:rPr>
        <w:t xml:space="preserve">promising that it would </w:t>
      </w:r>
      <w:r w:rsidRPr="00745B94">
        <w:rPr>
          <w:rStyle w:val="Emphasis"/>
        </w:rPr>
        <w:t>never start</w:t>
      </w:r>
      <w:r w:rsidRPr="00745B94">
        <w:rPr>
          <w:rStyle w:val="StyleUnderline"/>
        </w:rPr>
        <w:t xml:space="preserve"> a</w:t>
      </w:r>
      <w:r w:rsidRPr="00745B94">
        <w:rPr>
          <w:sz w:val="16"/>
        </w:rPr>
        <w:t xml:space="preserve"> nuclear </w:t>
      </w:r>
      <w:r w:rsidRPr="00745B94">
        <w:rPr>
          <w:rStyle w:val="StyleUnderline"/>
        </w:rPr>
        <w:t>war</w:t>
      </w:r>
      <w:r w:rsidRPr="00745B94">
        <w:rPr>
          <w:sz w:val="16"/>
        </w:rPr>
        <w:t xml:space="preserve">. </w:t>
      </w:r>
      <w:r w:rsidRPr="00745B94">
        <w:rPr>
          <w:rStyle w:val="StyleUnderline"/>
        </w:rPr>
        <w:t>Strong majorities of U.S. voters</w:t>
      </w:r>
      <w:r w:rsidRPr="00745B94">
        <w:rPr>
          <w:sz w:val="16"/>
        </w:rPr>
        <w:t xml:space="preserve"> </w:t>
      </w:r>
      <w:r w:rsidRPr="00745B94">
        <w:rPr>
          <w:rStyle w:val="StyleUnderline"/>
        </w:rPr>
        <w:t>support</w:t>
      </w:r>
      <w:r w:rsidRPr="00745B94">
        <w:rPr>
          <w:sz w:val="16"/>
        </w:rPr>
        <w:t xml:space="preserve"> declaring a No First Use policy.87 Launch-on-warning for land-based missiles is a legacy of the Cold War era. </w:t>
      </w:r>
      <w:r w:rsidRPr="00745B94">
        <w:rPr>
          <w:rStyle w:val="StyleUnderline"/>
        </w:rPr>
        <w:t>Currently, the U.S. retains 400</w:t>
      </w:r>
      <w:r w:rsidRPr="00745B94">
        <w:rPr>
          <w:sz w:val="16"/>
        </w:rPr>
        <w:t xml:space="preserve"> ICBMs </w:t>
      </w:r>
      <w:r w:rsidRPr="00745B94">
        <w:rPr>
          <w:rStyle w:val="StyleUnderline"/>
        </w:rPr>
        <w:t>on hair-trigger</w:t>
      </w:r>
      <w:r w:rsidRPr="00745B94">
        <w:rPr>
          <w:sz w:val="16"/>
        </w:rPr>
        <w:t xml:space="preserve"> </w:t>
      </w:r>
      <w:r w:rsidRPr="00745B94">
        <w:rPr>
          <w:rStyle w:val="StyleUnderline"/>
        </w:rPr>
        <w:t>alert</w:t>
      </w:r>
      <w:r w:rsidRPr="00745B94">
        <w:rPr>
          <w:sz w:val="16"/>
        </w:rPr>
        <w:t xml:space="preserve"> in silos across Montana, North Dakota, and Wyoming. In a nuclear war with the Soviet Union, the ICBMs would be highly vulnerable to attack by Moscow. To prevent them from being blown up in-silo, the Pentagon adopted a launch-on-warning policy, meaning that if an incoming attack is detected, the missiles be launched before the attack arrives. By the time the inbound missiles reached the silos, their intended target of U.S. ICBMs would already be on course to their targets in Russia. While some have argued that launch-on-warning does not constitute first use as it would theoretically be in response to an incoming attack, launching nuclear weapons on the basis of warning systems but before an attack can be confirmed could be a lethal mistake.</w:t>
      </w:r>
    </w:p>
    <w:p w14:paraId="49DFE341" w14:textId="77777777" w:rsidR="00AF7B2F" w:rsidRPr="00745B94" w:rsidRDefault="00AF7B2F" w:rsidP="00AF7B2F">
      <w:pPr>
        <w:rPr>
          <w:sz w:val="16"/>
        </w:rPr>
      </w:pPr>
      <w:r w:rsidRPr="00745B94">
        <w:rPr>
          <w:sz w:val="16"/>
        </w:rPr>
        <w:t>The current policy – that the U.S. reserves the right to start a nuclear war – is a Cold War vestige. It was adopted in the early days of the Cold War, when Soviet conventional forces were far superior to their U.S. and NATO counterparts in the European theater.88 Following World War Two, the U.S. rapidly demobilized. In contrast, the Red Army retained far greater conventional capability in Europe, especially around the exposed exclave of West Berlin. To deter a Soviet invasion which it could not stop through conventional means, the U.S. extended a nuclear umbrella over its Western European allies. If the Soviets invaded, the U.S. could respond with nuclear weapons.</w:t>
      </w:r>
    </w:p>
    <w:p w14:paraId="2D1E1FD6" w14:textId="77777777" w:rsidR="00AF7B2F" w:rsidRPr="00745B94" w:rsidRDefault="00AF7B2F" w:rsidP="00AF7B2F">
      <w:pPr>
        <w:rPr>
          <w:sz w:val="16"/>
        </w:rPr>
      </w:pPr>
      <w:r w:rsidRPr="00745B94">
        <w:rPr>
          <w:sz w:val="16"/>
        </w:rPr>
        <w:t>With the collapse of the Soviet Union in 1991 and the development of a secure second-strike capability, in the form of virtually undetectable nuclear-armed submarines, both the first use doctrine and launchon-warning have outlived their usefulness. Indeed, elements of both the Clinton and Obama administration came tantalizingly close to ending these policies. Speaking in January 2017, Vice President Biden announced that “deterring—and if necessary, retaliating against—a nuclear attack should be the sole purpose of the U.S. nuclear arsenal.”89 Regrettably, the Trump administration rejected that approach in its Nuclear Posture Review, choosing instead to “retain some ambiguity regarding the precise circumstances that might lead to a U.S. nuclear response.”90</w:t>
      </w:r>
    </w:p>
    <w:p w14:paraId="77B82BCE" w14:textId="77777777" w:rsidR="00AF7B2F" w:rsidRPr="00745B94" w:rsidRDefault="00AF7B2F" w:rsidP="00AF7B2F">
      <w:pPr>
        <w:rPr>
          <w:sz w:val="16"/>
        </w:rPr>
      </w:pPr>
      <w:r w:rsidRPr="00745B94">
        <w:rPr>
          <w:rStyle w:val="StyleUnderline"/>
        </w:rPr>
        <w:t>Retaining these policies is</w:t>
      </w:r>
      <w:r w:rsidRPr="00745B94">
        <w:rPr>
          <w:sz w:val="16"/>
        </w:rPr>
        <w:t xml:space="preserve"> </w:t>
      </w:r>
      <w:r w:rsidRPr="00745B94">
        <w:rPr>
          <w:rStyle w:val="StyleUnderline"/>
        </w:rPr>
        <w:t>a</w:t>
      </w:r>
      <w:r w:rsidRPr="00745B94">
        <w:rPr>
          <w:sz w:val="16"/>
        </w:rPr>
        <w:t xml:space="preserve">n </w:t>
      </w:r>
      <w:r w:rsidRPr="00745B94">
        <w:rPr>
          <w:rStyle w:val="Emphasis"/>
        </w:rPr>
        <w:t>unacceptably dangerous choice</w:t>
      </w:r>
      <w:r w:rsidRPr="00745B94">
        <w:rPr>
          <w:sz w:val="16"/>
        </w:rPr>
        <w:t xml:space="preserve">. </w:t>
      </w:r>
      <w:r w:rsidRPr="00745B94">
        <w:rPr>
          <w:rStyle w:val="StyleUnderline"/>
        </w:rPr>
        <w:t>Both increase</w:t>
      </w:r>
      <w:r w:rsidRPr="00745B94">
        <w:rPr>
          <w:sz w:val="16"/>
        </w:rPr>
        <w:t xml:space="preserve"> </w:t>
      </w:r>
      <w:r w:rsidRPr="00745B94">
        <w:rPr>
          <w:rStyle w:val="StyleUnderline"/>
        </w:rPr>
        <w:t xml:space="preserve">the chance of a </w:t>
      </w:r>
      <w:r w:rsidRPr="00745B94">
        <w:rPr>
          <w:rStyle w:val="Emphasis"/>
        </w:rPr>
        <w:t>miscalculation</w:t>
      </w:r>
      <w:r w:rsidRPr="00745B94">
        <w:rPr>
          <w:sz w:val="16"/>
        </w:rPr>
        <w:t xml:space="preserve">, </w:t>
      </w:r>
      <w:r w:rsidRPr="00745B94">
        <w:rPr>
          <w:rStyle w:val="StyleUnderline"/>
        </w:rPr>
        <w:t>which could precipitate</w:t>
      </w:r>
      <w:r w:rsidRPr="00745B94">
        <w:rPr>
          <w:sz w:val="16"/>
        </w:rPr>
        <w:t xml:space="preserve"> </w:t>
      </w:r>
      <w:r w:rsidRPr="00745B94">
        <w:rPr>
          <w:rStyle w:val="StyleUnderline"/>
        </w:rPr>
        <w:t>an</w:t>
      </w:r>
      <w:r w:rsidRPr="00745B94">
        <w:rPr>
          <w:sz w:val="16"/>
        </w:rPr>
        <w:t xml:space="preserve"> </w:t>
      </w:r>
      <w:r w:rsidRPr="00745B94">
        <w:rPr>
          <w:rStyle w:val="StyleUnderline"/>
        </w:rPr>
        <w:t>accidental</w:t>
      </w:r>
      <w:r w:rsidRPr="00745B94">
        <w:rPr>
          <w:sz w:val="16"/>
        </w:rPr>
        <w:t xml:space="preserve"> </w:t>
      </w:r>
      <w:r w:rsidRPr="00745B94">
        <w:rPr>
          <w:rStyle w:val="Emphasis"/>
        </w:rPr>
        <w:t>nuc</w:t>
      </w:r>
      <w:r w:rsidRPr="00745B94">
        <w:rPr>
          <w:sz w:val="16"/>
        </w:rPr>
        <w:t xml:space="preserve">lear </w:t>
      </w:r>
      <w:r w:rsidRPr="00745B94">
        <w:rPr>
          <w:rStyle w:val="Emphasis"/>
        </w:rPr>
        <w:t>war</w:t>
      </w:r>
      <w:r w:rsidRPr="00745B94">
        <w:rPr>
          <w:sz w:val="16"/>
        </w:rPr>
        <w:t xml:space="preserve">. </w:t>
      </w:r>
      <w:r w:rsidRPr="00745B94">
        <w:rPr>
          <w:rStyle w:val="StyleUnderline"/>
        </w:rPr>
        <w:t>This is especially troubling</w:t>
      </w:r>
      <w:r w:rsidRPr="00745B94">
        <w:rPr>
          <w:sz w:val="16"/>
        </w:rPr>
        <w:t xml:space="preserve"> </w:t>
      </w:r>
      <w:r w:rsidRPr="00745B94">
        <w:rPr>
          <w:rStyle w:val="StyleUnderline"/>
        </w:rPr>
        <w:t>in light of the long history</w:t>
      </w:r>
      <w:r w:rsidRPr="00745B94">
        <w:rPr>
          <w:sz w:val="16"/>
        </w:rPr>
        <w:t xml:space="preserve"> 21 </w:t>
      </w:r>
      <w:r w:rsidRPr="00745B94">
        <w:rPr>
          <w:rStyle w:val="StyleUnderline"/>
        </w:rPr>
        <w:t>of</w:t>
      </w:r>
      <w:r w:rsidRPr="00745B94">
        <w:rPr>
          <w:sz w:val="16"/>
        </w:rPr>
        <w:t xml:space="preserve"> </w:t>
      </w:r>
      <w:r w:rsidRPr="00745B94">
        <w:rPr>
          <w:rStyle w:val="Emphasis"/>
        </w:rPr>
        <w:t>false alarms</w:t>
      </w:r>
      <w:r w:rsidRPr="00745B94">
        <w:rPr>
          <w:sz w:val="16"/>
        </w:rPr>
        <w:t xml:space="preserve">, </w:t>
      </w:r>
      <w:r w:rsidRPr="00745B94">
        <w:rPr>
          <w:rStyle w:val="Emphasis"/>
        </w:rPr>
        <w:t>alcohol and drug use</w:t>
      </w:r>
      <w:r w:rsidRPr="00745B94">
        <w:rPr>
          <w:sz w:val="16"/>
        </w:rPr>
        <w:t xml:space="preserve">, </w:t>
      </w:r>
      <w:r w:rsidRPr="00745B94">
        <w:rPr>
          <w:rStyle w:val="StyleUnderline"/>
        </w:rPr>
        <w:t xml:space="preserve">and </w:t>
      </w:r>
      <w:r w:rsidRPr="00745B94">
        <w:rPr>
          <w:rStyle w:val="Emphasis"/>
        </w:rPr>
        <w:t>boredom</w:t>
      </w:r>
      <w:r w:rsidRPr="00745B94">
        <w:rPr>
          <w:rStyle w:val="StyleUnderline"/>
        </w:rPr>
        <w:t xml:space="preserve"> at ICBM</w:t>
      </w:r>
      <w:r w:rsidRPr="00745B94">
        <w:rPr>
          <w:sz w:val="16"/>
        </w:rPr>
        <w:t xml:space="preserve"> </w:t>
      </w:r>
      <w:r w:rsidRPr="00745B94">
        <w:rPr>
          <w:rStyle w:val="StyleUnderline"/>
        </w:rPr>
        <w:t>bases</w:t>
      </w:r>
      <w:r w:rsidRPr="00745B94">
        <w:rPr>
          <w:sz w:val="16"/>
        </w:rPr>
        <w:t>. As House Armed Services Chairman Rep. Adam Smith observed after visiting U.S. ICBM bases, “what struck me was that the job is unbelievably boring,”91 a situation that has resulted in officers falling asleep on duty, cheating on tests, and abusing drugs.92 Strategically redundant, the U.S. ICBM bases pose an unnecessary risk at best and a disaster waiting to happen at worst.</w:t>
      </w:r>
    </w:p>
    <w:p w14:paraId="6F758095" w14:textId="77777777" w:rsidR="00AF7B2F" w:rsidRPr="00745B94" w:rsidRDefault="00AF7B2F" w:rsidP="00AF7B2F">
      <w:pPr>
        <w:rPr>
          <w:sz w:val="16"/>
        </w:rPr>
      </w:pPr>
      <w:r w:rsidRPr="00745B94">
        <w:rPr>
          <w:sz w:val="16"/>
        </w:rPr>
        <w:t xml:space="preserve">What is also concerning is </w:t>
      </w:r>
      <w:r w:rsidRPr="00745B94">
        <w:rPr>
          <w:rStyle w:val="StyleUnderline"/>
        </w:rPr>
        <w:t xml:space="preserve">the </w:t>
      </w:r>
      <w:r w:rsidRPr="00745B94">
        <w:rPr>
          <w:rStyle w:val="Emphasis"/>
        </w:rPr>
        <w:t>pressure</w:t>
      </w:r>
      <w:r w:rsidRPr="00745B94">
        <w:rPr>
          <w:rStyle w:val="StyleUnderline"/>
        </w:rPr>
        <w:t xml:space="preserve"> such policies</w:t>
      </w:r>
      <w:r w:rsidRPr="00745B94">
        <w:rPr>
          <w:sz w:val="16"/>
        </w:rPr>
        <w:t xml:space="preserve"> </w:t>
      </w:r>
      <w:r w:rsidRPr="00745B94">
        <w:rPr>
          <w:rStyle w:val="Emphasis"/>
        </w:rPr>
        <w:t>places</w:t>
      </w:r>
      <w:r w:rsidRPr="00745B94">
        <w:rPr>
          <w:sz w:val="16"/>
        </w:rPr>
        <w:t xml:space="preserve"> </w:t>
      </w:r>
      <w:r w:rsidRPr="00745B94">
        <w:rPr>
          <w:rStyle w:val="StyleUnderline"/>
        </w:rPr>
        <w:t>on U.S. presidents</w:t>
      </w:r>
      <w:r w:rsidRPr="00745B94">
        <w:rPr>
          <w:sz w:val="16"/>
        </w:rPr>
        <w:t>. For example, if the U.S. believes an incoming Russian attack is underway, a U.S. president could have less than seven minutes to decide whether or not to launch land-based ICBMs before they are destroyed in their silos. In that time, under these policies, the president could be advised to use the missiles before he loses them, to launch on warning. Under such severe stress, a president might ignore the fact that the U.S. has ample ways to retaliate to such an attack even without firing its ICBMs. With such short decision-making timeframes, it is not hard to imagine a U.S. president making the wrong call, before the enemy attack is confirmed.</w:t>
      </w:r>
    </w:p>
    <w:p w14:paraId="09D2D2FC" w14:textId="77777777" w:rsidR="00AF7B2F" w:rsidRPr="00745B94" w:rsidRDefault="00AF7B2F" w:rsidP="00AF7B2F">
      <w:pPr>
        <w:rPr>
          <w:sz w:val="16"/>
        </w:rPr>
      </w:pPr>
      <w:r w:rsidRPr="00745B94">
        <w:rPr>
          <w:rStyle w:val="StyleUnderline"/>
        </w:rPr>
        <w:t>Declaring</w:t>
      </w:r>
      <w:r w:rsidRPr="00745B94">
        <w:rPr>
          <w:sz w:val="16"/>
        </w:rPr>
        <w:t xml:space="preserve"> </w:t>
      </w:r>
      <w:r w:rsidRPr="00745B94">
        <w:rPr>
          <w:rStyle w:val="Emphasis"/>
        </w:rPr>
        <w:t>N</w:t>
      </w:r>
      <w:r w:rsidRPr="00745B94">
        <w:rPr>
          <w:sz w:val="16"/>
        </w:rPr>
        <w:t xml:space="preserve">o </w:t>
      </w:r>
      <w:r w:rsidRPr="00745B94">
        <w:rPr>
          <w:rStyle w:val="Emphasis"/>
        </w:rPr>
        <w:t>F</w:t>
      </w:r>
      <w:r w:rsidRPr="00745B94">
        <w:rPr>
          <w:sz w:val="16"/>
        </w:rPr>
        <w:t xml:space="preserve">irst </w:t>
      </w:r>
      <w:r w:rsidRPr="00745B94">
        <w:rPr>
          <w:rStyle w:val="Emphasis"/>
        </w:rPr>
        <w:t>U</w:t>
      </w:r>
      <w:r w:rsidRPr="00745B94">
        <w:rPr>
          <w:sz w:val="16"/>
        </w:rPr>
        <w:t xml:space="preserve">se </w:t>
      </w:r>
      <w:r w:rsidRPr="00745B94">
        <w:rPr>
          <w:rStyle w:val="StyleUnderline"/>
        </w:rPr>
        <w:t xml:space="preserve">and ending </w:t>
      </w:r>
      <w:r w:rsidRPr="00745B94">
        <w:rPr>
          <w:rStyle w:val="Emphasis"/>
        </w:rPr>
        <w:t>launch-on-warning</w:t>
      </w:r>
      <w:r w:rsidRPr="00745B94">
        <w:rPr>
          <w:sz w:val="16"/>
        </w:rPr>
        <w:t xml:space="preserve"> </w:t>
      </w:r>
      <w:r w:rsidRPr="00745B94">
        <w:rPr>
          <w:rStyle w:val="StyleUnderline"/>
        </w:rPr>
        <w:t>would give a new administration</w:t>
      </w:r>
      <w:r w:rsidRPr="00745B94">
        <w:rPr>
          <w:sz w:val="16"/>
        </w:rPr>
        <w:t xml:space="preserve"> a number of </w:t>
      </w:r>
      <w:r w:rsidRPr="00745B94">
        <w:rPr>
          <w:rStyle w:val="StyleUnderline"/>
        </w:rPr>
        <w:t>benefits</w:t>
      </w:r>
      <w:r w:rsidRPr="00745B94">
        <w:rPr>
          <w:sz w:val="16"/>
        </w:rPr>
        <w:t xml:space="preserve">. </w:t>
      </w:r>
      <w:r w:rsidRPr="00745B94">
        <w:rPr>
          <w:rStyle w:val="StyleUnderline"/>
        </w:rPr>
        <w:t>First</w:t>
      </w:r>
      <w:r w:rsidRPr="00745B94">
        <w:rPr>
          <w:sz w:val="16"/>
        </w:rPr>
        <w:t xml:space="preserve">, </w:t>
      </w:r>
      <w:r w:rsidRPr="00745B94">
        <w:rPr>
          <w:rStyle w:val="StyleUnderline"/>
        </w:rPr>
        <w:t>it would</w:t>
      </w:r>
      <w:r w:rsidRPr="00745B94">
        <w:rPr>
          <w:sz w:val="16"/>
        </w:rPr>
        <w:t xml:space="preserve"> </w:t>
      </w:r>
      <w:r w:rsidRPr="00745B94">
        <w:rPr>
          <w:rStyle w:val="StyleUnderline"/>
        </w:rPr>
        <w:t>undercut</w:t>
      </w:r>
      <w:r w:rsidRPr="00745B94">
        <w:rPr>
          <w:sz w:val="16"/>
        </w:rPr>
        <w:t xml:space="preserve"> </w:t>
      </w:r>
      <w:r w:rsidRPr="00745B94">
        <w:rPr>
          <w:rStyle w:val="StyleUnderline"/>
        </w:rPr>
        <w:t>the</w:t>
      </w:r>
      <w:r w:rsidRPr="00745B94">
        <w:rPr>
          <w:sz w:val="16"/>
        </w:rPr>
        <w:t xml:space="preserve"> </w:t>
      </w:r>
      <w:r w:rsidRPr="00745B94">
        <w:rPr>
          <w:rStyle w:val="Emphasis"/>
        </w:rPr>
        <w:t>stated rationale</w:t>
      </w:r>
      <w:r w:rsidRPr="00745B94">
        <w:rPr>
          <w:sz w:val="16"/>
        </w:rPr>
        <w:t xml:space="preserve"> </w:t>
      </w:r>
      <w:r w:rsidRPr="00745B94">
        <w:rPr>
          <w:rStyle w:val="StyleUnderline"/>
        </w:rPr>
        <w:t>for the costly new ICBM</w:t>
      </w:r>
      <w:r w:rsidRPr="00745B94">
        <w:rPr>
          <w:sz w:val="16"/>
        </w:rPr>
        <w:t xml:space="preserve">, the Ground-Based Strategic Deterrent (GBSD). </w:t>
      </w:r>
      <w:r w:rsidRPr="00745B94">
        <w:rPr>
          <w:rStyle w:val="StyleUnderline"/>
        </w:rPr>
        <w:t>When the U.S.</w:t>
      </w:r>
      <w:r w:rsidRPr="00745B94">
        <w:rPr>
          <w:sz w:val="16"/>
        </w:rPr>
        <w:t xml:space="preserve"> </w:t>
      </w:r>
      <w:r w:rsidRPr="00745B94">
        <w:rPr>
          <w:rStyle w:val="StyleUnderline"/>
        </w:rPr>
        <w:t>has multiple</w:t>
      </w:r>
      <w:r w:rsidRPr="00745B94">
        <w:rPr>
          <w:sz w:val="16"/>
        </w:rPr>
        <w:t xml:space="preserve"> nuclear armed </w:t>
      </w:r>
      <w:r w:rsidRPr="00745B94">
        <w:rPr>
          <w:rStyle w:val="StyleUnderline"/>
        </w:rPr>
        <w:t>submarines</w:t>
      </w:r>
      <w:r w:rsidRPr="00745B94">
        <w:rPr>
          <w:sz w:val="16"/>
        </w:rPr>
        <w:t xml:space="preserve"> at sea </w:t>
      </w:r>
      <w:r w:rsidRPr="00745B94">
        <w:rPr>
          <w:rStyle w:val="StyleUnderline"/>
        </w:rPr>
        <w:t>at all times</w:t>
      </w:r>
      <w:r w:rsidRPr="00745B94">
        <w:rPr>
          <w:sz w:val="16"/>
        </w:rPr>
        <w:t xml:space="preserve">, </w:t>
      </w:r>
      <w:r w:rsidRPr="00745B94">
        <w:rPr>
          <w:rStyle w:val="StyleUnderline"/>
        </w:rPr>
        <w:t xml:space="preserve">each capable of </w:t>
      </w:r>
      <w:r w:rsidRPr="00745B94">
        <w:rPr>
          <w:rStyle w:val="Emphasis"/>
        </w:rPr>
        <w:t>unleashing the firepower</w:t>
      </w:r>
      <w:r w:rsidRPr="00745B94">
        <w:rPr>
          <w:sz w:val="16"/>
        </w:rPr>
        <w:t xml:space="preserve"> </w:t>
      </w:r>
      <w:r w:rsidRPr="00745B94">
        <w:rPr>
          <w:rStyle w:val="StyleUnderline"/>
        </w:rPr>
        <w:t>of over</w:t>
      </w:r>
      <w:r w:rsidRPr="00745B94">
        <w:rPr>
          <w:sz w:val="16"/>
        </w:rPr>
        <w:t xml:space="preserve"> </w:t>
      </w:r>
      <w:r w:rsidRPr="00745B94">
        <w:rPr>
          <w:rStyle w:val="StyleUnderline"/>
        </w:rPr>
        <w:t>a hundred</w:t>
      </w:r>
      <w:r w:rsidRPr="00745B94">
        <w:rPr>
          <w:sz w:val="16"/>
        </w:rPr>
        <w:t xml:space="preserve"> </w:t>
      </w:r>
      <w:r w:rsidRPr="00745B94">
        <w:rPr>
          <w:rStyle w:val="StyleUnderline"/>
        </w:rPr>
        <w:t>thousand</w:t>
      </w:r>
      <w:r w:rsidRPr="00745B94">
        <w:rPr>
          <w:sz w:val="16"/>
        </w:rPr>
        <w:t xml:space="preserve"> </w:t>
      </w:r>
      <w:r w:rsidRPr="00745B94">
        <w:rPr>
          <w:rStyle w:val="StyleUnderline"/>
        </w:rPr>
        <w:t>Hiroshima</w:t>
      </w:r>
      <w:r w:rsidRPr="00745B94">
        <w:rPr>
          <w:sz w:val="16"/>
        </w:rPr>
        <w:t xml:space="preserve">-sized </w:t>
      </w:r>
      <w:r w:rsidRPr="00745B94">
        <w:rPr>
          <w:rStyle w:val="StyleUnderline"/>
        </w:rPr>
        <w:t>bombs</w:t>
      </w:r>
      <w:r w:rsidRPr="00745B94">
        <w:rPr>
          <w:sz w:val="16"/>
        </w:rPr>
        <w:t xml:space="preserve">,93 the U.S. does not need ground-based nuclear weapons systems, especially ones so visible they can be found on Google Maps.94 </w:t>
      </w:r>
      <w:r w:rsidRPr="00745B94">
        <w:rPr>
          <w:rStyle w:val="StyleUnderline"/>
        </w:rPr>
        <w:t>Second</w:t>
      </w:r>
      <w:r w:rsidRPr="00745B94">
        <w:rPr>
          <w:sz w:val="16"/>
        </w:rPr>
        <w:t xml:space="preserve">, </w:t>
      </w:r>
      <w:r w:rsidRPr="00745B94">
        <w:rPr>
          <w:rStyle w:val="StyleUnderline"/>
        </w:rPr>
        <w:t xml:space="preserve">it would </w:t>
      </w:r>
      <w:r w:rsidRPr="00745B94">
        <w:rPr>
          <w:rStyle w:val="Emphasis"/>
        </w:rPr>
        <w:t>reduce the risk of accidental conflict</w:t>
      </w:r>
      <w:r w:rsidRPr="00745B94">
        <w:rPr>
          <w:sz w:val="16"/>
        </w:rPr>
        <w:t xml:space="preserve"> </w:t>
      </w:r>
      <w:r w:rsidRPr="00745B94">
        <w:rPr>
          <w:rStyle w:val="StyleUnderline"/>
        </w:rPr>
        <w:t>and reassure allies</w:t>
      </w:r>
      <w:r w:rsidRPr="00745B94">
        <w:rPr>
          <w:sz w:val="16"/>
        </w:rPr>
        <w:t xml:space="preserve"> and adversaries </w:t>
      </w:r>
      <w:r w:rsidRPr="00745B94">
        <w:rPr>
          <w:rStyle w:val="StyleUnderline"/>
        </w:rPr>
        <w:t xml:space="preserve">alike that the U.S. will not </w:t>
      </w:r>
      <w:r w:rsidRPr="00745B94">
        <w:rPr>
          <w:rStyle w:val="Emphasis"/>
        </w:rPr>
        <w:t>spark a nuclear war</w:t>
      </w:r>
      <w:r w:rsidRPr="00745B94">
        <w:rPr>
          <w:sz w:val="16"/>
        </w:rPr>
        <w:t>.</w:t>
      </w:r>
    </w:p>
    <w:p w14:paraId="77F4D4F3" w14:textId="77777777" w:rsidR="00AF7B2F" w:rsidRPr="00745B94" w:rsidRDefault="00AF7B2F" w:rsidP="00AF7B2F">
      <w:pPr>
        <w:rPr>
          <w:sz w:val="16"/>
        </w:rPr>
      </w:pPr>
      <w:r w:rsidRPr="00745B94">
        <w:rPr>
          <w:rStyle w:val="Emphasis"/>
        </w:rPr>
        <w:t>Scale Back</w:t>
      </w:r>
      <w:r w:rsidRPr="00745B94">
        <w:rPr>
          <w:rStyle w:val="StyleUnderline"/>
        </w:rPr>
        <w:t xml:space="preserve"> Destabilizing Systems</w:t>
      </w:r>
      <w:r w:rsidRPr="00745B94">
        <w:rPr>
          <w:sz w:val="16"/>
        </w:rPr>
        <w:t xml:space="preserve">: </w:t>
      </w:r>
      <w:r w:rsidRPr="00745B94">
        <w:rPr>
          <w:rStyle w:val="StyleUnderline"/>
        </w:rPr>
        <w:t>Including</w:t>
      </w:r>
      <w:r w:rsidRPr="00745B94">
        <w:rPr>
          <w:sz w:val="16"/>
        </w:rPr>
        <w:t xml:space="preserve"> </w:t>
      </w:r>
      <w:r w:rsidRPr="00745B94">
        <w:rPr>
          <w:rStyle w:val="Emphasis"/>
        </w:rPr>
        <w:t>Trump’s Low-Yield Weapon</w:t>
      </w:r>
      <w:r w:rsidRPr="00745B94">
        <w:rPr>
          <w:sz w:val="16"/>
        </w:rPr>
        <w:t xml:space="preserve">, </w:t>
      </w:r>
      <w:r w:rsidRPr="00745B94">
        <w:rPr>
          <w:rStyle w:val="Emphasis"/>
        </w:rPr>
        <w:t>U.S. Missile Defenses</w:t>
      </w:r>
      <w:r w:rsidRPr="00745B94">
        <w:rPr>
          <w:sz w:val="16"/>
        </w:rPr>
        <w:t>, and Russia’s Hypersonic and Intermediate-Range Missiles</w:t>
      </w:r>
    </w:p>
    <w:p w14:paraId="069A7274" w14:textId="77777777" w:rsidR="00AF7B2F" w:rsidRPr="00745B94" w:rsidRDefault="00AF7B2F" w:rsidP="00AF7B2F">
      <w:pPr>
        <w:rPr>
          <w:sz w:val="16"/>
        </w:rPr>
      </w:pPr>
      <w:r w:rsidRPr="00745B94">
        <w:rPr>
          <w:rStyle w:val="StyleUnderline"/>
        </w:rPr>
        <w:t>The U.S. and Russia</w:t>
      </w:r>
      <w:r w:rsidRPr="00745B94">
        <w:rPr>
          <w:sz w:val="16"/>
        </w:rPr>
        <w:t xml:space="preserve"> </w:t>
      </w:r>
      <w:r w:rsidRPr="00745B94">
        <w:rPr>
          <w:rStyle w:val="StyleUnderline"/>
        </w:rPr>
        <w:t>should</w:t>
      </w:r>
      <w:r w:rsidRPr="00745B94">
        <w:rPr>
          <w:sz w:val="16"/>
        </w:rPr>
        <w:t xml:space="preserve"> both </w:t>
      </w:r>
      <w:r w:rsidRPr="00745B94">
        <w:rPr>
          <w:rStyle w:val="Emphasis"/>
        </w:rPr>
        <w:t>realize</w:t>
      </w:r>
      <w:r w:rsidRPr="00745B94">
        <w:rPr>
          <w:sz w:val="16"/>
        </w:rPr>
        <w:t xml:space="preserve"> </w:t>
      </w:r>
      <w:r w:rsidRPr="00745B94">
        <w:rPr>
          <w:rStyle w:val="StyleUnderline"/>
        </w:rPr>
        <w:t>that they do not need</w:t>
      </w:r>
      <w:r w:rsidRPr="00745B94">
        <w:rPr>
          <w:sz w:val="16"/>
        </w:rPr>
        <w:t xml:space="preserve"> </w:t>
      </w:r>
      <w:r w:rsidRPr="00745B94">
        <w:rPr>
          <w:rStyle w:val="StyleUnderline"/>
        </w:rPr>
        <w:t>the</w:t>
      </w:r>
      <w:r w:rsidRPr="00745B94">
        <w:rPr>
          <w:sz w:val="16"/>
        </w:rPr>
        <w:t xml:space="preserve"> </w:t>
      </w:r>
      <w:r w:rsidRPr="00745B94">
        <w:rPr>
          <w:rStyle w:val="Emphasis"/>
        </w:rPr>
        <w:t>new nuclear weapons</w:t>
      </w:r>
      <w:r w:rsidRPr="00745B94">
        <w:rPr>
          <w:rStyle w:val="StyleUnderline"/>
        </w:rPr>
        <w:t xml:space="preserve"> systems</w:t>
      </w:r>
      <w:r w:rsidRPr="00745B94">
        <w:rPr>
          <w:sz w:val="16"/>
        </w:rPr>
        <w:t xml:space="preserve"> </w:t>
      </w:r>
      <w:r w:rsidRPr="00745B94">
        <w:rPr>
          <w:rStyle w:val="StyleUnderline"/>
        </w:rPr>
        <w:t>they are developing</w:t>
      </w:r>
      <w:r w:rsidRPr="00745B94">
        <w:rPr>
          <w:sz w:val="16"/>
        </w:rPr>
        <w:t xml:space="preserve">. Special attention should be directed towards restoring the line between conventional and nuclear weaponry and decreasing the risk of escalation. </w:t>
      </w:r>
      <w:r w:rsidRPr="00745B94">
        <w:rPr>
          <w:rStyle w:val="StyleUnderline"/>
        </w:rPr>
        <w:t>Specific systems</w:t>
      </w:r>
      <w:r w:rsidRPr="00745B94">
        <w:rPr>
          <w:sz w:val="16"/>
        </w:rPr>
        <w:t xml:space="preserve"> to be retired or canceled include the low-yield Trident D5 missile (LYD5) and the Long Range Standoff Cruise Missile (LRSO) on the U.S. side and Russia’s nuclear warheads on hypersonic missiles and its INF-violating missile deployments. </w:t>
      </w:r>
      <w:r w:rsidRPr="00745B94">
        <w:rPr>
          <w:rStyle w:val="StyleUnderline"/>
        </w:rPr>
        <w:t xml:space="preserve">The U.S. should also </w:t>
      </w:r>
      <w:r w:rsidRPr="00745B94">
        <w:rPr>
          <w:rStyle w:val="Emphasis"/>
        </w:rPr>
        <w:t>reconsider its investments</w:t>
      </w:r>
      <w:r w:rsidRPr="00745B94">
        <w:rPr>
          <w:sz w:val="16"/>
        </w:rPr>
        <w:t xml:space="preserve"> </w:t>
      </w:r>
      <w:r w:rsidRPr="00745B94">
        <w:rPr>
          <w:rStyle w:val="StyleUnderline"/>
        </w:rPr>
        <w:t>in missile defense</w:t>
      </w:r>
      <w:r w:rsidRPr="00745B94">
        <w:rPr>
          <w:sz w:val="16"/>
        </w:rPr>
        <w:t>, as systems like the Ground-Based Mid-course Defense (GMD) antagonize Russia, hurt arms control, and yet still fail to attain their stated goals.</w:t>
      </w:r>
    </w:p>
    <w:p w14:paraId="6E258F80" w14:textId="77777777" w:rsidR="00AF7B2F" w:rsidRPr="00745B94" w:rsidRDefault="00AF7B2F" w:rsidP="00AF7B2F">
      <w:pPr>
        <w:rPr>
          <w:sz w:val="16"/>
        </w:rPr>
      </w:pPr>
      <w:r w:rsidRPr="00745B94">
        <w:rPr>
          <w:sz w:val="16"/>
        </w:rPr>
        <w:t xml:space="preserve">The line between nuclear and conventional systems must be reinforced. </w:t>
      </w:r>
      <w:r w:rsidRPr="00745B94">
        <w:rPr>
          <w:rStyle w:val="StyleUnderline"/>
        </w:rPr>
        <w:t>U.S. dual-capable weapons systems</w:t>
      </w:r>
      <w:r w:rsidRPr="00745B94">
        <w:rPr>
          <w:sz w:val="16"/>
        </w:rPr>
        <w:t xml:space="preserve">, </w:t>
      </w:r>
      <w:r w:rsidRPr="00745B94">
        <w:rPr>
          <w:rStyle w:val="StyleUnderline"/>
        </w:rPr>
        <w:t>such as the LRSO</w:t>
      </w:r>
      <w:r w:rsidRPr="00745B94">
        <w:rPr>
          <w:sz w:val="16"/>
        </w:rPr>
        <w:t xml:space="preserve">, </w:t>
      </w:r>
      <w:r w:rsidRPr="00745B94">
        <w:rPr>
          <w:rStyle w:val="StyleUnderline"/>
        </w:rPr>
        <w:t xml:space="preserve">have come in for </w:t>
      </w:r>
      <w:r w:rsidRPr="00745B94">
        <w:rPr>
          <w:rStyle w:val="Emphasis"/>
        </w:rPr>
        <w:t>deserved</w:t>
      </w:r>
      <w:r w:rsidRPr="00745B94">
        <w:rPr>
          <w:sz w:val="16"/>
        </w:rPr>
        <w:t xml:space="preserve"> and sustained </w:t>
      </w:r>
      <w:r w:rsidRPr="00745B94">
        <w:rPr>
          <w:rStyle w:val="StyleUnderline"/>
        </w:rPr>
        <w:t>criticism</w:t>
      </w:r>
      <w:r w:rsidRPr="00745B94">
        <w:rPr>
          <w:sz w:val="16"/>
        </w:rPr>
        <w:t xml:space="preserve"> </w:t>
      </w:r>
      <w:r w:rsidRPr="00745B94">
        <w:rPr>
          <w:rStyle w:val="StyleUnderline"/>
        </w:rPr>
        <w:t xml:space="preserve">for </w:t>
      </w:r>
      <w:r w:rsidRPr="00745B94">
        <w:rPr>
          <w:rStyle w:val="Emphasis"/>
        </w:rPr>
        <w:t>blurring the line</w:t>
      </w:r>
      <w:r w:rsidRPr="00745B94">
        <w:rPr>
          <w:rStyle w:val="StyleUnderline"/>
        </w:rPr>
        <w:t xml:space="preserve"> between conventional</w:t>
      </w:r>
      <w:r w:rsidRPr="00745B94">
        <w:rPr>
          <w:sz w:val="16"/>
        </w:rPr>
        <w:t xml:space="preserve"> </w:t>
      </w:r>
      <w:r w:rsidRPr="00745B94">
        <w:rPr>
          <w:rStyle w:val="StyleUnderline"/>
        </w:rPr>
        <w:t>and</w:t>
      </w:r>
      <w:r w:rsidRPr="00745B94">
        <w:rPr>
          <w:sz w:val="16"/>
        </w:rPr>
        <w:t xml:space="preserve"> </w:t>
      </w:r>
      <w:r w:rsidRPr="00745B94">
        <w:rPr>
          <w:rStyle w:val="StyleUnderline"/>
        </w:rPr>
        <w:t>nuc</w:t>
      </w:r>
      <w:r w:rsidRPr="00745B94">
        <w:rPr>
          <w:sz w:val="16"/>
        </w:rPr>
        <w:t xml:space="preserve">lear </w:t>
      </w:r>
      <w:r w:rsidRPr="00745B94">
        <w:rPr>
          <w:rStyle w:val="StyleUnderline"/>
        </w:rPr>
        <w:t>weapons</w:t>
      </w:r>
      <w:r w:rsidRPr="00745B94">
        <w:rPr>
          <w:sz w:val="16"/>
        </w:rPr>
        <w:t xml:space="preserve">.95 </w:t>
      </w:r>
      <w:r w:rsidRPr="00745B94">
        <w:rPr>
          <w:rStyle w:val="StyleUnderline"/>
        </w:rPr>
        <w:t>These weapons pose</w:t>
      </w:r>
      <w:r w:rsidRPr="00745B94">
        <w:rPr>
          <w:sz w:val="16"/>
        </w:rPr>
        <w:t xml:space="preserve"> </w:t>
      </w:r>
      <w:r w:rsidRPr="00745B94">
        <w:rPr>
          <w:rStyle w:val="Emphasis"/>
        </w:rPr>
        <w:t>unnecessary</w:t>
      </w:r>
      <w:r w:rsidRPr="00745B94">
        <w:rPr>
          <w:sz w:val="16"/>
        </w:rPr>
        <w:t xml:space="preserve"> escalatory </w:t>
      </w:r>
      <w:r w:rsidRPr="00745B94">
        <w:rPr>
          <w:rStyle w:val="StyleUnderline"/>
        </w:rPr>
        <w:t>risks</w:t>
      </w:r>
      <w:r w:rsidRPr="00745B94">
        <w:rPr>
          <w:sz w:val="16"/>
        </w:rPr>
        <w:t xml:space="preserve">, </w:t>
      </w:r>
      <w:r w:rsidRPr="00745B94">
        <w:rPr>
          <w:rStyle w:val="StyleUnderline"/>
        </w:rPr>
        <w:t xml:space="preserve">especially if an </w:t>
      </w:r>
      <w:r w:rsidRPr="00745B94">
        <w:rPr>
          <w:rStyle w:val="Emphasis"/>
        </w:rPr>
        <w:t>adversary confuses them</w:t>
      </w:r>
      <w:r w:rsidRPr="00745B94">
        <w:rPr>
          <w:rStyle w:val="StyleUnderline"/>
        </w:rPr>
        <w:t xml:space="preserve"> with conventional weapons</w:t>
      </w:r>
      <w:r w:rsidRPr="00745B94">
        <w:rPr>
          <w:sz w:val="16"/>
        </w:rPr>
        <w:t>. Weapons like the new, ‘tactical’ U.S. submarine-launched warhead, which blur the line between high-yield and lowyield nuclear weapons, should similarly be eliminated.96 The dual-capable nature of some Russian missiles should also be discouraged. For example, the U.S. has already declared that it will not place nuclear warheads on its hypersonic missiles. It should retain that commitment while at the same time diplomatically pressuring Russia to make a similar one.</w:t>
      </w:r>
    </w:p>
    <w:p w14:paraId="31FF06A8" w14:textId="77777777" w:rsidR="00AF7B2F" w:rsidRPr="00745B94" w:rsidRDefault="00AF7B2F" w:rsidP="00AF7B2F">
      <w:pPr>
        <w:rPr>
          <w:sz w:val="16"/>
        </w:rPr>
      </w:pPr>
    </w:p>
    <w:p w14:paraId="1FAF16E7" w14:textId="77777777" w:rsidR="00AF7B2F" w:rsidRPr="00745B94" w:rsidRDefault="00AF7B2F" w:rsidP="00AF7B2F">
      <w:pPr>
        <w:pStyle w:val="Heading1"/>
        <w:rPr>
          <w:rFonts w:cs="Arial"/>
        </w:rPr>
      </w:pPr>
      <w:r w:rsidRPr="00745B94">
        <w:rPr>
          <w:rFonts w:cs="Arial"/>
        </w:rPr>
        <w:t>DA</w:t>
      </w:r>
    </w:p>
    <w:p w14:paraId="1B0E546B" w14:textId="77777777" w:rsidR="00AF7B2F" w:rsidRPr="00745B94" w:rsidRDefault="00AF7B2F" w:rsidP="00AF7B2F">
      <w:pPr>
        <w:pStyle w:val="Heading2"/>
        <w:rPr>
          <w:rFonts w:cs="Arial"/>
        </w:rPr>
      </w:pPr>
      <w:r w:rsidRPr="00745B94">
        <w:rPr>
          <w:rFonts w:cs="Arial"/>
        </w:rPr>
        <w:t>Agenda DA</w:t>
      </w:r>
    </w:p>
    <w:p w14:paraId="0FC93EB4" w14:textId="77777777" w:rsidR="00AF7B2F" w:rsidRPr="00745B94" w:rsidRDefault="00AF7B2F" w:rsidP="00AF7B2F">
      <w:pPr>
        <w:pStyle w:val="Heading3"/>
        <w:rPr>
          <w:rFonts w:cs="Arial"/>
        </w:rPr>
      </w:pPr>
      <w:r w:rsidRPr="00745B94">
        <w:rPr>
          <w:rFonts w:cs="Arial"/>
        </w:rPr>
        <w:t>Link---GBSD---2NC</w:t>
      </w:r>
    </w:p>
    <w:p w14:paraId="36772ADA" w14:textId="77777777" w:rsidR="00AF7B2F" w:rsidRPr="00745B94" w:rsidRDefault="00AF7B2F" w:rsidP="00AF7B2F">
      <w:pPr>
        <w:pStyle w:val="Heading4"/>
        <w:rPr>
          <w:rFonts w:cs="Arial"/>
        </w:rPr>
      </w:pPr>
      <w:r w:rsidRPr="00745B94">
        <w:rPr>
          <w:rFonts w:cs="Arial"/>
        </w:rPr>
        <w:t xml:space="preserve">1. Lobbying---the ICBM </w:t>
      </w:r>
      <w:r w:rsidRPr="00C54491">
        <w:t>Coalition upheld production and actively supports GBSD.</w:t>
      </w:r>
    </w:p>
    <w:p w14:paraId="14B3AE29" w14:textId="77777777" w:rsidR="00AF7B2F" w:rsidRPr="00745B94" w:rsidRDefault="00AF7B2F" w:rsidP="00AF7B2F">
      <w:r w:rsidRPr="00745B94">
        <w:rPr>
          <w:rStyle w:val="Style13ptBold"/>
        </w:rPr>
        <w:t>Hartung 21</w:t>
      </w:r>
      <w:r w:rsidRPr="00745B94">
        <w:t xml:space="preserve"> – William Hartung is director of the Arms and Security Project at the Center for International Policy. He has also served as a Senior Research Fellow in the New America Foundation's American Strategy Program, and is former director of the Arms Trade Resource Center at the World Policy Institute, “Inside the ICBM Lobby: Special Interests Or the National Interest?”, Arms Control Association, May 2021, online @ https://www.armscontrol.org/act/2021-05/features/inside-icbm-lobby-special-interests-national-interest</w:t>
      </w:r>
    </w:p>
    <w:p w14:paraId="4C2D20E1" w14:textId="77777777" w:rsidR="00AF7B2F" w:rsidRPr="00745B94" w:rsidRDefault="00AF7B2F" w:rsidP="00AF7B2F">
      <w:pPr>
        <w:rPr>
          <w:sz w:val="16"/>
        </w:rPr>
      </w:pPr>
      <w:r w:rsidRPr="00745B94">
        <w:rPr>
          <w:sz w:val="16"/>
        </w:rPr>
        <w:t xml:space="preserve">Despite that, </w:t>
      </w:r>
      <w:r w:rsidRPr="00745B94">
        <w:rPr>
          <w:rStyle w:val="StyleUnderline"/>
        </w:rPr>
        <w:t>there has been little progress in changing U.S. policy on the procurement or deployment of ICBMs, in significant part due to the activities of the ICBM lobby</w:t>
      </w:r>
      <w:r w:rsidRPr="00745B94">
        <w:rPr>
          <w:sz w:val="16"/>
        </w:rPr>
        <w:t xml:space="preserve">: </w:t>
      </w:r>
      <w:r w:rsidRPr="00745B94">
        <w:rPr>
          <w:rStyle w:val="StyleUnderline"/>
        </w:rPr>
        <w:t>nuclear weapons contractors and their allies in Congress</w:t>
      </w:r>
      <w:r w:rsidRPr="00745B94">
        <w:rPr>
          <w:sz w:val="16"/>
        </w:rPr>
        <w:t xml:space="preserve">. </w:t>
      </w:r>
      <w:r w:rsidRPr="00745B94">
        <w:rPr>
          <w:rStyle w:val="StyleUnderline"/>
        </w:rPr>
        <w:t xml:space="preserve">ICBMs have been sustained as much by </w:t>
      </w:r>
      <w:r w:rsidRPr="00745B94">
        <w:rPr>
          <w:rStyle w:val="Emphasis"/>
        </w:rPr>
        <w:t>parochial interests</w:t>
      </w:r>
      <w:r w:rsidRPr="00745B94">
        <w:rPr>
          <w:rStyle w:val="StyleUnderline"/>
        </w:rPr>
        <w:t xml:space="preserve"> as they have by strategic need</w:t>
      </w:r>
      <w:r w:rsidRPr="00745B94">
        <w:rPr>
          <w:sz w:val="16"/>
        </w:rPr>
        <w:t>. Support for a new ICBM is tied closely to the money to be made in developing, building, deploying, and maintaining it. The Pentagon is slated to spend more than $110 billion to develop and buy the missiles and related warheads; the total price tag is projected to exceed $264 billion once the costs of operating and supporting the systems are taken into account.7</w:t>
      </w:r>
    </w:p>
    <w:p w14:paraId="7A53243D" w14:textId="77777777" w:rsidR="00AF7B2F" w:rsidRPr="00745B94" w:rsidRDefault="00AF7B2F" w:rsidP="00AF7B2F">
      <w:pPr>
        <w:rPr>
          <w:sz w:val="16"/>
        </w:rPr>
      </w:pPr>
      <w:r w:rsidRPr="00745B94">
        <w:rPr>
          <w:sz w:val="16"/>
        </w:rPr>
        <w:t>Inside the ICBM Lobby: The ICBM Coalition</w:t>
      </w:r>
    </w:p>
    <w:p w14:paraId="62A22375" w14:textId="77777777" w:rsidR="00AF7B2F" w:rsidRPr="00745B94" w:rsidRDefault="00AF7B2F" w:rsidP="00AF7B2F">
      <w:pPr>
        <w:rPr>
          <w:sz w:val="16"/>
        </w:rPr>
      </w:pPr>
      <w:r w:rsidRPr="00745B94">
        <w:rPr>
          <w:rStyle w:val="StyleUnderline"/>
        </w:rPr>
        <w:t xml:space="preserve">One reason the ICBM force and the bases that house it have survived criticisms of their strategic utility within and outside of government has been the staunch support of the </w:t>
      </w:r>
      <w:r w:rsidRPr="00745B94">
        <w:rPr>
          <w:rStyle w:val="Emphasis"/>
        </w:rPr>
        <w:t>ICBM Coalition</w:t>
      </w:r>
      <w:r w:rsidRPr="00745B94">
        <w:rPr>
          <w:sz w:val="16"/>
        </w:rPr>
        <w:t xml:space="preserve">, </w:t>
      </w:r>
      <w:r w:rsidRPr="00745B94">
        <w:rPr>
          <w:rStyle w:val="StyleUnderline"/>
        </w:rPr>
        <w:t xml:space="preserve">a </w:t>
      </w:r>
      <w:r w:rsidRPr="00745B94">
        <w:rPr>
          <w:rStyle w:val="Emphasis"/>
        </w:rPr>
        <w:t>group of U.S. senators</w:t>
      </w:r>
      <w:r w:rsidRPr="00745B94">
        <w:rPr>
          <w:rStyle w:val="StyleUnderline"/>
        </w:rPr>
        <w:t xml:space="preserve"> from states where ICBMs are deployed and maintained</w:t>
      </w:r>
      <w:r w:rsidRPr="00745B94">
        <w:rPr>
          <w:sz w:val="16"/>
        </w:rPr>
        <w:t xml:space="preserve">. </w:t>
      </w:r>
      <w:r w:rsidRPr="00745B94">
        <w:rPr>
          <w:rStyle w:val="StyleUnderline"/>
        </w:rPr>
        <w:t>The composition of the coalition has shifted over the last decade as members leave Congress and are replaced, but it has always been a bipartisan group</w:t>
      </w:r>
      <w:r w:rsidRPr="00745B94">
        <w:rPr>
          <w:sz w:val="16"/>
        </w:rPr>
        <w:t xml:space="preserve">, </w:t>
      </w:r>
      <w:r w:rsidRPr="00745B94">
        <w:rPr>
          <w:rStyle w:val="StyleUnderline"/>
        </w:rPr>
        <w:t xml:space="preserve">including senators from </w:t>
      </w:r>
      <w:r w:rsidRPr="00745B94">
        <w:rPr>
          <w:rStyle w:val="Emphasis"/>
        </w:rPr>
        <w:t>Montana, North Dakota, and Wyoming</w:t>
      </w:r>
      <w:r w:rsidRPr="00745B94">
        <w:rPr>
          <w:rStyle w:val="StyleUnderline"/>
        </w:rPr>
        <w:t>,</w:t>
      </w:r>
      <w:r w:rsidRPr="00745B94">
        <w:rPr>
          <w:sz w:val="16"/>
        </w:rPr>
        <w:t xml:space="preserve"> where the nation’s three ICBM bases are located, and from Utah, where the missiles are maintained and developed.</w:t>
      </w:r>
    </w:p>
    <w:p w14:paraId="01371D8B" w14:textId="77777777" w:rsidR="00AF7B2F" w:rsidRPr="00745B94" w:rsidRDefault="00AF7B2F" w:rsidP="00AF7B2F">
      <w:pPr>
        <w:rPr>
          <w:sz w:val="16"/>
        </w:rPr>
      </w:pPr>
      <w:r w:rsidRPr="00745B94">
        <w:rPr>
          <w:sz w:val="16"/>
        </w:rPr>
        <w:t xml:space="preserve">On key issues, </w:t>
      </w:r>
      <w:r w:rsidRPr="00745B94">
        <w:rPr>
          <w:rStyle w:val="StyleUnderline"/>
        </w:rPr>
        <w:t xml:space="preserve">the coalition has drawn support from </w:t>
      </w:r>
      <w:r w:rsidRPr="00745B94">
        <w:rPr>
          <w:rStyle w:val="Emphasis"/>
        </w:rPr>
        <w:t>other advocates of the nuclear triad</w:t>
      </w:r>
      <w:r w:rsidRPr="00745B94">
        <w:rPr>
          <w:rStyle w:val="StyleUnderline"/>
        </w:rPr>
        <w:t>, including senators from Louisiana, the home of Barksdale Air Force Base</w:t>
      </w:r>
      <w:r w:rsidRPr="00745B94">
        <w:rPr>
          <w:sz w:val="16"/>
        </w:rPr>
        <w:t>, which hosts the Air Force Global Strike Command and three squadrons of B-52H bombers. The coalition has been largely successful in fending off changes in the number of ICBMs, the number of bases where they are deployed, and any initiatives that might make it easier to reduce the ICBM force in the future or delay or cancel the new ICBM, the GBSD system.</w:t>
      </w:r>
    </w:p>
    <w:p w14:paraId="3A750F66" w14:textId="77777777" w:rsidR="00AF7B2F" w:rsidRPr="00745B94" w:rsidRDefault="00AF7B2F" w:rsidP="00AF7B2F">
      <w:pPr>
        <w:rPr>
          <w:sz w:val="16"/>
        </w:rPr>
      </w:pPr>
      <w:r w:rsidRPr="00745B94">
        <w:rPr>
          <w:rStyle w:val="StyleUnderline"/>
        </w:rPr>
        <w:t xml:space="preserve">Senators from states with an </w:t>
      </w:r>
      <w:r w:rsidRPr="00745B94">
        <w:rPr>
          <w:rStyle w:val="Emphasis"/>
        </w:rPr>
        <w:t>economic stake in the ICBM mission</w:t>
      </w:r>
      <w:r w:rsidRPr="00745B94">
        <w:rPr>
          <w:rStyle w:val="StyleUnderline"/>
        </w:rPr>
        <w:t xml:space="preserve"> have included Republican senators John Hoeven (N.D.), Kevin Cramer (N.D.), Steve Daines (Mont.), Mitt Romney (Utah), Mike Lee (Utah), and John Barasso (Wyo.) and Democratic Senator Jon Tester (Mont.). Senator Cynthia Lummis (R-Wyo.),</w:t>
      </w:r>
      <w:r w:rsidRPr="00745B94">
        <w:rPr>
          <w:sz w:val="16"/>
        </w:rPr>
        <w:t xml:space="preserve"> who replaced Senator Mike Enzi (R-Wyo.) at the end of 2020, has been a vocal proponent of ICBMs and the ICBM mission and introduced several pro-ICBM amendments while a member of the House of Representatives.</w:t>
      </w:r>
    </w:p>
    <w:p w14:paraId="37DC94D9" w14:textId="77777777" w:rsidR="00AF7B2F" w:rsidRPr="00745B94" w:rsidRDefault="00AF7B2F" w:rsidP="00AF7B2F">
      <w:pPr>
        <w:rPr>
          <w:sz w:val="16"/>
        </w:rPr>
      </w:pPr>
      <w:r w:rsidRPr="00745B94">
        <w:rPr>
          <w:rStyle w:val="StyleUnderline"/>
        </w:rPr>
        <w:t xml:space="preserve">Tester will have an especially influential role as the new chairman of the Senate Appropriations defense subcommittee. In an interview conducted shortly after he took charge of the defense panel, Tester called ICBMs “an incredible deterrent” and urged </w:t>
      </w:r>
      <w:r w:rsidRPr="00745B94">
        <w:rPr>
          <w:rStyle w:val="Emphasis"/>
        </w:rPr>
        <w:t>moving forward with the GBSD system</w:t>
      </w:r>
      <w:r w:rsidRPr="00745B94">
        <w:rPr>
          <w:sz w:val="16"/>
        </w:rPr>
        <w:t>. He noted, however, that he had “never served on any of the committees that give classified briefings on the threat. So we’ll be getting briefings moving forward about the threat and the deterrent levels of those ICBMs.”8</w:t>
      </w:r>
    </w:p>
    <w:p w14:paraId="24471124" w14:textId="77777777" w:rsidR="00AF7B2F" w:rsidRPr="00745B94" w:rsidRDefault="00AF7B2F" w:rsidP="00AF7B2F">
      <w:pPr>
        <w:rPr>
          <w:sz w:val="16"/>
        </w:rPr>
      </w:pPr>
      <w:r w:rsidRPr="00745B94">
        <w:rPr>
          <w:rStyle w:val="StyleUnderline"/>
        </w:rPr>
        <w:t xml:space="preserve">Over the past decade, the ICBM Coalition has succeeded in </w:t>
      </w:r>
      <w:r w:rsidRPr="00745B94">
        <w:rPr>
          <w:rStyle w:val="Emphasis"/>
        </w:rPr>
        <w:t>limiting the reduction of deployed ICBMs</w:t>
      </w:r>
      <w:r w:rsidRPr="00745B94">
        <w:rPr>
          <w:rStyle w:val="StyleUnderline"/>
        </w:rPr>
        <w:t xml:space="preserve"> under the New Strategic Arms Reduction Treaty to 50, </w:t>
      </w:r>
      <w:r w:rsidRPr="00745B94">
        <w:rPr>
          <w:rStyle w:val="Emphasis"/>
        </w:rPr>
        <w:t>leaving a force of 400</w:t>
      </w:r>
      <w:r w:rsidRPr="00745B94">
        <w:rPr>
          <w:sz w:val="16"/>
        </w:rPr>
        <w:t xml:space="preserve">; </w:t>
      </w:r>
      <w:r w:rsidRPr="00745B94">
        <w:rPr>
          <w:rStyle w:val="StyleUnderline"/>
        </w:rPr>
        <w:t>keeping the 50 unused silos in “warm status,” ready to receive missiles again should there be a shift in U.S. nuclear policy</w:t>
      </w:r>
      <w:r w:rsidRPr="00745B94">
        <w:rPr>
          <w:sz w:val="16"/>
        </w:rPr>
        <w:t xml:space="preserve"> requiring deployment of additional ICBMs; preventing the Pentagon from doing a study of the environmental and economic impacts of further reductions in the ICBM force; and helping to support the Pentagon’s plans for development of the next-generation ICBM. In doing so, </w:t>
      </w:r>
      <w:r w:rsidRPr="00745B94">
        <w:rPr>
          <w:rStyle w:val="StyleUnderline"/>
        </w:rPr>
        <w:t>the coalition has taken dozens of actions, including writing letters to five defense secretaries and a succession of chairs of the Senate Armed Services Committee and arranging meetings with key Pentagon and military officials</w:t>
      </w:r>
      <w:r w:rsidRPr="00745B94">
        <w:rPr>
          <w:sz w:val="16"/>
        </w:rPr>
        <w:t xml:space="preserve">, to make the case for continuing the ICBM mission. </w:t>
      </w:r>
      <w:r w:rsidRPr="00745B94">
        <w:rPr>
          <w:rStyle w:val="StyleUnderline"/>
        </w:rPr>
        <w:t>The coalition has also advocated for amendments restricting the Pentagon’s ability to reduce or take modest steps that could eventually lead to a reduction of the ICBM force.</w:t>
      </w:r>
    </w:p>
    <w:p w14:paraId="5569506B" w14:textId="77777777" w:rsidR="00AF7B2F" w:rsidRPr="00745B94" w:rsidRDefault="00AF7B2F" w:rsidP="00AF7B2F"/>
    <w:p w14:paraId="443EF781" w14:textId="77777777" w:rsidR="00AF7B2F" w:rsidRPr="00745B94" w:rsidRDefault="00AF7B2F" w:rsidP="00AF7B2F">
      <w:pPr>
        <w:pStyle w:val="Heading4"/>
        <w:rPr>
          <w:rFonts w:cs="Arial"/>
        </w:rPr>
      </w:pPr>
      <w:r w:rsidRPr="00745B94">
        <w:rPr>
          <w:rFonts w:cs="Arial"/>
        </w:rPr>
        <w:t xml:space="preserve">2. Funding---they’ve paid </w:t>
      </w:r>
      <w:r w:rsidRPr="00745B94">
        <w:rPr>
          <w:rStyle w:val="StyleUnderline"/>
          <w:rFonts w:cs="Arial"/>
        </w:rPr>
        <w:t>millions in contributions</w:t>
      </w:r>
      <w:r w:rsidRPr="00745B94">
        <w:rPr>
          <w:rFonts w:cs="Arial"/>
        </w:rPr>
        <w:t xml:space="preserve"> to </w:t>
      </w:r>
      <w:r w:rsidRPr="00745B94">
        <w:rPr>
          <w:rStyle w:val="StyleUnderline"/>
          <w:rFonts w:cs="Arial"/>
        </w:rPr>
        <w:t>several members</w:t>
      </w:r>
      <w:r w:rsidRPr="00745B94">
        <w:rPr>
          <w:rFonts w:cs="Arial"/>
        </w:rPr>
        <w:t xml:space="preserve"> in Congress.</w:t>
      </w:r>
    </w:p>
    <w:p w14:paraId="3EA9F983" w14:textId="77777777" w:rsidR="00AF7B2F" w:rsidRPr="00745B94" w:rsidRDefault="00AF7B2F" w:rsidP="00AF7B2F">
      <w:r w:rsidRPr="00745B94">
        <w:rPr>
          <w:rStyle w:val="Style13ptBold"/>
        </w:rPr>
        <w:t>Hartung 21</w:t>
      </w:r>
      <w:r w:rsidRPr="00745B94">
        <w:t xml:space="preserve"> – William Hartung is director of the Arms and Security Project at the Center for International Policy. He has also served as a Senior Research Fellow in the New America Foundation's American Strategy Program, and is former director of the Arms Trade Resource Center at the World Policy Institute, “Inside the ICBM Lobby: Special Interests Or the National Interest?”, Arms Control Association, May 2021, online @ https://www.armscontrol.org/act/2021-05/features/inside-icbm-lobby-special-interests-national-interest</w:t>
      </w:r>
    </w:p>
    <w:p w14:paraId="19D5F4C7" w14:textId="77777777" w:rsidR="00AF7B2F" w:rsidRPr="00745B94" w:rsidRDefault="00AF7B2F" w:rsidP="00AF7B2F">
      <w:pPr>
        <w:rPr>
          <w:sz w:val="16"/>
        </w:rPr>
      </w:pPr>
      <w:r w:rsidRPr="00745B94">
        <w:rPr>
          <w:rStyle w:val="StyleUnderline"/>
        </w:rPr>
        <w:t xml:space="preserve">Northrop Grumman emerged as the sole contractor bidding for the new ICBM and won a </w:t>
      </w:r>
      <w:r w:rsidRPr="00745B94">
        <w:rPr>
          <w:rStyle w:val="Emphasis"/>
        </w:rPr>
        <w:t>$13.3 billion contract</w:t>
      </w:r>
      <w:r w:rsidRPr="00745B94">
        <w:rPr>
          <w:rStyle w:val="StyleUnderline"/>
        </w:rPr>
        <w:t xml:space="preserve"> for the development phase of the system in September 2020</w:t>
      </w:r>
      <w:r w:rsidRPr="00745B94">
        <w:rPr>
          <w:sz w:val="16"/>
        </w:rPr>
        <w:t xml:space="preserve">. The company flexed its lobbying muscles in 2019 when it helped kill an amendment that would have required the Pentagon to explore alternatives to the GBSD system. </w:t>
      </w:r>
      <w:r w:rsidRPr="00745B94">
        <w:rPr>
          <w:rStyle w:val="StyleUnderline"/>
        </w:rPr>
        <w:t xml:space="preserve">In July 2020, it </w:t>
      </w:r>
      <w:r w:rsidRPr="00745B94">
        <w:rPr>
          <w:rStyle w:val="Emphasis"/>
        </w:rPr>
        <w:t>lobbied vigorously</w:t>
      </w:r>
      <w:r w:rsidRPr="00745B94">
        <w:rPr>
          <w:rStyle w:val="StyleUnderline"/>
        </w:rPr>
        <w:t xml:space="preserve"> to </w:t>
      </w:r>
      <w:r w:rsidRPr="00745B94">
        <w:rPr>
          <w:rStyle w:val="Emphasis"/>
        </w:rPr>
        <w:t>block an initiative</w:t>
      </w:r>
      <w:r w:rsidRPr="00745B94">
        <w:rPr>
          <w:rStyle w:val="StyleUnderline"/>
        </w:rPr>
        <w:t xml:space="preserve"> by Rep. Ro Khanna (D-Calif.) that would have cut $1 billion from the budget for the new ICBM</w:t>
      </w:r>
      <w:r w:rsidRPr="00745B94">
        <w:rPr>
          <w:sz w:val="16"/>
        </w:rPr>
        <w:t>. The company will only have more lobbying clout going forward because it has named a dozen major subcontractors to work on the project while claiming that the next phase of work will generate 10,000 jobs nationwide.9 Northrop Grumman has provided no documentation for its jobs estimate.</w:t>
      </w:r>
    </w:p>
    <w:p w14:paraId="401C3622" w14:textId="77777777" w:rsidR="00AF7B2F" w:rsidRPr="00745B94" w:rsidRDefault="00AF7B2F" w:rsidP="00AF7B2F">
      <w:r w:rsidRPr="00745B94">
        <w:rPr>
          <w:noProof/>
        </w:rPr>
        <w:drawing>
          <wp:inline distT="0" distB="0" distL="0" distR="0" wp14:anchorId="4BFDC679" wp14:editId="61B3DD82">
            <wp:extent cx="2555240" cy="2701254"/>
            <wp:effectExtent l="0" t="0" r="0" b="4445"/>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57"/>
                    <a:stretch>
                      <a:fillRect/>
                    </a:stretch>
                  </pic:blipFill>
                  <pic:spPr>
                    <a:xfrm>
                      <a:off x="0" y="0"/>
                      <a:ext cx="2562358" cy="2708779"/>
                    </a:xfrm>
                    <a:prstGeom prst="rect">
                      <a:avLst/>
                    </a:prstGeom>
                  </pic:spPr>
                </pic:pic>
              </a:graphicData>
            </a:graphic>
          </wp:inline>
        </w:drawing>
      </w:r>
    </w:p>
    <w:p w14:paraId="155586E7" w14:textId="77777777" w:rsidR="00AF7B2F" w:rsidRPr="00745B94" w:rsidRDefault="00AF7B2F" w:rsidP="00AF7B2F">
      <w:pPr>
        <w:rPr>
          <w:sz w:val="16"/>
        </w:rPr>
      </w:pPr>
      <w:r w:rsidRPr="00745B94">
        <w:rPr>
          <w:rStyle w:val="StyleUnderline"/>
        </w:rPr>
        <w:t xml:space="preserve">The Northrop Grumman team has </w:t>
      </w:r>
      <w:r w:rsidRPr="00745B94">
        <w:rPr>
          <w:rStyle w:val="Emphasis"/>
        </w:rPr>
        <w:t>powerful tools at its disposal</w:t>
      </w:r>
      <w:r w:rsidRPr="00745B94">
        <w:rPr>
          <w:rStyle w:val="StyleUnderline"/>
        </w:rPr>
        <w:t xml:space="preserve"> for fending off any changes in the ICBM program. The company and its major subcontractors have given $</w:t>
      </w:r>
      <w:r w:rsidRPr="00745B94">
        <w:rPr>
          <w:rStyle w:val="Emphasis"/>
        </w:rPr>
        <w:t>1.2 million to the current members</w:t>
      </w:r>
      <w:r w:rsidRPr="00745B94">
        <w:rPr>
          <w:rStyle w:val="StyleUnderline"/>
        </w:rPr>
        <w:t xml:space="preserve"> of the Senate ICBM Coalition since 2012 and more than </w:t>
      </w:r>
      <w:r w:rsidRPr="00745B94">
        <w:rPr>
          <w:rStyle w:val="Emphasis"/>
        </w:rPr>
        <w:t>$15 million</w:t>
      </w:r>
      <w:r w:rsidRPr="00745B94">
        <w:rPr>
          <w:rStyle w:val="StyleUnderline"/>
        </w:rPr>
        <w:t xml:space="preserve"> over the same time period to the 64 members of the key committees</w:t>
      </w:r>
      <w:r w:rsidRPr="00745B94">
        <w:rPr>
          <w:sz w:val="16"/>
        </w:rPr>
        <w:t xml:space="preserve"> that play a central role in determining how much is spent on ICBMs: the Senate and House Armed Services strategic forces subcommittees and the Senate and House Appropriations defense subcommittees.</w:t>
      </w:r>
    </w:p>
    <w:p w14:paraId="0D250983" w14:textId="77777777" w:rsidR="00AF7B2F" w:rsidRPr="00745B94" w:rsidRDefault="00AF7B2F" w:rsidP="00AF7B2F">
      <w:pPr>
        <w:rPr>
          <w:rStyle w:val="StyleUnderline"/>
        </w:rPr>
      </w:pPr>
      <w:r w:rsidRPr="00745B94">
        <w:rPr>
          <w:sz w:val="16"/>
        </w:rPr>
        <w:t xml:space="preserve">Perhaps even more important than campaign contributions are the extensive lobbying operations of ICBM contractors. </w:t>
      </w:r>
      <w:r w:rsidRPr="00745B94">
        <w:rPr>
          <w:rStyle w:val="StyleUnderline"/>
        </w:rPr>
        <w:t xml:space="preserve">The top 11 contractors working on the new ICBM </w:t>
      </w:r>
      <w:r w:rsidRPr="00745B94">
        <w:rPr>
          <w:rStyle w:val="Emphasis"/>
        </w:rPr>
        <w:t>spent more than $119 million</w:t>
      </w:r>
      <w:r w:rsidRPr="00745B94">
        <w:rPr>
          <w:rStyle w:val="StyleUnderline"/>
        </w:rPr>
        <w:t xml:space="preserve"> on lobbying in 2019 and 2020 and employed 380 lobbyists</w:t>
      </w:r>
      <w:r w:rsidRPr="00745B94">
        <w:rPr>
          <w:sz w:val="16"/>
        </w:rPr>
        <w:t xml:space="preserve"> (table 2).10 Although obviously not all of these lobbyists were employed to work on the ICBM issue, </w:t>
      </w:r>
      <w:r w:rsidRPr="00745B94">
        <w:rPr>
          <w:rStyle w:val="StyleUnderline"/>
        </w:rPr>
        <w:t xml:space="preserve">the substantial lobbying resources of the ICBM contractors give them </w:t>
      </w:r>
      <w:r w:rsidRPr="00745B94">
        <w:rPr>
          <w:rStyle w:val="Emphasis"/>
        </w:rPr>
        <w:t>preferred access to key members</w:t>
      </w:r>
      <w:r w:rsidRPr="00745B94">
        <w:rPr>
          <w:rStyle w:val="StyleUnderline"/>
        </w:rPr>
        <w:t xml:space="preserve"> of Congress and help build relationships that can be leveraged for a variety of purposes.</w:t>
      </w:r>
    </w:p>
    <w:p w14:paraId="60EAA5E7" w14:textId="77777777" w:rsidR="00AF7B2F" w:rsidRPr="00745B94" w:rsidRDefault="00AF7B2F" w:rsidP="00AF7B2F">
      <w:r w:rsidRPr="00745B94">
        <w:rPr>
          <w:noProof/>
        </w:rPr>
        <w:drawing>
          <wp:inline distT="0" distB="0" distL="0" distR="0" wp14:anchorId="4C459DFD" wp14:editId="25CAE3FB">
            <wp:extent cx="2504078" cy="1991360"/>
            <wp:effectExtent l="0" t="0" r="0" b="8890"/>
            <wp:docPr id="10" name="Picture 1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58"/>
                    <a:stretch>
                      <a:fillRect/>
                    </a:stretch>
                  </pic:blipFill>
                  <pic:spPr>
                    <a:xfrm>
                      <a:off x="0" y="0"/>
                      <a:ext cx="2514291" cy="1999482"/>
                    </a:xfrm>
                    <a:prstGeom prst="rect">
                      <a:avLst/>
                    </a:prstGeom>
                  </pic:spPr>
                </pic:pic>
              </a:graphicData>
            </a:graphic>
          </wp:inline>
        </w:drawing>
      </w:r>
    </w:p>
    <w:p w14:paraId="24EB7B6B" w14:textId="77777777" w:rsidR="00AF7B2F" w:rsidRPr="00745B94" w:rsidRDefault="00AF7B2F" w:rsidP="00AF7B2F">
      <w:pPr>
        <w:rPr>
          <w:sz w:val="16"/>
        </w:rPr>
      </w:pPr>
      <w:r w:rsidRPr="00745B94">
        <w:rPr>
          <w:rStyle w:val="StyleUnderline"/>
        </w:rPr>
        <w:t xml:space="preserve">Many of the lobbyists who work on behalf of ICBM contractors have passed </w:t>
      </w:r>
      <w:r w:rsidRPr="00745B94">
        <w:rPr>
          <w:rStyle w:val="Emphasis"/>
        </w:rPr>
        <w:t>through the “revolving door”</w:t>
      </w:r>
      <w:r w:rsidRPr="00745B94">
        <w:rPr>
          <w:rStyle w:val="StyleUnderline"/>
        </w:rPr>
        <w:t xml:space="preserve"> from work in top governmental posts to work in the arms industry</w:t>
      </w:r>
      <w:r w:rsidRPr="00745B94">
        <w:rPr>
          <w:sz w:val="16"/>
        </w:rPr>
        <w:t xml:space="preserve">. For example, Northrop </w:t>
      </w:r>
      <w:r w:rsidRPr="00745B94">
        <w:rPr>
          <w:rStyle w:val="StyleUnderline"/>
        </w:rPr>
        <w:t>Grumman, the prime contractor for the next-generation ICBM, employed 51 lobbyists, in house and for hire, in 2020, 41 of whom came from positions in government</w:t>
      </w:r>
      <w:r w:rsidRPr="00745B94">
        <w:rPr>
          <w:sz w:val="16"/>
        </w:rPr>
        <w:t>. Prominent examples of revolving-door hires in that group have included Howard P. “Buck” McKeon, former California Republican chairman of the House Armed Services Committee; G. Stewart Hall, the former legislative director for Senator Richard Shelby (R-Ala.), who is the ranking member on the Appropriations Committee; and Bud Cramer, a former Democratic representative from Alabama who served on the appropriations defense subcommittee and was a strong advocate for defense-related activities. Others are Jonathan Etherton, who once was a Senate Armed Services Committee professional staff member, and Shay Michael Hancock, a former staffer for Senator Patty Murray (D-Wash.), who serves on the Budget Committee. Hancock also worked for House Armed Services Committee Chairman Adam Smith (D-Wash.).</w:t>
      </w:r>
    </w:p>
    <w:p w14:paraId="78EA6BF1" w14:textId="77777777" w:rsidR="00AF7B2F" w:rsidRPr="00745B94" w:rsidRDefault="00AF7B2F" w:rsidP="00AF7B2F">
      <w:pPr>
        <w:rPr>
          <w:sz w:val="16"/>
        </w:rPr>
      </w:pPr>
      <w:r w:rsidRPr="00745B94">
        <w:rPr>
          <w:sz w:val="16"/>
        </w:rPr>
        <w:t>Another major lobbyist for Northrop Grumman is former Senator Jon Kyl (R-Ariz.), who led the charge against ratification of the Comprehensive Test Ban Treaty, opposed New START, and is a staunch supporter of the Pentagon’s nuclear modernization program. In 2017 and 2018 alone, Kyl earned $1.9 million working for Northrop Grumman and other clients.</w:t>
      </w:r>
    </w:p>
    <w:p w14:paraId="543C05F8" w14:textId="77777777" w:rsidR="00AF7B2F" w:rsidRPr="00745B94" w:rsidRDefault="00AF7B2F" w:rsidP="00AF7B2F"/>
    <w:p w14:paraId="1DBDDA08" w14:textId="77777777" w:rsidR="00AF7B2F" w:rsidRPr="00745B94" w:rsidRDefault="00AF7B2F" w:rsidP="00AF7B2F">
      <w:pPr>
        <w:pStyle w:val="Heading4"/>
        <w:rPr>
          <w:rFonts w:cs="Arial"/>
        </w:rPr>
      </w:pPr>
      <w:r w:rsidRPr="00745B94">
        <w:rPr>
          <w:rFonts w:cs="Arial"/>
        </w:rPr>
        <w:t xml:space="preserve">3. Jobs---paid-off politicians </w:t>
      </w:r>
      <w:r w:rsidRPr="00745B94">
        <w:rPr>
          <w:rStyle w:val="StyleUnderline"/>
          <w:rFonts w:cs="Arial"/>
        </w:rPr>
        <w:t>leverage employment figures</w:t>
      </w:r>
      <w:r w:rsidRPr="00745B94">
        <w:rPr>
          <w:rFonts w:cs="Arial"/>
        </w:rPr>
        <w:t xml:space="preserve"> AND local growth </w:t>
      </w:r>
      <w:r w:rsidRPr="00745B94">
        <w:rPr>
          <w:rStyle w:val="StyleUnderline"/>
          <w:rFonts w:cs="Arial"/>
        </w:rPr>
        <w:t>depends on</w:t>
      </w:r>
      <w:r w:rsidRPr="00745B94">
        <w:rPr>
          <w:rFonts w:cs="Arial"/>
        </w:rPr>
        <w:t xml:space="preserve"> continued production.</w:t>
      </w:r>
    </w:p>
    <w:p w14:paraId="17621DB4" w14:textId="77777777" w:rsidR="00AF7B2F" w:rsidRPr="00745B94" w:rsidRDefault="00AF7B2F" w:rsidP="00AF7B2F">
      <w:r w:rsidRPr="00745B94">
        <w:rPr>
          <w:rStyle w:val="Style13ptBold"/>
        </w:rPr>
        <w:t>Hartung 21</w:t>
      </w:r>
      <w:r w:rsidRPr="00745B94">
        <w:t xml:space="preserve"> – William Hartung is director of the Arms and Security Project at the Center for International Policy. He has also served as a Senior Research Fellow in the New America Foundation's American Strategy Program, and is former director of the Arms Trade Resource Center at the World Policy Institute, “Inside the ICBM Lobby: Special Interests Or the National Interest?”, Arms Control Association, May 2021, online @ https://www.armscontrol.org/act/2021-05/features/inside-icbm-lobby-special-interests-national-interest</w:t>
      </w:r>
    </w:p>
    <w:p w14:paraId="2A1A5018" w14:textId="77777777" w:rsidR="00AF7B2F" w:rsidRPr="00745B94" w:rsidRDefault="00AF7B2F" w:rsidP="00AF7B2F">
      <w:pPr>
        <w:rPr>
          <w:sz w:val="16"/>
        </w:rPr>
      </w:pPr>
      <w:r w:rsidRPr="00745B94">
        <w:rPr>
          <w:rStyle w:val="StyleUnderline"/>
        </w:rPr>
        <w:t xml:space="preserve">The greatest leverage that ICBM contractors can bring to bear in support of their projects comes from their claims about the </w:t>
      </w:r>
      <w:r w:rsidRPr="00745B94">
        <w:rPr>
          <w:rStyle w:val="Emphasis"/>
        </w:rPr>
        <w:t>jobs generated in key states and congressional districts</w:t>
      </w:r>
      <w:r w:rsidRPr="00745B94">
        <w:rPr>
          <w:rStyle w:val="StyleUnderline"/>
        </w:rPr>
        <w:t xml:space="preserve"> by the development and production of the GBSD system</w:t>
      </w:r>
      <w:r w:rsidRPr="00745B94">
        <w:rPr>
          <w:sz w:val="16"/>
        </w:rPr>
        <w:t xml:space="preserve">. Northrop </w:t>
      </w:r>
      <w:r w:rsidRPr="00745B94">
        <w:rPr>
          <w:rStyle w:val="StyleUnderline"/>
        </w:rPr>
        <w:t xml:space="preserve">Grumman has claimed that there will be </w:t>
      </w:r>
      <w:r w:rsidRPr="00745B94">
        <w:rPr>
          <w:rStyle w:val="Emphasis"/>
        </w:rPr>
        <w:t>10,000 new jobs</w:t>
      </w:r>
      <w:r w:rsidRPr="00745B94">
        <w:rPr>
          <w:rStyle w:val="StyleUnderline"/>
        </w:rPr>
        <w:t xml:space="preserve"> associated with the </w:t>
      </w:r>
      <w:r w:rsidRPr="00745B94">
        <w:rPr>
          <w:rStyle w:val="Emphasis"/>
        </w:rPr>
        <w:t>development phase</w:t>
      </w:r>
      <w:r w:rsidRPr="00745B94">
        <w:rPr>
          <w:rStyle w:val="StyleUnderline"/>
        </w:rPr>
        <w:t xml:space="preserve"> of the project</w:t>
      </w:r>
      <w:r w:rsidRPr="00745B94">
        <w:rPr>
          <w:sz w:val="16"/>
        </w:rPr>
        <w:t xml:space="preserve">. </w:t>
      </w:r>
      <w:r w:rsidRPr="00745B94">
        <w:rPr>
          <w:rStyle w:val="StyleUnderline"/>
        </w:rPr>
        <w:t>This is a tiny fraction of a national work force that is approaching 160 million people, but the jobs impact is still politically important in key states and localities</w:t>
      </w:r>
      <w:r w:rsidRPr="00745B94">
        <w:rPr>
          <w:sz w:val="16"/>
        </w:rPr>
        <w:t xml:space="preserve">. A map on the </w:t>
      </w:r>
      <w:r w:rsidRPr="00745B94">
        <w:rPr>
          <w:rStyle w:val="StyleUnderline"/>
        </w:rPr>
        <w:t xml:space="preserve">Northrop Grumman website identifies more than </w:t>
      </w:r>
      <w:r w:rsidRPr="00745B94">
        <w:rPr>
          <w:rStyle w:val="Emphasis"/>
        </w:rPr>
        <w:t>125 facilities run</w:t>
      </w:r>
      <w:r w:rsidRPr="00745B94">
        <w:rPr>
          <w:rStyle w:val="StyleUnderline"/>
        </w:rPr>
        <w:t xml:space="preserve"> by ICBM suppliers in 32 states, averaging 80 jobs per facility</w:t>
      </w:r>
      <w:r w:rsidRPr="00745B94">
        <w:rPr>
          <w:sz w:val="16"/>
        </w:rPr>
        <w:t xml:space="preserve">. Obviously, some sites will have more than others, but </w:t>
      </w:r>
      <w:r w:rsidRPr="00745B94">
        <w:rPr>
          <w:rStyle w:val="StyleUnderline"/>
        </w:rPr>
        <w:t>this figure is indicative of the fact that most of the places represented in the 125 facilities will have a minimal number of GBSD-related jobs</w:t>
      </w:r>
      <w:r w:rsidRPr="00745B94">
        <w:rPr>
          <w:sz w:val="16"/>
        </w:rPr>
        <w:t xml:space="preserve">. As history has proven, proponents’ </w:t>
      </w:r>
      <w:r w:rsidRPr="00745B94">
        <w:rPr>
          <w:rStyle w:val="StyleUnderline"/>
        </w:rPr>
        <w:t xml:space="preserve">claims of the numbers of jobs and production locations for projects like the GBSD system are </w:t>
      </w:r>
      <w:r w:rsidRPr="00745B94">
        <w:rPr>
          <w:rStyle w:val="Emphasis"/>
        </w:rPr>
        <w:t>often exaggerated</w:t>
      </w:r>
      <w:r w:rsidRPr="00745B94">
        <w:rPr>
          <w:sz w:val="16"/>
        </w:rPr>
        <w:t>. Despite requests by the author, Northrop Grumman did not provide documentation for its estimates.</w:t>
      </w:r>
    </w:p>
    <w:p w14:paraId="4E7F6A0E" w14:textId="77777777" w:rsidR="00AF7B2F" w:rsidRPr="00745B94" w:rsidRDefault="00AF7B2F" w:rsidP="00AF7B2F">
      <w:pPr>
        <w:rPr>
          <w:sz w:val="16"/>
        </w:rPr>
      </w:pPr>
      <w:r w:rsidRPr="00745B94">
        <w:rPr>
          <w:rStyle w:val="StyleUnderline"/>
        </w:rPr>
        <w:t>The strongest parochial interest in the ICBM mission comes from the states where ICBM bases are located. A closure or scaling back of activities at any of the three ICBM bases</w:t>
      </w:r>
      <w:r w:rsidRPr="00745B94">
        <w:rPr>
          <w:sz w:val="16"/>
        </w:rPr>
        <w:t xml:space="preserve">, </w:t>
      </w:r>
      <w:r w:rsidRPr="00745B94">
        <w:rPr>
          <w:rStyle w:val="StyleUnderline"/>
        </w:rPr>
        <w:t xml:space="preserve">which now employ a </w:t>
      </w:r>
      <w:r w:rsidRPr="00745B94">
        <w:rPr>
          <w:rStyle w:val="Emphasis"/>
        </w:rPr>
        <w:t>combined 13,000 personnel</w:t>
      </w:r>
      <w:r w:rsidRPr="00745B94">
        <w:rPr>
          <w:rStyle w:val="StyleUnderline"/>
        </w:rPr>
        <w:t>,</w:t>
      </w:r>
      <w:r w:rsidRPr="00745B94">
        <w:rPr>
          <w:sz w:val="16"/>
        </w:rPr>
        <w:t xml:space="preserve"> </w:t>
      </w:r>
      <w:r w:rsidRPr="00745B94">
        <w:rPr>
          <w:rStyle w:val="StyleUnderline"/>
        </w:rPr>
        <w:t xml:space="preserve">would have a </w:t>
      </w:r>
      <w:r w:rsidRPr="00745B94">
        <w:rPr>
          <w:rStyle w:val="Emphasis"/>
        </w:rPr>
        <w:t>substantial impact</w:t>
      </w:r>
      <w:r w:rsidRPr="00745B94">
        <w:rPr>
          <w:rStyle w:val="StyleUnderline"/>
        </w:rPr>
        <w:t xml:space="preserve"> on the </w:t>
      </w:r>
      <w:r w:rsidRPr="00745B94">
        <w:rPr>
          <w:rStyle w:val="Emphasis"/>
        </w:rPr>
        <w:t>state and local economies</w:t>
      </w:r>
      <w:r w:rsidRPr="00745B94">
        <w:rPr>
          <w:rStyle w:val="StyleUnderline"/>
        </w:rPr>
        <w:t>.</w:t>
      </w:r>
      <w:r w:rsidRPr="00745B94">
        <w:rPr>
          <w:sz w:val="16"/>
        </w:rPr>
        <w:t xml:space="preserve"> Even so, the communities at these sites in Cheyenne, Wyoming; Great Falls, Montana; and Minot, North Dakota, would be well advised to diversify their economies as much as possible and do advance planning to provide alternatives in case their local facility is downsized or closed. Despite the strong lobby in favor of keeping and modernizing the ICBM force, strategic and budgetary pressures could still lead to a reduction or elimination of the force in the years to come.</w:t>
      </w:r>
    </w:p>
    <w:p w14:paraId="091483EA" w14:textId="77777777" w:rsidR="00AF7B2F" w:rsidRPr="00745B94" w:rsidRDefault="00AF7B2F" w:rsidP="00AF7B2F"/>
    <w:p w14:paraId="73155FE7" w14:textId="77777777" w:rsidR="00AF7B2F" w:rsidRPr="00745B94" w:rsidRDefault="00AF7B2F" w:rsidP="00AF7B2F">
      <w:pPr>
        <w:pStyle w:val="Heading4"/>
        <w:rPr>
          <w:rFonts w:cs="Arial"/>
        </w:rPr>
      </w:pPr>
      <w:r w:rsidRPr="00745B94">
        <w:rPr>
          <w:rFonts w:cs="Arial"/>
        </w:rPr>
        <w:t xml:space="preserve">4. Statements---several senators on </w:t>
      </w:r>
      <w:r w:rsidRPr="00745B94">
        <w:rPr>
          <w:rStyle w:val="StyleUnderline"/>
          <w:rFonts w:cs="Arial"/>
        </w:rPr>
        <w:t>both political parties</w:t>
      </w:r>
      <w:r w:rsidRPr="00745B94">
        <w:rPr>
          <w:rFonts w:cs="Arial"/>
        </w:rPr>
        <w:t xml:space="preserve"> empirically supported </w:t>
      </w:r>
      <w:r w:rsidRPr="00745B94">
        <w:rPr>
          <w:rStyle w:val="StyleUnderline"/>
          <w:rFonts w:cs="Arial"/>
        </w:rPr>
        <w:t>full funding</w:t>
      </w:r>
      <w:r w:rsidRPr="00745B94">
        <w:rPr>
          <w:rFonts w:cs="Arial"/>
        </w:rPr>
        <w:t xml:space="preserve"> for GBSD.</w:t>
      </w:r>
    </w:p>
    <w:p w14:paraId="160D0E17" w14:textId="77777777" w:rsidR="00AF7B2F" w:rsidRPr="00745B94" w:rsidRDefault="00AF7B2F" w:rsidP="00AF7B2F">
      <w:r w:rsidRPr="00745B94">
        <w:rPr>
          <w:rStyle w:val="Style13ptBold"/>
        </w:rPr>
        <w:t>Hoeven 16</w:t>
      </w:r>
      <w:r w:rsidRPr="00745B94">
        <w:t xml:space="preserve"> - John Henry Hoeven III is an American banker and politician serving as the senior U.S. Senator from North Dakota since 2011, “SENATE COALITION HIGHLIGHTS VALUE OF AMERICA'S NUCLEAR MISSILES”, John Hoeven for Senate, 12-14-2016, online @ https://www.hoeven.senate.gov/news/news-releases/senate-coalition-highlights-value-of-americas-nuclear-missiles</w:t>
      </w:r>
    </w:p>
    <w:p w14:paraId="0DE254DC" w14:textId="77777777" w:rsidR="00AF7B2F" w:rsidRPr="00745B94" w:rsidRDefault="00AF7B2F" w:rsidP="00AF7B2F">
      <w:pPr>
        <w:rPr>
          <w:sz w:val="16"/>
        </w:rPr>
      </w:pPr>
      <w:r w:rsidRPr="00745B94">
        <w:rPr>
          <w:sz w:val="16"/>
        </w:rPr>
        <w:t xml:space="preserve">WASHINGTON – </w:t>
      </w:r>
      <w:r w:rsidRPr="00745B94">
        <w:rPr>
          <w:rStyle w:val="StyleUnderline"/>
        </w:rPr>
        <w:t xml:space="preserve">The </w:t>
      </w:r>
      <w:r w:rsidRPr="00745B94">
        <w:rPr>
          <w:rStyle w:val="Emphasis"/>
        </w:rPr>
        <w:t>Senate Intercontinental Ballistic Missile (ICBM) Coalition</w:t>
      </w:r>
      <w:r w:rsidRPr="00745B94">
        <w:rPr>
          <w:rStyle w:val="StyleUnderline"/>
        </w:rPr>
        <w:t xml:space="preserve"> released a white paper today calling on the next administration and Congress to support the modernization of the missiles</w:t>
      </w:r>
      <w:r w:rsidRPr="00745B94">
        <w:rPr>
          <w:sz w:val="16"/>
        </w:rPr>
        <w:t xml:space="preserve"> that form the land-based leg of the U.S. nuclear triad.</w:t>
      </w:r>
    </w:p>
    <w:p w14:paraId="3EDE40DB" w14:textId="77777777" w:rsidR="00AF7B2F" w:rsidRPr="00745B94" w:rsidRDefault="00AF7B2F" w:rsidP="00AF7B2F">
      <w:pPr>
        <w:rPr>
          <w:sz w:val="16"/>
        </w:rPr>
      </w:pPr>
      <w:r w:rsidRPr="00745B94">
        <w:rPr>
          <w:sz w:val="16"/>
        </w:rPr>
        <w:t xml:space="preserve">The bipartisan Coalition, which includes senators from several states associated with the Air Force’s ICBM mission, recommended that the next administration and Congress make nuclear deterrence the highest priority mission of the Department of Defense and support the modernization of the nuclear triad, including the replacement of the existing 1970s-era land-based ballistic missile fleet. The Coalition </w:t>
      </w:r>
      <w:r w:rsidRPr="00745B94">
        <w:rPr>
          <w:rStyle w:val="StyleUnderline"/>
        </w:rPr>
        <w:t>further recommended full funding for the Ground Based Strategic Deterrence (GBSD) program</w:t>
      </w:r>
      <w:r w:rsidRPr="00745B94">
        <w:rPr>
          <w:sz w:val="16"/>
        </w:rPr>
        <w:t>, which will produce a new ICBM before 2030. The full text of the white paper can be found here.</w:t>
      </w:r>
    </w:p>
    <w:p w14:paraId="6F6AEF97" w14:textId="77777777" w:rsidR="00AF7B2F" w:rsidRPr="00745B94" w:rsidRDefault="00AF7B2F" w:rsidP="00AF7B2F">
      <w:pPr>
        <w:rPr>
          <w:sz w:val="16"/>
        </w:rPr>
      </w:pPr>
      <w:r w:rsidRPr="00745B94">
        <w:rPr>
          <w:rStyle w:val="StyleUnderline"/>
        </w:rPr>
        <w:t xml:space="preserve">“This is a critical moment for our ICBM force,” said </w:t>
      </w:r>
      <w:r w:rsidRPr="00745B94">
        <w:rPr>
          <w:rStyle w:val="Emphasis"/>
        </w:rPr>
        <w:t>Senator John Hoeven</w:t>
      </w:r>
      <w:r w:rsidRPr="00745B94">
        <w:rPr>
          <w:rStyle w:val="StyleUnderline"/>
        </w:rPr>
        <w:t xml:space="preserve"> (R-ND),</w:t>
      </w:r>
      <w:r w:rsidRPr="00745B94">
        <w:rPr>
          <w:sz w:val="16"/>
        </w:rPr>
        <w:t xml:space="preserve"> whose office authored the white paper. “Nuclear threats are increasing around the world, and our existing ICBMs will not last forever. The Coalition is making a strong case to support the modernization of the ICBM force today so that it can continue to protect us for decades to come.”</w:t>
      </w:r>
    </w:p>
    <w:p w14:paraId="7476727B" w14:textId="77777777" w:rsidR="00AF7B2F" w:rsidRPr="00745B94" w:rsidRDefault="00AF7B2F" w:rsidP="00AF7B2F">
      <w:pPr>
        <w:rPr>
          <w:sz w:val="16"/>
        </w:rPr>
      </w:pPr>
      <w:r w:rsidRPr="00745B94">
        <w:rPr>
          <w:rStyle w:val="StyleUnderline"/>
        </w:rPr>
        <w:t xml:space="preserve">“As a new administration takes office, it absolutely should review major weapons systems to ensure that they are being maintained in the interest of national security,” said </w:t>
      </w:r>
      <w:r w:rsidRPr="00745B94">
        <w:rPr>
          <w:rStyle w:val="Emphasis"/>
        </w:rPr>
        <w:t>Senator Mike Lee R-Utah</w:t>
      </w:r>
      <w:r w:rsidRPr="00745B94">
        <w:rPr>
          <w:sz w:val="16"/>
        </w:rPr>
        <w:t>. “A strong and cost-efficient national security system starts with strategic deterrence, and I believe that the new administration will find a strong bipartisan consensus in Congress for modernizing our nuclear forces.”</w:t>
      </w:r>
    </w:p>
    <w:p w14:paraId="7F12D7FC" w14:textId="77777777" w:rsidR="00AF7B2F" w:rsidRPr="00745B94" w:rsidRDefault="00AF7B2F" w:rsidP="00AF7B2F">
      <w:pPr>
        <w:rPr>
          <w:sz w:val="16"/>
        </w:rPr>
      </w:pPr>
      <w:r w:rsidRPr="00745B94">
        <w:rPr>
          <w:rStyle w:val="StyleUnderline"/>
        </w:rPr>
        <w:t xml:space="preserve">“To protect our national security, we need to reinforce the value of our intercontinental ballistic missiles with the president-elect and his staff,” said </w:t>
      </w:r>
      <w:r w:rsidRPr="00745B94">
        <w:rPr>
          <w:rStyle w:val="Emphasis"/>
        </w:rPr>
        <w:t>Senator Heidi Heitkamp D-N.D.).</w:t>
      </w:r>
      <w:r w:rsidRPr="00745B94">
        <w:rPr>
          <w:sz w:val="16"/>
        </w:rPr>
        <w:t xml:space="preserve"> “As Defense Secretary Ash Carter said when he visited Minot Air Force Base in September, the nuclear deterrent at bases like Minot is the bedrock of our security and the highest priority mission of the Department of Defense. This bipartisan paper demonstrates how the next administration can bolster the credibility of our deterrent by robustly supporting the nuclear triad.”</w:t>
      </w:r>
    </w:p>
    <w:p w14:paraId="10F4CFC4" w14:textId="77777777" w:rsidR="00AF7B2F" w:rsidRPr="00745B94" w:rsidRDefault="00AF7B2F" w:rsidP="00AF7B2F">
      <w:pPr>
        <w:rPr>
          <w:sz w:val="16"/>
        </w:rPr>
      </w:pPr>
      <w:r w:rsidRPr="00745B94">
        <w:rPr>
          <w:rStyle w:val="StyleUnderline"/>
        </w:rPr>
        <w:t xml:space="preserve">“It is clear that our ICBM’s play a key role in the strategic defense of our country,” U.S. </w:t>
      </w:r>
      <w:r w:rsidRPr="00745B94">
        <w:rPr>
          <w:rStyle w:val="Emphasis"/>
        </w:rPr>
        <w:t>Senator Mike Enzi, R-Wyo</w:t>
      </w:r>
      <w:r w:rsidRPr="00745B94">
        <w:rPr>
          <w:rStyle w:val="StyleUnderline"/>
        </w:rPr>
        <w:t>., said</w:t>
      </w:r>
      <w:r w:rsidRPr="00745B94">
        <w:rPr>
          <w:sz w:val="16"/>
        </w:rPr>
        <w:t>. “And it is critical that our ICBM’s are modernized in order to ensure we are prepared to defend against potential threats that we could face from around the world. I urge the new administration to support the bipartisan effort to update this crucial nuclear weapon system that is already close to 50 years old.”</w:t>
      </w:r>
    </w:p>
    <w:p w14:paraId="1AD3575D" w14:textId="77777777" w:rsidR="00AF7B2F" w:rsidRPr="00745B94" w:rsidRDefault="00AF7B2F" w:rsidP="00AF7B2F">
      <w:pPr>
        <w:rPr>
          <w:sz w:val="16"/>
        </w:rPr>
      </w:pPr>
      <w:r w:rsidRPr="00745B94">
        <w:rPr>
          <w:rStyle w:val="StyleUnderline"/>
        </w:rPr>
        <w:t xml:space="preserve">“It’s important we maintain a peace through strength strategy in this increasingly dangerous world,” stated </w:t>
      </w:r>
      <w:r w:rsidRPr="00745B94">
        <w:rPr>
          <w:rStyle w:val="Emphasis"/>
        </w:rPr>
        <w:t>Senator Steve Daines</w:t>
      </w:r>
      <w:r w:rsidRPr="00745B94">
        <w:rPr>
          <w:rStyle w:val="StyleUnderline"/>
        </w:rPr>
        <w:t xml:space="preserve"> (R-Mont.).</w:t>
      </w:r>
      <w:r w:rsidRPr="00745B94">
        <w:rPr>
          <w:sz w:val="16"/>
        </w:rPr>
        <w:t xml:space="preserve"> “Our nuclear weapons are our most powerful deterrent and ensuring that they are modernized and capable of meeting the demands of 21st century warfare is essential to our national defense.”</w:t>
      </w:r>
    </w:p>
    <w:p w14:paraId="38CB575D" w14:textId="77777777" w:rsidR="00AF7B2F" w:rsidRPr="00745B94" w:rsidRDefault="00AF7B2F" w:rsidP="00AF7B2F">
      <w:pPr>
        <w:rPr>
          <w:sz w:val="16"/>
        </w:rPr>
      </w:pPr>
      <w:r w:rsidRPr="00745B94">
        <w:rPr>
          <w:rStyle w:val="StyleUnderline"/>
        </w:rPr>
        <w:t xml:space="preserve">“Our nation’s ICBM force plays a critical role in ensuring our country has an effective nuclear deterrent,” said </w:t>
      </w:r>
      <w:r w:rsidRPr="00745B94">
        <w:rPr>
          <w:rStyle w:val="Emphasis"/>
        </w:rPr>
        <w:t>Senator John Barrasso</w:t>
      </w:r>
      <w:r w:rsidRPr="00745B94">
        <w:rPr>
          <w:rStyle w:val="StyleUnderline"/>
        </w:rPr>
        <w:t xml:space="preserve"> (R-Wyo.).</w:t>
      </w:r>
      <w:r w:rsidRPr="00745B94">
        <w:rPr>
          <w:sz w:val="16"/>
        </w:rPr>
        <w:t xml:space="preserve"> “The new administration must be committed to strengthening and modernizing our nuclear arsenal. This will make sure Americans and our allies remain protected.”</w:t>
      </w:r>
    </w:p>
    <w:p w14:paraId="6BE356AF" w14:textId="77777777" w:rsidR="00AF7B2F" w:rsidRPr="00745B94" w:rsidRDefault="00AF7B2F" w:rsidP="00AF7B2F">
      <w:pPr>
        <w:rPr>
          <w:sz w:val="16"/>
        </w:rPr>
      </w:pPr>
      <w:r w:rsidRPr="00745B94">
        <w:rPr>
          <w:rStyle w:val="StyleUnderline"/>
        </w:rPr>
        <w:t xml:space="preserve">“ICBMs are this country’s most effective deterrent and a pivotal component of our national security,” said </w:t>
      </w:r>
      <w:r w:rsidRPr="00745B94">
        <w:rPr>
          <w:rStyle w:val="Emphasis"/>
        </w:rPr>
        <w:t>Senator Jon Tester (D-Mont.).</w:t>
      </w:r>
      <w:r w:rsidRPr="00745B94">
        <w:rPr>
          <w:sz w:val="16"/>
        </w:rPr>
        <w:t xml:space="preserve"> “It is critical that the next administration work closely with Congress to modernize the nuclear triad and fully fund the Ground Based Strategic Deterrence program. At a time when our country is facing real threats from across the globe, making these important investments is a top priority.”</w:t>
      </w:r>
    </w:p>
    <w:p w14:paraId="0B8177DB" w14:textId="77777777" w:rsidR="00AF7B2F" w:rsidRPr="00745B94" w:rsidRDefault="00AF7B2F" w:rsidP="00AF7B2F">
      <w:pPr>
        <w:rPr>
          <w:rStyle w:val="StyleUnderline"/>
        </w:rPr>
      </w:pPr>
      <w:r w:rsidRPr="00745B94">
        <w:rPr>
          <w:rStyle w:val="StyleUnderline"/>
        </w:rPr>
        <w:t xml:space="preserve">“Our national security relies on an effective, up-to-date deterrent system,” said </w:t>
      </w:r>
      <w:r w:rsidRPr="00745B94">
        <w:rPr>
          <w:rStyle w:val="Emphasis"/>
        </w:rPr>
        <w:t>Senator Orrin Hatch (R-Utah).</w:t>
      </w:r>
      <w:r w:rsidRPr="00745B94">
        <w:rPr>
          <w:sz w:val="16"/>
        </w:rPr>
        <w:t xml:space="preserve"> “The </w:t>
      </w:r>
      <w:r w:rsidRPr="00745B94">
        <w:rPr>
          <w:rStyle w:val="StyleUnderline"/>
        </w:rPr>
        <w:t xml:space="preserve">modernization of the ICBM force is a </w:t>
      </w:r>
      <w:r w:rsidRPr="00745B94">
        <w:rPr>
          <w:rStyle w:val="Emphasis"/>
        </w:rPr>
        <w:t>critical step towards ensuring our preparedness</w:t>
      </w:r>
      <w:r w:rsidRPr="00745B94">
        <w:rPr>
          <w:rStyle w:val="StyleUnderline"/>
        </w:rPr>
        <w:t>. When it comes to protecting our allies and the homeland, we mean business.”</w:t>
      </w:r>
    </w:p>
    <w:p w14:paraId="00DFBED7" w14:textId="77777777" w:rsidR="00AF7B2F" w:rsidRPr="00745B94" w:rsidRDefault="00AF7B2F" w:rsidP="00AF7B2F"/>
    <w:p w14:paraId="22A8ED03" w14:textId="77777777" w:rsidR="00AF7B2F" w:rsidRPr="00745B94" w:rsidRDefault="00AF7B2F" w:rsidP="00AF7B2F">
      <w:pPr>
        <w:pStyle w:val="Heading4"/>
        <w:rPr>
          <w:rFonts w:cs="Arial"/>
        </w:rPr>
      </w:pPr>
      <w:r w:rsidRPr="00745B94">
        <w:rPr>
          <w:rFonts w:cs="Arial"/>
        </w:rPr>
        <w:t xml:space="preserve">5. Empirics---coalition members </w:t>
      </w:r>
      <w:r w:rsidRPr="00745B94">
        <w:rPr>
          <w:rStyle w:val="StyleUnderline"/>
          <w:rFonts w:cs="Arial"/>
        </w:rPr>
        <w:t>explicitly voted down</w:t>
      </w:r>
      <w:r w:rsidRPr="00745B94">
        <w:rPr>
          <w:rFonts w:cs="Arial"/>
        </w:rPr>
        <w:t xml:space="preserve"> anti-GBSD nominees.</w:t>
      </w:r>
    </w:p>
    <w:p w14:paraId="45995AB1" w14:textId="77777777" w:rsidR="00AF7B2F" w:rsidRPr="00745B94" w:rsidRDefault="00AF7B2F" w:rsidP="00AF7B2F">
      <w:r w:rsidRPr="00745B94">
        <w:rPr>
          <w:rStyle w:val="Style13ptBold"/>
        </w:rPr>
        <w:t>Kaplan 21</w:t>
      </w:r>
      <w:r w:rsidRPr="00745B94">
        <w:t xml:space="preserve"> – Fred M. Kaplan is an American author and journalist. His weekly "War Stories" column for Slate magazine covers international relations and U.S. foreign policy, “The Missile Trap”, Slate, 3-10-2021, online @ https://slate.com/news-and-politics/2021/03/icbm-gbsd-missile-lobby.html</w:t>
      </w:r>
    </w:p>
    <w:p w14:paraId="27390C09" w14:textId="77777777" w:rsidR="00AF7B2F" w:rsidRPr="00745B94" w:rsidRDefault="00AF7B2F" w:rsidP="00AF7B2F">
      <w:pPr>
        <w:rPr>
          <w:sz w:val="16"/>
        </w:rPr>
      </w:pPr>
      <w:r w:rsidRPr="00745B94">
        <w:rPr>
          <w:sz w:val="16"/>
        </w:rPr>
        <w:t xml:space="preserve">Last fall, the </w:t>
      </w:r>
      <w:r w:rsidRPr="00745B94">
        <w:rPr>
          <w:rStyle w:val="StyleUnderline"/>
        </w:rPr>
        <w:t xml:space="preserve">Trump administration gave Northrop Grumman a $13.3 billion sole-source contract to begin engineering and development on the new missile, in an </w:t>
      </w:r>
      <w:r w:rsidRPr="00745B94">
        <w:rPr>
          <w:rStyle w:val="Emphasis"/>
        </w:rPr>
        <w:t>attempt to lock in the project</w:t>
      </w:r>
      <w:r w:rsidRPr="00745B94">
        <w:rPr>
          <w:rStyle w:val="StyleUnderline"/>
        </w:rPr>
        <w:t xml:space="preserve"> and </w:t>
      </w:r>
      <w:r w:rsidRPr="00745B94">
        <w:rPr>
          <w:rStyle w:val="Emphasis"/>
        </w:rPr>
        <w:t>make it harder for anyone to kill it outright</w:t>
      </w:r>
      <w:r w:rsidRPr="00745B94">
        <w:rPr>
          <w:sz w:val="16"/>
        </w:rPr>
        <w:t>. Northrop had lined up more than a dozen subcontractors—including fellow giants such as Lockheed Martin and General Dynamics, which are normally its competitors—in order to widen support for the project in Congress.</w:t>
      </w:r>
    </w:p>
    <w:p w14:paraId="528F7B40" w14:textId="77777777" w:rsidR="00AF7B2F" w:rsidRPr="00745B94" w:rsidRDefault="00AF7B2F" w:rsidP="00AF7B2F">
      <w:pPr>
        <w:rPr>
          <w:sz w:val="16"/>
        </w:rPr>
      </w:pPr>
      <w:r w:rsidRPr="00745B94">
        <w:rPr>
          <w:rStyle w:val="StyleUnderline"/>
        </w:rPr>
        <w:t>Coordinating this support are the members of the “ICBM Coalition,” legislators who represent the states that house the ICBM bases (Montana, North Dakota, and Wyoming) and the Air Force’s Global Strike Command (Louisiana).</w:t>
      </w:r>
      <w:r w:rsidRPr="00745B94">
        <w:rPr>
          <w:sz w:val="16"/>
        </w:rPr>
        <w:t xml:space="preserve"> Last summer, when Rep. Ro Khanna (D-Calif.) proposed shifting $1 billion of the GBSD’s seed money to help combat the COVID-19 pandemic, Rep. Liz Cheney (R-Wyo.), a very vocal member of the coalition, accused him of shilling for China.</w:t>
      </w:r>
    </w:p>
    <w:p w14:paraId="6578391D" w14:textId="77777777" w:rsidR="00AF7B2F" w:rsidRPr="00745B94" w:rsidRDefault="00AF7B2F" w:rsidP="00AF7B2F">
      <w:pPr>
        <w:rPr>
          <w:sz w:val="16"/>
        </w:rPr>
      </w:pPr>
      <w:r w:rsidRPr="00745B94">
        <w:rPr>
          <w:rStyle w:val="StyleUnderline"/>
        </w:rPr>
        <w:t xml:space="preserve">This coalition is also aided by </w:t>
      </w:r>
      <w:r w:rsidRPr="00745B94">
        <w:rPr>
          <w:rStyle w:val="Emphasis"/>
        </w:rPr>
        <w:t>several hawkish legislators</w:t>
      </w:r>
      <w:r w:rsidRPr="00745B94">
        <w:rPr>
          <w:rStyle w:val="StyleUnderline"/>
        </w:rPr>
        <w:t xml:space="preserve"> who view the nuclear Triad—the three “legs” of the U.S. arsenal that include land-based ICBMs, submarine-launched ballistic missiles, and long-range bomber aircraft—as tantamount to the Holy Trinity</w:t>
      </w:r>
      <w:r w:rsidRPr="00745B94">
        <w:rPr>
          <w:sz w:val="16"/>
        </w:rPr>
        <w:t>. Remove any one of those legs, they insist as a matter of dogma, and the entire edifice of nuclear deterrence will fall apart.</w:t>
      </w:r>
    </w:p>
    <w:p w14:paraId="5033F8D5" w14:textId="77777777" w:rsidR="00AF7B2F" w:rsidRPr="00745B94" w:rsidRDefault="00AF7B2F" w:rsidP="00AF7B2F">
      <w:pPr>
        <w:rPr>
          <w:sz w:val="16"/>
        </w:rPr>
      </w:pPr>
      <w:r w:rsidRPr="00745B94">
        <w:rPr>
          <w:sz w:val="16"/>
        </w:rPr>
        <w:t xml:space="preserve">Last week, </w:t>
      </w:r>
      <w:r w:rsidRPr="00745B94">
        <w:rPr>
          <w:rStyle w:val="StyleUnderline"/>
        </w:rPr>
        <w:t xml:space="preserve">Sen. Tom Cotton (R-Ark.) said he would </w:t>
      </w:r>
      <w:r w:rsidRPr="00745B94">
        <w:rPr>
          <w:rStyle w:val="Emphasis"/>
        </w:rPr>
        <w:t>vote down the nomination</w:t>
      </w:r>
      <w:r w:rsidRPr="00745B94">
        <w:rPr>
          <w:rStyle w:val="StyleUnderline"/>
        </w:rPr>
        <w:t xml:space="preserve"> of Colin Kahl as undersecretary of defense for policy because Kahl </w:t>
      </w:r>
      <w:r w:rsidRPr="00745B94">
        <w:rPr>
          <w:rStyle w:val="Emphasis"/>
        </w:rPr>
        <w:t>would not kowtow unthinkingly to the GBSD</w:t>
      </w:r>
      <w:r w:rsidRPr="00745B94">
        <w:rPr>
          <w:sz w:val="16"/>
        </w:rPr>
        <w:t xml:space="preserve">. (Under questioning, Kahl, a former official in the Bush and Obama administrations, said that </w:t>
      </w:r>
      <w:r w:rsidRPr="00745B94">
        <w:rPr>
          <w:rStyle w:val="StyleUnderline"/>
        </w:rPr>
        <w:t xml:space="preserve">he supported modernization of the Triad but would have to </w:t>
      </w:r>
      <w:r w:rsidRPr="00745B94">
        <w:rPr>
          <w:rStyle w:val="Emphasis"/>
        </w:rPr>
        <w:t>examine classified material</w:t>
      </w:r>
      <w:r w:rsidRPr="00745B94">
        <w:rPr>
          <w:rStyle w:val="StyleUnderline"/>
        </w:rPr>
        <w:t xml:space="preserve"> before taking a position on the GBSD. To Cotton, </w:t>
      </w:r>
      <w:r w:rsidRPr="00745B94">
        <w:rPr>
          <w:rStyle w:val="Emphasis"/>
        </w:rPr>
        <w:t>this was heresy</w:t>
      </w:r>
      <w:r w:rsidRPr="00745B94">
        <w:rPr>
          <w:rStyle w:val="StyleUnderline"/>
        </w:rPr>
        <w:t>.)</w:t>
      </w:r>
    </w:p>
    <w:p w14:paraId="74DDE169" w14:textId="77777777" w:rsidR="00AF7B2F" w:rsidRPr="00745B94" w:rsidRDefault="00AF7B2F" w:rsidP="00AF7B2F"/>
    <w:p w14:paraId="7F1D77C5" w14:textId="77777777" w:rsidR="00AF7B2F" w:rsidRPr="00745B94" w:rsidRDefault="00AF7B2F" w:rsidP="00AF7B2F">
      <w:pPr>
        <w:pStyle w:val="Heading4"/>
        <w:rPr>
          <w:rFonts w:cs="Arial"/>
        </w:rPr>
      </w:pPr>
      <w:r w:rsidRPr="00745B94">
        <w:rPr>
          <w:rFonts w:cs="Arial"/>
        </w:rPr>
        <w:t xml:space="preserve">6. Biden PC---the coalition’s control over modernization </w:t>
      </w:r>
      <w:r w:rsidRPr="00745B94">
        <w:rPr>
          <w:rStyle w:val="StyleUnderline"/>
          <w:rFonts w:cs="Arial"/>
        </w:rPr>
        <w:t>requires Biden</w:t>
      </w:r>
      <w:r w:rsidRPr="00745B94">
        <w:rPr>
          <w:rFonts w:cs="Arial"/>
        </w:rPr>
        <w:t xml:space="preserve"> to follow on to </w:t>
      </w:r>
      <w:r w:rsidRPr="00745B94">
        <w:rPr>
          <w:rStyle w:val="StyleUnderline"/>
          <w:rFonts w:cs="Arial"/>
        </w:rPr>
        <w:t>appear tough</w:t>
      </w:r>
      <w:r w:rsidRPr="00745B94">
        <w:rPr>
          <w:rFonts w:cs="Arial"/>
        </w:rPr>
        <w:t xml:space="preserve"> on nuclear defense.</w:t>
      </w:r>
    </w:p>
    <w:p w14:paraId="2888BFDF" w14:textId="77777777" w:rsidR="00AF7B2F" w:rsidRPr="00745B94" w:rsidRDefault="00AF7B2F" w:rsidP="00AF7B2F">
      <w:r w:rsidRPr="00745B94">
        <w:t xml:space="preserve">Winograd and </w:t>
      </w:r>
      <w:r w:rsidRPr="00745B94">
        <w:rPr>
          <w:rStyle w:val="Style13ptBold"/>
        </w:rPr>
        <w:t>Benjamin 21</w:t>
      </w:r>
      <w:r w:rsidRPr="00745B94">
        <w:t xml:space="preserve"> - Marcy Winograd of Progressive Democrats of America served as a 2020 DNC Delegate for Bernie Sanders, Medea Benjamin is an American political activist who was the co-founder of Code Pink with Jodie Evans and others. Along with activist and author Kevin Danaher, the fair trade advocacy group Global Exchange, “Meet the Senate nuke caucus, busting the budget and making the world less safe”, Responsible Statecraft, 5-26-2021, online @ https://responsiblestatecraft.org/2021/05/26/meet-the-senate-nuke-caucus-busting-the-budget-and-making-the-world-less-safe/</w:t>
      </w:r>
    </w:p>
    <w:p w14:paraId="213598DE" w14:textId="77777777" w:rsidR="00AF7B2F" w:rsidRPr="00745B94" w:rsidRDefault="00AF7B2F" w:rsidP="00AF7B2F">
      <w:pPr>
        <w:rPr>
          <w:sz w:val="14"/>
        </w:rPr>
      </w:pPr>
      <w:r w:rsidRPr="00745B94">
        <w:rPr>
          <w:rStyle w:val="StyleUnderline"/>
        </w:rPr>
        <w:t xml:space="preserve">If the ICBM Coalition and the weapons lobby have their way, the United States will </w:t>
      </w:r>
      <w:r w:rsidRPr="00745B94">
        <w:rPr>
          <w:rStyle w:val="Emphasis"/>
        </w:rPr>
        <w:t>brandish a new nuclear arsenal</w:t>
      </w:r>
      <w:r w:rsidRPr="00745B94">
        <w:rPr>
          <w:rStyle w:val="StyleUnderline"/>
        </w:rPr>
        <w:t xml:space="preserve"> in order to, in their view, replace aging and outdated nuclear weapons ill-suited to meet the challenges of a renewed Cold War</w:t>
      </w:r>
      <w:r w:rsidRPr="00745B94">
        <w:rPr>
          <w:sz w:val="14"/>
        </w:rPr>
        <w:t>. Critics charge that the development and production of new nuclear weapons violates the spirit and letter of the Treaty on the Non-Proliferation of Nuclear Weapons (NPT), signed by the United States and Soviet Union in 1968.</w:t>
      </w:r>
    </w:p>
    <w:p w14:paraId="203641BC" w14:textId="77777777" w:rsidR="00AF7B2F" w:rsidRPr="00745B94" w:rsidRDefault="00AF7B2F" w:rsidP="00AF7B2F">
      <w:pPr>
        <w:rPr>
          <w:sz w:val="14"/>
        </w:rPr>
      </w:pPr>
      <w:r w:rsidRPr="00745B94">
        <w:rPr>
          <w:sz w:val="14"/>
        </w:rPr>
        <w:t>In addition to violating a treaty joined by 191 nations, U.S. production of new nuclear weapons is likely to escalate the arms race, sabotage future arms control negotiations with Russia or China and encourage non-nuclear nations to enrich weapons-grade uranium.</w:t>
      </w:r>
    </w:p>
    <w:p w14:paraId="5C848EE7" w14:textId="77777777" w:rsidR="00AF7B2F" w:rsidRPr="00745B94" w:rsidRDefault="00AF7B2F" w:rsidP="00AF7B2F">
      <w:pPr>
        <w:rPr>
          <w:sz w:val="14"/>
        </w:rPr>
      </w:pPr>
      <w:r w:rsidRPr="00745B94">
        <w:rPr>
          <w:rStyle w:val="StyleUnderline"/>
        </w:rPr>
        <w:t xml:space="preserve">Although it was the Trump administration that in 2020 awarded Northrop Grumman a $13.3 billion sole-source contract to build new land-based nuclear missiles called Ground Based Strategic Deterrent (GBSD), </w:t>
      </w:r>
      <w:r w:rsidRPr="00745B94">
        <w:rPr>
          <w:rStyle w:val="Emphasis"/>
        </w:rPr>
        <w:t>it is the Biden administration that is slated to include, as part of its record high $753 billion military budget, $30 billion or more for the GBSD.</w:t>
      </w:r>
      <w:r w:rsidRPr="00745B94">
        <w:rPr>
          <w:sz w:val="14"/>
        </w:rPr>
        <w:t xml:space="preserve"> This would be  a down payment on the estimated $264 billion cost to replace all 400 underground Minuteman III missiles in North Dakota, Wyoming, Montana, Nebraska and Colorado, from 2029 through 2075. </w:t>
      </w:r>
    </w:p>
    <w:p w14:paraId="646B2A4E" w14:textId="77777777" w:rsidR="00AF7B2F" w:rsidRPr="00745B94" w:rsidRDefault="00AF7B2F" w:rsidP="00AF7B2F">
      <w:pPr>
        <w:rPr>
          <w:sz w:val="14"/>
        </w:rPr>
      </w:pPr>
      <w:r w:rsidRPr="00745B94">
        <w:rPr>
          <w:sz w:val="14"/>
        </w:rPr>
        <w:t>The GBSD is part of a euphemistically labeled “nuclear modernization” program proposing, in addition to new ICBMs, new ballistic missile submarines outfitted with low-yield, five-kiloton tactical nuclear weapons, as opposed to larger 100-kiloton “strategic” nuclear weapons meant for a global nuclear showdown. The Trump administration’s 2018 nuclear posture review reasoned these “more usable” tactical nuclear weapons would keep the Russians and Chinese in check. Critics argue that these smaller, shorter-range tactical nuclear weapons blur the distinction between conventional and nuclear war, making these weapons more likely to be employed under the misguided assumption that a nuclear war can be limited.</w:t>
      </w:r>
    </w:p>
    <w:p w14:paraId="7E42CBDF" w14:textId="77777777" w:rsidR="00AF7B2F" w:rsidRPr="00745B94" w:rsidRDefault="00AF7B2F" w:rsidP="00AF7B2F">
      <w:pPr>
        <w:rPr>
          <w:sz w:val="14"/>
        </w:rPr>
      </w:pPr>
      <w:r w:rsidRPr="00745B94">
        <w:rPr>
          <w:rStyle w:val="StyleUnderline"/>
        </w:rPr>
        <w:t xml:space="preserve">The push for rearmament, including a new nuclear cruise missile, a modified gravity bomb with two-stage radiation implosion and long-range strike bomber, comes amid concern the </w:t>
      </w:r>
      <w:r w:rsidRPr="00745B94">
        <w:rPr>
          <w:rStyle w:val="Emphasis"/>
        </w:rPr>
        <w:t>Biden administration’s heated anti-China rhetoric</w:t>
      </w:r>
      <w:r w:rsidRPr="00745B94">
        <w:rPr>
          <w:rStyle w:val="StyleUnderline"/>
        </w:rPr>
        <w:t xml:space="preserve"> could plunge us into a nuclear war</w:t>
      </w:r>
      <w:r w:rsidRPr="00745B94">
        <w:rPr>
          <w:sz w:val="14"/>
        </w:rPr>
        <w:t>. Pentagon Papers whistleblower Daniel Ellsberg recently released classified documents that revealed U.S. military leaders penned plans in 1958 to execute a first nuclear strike against China in a dispute over Taiwan’s sovereignty. According to the documents, Pentagon officials were willing to risk a million deaths in the event the Soviet Union fired back with nuclear weapons.  In releasing the classified material and purposefully risking prosecution, Ellsberg told the New York Times, “I do not believe the participants were more stupid or thoughtless than those in between or in the current cabinet.”</w:t>
      </w:r>
    </w:p>
    <w:p w14:paraId="63942C89" w14:textId="77777777" w:rsidR="00AF7B2F" w:rsidRPr="00745B94" w:rsidRDefault="00AF7B2F" w:rsidP="00AF7B2F">
      <w:pPr>
        <w:rPr>
          <w:sz w:val="14"/>
        </w:rPr>
      </w:pPr>
      <w:r w:rsidRPr="00745B94">
        <w:rPr>
          <w:sz w:val="14"/>
        </w:rPr>
        <w:t>With Secretary of Defense Lloyd Austin, former Secretary of Defense Ash Carter, Republicans and Tester cheerleading for the GBSD, a missile caucus lobbyist might think the American people would prefer to spend hundreds of billions of dollars on new ICBMs and nearly two-trillion dollars on the entire nuclear escalation package than investing in Medicare for All or clean water in Flint, Michigan. A 2020 University of Maryland poll revealed, however, that 61 percent of Americans–including both Democratic and Republican majorities–support phasing out the United States’s 400 land-based intercontinental ballistic missiles.</w:t>
      </w:r>
    </w:p>
    <w:p w14:paraId="467D6DCB" w14:textId="77777777" w:rsidR="00AF7B2F" w:rsidRPr="00745B94" w:rsidRDefault="00AF7B2F" w:rsidP="00AF7B2F">
      <w:pPr>
        <w:rPr>
          <w:rStyle w:val="StyleUnderline"/>
        </w:rPr>
      </w:pPr>
      <w:r w:rsidRPr="00745B94">
        <w:rPr>
          <w:sz w:val="14"/>
        </w:rPr>
        <w:t xml:space="preserve">Knowing this, </w:t>
      </w:r>
      <w:r w:rsidRPr="00745B94">
        <w:rPr>
          <w:rStyle w:val="StyleUnderline"/>
        </w:rPr>
        <w:t xml:space="preserve">why would Biden and Democratic politicians </w:t>
      </w:r>
      <w:r w:rsidRPr="00745B94">
        <w:rPr>
          <w:rStyle w:val="Emphasis"/>
        </w:rPr>
        <w:t>carry out the mission of the small Republican-dominated missile caucus</w:t>
      </w:r>
      <w:r w:rsidRPr="00745B94">
        <w:rPr>
          <w:rStyle w:val="StyleUnderline"/>
        </w:rPr>
        <w:t xml:space="preserve"> and its chums in the profitable weapons industry</w:t>
      </w:r>
      <w:r w:rsidRPr="00745B94">
        <w:rPr>
          <w:sz w:val="14"/>
        </w:rPr>
        <w:t xml:space="preserve">? </w:t>
      </w:r>
      <w:r w:rsidRPr="00745B94">
        <w:rPr>
          <w:rStyle w:val="StyleUnderline"/>
        </w:rPr>
        <w:t>Northrop Grumman, with a net worth of $50 billion, promises nuclear rearmament will create 10,000 jobs, but compare that number to the 3-million employed under FDR’s Civilian Conservation Corps that planted 3-billion trees.</w:t>
      </w:r>
    </w:p>
    <w:p w14:paraId="54E9DF69" w14:textId="77777777" w:rsidR="00AF7B2F" w:rsidRPr="00745B94" w:rsidRDefault="00AF7B2F" w:rsidP="00AF7B2F">
      <w:pPr>
        <w:rPr>
          <w:rStyle w:val="StyleUnderline"/>
        </w:rPr>
      </w:pPr>
      <w:r w:rsidRPr="00745B94">
        <w:rPr>
          <w:rStyle w:val="StyleUnderline"/>
        </w:rPr>
        <w:t>The answer to why the missile caucus is so influential is: money. And lots of it.</w:t>
      </w:r>
    </w:p>
    <w:p w14:paraId="2B2C90BE" w14:textId="77777777" w:rsidR="00AF7B2F" w:rsidRPr="00745B94" w:rsidRDefault="00AF7B2F" w:rsidP="00AF7B2F">
      <w:pPr>
        <w:rPr>
          <w:sz w:val="14"/>
        </w:rPr>
      </w:pPr>
      <w:r w:rsidRPr="00745B94">
        <w:rPr>
          <w:rStyle w:val="StyleUnderline"/>
        </w:rPr>
        <w:t>ICBM weapons contractors contributed more than $15 million from 2012-2020 to members of the Senate and House Armed Services and Appropriations committees and subcommittees, according to the Arms Control Association</w:t>
      </w:r>
      <w:r w:rsidRPr="00745B94">
        <w:rPr>
          <w:sz w:val="14"/>
        </w:rPr>
        <w:t>. Steven Semler, co-founder of the Security Policy Reform Institute, notes these contractors even buy influence among members of the Congressional Progressive Caucus (CPC), last year donating $376,650 to Democrat Adam Smith (D-Wash.), Chair of the House Armed Services Committee; $148,135 to Donald Norcross (D-N.J.) and $63,086 to Ruben Gallego (D-Ariz.), all of whom belong to the CPC.</w:t>
      </w:r>
    </w:p>
    <w:p w14:paraId="67B99B71" w14:textId="77777777" w:rsidR="00AF7B2F" w:rsidRPr="00745B94" w:rsidRDefault="00AF7B2F" w:rsidP="00AF7B2F">
      <w:pPr>
        <w:rPr>
          <w:sz w:val="14"/>
        </w:rPr>
      </w:pPr>
      <w:r w:rsidRPr="00745B94">
        <w:rPr>
          <w:rStyle w:val="StyleUnderline"/>
        </w:rPr>
        <w:t xml:space="preserve">While </w:t>
      </w:r>
      <w:r w:rsidRPr="00745B94">
        <w:rPr>
          <w:rStyle w:val="Emphasis"/>
        </w:rPr>
        <w:t>Biden may fear appearing “soft” on defense if he retreats from relaunching our nuclear program</w:t>
      </w:r>
      <w:r w:rsidRPr="00745B94">
        <w:rPr>
          <w:rStyle w:val="StyleUnderline"/>
        </w:rPr>
        <w:t>, progressives are preparing for a fierce debate</w:t>
      </w:r>
      <w:r w:rsidRPr="00745B94">
        <w:rPr>
          <w:sz w:val="14"/>
        </w:rPr>
        <w:t>. GBSD opponents include an impressive diplomatic team: William Perry, former Secretary of Defense; Daniel Ellsberg, author, The Doomsday Machine: Confessions of a Nuclear War Planner; and William Hartung, director of the Arms and Security Program at the Center for International Policy.</w:t>
      </w:r>
    </w:p>
    <w:p w14:paraId="568D36C2" w14:textId="77777777" w:rsidR="00AF7B2F" w:rsidRPr="00745B94" w:rsidRDefault="00AF7B2F" w:rsidP="00AF7B2F">
      <w:pPr>
        <w:pStyle w:val="Heading4"/>
        <w:rPr>
          <w:rFonts w:cs="Arial"/>
        </w:rPr>
      </w:pPr>
      <w:r w:rsidRPr="00745B94">
        <w:rPr>
          <w:rFonts w:cs="Arial"/>
        </w:rPr>
        <w:t xml:space="preserve">7. </w:t>
      </w:r>
      <w:r w:rsidRPr="00745B94">
        <w:rPr>
          <w:rFonts w:cs="Arial"/>
          <w:u w:val="single"/>
        </w:rPr>
        <w:t>Nuke Mod</w:t>
      </w:r>
      <w:r w:rsidRPr="00745B94">
        <w:rPr>
          <w:rFonts w:cs="Arial"/>
        </w:rPr>
        <w:t>---high contentious and costs Biden PC.</w:t>
      </w:r>
    </w:p>
    <w:p w14:paraId="027AA239" w14:textId="77777777" w:rsidR="00AF7B2F" w:rsidRPr="00745B94" w:rsidRDefault="00AF7B2F" w:rsidP="00AF7B2F">
      <w:r w:rsidRPr="00745B94">
        <w:rPr>
          <w:rStyle w:val="Style13ptBold"/>
        </w:rPr>
        <w:t>Hersman 21</w:t>
      </w:r>
      <w:r w:rsidRPr="00745B94">
        <w:t xml:space="preserve"> – Director, Project on Nuclear Issues, and Senior Adviser, International Security Program</w:t>
      </w:r>
    </w:p>
    <w:p w14:paraId="35AE0DD8" w14:textId="77777777" w:rsidR="00AF7B2F" w:rsidRPr="00745B94" w:rsidRDefault="00AF7B2F" w:rsidP="00AF7B2F">
      <w:r w:rsidRPr="00745B94">
        <w:t>Rebecca, with Joseph Rodgers, 2/12. “Nuclear Modernization under Competing Pressures.” https://www.csis.org/analysis/nuclear-modernization-under-competing-pressures</w:t>
      </w:r>
    </w:p>
    <w:p w14:paraId="7155E698" w14:textId="77777777" w:rsidR="00AF7B2F" w:rsidRPr="00745B94" w:rsidRDefault="00AF7B2F" w:rsidP="00AF7B2F">
      <w:pPr>
        <w:rPr>
          <w:sz w:val="16"/>
        </w:rPr>
      </w:pPr>
      <w:r w:rsidRPr="00745B94">
        <w:rPr>
          <w:rStyle w:val="StyleUnderline"/>
        </w:rPr>
        <w:t>The Biden administration will face</w:t>
      </w:r>
      <w:r w:rsidRPr="00745B94">
        <w:rPr>
          <w:sz w:val="16"/>
        </w:rPr>
        <w:t xml:space="preserve"> early </w:t>
      </w:r>
      <w:r w:rsidRPr="00745B94">
        <w:rPr>
          <w:rStyle w:val="StyleUnderline"/>
        </w:rPr>
        <w:t>decision points regarding the modernization of</w:t>
      </w:r>
      <w:r w:rsidRPr="00745B94">
        <w:rPr>
          <w:sz w:val="16"/>
        </w:rPr>
        <w:t xml:space="preserve"> critical elements of the </w:t>
      </w:r>
      <w:r w:rsidRPr="00745B94">
        <w:rPr>
          <w:rStyle w:val="StyleUnderline"/>
        </w:rPr>
        <w:t>U.S. nuclear weapons</w:t>
      </w:r>
      <w:r w:rsidRPr="00745B94">
        <w:rPr>
          <w:sz w:val="16"/>
        </w:rPr>
        <w:t xml:space="preserve"> enterprise in </w:t>
      </w:r>
      <w:r w:rsidRPr="00745B94">
        <w:rPr>
          <w:rStyle w:val="StyleUnderline"/>
        </w:rPr>
        <w:t xml:space="preserve">an environment buffeted by </w:t>
      </w:r>
      <w:r w:rsidRPr="00745B94">
        <w:rPr>
          <w:rStyle w:val="Emphasis"/>
        </w:rPr>
        <w:t>competing forces and pressures</w:t>
      </w:r>
      <w:r w:rsidRPr="00745B94">
        <w:rPr>
          <w:sz w:val="16"/>
        </w:rPr>
        <w:t xml:space="preserve">. Fiscal constraints and a highly competitive budget climate, allies and partners seeking reassurance as to U.S. commitments to collective security, and </w:t>
      </w:r>
      <w:r w:rsidRPr="00745B94">
        <w:rPr>
          <w:rStyle w:val="StyleUnderline"/>
        </w:rPr>
        <w:t xml:space="preserve">a </w:t>
      </w:r>
      <w:r w:rsidRPr="00745B94">
        <w:rPr>
          <w:rStyle w:val="Emphasis"/>
        </w:rPr>
        <w:t>complex political climate</w:t>
      </w:r>
      <w:r w:rsidRPr="00745B94">
        <w:rPr>
          <w:sz w:val="16"/>
        </w:rPr>
        <w:t xml:space="preserve"> for arms control and nonproliferation dynamics all </w:t>
      </w:r>
      <w:r w:rsidRPr="00745B94">
        <w:rPr>
          <w:rStyle w:val="StyleUnderline"/>
        </w:rPr>
        <w:t>pose significant challenges for the new administration</w:t>
      </w:r>
      <w:r w:rsidRPr="00745B94">
        <w:rPr>
          <w:sz w:val="16"/>
        </w:rPr>
        <w:t>.</w:t>
      </w:r>
    </w:p>
    <w:p w14:paraId="077C3EDF" w14:textId="77777777" w:rsidR="00AF7B2F" w:rsidRPr="00745B94" w:rsidRDefault="00AF7B2F" w:rsidP="00AF7B2F">
      <w:pPr>
        <w:rPr>
          <w:sz w:val="16"/>
        </w:rPr>
      </w:pPr>
      <w:r w:rsidRPr="00745B94">
        <w:rPr>
          <w:sz w:val="16"/>
        </w:rPr>
        <w:t>Q1: What are the biggest challenges facing nuclear modernization?</w:t>
      </w:r>
    </w:p>
    <w:p w14:paraId="4484A8FC" w14:textId="77777777" w:rsidR="00AF7B2F" w:rsidRPr="00745B94" w:rsidRDefault="00AF7B2F" w:rsidP="00AF7B2F">
      <w:pPr>
        <w:rPr>
          <w:sz w:val="16"/>
        </w:rPr>
      </w:pPr>
      <w:r w:rsidRPr="00745B94">
        <w:rPr>
          <w:sz w:val="16"/>
        </w:rPr>
        <w:t xml:space="preserve">A1 : The Biden administration will face high-priority, high-profile </w:t>
      </w:r>
      <w:r w:rsidRPr="00745B94">
        <w:rPr>
          <w:rStyle w:val="StyleUnderline"/>
        </w:rPr>
        <w:t>decision points for nuclear modernization</w:t>
      </w:r>
      <w:r w:rsidRPr="00745B94">
        <w:rPr>
          <w:sz w:val="16"/>
        </w:rPr>
        <w:t xml:space="preserve"> early this spring, and it </w:t>
      </w:r>
      <w:r w:rsidRPr="00745B94">
        <w:rPr>
          <w:rStyle w:val="StyleUnderline"/>
        </w:rPr>
        <w:t xml:space="preserve">will likely be </w:t>
      </w:r>
      <w:r w:rsidRPr="00745B94">
        <w:rPr>
          <w:rStyle w:val="Emphasis"/>
        </w:rPr>
        <w:t>contentious</w:t>
      </w:r>
      <w:r w:rsidRPr="00745B94">
        <w:rPr>
          <w:sz w:val="16"/>
        </w:rPr>
        <w:t xml:space="preserve"> </w:t>
      </w:r>
      <w:r w:rsidRPr="00745B94">
        <w:rPr>
          <w:rStyle w:val="StyleUnderline"/>
        </w:rPr>
        <w:t>as stakeholders within and outside of government are already positioning publicly on a range of topics</w:t>
      </w:r>
      <w:r w:rsidRPr="00745B94">
        <w:rPr>
          <w:sz w:val="16"/>
        </w:rPr>
        <w:t xml:space="preserve">. Currently, </w:t>
      </w:r>
      <w:r w:rsidRPr="00745B94">
        <w:rPr>
          <w:rStyle w:val="StyleUnderline"/>
        </w:rPr>
        <w:t>there are ongoing efforts in the</w:t>
      </w:r>
      <w:r w:rsidRPr="00745B94">
        <w:rPr>
          <w:sz w:val="16"/>
        </w:rPr>
        <w:t xml:space="preserve"> Department of Defense (</w:t>
      </w:r>
      <w:r w:rsidRPr="00745B94">
        <w:rPr>
          <w:rStyle w:val="StyleUnderline"/>
        </w:rPr>
        <w:t>DoD) and the</w:t>
      </w:r>
      <w:r w:rsidRPr="00745B94">
        <w:rPr>
          <w:sz w:val="16"/>
        </w:rPr>
        <w:t xml:space="preserve"> National Nuclear Security Administration (</w:t>
      </w:r>
      <w:r w:rsidRPr="00745B94">
        <w:rPr>
          <w:rStyle w:val="StyleUnderline"/>
        </w:rPr>
        <w:t>NNSA) to modernize nearly every aspect of the U.S. nuclear arsenal</w:t>
      </w:r>
      <w:r w:rsidRPr="00745B94">
        <w:rPr>
          <w:sz w:val="16"/>
        </w:rPr>
        <w:t xml:space="preserve"> over the next two decades. </w:t>
      </w:r>
      <w:r w:rsidRPr="00745B94">
        <w:rPr>
          <w:rStyle w:val="StyleUnderline"/>
        </w:rPr>
        <w:t>This includes all three legs of the nuclear triad</w:t>
      </w:r>
      <w:r w:rsidRPr="00745B94">
        <w:rPr>
          <w:sz w:val="16"/>
        </w:rPr>
        <w:t xml:space="preserve"> and their associated delivery systems, an overhaul of the nuclear command and control architecture, the replacement of the air-launched cruise missile (ALCM) with the long-range stand-off weapon (LRSO), and a range of warhead modernization and refurbishment efforts. Additionally, NNSA plans to produce at least two new warheads for the stockpile: the W93 and the Future Strategic Missile Warhead.</w:t>
      </w:r>
    </w:p>
    <w:p w14:paraId="30539953" w14:textId="77777777" w:rsidR="00AF7B2F" w:rsidRPr="00745B94" w:rsidRDefault="00AF7B2F" w:rsidP="00AF7B2F">
      <w:pPr>
        <w:rPr>
          <w:sz w:val="16"/>
        </w:rPr>
      </w:pPr>
      <w:r w:rsidRPr="00745B94">
        <w:rPr>
          <w:sz w:val="16"/>
        </w:rPr>
        <w:t xml:space="preserve">In confirmation testimony both </w:t>
      </w:r>
      <w:r w:rsidRPr="00745B94">
        <w:rPr>
          <w:rStyle w:val="StyleUnderline"/>
        </w:rPr>
        <w:t>Secretary of Defense</w:t>
      </w:r>
      <w:r w:rsidRPr="00745B94">
        <w:rPr>
          <w:sz w:val="16"/>
        </w:rPr>
        <w:t xml:space="preserve"> Lloyd </w:t>
      </w:r>
      <w:r w:rsidRPr="00745B94">
        <w:rPr>
          <w:rStyle w:val="StyleUnderline"/>
        </w:rPr>
        <w:t>Austin and Deputy Secretary of Defense</w:t>
      </w:r>
      <w:r w:rsidRPr="00745B94">
        <w:rPr>
          <w:sz w:val="16"/>
        </w:rPr>
        <w:t xml:space="preserve"> Kathleen </w:t>
      </w:r>
      <w:r w:rsidRPr="00745B94">
        <w:rPr>
          <w:rStyle w:val="StyleUnderline"/>
        </w:rPr>
        <w:t>Hicks expressed general support for nuclear modernization</w:t>
      </w:r>
      <w:r w:rsidRPr="00745B94">
        <w:rPr>
          <w:sz w:val="16"/>
        </w:rPr>
        <w:t xml:space="preserve"> and the nuclear triad, but they did not commit to specific programs, procurements, or schedules. </w:t>
      </w:r>
      <w:r w:rsidRPr="00745B94">
        <w:rPr>
          <w:rStyle w:val="Emphasis"/>
        </w:rPr>
        <w:t>The devil is always in the details</w:t>
      </w:r>
      <w:r w:rsidRPr="00745B94">
        <w:rPr>
          <w:sz w:val="16"/>
        </w:rPr>
        <w:t>, however, and it is in those details where these issues will come to a head early in the administration. Other appointees in the new administration have long-standing objections to central aspects of the existing program of record, especially the LRSO, Ground Based Strategic Deterrent (GBSD), and NNSA’s warhead modernization and production efforts. We can, and should, expect a thorough scrubbing of these programs for cost, efficiency, and schedule within DoD and on policy grounds in broader interagency debate.</w:t>
      </w:r>
    </w:p>
    <w:p w14:paraId="122DCD76" w14:textId="77777777" w:rsidR="00AF7B2F" w:rsidRPr="00745B94" w:rsidRDefault="00AF7B2F" w:rsidP="00AF7B2F">
      <w:pPr>
        <w:rPr>
          <w:sz w:val="16"/>
        </w:rPr>
      </w:pPr>
      <w:r w:rsidRPr="00745B94">
        <w:rPr>
          <w:rStyle w:val="StyleUnderline"/>
        </w:rPr>
        <w:t xml:space="preserve">Support is </w:t>
      </w:r>
      <w:r w:rsidRPr="00745B94">
        <w:rPr>
          <w:rStyle w:val="Emphasis"/>
        </w:rPr>
        <w:t>mixed on Capitol Hill</w:t>
      </w:r>
      <w:r w:rsidRPr="00745B94">
        <w:rPr>
          <w:sz w:val="16"/>
        </w:rPr>
        <w:t xml:space="preserve"> as well. House Armed Services Committee (HASC) chairman Adam Smith (D-WA) has long voiced personal reservations about some nuclear modernization programs, particularly the GBSD. Yet overall, </w:t>
      </w:r>
      <w:r w:rsidRPr="00745B94">
        <w:rPr>
          <w:rStyle w:val="StyleUnderline"/>
        </w:rPr>
        <w:t>congressional support for the existing nuclear modernization program has remained consistent over the past half-dozen</w:t>
      </w:r>
      <w:r w:rsidRPr="00745B94">
        <w:rPr>
          <w:sz w:val="16"/>
        </w:rPr>
        <w:t xml:space="preserve"> National Defense Authorization Acts (</w:t>
      </w:r>
      <w:r w:rsidRPr="00745B94">
        <w:rPr>
          <w:rStyle w:val="StyleUnderline"/>
        </w:rPr>
        <w:t>NDAA</w:t>
      </w:r>
      <w:r w:rsidRPr="00745B94">
        <w:rPr>
          <w:sz w:val="16"/>
        </w:rPr>
        <w:t xml:space="preserve">). Speaking at CSIS on December 11, 2020, </w:t>
      </w:r>
      <w:r w:rsidRPr="00745B94">
        <w:rPr>
          <w:rStyle w:val="StyleUnderline"/>
        </w:rPr>
        <w:t>Chairman Smith</w:t>
      </w:r>
      <w:r w:rsidRPr="00745B94">
        <w:rPr>
          <w:sz w:val="16"/>
        </w:rPr>
        <w:t xml:space="preserve"> made it clear that he </w:t>
      </w:r>
      <w:r w:rsidRPr="00745B94">
        <w:rPr>
          <w:rStyle w:val="StyleUnderline"/>
        </w:rPr>
        <w:t xml:space="preserve">expected many of these programs to continue to </w:t>
      </w:r>
      <w:r w:rsidRPr="00745B94">
        <w:rPr>
          <w:rStyle w:val="Emphasis"/>
        </w:rPr>
        <w:t>enjoy strong support on Capitol Hill</w:t>
      </w:r>
      <w:r w:rsidRPr="00745B94">
        <w:rPr>
          <w:sz w:val="16"/>
        </w:rPr>
        <w:t>. The FY 2021 NDAA and appropriations bills bear that out, as all the key elements of modernization are fully—or nearly fully—funded. The next test for these programs will come as the new administration prepares to submit its FY 2022 defense budget in early spring. With the long-awaited “bow wave” of expenditures now underway, it will be difficult to delay many of the critical funding decisions on major programs until after a full nuclear posture review can be completed.</w:t>
      </w:r>
    </w:p>
    <w:p w14:paraId="022FE636" w14:textId="77777777" w:rsidR="00AF7B2F" w:rsidRPr="00745B94" w:rsidRDefault="00AF7B2F" w:rsidP="00AF7B2F">
      <w:pPr>
        <w:rPr>
          <w:sz w:val="16"/>
        </w:rPr>
      </w:pPr>
      <w:r w:rsidRPr="00745B94">
        <w:rPr>
          <w:rStyle w:val="StyleUnderline"/>
        </w:rPr>
        <w:t xml:space="preserve">The nuclear modernization debate will continue to unfold in a climate of </w:t>
      </w:r>
      <w:r w:rsidRPr="00745B94">
        <w:rPr>
          <w:rStyle w:val="Emphasis"/>
        </w:rPr>
        <w:t>deep ideological polarization</w:t>
      </w:r>
      <w:r w:rsidRPr="00745B94">
        <w:rPr>
          <w:rStyle w:val="StyleUnderline"/>
        </w:rPr>
        <w:t xml:space="preserve"> across the nuclear policy landscape</w:t>
      </w:r>
      <w:r w:rsidRPr="00745B94">
        <w:rPr>
          <w:sz w:val="16"/>
        </w:rPr>
        <w:t xml:space="preserve">. </w:t>
      </w:r>
      <w:r w:rsidRPr="00745B94">
        <w:rPr>
          <w:rStyle w:val="StyleUnderline"/>
        </w:rPr>
        <w:t xml:space="preserve">Finding middle ground is possible but it will take a </w:t>
      </w:r>
      <w:r w:rsidRPr="00745B94">
        <w:rPr>
          <w:rStyle w:val="Emphasis"/>
        </w:rPr>
        <w:t>willingness</w:t>
      </w:r>
      <w:r w:rsidRPr="00745B94">
        <w:rPr>
          <w:sz w:val="16"/>
        </w:rPr>
        <w:t xml:space="preserve"> from across the community to lower the temperature and calm the rhetoric while the new administration reviews the options and determines a path forward.</w:t>
      </w:r>
    </w:p>
    <w:p w14:paraId="029F5DE4" w14:textId="77777777" w:rsidR="00AF7B2F" w:rsidRDefault="00AF7B2F" w:rsidP="00AF7B2F">
      <w:pPr>
        <w:pStyle w:val="Heading2"/>
        <w:rPr>
          <w:rFonts w:cs="Arial"/>
        </w:rPr>
      </w:pPr>
      <w:r w:rsidRPr="00745B94">
        <w:rPr>
          <w:rFonts w:cs="Arial"/>
        </w:rPr>
        <w:t>Assurances DA</w:t>
      </w:r>
      <w:r>
        <w:rPr>
          <w:rFonts w:cs="Arial"/>
        </w:rPr>
        <w:t xml:space="preserve"> [Generic]</w:t>
      </w:r>
    </w:p>
    <w:p w14:paraId="36E1B71E" w14:textId="77777777" w:rsidR="00AF7B2F" w:rsidRDefault="00AF7B2F" w:rsidP="00AF7B2F">
      <w:pPr>
        <w:pStyle w:val="Heading3"/>
      </w:pPr>
      <w:r>
        <w:t>OFF</w:t>
      </w:r>
    </w:p>
    <w:p w14:paraId="0C3AC8B9" w14:textId="77777777" w:rsidR="00AF7B2F" w:rsidRPr="007A5D0B" w:rsidRDefault="00AF7B2F" w:rsidP="00AF7B2F">
      <w:r w:rsidRPr="007A5D0B">
        <w:t>Assurances DA</w:t>
      </w:r>
    </w:p>
    <w:p w14:paraId="46331056" w14:textId="77777777" w:rsidR="00AF7B2F" w:rsidRPr="00A5607B" w:rsidRDefault="00AF7B2F" w:rsidP="00AF7B2F">
      <w:pPr>
        <w:pStyle w:val="Heading4"/>
      </w:pPr>
      <w:r>
        <w:t xml:space="preserve">Assurance is </w:t>
      </w:r>
      <w:r w:rsidRPr="00566DB6">
        <w:rPr>
          <w:u w:val="single"/>
        </w:rPr>
        <w:t>high now</w:t>
      </w:r>
      <w:r>
        <w:t xml:space="preserve"> – Biden’s restoring it after Trump.</w:t>
      </w:r>
    </w:p>
    <w:p w14:paraId="300696C0" w14:textId="77777777" w:rsidR="00AF7B2F" w:rsidRPr="009E41EE" w:rsidRDefault="00AF7B2F" w:rsidP="00AF7B2F">
      <w:r>
        <w:rPr>
          <w:rStyle w:val="Style13ptBold"/>
        </w:rPr>
        <w:t xml:space="preserve">Dettmer 21 </w:t>
      </w:r>
      <w:r w:rsidRPr="009E41EE">
        <w:t xml:space="preserve">– </w:t>
      </w:r>
      <w:r>
        <w:t>covers Europe, the Middle East and global affairs for VOA. A dual US-UK citizen, Jamie graduated from Corpus Christi College, University of Cambridge and holds a BA and MA in history and English literature. (Jamie; Published: April 27, 2021; “Biden's Initial Steps to Repair Global Ties Receive Praise in Europe, Asia”; VOA News; Accessed: July 25, 2021; https://www.voanews.com/europe/bidens-initial-steps-repair-global-ties-receive-praise-europe-asia)//CYang</w:t>
      </w:r>
    </w:p>
    <w:p w14:paraId="07D1FF9F" w14:textId="77777777" w:rsidR="00AF7B2F" w:rsidRPr="0057514A" w:rsidRDefault="00AF7B2F" w:rsidP="00AF7B2F">
      <w:pPr>
        <w:rPr>
          <w:sz w:val="16"/>
        </w:rPr>
      </w:pPr>
      <w:r w:rsidRPr="00E065B9">
        <w:rPr>
          <w:rStyle w:val="StyleUnderline"/>
          <w:highlight w:val="cyan"/>
        </w:rPr>
        <w:t>Europe</w:t>
      </w:r>
      <w:r w:rsidRPr="000B5C49">
        <w:rPr>
          <w:rStyle w:val="StyleUnderline"/>
        </w:rPr>
        <w:t xml:space="preserve">an leaders </w:t>
      </w:r>
      <w:r w:rsidRPr="00E065B9">
        <w:rPr>
          <w:rStyle w:val="StyleUnderline"/>
          <w:highlight w:val="cyan"/>
        </w:rPr>
        <w:t>and</w:t>
      </w:r>
      <w:r w:rsidRPr="0057514A">
        <w:rPr>
          <w:sz w:val="16"/>
        </w:rPr>
        <w:t xml:space="preserve"> other </w:t>
      </w:r>
      <w:r w:rsidRPr="0057514A">
        <w:rPr>
          <w:rStyle w:val="StyleUnderline"/>
        </w:rPr>
        <w:t xml:space="preserve">American </w:t>
      </w:r>
      <w:r w:rsidRPr="00E065B9">
        <w:rPr>
          <w:rStyle w:val="StyleUnderline"/>
          <w:highlight w:val="cyan"/>
        </w:rPr>
        <w:t>allies say</w:t>
      </w:r>
      <w:r w:rsidRPr="0057514A">
        <w:rPr>
          <w:sz w:val="16"/>
        </w:rPr>
        <w:t xml:space="preserve"> President Joe </w:t>
      </w:r>
      <w:r w:rsidRPr="00E065B9">
        <w:rPr>
          <w:rStyle w:val="StyleUnderline"/>
          <w:highlight w:val="cyan"/>
        </w:rPr>
        <w:t>Biden</w:t>
      </w:r>
      <w:r w:rsidRPr="0057514A">
        <w:rPr>
          <w:rStyle w:val="StyleUnderline"/>
        </w:rPr>
        <w:t xml:space="preserve"> has </w:t>
      </w:r>
      <w:r w:rsidRPr="00E065B9">
        <w:rPr>
          <w:rStyle w:val="StyleUnderline"/>
          <w:highlight w:val="cyan"/>
        </w:rPr>
        <w:t>done much</w:t>
      </w:r>
      <w:r w:rsidRPr="0057514A">
        <w:rPr>
          <w:sz w:val="16"/>
        </w:rPr>
        <w:t xml:space="preserve"> in his first 100 days in the White House </w:t>
      </w:r>
      <w:r w:rsidRPr="00E065B9">
        <w:rPr>
          <w:rStyle w:val="StyleUnderline"/>
          <w:highlight w:val="cyan"/>
        </w:rPr>
        <w:t>to</w:t>
      </w:r>
      <w:r w:rsidRPr="0057514A">
        <w:rPr>
          <w:rStyle w:val="StyleUnderline"/>
        </w:rPr>
        <w:t xml:space="preserve"> start </w:t>
      </w:r>
      <w:r w:rsidRPr="00E065B9">
        <w:rPr>
          <w:rStyle w:val="Emphasis"/>
          <w:highlight w:val="cyan"/>
        </w:rPr>
        <w:t>rebuild</w:t>
      </w:r>
      <w:r w:rsidRPr="0057514A">
        <w:rPr>
          <w:rStyle w:val="Emphasis"/>
        </w:rPr>
        <w:t xml:space="preserve">ing </w:t>
      </w:r>
      <w:r w:rsidRPr="00E065B9">
        <w:rPr>
          <w:rStyle w:val="Emphasis"/>
          <w:highlight w:val="cyan"/>
        </w:rPr>
        <w:t>confidence</w:t>
      </w:r>
      <w:r w:rsidRPr="00E065B9">
        <w:rPr>
          <w:rStyle w:val="StyleUnderline"/>
          <w:highlight w:val="cyan"/>
        </w:rPr>
        <w:t xml:space="preserve"> in U.S. leadership</w:t>
      </w:r>
      <w:r w:rsidRPr="0057514A">
        <w:rPr>
          <w:sz w:val="16"/>
        </w:rPr>
        <w:t xml:space="preserve">. </w:t>
      </w:r>
    </w:p>
    <w:p w14:paraId="1E482F43" w14:textId="77777777" w:rsidR="00AF7B2F" w:rsidRPr="00071171" w:rsidRDefault="00AF7B2F" w:rsidP="00AF7B2F">
      <w:pPr>
        <w:rPr>
          <w:sz w:val="16"/>
          <w:szCs w:val="16"/>
        </w:rPr>
      </w:pPr>
      <w:r w:rsidRPr="00071171">
        <w:rPr>
          <w:sz w:val="16"/>
          <w:szCs w:val="16"/>
        </w:rPr>
        <w:t>But while agreeing with his key foreign policy goals, including confronting the global rise of authoritarianism, they are still taking the measure of the Biden administration — as are America’s foes, say analysts and diplomats.</w:t>
      </w:r>
    </w:p>
    <w:p w14:paraId="5249CF2B" w14:textId="77777777" w:rsidR="00AF7B2F" w:rsidRPr="00071171" w:rsidRDefault="00AF7B2F" w:rsidP="00AF7B2F">
      <w:pPr>
        <w:rPr>
          <w:sz w:val="16"/>
        </w:rPr>
      </w:pPr>
      <w:r w:rsidRPr="00071171">
        <w:rPr>
          <w:sz w:val="16"/>
        </w:rPr>
        <w:t xml:space="preserve">They say the 78-year-old </w:t>
      </w:r>
      <w:r w:rsidRPr="00E065B9">
        <w:rPr>
          <w:rStyle w:val="StyleUnderline"/>
          <w:highlight w:val="cyan"/>
        </w:rPr>
        <w:t>Biden</w:t>
      </w:r>
      <w:r w:rsidRPr="00071171">
        <w:rPr>
          <w:sz w:val="16"/>
        </w:rPr>
        <w:t xml:space="preserve"> has already </w:t>
      </w:r>
      <w:r w:rsidRPr="00E065B9">
        <w:rPr>
          <w:rStyle w:val="StyleUnderline"/>
          <w:highlight w:val="cyan"/>
        </w:rPr>
        <w:t>shown how</w:t>
      </w:r>
      <w:r w:rsidRPr="00071171">
        <w:rPr>
          <w:rStyle w:val="StyleUnderline"/>
        </w:rPr>
        <w:t xml:space="preserve"> a </w:t>
      </w:r>
      <w:r w:rsidRPr="00E065B9">
        <w:rPr>
          <w:rStyle w:val="StyleUnderline"/>
          <w:highlight w:val="cyan"/>
        </w:rPr>
        <w:t>switch in the</w:t>
      </w:r>
      <w:r w:rsidRPr="00071171">
        <w:rPr>
          <w:rStyle w:val="StyleUnderline"/>
        </w:rPr>
        <w:t xml:space="preserve"> </w:t>
      </w:r>
      <w:r w:rsidRPr="00FA2F00">
        <w:rPr>
          <w:rStyle w:val="Emphasis"/>
        </w:rPr>
        <w:t xml:space="preserve">Oval </w:t>
      </w:r>
      <w:r w:rsidRPr="00E065B9">
        <w:rPr>
          <w:rStyle w:val="Emphasis"/>
          <w:highlight w:val="cyan"/>
        </w:rPr>
        <w:t>Office</w:t>
      </w:r>
      <w:r w:rsidRPr="00071171">
        <w:rPr>
          <w:rStyle w:val="StyleUnderline"/>
        </w:rPr>
        <w:t xml:space="preserve"> can </w:t>
      </w:r>
      <w:r w:rsidRPr="00E065B9">
        <w:rPr>
          <w:rStyle w:val="StyleUnderline"/>
          <w:highlight w:val="cyan"/>
        </w:rPr>
        <w:t xml:space="preserve">prompt </w:t>
      </w:r>
      <w:r w:rsidRPr="00E065B9">
        <w:rPr>
          <w:rStyle w:val="Emphasis"/>
          <w:highlight w:val="cyan"/>
        </w:rPr>
        <w:t>significant</w:t>
      </w:r>
      <w:r w:rsidRPr="00071171">
        <w:rPr>
          <w:rStyle w:val="Emphasis"/>
        </w:rPr>
        <w:t xml:space="preserve"> political </w:t>
      </w:r>
      <w:r w:rsidRPr="00E065B9">
        <w:rPr>
          <w:rStyle w:val="Emphasis"/>
          <w:highlight w:val="cyan"/>
        </w:rPr>
        <w:t>change</w:t>
      </w:r>
      <w:r w:rsidRPr="00E065B9">
        <w:rPr>
          <w:rStyle w:val="StyleUnderline"/>
          <w:highlight w:val="cyan"/>
        </w:rPr>
        <w:t xml:space="preserve"> with a promise of </w:t>
      </w:r>
      <w:r w:rsidRPr="00E065B9">
        <w:rPr>
          <w:rStyle w:val="Emphasis"/>
          <w:highlight w:val="cyan"/>
        </w:rPr>
        <w:t>more</w:t>
      </w:r>
      <w:r w:rsidRPr="00071171">
        <w:rPr>
          <w:rStyle w:val="Emphasis"/>
        </w:rPr>
        <w:t xml:space="preserve"> to come</w:t>
      </w:r>
      <w:r w:rsidRPr="00071171">
        <w:rPr>
          <w:sz w:val="16"/>
        </w:rPr>
        <w:t xml:space="preserve">, not only in the United States but </w:t>
      </w:r>
      <w:r w:rsidRPr="00E065B9">
        <w:rPr>
          <w:rStyle w:val="StyleUnderline"/>
          <w:highlight w:val="cyan"/>
        </w:rPr>
        <w:t>across the globe</w:t>
      </w:r>
      <w:r w:rsidRPr="00071171">
        <w:rPr>
          <w:sz w:val="16"/>
        </w:rPr>
        <w:t xml:space="preserve">. </w:t>
      </w:r>
    </w:p>
    <w:p w14:paraId="749D7671" w14:textId="77777777" w:rsidR="00AF7B2F" w:rsidRPr="00EB4A81" w:rsidRDefault="00AF7B2F" w:rsidP="00AF7B2F">
      <w:pPr>
        <w:rPr>
          <w:sz w:val="16"/>
        </w:rPr>
      </w:pPr>
      <w:r w:rsidRPr="00EB4A81">
        <w:rPr>
          <w:sz w:val="16"/>
        </w:rPr>
        <w:t xml:space="preserve">Observers in </w:t>
      </w:r>
      <w:r w:rsidRPr="00E065B9">
        <w:rPr>
          <w:rStyle w:val="StyleUnderline"/>
          <w:highlight w:val="cyan"/>
        </w:rPr>
        <w:t>Europe and Asia praise the</w:t>
      </w:r>
      <w:r w:rsidRPr="00EB4A81">
        <w:rPr>
          <w:rStyle w:val="StyleUnderline"/>
        </w:rPr>
        <w:t xml:space="preserve"> U.S. </w:t>
      </w:r>
      <w:r w:rsidRPr="00E065B9">
        <w:rPr>
          <w:rStyle w:val="StyleUnderline"/>
          <w:highlight w:val="cyan"/>
        </w:rPr>
        <w:t>leader for</w:t>
      </w:r>
      <w:r w:rsidRPr="00EB4A81">
        <w:rPr>
          <w:rStyle w:val="StyleUnderline"/>
        </w:rPr>
        <w:t xml:space="preserve"> his </w:t>
      </w:r>
      <w:r w:rsidRPr="00E065B9">
        <w:rPr>
          <w:rStyle w:val="StyleUnderline"/>
          <w:highlight w:val="cyan"/>
        </w:rPr>
        <w:t>emphasis on</w:t>
      </w:r>
      <w:r w:rsidRPr="00EB4A81">
        <w:rPr>
          <w:rStyle w:val="StyleUnderline"/>
        </w:rPr>
        <w:t xml:space="preserve"> </w:t>
      </w:r>
      <w:r w:rsidRPr="00EB4A81">
        <w:rPr>
          <w:rStyle w:val="Emphasis"/>
        </w:rPr>
        <w:t xml:space="preserve">multilateral </w:t>
      </w:r>
      <w:r w:rsidRPr="00E065B9">
        <w:rPr>
          <w:rStyle w:val="Emphasis"/>
          <w:highlight w:val="cyan"/>
        </w:rPr>
        <w:t>cooperation</w:t>
      </w:r>
      <w:r w:rsidRPr="00E065B9">
        <w:rPr>
          <w:rStyle w:val="StyleUnderline"/>
          <w:highlight w:val="cyan"/>
        </w:rPr>
        <w:t xml:space="preserve"> and</w:t>
      </w:r>
      <w:r w:rsidRPr="00EB4A81">
        <w:rPr>
          <w:rStyle w:val="StyleUnderline"/>
        </w:rPr>
        <w:t xml:space="preserve"> the need for a </w:t>
      </w:r>
      <w:r w:rsidRPr="00E065B9">
        <w:rPr>
          <w:rStyle w:val="Emphasis"/>
          <w:highlight w:val="cyan"/>
        </w:rPr>
        <w:t>coordinated</w:t>
      </w:r>
      <w:r w:rsidRPr="00EB4A81">
        <w:rPr>
          <w:rStyle w:val="Emphasis"/>
        </w:rPr>
        <w:t xml:space="preserve"> global </w:t>
      </w:r>
      <w:r w:rsidRPr="00E065B9">
        <w:rPr>
          <w:rStyle w:val="Emphasis"/>
          <w:highlight w:val="cyan"/>
        </w:rPr>
        <w:t>effort</w:t>
      </w:r>
      <w:r w:rsidRPr="00E065B9">
        <w:rPr>
          <w:rStyle w:val="StyleUnderline"/>
          <w:highlight w:val="cyan"/>
        </w:rPr>
        <w:t xml:space="preserve"> to tackle climate</w:t>
      </w:r>
      <w:r w:rsidRPr="00EB4A81">
        <w:rPr>
          <w:rStyle w:val="StyleUnderline"/>
        </w:rPr>
        <w:t xml:space="preserve"> change</w:t>
      </w:r>
      <w:r w:rsidRPr="00EB4A81">
        <w:rPr>
          <w:sz w:val="16"/>
        </w:rPr>
        <w:t xml:space="preserve">. The </w:t>
      </w:r>
      <w:r w:rsidRPr="00EB4A81">
        <w:rPr>
          <w:rStyle w:val="StyleUnderline"/>
        </w:rPr>
        <w:t xml:space="preserve">fresh </w:t>
      </w:r>
      <w:r w:rsidRPr="00E065B9">
        <w:rPr>
          <w:rStyle w:val="StyleUnderline"/>
          <w:highlight w:val="cyan"/>
        </w:rPr>
        <w:t>emphasis on</w:t>
      </w:r>
      <w:r w:rsidRPr="00EB4A81">
        <w:rPr>
          <w:rStyle w:val="StyleUnderline"/>
        </w:rPr>
        <w:t xml:space="preserve"> the </w:t>
      </w:r>
      <w:r w:rsidRPr="00E065B9">
        <w:rPr>
          <w:rStyle w:val="StyleUnderline"/>
          <w:highlight w:val="cyan"/>
        </w:rPr>
        <w:t>importance of alliances is a</w:t>
      </w:r>
      <w:r w:rsidRPr="00EB4A81">
        <w:rPr>
          <w:rStyle w:val="StyleUnderline"/>
        </w:rPr>
        <w:t xml:space="preserve"> </w:t>
      </w:r>
      <w:r w:rsidRPr="00EB4A81">
        <w:rPr>
          <w:rStyle w:val="Emphasis"/>
        </w:rPr>
        <w:t xml:space="preserve">sharp </w:t>
      </w:r>
      <w:r w:rsidRPr="00E065B9">
        <w:rPr>
          <w:rStyle w:val="Emphasis"/>
          <w:highlight w:val="cyan"/>
        </w:rPr>
        <w:t>break</w:t>
      </w:r>
      <w:r w:rsidRPr="00E065B9">
        <w:rPr>
          <w:rStyle w:val="StyleUnderline"/>
          <w:highlight w:val="cyan"/>
        </w:rPr>
        <w:t xml:space="preserve"> with</w:t>
      </w:r>
      <w:r w:rsidRPr="00EB4A81">
        <w:rPr>
          <w:rStyle w:val="StyleUnderline"/>
        </w:rPr>
        <w:t xml:space="preserve"> Biden’s immediate predecessor</w:t>
      </w:r>
      <w:r w:rsidRPr="00EB4A81">
        <w:rPr>
          <w:sz w:val="16"/>
        </w:rPr>
        <w:t xml:space="preserve">, Donald </w:t>
      </w:r>
      <w:r w:rsidRPr="00E065B9">
        <w:rPr>
          <w:rStyle w:val="StyleUnderline"/>
          <w:highlight w:val="cyan"/>
        </w:rPr>
        <w:t>Trump</w:t>
      </w:r>
      <w:r w:rsidRPr="00EB4A81">
        <w:rPr>
          <w:sz w:val="16"/>
        </w:rPr>
        <w:t>, they note.</w:t>
      </w:r>
    </w:p>
    <w:p w14:paraId="57D5B460" w14:textId="77777777" w:rsidR="00AF7B2F" w:rsidRPr="00FD2BF3" w:rsidRDefault="00AF7B2F" w:rsidP="00AF7B2F">
      <w:pPr>
        <w:rPr>
          <w:sz w:val="16"/>
        </w:rPr>
      </w:pPr>
      <w:r w:rsidRPr="00E065B9">
        <w:rPr>
          <w:rStyle w:val="StyleUnderline"/>
          <w:highlight w:val="cyan"/>
        </w:rPr>
        <w:t>Biden</w:t>
      </w:r>
      <w:r w:rsidRPr="00FD2BF3">
        <w:rPr>
          <w:sz w:val="16"/>
        </w:rPr>
        <w:t xml:space="preserve"> has “</w:t>
      </w:r>
      <w:r w:rsidRPr="00FD2BF3">
        <w:rPr>
          <w:rStyle w:val="StyleUnderline"/>
        </w:rPr>
        <w:t xml:space="preserve">reset the </w:t>
      </w:r>
      <w:r w:rsidRPr="00FD2BF3">
        <w:rPr>
          <w:rStyle w:val="Emphasis"/>
        </w:rPr>
        <w:t>global agenda</w:t>
      </w:r>
      <w:r w:rsidRPr="00FD2BF3">
        <w:rPr>
          <w:rStyle w:val="StyleUnderline"/>
        </w:rPr>
        <w:t xml:space="preserve"> by </w:t>
      </w:r>
      <w:r w:rsidRPr="00E065B9">
        <w:rPr>
          <w:rStyle w:val="StyleUnderline"/>
          <w:highlight w:val="cyan"/>
        </w:rPr>
        <w:t>strengthen</w:t>
      </w:r>
      <w:r w:rsidRPr="00FD2BF3">
        <w:rPr>
          <w:rStyle w:val="StyleUnderline"/>
        </w:rPr>
        <w:t xml:space="preserve">ing international </w:t>
      </w:r>
      <w:r w:rsidRPr="00E065B9">
        <w:rPr>
          <w:rStyle w:val="StyleUnderline"/>
          <w:highlight w:val="cyan"/>
        </w:rPr>
        <w:t>cooperation, shifting away from</w:t>
      </w:r>
      <w:r w:rsidRPr="00FD2BF3">
        <w:rPr>
          <w:rStyle w:val="StyleUnderline"/>
        </w:rPr>
        <w:t xml:space="preserve"> a </w:t>
      </w:r>
      <w:r w:rsidRPr="00E065B9">
        <w:rPr>
          <w:rStyle w:val="Emphasis"/>
          <w:highlight w:val="cyan"/>
        </w:rPr>
        <w:t>unilat</w:t>
      </w:r>
      <w:r w:rsidRPr="00FD2BF3">
        <w:rPr>
          <w:rStyle w:val="Emphasis"/>
        </w:rPr>
        <w:t>eral approach</w:t>
      </w:r>
      <w:r w:rsidRPr="00FD2BF3">
        <w:rPr>
          <w:rStyle w:val="StyleUnderline"/>
        </w:rPr>
        <w:t xml:space="preserve"> </w:t>
      </w:r>
      <w:r w:rsidRPr="00E065B9">
        <w:rPr>
          <w:rStyle w:val="StyleUnderline"/>
          <w:highlight w:val="cyan"/>
        </w:rPr>
        <w:t>to leverage</w:t>
      </w:r>
      <w:r w:rsidRPr="00FD2BF3">
        <w:rPr>
          <w:rStyle w:val="StyleUnderline"/>
        </w:rPr>
        <w:t xml:space="preserve"> the </w:t>
      </w:r>
      <w:r w:rsidRPr="00FD2BF3">
        <w:rPr>
          <w:rStyle w:val="Emphasis"/>
        </w:rPr>
        <w:t xml:space="preserve">strength of </w:t>
      </w:r>
      <w:r w:rsidRPr="00E065B9">
        <w:rPr>
          <w:rStyle w:val="Emphasis"/>
          <w:highlight w:val="cyan"/>
        </w:rPr>
        <w:t>allies</w:t>
      </w:r>
      <w:r w:rsidRPr="00E065B9">
        <w:rPr>
          <w:rStyle w:val="StyleUnderline"/>
          <w:highlight w:val="cyan"/>
        </w:rPr>
        <w:t xml:space="preserve"> and global institutions</w:t>
      </w:r>
      <w:r w:rsidRPr="00FD2BF3">
        <w:rPr>
          <w:rStyle w:val="StyleUnderline"/>
        </w:rPr>
        <w:t xml:space="preserve"> to see </w:t>
      </w:r>
      <w:r w:rsidRPr="00FD2BF3">
        <w:rPr>
          <w:rStyle w:val="Emphasis"/>
        </w:rPr>
        <w:t>tangible outcomes</w:t>
      </w:r>
      <w:r w:rsidRPr="00FD2BF3">
        <w:rPr>
          <w:sz w:val="16"/>
        </w:rPr>
        <w:t xml:space="preserve">,” says Siddharth Tiwari, chief representative for Asia at the Bank for International Settlements. He was speaking during an online discussion hosted by Britain’s Financial Times and the Japanese business newspaper Nihon Keizai Shimbun. </w:t>
      </w:r>
    </w:p>
    <w:p w14:paraId="3C75B34C" w14:textId="77777777" w:rsidR="00AF7B2F" w:rsidRPr="00635EBF" w:rsidRDefault="00AF7B2F" w:rsidP="00AF7B2F">
      <w:pPr>
        <w:rPr>
          <w:sz w:val="16"/>
        </w:rPr>
      </w:pPr>
      <w:r w:rsidRPr="00635EBF">
        <w:rPr>
          <w:sz w:val="16"/>
        </w:rPr>
        <w:t xml:space="preserve">In </w:t>
      </w:r>
      <w:r w:rsidRPr="00AA644C">
        <w:rPr>
          <w:rStyle w:val="Emphasis"/>
          <w:highlight w:val="cyan"/>
        </w:rPr>
        <w:t>Europe</w:t>
      </w:r>
      <w:r w:rsidRPr="00635EBF">
        <w:rPr>
          <w:sz w:val="16"/>
        </w:rPr>
        <w:t xml:space="preserve">, too, </w:t>
      </w:r>
      <w:r w:rsidRPr="00635EBF">
        <w:rPr>
          <w:rStyle w:val="StyleUnderline"/>
        </w:rPr>
        <w:t>high marks are being given to Biden</w:t>
      </w:r>
      <w:r w:rsidRPr="00635EBF">
        <w:rPr>
          <w:sz w:val="16"/>
        </w:rPr>
        <w:t xml:space="preserve"> with some commentators </w:t>
      </w:r>
      <w:r w:rsidRPr="00335EA0">
        <w:rPr>
          <w:rStyle w:val="StyleUnderline"/>
          <w:highlight w:val="cyan"/>
        </w:rPr>
        <w:t>suggest</w:t>
      </w:r>
      <w:r w:rsidRPr="00B62A28">
        <w:rPr>
          <w:rStyle w:val="StyleUnderline"/>
        </w:rPr>
        <w:t>ing</w:t>
      </w:r>
      <w:r w:rsidRPr="00635EBF">
        <w:rPr>
          <w:sz w:val="16"/>
        </w:rPr>
        <w:t xml:space="preserve"> that despite his age, </w:t>
      </w:r>
      <w:r w:rsidRPr="00335EA0">
        <w:rPr>
          <w:rStyle w:val="StyleUnderline"/>
          <w:highlight w:val="cyan"/>
        </w:rPr>
        <w:t>Biden</w:t>
      </w:r>
      <w:r w:rsidRPr="00635EBF">
        <w:rPr>
          <w:sz w:val="16"/>
        </w:rPr>
        <w:t xml:space="preserve"> may </w:t>
      </w:r>
      <w:r w:rsidRPr="00635EBF">
        <w:rPr>
          <w:rStyle w:val="StyleUnderline"/>
        </w:rPr>
        <w:t xml:space="preserve">turn into </w:t>
      </w:r>
      <w:r w:rsidRPr="00335EA0">
        <w:rPr>
          <w:rStyle w:val="StyleUnderline"/>
          <w:highlight w:val="cyan"/>
        </w:rPr>
        <w:t xml:space="preserve">a </w:t>
      </w:r>
      <w:r w:rsidRPr="00335EA0">
        <w:rPr>
          <w:rStyle w:val="Emphasis"/>
          <w:highlight w:val="cyan"/>
        </w:rPr>
        <w:t>transformative leader</w:t>
      </w:r>
      <w:r w:rsidRPr="00635EBF">
        <w:rPr>
          <w:sz w:val="16"/>
        </w:rPr>
        <w:t xml:space="preserve">. “Politics throws up two sorts of leader,” according to influential British newspaper columnist Philip Stephens. “There are those forever reaching for an umbrella and others, far fewer in number, who set out to change the weather.” He says, “The task of rediscovering the power of agency has fallen to the 78-year-old who has moved into the White House.” </w:t>
      </w:r>
    </w:p>
    <w:p w14:paraId="0A6C3E15" w14:textId="77777777" w:rsidR="00AF7B2F" w:rsidRPr="003E4B82" w:rsidRDefault="00AF7B2F" w:rsidP="00AF7B2F">
      <w:pPr>
        <w:rPr>
          <w:sz w:val="14"/>
          <w:szCs w:val="14"/>
        </w:rPr>
      </w:pPr>
      <w:r w:rsidRPr="003E4B82">
        <w:rPr>
          <w:sz w:val="14"/>
          <w:szCs w:val="14"/>
        </w:rPr>
        <w:t xml:space="preserve">Stephens and others highlight the steps Biden is taking at home to reassert the power of government and to try to heal what Trump critics said was America’s “uncivil” political war with an economic expansion plan that has drawn comparisons with Franklin Roosevelt’s New Deal of the 1930s. A $1.9 trillion economic stimulus measure has already been passed by Congress and the White House is advocating for a massive infrastructure and education package that may help to calm the socioeconomic anxieties of white working-class voters who fled the Democratic Party and backed the populist Trump. The economy Many analysts say America’s economic performance will be crucial if the U.S. is to restore its global leadership. “Unless the U.S. economy recovers, then I think the U.S. diplomacy won't be able to recover from the Trump era,” according to Richard McGregor of Australia's Lowy Institute research institution. Economic recovery may help Biden to repair some of America's divisions, according to Georg Löfflmann, an academic at Britain’s University of Warwick. But he notes: “President Joe Biden faces an immense task to bring together a deeply divided nation that remains at odds over key issues from immigration to combating climate change and the enduring legacy of slavery and racism in the United States.” Domestic success will beget greater foreign policy success, observers acknowledge. The two are linked. “In his first 100 days, U.S. President Joe Biden has taken laudable steps to address climate change including establishing a ‘whole of government’ approach, rejoining the Paris Agreement and embedding climate experts to take action across the administration,” according to academics Antony Froggatt and Rebecca Peters. </w:t>
      </w:r>
    </w:p>
    <w:p w14:paraId="75966C70" w14:textId="77777777" w:rsidR="00AF7B2F" w:rsidRPr="00CD43F1" w:rsidRDefault="00AF7B2F" w:rsidP="00AF7B2F">
      <w:pPr>
        <w:rPr>
          <w:sz w:val="16"/>
        </w:rPr>
      </w:pPr>
      <w:r w:rsidRPr="00CD43F1">
        <w:rPr>
          <w:sz w:val="16"/>
        </w:rPr>
        <w:t xml:space="preserve">Writing in a paper for Britain’s Chatham House policy institute, the pair caution, though, that the “real challenge looms.” They say, “In order for the U.S. to affirm its legitimacy on climate in a politically divided landscape at home, </w:t>
      </w:r>
      <w:r w:rsidRPr="00CD43F1">
        <w:rPr>
          <w:rStyle w:val="StyleUnderline"/>
          <w:highlight w:val="cyan"/>
        </w:rPr>
        <w:t>Biden</w:t>
      </w:r>
      <w:r w:rsidRPr="00CD43F1">
        <w:rPr>
          <w:sz w:val="16"/>
        </w:rPr>
        <w:t xml:space="preserve"> needs to simultaneously prioritize domestic policy action, while </w:t>
      </w:r>
      <w:r w:rsidRPr="00CD43F1">
        <w:rPr>
          <w:rStyle w:val="StyleUnderline"/>
          <w:highlight w:val="cyan"/>
        </w:rPr>
        <w:t>rebuilding</w:t>
      </w:r>
      <w:r w:rsidRPr="00CD43F1">
        <w:rPr>
          <w:rStyle w:val="StyleUnderline"/>
        </w:rPr>
        <w:t xml:space="preserve"> </w:t>
      </w:r>
      <w:r w:rsidRPr="00CD43F1">
        <w:rPr>
          <w:rStyle w:val="Emphasis"/>
        </w:rPr>
        <w:t xml:space="preserve">international </w:t>
      </w:r>
      <w:r w:rsidRPr="00CD43F1">
        <w:rPr>
          <w:rStyle w:val="Emphasis"/>
          <w:highlight w:val="cyan"/>
        </w:rPr>
        <w:t>alliances</w:t>
      </w:r>
      <w:r w:rsidRPr="00CD43F1">
        <w:rPr>
          <w:rStyle w:val="StyleUnderline"/>
        </w:rPr>
        <w:t xml:space="preserve"> to </w:t>
      </w:r>
      <w:r w:rsidRPr="00CD43F1">
        <w:rPr>
          <w:rStyle w:val="StyleUnderline"/>
          <w:highlight w:val="cyan"/>
        </w:rPr>
        <w:t>show</w:t>
      </w:r>
      <w:r w:rsidRPr="00CD43F1">
        <w:rPr>
          <w:sz w:val="16"/>
        </w:rPr>
        <w:t xml:space="preserve"> that </w:t>
      </w:r>
      <w:r w:rsidRPr="00CD43F1">
        <w:rPr>
          <w:rStyle w:val="StyleUnderline"/>
          <w:highlight w:val="cyan"/>
        </w:rPr>
        <w:t>his administration</w:t>
      </w:r>
      <w:r w:rsidRPr="00CD43F1">
        <w:rPr>
          <w:rStyle w:val="StyleUnderline"/>
        </w:rPr>
        <w:t xml:space="preserve"> can </w:t>
      </w:r>
      <w:r w:rsidRPr="00CD43F1">
        <w:rPr>
          <w:rStyle w:val="StyleUnderline"/>
          <w:highlight w:val="cyan"/>
        </w:rPr>
        <w:t>deliver on</w:t>
      </w:r>
      <w:r w:rsidRPr="00CD43F1">
        <w:rPr>
          <w:rStyle w:val="StyleUnderline"/>
        </w:rPr>
        <w:t xml:space="preserve"> its </w:t>
      </w:r>
      <w:r w:rsidRPr="00CD43F1">
        <w:rPr>
          <w:rStyle w:val="Emphasis"/>
          <w:highlight w:val="cyan"/>
        </w:rPr>
        <w:t>long-term commitments</w:t>
      </w:r>
      <w:r w:rsidRPr="00CD43F1">
        <w:rPr>
          <w:sz w:val="16"/>
        </w:rPr>
        <w:t>.”</w:t>
      </w:r>
    </w:p>
    <w:p w14:paraId="26CB0976" w14:textId="77777777" w:rsidR="00AF7B2F" w:rsidRPr="00CD43F1" w:rsidRDefault="00AF7B2F" w:rsidP="00AF7B2F">
      <w:pPr>
        <w:rPr>
          <w:sz w:val="16"/>
        </w:rPr>
      </w:pPr>
      <w:r w:rsidRPr="00CD43F1">
        <w:rPr>
          <w:sz w:val="16"/>
        </w:rPr>
        <w:t xml:space="preserve">While </w:t>
      </w:r>
      <w:r w:rsidRPr="00CD43F1">
        <w:rPr>
          <w:rStyle w:val="StyleUnderline"/>
          <w:highlight w:val="cyan"/>
        </w:rPr>
        <w:t>policymakers</w:t>
      </w:r>
      <w:r w:rsidRPr="00CD43F1">
        <w:rPr>
          <w:sz w:val="16"/>
        </w:rPr>
        <w:t xml:space="preserve"> on both sides of the Atlantic </w:t>
      </w:r>
      <w:r w:rsidRPr="00CD43F1">
        <w:rPr>
          <w:rStyle w:val="StyleUnderline"/>
        </w:rPr>
        <w:t xml:space="preserve">are </w:t>
      </w:r>
      <w:r w:rsidRPr="00CD43F1">
        <w:rPr>
          <w:rStyle w:val="StyleUnderline"/>
          <w:highlight w:val="cyan"/>
        </w:rPr>
        <w:t>determined to repair</w:t>
      </w:r>
      <w:r w:rsidRPr="00CD43F1">
        <w:rPr>
          <w:rStyle w:val="StyleUnderline"/>
        </w:rPr>
        <w:t xml:space="preserve"> </w:t>
      </w:r>
      <w:r w:rsidRPr="00CD43F1">
        <w:rPr>
          <w:rStyle w:val="Emphasis"/>
        </w:rPr>
        <w:t xml:space="preserve">frayed </w:t>
      </w:r>
      <w:r w:rsidRPr="00CD43F1">
        <w:rPr>
          <w:rStyle w:val="Emphasis"/>
          <w:highlight w:val="cyan"/>
        </w:rPr>
        <w:t>relations</w:t>
      </w:r>
      <w:r w:rsidRPr="00CD43F1">
        <w:rPr>
          <w:rStyle w:val="StyleUnderline"/>
          <w:highlight w:val="cyan"/>
        </w:rPr>
        <w:t xml:space="preserve"> and steady democracies</w:t>
      </w:r>
      <w:r w:rsidRPr="00CD43F1">
        <w:rPr>
          <w:rStyle w:val="StyleUnderline"/>
        </w:rPr>
        <w:t xml:space="preserve"> </w:t>
      </w:r>
      <w:r w:rsidRPr="00CD43F1">
        <w:rPr>
          <w:rStyle w:val="StyleUnderline"/>
          <w:highlight w:val="cyan"/>
        </w:rPr>
        <w:t xml:space="preserve">roiled by </w:t>
      </w:r>
      <w:r w:rsidRPr="00CD43F1">
        <w:rPr>
          <w:rStyle w:val="Emphasis"/>
          <w:highlight w:val="cyan"/>
        </w:rPr>
        <w:t>unprecedented</w:t>
      </w:r>
      <w:r w:rsidRPr="00CD43F1">
        <w:rPr>
          <w:rStyle w:val="StyleUnderline"/>
        </w:rPr>
        <w:t xml:space="preserve"> domestic political </w:t>
      </w:r>
      <w:r w:rsidRPr="00CD43F1">
        <w:rPr>
          <w:rStyle w:val="StyleUnderline"/>
          <w:highlight w:val="cyan"/>
        </w:rPr>
        <w:t>turmoil</w:t>
      </w:r>
      <w:r w:rsidRPr="00CD43F1">
        <w:rPr>
          <w:rStyle w:val="StyleUnderline"/>
        </w:rPr>
        <w:t xml:space="preserve"> and challenged by authoritarian powers,</w:t>
      </w:r>
      <w:r w:rsidRPr="00CD43F1">
        <w:rPr>
          <w:sz w:val="16"/>
        </w:rPr>
        <w:t xml:space="preserve"> there is a recognition that the road ahead will be tricky to navigate. There has been quick agreement on a range of issues with both Brussels and Washington eager for closer collaboration. </w:t>
      </w:r>
    </w:p>
    <w:p w14:paraId="5636C89C" w14:textId="77777777" w:rsidR="00AF7B2F" w:rsidRPr="00CD43F1" w:rsidRDefault="00AF7B2F" w:rsidP="00AF7B2F">
      <w:pPr>
        <w:rPr>
          <w:sz w:val="16"/>
          <w:szCs w:val="16"/>
        </w:rPr>
      </w:pPr>
      <w:r w:rsidRPr="00CD43F1">
        <w:rPr>
          <w:sz w:val="16"/>
          <w:szCs w:val="16"/>
        </w:rPr>
        <w:t>Significant differences remain. The Biden team is encountering some of the same headwinds that contributed to the straining of Euro-Atlantic ties, first during Barack Obama’s tenure in the Oval Office, and then to a much greater degree under Trump, who identified Europe as an economic adversary and complained about NATO’s purpose.</w:t>
      </w:r>
    </w:p>
    <w:p w14:paraId="0EBAF339" w14:textId="77777777" w:rsidR="00AF7B2F" w:rsidRPr="00CD43F1" w:rsidRDefault="00AF7B2F" w:rsidP="00AF7B2F">
      <w:pPr>
        <w:rPr>
          <w:sz w:val="16"/>
        </w:rPr>
      </w:pPr>
      <w:r w:rsidRPr="00CD43F1">
        <w:rPr>
          <w:rStyle w:val="StyleUnderline"/>
          <w:highlight w:val="cyan"/>
        </w:rPr>
        <w:t>All EU</w:t>
      </w:r>
      <w:r w:rsidRPr="00CD43F1">
        <w:rPr>
          <w:sz w:val="16"/>
        </w:rPr>
        <w:t xml:space="preserve"> national </w:t>
      </w:r>
      <w:r w:rsidRPr="00CD43F1">
        <w:rPr>
          <w:rStyle w:val="StyleUnderline"/>
          <w:highlight w:val="cyan"/>
        </w:rPr>
        <w:t>governments</w:t>
      </w:r>
      <w:r w:rsidRPr="00CD43F1">
        <w:rPr>
          <w:sz w:val="16"/>
        </w:rPr>
        <w:t xml:space="preserve"> have </w:t>
      </w:r>
      <w:r w:rsidRPr="00CD43F1">
        <w:rPr>
          <w:rStyle w:val="StyleUnderline"/>
          <w:highlight w:val="cyan"/>
        </w:rPr>
        <w:t>welcomed Biden’s aim of revitalizing</w:t>
      </w:r>
      <w:r w:rsidRPr="00CD43F1">
        <w:rPr>
          <w:rStyle w:val="StyleUnderline"/>
        </w:rPr>
        <w:t xml:space="preserve"> </w:t>
      </w:r>
      <w:r w:rsidRPr="00C00641">
        <w:rPr>
          <w:rStyle w:val="Emphasis"/>
        </w:rPr>
        <w:t xml:space="preserve">U.S.-European </w:t>
      </w:r>
      <w:r w:rsidRPr="00C00641">
        <w:rPr>
          <w:rStyle w:val="Emphasis"/>
          <w:highlight w:val="cyan"/>
        </w:rPr>
        <w:t>ties</w:t>
      </w:r>
      <w:r w:rsidRPr="00CD43F1">
        <w:rPr>
          <w:rStyle w:val="StyleUnderline"/>
          <w:highlight w:val="cyan"/>
        </w:rPr>
        <w:t xml:space="preserve"> and</w:t>
      </w:r>
      <w:r w:rsidRPr="00CD43F1">
        <w:rPr>
          <w:sz w:val="16"/>
        </w:rPr>
        <w:t xml:space="preserve"> are </w:t>
      </w:r>
      <w:r w:rsidRPr="00CD43F1">
        <w:rPr>
          <w:rStyle w:val="StyleUnderline"/>
          <w:highlight w:val="cyan"/>
        </w:rPr>
        <w:t>relieved</w:t>
      </w:r>
      <w:r w:rsidRPr="00CD43F1">
        <w:rPr>
          <w:rStyle w:val="StyleUnderline"/>
        </w:rPr>
        <w:t xml:space="preserve"> the </w:t>
      </w:r>
      <w:r w:rsidRPr="00CD43F1">
        <w:rPr>
          <w:rStyle w:val="Emphasis"/>
          <w:highlight w:val="cyan"/>
        </w:rPr>
        <w:t>adversarial language</w:t>
      </w:r>
      <w:r w:rsidRPr="00CD43F1">
        <w:rPr>
          <w:rStyle w:val="StyleUnderline"/>
          <w:highlight w:val="cyan"/>
        </w:rPr>
        <w:t xml:space="preserve"> has gone</w:t>
      </w:r>
      <w:r w:rsidRPr="00CD43F1">
        <w:rPr>
          <w:sz w:val="16"/>
        </w:rPr>
        <w:t>. Washington, however, is now facing an EU that’s turning inward, with the bloc focused on protecting its post-pandemic market and protecting its industrial champions, analysts say, and determined to become more of a global player in its own right. All fo this is likely to aggravate some trade and geopolitical frictions.</w:t>
      </w:r>
    </w:p>
    <w:p w14:paraId="3511906C" w14:textId="77777777" w:rsidR="00AF7B2F" w:rsidRPr="00AA3D7E" w:rsidRDefault="00AF7B2F" w:rsidP="00AF7B2F"/>
    <w:p w14:paraId="7DDE5A58" w14:textId="77777777" w:rsidR="00AF7B2F" w:rsidRPr="00562B91" w:rsidRDefault="00AF7B2F" w:rsidP="00AF7B2F">
      <w:pPr>
        <w:pStyle w:val="Heading4"/>
      </w:pPr>
      <w:r>
        <w:t xml:space="preserve">Removing GBSD </w:t>
      </w:r>
      <w:r w:rsidRPr="00C406FF">
        <w:rPr>
          <w:u w:val="single"/>
        </w:rPr>
        <w:t>collapses assurance</w:t>
      </w:r>
      <w:r>
        <w:t xml:space="preserve"> and causes </w:t>
      </w:r>
      <w:r w:rsidRPr="00DB2F09">
        <w:rPr>
          <w:u w:val="single"/>
        </w:rPr>
        <w:t>allied prolif</w:t>
      </w:r>
      <w:r>
        <w:t>.</w:t>
      </w:r>
    </w:p>
    <w:p w14:paraId="563CDD60" w14:textId="77777777" w:rsidR="00AF7B2F" w:rsidRDefault="00AF7B2F" w:rsidP="00AF7B2F">
      <w:r w:rsidRPr="003A3122">
        <w:rPr>
          <w:rStyle w:val="Style13ptBold"/>
        </w:rPr>
        <w:t>Kroenig et al. 21</w:t>
      </w:r>
      <w:r>
        <w:t xml:space="preserve"> – Deputy Director, Scowcroft Center for Strategy and Security; Director, Global Strategy Initiative; Director of Studies. Other Contributors: Mark J. Massa, Christian Trotti. (Matthew; Published: March 29, 2021; “The Downsides of Downsizing: Why the United States Needs Four Hundred ICBMs”; Atlantic Council; Accessed: July 25, 2021; https://www.atlanticcouncil.org/in-depth-research-reports/issue-brief/the-downsides-of-downsizing-why-the-united-states-needs-four-hundred-icbms/)//CYang</w:t>
      </w:r>
    </w:p>
    <w:p w14:paraId="78058C01" w14:textId="77777777" w:rsidR="00AF7B2F" w:rsidRPr="00E52756" w:rsidRDefault="00AF7B2F" w:rsidP="00AF7B2F">
      <w:pPr>
        <w:rPr>
          <w:sz w:val="14"/>
        </w:rPr>
      </w:pPr>
      <w:r w:rsidRPr="00E52756">
        <w:rPr>
          <w:sz w:val="14"/>
        </w:rPr>
        <w:t xml:space="preserve">The </w:t>
      </w:r>
      <w:r w:rsidRPr="00E065B9">
        <w:rPr>
          <w:rStyle w:val="StyleUnderline"/>
          <w:highlight w:val="cyan"/>
        </w:rPr>
        <w:t>U</w:t>
      </w:r>
      <w:r w:rsidRPr="00D14D99">
        <w:rPr>
          <w:rStyle w:val="StyleUnderline"/>
        </w:rPr>
        <w:t xml:space="preserve">nited </w:t>
      </w:r>
      <w:r w:rsidRPr="00E065B9">
        <w:rPr>
          <w:rStyle w:val="StyleUnderline"/>
          <w:highlight w:val="cyan"/>
        </w:rPr>
        <w:t>S</w:t>
      </w:r>
      <w:r w:rsidRPr="00D14D99">
        <w:rPr>
          <w:rStyle w:val="StyleUnderline"/>
        </w:rPr>
        <w:t xml:space="preserve">tates is </w:t>
      </w:r>
      <w:r w:rsidRPr="00E065B9">
        <w:rPr>
          <w:rStyle w:val="StyleUnderline"/>
          <w:highlight w:val="cyan"/>
        </w:rPr>
        <w:t>at</w:t>
      </w:r>
      <w:r w:rsidRPr="00D14D99">
        <w:rPr>
          <w:rStyle w:val="StyleUnderline"/>
        </w:rPr>
        <w:t xml:space="preserve"> a </w:t>
      </w:r>
      <w:r w:rsidRPr="00E065B9">
        <w:rPr>
          <w:rStyle w:val="Emphasis"/>
          <w:highlight w:val="cyan"/>
        </w:rPr>
        <w:t>nuclear</w:t>
      </w:r>
      <w:r w:rsidRPr="00D14D99">
        <w:rPr>
          <w:rStyle w:val="Emphasis"/>
        </w:rPr>
        <w:t xml:space="preserve"> modernization </w:t>
      </w:r>
      <w:r w:rsidRPr="00E065B9">
        <w:rPr>
          <w:rStyle w:val="Emphasis"/>
          <w:highlight w:val="cyan"/>
        </w:rPr>
        <w:t>crossroads</w:t>
      </w:r>
      <w:r w:rsidRPr="00D14D99">
        <w:rPr>
          <w:rStyle w:val="StyleUnderline"/>
        </w:rPr>
        <w:t>. The United States</w:t>
      </w:r>
      <w:r w:rsidRPr="00E52756">
        <w:rPr>
          <w:sz w:val="14"/>
        </w:rPr>
        <w:t xml:space="preserve"> currently </w:t>
      </w:r>
      <w:r w:rsidRPr="00E065B9">
        <w:rPr>
          <w:rStyle w:val="StyleUnderline"/>
          <w:highlight w:val="cyan"/>
        </w:rPr>
        <w:t>has</w:t>
      </w:r>
      <w:r w:rsidRPr="00235452">
        <w:rPr>
          <w:rStyle w:val="StyleUnderline"/>
        </w:rPr>
        <w:t xml:space="preserve"> plans </w:t>
      </w:r>
      <w:r w:rsidRPr="00E065B9">
        <w:rPr>
          <w:rStyle w:val="StyleUnderline"/>
          <w:highlight w:val="cyan"/>
        </w:rPr>
        <w:t>to</w:t>
      </w:r>
      <w:r w:rsidRPr="00E52756">
        <w:rPr>
          <w:sz w:val="14"/>
        </w:rPr>
        <w:t xml:space="preserve"> </w:t>
      </w:r>
      <w:r w:rsidRPr="00E065B9">
        <w:rPr>
          <w:rStyle w:val="StyleUnderline"/>
          <w:highlight w:val="cyan"/>
        </w:rPr>
        <w:t>modernize</w:t>
      </w:r>
      <w:r w:rsidRPr="00E52756">
        <w:rPr>
          <w:sz w:val="14"/>
        </w:rPr>
        <w:t xml:space="preserve"> all three legs of </w:t>
      </w:r>
      <w:r w:rsidRPr="00E065B9">
        <w:rPr>
          <w:rStyle w:val="StyleUnderline"/>
          <w:highlight w:val="cyan"/>
        </w:rPr>
        <w:t>its</w:t>
      </w:r>
      <w:r w:rsidRPr="00E52756">
        <w:rPr>
          <w:sz w:val="14"/>
        </w:rPr>
        <w:t xml:space="preserve"> nuclear triad, including its force of four hundred deployed intercontinental ballistic missiles (</w:t>
      </w:r>
      <w:r w:rsidRPr="00E065B9">
        <w:rPr>
          <w:rStyle w:val="StyleUnderline"/>
          <w:highlight w:val="cyan"/>
        </w:rPr>
        <w:t>ICBMs</w:t>
      </w:r>
      <w:r w:rsidRPr="00E52756">
        <w:rPr>
          <w:sz w:val="14"/>
        </w:rPr>
        <w:t xml:space="preserve">). Some critics of this upgrade allege that nuclear deterrence can be equally robust, less destabilizing, and cheaper with an ICBM force of only three hundred missiles. The Scowcroft Center’s Matthew Kroenig, Mark J. Massa, and Christian Trotti recommend that the United States maintain the current modernization plan – an effort backed by years of bipartisan consensus. </w:t>
      </w:r>
      <w:r w:rsidRPr="0096237D">
        <w:rPr>
          <w:rStyle w:val="StyleUnderline"/>
        </w:rPr>
        <w:t xml:space="preserve">ICBMs </w:t>
      </w:r>
      <w:r w:rsidRPr="00E065B9">
        <w:rPr>
          <w:rStyle w:val="StyleUnderline"/>
          <w:highlight w:val="cyan"/>
        </w:rPr>
        <w:t>serve</w:t>
      </w:r>
      <w:r w:rsidRPr="00E52756">
        <w:rPr>
          <w:sz w:val="14"/>
        </w:rPr>
        <w:t xml:space="preserve"> four </w:t>
      </w:r>
      <w:r w:rsidRPr="00E065B9">
        <w:rPr>
          <w:rStyle w:val="Emphasis"/>
          <w:highlight w:val="cyan"/>
        </w:rPr>
        <w:t>critical goals</w:t>
      </w:r>
      <w:r w:rsidRPr="00E065B9">
        <w:rPr>
          <w:rStyle w:val="StyleUnderline"/>
          <w:highlight w:val="cyan"/>
        </w:rPr>
        <w:t xml:space="preserve"> of US nuclear strategy: deterrence</w:t>
      </w:r>
      <w:r w:rsidRPr="0096237D">
        <w:rPr>
          <w:rStyle w:val="StyleUnderline"/>
        </w:rPr>
        <w:t xml:space="preserve"> of</w:t>
      </w:r>
      <w:r w:rsidRPr="00E52756">
        <w:rPr>
          <w:sz w:val="14"/>
        </w:rPr>
        <w:t xml:space="preserve"> nuclear and non-nuclear </w:t>
      </w:r>
      <w:r w:rsidRPr="0096237D">
        <w:rPr>
          <w:rStyle w:val="StyleUnderline"/>
        </w:rPr>
        <w:t xml:space="preserve">attack, </w:t>
      </w:r>
      <w:r w:rsidRPr="00E065B9">
        <w:rPr>
          <w:rStyle w:val="Emphasis"/>
          <w:highlight w:val="cyan"/>
        </w:rPr>
        <w:t>assurance</w:t>
      </w:r>
      <w:r w:rsidRPr="00934C43">
        <w:rPr>
          <w:rStyle w:val="Emphasis"/>
        </w:rPr>
        <w:t xml:space="preserve"> of allies</w:t>
      </w:r>
      <w:r w:rsidRPr="0096237D">
        <w:rPr>
          <w:rStyle w:val="StyleUnderline"/>
        </w:rPr>
        <w:t xml:space="preserve"> and partners, </w:t>
      </w:r>
      <w:r w:rsidRPr="00E065B9">
        <w:rPr>
          <w:rStyle w:val="StyleUnderline"/>
          <w:highlight w:val="cyan"/>
        </w:rPr>
        <w:t>achievement of</w:t>
      </w:r>
      <w:r w:rsidRPr="0096237D">
        <w:rPr>
          <w:rStyle w:val="StyleUnderline"/>
        </w:rPr>
        <w:t xml:space="preserve"> US </w:t>
      </w:r>
      <w:r w:rsidRPr="00E065B9">
        <w:rPr>
          <w:rStyle w:val="StyleUnderline"/>
          <w:highlight w:val="cyan"/>
        </w:rPr>
        <w:t>objectives</w:t>
      </w:r>
      <w:r w:rsidRPr="00E52756">
        <w:rPr>
          <w:sz w:val="14"/>
        </w:rPr>
        <w:t xml:space="preserve"> if deterrence fails, </w:t>
      </w:r>
      <w:r w:rsidRPr="00E065B9">
        <w:rPr>
          <w:rStyle w:val="StyleUnderline"/>
          <w:highlight w:val="cyan"/>
        </w:rPr>
        <w:t>and</w:t>
      </w:r>
      <w:r w:rsidRPr="00E52756">
        <w:rPr>
          <w:sz w:val="14"/>
        </w:rPr>
        <w:t xml:space="preserve"> the </w:t>
      </w:r>
      <w:r w:rsidRPr="00E065B9">
        <w:rPr>
          <w:rStyle w:val="StyleUnderline"/>
          <w:highlight w:val="cyan"/>
        </w:rPr>
        <w:t>capacity to hedge against</w:t>
      </w:r>
      <w:r w:rsidRPr="0096237D">
        <w:rPr>
          <w:rStyle w:val="StyleUnderline"/>
        </w:rPr>
        <w:t xml:space="preserve"> an uncertain </w:t>
      </w:r>
      <w:r w:rsidRPr="00E065B9">
        <w:rPr>
          <w:rStyle w:val="StyleUnderline"/>
          <w:highlight w:val="cyan"/>
        </w:rPr>
        <w:t>future. Arguments against</w:t>
      </w:r>
      <w:r w:rsidRPr="00E52756">
        <w:rPr>
          <w:sz w:val="14"/>
        </w:rPr>
        <w:t xml:space="preserve"> the current Ground Based Strategic Deterrent (</w:t>
      </w:r>
      <w:r w:rsidRPr="00E065B9">
        <w:rPr>
          <w:rStyle w:val="StyleUnderline"/>
          <w:highlight w:val="cyan"/>
        </w:rPr>
        <w:t>GBSD</w:t>
      </w:r>
      <w:r w:rsidRPr="00E52756">
        <w:rPr>
          <w:sz w:val="14"/>
        </w:rPr>
        <w:t xml:space="preserve">) plan </w:t>
      </w:r>
      <w:r w:rsidRPr="00E065B9">
        <w:rPr>
          <w:rStyle w:val="StyleUnderline"/>
          <w:highlight w:val="cyan"/>
        </w:rPr>
        <w:t>fail to grapple with</w:t>
      </w:r>
      <w:r w:rsidRPr="0096237D">
        <w:rPr>
          <w:rStyle w:val="StyleUnderline"/>
        </w:rPr>
        <w:t xml:space="preserve"> the </w:t>
      </w:r>
      <w:r w:rsidRPr="0096237D">
        <w:rPr>
          <w:rStyle w:val="Emphasis"/>
        </w:rPr>
        <w:t xml:space="preserve">strategic </w:t>
      </w:r>
      <w:r w:rsidRPr="00E065B9">
        <w:rPr>
          <w:rStyle w:val="Emphasis"/>
          <w:highlight w:val="cyan"/>
        </w:rPr>
        <w:t>necessity</w:t>
      </w:r>
      <w:r w:rsidRPr="00E52756">
        <w:rPr>
          <w:sz w:val="14"/>
        </w:rPr>
        <w:t xml:space="preserve"> and economic efficiency </w:t>
      </w:r>
      <w:r w:rsidRPr="00E065B9">
        <w:rPr>
          <w:rStyle w:val="StyleUnderline"/>
          <w:highlight w:val="cyan"/>
        </w:rPr>
        <w:t>of the land leg</w:t>
      </w:r>
      <w:r w:rsidRPr="00E52756">
        <w:rPr>
          <w:sz w:val="14"/>
        </w:rPr>
        <w:t>.</w:t>
      </w:r>
    </w:p>
    <w:p w14:paraId="07D9044B" w14:textId="77777777" w:rsidR="00AF7B2F" w:rsidRPr="009E44D5" w:rsidRDefault="00AF7B2F" w:rsidP="00AF7B2F">
      <w:pPr>
        <w:rPr>
          <w:sz w:val="16"/>
        </w:rPr>
      </w:pPr>
      <w:r w:rsidRPr="009E44D5">
        <w:rPr>
          <w:sz w:val="16"/>
        </w:rPr>
        <w:t xml:space="preserve">The </w:t>
      </w:r>
      <w:r w:rsidRPr="00E065B9">
        <w:rPr>
          <w:rStyle w:val="StyleUnderline"/>
          <w:highlight w:val="cyan"/>
        </w:rPr>
        <w:t>possession</w:t>
      </w:r>
      <w:r w:rsidRPr="009E44D5">
        <w:rPr>
          <w:sz w:val="16"/>
        </w:rPr>
        <w:t xml:space="preserve"> of four hundred ICBMs is preferable to three hundred, </w:t>
      </w:r>
      <w:r w:rsidRPr="00E065B9">
        <w:rPr>
          <w:rStyle w:val="StyleUnderline"/>
          <w:highlight w:val="cyan"/>
        </w:rPr>
        <w:t>enhancing all</w:t>
      </w:r>
      <w:r w:rsidRPr="009E44D5">
        <w:rPr>
          <w:rStyle w:val="StyleUnderline"/>
        </w:rPr>
        <w:t xml:space="preserve"> four </w:t>
      </w:r>
      <w:r w:rsidRPr="00E065B9">
        <w:rPr>
          <w:rStyle w:val="StyleUnderline"/>
          <w:highlight w:val="cyan"/>
        </w:rPr>
        <w:t xml:space="preserve">goals of US nuclear posture: deterrence, </w:t>
      </w:r>
      <w:r w:rsidRPr="00E065B9">
        <w:rPr>
          <w:rStyle w:val="Emphasis"/>
          <w:highlight w:val="cyan"/>
        </w:rPr>
        <w:t>assurance</w:t>
      </w:r>
      <w:r w:rsidRPr="009E44D5">
        <w:rPr>
          <w:rStyle w:val="Emphasis"/>
        </w:rPr>
        <w:t xml:space="preserve"> of allies</w:t>
      </w:r>
      <w:r w:rsidRPr="009E44D5">
        <w:rPr>
          <w:rStyle w:val="StyleUnderline"/>
        </w:rPr>
        <w:t xml:space="preserve">, </w:t>
      </w:r>
      <w:r w:rsidRPr="00E065B9">
        <w:rPr>
          <w:rStyle w:val="StyleUnderline"/>
          <w:highlight w:val="cyan"/>
        </w:rPr>
        <w:t>damage limitation, and hedging</w:t>
      </w:r>
      <w:r w:rsidRPr="009E44D5">
        <w:rPr>
          <w:sz w:val="16"/>
        </w:rPr>
        <w:t>.</w:t>
      </w:r>
    </w:p>
    <w:p w14:paraId="2B866386" w14:textId="77777777" w:rsidR="00AF7B2F" w:rsidRPr="009A2D5A" w:rsidRDefault="00AF7B2F" w:rsidP="00AF7B2F">
      <w:pPr>
        <w:rPr>
          <w:sz w:val="16"/>
        </w:rPr>
      </w:pPr>
      <w:r w:rsidRPr="009A2D5A">
        <w:rPr>
          <w:sz w:val="16"/>
        </w:rPr>
        <w:t xml:space="preserve">A </w:t>
      </w:r>
      <w:r w:rsidRPr="009A2D5A">
        <w:rPr>
          <w:rStyle w:val="Emphasis"/>
        </w:rPr>
        <w:t xml:space="preserve">larger </w:t>
      </w:r>
      <w:r w:rsidRPr="00E065B9">
        <w:rPr>
          <w:rStyle w:val="Emphasis"/>
          <w:highlight w:val="cyan"/>
        </w:rPr>
        <w:t>arsenal</w:t>
      </w:r>
      <w:r w:rsidRPr="00E065B9">
        <w:rPr>
          <w:rStyle w:val="StyleUnderline"/>
          <w:highlight w:val="cyan"/>
        </w:rPr>
        <w:t xml:space="preserve"> of ICBMs</w:t>
      </w:r>
      <w:r w:rsidRPr="009A2D5A">
        <w:rPr>
          <w:sz w:val="16"/>
        </w:rPr>
        <w:t xml:space="preserve"> is </w:t>
      </w:r>
      <w:r w:rsidRPr="00E065B9">
        <w:rPr>
          <w:rStyle w:val="StyleUnderline"/>
          <w:highlight w:val="cyan"/>
        </w:rPr>
        <w:t>critical for deterring</w:t>
      </w:r>
      <w:r w:rsidRPr="009A2D5A">
        <w:rPr>
          <w:rStyle w:val="StyleUnderline"/>
        </w:rPr>
        <w:t xml:space="preserve"> a </w:t>
      </w:r>
      <w:r w:rsidRPr="00E065B9">
        <w:rPr>
          <w:rStyle w:val="StyleUnderline"/>
          <w:highlight w:val="cyan"/>
        </w:rPr>
        <w:t>nuclear attack</w:t>
      </w:r>
      <w:r w:rsidRPr="009A2D5A">
        <w:rPr>
          <w:sz w:val="16"/>
        </w:rPr>
        <w:t xml:space="preserve">. An attacker faced with fewer US ICBM silos would have an easier time disarming the United States. Four hundred </w:t>
      </w:r>
      <w:r w:rsidRPr="00E065B9">
        <w:rPr>
          <w:rStyle w:val="StyleUnderline"/>
          <w:highlight w:val="cyan"/>
        </w:rPr>
        <w:t>ICBMs</w:t>
      </w:r>
      <w:r w:rsidRPr="009A2D5A">
        <w:rPr>
          <w:rStyle w:val="StyleUnderline"/>
        </w:rPr>
        <w:t xml:space="preserve"> also </w:t>
      </w:r>
      <w:r w:rsidRPr="00E065B9">
        <w:rPr>
          <w:rStyle w:val="StyleUnderline"/>
          <w:highlight w:val="cyan"/>
        </w:rPr>
        <w:t xml:space="preserve">play a </w:t>
      </w:r>
      <w:r w:rsidRPr="00E065B9">
        <w:rPr>
          <w:rStyle w:val="Emphasis"/>
          <w:highlight w:val="cyan"/>
        </w:rPr>
        <w:t>critical role</w:t>
      </w:r>
      <w:r w:rsidRPr="00E065B9">
        <w:rPr>
          <w:rStyle w:val="StyleUnderline"/>
          <w:highlight w:val="cyan"/>
        </w:rPr>
        <w:t xml:space="preserve"> for assurance. Removing</w:t>
      </w:r>
      <w:r w:rsidRPr="009A2D5A">
        <w:rPr>
          <w:rStyle w:val="StyleUnderline"/>
        </w:rPr>
        <w:t xml:space="preserve"> a </w:t>
      </w:r>
      <w:r w:rsidRPr="009A2D5A">
        <w:rPr>
          <w:rStyle w:val="Emphasis"/>
        </w:rPr>
        <w:t xml:space="preserve">large </w:t>
      </w:r>
      <w:r w:rsidRPr="00E065B9">
        <w:rPr>
          <w:rStyle w:val="Emphasis"/>
          <w:highlight w:val="cyan"/>
        </w:rPr>
        <w:t>quantity</w:t>
      </w:r>
      <w:r w:rsidRPr="00E065B9">
        <w:rPr>
          <w:rStyle w:val="StyleUnderline"/>
          <w:highlight w:val="cyan"/>
        </w:rPr>
        <w:t xml:space="preserve"> of US nuc</w:t>
      </w:r>
      <w:r w:rsidRPr="009A2D5A">
        <w:rPr>
          <w:rStyle w:val="StyleUnderline"/>
        </w:rPr>
        <w:t>lear weapon</w:t>
      </w:r>
      <w:r w:rsidRPr="00E065B9">
        <w:rPr>
          <w:rStyle w:val="StyleUnderline"/>
          <w:highlight w:val="cyan"/>
        </w:rPr>
        <w:t>s</w:t>
      </w:r>
      <w:r w:rsidRPr="009A2D5A">
        <w:rPr>
          <w:sz w:val="16"/>
        </w:rPr>
        <w:t xml:space="preserve"> could be </w:t>
      </w:r>
      <w:r w:rsidRPr="009A2D5A">
        <w:rPr>
          <w:rStyle w:val="StyleUnderline"/>
        </w:rPr>
        <w:t xml:space="preserve">seen as </w:t>
      </w:r>
      <w:r w:rsidRPr="00E065B9">
        <w:rPr>
          <w:rStyle w:val="StyleUnderline"/>
          <w:highlight w:val="cyan"/>
        </w:rPr>
        <w:t>a sign</w:t>
      </w:r>
      <w:r w:rsidRPr="009A2D5A">
        <w:rPr>
          <w:rStyle w:val="StyleUnderline"/>
        </w:rPr>
        <w:t xml:space="preserve"> that the </w:t>
      </w:r>
      <w:r w:rsidRPr="00E065B9">
        <w:rPr>
          <w:rStyle w:val="StyleUnderline"/>
          <w:highlight w:val="cyan"/>
        </w:rPr>
        <w:t>U</w:t>
      </w:r>
      <w:r w:rsidRPr="009A2D5A">
        <w:rPr>
          <w:rStyle w:val="StyleUnderline"/>
        </w:rPr>
        <w:t xml:space="preserve">nited </w:t>
      </w:r>
      <w:r w:rsidRPr="00E065B9">
        <w:rPr>
          <w:rStyle w:val="StyleUnderline"/>
          <w:highlight w:val="cyan"/>
        </w:rPr>
        <w:t>S</w:t>
      </w:r>
      <w:r w:rsidRPr="009A2D5A">
        <w:rPr>
          <w:rStyle w:val="StyleUnderline"/>
        </w:rPr>
        <w:t xml:space="preserve">tates </w:t>
      </w:r>
      <w:r w:rsidRPr="00E065B9">
        <w:rPr>
          <w:rStyle w:val="StyleUnderline"/>
          <w:highlight w:val="cyan"/>
        </w:rPr>
        <w:t>is pulling back from</w:t>
      </w:r>
      <w:r w:rsidRPr="009A2D5A">
        <w:rPr>
          <w:rStyle w:val="StyleUnderline"/>
        </w:rPr>
        <w:t xml:space="preserve"> its </w:t>
      </w:r>
      <w:r w:rsidRPr="00E065B9">
        <w:rPr>
          <w:rStyle w:val="Emphasis"/>
          <w:highlight w:val="cyan"/>
        </w:rPr>
        <w:t>alliance commitments</w:t>
      </w:r>
      <w:r w:rsidRPr="00F05DFB">
        <w:rPr>
          <w:rStyle w:val="StyleUnderline"/>
        </w:rPr>
        <w:t xml:space="preserve">, a </w:t>
      </w:r>
      <w:r w:rsidRPr="00E065B9">
        <w:rPr>
          <w:rStyle w:val="StyleUnderline"/>
          <w:highlight w:val="cyan"/>
        </w:rPr>
        <w:t>risky</w:t>
      </w:r>
      <w:r w:rsidRPr="009A2D5A">
        <w:rPr>
          <w:rStyle w:val="StyleUnderline"/>
        </w:rPr>
        <w:t xml:space="preserve"> </w:t>
      </w:r>
      <w:r w:rsidRPr="00EA1335">
        <w:rPr>
          <w:rStyle w:val="StyleUnderline"/>
        </w:rPr>
        <w:t>proposition</w:t>
      </w:r>
      <w:r w:rsidRPr="009A2D5A">
        <w:rPr>
          <w:rStyle w:val="StyleUnderline"/>
        </w:rPr>
        <w:t xml:space="preserve"> </w:t>
      </w:r>
      <w:r w:rsidRPr="00E065B9">
        <w:rPr>
          <w:rStyle w:val="StyleUnderline"/>
          <w:highlight w:val="cyan"/>
        </w:rPr>
        <w:t>at a time when there are</w:t>
      </w:r>
      <w:r w:rsidRPr="009A2D5A">
        <w:rPr>
          <w:rStyle w:val="StyleUnderline"/>
        </w:rPr>
        <w:t xml:space="preserve"> </w:t>
      </w:r>
      <w:r w:rsidRPr="009A2D5A">
        <w:rPr>
          <w:rStyle w:val="Emphasis"/>
        </w:rPr>
        <w:t xml:space="preserve">renewed </w:t>
      </w:r>
      <w:r w:rsidRPr="00E065B9">
        <w:rPr>
          <w:rStyle w:val="Emphasis"/>
          <w:highlight w:val="cyan"/>
        </w:rPr>
        <w:t>debates</w:t>
      </w:r>
      <w:r w:rsidRPr="00E065B9">
        <w:rPr>
          <w:rStyle w:val="StyleUnderline"/>
          <w:highlight w:val="cyan"/>
        </w:rPr>
        <w:t xml:space="preserve"> in </w:t>
      </w:r>
      <w:r w:rsidRPr="00E065B9">
        <w:rPr>
          <w:rStyle w:val="Emphasis"/>
          <w:highlight w:val="cyan"/>
        </w:rPr>
        <w:t>allie</w:t>
      </w:r>
      <w:r w:rsidRPr="009A2D5A">
        <w:rPr>
          <w:rStyle w:val="Emphasis"/>
        </w:rPr>
        <w:t>d capital</w:t>
      </w:r>
      <w:r w:rsidRPr="00E065B9">
        <w:rPr>
          <w:rStyle w:val="Emphasis"/>
          <w:highlight w:val="cyan"/>
        </w:rPr>
        <w:t>s</w:t>
      </w:r>
      <w:r w:rsidRPr="00E065B9">
        <w:rPr>
          <w:rStyle w:val="StyleUnderline"/>
          <w:highlight w:val="cyan"/>
        </w:rPr>
        <w:t xml:space="preserve"> about going nuclear</w:t>
      </w:r>
      <w:r w:rsidRPr="009A2D5A">
        <w:rPr>
          <w:sz w:val="16"/>
        </w:rPr>
        <w:t>. ICBMs also serve a critical purpose if deterrence fails. In a nuclear war, ICBMs serve as critical “warhead sinks” to absorb enemy nuclear weapons. Eliminating one hundred ICBMs would free up additional enemy weapons to target US cities, increasing damage to the United States and its allies. Finally, ICBMs allow the United States to hedge against an uncertain future. Russia has worked to develop exotic nuclear weapons that are not limited by arms control, while the US government projects a doubling of China’s nuclear forces over the next decade. Deploying four hundred ICBMs gives the United States the ability to upload additional nuclear warheads if tensions rise.</w:t>
      </w:r>
    </w:p>
    <w:p w14:paraId="5DA4E0F2" w14:textId="77777777" w:rsidR="00AF7B2F" w:rsidRDefault="00AF7B2F" w:rsidP="00AF7B2F"/>
    <w:p w14:paraId="195698E1" w14:textId="77777777" w:rsidR="00AF7B2F" w:rsidRDefault="00AF7B2F" w:rsidP="00AF7B2F">
      <w:pPr>
        <w:pStyle w:val="Heading4"/>
      </w:pPr>
      <w:r>
        <w:t xml:space="preserve">Prolif causes </w:t>
      </w:r>
      <w:r w:rsidRPr="00804921">
        <w:rPr>
          <w:u w:val="single"/>
        </w:rPr>
        <w:t>extinction</w:t>
      </w:r>
      <w:r>
        <w:t>.</w:t>
      </w:r>
    </w:p>
    <w:p w14:paraId="2A33B7F9" w14:textId="77777777" w:rsidR="00AF7B2F" w:rsidRPr="00B01222" w:rsidRDefault="00AF7B2F" w:rsidP="00AF7B2F">
      <w:r w:rsidRPr="00FA6381">
        <w:rPr>
          <w:rStyle w:val="Style13ptBold"/>
        </w:rPr>
        <w:t>Kroenig 1</w:t>
      </w:r>
      <w:r>
        <w:rPr>
          <w:rStyle w:val="Style13ptBold"/>
        </w:rPr>
        <w:t>5</w:t>
      </w:r>
      <w:r>
        <w:t xml:space="preserve"> – Associate Professor and International Relations Field Chair in the Department of Government at Georgetown University and a Nonresident Senior Fellow in the Brent Scowcroft Center on International Security at The Atlantic Council. He is an expert on US national security policy and strategy, international relations theory, nuclear deterrence, arms control, nuclear nonproliferation, Iran, and counterterrorism. (Matthew; Published: 2015; “The History of Proliferation Optimism: Does It Have a Future?”; Journal of Strategic Studies, Volume 38, Issue 1-2; Accessed: July 25, 2021; https://doi.org/10.1080/01402390.2014.893508)//CYang</w:t>
      </w:r>
    </w:p>
    <w:p w14:paraId="1D2582D5" w14:textId="77777777" w:rsidR="00AF7B2F" w:rsidRPr="000945A6" w:rsidRDefault="00AF7B2F" w:rsidP="00AF7B2F">
      <w:pPr>
        <w:rPr>
          <w:sz w:val="16"/>
        </w:rPr>
      </w:pPr>
      <w:r w:rsidRPr="000945A6">
        <w:rPr>
          <w:sz w:val="16"/>
        </w:rPr>
        <w:t xml:space="preserve">The </w:t>
      </w:r>
      <w:r w:rsidRPr="000945A6">
        <w:rPr>
          <w:rStyle w:val="StyleUnderline"/>
          <w:highlight w:val="cyan"/>
        </w:rPr>
        <w:t>spread of nuc</w:t>
      </w:r>
      <w:r w:rsidRPr="000945A6">
        <w:rPr>
          <w:rStyle w:val="StyleUnderline"/>
        </w:rPr>
        <w:t>lear weapon</w:t>
      </w:r>
      <w:r w:rsidRPr="000945A6">
        <w:rPr>
          <w:rStyle w:val="StyleUnderline"/>
          <w:highlight w:val="cyan"/>
        </w:rPr>
        <w:t>s poses</w:t>
      </w:r>
      <w:r w:rsidRPr="000945A6">
        <w:rPr>
          <w:sz w:val="16"/>
        </w:rPr>
        <w:t xml:space="preserve"> at least six </w:t>
      </w:r>
      <w:r w:rsidRPr="000945A6">
        <w:rPr>
          <w:rStyle w:val="Emphasis"/>
          <w:highlight w:val="cyan"/>
        </w:rPr>
        <w:t>severe threats</w:t>
      </w:r>
      <w:r w:rsidRPr="000945A6">
        <w:rPr>
          <w:rStyle w:val="StyleUnderline"/>
          <w:highlight w:val="cyan"/>
        </w:rPr>
        <w:t xml:space="preserve"> to international </w:t>
      </w:r>
      <w:r w:rsidRPr="00E843A3">
        <w:rPr>
          <w:rStyle w:val="Emphasis"/>
          <w:highlight w:val="cyan"/>
        </w:rPr>
        <w:t>peace</w:t>
      </w:r>
      <w:r w:rsidRPr="00E843A3">
        <w:rPr>
          <w:rStyle w:val="Emphasis"/>
        </w:rPr>
        <w:t xml:space="preserve"> and security</w:t>
      </w:r>
      <w:r w:rsidRPr="000945A6">
        <w:rPr>
          <w:sz w:val="16"/>
        </w:rPr>
        <w:t xml:space="preserve"> including: </w:t>
      </w:r>
      <w:r w:rsidRPr="00974312">
        <w:rPr>
          <w:rStyle w:val="StyleUnderline"/>
          <w:highlight w:val="cyan"/>
        </w:rPr>
        <w:t>nuc</w:t>
      </w:r>
      <w:r w:rsidRPr="000945A6">
        <w:rPr>
          <w:rStyle w:val="StyleUnderline"/>
        </w:rPr>
        <w:t xml:space="preserve">lear </w:t>
      </w:r>
      <w:r w:rsidRPr="00974312">
        <w:rPr>
          <w:rStyle w:val="StyleUnderline"/>
          <w:highlight w:val="cyan"/>
        </w:rPr>
        <w:t>war</w:t>
      </w:r>
      <w:r w:rsidRPr="000945A6">
        <w:rPr>
          <w:rStyle w:val="StyleUnderline"/>
        </w:rPr>
        <w:t xml:space="preserve">, </w:t>
      </w:r>
      <w:r w:rsidRPr="000945A6">
        <w:rPr>
          <w:rStyle w:val="Emphasis"/>
        </w:rPr>
        <w:t xml:space="preserve">nuclear </w:t>
      </w:r>
      <w:r w:rsidRPr="00974312">
        <w:rPr>
          <w:rStyle w:val="Emphasis"/>
          <w:highlight w:val="cyan"/>
        </w:rPr>
        <w:t>terror</w:t>
      </w:r>
      <w:r w:rsidRPr="000945A6">
        <w:rPr>
          <w:rStyle w:val="Emphasis"/>
        </w:rPr>
        <w:t>ism</w:t>
      </w:r>
      <w:r w:rsidRPr="000945A6">
        <w:rPr>
          <w:rStyle w:val="StyleUnderline"/>
        </w:rPr>
        <w:t xml:space="preserve">, </w:t>
      </w:r>
      <w:r w:rsidRPr="00974312">
        <w:rPr>
          <w:rStyle w:val="StyleUnderline"/>
          <w:highlight w:val="cyan"/>
        </w:rPr>
        <w:t>global</w:t>
      </w:r>
      <w:r w:rsidRPr="000945A6">
        <w:rPr>
          <w:sz w:val="16"/>
        </w:rPr>
        <w:t xml:space="preserve"> and regional </w:t>
      </w:r>
      <w:r w:rsidRPr="00974312">
        <w:rPr>
          <w:rStyle w:val="StyleUnderline"/>
          <w:highlight w:val="cyan"/>
        </w:rPr>
        <w:t>instability</w:t>
      </w:r>
      <w:r w:rsidRPr="000945A6">
        <w:rPr>
          <w:rStyle w:val="StyleUnderline"/>
        </w:rPr>
        <w:t>, constrained US freedom</w:t>
      </w:r>
      <w:r w:rsidRPr="000945A6">
        <w:rPr>
          <w:sz w:val="16"/>
        </w:rPr>
        <w:t xml:space="preserve"> of action, </w:t>
      </w:r>
      <w:r w:rsidRPr="00974312">
        <w:rPr>
          <w:rStyle w:val="StyleUnderline"/>
          <w:highlight w:val="cyan"/>
        </w:rPr>
        <w:t>weakened alliances, and further</w:t>
      </w:r>
      <w:r w:rsidRPr="000945A6">
        <w:rPr>
          <w:rStyle w:val="StyleUnderline"/>
        </w:rPr>
        <w:t xml:space="preserve"> </w:t>
      </w:r>
      <w:r w:rsidRPr="000945A6">
        <w:rPr>
          <w:rStyle w:val="Emphasis"/>
        </w:rPr>
        <w:t xml:space="preserve">nuclear </w:t>
      </w:r>
      <w:r w:rsidRPr="00974312">
        <w:rPr>
          <w:rStyle w:val="Emphasis"/>
          <w:highlight w:val="cyan"/>
        </w:rPr>
        <w:t>prolif</w:t>
      </w:r>
      <w:r w:rsidRPr="000945A6">
        <w:rPr>
          <w:rStyle w:val="Emphasis"/>
        </w:rPr>
        <w:t>eration</w:t>
      </w:r>
      <w:r w:rsidRPr="000945A6">
        <w:rPr>
          <w:sz w:val="16"/>
        </w:rPr>
        <w:t>. Each of these threats has received extensive treatment elsewhere and this review is not intended to replicate or even necessarily to improve upon these previous efforts. Rather the goals of this section are more modest: to usefully bring together and recap the many reasons why we should be pessimistic about the likely consequences of nuclear proliferation. Many of these threats will be illuminated with a discussion of a case of much contemporary concern: Iran’s advanced nuclear program.</w:t>
      </w:r>
    </w:p>
    <w:p w14:paraId="4318E1C5" w14:textId="77777777" w:rsidR="00AF7B2F" w:rsidRPr="00890C15" w:rsidRDefault="00AF7B2F" w:rsidP="00AF7B2F">
      <w:pPr>
        <w:rPr>
          <w:sz w:val="16"/>
          <w:szCs w:val="16"/>
        </w:rPr>
      </w:pPr>
      <w:r w:rsidRPr="00890C15">
        <w:rPr>
          <w:sz w:val="16"/>
          <w:szCs w:val="16"/>
        </w:rPr>
        <w:t>Nuclear War</w:t>
      </w:r>
    </w:p>
    <w:p w14:paraId="2C9A2BD8" w14:textId="77777777" w:rsidR="00AF7B2F" w:rsidRPr="00890C15" w:rsidRDefault="00AF7B2F" w:rsidP="00AF7B2F">
      <w:pPr>
        <w:rPr>
          <w:sz w:val="14"/>
        </w:rPr>
      </w:pPr>
      <w:r w:rsidRPr="00890C15">
        <w:rPr>
          <w:sz w:val="14"/>
        </w:rPr>
        <w:t xml:space="preserve">The </w:t>
      </w:r>
      <w:r w:rsidRPr="00890C15">
        <w:rPr>
          <w:rStyle w:val="Emphasis"/>
        </w:rPr>
        <w:t xml:space="preserve">greatest </w:t>
      </w:r>
      <w:r w:rsidRPr="00890C15">
        <w:rPr>
          <w:rStyle w:val="Emphasis"/>
          <w:highlight w:val="cyan"/>
        </w:rPr>
        <w:t>threat</w:t>
      </w:r>
      <w:r w:rsidRPr="00890C15">
        <w:rPr>
          <w:rStyle w:val="StyleUnderline"/>
          <w:highlight w:val="cyan"/>
        </w:rPr>
        <w:t xml:space="preserve"> posed by</w:t>
      </w:r>
      <w:r w:rsidRPr="00890C15">
        <w:rPr>
          <w:rStyle w:val="StyleUnderline"/>
        </w:rPr>
        <w:t xml:space="preserve"> the </w:t>
      </w:r>
      <w:r w:rsidRPr="00890C15">
        <w:rPr>
          <w:rStyle w:val="StyleUnderline"/>
          <w:highlight w:val="cyan"/>
        </w:rPr>
        <w:t>spread of nuc</w:t>
      </w:r>
      <w:r w:rsidRPr="00890C15">
        <w:rPr>
          <w:rStyle w:val="StyleUnderline"/>
        </w:rPr>
        <w:t>lear weapon</w:t>
      </w:r>
      <w:r w:rsidRPr="00890C15">
        <w:rPr>
          <w:rStyle w:val="StyleUnderline"/>
          <w:highlight w:val="cyan"/>
        </w:rPr>
        <w:t>s is nuclear war</w:t>
      </w:r>
      <w:r w:rsidRPr="00890C15">
        <w:rPr>
          <w:sz w:val="14"/>
        </w:rPr>
        <w:t xml:space="preserve">. The </w:t>
      </w:r>
      <w:r w:rsidRPr="00890C15">
        <w:rPr>
          <w:rStyle w:val="StyleUnderline"/>
          <w:highlight w:val="cyan"/>
        </w:rPr>
        <w:t>more states in possession</w:t>
      </w:r>
      <w:r w:rsidRPr="00890C15">
        <w:rPr>
          <w:rStyle w:val="StyleUnderline"/>
        </w:rPr>
        <w:t xml:space="preserve"> of nuclear weapons</w:t>
      </w:r>
      <w:r w:rsidRPr="00890C15">
        <w:rPr>
          <w:sz w:val="14"/>
        </w:rPr>
        <w:t xml:space="preserve">, the </w:t>
      </w:r>
      <w:r w:rsidRPr="00890C15">
        <w:rPr>
          <w:rStyle w:val="StyleUnderline"/>
          <w:highlight w:val="cyan"/>
        </w:rPr>
        <w:t>greater</w:t>
      </w:r>
      <w:r w:rsidRPr="00890C15">
        <w:rPr>
          <w:rStyle w:val="StyleUnderline"/>
        </w:rPr>
        <w:t xml:space="preserve"> the </w:t>
      </w:r>
      <w:r w:rsidRPr="00890C15">
        <w:rPr>
          <w:rStyle w:val="StyleUnderline"/>
          <w:highlight w:val="cyan"/>
        </w:rPr>
        <w:t>probability</w:t>
      </w:r>
      <w:r w:rsidRPr="00890C15">
        <w:rPr>
          <w:rStyle w:val="StyleUnderline"/>
        </w:rPr>
        <w:t xml:space="preserve"> that</w:t>
      </w:r>
      <w:r w:rsidRPr="00890C15">
        <w:rPr>
          <w:sz w:val="14"/>
        </w:rPr>
        <w:t xml:space="preserve"> somewhere, someday, </w:t>
      </w:r>
      <w:r w:rsidRPr="00890C15">
        <w:rPr>
          <w:rStyle w:val="StyleUnderline"/>
          <w:highlight w:val="cyan"/>
        </w:rPr>
        <w:t>there will be</w:t>
      </w:r>
      <w:r w:rsidRPr="00890C15">
        <w:rPr>
          <w:rStyle w:val="StyleUnderline"/>
        </w:rPr>
        <w:t xml:space="preserve"> a </w:t>
      </w:r>
      <w:r w:rsidRPr="00890C15">
        <w:rPr>
          <w:rStyle w:val="Emphasis"/>
          <w:highlight w:val="cyan"/>
        </w:rPr>
        <w:t>catastrophic</w:t>
      </w:r>
      <w:r w:rsidRPr="00890C15">
        <w:rPr>
          <w:rStyle w:val="Emphasis"/>
        </w:rPr>
        <w:t xml:space="preserve"> nuclear </w:t>
      </w:r>
      <w:r w:rsidRPr="00890C15">
        <w:rPr>
          <w:rStyle w:val="Emphasis"/>
          <w:highlight w:val="cyan"/>
        </w:rPr>
        <w:t>war</w:t>
      </w:r>
      <w:r w:rsidRPr="00890C15">
        <w:rPr>
          <w:sz w:val="14"/>
        </w:rPr>
        <w:t>.</w:t>
      </w:r>
    </w:p>
    <w:p w14:paraId="3190B8D0" w14:textId="77777777" w:rsidR="00AF7B2F" w:rsidRPr="00890C15" w:rsidRDefault="00AF7B2F" w:rsidP="00AF7B2F">
      <w:pPr>
        <w:rPr>
          <w:sz w:val="16"/>
          <w:szCs w:val="16"/>
        </w:rPr>
      </w:pPr>
      <w:r w:rsidRPr="00890C15">
        <w:rPr>
          <w:sz w:val="16"/>
          <w:szCs w:val="16"/>
        </w:rPr>
        <w:t>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w:t>
      </w:r>
    </w:p>
    <w:p w14:paraId="180ED802" w14:textId="77777777" w:rsidR="00AF7B2F" w:rsidRPr="005B0DA0" w:rsidRDefault="00AF7B2F" w:rsidP="00AF7B2F">
      <w:pPr>
        <w:rPr>
          <w:sz w:val="16"/>
        </w:rPr>
      </w:pPr>
      <w:r w:rsidRPr="005B0DA0">
        <w:rPr>
          <w:rStyle w:val="StyleUnderline"/>
          <w:highlight w:val="cyan"/>
        </w:rPr>
        <w:t>Before</w:t>
      </w:r>
      <w:r w:rsidRPr="005B0DA0">
        <w:rPr>
          <w:sz w:val="16"/>
        </w:rPr>
        <w:t xml:space="preserve"> reaching a state of </w:t>
      </w:r>
      <w:r w:rsidRPr="005B0DA0">
        <w:rPr>
          <w:rStyle w:val="StyleUnderline"/>
          <w:highlight w:val="cyan"/>
        </w:rPr>
        <w:t>MAD, new</w:t>
      </w:r>
      <w:r w:rsidRPr="005B0DA0">
        <w:rPr>
          <w:rStyle w:val="StyleUnderline"/>
        </w:rPr>
        <w:t xml:space="preserve"> nuclear </w:t>
      </w:r>
      <w:r w:rsidRPr="005B0DA0">
        <w:rPr>
          <w:rStyle w:val="StyleUnderline"/>
          <w:highlight w:val="cyan"/>
        </w:rPr>
        <w:t>states go through</w:t>
      </w:r>
      <w:r w:rsidRPr="005B0DA0">
        <w:rPr>
          <w:rStyle w:val="StyleUnderline"/>
        </w:rPr>
        <w:t xml:space="preserve"> a </w:t>
      </w:r>
      <w:r w:rsidRPr="005B0DA0">
        <w:rPr>
          <w:rStyle w:val="Emphasis"/>
          <w:highlight w:val="cyan"/>
        </w:rPr>
        <w:t>transition</w:t>
      </w:r>
      <w:r w:rsidRPr="005B0DA0">
        <w:rPr>
          <w:rStyle w:val="Emphasis"/>
        </w:rPr>
        <w:t xml:space="preserve"> period</w:t>
      </w:r>
      <w:r w:rsidRPr="005B0DA0">
        <w:rPr>
          <w:rStyle w:val="StyleUnderline"/>
        </w:rPr>
        <w:t xml:space="preserve"> </w:t>
      </w:r>
      <w:r w:rsidRPr="005B0DA0">
        <w:rPr>
          <w:rStyle w:val="StyleUnderline"/>
          <w:highlight w:val="cyan"/>
        </w:rPr>
        <w:t>in which they lack</w:t>
      </w:r>
      <w:r w:rsidRPr="005B0DA0">
        <w:rPr>
          <w:rStyle w:val="StyleUnderline"/>
        </w:rPr>
        <w:t xml:space="preserve"> a </w:t>
      </w:r>
      <w:r w:rsidRPr="005B0DA0">
        <w:rPr>
          <w:rStyle w:val="StyleUnderline"/>
          <w:highlight w:val="cyan"/>
        </w:rPr>
        <w:t>secure-</w:t>
      </w:r>
      <w:r w:rsidRPr="005B0DA0">
        <w:rPr>
          <w:rStyle w:val="Emphasis"/>
          <w:highlight w:val="cyan"/>
        </w:rPr>
        <w:t>second strike</w:t>
      </w:r>
      <w:r w:rsidRPr="005B0DA0">
        <w:rPr>
          <w:rStyle w:val="Emphasis"/>
        </w:rPr>
        <w:t xml:space="preserve"> capability</w:t>
      </w:r>
      <w:r w:rsidRPr="005B0DA0">
        <w:rPr>
          <w:sz w:val="16"/>
        </w:rPr>
        <w:t xml:space="preserve">. In this context, one or both </w:t>
      </w:r>
      <w:r w:rsidRPr="005B0DA0">
        <w:rPr>
          <w:rStyle w:val="StyleUnderline"/>
          <w:highlight w:val="cyan"/>
        </w:rPr>
        <w:t>states</w:t>
      </w:r>
      <w:r w:rsidRPr="005B0DA0">
        <w:rPr>
          <w:sz w:val="16"/>
        </w:rPr>
        <w:t xml:space="preserve"> might </w:t>
      </w:r>
      <w:r w:rsidRPr="005B0DA0">
        <w:rPr>
          <w:rStyle w:val="StyleUnderline"/>
          <w:highlight w:val="cyan"/>
        </w:rPr>
        <w:t>believe</w:t>
      </w:r>
      <w:r w:rsidRPr="005B0DA0">
        <w:rPr>
          <w:rStyle w:val="StyleUnderline"/>
        </w:rPr>
        <w:t xml:space="preserve"> that </w:t>
      </w:r>
      <w:r w:rsidRPr="005B0DA0">
        <w:rPr>
          <w:rStyle w:val="StyleUnderline"/>
          <w:highlight w:val="cyan"/>
        </w:rPr>
        <w:t>it has</w:t>
      </w:r>
      <w:r w:rsidRPr="005B0DA0">
        <w:rPr>
          <w:rStyle w:val="StyleUnderline"/>
        </w:rPr>
        <w:t xml:space="preserve"> an </w:t>
      </w:r>
      <w:r w:rsidRPr="005B0DA0">
        <w:rPr>
          <w:rStyle w:val="StyleUnderline"/>
          <w:highlight w:val="cyan"/>
        </w:rPr>
        <w:t>incentive to use nuc</w:t>
      </w:r>
      <w:r w:rsidRPr="005B0DA0">
        <w:rPr>
          <w:rStyle w:val="StyleUnderline"/>
        </w:rPr>
        <w:t>lear weapon</w:t>
      </w:r>
      <w:r w:rsidRPr="005B0DA0">
        <w:rPr>
          <w:rStyle w:val="StyleUnderline"/>
          <w:highlight w:val="cyan"/>
        </w:rPr>
        <w:t>s first</w:t>
      </w:r>
      <w:r w:rsidRPr="005B0DA0">
        <w:rPr>
          <w:sz w:val="16"/>
        </w:rPr>
        <w:t>. For example, if Iran acquires nuclear weapons, neither Iran, nor its nuclear-armed rival, Israel, will have a secure, second-strike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w:t>
      </w:r>
    </w:p>
    <w:p w14:paraId="0C819368" w14:textId="77777777" w:rsidR="00AF7B2F" w:rsidRPr="001E641E" w:rsidRDefault="00AF7B2F" w:rsidP="00AF7B2F">
      <w:pPr>
        <w:rPr>
          <w:sz w:val="16"/>
        </w:rPr>
      </w:pPr>
      <w:r w:rsidRPr="001E641E">
        <w:rPr>
          <w:rStyle w:val="StyleUnderline"/>
        </w:rPr>
        <w:t>In</w:t>
      </w:r>
      <w:r w:rsidRPr="001E641E">
        <w:rPr>
          <w:sz w:val="16"/>
        </w:rPr>
        <w:t xml:space="preserve"> these </w:t>
      </w:r>
      <w:r w:rsidRPr="008C3B4E">
        <w:rPr>
          <w:rStyle w:val="Emphasis"/>
        </w:rPr>
        <w:t>pre-MAD situations</w:t>
      </w:r>
      <w:r w:rsidRPr="001E641E">
        <w:rPr>
          <w:sz w:val="16"/>
        </w:rPr>
        <w:t xml:space="preserve">, there are </w:t>
      </w:r>
      <w:r w:rsidRPr="001E641E">
        <w:rPr>
          <w:rStyle w:val="StyleUnderline"/>
        </w:rPr>
        <w:t>at least three ways that nuclear war could occur</w:t>
      </w:r>
      <w:r w:rsidRPr="001E641E">
        <w:rPr>
          <w:sz w:val="16"/>
        </w:rPr>
        <w:t xml:space="preserve">. First, the </w:t>
      </w:r>
      <w:r w:rsidRPr="006521F4">
        <w:rPr>
          <w:rStyle w:val="StyleUnderline"/>
          <w:highlight w:val="cyan"/>
        </w:rPr>
        <w:t>state with the</w:t>
      </w:r>
      <w:r w:rsidRPr="001E641E">
        <w:rPr>
          <w:rStyle w:val="StyleUnderline"/>
        </w:rPr>
        <w:t xml:space="preserve"> nuclear </w:t>
      </w:r>
      <w:r w:rsidRPr="006521F4">
        <w:rPr>
          <w:rStyle w:val="StyleUnderline"/>
          <w:highlight w:val="cyan"/>
        </w:rPr>
        <w:t>advantage</w:t>
      </w:r>
      <w:r w:rsidRPr="001E641E">
        <w:rPr>
          <w:sz w:val="16"/>
        </w:rPr>
        <w:t xml:space="preserve"> might </w:t>
      </w:r>
      <w:r w:rsidRPr="006521F4">
        <w:rPr>
          <w:rStyle w:val="StyleUnderline"/>
          <w:highlight w:val="cyan"/>
        </w:rPr>
        <w:t>believe it has</w:t>
      </w:r>
      <w:r w:rsidRPr="001E641E">
        <w:rPr>
          <w:rStyle w:val="StyleUnderline"/>
        </w:rPr>
        <w:t xml:space="preserve"> a splendid </w:t>
      </w:r>
      <w:r w:rsidRPr="006521F4">
        <w:rPr>
          <w:rStyle w:val="Emphasis"/>
          <w:highlight w:val="cyan"/>
        </w:rPr>
        <w:t>first strike</w:t>
      </w:r>
      <w:r w:rsidRPr="001E641E">
        <w:rPr>
          <w:rStyle w:val="Emphasis"/>
        </w:rPr>
        <w:t xml:space="preserve"> capability</w:t>
      </w:r>
      <w:r w:rsidRPr="001E641E">
        <w:rPr>
          <w:sz w:val="16"/>
        </w:rPr>
        <w:t xml:space="preserve">. In a crisis, Israel might, therefore, decide to launch a preventive nuclear strike to disarm Iran’s nuclear capabilities. Indeed, this incentive might be further increased by Israel’s aggressive strategic culture that emphasizes preemptive action. Second, the </w:t>
      </w:r>
      <w:r w:rsidRPr="006521F4">
        <w:rPr>
          <w:rStyle w:val="StyleUnderline"/>
          <w:highlight w:val="cyan"/>
        </w:rPr>
        <w:t>state with a small</w:t>
      </w:r>
      <w:r w:rsidRPr="001E641E">
        <w:rPr>
          <w:rStyle w:val="StyleUnderline"/>
        </w:rPr>
        <w:t xml:space="preserve"> and </w:t>
      </w:r>
      <w:r w:rsidRPr="001E641E">
        <w:rPr>
          <w:rStyle w:val="Emphasis"/>
        </w:rPr>
        <w:t xml:space="preserve">vulnerable nuclear </w:t>
      </w:r>
      <w:r w:rsidRPr="006521F4">
        <w:rPr>
          <w:rStyle w:val="Emphasis"/>
          <w:highlight w:val="cyan"/>
        </w:rPr>
        <w:t>arsenal</w:t>
      </w:r>
      <w:r w:rsidRPr="001E641E">
        <w:rPr>
          <w:sz w:val="16"/>
        </w:rPr>
        <w:t xml:space="preserve">, in this case Iran, might </w:t>
      </w:r>
      <w:r w:rsidRPr="006521F4">
        <w:rPr>
          <w:rStyle w:val="StyleUnderline"/>
          <w:highlight w:val="cyan"/>
        </w:rPr>
        <w:t xml:space="preserve">feel </w:t>
      </w:r>
      <w:r w:rsidRPr="00E249A0">
        <w:rPr>
          <w:rStyle w:val="Emphasis"/>
          <w:highlight w:val="cyan"/>
        </w:rPr>
        <w:t>use them or lose them</w:t>
      </w:r>
      <w:r w:rsidRPr="006521F4">
        <w:rPr>
          <w:rStyle w:val="StyleUnderline"/>
          <w:highlight w:val="cyan"/>
        </w:rPr>
        <w:t xml:space="preserve"> pressures</w:t>
      </w:r>
      <w:r w:rsidRPr="001E641E">
        <w:rPr>
          <w:sz w:val="16"/>
        </w:rPr>
        <w:t xml:space="preserve">. That is, in a crisis, Iran might decide to strike first rather than risk having its entire nuclear arsenal destroyed. Third, as Thomas Schelling has argued, </w:t>
      </w:r>
      <w:r w:rsidRPr="006521F4">
        <w:rPr>
          <w:rStyle w:val="StyleUnderline"/>
          <w:highlight w:val="cyan"/>
        </w:rPr>
        <w:t>nuclear war</w:t>
      </w:r>
      <w:r w:rsidRPr="001E641E">
        <w:rPr>
          <w:rStyle w:val="StyleUnderline"/>
        </w:rPr>
        <w:t xml:space="preserve"> could </w:t>
      </w:r>
      <w:r w:rsidRPr="006521F4">
        <w:rPr>
          <w:rStyle w:val="StyleUnderline"/>
          <w:highlight w:val="cyan"/>
        </w:rPr>
        <w:t>result due to</w:t>
      </w:r>
      <w:r w:rsidRPr="001E641E">
        <w:rPr>
          <w:rStyle w:val="StyleUnderline"/>
        </w:rPr>
        <w:t xml:space="preserve"> the </w:t>
      </w:r>
      <w:r w:rsidRPr="001E641E">
        <w:rPr>
          <w:rStyle w:val="Emphasis"/>
        </w:rPr>
        <w:t xml:space="preserve">reciprocal </w:t>
      </w:r>
      <w:r w:rsidRPr="006521F4">
        <w:rPr>
          <w:rStyle w:val="Emphasis"/>
          <w:highlight w:val="cyan"/>
        </w:rPr>
        <w:t>fear</w:t>
      </w:r>
      <w:r w:rsidRPr="006521F4">
        <w:rPr>
          <w:rStyle w:val="StyleUnderline"/>
          <w:highlight w:val="cyan"/>
        </w:rPr>
        <w:t xml:space="preserve"> of </w:t>
      </w:r>
      <w:r w:rsidRPr="006521F4">
        <w:rPr>
          <w:rStyle w:val="Emphasis"/>
          <w:highlight w:val="cyan"/>
        </w:rPr>
        <w:t>surprise attack</w:t>
      </w:r>
      <w:r w:rsidRPr="001E641E">
        <w:rPr>
          <w:sz w:val="16"/>
        </w:rPr>
        <w:t xml:space="preserve">.49 If there are advantages to striking first, </w:t>
      </w:r>
      <w:r w:rsidRPr="001E641E">
        <w:rPr>
          <w:rStyle w:val="StyleUnderline"/>
        </w:rPr>
        <w:t xml:space="preserve">one </w:t>
      </w:r>
      <w:r w:rsidRPr="006521F4">
        <w:rPr>
          <w:rStyle w:val="StyleUnderline"/>
          <w:highlight w:val="cyan"/>
        </w:rPr>
        <w:t>state</w:t>
      </w:r>
      <w:r w:rsidRPr="001E641E">
        <w:rPr>
          <w:sz w:val="16"/>
        </w:rPr>
        <w:t xml:space="preserve"> might </w:t>
      </w:r>
      <w:r w:rsidRPr="006521F4">
        <w:rPr>
          <w:rStyle w:val="StyleUnderline"/>
          <w:highlight w:val="cyan"/>
        </w:rPr>
        <w:t>start</w:t>
      </w:r>
      <w:r w:rsidRPr="001E641E">
        <w:rPr>
          <w:rStyle w:val="StyleUnderline"/>
        </w:rPr>
        <w:t xml:space="preserve"> a </w:t>
      </w:r>
      <w:r w:rsidRPr="003567C5">
        <w:rPr>
          <w:rStyle w:val="Emphasis"/>
        </w:rPr>
        <w:t xml:space="preserve">nuclear </w:t>
      </w:r>
      <w:r w:rsidRPr="003567C5">
        <w:rPr>
          <w:rStyle w:val="Emphasis"/>
          <w:highlight w:val="cyan"/>
        </w:rPr>
        <w:t>war</w:t>
      </w:r>
      <w:r w:rsidRPr="006521F4">
        <w:rPr>
          <w:rStyle w:val="StyleUnderline"/>
          <w:highlight w:val="cyan"/>
        </w:rPr>
        <w:t xml:space="preserve"> in</w:t>
      </w:r>
      <w:r w:rsidRPr="001E641E">
        <w:rPr>
          <w:rStyle w:val="StyleUnderline"/>
        </w:rPr>
        <w:t xml:space="preserve"> the </w:t>
      </w:r>
      <w:r w:rsidRPr="006521F4">
        <w:rPr>
          <w:rStyle w:val="StyleUnderline"/>
          <w:highlight w:val="cyan"/>
        </w:rPr>
        <w:t>belief</w:t>
      </w:r>
      <w:r w:rsidRPr="001E641E">
        <w:rPr>
          <w:sz w:val="16"/>
        </w:rPr>
        <w:t xml:space="preserve"> that </w:t>
      </w:r>
      <w:r w:rsidRPr="001E641E">
        <w:rPr>
          <w:rStyle w:val="StyleUnderline"/>
        </w:rPr>
        <w:t>war is inevitable and</w:t>
      </w:r>
      <w:r w:rsidRPr="001E641E">
        <w:rPr>
          <w:sz w:val="16"/>
        </w:rPr>
        <w:t xml:space="preserve"> that </w:t>
      </w:r>
      <w:r w:rsidRPr="006521F4">
        <w:rPr>
          <w:rStyle w:val="StyleUnderline"/>
          <w:highlight w:val="cyan"/>
        </w:rPr>
        <w:t>it would be better to go first</w:t>
      </w:r>
      <w:r w:rsidRPr="001E641E">
        <w:rPr>
          <w:rStyle w:val="StyleUnderline"/>
        </w:rPr>
        <w:t xml:space="preserve"> than</w:t>
      </w:r>
      <w:r w:rsidRPr="001E641E">
        <w:rPr>
          <w:sz w:val="16"/>
        </w:rPr>
        <w:t xml:space="preserve"> to go </w:t>
      </w:r>
      <w:r w:rsidRPr="001E641E">
        <w:rPr>
          <w:rStyle w:val="StyleUnderline"/>
        </w:rPr>
        <w:t>second</w:t>
      </w:r>
      <w:r w:rsidRPr="001E641E">
        <w:rPr>
          <w:sz w:val="16"/>
        </w:rPr>
        <w:t>.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w:t>
      </w:r>
    </w:p>
    <w:p w14:paraId="6200A59E" w14:textId="77777777" w:rsidR="00AF7B2F" w:rsidRPr="000D2A46" w:rsidRDefault="00AF7B2F" w:rsidP="00AF7B2F">
      <w:pPr>
        <w:rPr>
          <w:sz w:val="16"/>
        </w:rPr>
      </w:pPr>
      <w:r w:rsidRPr="006E1A4C">
        <w:rPr>
          <w:rStyle w:val="StyleUnderline"/>
          <w:highlight w:val="cyan"/>
        </w:rPr>
        <w:t>Even in</w:t>
      </w:r>
      <w:r w:rsidRPr="000D2A46">
        <w:rPr>
          <w:rStyle w:val="StyleUnderline"/>
        </w:rPr>
        <w:t xml:space="preserve"> a world of </w:t>
      </w:r>
      <w:r w:rsidRPr="006E1A4C">
        <w:rPr>
          <w:rStyle w:val="StyleUnderline"/>
          <w:highlight w:val="cyan"/>
        </w:rPr>
        <w:t>MAD</w:t>
      </w:r>
      <w:r w:rsidRPr="000D2A46">
        <w:rPr>
          <w:sz w:val="16"/>
        </w:rPr>
        <w:t xml:space="preserve">, however, when both sides have secure, second-strike capabilities, </w:t>
      </w:r>
      <w:r w:rsidRPr="006E1A4C">
        <w:rPr>
          <w:rStyle w:val="StyleUnderline"/>
          <w:highlight w:val="cyan"/>
        </w:rPr>
        <w:t>there is</w:t>
      </w:r>
      <w:r w:rsidRPr="000D2A46">
        <w:rPr>
          <w:rStyle w:val="StyleUnderline"/>
        </w:rPr>
        <w:t xml:space="preserve"> still a </w:t>
      </w:r>
      <w:r w:rsidRPr="006E1A4C">
        <w:rPr>
          <w:rStyle w:val="StyleUnderline"/>
          <w:highlight w:val="cyan"/>
        </w:rPr>
        <w:t>risk of</w:t>
      </w:r>
      <w:r w:rsidRPr="000D2A46">
        <w:rPr>
          <w:rStyle w:val="StyleUnderline"/>
        </w:rPr>
        <w:t xml:space="preserve"> nuclear </w:t>
      </w:r>
      <w:r w:rsidRPr="006E1A4C">
        <w:rPr>
          <w:rStyle w:val="StyleUnderline"/>
          <w:highlight w:val="cyan"/>
        </w:rPr>
        <w:t>war</w:t>
      </w:r>
      <w:r w:rsidRPr="000D2A46">
        <w:rPr>
          <w:sz w:val="16"/>
        </w:rPr>
        <w:t xml:space="preserve">. Rational </w:t>
      </w:r>
      <w:r w:rsidRPr="006E1A4C">
        <w:rPr>
          <w:rStyle w:val="StyleUnderline"/>
          <w:highlight w:val="cyan"/>
        </w:rPr>
        <w:t>deterrence</w:t>
      </w:r>
      <w:r w:rsidRPr="000D2A46">
        <w:rPr>
          <w:rStyle w:val="StyleUnderline"/>
        </w:rPr>
        <w:t xml:space="preserve"> theory </w:t>
      </w:r>
      <w:r w:rsidRPr="006E1A4C">
        <w:rPr>
          <w:rStyle w:val="StyleUnderline"/>
          <w:highlight w:val="cyan"/>
        </w:rPr>
        <w:t>assumes</w:t>
      </w:r>
      <w:r w:rsidRPr="000D2A46">
        <w:rPr>
          <w:sz w:val="16"/>
        </w:rPr>
        <w:t xml:space="preserve"> nuclear-armed </w:t>
      </w:r>
      <w:r w:rsidRPr="006E1A4C">
        <w:rPr>
          <w:rStyle w:val="StyleUnderline"/>
          <w:highlight w:val="cyan"/>
        </w:rPr>
        <w:t>states are governed by rational leaders who would not</w:t>
      </w:r>
      <w:r w:rsidRPr="000D2A46">
        <w:rPr>
          <w:rStyle w:val="StyleUnderline"/>
        </w:rPr>
        <w:t xml:space="preserve"> </w:t>
      </w:r>
      <w:r w:rsidRPr="000D2A46">
        <w:rPr>
          <w:rStyle w:val="Emphasis"/>
        </w:rPr>
        <w:t xml:space="preserve">intentionally </w:t>
      </w:r>
      <w:r w:rsidRPr="006E1A4C">
        <w:rPr>
          <w:rStyle w:val="Emphasis"/>
          <w:highlight w:val="cyan"/>
        </w:rPr>
        <w:t>launch</w:t>
      </w:r>
      <w:r w:rsidRPr="006E1A4C">
        <w:rPr>
          <w:rStyle w:val="StyleUnderline"/>
          <w:highlight w:val="cyan"/>
        </w:rPr>
        <w:t xml:space="preserve"> a</w:t>
      </w:r>
      <w:r w:rsidRPr="000D2A46">
        <w:rPr>
          <w:rStyle w:val="StyleUnderline"/>
        </w:rPr>
        <w:t xml:space="preserve"> </w:t>
      </w:r>
      <w:r w:rsidRPr="000D2A46">
        <w:rPr>
          <w:rStyle w:val="Emphasis"/>
        </w:rPr>
        <w:t xml:space="preserve">suicidal nuclear </w:t>
      </w:r>
      <w:r w:rsidRPr="006E1A4C">
        <w:rPr>
          <w:rStyle w:val="Emphasis"/>
          <w:highlight w:val="cyan"/>
        </w:rPr>
        <w:t>war</w:t>
      </w:r>
      <w:r w:rsidRPr="000D2A46">
        <w:rPr>
          <w:sz w:val="16"/>
        </w:rPr>
        <w:t xml:space="preserve">. This assumption appears to have applied to past and current nuclear powers, but there is </w:t>
      </w:r>
      <w:r w:rsidRPr="006E1A4C">
        <w:rPr>
          <w:rStyle w:val="Emphasis"/>
          <w:highlight w:val="cyan"/>
        </w:rPr>
        <w:t>no guarantee</w:t>
      </w:r>
      <w:r w:rsidRPr="000D2A46">
        <w:rPr>
          <w:rStyle w:val="StyleUnderline"/>
        </w:rPr>
        <w:t xml:space="preserve"> that </w:t>
      </w:r>
      <w:r w:rsidRPr="006E1A4C">
        <w:rPr>
          <w:rStyle w:val="StyleUnderline"/>
          <w:highlight w:val="cyan"/>
        </w:rPr>
        <w:t>it will continue</w:t>
      </w:r>
      <w:r w:rsidRPr="000D2A46">
        <w:rPr>
          <w:rStyle w:val="StyleUnderline"/>
        </w:rPr>
        <w:t xml:space="preserve"> to hold in the future</w:t>
      </w:r>
      <w:r w:rsidRPr="000D2A46">
        <w:rPr>
          <w:sz w:val="16"/>
        </w:rPr>
        <w:t xml:space="preserve">. Iran’s theocratic government, despite its inflammatory rhetoric, has followed a fairly pragmatic foreign policy since 1979, but it contains leaders who hold millenarian religious worldviews and could one day ascend to power. We cannot rule out the possibility that, </w:t>
      </w:r>
      <w:r w:rsidRPr="006E1A4C">
        <w:rPr>
          <w:rStyle w:val="StyleUnderline"/>
          <w:highlight w:val="cyan"/>
        </w:rPr>
        <w:t>as nuc</w:t>
      </w:r>
      <w:r w:rsidRPr="000D2A46">
        <w:rPr>
          <w:rStyle w:val="StyleUnderline"/>
        </w:rPr>
        <w:t>lear weapon</w:t>
      </w:r>
      <w:r w:rsidRPr="006E1A4C">
        <w:rPr>
          <w:rStyle w:val="StyleUnderline"/>
          <w:highlight w:val="cyan"/>
        </w:rPr>
        <w:t>s</w:t>
      </w:r>
      <w:r w:rsidRPr="000D2A46">
        <w:rPr>
          <w:rStyle w:val="StyleUnderline"/>
        </w:rPr>
        <w:t xml:space="preserve"> </w:t>
      </w:r>
      <w:r w:rsidRPr="000D2A46">
        <w:rPr>
          <w:rStyle w:val="Emphasis"/>
        </w:rPr>
        <w:t xml:space="preserve">continue to </w:t>
      </w:r>
      <w:r w:rsidRPr="006E1A4C">
        <w:rPr>
          <w:rStyle w:val="Emphasis"/>
          <w:highlight w:val="cyan"/>
        </w:rPr>
        <w:t>spread</w:t>
      </w:r>
      <w:r w:rsidRPr="000D2A46">
        <w:rPr>
          <w:rStyle w:val="StyleUnderline"/>
        </w:rPr>
        <w:t>, some leader somewhere will choose to launch a nuclear war</w:t>
      </w:r>
      <w:r w:rsidRPr="000D2A46">
        <w:rPr>
          <w:sz w:val="16"/>
        </w:rPr>
        <w:t>, knowing full well that it could result in self-destruction.</w:t>
      </w:r>
    </w:p>
    <w:p w14:paraId="4DDE7803" w14:textId="77777777" w:rsidR="00AF7B2F" w:rsidRPr="006E1A4C" w:rsidRDefault="00AF7B2F" w:rsidP="00AF7B2F">
      <w:pPr>
        <w:rPr>
          <w:sz w:val="16"/>
        </w:rPr>
      </w:pPr>
      <w:r w:rsidRPr="006E1A4C">
        <w:rPr>
          <w:sz w:val="16"/>
        </w:rPr>
        <w:t xml:space="preserve">One does not need to resort to irrationality, however, to imagine nuclear war under MAD. Nuclear weapons may deter leaders from intentionally launching full-scale wars, but they do not mean the end of international politics. As was discussed above, </w:t>
      </w:r>
      <w:r w:rsidRPr="006E1A4C">
        <w:rPr>
          <w:rStyle w:val="StyleUnderline"/>
          <w:highlight w:val="cyan"/>
        </w:rPr>
        <w:t>nuclear-armed states</w:t>
      </w:r>
      <w:r w:rsidRPr="006E1A4C">
        <w:rPr>
          <w:sz w:val="16"/>
        </w:rPr>
        <w:t xml:space="preserve"> still </w:t>
      </w:r>
      <w:r w:rsidRPr="006E1A4C">
        <w:rPr>
          <w:rStyle w:val="StyleUnderline"/>
          <w:highlight w:val="cyan"/>
        </w:rPr>
        <w:t>have</w:t>
      </w:r>
      <w:r w:rsidRPr="006E1A4C">
        <w:rPr>
          <w:rStyle w:val="StyleUnderline"/>
        </w:rPr>
        <w:t xml:space="preserve"> </w:t>
      </w:r>
      <w:r w:rsidRPr="006E1A4C">
        <w:rPr>
          <w:rStyle w:val="StyleUnderline"/>
          <w:highlight w:val="cyan"/>
        </w:rPr>
        <w:t>conflicts</w:t>
      </w:r>
      <w:r w:rsidRPr="006E1A4C">
        <w:rPr>
          <w:rStyle w:val="StyleUnderline"/>
        </w:rPr>
        <w:t xml:space="preserve"> of interest and</w:t>
      </w:r>
      <w:r w:rsidRPr="006E1A4C">
        <w:rPr>
          <w:sz w:val="16"/>
        </w:rPr>
        <w:t xml:space="preserve"> leaders still </w:t>
      </w:r>
      <w:r w:rsidRPr="006E1A4C">
        <w:rPr>
          <w:rStyle w:val="StyleUnderline"/>
          <w:highlight w:val="cyan"/>
        </w:rPr>
        <w:t>seek to coerce</w:t>
      </w:r>
      <w:r w:rsidRPr="006E1A4C">
        <w:rPr>
          <w:rStyle w:val="StyleUnderline"/>
        </w:rPr>
        <w:t xml:space="preserve"> </w:t>
      </w:r>
      <w:r w:rsidRPr="006E1A4C">
        <w:rPr>
          <w:rStyle w:val="Emphasis"/>
        </w:rPr>
        <w:t xml:space="preserve">nuclear-armed </w:t>
      </w:r>
      <w:r w:rsidRPr="006E1A4C">
        <w:rPr>
          <w:rStyle w:val="Emphasis"/>
          <w:highlight w:val="cyan"/>
        </w:rPr>
        <w:t>adversaries</w:t>
      </w:r>
      <w:r w:rsidRPr="006E1A4C">
        <w:rPr>
          <w:rStyle w:val="StyleUnderline"/>
          <w:highlight w:val="cyan"/>
        </w:rPr>
        <w:t>. Leaders</w:t>
      </w:r>
      <w:r w:rsidRPr="006E1A4C">
        <w:rPr>
          <w:sz w:val="16"/>
        </w:rPr>
        <w:t xml:space="preserve"> might, therefore, </w:t>
      </w:r>
      <w:r w:rsidRPr="006E1A4C">
        <w:rPr>
          <w:rStyle w:val="StyleUnderline"/>
          <w:highlight w:val="cyan"/>
        </w:rPr>
        <w:t>choose to launch a</w:t>
      </w:r>
      <w:r w:rsidRPr="006E1A4C">
        <w:rPr>
          <w:rStyle w:val="StyleUnderline"/>
        </w:rPr>
        <w:t xml:space="preserve"> </w:t>
      </w:r>
      <w:r w:rsidRPr="006E1A4C">
        <w:rPr>
          <w:rStyle w:val="Emphasis"/>
        </w:rPr>
        <w:t xml:space="preserve">limited </w:t>
      </w:r>
      <w:r w:rsidRPr="006E1A4C">
        <w:rPr>
          <w:rStyle w:val="Emphasis"/>
          <w:highlight w:val="cyan"/>
        </w:rPr>
        <w:t>nuclear war</w:t>
      </w:r>
      <w:r w:rsidRPr="006E1A4C">
        <w:rPr>
          <w:sz w:val="16"/>
        </w:rPr>
        <w:t xml:space="preserve">.50 This </w:t>
      </w:r>
      <w:r w:rsidRPr="006E1A4C">
        <w:rPr>
          <w:rStyle w:val="StyleUnderline"/>
          <w:highlight w:val="cyan"/>
        </w:rPr>
        <w:t>strategy</w:t>
      </w:r>
      <w:r w:rsidRPr="006E1A4C">
        <w:rPr>
          <w:rStyle w:val="StyleUnderline"/>
        </w:rPr>
        <w:t xml:space="preserve"> might be </w:t>
      </w:r>
      <w:r w:rsidRPr="006E1A4C">
        <w:rPr>
          <w:rStyle w:val="Emphasis"/>
        </w:rPr>
        <w:t xml:space="preserve">especially </w:t>
      </w:r>
      <w:r w:rsidRPr="006E1A4C">
        <w:rPr>
          <w:rStyle w:val="Emphasis"/>
          <w:highlight w:val="cyan"/>
        </w:rPr>
        <w:t>attractive</w:t>
      </w:r>
      <w:r w:rsidRPr="006E1A4C">
        <w:rPr>
          <w:rStyle w:val="StyleUnderline"/>
          <w:highlight w:val="cyan"/>
        </w:rPr>
        <w:t xml:space="preserve"> to states in</w:t>
      </w:r>
      <w:r w:rsidRPr="006E1A4C">
        <w:rPr>
          <w:rStyle w:val="StyleUnderline"/>
        </w:rPr>
        <w:t xml:space="preserve"> a </w:t>
      </w:r>
      <w:r w:rsidRPr="006E1A4C">
        <w:rPr>
          <w:rStyle w:val="StyleUnderline"/>
          <w:highlight w:val="cyan"/>
        </w:rPr>
        <w:t>position of</w:t>
      </w:r>
      <w:r w:rsidRPr="006E1A4C">
        <w:rPr>
          <w:rStyle w:val="StyleUnderline"/>
        </w:rPr>
        <w:t xml:space="preserve"> </w:t>
      </w:r>
      <w:r w:rsidRPr="006E1A4C">
        <w:rPr>
          <w:rStyle w:val="Emphasis"/>
        </w:rPr>
        <w:t xml:space="preserve">conventional </w:t>
      </w:r>
      <w:r w:rsidRPr="006E1A4C">
        <w:rPr>
          <w:rStyle w:val="Emphasis"/>
          <w:highlight w:val="cyan"/>
        </w:rPr>
        <w:t>inferiority</w:t>
      </w:r>
      <w:r w:rsidRPr="006E1A4C">
        <w:rPr>
          <w:rStyle w:val="StyleUnderline"/>
          <w:highlight w:val="cyan"/>
        </w:rPr>
        <w:t xml:space="preserve"> that</w:t>
      </w:r>
      <w:r w:rsidRPr="006E1A4C">
        <w:rPr>
          <w:sz w:val="16"/>
        </w:rPr>
        <w:t xml:space="preserve"> might </w:t>
      </w:r>
      <w:r w:rsidRPr="006E1A4C">
        <w:rPr>
          <w:rStyle w:val="StyleUnderline"/>
          <w:highlight w:val="cyan"/>
        </w:rPr>
        <w:t>have</w:t>
      </w:r>
      <w:r w:rsidRPr="006E1A4C">
        <w:rPr>
          <w:rStyle w:val="StyleUnderline"/>
        </w:rPr>
        <w:t xml:space="preserve"> an </w:t>
      </w:r>
      <w:r w:rsidRPr="006E1A4C">
        <w:rPr>
          <w:rStyle w:val="StyleUnderline"/>
          <w:highlight w:val="cyan"/>
        </w:rPr>
        <w:t>incentive to escalate</w:t>
      </w:r>
      <w:r w:rsidRPr="006E1A4C">
        <w:rPr>
          <w:rStyle w:val="StyleUnderline"/>
        </w:rPr>
        <w:t xml:space="preserve"> a </w:t>
      </w:r>
      <w:r w:rsidRPr="006E1A4C">
        <w:rPr>
          <w:rStyle w:val="StyleUnderline"/>
          <w:highlight w:val="cyan"/>
        </w:rPr>
        <w:t>crisis quickly</w:t>
      </w:r>
      <w:r w:rsidRPr="006E1A4C">
        <w:rPr>
          <w:rStyle w:val="StyleUnderline"/>
        </w:rPr>
        <w:t xml:space="preserve"> to the nuclear level</w:t>
      </w:r>
      <w:r w:rsidRPr="006E1A4C">
        <w:rPr>
          <w:sz w:val="16"/>
        </w:rPr>
        <w:t>.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w:t>
      </w:r>
    </w:p>
    <w:p w14:paraId="6AAEEE38" w14:textId="77777777" w:rsidR="00AF7B2F" w:rsidRPr="00BE1CEE" w:rsidRDefault="00AF7B2F" w:rsidP="00AF7B2F">
      <w:pPr>
        <w:rPr>
          <w:sz w:val="16"/>
        </w:rPr>
      </w:pPr>
      <w:r w:rsidRPr="00BE1CEE">
        <w:rPr>
          <w:sz w:val="16"/>
        </w:rPr>
        <w:t xml:space="preserve">Second, as was also discussed above, leaders can make a ‘threat that leaves something to chance’.52 They can initiate a nuclear crisis. By playing these risky games of nuclear brinkmanship, </w:t>
      </w:r>
      <w:r w:rsidRPr="00BE1CEE">
        <w:rPr>
          <w:rStyle w:val="StyleUnderline"/>
        </w:rPr>
        <w:t>states</w:t>
      </w:r>
      <w:r w:rsidRPr="00BE1CEE">
        <w:rPr>
          <w:sz w:val="16"/>
        </w:rPr>
        <w:t xml:space="preserve"> can </w:t>
      </w:r>
      <w:r w:rsidRPr="00BE1CEE">
        <w:rPr>
          <w:rStyle w:val="StyleUnderline"/>
        </w:rPr>
        <w:t xml:space="preserve">increase the risk of nuclear war in an attempt to force a </w:t>
      </w:r>
      <w:r w:rsidRPr="00BE1CEE">
        <w:rPr>
          <w:rStyle w:val="Emphasis"/>
        </w:rPr>
        <w:t>less resolved adversary</w:t>
      </w:r>
      <w:r w:rsidRPr="00BE1CEE">
        <w:rPr>
          <w:rStyle w:val="StyleUnderline"/>
        </w:rPr>
        <w:t xml:space="preserve"> to back down.</w:t>
      </w:r>
      <w:r w:rsidRPr="00BE1CEE">
        <w:rPr>
          <w:sz w:val="16"/>
        </w:rPr>
        <w:t xml:space="preserve"> Historical crises have not resulted in nuclear war, but many of them, including the 1962 Cuban Missile Crisis, have come close. And scholars have documented historical incidents when accidents nearly led to war.53 When we think about future nuclear crisis dyads, such as Iran and Israel, with fewer sources of stability than existed during the Cold War, we can see that </w:t>
      </w:r>
      <w:r w:rsidRPr="00BE1CEE">
        <w:rPr>
          <w:rStyle w:val="StyleUnderline"/>
        </w:rPr>
        <w:t xml:space="preserve">there is a </w:t>
      </w:r>
      <w:r w:rsidRPr="00BE1CEE">
        <w:rPr>
          <w:rStyle w:val="Emphasis"/>
        </w:rPr>
        <w:t>real risk</w:t>
      </w:r>
      <w:r w:rsidRPr="00BE1CEE">
        <w:rPr>
          <w:rStyle w:val="StyleUnderline"/>
        </w:rPr>
        <w:t xml:space="preserve"> that a </w:t>
      </w:r>
      <w:r w:rsidRPr="00BE1CEE">
        <w:rPr>
          <w:rStyle w:val="Emphasis"/>
        </w:rPr>
        <w:t xml:space="preserve">future </w:t>
      </w:r>
      <w:r w:rsidRPr="0007387D">
        <w:rPr>
          <w:rStyle w:val="Emphasis"/>
          <w:highlight w:val="cyan"/>
        </w:rPr>
        <w:t>crisis</w:t>
      </w:r>
      <w:r w:rsidRPr="0007387D">
        <w:rPr>
          <w:rStyle w:val="StyleUnderline"/>
          <w:highlight w:val="cyan"/>
        </w:rPr>
        <w:t xml:space="preserve"> could result in</w:t>
      </w:r>
      <w:r w:rsidRPr="00BE1CEE">
        <w:rPr>
          <w:rStyle w:val="StyleUnderline"/>
        </w:rPr>
        <w:t xml:space="preserve"> a </w:t>
      </w:r>
      <w:r w:rsidRPr="0007387D">
        <w:rPr>
          <w:rStyle w:val="Emphasis"/>
          <w:highlight w:val="cyan"/>
        </w:rPr>
        <w:t>devastating</w:t>
      </w:r>
      <w:r w:rsidRPr="00BE1CEE">
        <w:rPr>
          <w:rStyle w:val="Emphasis"/>
        </w:rPr>
        <w:t xml:space="preserve"> nuclear </w:t>
      </w:r>
      <w:r w:rsidRPr="0007387D">
        <w:rPr>
          <w:rStyle w:val="Emphasis"/>
          <w:highlight w:val="cyan"/>
        </w:rPr>
        <w:t>exchange</w:t>
      </w:r>
      <w:r w:rsidRPr="00BE1CEE">
        <w:rPr>
          <w:sz w:val="16"/>
        </w:rPr>
        <w:t>.</w:t>
      </w:r>
    </w:p>
    <w:p w14:paraId="53F5C018" w14:textId="77777777" w:rsidR="00AF7B2F" w:rsidRPr="00FE3281" w:rsidRDefault="00AF7B2F" w:rsidP="00AF7B2F">
      <w:pPr>
        <w:rPr>
          <w:rStyle w:val="StyleUnderline"/>
        </w:rPr>
      </w:pPr>
      <w:r w:rsidRPr="00FE3281">
        <w:rPr>
          <w:rStyle w:val="StyleUnderline"/>
        </w:rPr>
        <w:t>Nuclear Terrorism</w:t>
      </w:r>
    </w:p>
    <w:p w14:paraId="15D74C30" w14:textId="77777777" w:rsidR="00AF7B2F" w:rsidRPr="00FE3281" w:rsidRDefault="00AF7B2F" w:rsidP="00AF7B2F">
      <w:pPr>
        <w:rPr>
          <w:sz w:val="16"/>
        </w:rPr>
      </w:pPr>
      <w:r w:rsidRPr="00FE3281">
        <w:rPr>
          <w:sz w:val="16"/>
        </w:rPr>
        <w:t xml:space="preserve">The </w:t>
      </w:r>
      <w:r w:rsidRPr="00CD5DF7">
        <w:rPr>
          <w:rStyle w:val="StyleUnderline"/>
          <w:highlight w:val="cyan"/>
        </w:rPr>
        <w:t>spread of nuc</w:t>
      </w:r>
      <w:r w:rsidRPr="00FE3281">
        <w:rPr>
          <w:rStyle w:val="StyleUnderline"/>
        </w:rPr>
        <w:t>lear weapon</w:t>
      </w:r>
      <w:r w:rsidRPr="00CD5DF7">
        <w:rPr>
          <w:rStyle w:val="StyleUnderline"/>
          <w:highlight w:val="cyan"/>
        </w:rPr>
        <w:t>s</w:t>
      </w:r>
      <w:r w:rsidRPr="00FE3281">
        <w:rPr>
          <w:sz w:val="16"/>
        </w:rPr>
        <w:t xml:space="preserve"> also </w:t>
      </w:r>
      <w:r w:rsidRPr="00CD5DF7">
        <w:rPr>
          <w:rStyle w:val="StyleUnderline"/>
          <w:highlight w:val="cyan"/>
        </w:rPr>
        <w:t>increases</w:t>
      </w:r>
      <w:r w:rsidRPr="00FE3281">
        <w:rPr>
          <w:sz w:val="16"/>
        </w:rPr>
        <w:t xml:space="preserve"> the </w:t>
      </w:r>
      <w:r w:rsidRPr="00FE3281">
        <w:rPr>
          <w:rStyle w:val="StyleUnderline"/>
        </w:rPr>
        <w:t xml:space="preserve">risk of </w:t>
      </w:r>
      <w:r w:rsidRPr="00CD5DF7">
        <w:rPr>
          <w:rStyle w:val="Emphasis"/>
          <w:highlight w:val="cyan"/>
        </w:rPr>
        <w:t>nuclear terrorism</w:t>
      </w:r>
      <w:r w:rsidRPr="00FE3281">
        <w:rPr>
          <w:sz w:val="16"/>
        </w:rPr>
        <w:t xml:space="preserve">.54 While September 11th was one of the greatest tragedies in American history, it would have been much worse had Osama Bin Laden possessed nuclear weapons. Bin Laden declared it a ‘religious duty’ for Al- Qa’eda to acquire nuclear weapons and radical clerics have issued fatwas declaring it permissible to use nuclear weapons in Jihad against the West.55 Unlike states, which can be more easily deterred, there is </w:t>
      </w:r>
      <w:r w:rsidRPr="00CD5DF7">
        <w:rPr>
          <w:rStyle w:val="StyleUnderline"/>
          <w:highlight w:val="cyan"/>
        </w:rPr>
        <w:t>little doubt</w:t>
      </w:r>
      <w:r w:rsidRPr="00FE3281">
        <w:rPr>
          <w:rStyle w:val="StyleUnderline"/>
        </w:rPr>
        <w:t xml:space="preserve"> that </w:t>
      </w:r>
      <w:r w:rsidRPr="00CD5DF7">
        <w:rPr>
          <w:rStyle w:val="StyleUnderline"/>
          <w:highlight w:val="cyan"/>
        </w:rPr>
        <w:t>if terrorists acquired</w:t>
      </w:r>
      <w:r w:rsidRPr="00FE3281">
        <w:rPr>
          <w:rStyle w:val="StyleUnderline"/>
        </w:rPr>
        <w:t xml:space="preserve"> </w:t>
      </w:r>
      <w:r w:rsidRPr="00CD5DF7">
        <w:rPr>
          <w:rStyle w:val="Emphasis"/>
          <w:highlight w:val="cyan"/>
        </w:rPr>
        <w:t>nuc</w:t>
      </w:r>
      <w:r w:rsidRPr="00FE3281">
        <w:rPr>
          <w:rStyle w:val="Emphasis"/>
        </w:rPr>
        <w:t>lear weapon</w:t>
      </w:r>
      <w:r w:rsidRPr="00CD5DF7">
        <w:rPr>
          <w:rStyle w:val="Emphasis"/>
          <w:highlight w:val="cyan"/>
        </w:rPr>
        <w:t>s</w:t>
      </w:r>
      <w:r w:rsidRPr="00CD5DF7">
        <w:rPr>
          <w:rStyle w:val="StyleUnderline"/>
          <w:highlight w:val="cyan"/>
        </w:rPr>
        <w:t>, they would use them</w:t>
      </w:r>
      <w:r w:rsidRPr="00FE3281">
        <w:rPr>
          <w:sz w:val="16"/>
        </w:rPr>
        <w:t xml:space="preserve">.56 Indeed, in recent years, many US politicians and security analysts have argued that </w:t>
      </w:r>
      <w:r w:rsidRPr="00FE3281">
        <w:rPr>
          <w:rStyle w:val="StyleUnderline"/>
        </w:rPr>
        <w:t xml:space="preserve">nuclear terrorism </w:t>
      </w:r>
      <w:r w:rsidRPr="00CD5DF7">
        <w:rPr>
          <w:rStyle w:val="StyleUnderline"/>
          <w:highlight w:val="cyan"/>
        </w:rPr>
        <w:t xml:space="preserve">poses the </w:t>
      </w:r>
      <w:r w:rsidRPr="00CD5DF7">
        <w:rPr>
          <w:rStyle w:val="Emphasis"/>
          <w:highlight w:val="cyan"/>
        </w:rPr>
        <w:t>greatest threat</w:t>
      </w:r>
      <w:r w:rsidRPr="00CD5DF7">
        <w:rPr>
          <w:rStyle w:val="StyleUnderline"/>
          <w:highlight w:val="cyan"/>
        </w:rPr>
        <w:t xml:space="preserve"> to US</w:t>
      </w:r>
      <w:r w:rsidRPr="00FE3281">
        <w:rPr>
          <w:rStyle w:val="StyleUnderline"/>
        </w:rPr>
        <w:t xml:space="preserve"> </w:t>
      </w:r>
      <w:r w:rsidRPr="006104ED">
        <w:rPr>
          <w:rStyle w:val="Emphasis"/>
        </w:rPr>
        <w:t xml:space="preserve">national </w:t>
      </w:r>
      <w:r w:rsidRPr="006104ED">
        <w:rPr>
          <w:rStyle w:val="Emphasis"/>
          <w:highlight w:val="cyan"/>
        </w:rPr>
        <w:t>security</w:t>
      </w:r>
      <w:r w:rsidRPr="00FE3281">
        <w:rPr>
          <w:sz w:val="16"/>
        </w:rPr>
        <w:t>.57</w:t>
      </w:r>
    </w:p>
    <w:p w14:paraId="7F927D63" w14:textId="77777777" w:rsidR="00AF7B2F" w:rsidRPr="00091719" w:rsidRDefault="00AF7B2F" w:rsidP="00AF7B2F">
      <w:pPr>
        <w:rPr>
          <w:sz w:val="16"/>
        </w:rPr>
      </w:pPr>
      <w:r w:rsidRPr="00091719">
        <w:rPr>
          <w:sz w:val="16"/>
        </w:rPr>
        <w:t xml:space="preserve">Analysts have pointed out the tremendous hurdles that terrorists would have to overcome in order to acquire nuclear weapons.58 Nevertheless, </w:t>
      </w:r>
      <w:r w:rsidRPr="00091719">
        <w:rPr>
          <w:rStyle w:val="StyleUnderline"/>
        </w:rPr>
        <w:t>as nuclear weapons spread</w:t>
      </w:r>
      <w:r w:rsidRPr="00091719">
        <w:rPr>
          <w:sz w:val="16"/>
        </w:rPr>
        <w:t xml:space="preserve">, the </w:t>
      </w:r>
      <w:r w:rsidRPr="00A35087">
        <w:rPr>
          <w:rStyle w:val="StyleUnderline"/>
          <w:highlight w:val="cyan"/>
        </w:rPr>
        <w:t>possibility</w:t>
      </w:r>
      <w:r w:rsidRPr="00091719">
        <w:rPr>
          <w:sz w:val="16"/>
        </w:rPr>
        <w:t xml:space="preserve"> that </w:t>
      </w:r>
      <w:r w:rsidRPr="00A35087">
        <w:rPr>
          <w:rStyle w:val="StyleUnderline"/>
          <w:highlight w:val="cyan"/>
        </w:rPr>
        <w:t>they</w:t>
      </w:r>
      <w:r w:rsidRPr="00091719">
        <w:rPr>
          <w:sz w:val="16"/>
        </w:rPr>
        <w:t xml:space="preserve"> will eventually </w:t>
      </w:r>
      <w:r w:rsidRPr="00A35087">
        <w:rPr>
          <w:rStyle w:val="StyleUnderline"/>
          <w:highlight w:val="cyan"/>
        </w:rPr>
        <w:t>fall into terrorist</w:t>
      </w:r>
      <w:r w:rsidRPr="00091719">
        <w:rPr>
          <w:rStyle w:val="StyleUnderline"/>
        </w:rPr>
        <w:t xml:space="preserve"> hands </w:t>
      </w:r>
      <w:r w:rsidRPr="00A35087">
        <w:rPr>
          <w:rStyle w:val="StyleUnderline"/>
          <w:highlight w:val="cyan"/>
        </w:rPr>
        <w:t>increases. States</w:t>
      </w:r>
      <w:r w:rsidRPr="00091719">
        <w:rPr>
          <w:sz w:val="16"/>
        </w:rPr>
        <w:t xml:space="preserve"> could </w:t>
      </w:r>
      <w:r w:rsidRPr="00091719">
        <w:rPr>
          <w:rStyle w:val="Emphasis"/>
        </w:rPr>
        <w:t xml:space="preserve">intentionally </w:t>
      </w:r>
      <w:r w:rsidRPr="00A35087">
        <w:rPr>
          <w:rStyle w:val="Emphasis"/>
          <w:highlight w:val="cyan"/>
        </w:rPr>
        <w:t>transfer</w:t>
      </w:r>
      <w:r w:rsidRPr="00A35087">
        <w:rPr>
          <w:rStyle w:val="StyleUnderline"/>
          <w:highlight w:val="cyan"/>
        </w:rPr>
        <w:t xml:space="preserve"> nuc</w:t>
      </w:r>
      <w:r w:rsidRPr="00091719">
        <w:rPr>
          <w:rStyle w:val="StyleUnderline"/>
        </w:rPr>
        <w:t>lear weapon</w:t>
      </w:r>
      <w:r w:rsidRPr="00A35087">
        <w:rPr>
          <w:rStyle w:val="StyleUnderline"/>
          <w:highlight w:val="cyan"/>
        </w:rPr>
        <w:t>s</w:t>
      </w:r>
      <w:r w:rsidRPr="00091719">
        <w:rPr>
          <w:sz w:val="16"/>
        </w:rPr>
        <w:t xml:space="preserve">, or the fissile material required to build them, to terrorist groups. There are good reasons why a state might be reluctant to transfer nuclear weapons to terrorists, but, as nuclear weapons spread, the probability that a leader might someday purposely arm a terrorist group increases. Some fear, for example, that Iran, with its close ties to Hamas and Hizballah, might be at a heightened risk of transferring nuclear weapons to terrorists. Moreover, even if no state would ever intentionally transfer nuclear capabilities to terrorists, a </w:t>
      </w:r>
      <w:r w:rsidRPr="00A35087">
        <w:rPr>
          <w:rStyle w:val="Emphasis"/>
          <w:highlight w:val="cyan"/>
        </w:rPr>
        <w:t>new</w:t>
      </w:r>
      <w:r w:rsidRPr="004E5171">
        <w:rPr>
          <w:rStyle w:val="Emphasis"/>
        </w:rPr>
        <w:t xml:space="preserve"> nuclear </w:t>
      </w:r>
      <w:r w:rsidRPr="00A35087">
        <w:rPr>
          <w:rStyle w:val="Emphasis"/>
          <w:highlight w:val="cyan"/>
        </w:rPr>
        <w:t>state</w:t>
      </w:r>
      <w:r w:rsidRPr="00A35087">
        <w:rPr>
          <w:rStyle w:val="StyleUnderline"/>
          <w:highlight w:val="cyan"/>
        </w:rPr>
        <w:t>, with underdeveloped</w:t>
      </w:r>
      <w:r w:rsidRPr="00A35087">
        <w:rPr>
          <w:rStyle w:val="StyleUnderline"/>
        </w:rPr>
        <w:t xml:space="preserve"> </w:t>
      </w:r>
      <w:r w:rsidRPr="00A35087">
        <w:rPr>
          <w:rStyle w:val="Emphasis"/>
        </w:rPr>
        <w:t xml:space="preserve">security </w:t>
      </w:r>
      <w:r w:rsidRPr="00A35087">
        <w:rPr>
          <w:rStyle w:val="Emphasis"/>
          <w:highlight w:val="cyan"/>
        </w:rPr>
        <w:t>procedures</w:t>
      </w:r>
      <w:r w:rsidRPr="00A35087">
        <w:rPr>
          <w:sz w:val="16"/>
        </w:rPr>
        <w:t xml:space="preserve">, might be </w:t>
      </w:r>
      <w:r w:rsidRPr="00A35087">
        <w:rPr>
          <w:rStyle w:val="StyleUnderline"/>
          <w:highlight w:val="cyan"/>
        </w:rPr>
        <w:t>vulnerable</w:t>
      </w:r>
      <w:r w:rsidRPr="00A35087">
        <w:rPr>
          <w:rStyle w:val="StyleUnderline"/>
        </w:rPr>
        <w:t xml:space="preserve"> to theft, </w:t>
      </w:r>
      <w:r w:rsidRPr="00A35087">
        <w:rPr>
          <w:rStyle w:val="StyleUnderline"/>
          <w:highlight w:val="cyan"/>
        </w:rPr>
        <w:t>allowing terrorist</w:t>
      </w:r>
      <w:r w:rsidRPr="00A35087">
        <w:rPr>
          <w:rStyle w:val="StyleUnderline"/>
        </w:rPr>
        <w:t xml:space="preserve"> group</w:t>
      </w:r>
      <w:r w:rsidRPr="00A35087">
        <w:rPr>
          <w:rStyle w:val="StyleUnderline"/>
          <w:highlight w:val="cyan"/>
        </w:rPr>
        <w:t>s</w:t>
      </w:r>
      <w:r w:rsidRPr="00A35087">
        <w:rPr>
          <w:sz w:val="16"/>
        </w:rPr>
        <w:t xml:space="preserve"> or corrupt or ideologically</w:t>
      </w:r>
      <w:r w:rsidRPr="00091719">
        <w:rPr>
          <w:sz w:val="16"/>
        </w:rPr>
        <w:t xml:space="preserve">-motivated insiders </w:t>
      </w:r>
      <w:r w:rsidRPr="00A35087">
        <w:rPr>
          <w:rStyle w:val="StyleUnderline"/>
          <w:highlight w:val="cyan"/>
        </w:rPr>
        <w:t>to transfer</w:t>
      </w:r>
      <w:r w:rsidRPr="00091719">
        <w:rPr>
          <w:rStyle w:val="StyleUnderline"/>
        </w:rPr>
        <w:t xml:space="preserve"> </w:t>
      </w:r>
      <w:r w:rsidRPr="00091719">
        <w:rPr>
          <w:rStyle w:val="Emphasis"/>
        </w:rPr>
        <w:t xml:space="preserve">dangerous </w:t>
      </w:r>
      <w:r w:rsidRPr="00A35087">
        <w:rPr>
          <w:rStyle w:val="Emphasis"/>
          <w:highlight w:val="cyan"/>
        </w:rPr>
        <w:t>material</w:t>
      </w:r>
      <w:r w:rsidRPr="00A35087">
        <w:rPr>
          <w:rStyle w:val="StyleUnderline"/>
          <w:highlight w:val="cyan"/>
        </w:rPr>
        <w:t xml:space="preserve"> to terrorists</w:t>
      </w:r>
      <w:r w:rsidRPr="00091719">
        <w:rPr>
          <w:sz w:val="16"/>
        </w:rPr>
        <w:t>. There is evidence, for example, that representatives from Pakistan’s atomic energy establishment met with Al-Qa’eda members to discuss a possible nuclear deal.59</w:t>
      </w:r>
    </w:p>
    <w:p w14:paraId="31E148C2" w14:textId="77777777" w:rsidR="00AF7B2F" w:rsidRPr="008C71B6" w:rsidRDefault="00AF7B2F" w:rsidP="00AF7B2F">
      <w:pPr>
        <w:rPr>
          <w:sz w:val="16"/>
        </w:rPr>
      </w:pPr>
      <w:r w:rsidRPr="008C71B6">
        <w:rPr>
          <w:sz w:val="16"/>
        </w:rPr>
        <w:t xml:space="preserve">Finally, a </w:t>
      </w:r>
      <w:r w:rsidRPr="00682697">
        <w:rPr>
          <w:rStyle w:val="Emphasis"/>
        </w:rPr>
        <w:t xml:space="preserve">nuclear-armed </w:t>
      </w:r>
      <w:r w:rsidRPr="0064063D">
        <w:rPr>
          <w:rStyle w:val="Emphasis"/>
          <w:highlight w:val="cyan"/>
        </w:rPr>
        <w:t>state</w:t>
      </w:r>
      <w:r w:rsidRPr="008C71B6">
        <w:rPr>
          <w:rStyle w:val="StyleUnderline"/>
        </w:rPr>
        <w:t xml:space="preserve"> could </w:t>
      </w:r>
      <w:r w:rsidRPr="0064063D">
        <w:rPr>
          <w:rStyle w:val="StyleUnderline"/>
          <w:highlight w:val="cyan"/>
        </w:rPr>
        <w:t>collapse, result</w:t>
      </w:r>
      <w:r w:rsidRPr="008C71B6">
        <w:rPr>
          <w:rStyle w:val="StyleUnderline"/>
        </w:rPr>
        <w:t xml:space="preserve">ing </w:t>
      </w:r>
      <w:r w:rsidRPr="0064063D">
        <w:rPr>
          <w:rStyle w:val="StyleUnderline"/>
          <w:highlight w:val="cyan"/>
        </w:rPr>
        <w:t>in</w:t>
      </w:r>
      <w:r w:rsidRPr="008C71B6">
        <w:rPr>
          <w:sz w:val="16"/>
        </w:rPr>
        <w:t xml:space="preserve"> a </w:t>
      </w:r>
      <w:r w:rsidRPr="008C71B6">
        <w:rPr>
          <w:rStyle w:val="StyleUnderline"/>
        </w:rPr>
        <w:t>breakdown of law and order and</w:t>
      </w:r>
      <w:r w:rsidRPr="008C71B6">
        <w:rPr>
          <w:sz w:val="16"/>
        </w:rPr>
        <w:t xml:space="preserve"> a </w:t>
      </w:r>
      <w:r w:rsidRPr="0064063D">
        <w:rPr>
          <w:rStyle w:val="Emphasis"/>
          <w:highlight w:val="cyan"/>
        </w:rPr>
        <w:t>loose nukes</w:t>
      </w:r>
      <w:r w:rsidRPr="008C71B6">
        <w:rPr>
          <w:sz w:val="16"/>
        </w:rPr>
        <w:t xml:space="preserve"> problem. US officials are currently </w:t>
      </w:r>
      <w:r w:rsidRPr="0064063D">
        <w:rPr>
          <w:sz w:val="16"/>
        </w:rPr>
        <w:t>very</w:t>
      </w:r>
      <w:r w:rsidRPr="008C71B6">
        <w:rPr>
          <w:sz w:val="16"/>
        </w:rPr>
        <w:t xml:space="preserve"> concerned </w:t>
      </w:r>
      <w:r w:rsidRPr="0064063D">
        <w:rPr>
          <w:sz w:val="16"/>
        </w:rPr>
        <w:t>about</w:t>
      </w:r>
      <w:r w:rsidRPr="008C71B6">
        <w:rPr>
          <w:sz w:val="16"/>
        </w:rPr>
        <w:t xml:space="preserve">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w:t>
      </w:r>
    </w:p>
    <w:p w14:paraId="2AB115D1" w14:textId="77777777" w:rsidR="00AF7B2F" w:rsidRPr="00BA62D6" w:rsidRDefault="00AF7B2F" w:rsidP="00AF7B2F">
      <w:pPr>
        <w:rPr>
          <w:rStyle w:val="StyleUnderline"/>
        </w:rPr>
      </w:pPr>
      <w:r w:rsidRPr="00BA62D6">
        <w:rPr>
          <w:rStyle w:val="StyleUnderline"/>
        </w:rPr>
        <w:t>Regional Instability</w:t>
      </w:r>
    </w:p>
    <w:p w14:paraId="669EB682" w14:textId="77777777" w:rsidR="00AF7B2F" w:rsidRPr="00BA62D6" w:rsidRDefault="00AF7B2F" w:rsidP="00AF7B2F">
      <w:pPr>
        <w:rPr>
          <w:sz w:val="16"/>
        </w:rPr>
      </w:pPr>
      <w:r w:rsidRPr="00BA62D6">
        <w:rPr>
          <w:sz w:val="16"/>
        </w:rPr>
        <w:t xml:space="preserve">The </w:t>
      </w:r>
      <w:r w:rsidRPr="00FE5111">
        <w:rPr>
          <w:rStyle w:val="StyleUnderline"/>
          <w:highlight w:val="cyan"/>
        </w:rPr>
        <w:t>spread of nuc</w:t>
      </w:r>
      <w:r w:rsidRPr="00BA62D6">
        <w:rPr>
          <w:rStyle w:val="StyleUnderline"/>
        </w:rPr>
        <w:t>lear weapon</w:t>
      </w:r>
      <w:r w:rsidRPr="00FE5111">
        <w:rPr>
          <w:rStyle w:val="StyleUnderline"/>
          <w:highlight w:val="cyan"/>
        </w:rPr>
        <w:t>s</w:t>
      </w:r>
      <w:r w:rsidRPr="00BA62D6">
        <w:rPr>
          <w:rStyle w:val="StyleUnderline"/>
        </w:rPr>
        <w:t xml:space="preserve"> also </w:t>
      </w:r>
      <w:r w:rsidRPr="00FE5111">
        <w:rPr>
          <w:rStyle w:val="StyleUnderline"/>
          <w:highlight w:val="cyan"/>
        </w:rPr>
        <w:t>emboldens</w:t>
      </w:r>
      <w:r w:rsidRPr="00BA62D6">
        <w:rPr>
          <w:rStyle w:val="StyleUnderline"/>
        </w:rPr>
        <w:t xml:space="preserve"> nuclear </w:t>
      </w:r>
      <w:r w:rsidRPr="00FE5111">
        <w:rPr>
          <w:rStyle w:val="StyleUnderline"/>
          <w:highlight w:val="cyan"/>
        </w:rPr>
        <w:t>powers, contributing to</w:t>
      </w:r>
      <w:r w:rsidRPr="00BA62D6">
        <w:rPr>
          <w:rStyle w:val="StyleUnderline"/>
        </w:rPr>
        <w:t xml:space="preserve"> </w:t>
      </w:r>
      <w:r w:rsidRPr="00BA62D6">
        <w:rPr>
          <w:rStyle w:val="Emphasis"/>
        </w:rPr>
        <w:t xml:space="preserve">regional </w:t>
      </w:r>
      <w:r w:rsidRPr="00FE5111">
        <w:rPr>
          <w:rStyle w:val="Emphasis"/>
          <w:highlight w:val="cyan"/>
        </w:rPr>
        <w:t>instability</w:t>
      </w:r>
      <w:r w:rsidRPr="00BA62D6">
        <w:rPr>
          <w:sz w:val="16"/>
        </w:rPr>
        <w:t xml:space="preserve">. States that lack nuclear weapons need to fear direct military attack from other states, but </w:t>
      </w:r>
      <w:r w:rsidRPr="00FE5111">
        <w:rPr>
          <w:rStyle w:val="StyleUnderline"/>
          <w:highlight w:val="cyan"/>
        </w:rPr>
        <w:t>states</w:t>
      </w:r>
      <w:r w:rsidRPr="00BA62D6">
        <w:rPr>
          <w:rStyle w:val="StyleUnderline"/>
        </w:rPr>
        <w:t xml:space="preserve"> </w:t>
      </w:r>
      <w:r w:rsidRPr="00FE5111">
        <w:rPr>
          <w:rStyle w:val="StyleUnderline"/>
        </w:rPr>
        <w:t>with</w:t>
      </w:r>
      <w:r w:rsidRPr="00BA62D6">
        <w:rPr>
          <w:rStyle w:val="StyleUnderline"/>
        </w:rPr>
        <w:t xml:space="preserve"> nuclear weapons</w:t>
      </w:r>
      <w:r w:rsidRPr="00BA62D6">
        <w:rPr>
          <w:sz w:val="16"/>
        </w:rPr>
        <w:t xml:space="preserve"> can be </w:t>
      </w:r>
      <w:r w:rsidRPr="00FE5111">
        <w:rPr>
          <w:rStyle w:val="StyleUnderline"/>
          <w:highlight w:val="cyan"/>
        </w:rPr>
        <w:t>confident</w:t>
      </w:r>
      <w:r w:rsidRPr="00BA62D6">
        <w:rPr>
          <w:sz w:val="16"/>
        </w:rPr>
        <w:t xml:space="preserve"> that </w:t>
      </w:r>
      <w:r w:rsidRPr="00FE5111">
        <w:rPr>
          <w:rStyle w:val="StyleUnderline"/>
          <w:highlight w:val="cyan"/>
        </w:rPr>
        <w:t>they</w:t>
      </w:r>
      <w:r w:rsidRPr="00BA62D6">
        <w:rPr>
          <w:rStyle w:val="StyleUnderline"/>
        </w:rPr>
        <w:t xml:space="preserve"> can </w:t>
      </w:r>
      <w:r w:rsidRPr="00FE5111">
        <w:rPr>
          <w:rStyle w:val="StyleUnderline"/>
          <w:highlight w:val="cyan"/>
        </w:rPr>
        <w:t>deter</w:t>
      </w:r>
      <w:r w:rsidRPr="00BA62D6">
        <w:rPr>
          <w:sz w:val="16"/>
        </w:rPr>
        <w:t xml:space="preserve"> an </w:t>
      </w:r>
      <w:r w:rsidRPr="00BA62D6">
        <w:rPr>
          <w:rStyle w:val="StyleUnderline"/>
        </w:rPr>
        <w:t xml:space="preserve">intentional </w:t>
      </w:r>
      <w:r w:rsidRPr="00FE5111">
        <w:rPr>
          <w:rStyle w:val="StyleUnderline"/>
          <w:highlight w:val="cyan"/>
        </w:rPr>
        <w:t>military attack, giving them</w:t>
      </w:r>
      <w:r w:rsidRPr="00BA62D6">
        <w:rPr>
          <w:sz w:val="16"/>
        </w:rPr>
        <w:t xml:space="preserve"> an </w:t>
      </w:r>
      <w:r w:rsidRPr="00FE5111">
        <w:rPr>
          <w:rStyle w:val="StyleUnderline"/>
          <w:highlight w:val="cyan"/>
        </w:rPr>
        <w:t>incentive to be</w:t>
      </w:r>
      <w:r w:rsidRPr="00BA62D6">
        <w:rPr>
          <w:rStyle w:val="StyleUnderline"/>
        </w:rPr>
        <w:t xml:space="preserve"> </w:t>
      </w:r>
      <w:r w:rsidRPr="00BA62D6">
        <w:rPr>
          <w:rStyle w:val="Emphasis"/>
        </w:rPr>
        <w:t xml:space="preserve">more </w:t>
      </w:r>
      <w:r w:rsidRPr="00FE5111">
        <w:rPr>
          <w:rStyle w:val="Emphasis"/>
          <w:highlight w:val="cyan"/>
        </w:rPr>
        <w:t>aggressive</w:t>
      </w:r>
      <w:r w:rsidRPr="00BA62D6">
        <w:rPr>
          <w:rStyle w:val="StyleUnderline"/>
        </w:rPr>
        <w:t xml:space="preserve"> in</w:t>
      </w:r>
      <w:r w:rsidRPr="00BA62D6">
        <w:rPr>
          <w:sz w:val="16"/>
        </w:rPr>
        <w:t xml:space="preserve"> the </w:t>
      </w:r>
      <w:r w:rsidRPr="00BA62D6">
        <w:rPr>
          <w:rStyle w:val="StyleUnderline"/>
        </w:rPr>
        <w:t>conduct of their foreign policy</w:t>
      </w:r>
      <w:r w:rsidRPr="00BA62D6">
        <w:rPr>
          <w:sz w:val="16"/>
        </w:rPr>
        <w:t xml:space="preserve">. In this way, </w:t>
      </w:r>
      <w:r w:rsidRPr="00FE5111">
        <w:rPr>
          <w:rStyle w:val="StyleUnderline"/>
          <w:highlight w:val="cyan"/>
        </w:rPr>
        <w:t>nuc</w:t>
      </w:r>
      <w:r w:rsidRPr="00BA62D6">
        <w:rPr>
          <w:rStyle w:val="StyleUnderline"/>
        </w:rPr>
        <w:t>lear weapon</w:t>
      </w:r>
      <w:r w:rsidRPr="00FE5111">
        <w:rPr>
          <w:rStyle w:val="StyleUnderline"/>
          <w:highlight w:val="cyan"/>
        </w:rPr>
        <w:t>s provide</w:t>
      </w:r>
      <w:r w:rsidRPr="00BA62D6">
        <w:rPr>
          <w:rStyle w:val="StyleUnderline"/>
        </w:rPr>
        <w:t xml:space="preserve"> a </w:t>
      </w:r>
      <w:r w:rsidRPr="00FE5111">
        <w:rPr>
          <w:rStyle w:val="StyleUnderline"/>
          <w:highlight w:val="cyan"/>
        </w:rPr>
        <w:t>shield under which states</w:t>
      </w:r>
      <w:r w:rsidRPr="00BA62D6">
        <w:rPr>
          <w:sz w:val="16"/>
        </w:rPr>
        <w:t xml:space="preserve"> can </w:t>
      </w:r>
      <w:r w:rsidRPr="00BA62D6">
        <w:rPr>
          <w:rStyle w:val="StyleUnderline"/>
        </w:rPr>
        <w:t xml:space="preserve">feel free to </w:t>
      </w:r>
      <w:r w:rsidRPr="00FE5111">
        <w:rPr>
          <w:rStyle w:val="StyleUnderline"/>
          <w:highlight w:val="cyan"/>
        </w:rPr>
        <w:t>engage in</w:t>
      </w:r>
      <w:r w:rsidRPr="00BA62D6">
        <w:rPr>
          <w:rStyle w:val="StyleUnderline"/>
        </w:rPr>
        <w:t xml:space="preserve"> </w:t>
      </w:r>
      <w:r w:rsidRPr="00BA62D6">
        <w:rPr>
          <w:rStyle w:val="Emphasis"/>
        </w:rPr>
        <w:t xml:space="preserve">lower-level </w:t>
      </w:r>
      <w:r w:rsidRPr="00FE5111">
        <w:rPr>
          <w:rStyle w:val="Emphasis"/>
          <w:highlight w:val="cyan"/>
        </w:rPr>
        <w:t>aggression</w:t>
      </w:r>
      <w:r w:rsidRPr="00BA62D6">
        <w:rPr>
          <w:sz w:val="16"/>
        </w:rPr>
        <w:t>. Indeed, international relations theories about the ‘stability-instability paradox’ maintain that stability at the nuclear level contributes to conventional instability.60</w:t>
      </w:r>
    </w:p>
    <w:p w14:paraId="71CC9348" w14:textId="77777777" w:rsidR="00AF7B2F" w:rsidRPr="00BB6442" w:rsidRDefault="00AF7B2F" w:rsidP="00AF7B2F">
      <w:pPr>
        <w:rPr>
          <w:sz w:val="16"/>
        </w:rPr>
      </w:pPr>
      <w:r w:rsidRPr="00BB6442">
        <w:rPr>
          <w:sz w:val="16"/>
        </w:rPr>
        <w:t xml:space="preserve">Historically, we have seen that the </w:t>
      </w:r>
      <w:r w:rsidRPr="00BB6442">
        <w:rPr>
          <w:rStyle w:val="StyleUnderline"/>
          <w:highlight w:val="cyan"/>
        </w:rPr>
        <w:t>spread of nuc</w:t>
      </w:r>
      <w:r w:rsidRPr="00BB6442">
        <w:rPr>
          <w:rStyle w:val="StyleUnderline"/>
        </w:rPr>
        <w:t>lear weapon</w:t>
      </w:r>
      <w:r w:rsidRPr="00BB6442">
        <w:rPr>
          <w:rStyle w:val="StyleUnderline"/>
          <w:highlight w:val="cyan"/>
        </w:rPr>
        <w:t>s</w:t>
      </w:r>
      <w:r w:rsidRPr="00BB6442">
        <w:rPr>
          <w:sz w:val="16"/>
        </w:rPr>
        <w:t xml:space="preserve"> has </w:t>
      </w:r>
      <w:r w:rsidRPr="00BB6442">
        <w:rPr>
          <w:rStyle w:val="StyleUnderline"/>
          <w:highlight w:val="cyan"/>
        </w:rPr>
        <w:t>emboldened</w:t>
      </w:r>
      <w:r w:rsidRPr="00BB6442">
        <w:rPr>
          <w:rStyle w:val="StyleUnderline"/>
        </w:rPr>
        <w:t xml:space="preserve"> their </w:t>
      </w:r>
      <w:r w:rsidRPr="00BB6442">
        <w:rPr>
          <w:rStyle w:val="StyleUnderline"/>
          <w:highlight w:val="cyan"/>
        </w:rPr>
        <w:t>possessors and contributed to</w:t>
      </w:r>
      <w:r w:rsidRPr="00BB6442">
        <w:rPr>
          <w:rStyle w:val="StyleUnderline"/>
        </w:rPr>
        <w:t xml:space="preserve"> regional </w:t>
      </w:r>
      <w:r w:rsidRPr="00BB6442">
        <w:rPr>
          <w:rStyle w:val="StyleUnderline"/>
          <w:highlight w:val="cyan"/>
        </w:rPr>
        <w:t>instability</w:t>
      </w:r>
      <w:r w:rsidRPr="00BB6442">
        <w:rPr>
          <w:sz w:val="16"/>
        </w:rPr>
        <w:t xml:space="preserve">. Recent </w:t>
      </w:r>
      <w:r w:rsidRPr="00BB6442">
        <w:rPr>
          <w:rStyle w:val="Emphasis"/>
        </w:rPr>
        <w:t xml:space="preserve">scholarly </w:t>
      </w:r>
      <w:r w:rsidRPr="00BB6442">
        <w:rPr>
          <w:rStyle w:val="Emphasis"/>
          <w:highlight w:val="cyan"/>
        </w:rPr>
        <w:t>analyses</w:t>
      </w:r>
      <w:r w:rsidRPr="00BB6442">
        <w:rPr>
          <w:sz w:val="16"/>
        </w:rPr>
        <w:t xml:space="preserve"> have </w:t>
      </w:r>
      <w:r w:rsidRPr="00BB6442">
        <w:rPr>
          <w:rStyle w:val="StyleUnderline"/>
          <w:highlight w:val="cyan"/>
        </w:rPr>
        <w:t>demonstrated that, after controlling</w:t>
      </w:r>
      <w:r w:rsidRPr="00BB6442">
        <w:rPr>
          <w:rStyle w:val="StyleUnderline"/>
        </w:rPr>
        <w:t xml:space="preserve"> for other </w:t>
      </w:r>
      <w:r w:rsidRPr="00BB6442">
        <w:rPr>
          <w:rStyle w:val="StyleUnderline"/>
          <w:highlight w:val="cyan"/>
        </w:rPr>
        <w:t>relevant factors, nuclear</w:t>
      </w:r>
      <w:r w:rsidRPr="00BB6442">
        <w:rPr>
          <w:rStyle w:val="StyleUnderline"/>
        </w:rPr>
        <w:t xml:space="preserve">-weapon </w:t>
      </w:r>
      <w:r w:rsidRPr="00BB6442">
        <w:rPr>
          <w:rStyle w:val="StyleUnderline"/>
          <w:highlight w:val="cyan"/>
        </w:rPr>
        <w:t>states</w:t>
      </w:r>
      <w:r w:rsidRPr="00BB6442">
        <w:rPr>
          <w:sz w:val="16"/>
        </w:rPr>
        <w:t xml:space="preserve"> are </w:t>
      </w:r>
      <w:r w:rsidRPr="00BB6442">
        <w:rPr>
          <w:rStyle w:val="StyleUnderline"/>
          <w:highlight w:val="cyan"/>
        </w:rPr>
        <w:t>more likely to engage in conflict</w:t>
      </w:r>
      <w:r w:rsidRPr="00BB6442">
        <w:rPr>
          <w:rStyle w:val="StyleUnderline"/>
        </w:rPr>
        <w:t xml:space="preserve"> than nonnuclear-weapon states and</w:t>
      </w:r>
      <w:r w:rsidRPr="00BB6442">
        <w:rPr>
          <w:sz w:val="16"/>
        </w:rPr>
        <w:t xml:space="preserve"> that this </w:t>
      </w:r>
      <w:r w:rsidRPr="00BB6442">
        <w:rPr>
          <w:rStyle w:val="StyleUnderline"/>
          <w:highlight w:val="cyan"/>
        </w:rPr>
        <w:t>aggressiveness</w:t>
      </w:r>
      <w:r w:rsidRPr="00BB6442">
        <w:rPr>
          <w:rStyle w:val="StyleUnderline"/>
        </w:rPr>
        <w:t xml:space="preserve"> is </w:t>
      </w:r>
      <w:r w:rsidRPr="00BB6442">
        <w:rPr>
          <w:rStyle w:val="Emphasis"/>
        </w:rPr>
        <w:t xml:space="preserve">more </w:t>
      </w:r>
      <w:r w:rsidRPr="00BB6442">
        <w:rPr>
          <w:rStyle w:val="Emphasis"/>
          <w:highlight w:val="cyan"/>
        </w:rPr>
        <w:t>pronounced</w:t>
      </w:r>
      <w:r w:rsidRPr="00BB6442">
        <w:rPr>
          <w:rStyle w:val="StyleUnderline"/>
          <w:highlight w:val="cyan"/>
        </w:rPr>
        <w:t xml:space="preserve"> in new</w:t>
      </w:r>
      <w:r w:rsidRPr="00BB6442">
        <w:rPr>
          <w:rStyle w:val="StyleUnderline"/>
        </w:rPr>
        <w:t xml:space="preserve"> nuclear </w:t>
      </w:r>
      <w:r w:rsidRPr="00BB6442">
        <w:rPr>
          <w:rStyle w:val="StyleUnderline"/>
          <w:highlight w:val="cyan"/>
        </w:rPr>
        <w:t>states</w:t>
      </w:r>
      <w:r w:rsidRPr="00BB6442">
        <w:rPr>
          <w:sz w:val="16"/>
        </w:rPr>
        <w:t xml:space="preserve"> that have less experience with nuclear diplomacy.61 Similarly, research on internal decision-making in Pakistan reveals that Pakistani foreign policymakers may have been emboldened by the acquisition of nuclear weapons, which encouraged them to initiate militarized disputes against India.62</w:t>
      </w:r>
    </w:p>
    <w:p w14:paraId="503B2D3D" w14:textId="77777777" w:rsidR="00AF7B2F" w:rsidRPr="00D61C49" w:rsidRDefault="00AF7B2F" w:rsidP="00AF7B2F">
      <w:pPr>
        <w:rPr>
          <w:sz w:val="16"/>
        </w:rPr>
      </w:pPr>
      <w:r w:rsidRPr="00D61C49">
        <w:rPr>
          <w:sz w:val="16"/>
        </w:rPr>
        <w:t xml:space="preserve">Currently, Iran restrains its foreign policy because it fears major military retaliation from the United States or Israel, but with nuclear weapons it could feel free to push harder. A nuclear-armed Iran would likely step up support to terrorist and proxy groups and engage in more aggressive coercive diplomacy. With a nuclear-armed Iran increasingly throwing its weight around in the region, we could witness an even more crisis prone Middle East. And in a poly-nuclear Middle East with Israel, Iran, and, in the future, possibly other states, armed with nuclear weapons, </w:t>
      </w:r>
      <w:r w:rsidRPr="00AA0E2F">
        <w:rPr>
          <w:rStyle w:val="StyleUnderline"/>
          <w:highlight w:val="cyan"/>
        </w:rPr>
        <w:t>any</w:t>
      </w:r>
      <w:r w:rsidRPr="00D61C49">
        <w:rPr>
          <w:rStyle w:val="StyleUnderline"/>
        </w:rPr>
        <w:t xml:space="preserve"> one of those </w:t>
      </w:r>
      <w:r w:rsidRPr="00AA0E2F">
        <w:rPr>
          <w:rStyle w:val="StyleUnderline"/>
          <w:highlight w:val="cyan"/>
        </w:rPr>
        <w:t>crises</w:t>
      </w:r>
      <w:r w:rsidRPr="00D61C49">
        <w:rPr>
          <w:rStyle w:val="StyleUnderline"/>
        </w:rPr>
        <w:t xml:space="preserve"> could </w:t>
      </w:r>
      <w:r w:rsidRPr="00AA0E2F">
        <w:rPr>
          <w:rStyle w:val="StyleUnderline"/>
          <w:highlight w:val="cyan"/>
        </w:rPr>
        <w:t>result in</w:t>
      </w:r>
      <w:r w:rsidRPr="00D61C49">
        <w:rPr>
          <w:rStyle w:val="StyleUnderline"/>
        </w:rPr>
        <w:t xml:space="preserve"> a </w:t>
      </w:r>
      <w:r w:rsidRPr="00AA0E2F">
        <w:rPr>
          <w:rStyle w:val="Emphasis"/>
          <w:highlight w:val="cyan"/>
        </w:rPr>
        <w:t>catastrophic nuclear exchange</w:t>
      </w:r>
      <w:r w:rsidRPr="00D61C49">
        <w:rPr>
          <w:sz w:val="16"/>
        </w:rPr>
        <w:t>.</w:t>
      </w:r>
    </w:p>
    <w:p w14:paraId="09434F36" w14:textId="77777777" w:rsidR="00AF7B2F" w:rsidRDefault="00AF7B2F" w:rsidP="00AF7B2F"/>
    <w:p w14:paraId="76427A1E" w14:textId="77777777" w:rsidR="00AF7B2F" w:rsidRPr="008E3D58" w:rsidRDefault="00AF7B2F" w:rsidP="00AF7B2F">
      <w:pPr>
        <w:pStyle w:val="Heading3"/>
      </w:pPr>
      <w:r>
        <w:t>U---Wall---2NC</w:t>
      </w:r>
    </w:p>
    <w:p w14:paraId="6F53D73E"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rPr>
        <w:t xml:space="preserve">Defense pacts are </w:t>
      </w:r>
      <w:r w:rsidRPr="008E3D58">
        <w:rPr>
          <w:rFonts w:asciiTheme="minorHAnsi" w:hAnsiTheme="minorHAnsi" w:cstheme="minorHAnsi"/>
          <w:u w:val="single"/>
        </w:rPr>
        <w:t>credible</w:t>
      </w:r>
      <w:r w:rsidRPr="008E3D58">
        <w:rPr>
          <w:rFonts w:asciiTheme="minorHAnsi" w:hAnsiTheme="minorHAnsi" w:cstheme="minorHAnsi"/>
        </w:rPr>
        <w:t xml:space="preserve"> now.</w:t>
      </w:r>
    </w:p>
    <w:p w14:paraId="7E755995"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rPr>
        <w:t>Grossman 21</w:t>
      </w:r>
      <w:r w:rsidRPr="008E3D58">
        <w:rPr>
          <w:rFonts w:asciiTheme="minorHAnsi" w:hAnsiTheme="minorHAnsi" w:cstheme="minorHAnsi"/>
        </w:rPr>
        <w:t xml:space="preserve"> – Derek Grossman, MA in National Security Policy at Georgetown University, adjunct professor at the University of Southern California, former intelligence adviser at the Pentagon. [Biden will inherit healthy Indo-Pacific alliances, 1-10-21, https://asia.nikkei.com/Opinion/Biden-will-inherit-healthy-Indo-Pacific-alliances]</w:t>
      </w:r>
    </w:p>
    <w:p w14:paraId="76FAB744" w14:textId="77777777" w:rsidR="00AF7B2F" w:rsidRPr="008E3D58" w:rsidRDefault="00AF7B2F" w:rsidP="00AF7B2F">
      <w:pPr>
        <w:rPr>
          <w:rFonts w:asciiTheme="minorHAnsi" w:hAnsiTheme="minorHAnsi" w:cstheme="minorHAnsi"/>
          <w:sz w:val="16"/>
        </w:rPr>
      </w:pPr>
      <w:r w:rsidRPr="008E3D58">
        <w:rPr>
          <w:rStyle w:val="Emphasis"/>
          <w:rFonts w:asciiTheme="minorHAnsi" w:hAnsiTheme="minorHAnsi" w:cstheme="minorHAnsi"/>
        </w:rPr>
        <w:t>On the whole, however</w:t>
      </w:r>
      <w:r w:rsidRPr="008E3D58">
        <w:rPr>
          <w:rFonts w:asciiTheme="minorHAnsi" w:hAnsiTheme="minorHAnsi" w:cstheme="minorHAnsi"/>
          <w:sz w:val="16"/>
        </w:rPr>
        <w:t xml:space="preserve">, the </w:t>
      </w:r>
      <w:r w:rsidRPr="008E3D58">
        <w:rPr>
          <w:rStyle w:val="StyleUnderline"/>
          <w:rFonts w:asciiTheme="minorHAnsi" w:hAnsiTheme="minorHAnsi" w:cstheme="minorHAnsi"/>
          <w:highlight w:val="cyan"/>
        </w:rPr>
        <w:t>Biden</w:t>
      </w:r>
      <w:r w:rsidRPr="008E3D58">
        <w:rPr>
          <w:rFonts w:asciiTheme="minorHAnsi" w:hAnsiTheme="minorHAnsi" w:cstheme="minorHAnsi"/>
          <w:sz w:val="16"/>
        </w:rPr>
        <w:t xml:space="preserve"> administration </w:t>
      </w:r>
      <w:r w:rsidRPr="008E3D58">
        <w:rPr>
          <w:rStyle w:val="StyleUnderline"/>
          <w:rFonts w:asciiTheme="minorHAnsi" w:hAnsiTheme="minorHAnsi" w:cstheme="minorHAnsi"/>
          <w:highlight w:val="cyan"/>
        </w:rPr>
        <w:t xml:space="preserve">might be </w:t>
      </w:r>
      <w:r w:rsidRPr="008E3D58">
        <w:rPr>
          <w:rStyle w:val="Emphasis"/>
          <w:rFonts w:asciiTheme="minorHAnsi" w:hAnsiTheme="minorHAnsi" w:cstheme="minorHAnsi"/>
          <w:highlight w:val="cyan"/>
        </w:rPr>
        <w:t>surprised</w:t>
      </w:r>
      <w:r w:rsidRPr="008E3D58">
        <w:rPr>
          <w:rStyle w:val="StyleUnderline"/>
          <w:rFonts w:asciiTheme="minorHAnsi" w:hAnsiTheme="minorHAnsi" w:cstheme="minorHAnsi"/>
          <w:highlight w:val="cyan"/>
        </w:rPr>
        <w:t xml:space="preserve"> to </w:t>
      </w:r>
      <w:r w:rsidRPr="008E3D58">
        <w:rPr>
          <w:rStyle w:val="Emphasis"/>
          <w:rFonts w:asciiTheme="minorHAnsi" w:hAnsiTheme="minorHAnsi" w:cstheme="minorHAnsi"/>
          <w:highlight w:val="cyan"/>
        </w:rPr>
        <w:t>discover</w:t>
      </w:r>
      <w:r w:rsidRPr="008E3D58">
        <w:rPr>
          <w:rFonts w:asciiTheme="minorHAnsi" w:hAnsiTheme="minorHAnsi" w:cstheme="minorHAnsi"/>
          <w:sz w:val="16"/>
        </w:rPr>
        <w:t xml:space="preserve"> that </w:t>
      </w:r>
      <w:r w:rsidRPr="008E3D58">
        <w:rPr>
          <w:rStyle w:val="StyleUnderline"/>
          <w:rFonts w:asciiTheme="minorHAnsi" w:hAnsiTheme="minorHAnsi" w:cstheme="minorHAnsi"/>
        </w:rPr>
        <w:t xml:space="preserve">U.S. </w:t>
      </w:r>
      <w:r w:rsidRPr="008E3D58">
        <w:rPr>
          <w:rStyle w:val="StyleUnderline"/>
          <w:rFonts w:asciiTheme="minorHAnsi" w:hAnsiTheme="minorHAnsi" w:cstheme="minorHAnsi"/>
          <w:highlight w:val="cyan"/>
        </w:rPr>
        <w:t>alliances</w:t>
      </w:r>
      <w:r w:rsidRPr="008E3D58">
        <w:rPr>
          <w:rStyle w:val="StyleUnderline"/>
          <w:rFonts w:asciiTheme="minorHAnsi" w:hAnsiTheme="minorHAnsi" w:cstheme="minorHAnsi"/>
        </w:rPr>
        <w:t xml:space="preserve"> and partnerships </w:t>
      </w:r>
      <w:r w:rsidRPr="008E3D58">
        <w:rPr>
          <w:rStyle w:val="StyleUnderline"/>
          <w:rFonts w:asciiTheme="minorHAnsi" w:hAnsiTheme="minorHAnsi" w:cstheme="minorHAnsi"/>
          <w:highlight w:val="cyan"/>
        </w:rPr>
        <w:t xml:space="preserve">are in </w:t>
      </w:r>
      <w:r w:rsidRPr="008E3D58">
        <w:rPr>
          <w:rStyle w:val="Emphasis"/>
          <w:rFonts w:asciiTheme="minorHAnsi" w:hAnsiTheme="minorHAnsi" w:cstheme="minorHAnsi"/>
          <w:highlight w:val="cyan"/>
        </w:rPr>
        <w:t>good shape</w:t>
      </w:r>
      <w:r w:rsidRPr="008E3D58">
        <w:rPr>
          <w:rStyle w:val="StyleUnderline"/>
          <w:rFonts w:asciiTheme="minorHAnsi" w:hAnsiTheme="minorHAnsi" w:cstheme="minorHAnsi"/>
        </w:rPr>
        <w:t xml:space="preserve"> – the result of </w:t>
      </w:r>
      <w:r w:rsidRPr="008E3D58">
        <w:rPr>
          <w:rStyle w:val="Emphasis"/>
          <w:rFonts w:asciiTheme="minorHAnsi" w:hAnsiTheme="minorHAnsi" w:cstheme="minorHAnsi"/>
        </w:rPr>
        <w:t>a growing Indo-Pacific consensus</w:t>
      </w:r>
      <w:r w:rsidRPr="008E3D58">
        <w:rPr>
          <w:rStyle w:val="StyleUnderline"/>
          <w:rFonts w:asciiTheme="minorHAnsi" w:hAnsiTheme="minorHAnsi" w:cstheme="minorHAnsi"/>
        </w:rPr>
        <w:t xml:space="preserve"> on </w:t>
      </w:r>
      <w:r w:rsidRPr="008E3D58">
        <w:rPr>
          <w:rStyle w:val="Emphasis"/>
          <w:rFonts w:asciiTheme="minorHAnsi" w:hAnsiTheme="minorHAnsi" w:cstheme="minorHAnsi"/>
        </w:rPr>
        <w:t>the existential economic and security threat</w:t>
      </w:r>
      <w:r w:rsidRPr="008E3D58">
        <w:rPr>
          <w:rStyle w:val="StyleUnderline"/>
          <w:rFonts w:asciiTheme="minorHAnsi" w:hAnsiTheme="minorHAnsi" w:cstheme="minorHAnsi"/>
        </w:rPr>
        <w:t xml:space="preserve"> China poses. These regional jitters </w:t>
      </w:r>
      <w:r w:rsidRPr="008E3D58">
        <w:rPr>
          <w:rStyle w:val="Emphasis"/>
          <w:rFonts w:asciiTheme="minorHAnsi" w:hAnsiTheme="minorHAnsi" w:cstheme="minorHAnsi"/>
        </w:rPr>
        <w:t>frequently benefit</w:t>
      </w:r>
      <w:r w:rsidRPr="008E3D58">
        <w:rPr>
          <w:rStyle w:val="StyleUnderline"/>
          <w:rFonts w:asciiTheme="minorHAnsi" w:hAnsiTheme="minorHAnsi" w:cstheme="minorHAnsi"/>
        </w:rPr>
        <w:t xml:space="preserve"> Washington</w:t>
      </w:r>
      <w:r w:rsidRPr="008E3D58">
        <w:rPr>
          <w:rFonts w:asciiTheme="minorHAnsi" w:hAnsiTheme="minorHAnsi" w:cstheme="minorHAnsi"/>
          <w:sz w:val="16"/>
        </w:rPr>
        <w:t xml:space="preserve">, and in many cases, </w:t>
      </w:r>
      <w:r w:rsidRPr="008E3D58">
        <w:rPr>
          <w:rStyle w:val="StyleUnderline"/>
          <w:rFonts w:asciiTheme="minorHAnsi" w:hAnsiTheme="minorHAnsi" w:cstheme="minorHAnsi"/>
          <w:highlight w:val="cyan"/>
        </w:rPr>
        <w:t>it is</w:t>
      </w:r>
      <w:r w:rsidRPr="008E3D58">
        <w:rPr>
          <w:rStyle w:val="StyleUnderline"/>
          <w:rFonts w:asciiTheme="minorHAnsi" w:hAnsiTheme="minorHAnsi" w:cstheme="minorHAnsi"/>
        </w:rPr>
        <w:t xml:space="preserve"> becoming </w:t>
      </w:r>
      <w:r w:rsidRPr="008E3D58">
        <w:rPr>
          <w:rStyle w:val="Emphasis"/>
          <w:rFonts w:asciiTheme="minorHAnsi" w:hAnsiTheme="minorHAnsi" w:cstheme="minorHAnsi"/>
          <w:highlight w:val="cyan"/>
        </w:rPr>
        <w:t>the partner of choice</w:t>
      </w:r>
      <w:r w:rsidRPr="008E3D58">
        <w:rPr>
          <w:rStyle w:val="StyleUnderline"/>
          <w:rFonts w:asciiTheme="minorHAnsi" w:hAnsiTheme="minorHAnsi" w:cstheme="minorHAnsi"/>
        </w:rPr>
        <w:t>, suggesting</w:t>
      </w:r>
      <w:r w:rsidRPr="008E3D58">
        <w:rPr>
          <w:rFonts w:asciiTheme="minorHAnsi" w:hAnsiTheme="minorHAnsi" w:cstheme="minorHAnsi"/>
          <w:sz w:val="16"/>
        </w:rPr>
        <w:t xml:space="preserve"> the </w:t>
      </w:r>
      <w:r w:rsidRPr="008E3D58">
        <w:rPr>
          <w:rStyle w:val="StyleUnderline"/>
          <w:rFonts w:asciiTheme="minorHAnsi" w:hAnsiTheme="minorHAnsi" w:cstheme="minorHAnsi"/>
          <w:highlight w:val="cyan"/>
        </w:rPr>
        <w:t>Biden</w:t>
      </w:r>
      <w:r w:rsidRPr="008E3D58">
        <w:rPr>
          <w:rFonts w:asciiTheme="minorHAnsi" w:hAnsiTheme="minorHAnsi" w:cstheme="minorHAnsi"/>
          <w:sz w:val="16"/>
        </w:rPr>
        <w:t xml:space="preserve"> administration </w:t>
      </w:r>
      <w:r w:rsidRPr="008E3D58">
        <w:rPr>
          <w:rStyle w:val="StyleUnderline"/>
          <w:rFonts w:asciiTheme="minorHAnsi" w:hAnsiTheme="minorHAnsi" w:cstheme="minorHAnsi"/>
          <w:highlight w:val="cyan"/>
        </w:rPr>
        <w:t>will not</w:t>
      </w:r>
      <w:r w:rsidRPr="008E3D58">
        <w:rPr>
          <w:rStyle w:val="StyleUnderline"/>
          <w:rFonts w:asciiTheme="minorHAnsi" w:hAnsiTheme="minorHAnsi" w:cstheme="minorHAnsi"/>
        </w:rPr>
        <w:t xml:space="preserve"> have to </w:t>
      </w:r>
      <w:r w:rsidRPr="008E3D58">
        <w:rPr>
          <w:rStyle w:val="StyleUnderline"/>
          <w:rFonts w:asciiTheme="minorHAnsi" w:hAnsiTheme="minorHAnsi" w:cstheme="minorHAnsi"/>
          <w:highlight w:val="cyan"/>
        </w:rPr>
        <w:t>work</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too </w:t>
      </w:r>
      <w:r w:rsidRPr="008E3D58">
        <w:rPr>
          <w:rStyle w:val="Emphasis"/>
          <w:rFonts w:asciiTheme="minorHAnsi" w:hAnsiTheme="minorHAnsi" w:cstheme="minorHAnsi"/>
          <w:highlight w:val="cyan"/>
        </w:rPr>
        <w:t>hard</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to repair</w:t>
      </w:r>
      <w:r w:rsidRPr="008E3D58">
        <w:rPr>
          <w:rStyle w:val="StyleUnderline"/>
          <w:rFonts w:asciiTheme="minorHAnsi" w:hAnsiTheme="minorHAnsi" w:cstheme="minorHAnsi"/>
        </w:rPr>
        <w:t xml:space="preserve"> U.S. </w:t>
      </w:r>
      <w:r w:rsidRPr="008E3D58">
        <w:rPr>
          <w:rStyle w:val="StyleUnderline"/>
          <w:rFonts w:asciiTheme="minorHAnsi" w:hAnsiTheme="minorHAnsi" w:cstheme="minorHAnsi"/>
          <w:highlight w:val="cyan"/>
        </w:rPr>
        <w:t>alliances</w:t>
      </w:r>
      <w:r w:rsidRPr="008E3D58">
        <w:rPr>
          <w:rFonts w:asciiTheme="minorHAnsi" w:hAnsiTheme="minorHAnsi" w:cstheme="minorHAnsi"/>
          <w:sz w:val="16"/>
        </w:rPr>
        <w:t xml:space="preserve"> and partnerships.</w:t>
      </w:r>
    </w:p>
    <w:p w14:paraId="0B559B93"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Of the five </w:t>
      </w:r>
      <w:r w:rsidRPr="008E3D58">
        <w:rPr>
          <w:rStyle w:val="Emphasis"/>
          <w:rFonts w:asciiTheme="minorHAnsi" w:hAnsiTheme="minorHAnsi" w:cstheme="minorHAnsi"/>
          <w:highlight w:val="cyan"/>
        </w:rPr>
        <w:t>formal</w:t>
      </w:r>
      <w:r w:rsidRPr="008E3D58">
        <w:rPr>
          <w:rStyle w:val="Emphasis"/>
          <w:rFonts w:asciiTheme="minorHAnsi" w:hAnsiTheme="minorHAnsi" w:cstheme="minorHAnsi"/>
        </w:rPr>
        <w:t xml:space="preserve"> U.S. </w:t>
      </w:r>
      <w:r w:rsidRPr="008E3D58">
        <w:rPr>
          <w:rStyle w:val="Emphasis"/>
          <w:rFonts w:asciiTheme="minorHAnsi" w:hAnsiTheme="minorHAnsi" w:cstheme="minorHAnsi"/>
          <w:highlight w:val="cyan"/>
        </w:rPr>
        <w:t>treaty allies</w:t>
      </w:r>
      <w:r w:rsidRPr="008E3D58">
        <w:rPr>
          <w:rFonts w:asciiTheme="minorHAnsi" w:hAnsiTheme="minorHAnsi" w:cstheme="minorHAnsi"/>
          <w:sz w:val="16"/>
        </w:rPr>
        <w:t xml:space="preserve"> – Australia, Japan, the Philippines, South Korea and Thailand – four </w:t>
      </w:r>
      <w:r w:rsidRPr="008E3D58">
        <w:rPr>
          <w:rStyle w:val="StyleUnderline"/>
          <w:rFonts w:asciiTheme="minorHAnsi" w:hAnsiTheme="minorHAnsi" w:cstheme="minorHAnsi"/>
          <w:highlight w:val="cyan"/>
        </w:rPr>
        <w:t>should be considered</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relatively </w:t>
      </w:r>
      <w:r w:rsidRPr="008E3D58">
        <w:rPr>
          <w:rStyle w:val="Emphasis"/>
          <w:rFonts w:asciiTheme="minorHAnsi" w:hAnsiTheme="minorHAnsi" w:cstheme="minorHAnsi"/>
          <w:highlight w:val="cyan"/>
        </w:rPr>
        <w:t>healthy</w:t>
      </w:r>
      <w:r w:rsidRPr="008E3D58">
        <w:rPr>
          <w:rFonts w:asciiTheme="minorHAnsi" w:hAnsiTheme="minorHAnsi" w:cstheme="minorHAnsi"/>
          <w:sz w:val="16"/>
        </w:rPr>
        <w:t xml:space="preserve"> </w:t>
      </w:r>
      <w:r w:rsidRPr="008E3D58">
        <w:rPr>
          <w:rStyle w:val="StyleUnderline"/>
          <w:rFonts w:asciiTheme="minorHAnsi" w:hAnsiTheme="minorHAnsi" w:cstheme="minorHAnsi"/>
          <w:highlight w:val="cyan"/>
        </w:rPr>
        <w:t xml:space="preserve">and bolstered by </w:t>
      </w:r>
      <w:r w:rsidRPr="008E3D58">
        <w:rPr>
          <w:rStyle w:val="Emphasis"/>
          <w:rFonts w:asciiTheme="minorHAnsi" w:hAnsiTheme="minorHAnsi" w:cstheme="minorHAnsi"/>
          <w:highlight w:val="cyan"/>
        </w:rPr>
        <w:t>the</w:t>
      </w:r>
      <w:r w:rsidRPr="008E3D58">
        <w:rPr>
          <w:rStyle w:val="Emphasis"/>
          <w:rFonts w:asciiTheme="minorHAnsi" w:hAnsiTheme="minorHAnsi" w:cstheme="minorHAnsi"/>
        </w:rPr>
        <w:t xml:space="preserve"> China </w:t>
      </w:r>
      <w:r w:rsidRPr="008E3D58">
        <w:rPr>
          <w:rStyle w:val="Emphasis"/>
          <w:rFonts w:asciiTheme="minorHAnsi" w:hAnsiTheme="minorHAnsi" w:cstheme="minorHAnsi"/>
          <w:highlight w:val="cyan"/>
        </w:rPr>
        <w:t>threat</w:t>
      </w:r>
      <w:r w:rsidRPr="008E3D58">
        <w:rPr>
          <w:rFonts w:asciiTheme="minorHAnsi" w:hAnsiTheme="minorHAnsi" w:cstheme="minorHAnsi"/>
          <w:sz w:val="16"/>
        </w:rPr>
        <w:t>. Australia's relationship with China has taken a nosedive following Canberra's support of Hong Kong, brash Chinese influence operations in Australia, trade frictions and Beijing's release of a doctored image of an Australian soldier threatening to kill a baby in Afghanistan. In July, Australia's defense ministry released a defense strategic update and force structure plan aimed at countering China.</w:t>
      </w:r>
    </w:p>
    <w:p w14:paraId="6E3E1138" w14:textId="77777777" w:rsidR="00AF7B2F" w:rsidRPr="008E3D58" w:rsidRDefault="00AF7B2F" w:rsidP="00AF7B2F">
      <w:pPr>
        <w:rPr>
          <w:rFonts w:asciiTheme="minorHAnsi" w:hAnsiTheme="minorHAnsi" w:cstheme="minorHAnsi"/>
          <w:sz w:val="16"/>
        </w:rPr>
      </w:pPr>
      <w:r w:rsidRPr="008E3D58">
        <w:rPr>
          <w:rStyle w:val="Emphasis"/>
          <w:rFonts w:asciiTheme="minorHAnsi" w:hAnsiTheme="minorHAnsi" w:cstheme="minorHAnsi"/>
        </w:rPr>
        <w:t>The U.S.-</w:t>
      </w:r>
      <w:r w:rsidRPr="008E3D58">
        <w:rPr>
          <w:rStyle w:val="Emphasis"/>
          <w:rFonts w:asciiTheme="minorHAnsi" w:hAnsiTheme="minorHAnsi" w:cstheme="minorHAnsi"/>
          <w:highlight w:val="cyan"/>
        </w:rPr>
        <w:t>Japan alliance</w:t>
      </w:r>
      <w:r w:rsidRPr="008E3D58">
        <w:rPr>
          <w:rStyle w:val="StyleUnderline"/>
          <w:rFonts w:asciiTheme="minorHAnsi" w:hAnsiTheme="minorHAnsi" w:cstheme="minorHAnsi"/>
          <w:highlight w:val="cyan"/>
        </w:rPr>
        <w:t xml:space="preserve"> is</w:t>
      </w:r>
      <w:r w:rsidRPr="008E3D58">
        <w:rPr>
          <w:rFonts w:asciiTheme="minorHAnsi" w:hAnsiTheme="minorHAnsi" w:cstheme="minorHAnsi"/>
          <w:sz w:val="16"/>
        </w:rPr>
        <w:t xml:space="preserve"> arguably </w:t>
      </w:r>
      <w:r w:rsidRPr="008E3D58">
        <w:rPr>
          <w:rStyle w:val="Emphasis"/>
          <w:rFonts w:asciiTheme="minorHAnsi" w:hAnsiTheme="minorHAnsi" w:cstheme="minorHAnsi"/>
          <w:highlight w:val="cyan"/>
        </w:rPr>
        <w:t>the strongest in history</w:t>
      </w:r>
      <w:r w:rsidRPr="008E3D58">
        <w:rPr>
          <w:rFonts w:asciiTheme="minorHAnsi" w:hAnsiTheme="minorHAnsi" w:cstheme="minorHAnsi"/>
          <w:sz w:val="16"/>
        </w:rPr>
        <w:t xml:space="preserve">. Tokyo routinely supports U.S. objectives to keep the Indo-Pacific free and open and participates in joint exercises in disputed waters. </w:t>
      </w:r>
      <w:r w:rsidRPr="008E3D58">
        <w:rPr>
          <w:rStyle w:val="StyleUnderline"/>
          <w:rFonts w:asciiTheme="minorHAnsi" w:hAnsiTheme="minorHAnsi" w:cstheme="minorHAnsi"/>
        </w:rPr>
        <w:t xml:space="preserve">Japan has been </w:t>
      </w:r>
      <w:r w:rsidRPr="008E3D58">
        <w:rPr>
          <w:rStyle w:val="Emphasis"/>
          <w:rFonts w:asciiTheme="minorHAnsi" w:hAnsiTheme="minorHAnsi" w:cstheme="minorHAnsi"/>
        </w:rPr>
        <w:t>staring down</w:t>
      </w:r>
      <w:r w:rsidRPr="008E3D58">
        <w:rPr>
          <w:rStyle w:val="StyleUnderline"/>
          <w:rFonts w:asciiTheme="minorHAnsi" w:hAnsiTheme="minorHAnsi" w:cstheme="minorHAnsi"/>
        </w:rPr>
        <w:t xml:space="preserve"> China at the Senkaku Islands</w:t>
      </w:r>
      <w:r w:rsidRPr="008E3D58">
        <w:rPr>
          <w:rFonts w:asciiTheme="minorHAnsi" w:hAnsiTheme="minorHAnsi" w:cstheme="minorHAnsi"/>
          <w:sz w:val="16"/>
        </w:rPr>
        <w:t xml:space="preserve">, which are administered by Japan but claimed by China as the Diaoyu, in the East China Sea for years. And Japan's new Prime Minister, Yoshihide </w:t>
      </w:r>
      <w:r w:rsidRPr="008E3D58">
        <w:rPr>
          <w:rStyle w:val="StyleUnderline"/>
          <w:rFonts w:asciiTheme="minorHAnsi" w:hAnsiTheme="minorHAnsi" w:cstheme="minorHAnsi"/>
          <w:highlight w:val="cyan"/>
        </w:rPr>
        <w:t>Suga, plans to</w:t>
      </w:r>
      <w:r w:rsidRPr="008E3D58">
        <w:rPr>
          <w:rFonts w:asciiTheme="minorHAnsi" w:hAnsiTheme="minorHAnsi" w:cstheme="minorHAnsi"/>
          <w:sz w:val="16"/>
        </w:rPr>
        <w:t xml:space="preserve"> continue prioritizing and </w:t>
      </w:r>
      <w:r w:rsidRPr="008E3D58">
        <w:rPr>
          <w:rStyle w:val="Emphasis"/>
          <w:rFonts w:asciiTheme="minorHAnsi" w:hAnsiTheme="minorHAnsi" w:cstheme="minorHAnsi"/>
          <w:highlight w:val="cyan"/>
        </w:rPr>
        <w:t>enhanc</w:t>
      </w:r>
      <w:r w:rsidRPr="008E3D58">
        <w:rPr>
          <w:rFonts w:asciiTheme="minorHAnsi" w:hAnsiTheme="minorHAnsi" w:cstheme="minorHAnsi"/>
          <w:sz w:val="16"/>
        </w:rPr>
        <w:t xml:space="preserve">ing </w:t>
      </w:r>
      <w:r w:rsidRPr="008E3D58">
        <w:rPr>
          <w:rStyle w:val="StyleUnderline"/>
          <w:rFonts w:asciiTheme="minorHAnsi" w:hAnsiTheme="minorHAnsi" w:cstheme="minorHAnsi"/>
          <w:highlight w:val="cyan"/>
        </w:rPr>
        <w:t>the alliance</w:t>
      </w:r>
      <w:r w:rsidRPr="008E3D58">
        <w:rPr>
          <w:rFonts w:asciiTheme="minorHAnsi" w:hAnsiTheme="minorHAnsi" w:cstheme="minorHAnsi"/>
          <w:sz w:val="16"/>
        </w:rPr>
        <w:t>. He plans to visit Washington to meet with Biden this February.</w:t>
      </w:r>
    </w:p>
    <w:p w14:paraId="5E2781BC"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highlight w:val="cyan"/>
        </w:rPr>
        <w:t>Despite</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its anti-American</w:t>
      </w:r>
      <w:r w:rsidRPr="008E3D58">
        <w:rPr>
          <w:rFonts w:asciiTheme="minorHAnsi" w:hAnsiTheme="minorHAnsi" w:cstheme="minorHAnsi"/>
          <w:sz w:val="16"/>
        </w:rPr>
        <w:t xml:space="preserve"> and pro-China </w:t>
      </w:r>
      <w:r w:rsidRPr="008E3D58">
        <w:rPr>
          <w:rStyle w:val="StyleUnderline"/>
          <w:rFonts w:asciiTheme="minorHAnsi" w:hAnsiTheme="minorHAnsi" w:cstheme="minorHAnsi"/>
        </w:rPr>
        <w:t>President</w:t>
      </w:r>
      <w:r w:rsidRPr="008E3D58">
        <w:rPr>
          <w:rFonts w:asciiTheme="minorHAnsi" w:hAnsiTheme="minorHAnsi" w:cstheme="minorHAnsi"/>
          <w:sz w:val="16"/>
        </w:rPr>
        <w:t xml:space="preserve"> Rodrigo </w:t>
      </w:r>
      <w:r w:rsidRPr="008E3D58">
        <w:rPr>
          <w:rStyle w:val="StyleUnderline"/>
          <w:rFonts w:asciiTheme="minorHAnsi" w:hAnsiTheme="minorHAnsi" w:cstheme="minorHAnsi"/>
          <w:highlight w:val="cyan"/>
        </w:rPr>
        <w:t>Duterte</w:t>
      </w:r>
      <w:r w:rsidRPr="008E3D58">
        <w:rPr>
          <w:rStyle w:val="StyleUnderline"/>
          <w:rFonts w:asciiTheme="minorHAnsi" w:hAnsiTheme="minorHAnsi" w:cstheme="minorHAnsi"/>
        </w:rPr>
        <w:t xml:space="preserve">, the </w:t>
      </w:r>
      <w:r w:rsidRPr="008E3D58">
        <w:rPr>
          <w:rStyle w:val="StyleUnderline"/>
          <w:rFonts w:asciiTheme="minorHAnsi" w:hAnsiTheme="minorHAnsi" w:cstheme="minorHAnsi"/>
          <w:highlight w:val="cyan"/>
        </w:rPr>
        <w:t>Philippines</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recently </w:t>
      </w:r>
      <w:r w:rsidRPr="008E3D58">
        <w:rPr>
          <w:rStyle w:val="Emphasis"/>
          <w:rFonts w:asciiTheme="minorHAnsi" w:hAnsiTheme="minorHAnsi" w:cstheme="minorHAnsi"/>
          <w:highlight w:val="cyan"/>
        </w:rPr>
        <w:t>demonstrated</w:t>
      </w:r>
      <w:r w:rsidRPr="008E3D58">
        <w:rPr>
          <w:rStyle w:val="StyleUnderline"/>
          <w:rFonts w:asciiTheme="minorHAnsi" w:hAnsiTheme="minorHAnsi" w:cstheme="minorHAnsi"/>
        </w:rPr>
        <w:t xml:space="preserve"> its </w:t>
      </w:r>
      <w:r w:rsidRPr="008E3D58">
        <w:rPr>
          <w:rStyle w:val="StyleUnderline"/>
          <w:rFonts w:asciiTheme="minorHAnsi" w:hAnsiTheme="minorHAnsi" w:cstheme="minorHAnsi"/>
          <w:highlight w:val="cyan"/>
        </w:rPr>
        <w:t xml:space="preserve">intent to </w:t>
      </w:r>
      <w:r w:rsidRPr="008E3D58">
        <w:rPr>
          <w:rStyle w:val="Emphasis"/>
          <w:rFonts w:asciiTheme="minorHAnsi" w:hAnsiTheme="minorHAnsi" w:cstheme="minorHAnsi"/>
          <w:highlight w:val="cyan"/>
        </w:rPr>
        <w:t>stick by Washington</w:t>
      </w:r>
      <w:r w:rsidRPr="008E3D58">
        <w:rPr>
          <w:rStyle w:val="StyleUnderline"/>
          <w:rFonts w:asciiTheme="minorHAnsi" w:hAnsiTheme="minorHAnsi" w:cstheme="minorHAnsi"/>
        </w:rPr>
        <w:t xml:space="preserve">. In November, Duterte allowed </w:t>
      </w:r>
      <w:r w:rsidRPr="008E3D58">
        <w:rPr>
          <w:rStyle w:val="Emphasis"/>
          <w:rFonts w:asciiTheme="minorHAnsi" w:hAnsiTheme="minorHAnsi" w:cstheme="minorHAnsi"/>
        </w:rPr>
        <w:t>U.S. troops</w:t>
      </w:r>
      <w:r w:rsidRPr="008E3D58">
        <w:rPr>
          <w:rStyle w:val="StyleUnderline"/>
          <w:rFonts w:asciiTheme="minorHAnsi" w:hAnsiTheme="minorHAnsi" w:cstheme="minorHAnsi"/>
        </w:rPr>
        <w:t xml:space="preserve"> to continue to </w:t>
      </w:r>
      <w:r w:rsidRPr="008E3D58">
        <w:rPr>
          <w:rStyle w:val="Emphasis"/>
          <w:rFonts w:asciiTheme="minorHAnsi" w:hAnsiTheme="minorHAnsi" w:cstheme="minorHAnsi"/>
        </w:rPr>
        <w:t>freely enter</w:t>
      </w:r>
      <w:r w:rsidRPr="008E3D58">
        <w:rPr>
          <w:rStyle w:val="StyleUnderline"/>
          <w:rFonts w:asciiTheme="minorHAnsi" w:hAnsiTheme="minorHAnsi" w:cstheme="minorHAnsi"/>
        </w:rPr>
        <w:t xml:space="preserve"> and </w:t>
      </w:r>
      <w:r w:rsidRPr="008E3D58">
        <w:rPr>
          <w:rStyle w:val="Emphasis"/>
          <w:rFonts w:asciiTheme="minorHAnsi" w:hAnsiTheme="minorHAnsi" w:cstheme="minorHAnsi"/>
        </w:rPr>
        <w:t>move around the country</w:t>
      </w:r>
      <w:r w:rsidRPr="008E3D58">
        <w:rPr>
          <w:rStyle w:val="StyleUnderline"/>
          <w:rFonts w:asciiTheme="minorHAnsi" w:hAnsiTheme="minorHAnsi" w:cstheme="minorHAnsi"/>
        </w:rPr>
        <w:t xml:space="preserve">, contradicting </w:t>
      </w:r>
      <w:r w:rsidRPr="008E3D58">
        <w:rPr>
          <w:rStyle w:val="Emphasis"/>
          <w:rFonts w:asciiTheme="minorHAnsi" w:hAnsiTheme="minorHAnsi" w:cstheme="minorHAnsi"/>
        </w:rPr>
        <w:t>earlier moves</w:t>
      </w:r>
      <w:r w:rsidRPr="008E3D58">
        <w:rPr>
          <w:rStyle w:val="StyleUnderline"/>
          <w:rFonts w:asciiTheme="minorHAnsi" w:hAnsiTheme="minorHAnsi" w:cstheme="minorHAnsi"/>
        </w:rPr>
        <w:t xml:space="preserve"> to end the</w:t>
      </w:r>
      <w:r w:rsidRPr="008E3D58">
        <w:rPr>
          <w:rFonts w:asciiTheme="minorHAnsi" w:hAnsiTheme="minorHAnsi" w:cstheme="minorHAnsi"/>
          <w:sz w:val="16"/>
        </w:rPr>
        <w:t xml:space="preserve"> U.S.-Philippines </w:t>
      </w:r>
      <w:r w:rsidRPr="008E3D58">
        <w:rPr>
          <w:rStyle w:val="Emphasis"/>
          <w:rFonts w:asciiTheme="minorHAnsi" w:hAnsiTheme="minorHAnsi" w:cstheme="minorHAnsi"/>
        </w:rPr>
        <w:t>V</w:t>
      </w:r>
      <w:r w:rsidRPr="008E3D58">
        <w:rPr>
          <w:rFonts w:asciiTheme="minorHAnsi" w:hAnsiTheme="minorHAnsi" w:cstheme="minorHAnsi"/>
          <w:sz w:val="16"/>
        </w:rPr>
        <w:t xml:space="preserve">isiting </w:t>
      </w:r>
      <w:r w:rsidRPr="008E3D58">
        <w:rPr>
          <w:rStyle w:val="Emphasis"/>
          <w:rFonts w:asciiTheme="minorHAnsi" w:hAnsiTheme="minorHAnsi" w:cstheme="minorHAnsi"/>
        </w:rPr>
        <w:t>F</w:t>
      </w:r>
      <w:r w:rsidRPr="008E3D58">
        <w:rPr>
          <w:rFonts w:asciiTheme="minorHAnsi" w:hAnsiTheme="minorHAnsi" w:cstheme="minorHAnsi"/>
          <w:sz w:val="16"/>
        </w:rPr>
        <w:t xml:space="preserve">orces </w:t>
      </w:r>
      <w:r w:rsidRPr="008E3D58">
        <w:rPr>
          <w:rStyle w:val="Emphasis"/>
          <w:rFonts w:asciiTheme="minorHAnsi" w:hAnsiTheme="minorHAnsi" w:cstheme="minorHAnsi"/>
        </w:rPr>
        <w:t>A</w:t>
      </w:r>
      <w:r w:rsidRPr="008E3D58">
        <w:rPr>
          <w:rFonts w:asciiTheme="minorHAnsi" w:hAnsiTheme="minorHAnsi" w:cstheme="minorHAnsi"/>
          <w:sz w:val="16"/>
        </w:rPr>
        <w:t>greement. When announcing the decision, Philippine Foreign Secretary Teddy Locsin argued for "clarity and strength" in the face of China's destabilizing actions in the South China Sea. Even Duterte, in a speech to the United Nations last September, rejected China's attempts to undermine a 2016 ruling upholding Manila's territory in the South China Sea.</w:t>
      </w:r>
    </w:p>
    <w:p w14:paraId="2CA8F4D2"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South </w:t>
      </w:r>
      <w:r w:rsidRPr="008E3D58">
        <w:rPr>
          <w:rStyle w:val="StyleUnderline"/>
          <w:rFonts w:asciiTheme="minorHAnsi" w:hAnsiTheme="minorHAnsi" w:cstheme="minorHAnsi"/>
          <w:highlight w:val="cyan"/>
        </w:rPr>
        <w:t>Korea</w:t>
      </w:r>
      <w:r w:rsidRPr="008E3D58">
        <w:rPr>
          <w:rFonts w:asciiTheme="minorHAnsi" w:hAnsiTheme="minorHAnsi" w:cstheme="minorHAnsi"/>
          <w:sz w:val="16"/>
        </w:rPr>
        <w:t xml:space="preserve"> under President Moon Jae-in </w:t>
      </w:r>
      <w:r w:rsidRPr="008E3D58">
        <w:rPr>
          <w:rStyle w:val="StyleUnderline"/>
          <w:rFonts w:asciiTheme="minorHAnsi" w:hAnsiTheme="minorHAnsi" w:cstheme="minorHAnsi"/>
          <w:highlight w:val="cyan"/>
        </w:rPr>
        <w:t xml:space="preserve">has been </w:t>
      </w:r>
      <w:r w:rsidRPr="008E3D58">
        <w:rPr>
          <w:rStyle w:val="Emphasis"/>
          <w:rFonts w:asciiTheme="minorHAnsi" w:hAnsiTheme="minorHAnsi" w:cstheme="minorHAnsi"/>
          <w:highlight w:val="cyan"/>
        </w:rPr>
        <w:t>a</w:t>
      </w:r>
      <w:r w:rsidRPr="008E3D58">
        <w:rPr>
          <w:rStyle w:val="Emphasis"/>
          <w:rFonts w:asciiTheme="minorHAnsi" w:hAnsiTheme="minorHAnsi" w:cstheme="minorHAnsi"/>
        </w:rPr>
        <w:t xml:space="preserve">n enthusiastic </w:t>
      </w:r>
      <w:r w:rsidRPr="008E3D58">
        <w:rPr>
          <w:rStyle w:val="Emphasis"/>
          <w:rFonts w:asciiTheme="minorHAnsi" w:hAnsiTheme="minorHAnsi" w:cstheme="minorHAnsi"/>
          <w:highlight w:val="cyan"/>
        </w:rPr>
        <w:t>supporter</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of Trump</w:t>
      </w:r>
      <w:r w:rsidRPr="008E3D58">
        <w:rPr>
          <w:rFonts w:asciiTheme="minorHAnsi" w:hAnsiTheme="minorHAnsi" w:cstheme="minorHAnsi"/>
          <w:sz w:val="16"/>
        </w:rPr>
        <w:t xml:space="preserve">'s summit diplomacy with North Korea, </w:t>
      </w:r>
      <w:r w:rsidRPr="008E3D58">
        <w:rPr>
          <w:rStyle w:val="Emphasis"/>
          <w:rFonts w:asciiTheme="minorHAnsi" w:hAnsiTheme="minorHAnsi" w:cstheme="minorHAnsi"/>
          <w:highlight w:val="cyan"/>
        </w:rPr>
        <w:t>and</w:t>
      </w:r>
      <w:r w:rsidRPr="008E3D58">
        <w:rPr>
          <w:rStyle w:val="Emphasis"/>
          <w:rFonts w:asciiTheme="minorHAnsi" w:hAnsiTheme="minorHAnsi" w:cstheme="minorHAnsi"/>
        </w:rPr>
        <w:t xml:space="preserve"> thus</w:t>
      </w:r>
      <w:r w:rsidRPr="008E3D58">
        <w:rPr>
          <w:rFonts w:asciiTheme="minorHAnsi" w:hAnsiTheme="minorHAnsi" w:cstheme="minorHAnsi"/>
          <w:sz w:val="16"/>
        </w:rPr>
        <w:t xml:space="preserve"> has </w:t>
      </w:r>
      <w:r w:rsidRPr="008E3D58">
        <w:rPr>
          <w:rStyle w:val="StyleUnderline"/>
          <w:rFonts w:asciiTheme="minorHAnsi" w:hAnsiTheme="minorHAnsi" w:cstheme="minorHAnsi"/>
          <w:highlight w:val="cyan"/>
        </w:rPr>
        <w:t xml:space="preserve">overlooked </w:t>
      </w:r>
      <w:r w:rsidRPr="008E3D58">
        <w:rPr>
          <w:rStyle w:val="Emphasis"/>
          <w:rFonts w:asciiTheme="minorHAnsi" w:hAnsiTheme="minorHAnsi" w:cstheme="minorHAnsi"/>
          <w:highlight w:val="cyan"/>
        </w:rPr>
        <w:t>strains</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in the alliance</w:t>
      </w:r>
      <w:r w:rsidRPr="008E3D58">
        <w:rPr>
          <w:rFonts w:asciiTheme="minorHAnsi" w:hAnsiTheme="minorHAnsi" w:cstheme="minorHAnsi"/>
          <w:sz w:val="16"/>
        </w:rPr>
        <w:t xml:space="preserve"> related to burden-sharing. Moon might like to include China in these engagements, but he probably remains wary of Beijing's intentions following economic retaliation for Seoul's deployment of the THAAD antimissile system.</w:t>
      </w:r>
    </w:p>
    <w:p w14:paraId="68C4E8DD"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rPr>
        <w:t xml:space="preserve">Biden restores </w:t>
      </w:r>
      <w:r w:rsidRPr="008E3D58">
        <w:rPr>
          <w:rFonts w:asciiTheme="minorHAnsi" w:hAnsiTheme="minorHAnsi" w:cstheme="minorHAnsi"/>
          <w:u w:val="single"/>
        </w:rPr>
        <w:t>defense pact</w:t>
      </w:r>
      <w:r w:rsidRPr="008E3D58">
        <w:rPr>
          <w:rFonts w:asciiTheme="minorHAnsi" w:hAnsiTheme="minorHAnsi" w:cstheme="minorHAnsi"/>
        </w:rPr>
        <w:t xml:space="preserve"> credibility.</w:t>
      </w:r>
    </w:p>
    <w:p w14:paraId="6526588D"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rPr>
        <w:t>Beatty 20</w:t>
      </w:r>
      <w:r w:rsidRPr="008E3D58">
        <w:rPr>
          <w:rFonts w:asciiTheme="minorHAnsi" w:hAnsiTheme="minorHAnsi" w:cstheme="minorHAnsi"/>
        </w:rPr>
        <w:t xml:space="preserve"> – Andrew Beatty, citing insiders from Biden’s transition teams and the Korean and Japanese administrations. [Biden reassures Asian allies on defense pacts, 11-12-20, https://asiatimes.com/2020/11/biden-reassures-asian-allies-on-defense-pacts/]</w:t>
      </w:r>
    </w:p>
    <w:p w14:paraId="0B1FF324"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US President-elect Joe </w:t>
      </w:r>
      <w:r w:rsidRPr="008E3D58">
        <w:rPr>
          <w:rStyle w:val="StyleUnderline"/>
          <w:rFonts w:asciiTheme="minorHAnsi" w:hAnsiTheme="minorHAnsi" w:cstheme="minorHAnsi"/>
          <w:highlight w:val="cyan"/>
        </w:rPr>
        <w:t>Biden rang</w:t>
      </w:r>
      <w:r w:rsidRPr="008E3D58">
        <w:rPr>
          <w:rFonts w:asciiTheme="minorHAnsi" w:hAnsiTheme="minorHAnsi" w:cstheme="minorHAnsi"/>
          <w:sz w:val="16"/>
        </w:rPr>
        <w:t xml:space="preserve"> round </w:t>
      </w:r>
      <w:r w:rsidRPr="008E3D58">
        <w:rPr>
          <w:rStyle w:val="Emphasis"/>
          <w:rFonts w:asciiTheme="minorHAnsi" w:hAnsiTheme="minorHAnsi" w:cstheme="minorHAnsi"/>
          <w:highlight w:val="cyan"/>
        </w:rPr>
        <w:t>allies</w:t>
      </w:r>
      <w:r w:rsidRPr="008E3D58">
        <w:rPr>
          <w:rFonts w:asciiTheme="minorHAnsi" w:hAnsiTheme="minorHAnsi" w:cstheme="minorHAnsi"/>
          <w:sz w:val="16"/>
        </w:rPr>
        <w:t xml:space="preserve"> in Seoul, Sydney and Tokyo Thursday, </w:t>
      </w:r>
      <w:r w:rsidRPr="008E3D58">
        <w:rPr>
          <w:rStyle w:val="StyleUnderline"/>
          <w:rFonts w:asciiTheme="minorHAnsi" w:hAnsiTheme="minorHAnsi" w:cstheme="minorHAnsi"/>
          <w:highlight w:val="cyan"/>
        </w:rPr>
        <w:t>vowing to repair</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frayed </w:t>
      </w:r>
      <w:r w:rsidRPr="008E3D58">
        <w:rPr>
          <w:rStyle w:val="Emphasis"/>
          <w:rFonts w:asciiTheme="minorHAnsi" w:hAnsiTheme="minorHAnsi" w:cstheme="minorHAnsi"/>
          <w:highlight w:val="cyan"/>
        </w:rPr>
        <w:t>partnerships</w:t>
      </w:r>
      <w:r w:rsidRPr="008E3D58">
        <w:rPr>
          <w:rStyle w:val="StyleUnderline"/>
          <w:rFonts w:asciiTheme="minorHAnsi" w:hAnsiTheme="minorHAnsi" w:cstheme="minorHAnsi"/>
        </w:rPr>
        <w:t xml:space="preserve"> and </w:t>
      </w:r>
      <w:r w:rsidRPr="008E3D58">
        <w:rPr>
          <w:rStyle w:val="StyleUnderline"/>
          <w:rFonts w:asciiTheme="minorHAnsi" w:hAnsiTheme="minorHAnsi" w:cstheme="minorHAnsi"/>
          <w:highlight w:val="cyan"/>
        </w:rPr>
        <w:t>reaffirming</w:t>
      </w:r>
      <w:r w:rsidRPr="008E3D58">
        <w:rPr>
          <w:rFonts w:asciiTheme="minorHAnsi" w:hAnsiTheme="minorHAnsi" w:cstheme="minorHAnsi"/>
          <w:sz w:val="16"/>
        </w:rPr>
        <w:t xml:space="preserve"> mutual-</w:t>
      </w:r>
      <w:r w:rsidRPr="008E3D58">
        <w:rPr>
          <w:rStyle w:val="Emphasis"/>
          <w:rFonts w:asciiTheme="minorHAnsi" w:hAnsiTheme="minorHAnsi" w:cstheme="minorHAnsi"/>
          <w:highlight w:val="cyan"/>
        </w:rPr>
        <w:t>defense pacts</w:t>
      </w:r>
      <w:r w:rsidRPr="008E3D58">
        <w:rPr>
          <w:rStyle w:val="StyleUnderline"/>
          <w:rFonts w:asciiTheme="minorHAnsi" w:hAnsiTheme="minorHAnsi" w:cstheme="minorHAnsi"/>
          <w:highlight w:val="cyan"/>
        </w:rPr>
        <w:t xml:space="preserve"> thrown in </w:t>
      </w:r>
      <w:r w:rsidRPr="008E3D58">
        <w:rPr>
          <w:rStyle w:val="Emphasis"/>
          <w:rFonts w:asciiTheme="minorHAnsi" w:hAnsiTheme="minorHAnsi" w:cstheme="minorHAnsi"/>
          <w:highlight w:val="cyan"/>
        </w:rPr>
        <w:t>doubt</w:t>
      </w:r>
      <w:r w:rsidRPr="008E3D58">
        <w:rPr>
          <w:rStyle w:val="StyleUnderline"/>
          <w:rFonts w:asciiTheme="minorHAnsi" w:hAnsiTheme="minorHAnsi" w:cstheme="minorHAnsi"/>
        </w:rPr>
        <w:t xml:space="preserve"> by </w:t>
      </w:r>
      <w:r w:rsidRPr="008E3D58">
        <w:rPr>
          <w:rStyle w:val="Emphasis"/>
          <w:rFonts w:asciiTheme="minorHAnsi" w:hAnsiTheme="minorHAnsi" w:cstheme="minorHAnsi"/>
        </w:rPr>
        <w:t>the current White House</w:t>
      </w:r>
      <w:r w:rsidRPr="008E3D58">
        <w:rPr>
          <w:rFonts w:asciiTheme="minorHAnsi" w:hAnsiTheme="minorHAnsi" w:cstheme="minorHAnsi"/>
          <w:sz w:val="16"/>
        </w:rPr>
        <w:t>.</w:t>
      </w:r>
    </w:p>
    <w:p w14:paraId="63BF5E5A"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A day </w:t>
      </w:r>
      <w:r w:rsidRPr="008E3D58">
        <w:rPr>
          <w:rStyle w:val="StyleUnderline"/>
          <w:rFonts w:asciiTheme="minorHAnsi" w:hAnsiTheme="minorHAnsi" w:cstheme="minorHAnsi"/>
          <w:highlight w:val="cyan"/>
        </w:rPr>
        <w:t>after</w:t>
      </w:r>
      <w:r w:rsidRPr="008E3D58">
        <w:rPr>
          <w:rStyle w:val="StyleUnderline"/>
          <w:rFonts w:asciiTheme="minorHAnsi" w:hAnsiTheme="minorHAnsi" w:cstheme="minorHAnsi"/>
        </w:rPr>
        <w:t xml:space="preserve"> Biden’s series of </w:t>
      </w:r>
      <w:r w:rsidRPr="008E3D58">
        <w:rPr>
          <w:rStyle w:val="StyleUnderline"/>
          <w:rFonts w:asciiTheme="minorHAnsi" w:hAnsiTheme="minorHAnsi" w:cstheme="minorHAnsi"/>
          <w:highlight w:val="cyan"/>
        </w:rPr>
        <w:t>“</w:t>
      </w:r>
      <w:r w:rsidRPr="008E3D58">
        <w:rPr>
          <w:rStyle w:val="Emphasis"/>
          <w:rFonts w:asciiTheme="minorHAnsi" w:hAnsiTheme="minorHAnsi" w:cstheme="minorHAnsi"/>
          <w:highlight w:val="cyan"/>
        </w:rPr>
        <w:t>America is back</w:t>
      </w:r>
      <w:r w:rsidRPr="008E3D58">
        <w:rPr>
          <w:rStyle w:val="StyleUnderline"/>
          <w:rFonts w:asciiTheme="minorHAnsi" w:hAnsiTheme="minorHAnsi" w:cstheme="minorHAnsi"/>
          <w:highlight w:val="cyan"/>
        </w:rPr>
        <w:t>” calls with Europe</w:t>
      </w:r>
      <w:r w:rsidRPr="008E3D58">
        <w:rPr>
          <w:rStyle w:val="StyleUnderline"/>
          <w:rFonts w:asciiTheme="minorHAnsi" w:hAnsiTheme="minorHAnsi" w:cstheme="minorHAnsi"/>
        </w:rPr>
        <w:t>an leaders, the former v</w:t>
      </w:r>
      <w:r w:rsidRPr="008E3D58">
        <w:rPr>
          <w:rFonts w:asciiTheme="minorHAnsi" w:hAnsiTheme="minorHAnsi" w:cstheme="minorHAnsi"/>
          <w:sz w:val="16"/>
        </w:rPr>
        <w:t>ice-</w:t>
      </w:r>
      <w:r w:rsidRPr="008E3D58">
        <w:rPr>
          <w:rStyle w:val="StyleUnderline"/>
          <w:rFonts w:asciiTheme="minorHAnsi" w:hAnsiTheme="minorHAnsi" w:cstheme="minorHAnsi"/>
        </w:rPr>
        <w:t>p</w:t>
      </w:r>
      <w:r w:rsidRPr="008E3D58">
        <w:rPr>
          <w:rFonts w:asciiTheme="minorHAnsi" w:hAnsiTheme="minorHAnsi" w:cstheme="minorHAnsi"/>
          <w:sz w:val="16"/>
        </w:rPr>
        <w:t xml:space="preserve">resident </w:t>
      </w:r>
      <w:r w:rsidRPr="008E3D58">
        <w:rPr>
          <w:rStyle w:val="StyleUnderline"/>
          <w:rFonts w:asciiTheme="minorHAnsi" w:hAnsiTheme="minorHAnsi" w:cstheme="minorHAnsi"/>
          <w:highlight w:val="cyan"/>
        </w:rPr>
        <w:t>spoke to</w:t>
      </w:r>
      <w:r w:rsidRPr="008E3D58">
        <w:rPr>
          <w:rFonts w:asciiTheme="minorHAnsi" w:hAnsiTheme="minorHAnsi" w:cstheme="minorHAnsi"/>
          <w:sz w:val="16"/>
        </w:rPr>
        <w:t xml:space="preserve"> Australia’s Scott Morrison, South Korea’s </w:t>
      </w:r>
      <w:r w:rsidRPr="008E3D58">
        <w:rPr>
          <w:rStyle w:val="Emphasis"/>
          <w:rFonts w:asciiTheme="minorHAnsi" w:hAnsiTheme="minorHAnsi" w:cstheme="minorHAnsi"/>
          <w:highlight w:val="cyan"/>
        </w:rPr>
        <w:t>Moon</w:t>
      </w:r>
      <w:r w:rsidRPr="008E3D58">
        <w:rPr>
          <w:rFonts w:asciiTheme="minorHAnsi" w:hAnsiTheme="minorHAnsi" w:cstheme="minorHAnsi"/>
          <w:sz w:val="16"/>
        </w:rPr>
        <w:t xml:space="preserve"> Jae-in </w:t>
      </w:r>
      <w:r w:rsidRPr="008E3D58">
        <w:rPr>
          <w:rStyle w:val="StyleUnderline"/>
          <w:rFonts w:asciiTheme="minorHAnsi" w:hAnsiTheme="minorHAnsi" w:cstheme="minorHAnsi"/>
          <w:highlight w:val="cyan"/>
        </w:rPr>
        <w:t>and</w:t>
      </w:r>
      <w:r w:rsidRPr="008E3D58">
        <w:rPr>
          <w:rFonts w:asciiTheme="minorHAnsi" w:hAnsiTheme="minorHAnsi" w:cstheme="minorHAnsi"/>
          <w:sz w:val="16"/>
        </w:rPr>
        <w:t xml:space="preserve"> the recently installed Japanese leader Yoshihide </w:t>
      </w:r>
      <w:r w:rsidRPr="008E3D58">
        <w:rPr>
          <w:rStyle w:val="Emphasis"/>
          <w:rFonts w:asciiTheme="minorHAnsi" w:hAnsiTheme="minorHAnsi" w:cstheme="minorHAnsi"/>
          <w:highlight w:val="cyan"/>
        </w:rPr>
        <w:t>Suga</w:t>
      </w:r>
      <w:r w:rsidRPr="008E3D58">
        <w:rPr>
          <w:rFonts w:asciiTheme="minorHAnsi" w:hAnsiTheme="minorHAnsi" w:cstheme="minorHAnsi"/>
          <w:sz w:val="16"/>
        </w:rPr>
        <w:t>.</w:t>
      </w:r>
    </w:p>
    <w:p w14:paraId="3F939E54"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All three men had already congratulated Biden on his recent election victory over Donald Trump, despite the incumbent’s refusal to concede.</w:t>
      </w:r>
    </w:p>
    <w:p w14:paraId="1D2DCB1E"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Biden’s call with </w:t>
      </w:r>
      <w:r w:rsidRPr="008E3D58">
        <w:rPr>
          <w:rStyle w:val="StyleUnderline"/>
          <w:rFonts w:asciiTheme="minorHAnsi" w:hAnsiTheme="minorHAnsi" w:cstheme="minorHAnsi"/>
          <w:highlight w:val="cyan"/>
        </w:rPr>
        <w:t>Suga</w:t>
      </w:r>
      <w:r w:rsidRPr="008E3D58">
        <w:rPr>
          <w:rStyle w:val="StyleUnderline"/>
          <w:rFonts w:asciiTheme="minorHAnsi" w:hAnsiTheme="minorHAnsi" w:cstheme="minorHAnsi"/>
        </w:rPr>
        <w:t xml:space="preserve"> included </w:t>
      </w:r>
      <w:r w:rsidRPr="008E3D58">
        <w:rPr>
          <w:rStyle w:val="Emphasis"/>
          <w:rFonts w:asciiTheme="minorHAnsi" w:hAnsiTheme="minorHAnsi" w:cstheme="minorHAnsi"/>
        </w:rPr>
        <w:t xml:space="preserve">a stark </w:t>
      </w:r>
      <w:r w:rsidRPr="008E3D58">
        <w:rPr>
          <w:rStyle w:val="Emphasis"/>
          <w:rFonts w:asciiTheme="minorHAnsi" w:hAnsiTheme="minorHAnsi" w:cstheme="minorHAnsi"/>
          <w:highlight w:val="cyan"/>
        </w:rPr>
        <w:t>warn</w:t>
      </w:r>
      <w:r w:rsidRPr="008E3D58">
        <w:rPr>
          <w:rStyle w:val="Emphasis"/>
          <w:rFonts w:asciiTheme="minorHAnsi" w:hAnsiTheme="minorHAnsi" w:cstheme="minorHAnsi"/>
        </w:rPr>
        <w:t>ing</w:t>
      </w:r>
      <w:r w:rsidRPr="008E3D58">
        <w:rPr>
          <w:rFonts w:asciiTheme="minorHAnsi" w:hAnsiTheme="minorHAnsi" w:cstheme="minorHAnsi"/>
          <w:sz w:val="16"/>
        </w:rPr>
        <w:t xml:space="preserve"> from the Japanese prime minister </w:t>
      </w:r>
      <w:r w:rsidRPr="008E3D58">
        <w:rPr>
          <w:rStyle w:val="StyleUnderline"/>
          <w:rFonts w:asciiTheme="minorHAnsi" w:hAnsiTheme="minorHAnsi" w:cstheme="minorHAnsi"/>
        </w:rPr>
        <w:t xml:space="preserve">that </w:t>
      </w:r>
      <w:r w:rsidRPr="008E3D58">
        <w:rPr>
          <w:rStyle w:val="StyleUnderline"/>
          <w:rFonts w:asciiTheme="minorHAnsi" w:hAnsiTheme="minorHAnsi" w:cstheme="minorHAnsi"/>
          <w:highlight w:val="cyan"/>
        </w:rPr>
        <w:t>the</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security </w:t>
      </w:r>
      <w:r w:rsidRPr="008E3D58">
        <w:rPr>
          <w:rStyle w:val="Emphasis"/>
          <w:rFonts w:asciiTheme="minorHAnsi" w:hAnsiTheme="minorHAnsi" w:cstheme="minorHAnsi"/>
          <w:highlight w:val="cyan"/>
        </w:rPr>
        <w:t>situation</w:t>
      </w:r>
      <w:r w:rsidRPr="008E3D58">
        <w:rPr>
          <w:rStyle w:val="StyleUnderline"/>
          <w:rFonts w:asciiTheme="minorHAnsi" w:hAnsiTheme="minorHAnsi" w:cstheme="minorHAnsi"/>
          <w:highlight w:val="cyan"/>
        </w:rPr>
        <w:t xml:space="preserve"> is</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increasingly </w:t>
      </w:r>
      <w:r w:rsidRPr="008E3D58">
        <w:rPr>
          <w:rStyle w:val="Emphasis"/>
          <w:rFonts w:asciiTheme="minorHAnsi" w:hAnsiTheme="minorHAnsi" w:cstheme="minorHAnsi"/>
          <w:highlight w:val="cyan"/>
        </w:rPr>
        <w:t>severe</w:t>
      </w:r>
      <w:r w:rsidRPr="008E3D58">
        <w:rPr>
          <w:rStyle w:val="StyleUnderline"/>
          <w:rFonts w:asciiTheme="minorHAnsi" w:hAnsiTheme="minorHAnsi" w:cstheme="minorHAnsi"/>
        </w:rPr>
        <w:t>” around the region</w:t>
      </w:r>
      <w:r w:rsidRPr="008E3D58">
        <w:rPr>
          <w:rFonts w:asciiTheme="minorHAnsi" w:hAnsiTheme="minorHAnsi" w:cstheme="minorHAnsi"/>
          <w:sz w:val="16"/>
        </w:rPr>
        <w:t>, according to an account of the call from Japanese officials.</w:t>
      </w:r>
    </w:p>
    <w:p w14:paraId="00D60622"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rPr>
        <w:t xml:space="preserve">Suga’s </w:t>
      </w:r>
      <w:r w:rsidRPr="008E3D58">
        <w:rPr>
          <w:rStyle w:val="Emphasis"/>
          <w:rFonts w:asciiTheme="minorHAnsi" w:hAnsiTheme="minorHAnsi" w:cstheme="minorHAnsi"/>
        </w:rPr>
        <w:t>unusually frank analysis</w:t>
      </w:r>
      <w:r w:rsidRPr="008E3D58">
        <w:rPr>
          <w:rStyle w:val="StyleUnderline"/>
          <w:rFonts w:asciiTheme="minorHAnsi" w:hAnsiTheme="minorHAnsi" w:cstheme="minorHAnsi"/>
        </w:rPr>
        <w:t xml:space="preserve"> was </w:t>
      </w:r>
      <w:r w:rsidRPr="008E3D58">
        <w:rPr>
          <w:rStyle w:val="StyleUnderline"/>
          <w:rFonts w:asciiTheme="minorHAnsi" w:hAnsiTheme="minorHAnsi" w:cstheme="minorHAnsi"/>
          <w:highlight w:val="cyan"/>
        </w:rPr>
        <w:t>met with Biden expressing</w:t>
      </w:r>
      <w:r w:rsidRPr="008E3D58">
        <w:rPr>
          <w:rStyle w:val="StyleUnderline"/>
          <w:rFonts w:asciiTheme="minorHAnsi" w:hAnsiTheme="minorHAnsi" w:cstheme="minorHAnsi"/>
        </w:rPr>
        <w:t xml:space="preserve"> his “</w:t>
      </w:r>
      <w:r w:rsidRPr="008E3D58">
        <w:rPr>
          <w:rStyle w:val="Emphasis"/>
          <w:rFonts w:asciiTheme="minorHAnsi" w:hAnsiTheme="minorHAnsi" w:cstheme="minorHAnsi"/>
          <w:highlight w:val="cyan"/>
        </w:rPr>
        <w:t>deep commitment</w:t>
      </w:r>
      <w:r w:rsidRPr="008E3D58">
        <w:rPr>
          <w:rStyle w:val="StyleUnderline"/>
          <w:rFonts w:asciiTheme="minorHAnsi" w:hAnsiTheme="minorHAnsi" w:cstheme="minorHAnsi"/>
          <w:highlight w:val="cyan"/>
        </w:rPr>
        <w:t xml:space="preserve"> to</w:t>
      </w:r>
      <w:r w:rsidRPr="008E3D58">
        <w:rPr>
          <w:rStyle w:val="StyleUnderline"/>
          <w:rFonts w:asciiTheme="minorHAnsi" w:hAnsiTheme="minorHAnsi" w:cstheme="minorHAnsi"/>
        </w:rPr>
        <w:t xml:space="preserve"> the </w:t>
      </w:r>
      <w:r w:rsidRPr="008E3D58">
        <w:rPr>
          <w:rStyle w:val="StyleUnderline"/>
          <w:rFonts w:asciiTheme="minorHAnsi" w:hAnsiTheme="minorHAnsi" w:cstheme="minorHAnsi"/>
          <w:highlight w:val="cyan"/>
        </w:rPr>
        <w:t>defense</w:t>
      </w:r>
      <w:r w:rsidRPr="008E3D58">
        <w:rPr>
          <w:rStyle w:val="StyleUnderline"/>
          <w:rFonts w:asciiTheme="minorHAnsi" w:hAnsiTheme="minorHAnsi" w:cstheme="minorHAnsi"/>
        </w:rPr>
        <w:t xml:space="preserve"> of Japan” </w:t>
      </w:r>
      <w:r w:rsidRPr="008E3D58">
        <w:rPr>
          <w:rStyle w:val="StyleUnderline"/>
          <w:rFonts w:asciiTheme="minorHAnsi" w:hAnsiTheme="minorHAnsi" w:cstheme="minorHAnsi"/>
          <w:highlight w:val="cyan"/>
        </w:rPr>
        <w:t>and</w:t>
      </w:r>
      <w:r w:rsidRPr="008E3D58">
        <w:rPr>
          <w:rStyle w:val="StyleUnderline"/>
          <w:rFonts w:asciiTheme="minorHAnsi" w:hAnsiTheme="minorHAnsi" w:cstheme="minorHAnsi"/>
        </w:rPr>
        <w:t xml:space="preserve"> to </w:t>
      </w:r>
      <w:r w:rsidRPr="008E3D58">
        <w:rPr>
          <w:rStyle w:val="Emphasis"/>
          <w:rFonts w:asciiTheme="minorHAnsi" w:hAnsiTheme="minorHAnsi" w:cstheme="minorHAnsi"/>
        </w:rPr>
        <w:t xml:space="preserve">decades-old </w:t>
      </w:r>
      <w:r w:rsidRPr="008E3D58">
        <w:rPr>
          <w:rStyle w:val="Emphasis"/>
          <w:rFonts w:asciiTheme="minorHAnsi" w:hAnsiTheme="minorHAnsi" w:cstheme="minorHAnsi"/>
          <w:highlight w:val="cyan"/>
        </w:rPr>
        <w:t>treaty obligations</w:t>
      </w:r>
      <w:r w:rsidRPr="008E3D58">
        <w:rPr>
          <w:rFonts w:asciiTheme="minorHAnsi" w:hAnsiTheme="minorHAnsi" w:cstheme="minorHAnsi"/>
          <w:sz w:val="16"/>
        </w:rPr>
        <w:t>, according to his transition team.</w:t>
      </w:r>
    </w:p>
    <w:p w14:paraId="2DB5FDBA"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highlight w:val="cyan"/>
        </w:rPr>
        <w:t>During</w:t>
      </w:r>
      <w:r w:rsidRPr="008E3D58">
        <w:rPr>
          <w:rFonts w:asciiTheme="minorHAnsi" w:hAnsiTheme="minorHAnsi" w:cstheme="minorHAnsi"/>
          <w:sz w:val="16"/>
        </w:rPr>
        <w:t xml:space="preserve"> the four-year </w:t>
      </w:r>
      <w:r w:rsidRPr="008E3D58">
        <w:rPr>
          <w:rStyle w:val="StyleUnderline"/>
          <w:rFonts w:asciiTheme="minorHAnsi" w:hAnsiTheme="minorHAnsi" w:cstheme="minorHAnsi"/>
          <w:highlight w:val="cyan"/>
        </w:rPr>
        <w:t>Trump</w:t>
      </w:r>
      <w:r w:rsidRPr="008E3D58">
        <w:rPr>
          <w:rFonts w:asciiTheme="minorHAnsi" w:hAnsiTheme="minorHAnsi" w:cstheme="minorHAnsi"/>
          <w:sz w:val="16"/>
        </w:rPr>
        <w:t xml:space="preserve"> administration, </w:t>
      </w:r>
      <w:r w:rsidRPr="008E3D58">
        <w:rPr>
          <w:rStyle w:val="Emphasis"/>
          <w:rFonts w:asciiTheme="minorHAnsi" w:hAnsiTheme="minorHAnsi" w:cstheme="minorHAnsi"/>
        </w:rPr>
        <w:t xml:space="preserve">America’s regional </w:t>
      </w:r>
      <w:r w:rsidRPr="008E3D58">
        <w:rPr>
          <w:rStyle w:val="Emphasis"/>
          <w:rFonts w:asciiTheme="minorHAnsi" w:hAnsiTheme="minorHAnsi" w:cstheme="minorHAnsi"/>
          <w:highlight w:val="cyan"/>
        </w:rPr>
        <w:t>allies</w:t>
      </w:r>
      <w:r w:rsidRPr="008E3D58">
        <w:rPr>
          <w:rFonts w:asciiTheme="minorHAnsi" w:hAnsiTheme="minorHAnsi" w:cstheme="minorHAnsi"/>
          <w:sz w:val="16"/>
        </w:rPr>
        <w:t xml:space="preserve"> often </w:t>
      </w:r>
      <w:r w:rsidRPr="008E3D58">
        <w:rPr>
          <w:rStyle w:val="StyleUnderline"/>
          <w:rFonts w:asciiTheme="minorHAnsi" w:hAnsiTheme="minorHAnsi" w:cstheme="minorHAnsi"/>
          <w:highlight w:val="cyan"/>
        </w:rPr>
        <w:t xml:space="preserve">questioned whether </w:t>
      </w:r>
      <w:r w:rsidRPr="008E3D58">
        <w:rPr>
          <w:rStyle w:val="Emphasis"/>
          <w:rFonts w:asciiTheme="minorHAnsi" w:hAnsiTheme="minorHAnsi" w:cstheme="minorHAnsi"/>
          <w:highlight w:val="cyan"/>
        </w:rPr>
        <w:t>the</w:t>
      </w:r>
      <w:r w:rsidRPr="008E3D58">
        <w:rPr>
          <w:rStyle w:val="Emphasis"/>
          <w:rFonts w:asciiTheme="minorHAnsi" w:hAnsiTheme="minorHAnsi" w:cstheme="minorHAnsi"/>
        </w:rPr>
        <w:t xml:space="preserve"> mercurial </w:t>
      </w:r>
      <w:r w:rsidRPr="008E3D58">
        <w:rPr>
          <w:rStyle w:val="Emphasis"/>
          <w:rFonts w:asciiTheme="minorHAnsi" w:hAnsiTheme="minorHAnsi" w:cstheme="minorHAnsi"/>
          <w:highlight w:val="cyan"/>
        </w:rPr>
        <w:t>pres</w:t>
      </w:r>
      <w:r w:rsidRPr="008E3D58">
        <w:rPr>
          <w:rStyle w:val="Emphasis"/>
          <w:rFonts w:asciiTheme="minorHAnsi" w:hAnsiTheme="minorHAnsi" w:cstheme="minorHAnsi"/>
        </w:rPr>
        <w:t>ident</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would uphold</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long-standing </w:t>
      </w:r>
      <w:r w:rsidRPr="008E3D58">
        <w:rPr>
          <w:rStyle w:val="Emphasis"/>
          <w:rFonts w:asciiTheme="minorHAnsi" w:hAnsiTheme="minorHAnsi" w:cstheme="minorHAnsi"/>
          <w:highlight w:val="cyan"/>
        </w:rPr>
        <w:t>promises</w:t>
      </w:r>
      <w:r w:rsidRPr="008E3D58">
        <w:rPr>
          <w:rStyle w:val="StyleUnderline"/>
          <w:rFonts w:asciiTheme="minorHAnsi" w:hAnsiTheme="minorHAnsi" w:cstheme="minorHAnsi"/>
          <w:highlight w:val="cyan"/>
        </w:rPr>
        <w:t xml:space="preserve"> to defend them in</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the event of a military </w:t>
      </w:r>
      <w:r w:rsidRPr="008E3D58">
        <w:rPr>
          <w:rStyle w:val="Emphasis"/>
          <w:rFonts w:asciiTheme="minorHAnsi" w:hAnsiTheme="minorHAnsi" w:cstheme="minorHAnsi"/>
          <w:highlight w:val="cyan"/>
        </w:rPr>
        <w:t>conflagration</w:t>
      </w:r>
      <w:r w:rsidRPr="008E3D58">
        <w:rPr>
          <w:rFonts w:asciiTheme="minorHAnsi" w:hAnsiTheme="minorHAnsi" w:cstheme="minorHAnsi"/>
          <w:sz w:val="16"/>
        </w:rPr>
        <w:t>.</w:t>
      </w:r>
    </w:p>
    <w:p w14:paraId="39D384F7"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In a move likely to cause protest in Beijing, Biden reportedly confirmed this defense commitment extended to the Senkakus, an uninhabited island chain claimed by both Japan and China which has been a potential flashpoint for decades.</w:t>
      </w:r>
    </w:p>
    <w:p w14:paraId="02A0C626" w14:textId="77777777" w:rsidR="00AF7B2F" w:rsidRPr="008E3D58" w:rsidRDefault="00AF7B2F" w:rsidP="00AF7B2F">
      <w:pPr>
        <w:rPr>
          <w:rFonts w:asciiTheme="minorHAnsi" w:hAnsiTheme="minorHAnsi" w:cstheme="minorHAnsi"/>
        </w:rPr>
      </w:pPr>
      <w:r w:rsidRPr="008E3D58">
        <w:rPr>
          <w:rFonts w:asciiTheme="minorHAnsi" w:hAnsiTheme="minorHAnsi" w:cstheme="minorHAnsi"/>
          <w:sz w:val="16"/>
        </w:rPr>
        <w:t xml:space="preserve">In a separate 14-minute call with Moon, </w:t>
      </w:r>
      <w:r w:rsidRPr="008E3D58">
        <w:rPr>
          <w:rStyle w:val="StyleUnderline"/>
          <w:rFonts w:asciiTheme="minorHAnsi" w:hAnsiTheme="minorHAnsi" w:cstheme="minorHAnsi"/>
          <w:highlight w:val="cyan"/>
        </w:rPr>
        <w:t>Biden</w:t>
      </w:r>
      <w:r w:rsidRPr="008E3D58">
        <w:rPr>
          <w:rFonts w:asciiTheme="minorHAnsi" w:hAnsiTheme="minorHAnsi" w:cstheme="minorHAnsi"/>
          <w:sz w:val="16"/>
        </w:rPr>
        <w:t xml:space="preserve"> was said to have </w:t>
      </w:r>
      <w:r w:rsidRPr="008E3D58">
        <w:rPr>
          <w:rStyle w:val="StyleUnderline"/>
          <w:rFonts w:asciiTheme="minorHAnsi" w:hAnsiTheme="minorHAnsi" w:cstheme="minorHAnsi"/>
          <w:highlight w:val="cyan"/>
        </w:rPr>
        <w:t>described</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the US-South </w:t>
      </w:r>
      <w:r w:rsidRPr="008E3D58">
        <w:rPr>
          <w:rStyle w:val="Emphasis"/>
          <w:rFonts w:asciiTheme="minorHAnsi" w:hAnsiTheme="minorHAnsi" w:cstheme="minorHAnsi"/>
          <w:highlight w:val="cyan"/>
        </w:rPr>
        <w:t>Korea alliance</w:t>
      </w:r>
      <w:r w:rsidRPr="008E3D58">
        <w:rPr>
          <w:rStyle w:val="StyleUnderline"/>
          <w:rFonts w:asciiTheme="minorHAnsi" w:hAnsiTheme="minorHAnsi" w:cstheme="minorHAnsi"/>
          <w:highlight w:val="cyan"/>
        </w:rPr>
        <w:t xml:space="preserve"> as “the linchpin of</w:t>
      </w:r>
      <w:r w:rsidRPr="008E3D58">
        <w:rPr>
          <w:rStyle w:val="StyleUnderline"/>
          <w:rFonts w:asciiTheme="minorHAnsi" w:hAnsiTheme="minorHAnsi" w:cstheme="minorHAnsi"/>
        </w:rPr>
        <w:t xml:space="preserve"> </w:t>
      </w:r>
      <w:r w:rsidRPr="008E3D58">
        <w:rPr>
          <w:rStyle w:val="Emphasis"/>
          <w:rFonts w:asciiTheme="minorHAnsi" w:hAnsiTheme="minorHAnsi" w:cstheme="minorHAnsi"/>
          <w:highlight w:val="cyan"/>
        </w:rPr>
        <w:t>security</w:t>
      </w:r>
      <w:r w:rsidRPr="008E3D58">
        <w:rPr>
          <w:rStyle w:val="Emphasis"/>
          <w:rFonts w:asciiTheme="minorHAnsi" w:hAnsiTheme="minorHAnsi" w:cstheme="minorHAnsi"/>
        </w:rPr>
        <w:t xml:space="preserve"> and prosperity</w:t>
      </w:r>
      <w:r w:rsidRPr="008E3D58">
        <w:rPr>
          <w:rStyle w:val="StyleUnderline"/>
          <w:rFonts w:asciiTheme="minorHAnsi" w:hAnsiTheme="minorHAnsi" w:cstheme="minorHAnsi"/>
        </w:rPr>
        <w:t>”</w:t>
      </w:r>
      <w:r w:rsidRPr="008E3D58">
        <w:rPr>
          <w:rFonts w:asciiTheme="minorHAnsi" w:hAnsiTheme="minorHAnsi" w:cstheme="minorHAnsi"/>
          <w:sz w:val="16"/>
        </w:rPr>
        <w:t xml:space="preserve"> in the region and vowed to work together on “shared challenges” such as North Korea and climate change.</w:t>
      </w:r>
    </w:p>
    <w:p w14:paraId="6CDE4378"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rPr>
        <w:t xml:space="preserve">Biden is </w:t>
      </w:r>
      <w:r w:rsidRPr="008E3D58">
        <w:rPr>
          <w:rFonts w:asciiTheme="minorHAnsi" w:hAnsiTheme="minorHAnsi" w:cstheme="minorHAnsi"/>
          <w:u w:val="single"/>
        </w:rPr>
        <w:t>restoring</w:t>
      </w:r>
      <w:r w:rsidRPr="008E3D58">
        <w:rPr>
          <w:rFonts w:asciiTheme="minorHAnsi" w:hAnsiTheme="minorHAnsi" w:cstheme="minorHAnsi"/>
        </w:rPr>
        <w:t xml:space="preserve"> credibility – theories are </w:t>
      </w:r>
      <w:r w:rsidRPr="008E3D58">
        <w:rPr>
          <w:rFonts w:asciiTheme="minorHAnsi" w:hAnsiTheme="minorHAnsi" w:cstheme="minorHAnsi"/>
          <w:u w:val="single"/>
        </w:rPr>
        <w:t>true</w:t>
      </w:r>
      <w:r w:rsidRPr="008E3D58">
        <w:rPr>
          <w:rFonts w:asciiTheme="minorHAnsi" w:hAnsiTheme="minorHAnsi" w:cstheme="minorHAnsi"/>
        </w:rPr>
        <w:t xml:space="preserve">, but </w:t>
      </w:r>
      <w:r w:rsidRPr="008E3D58">
        <w:rPr>
          <w:rFonts w:asciiTheme="minorHAnsi" w:hAnsiTheme="minorHAnsi" w:cstheme="minorHAnsi"/>
          <w:u w:val="single"/>
        </w:rPr>
        <w:t>leader-specific</w:t>
      </w:r>
      <w:r w:rsidRPr="008E3D58">
        <w:rPr>
          <w:rFonts w:asciiTheme="minorHAnsi" w:hAnsiTheme="minorHAnsi" w:cstheme="minorHAnsi"/>
        </w:rPr>
        <w:t xml:space="preserve"> and </w:t>
      </w:r>
      <w:r w:rsidRPr="008E3D58">
        <w:rPr>
          <w:rFonts w:asciiTheme="minorHAnsi" w:hAnsiTheme="minorHAnsi" w:cstheme="minorHAnsi"/>
          <w:u w:val="single"/>
        </w:rPr>
        <w:t>interconnected</w:t>
      </w:r>
      <w:r w:rsidRPr="008E3D58">
        <w:rPr>
          <w:rFonts w:asciiTheme="minorHAnsi" w:hAnsiTheme="minorHAnsi" w:cstheme="minorHAnsi"/>
        </w:rPr>
        <w:t>.</w:t>
      </w:r>
    </w:p>
    <w:p w14:paraId="25CF3E1F"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rPr>
        <w:t>Lupton 21</w:t>
      </w:r>
      <w:r w:rsidRPr="008E3D58">
        <w:rPr>
          <w:rFonts w:asciiTheme="minorHAnsi" w:hAnsiTheme="minorHAnsi" w:cstheme="minorHAnsi"/>
        </w:rPr>
        <w:t xml:space="preserve"> – Danielle L. Lupton, Political Science Professor at Colgate University. [Biden Has a Narrow Window to Restore U.S. Credibility, 2-8-2021, </w:t>
      </w:r>
      <w:hyperlink r:id="rId59" w:history="1">
        <w:r w:rsidRPr="008E3D58">
          <w:rPr>
            <w:rStyle w:val="Hyperlink"/>
            <w:rFonts w:asciiTheme="minorHAnsi" w:hAnsiTheme="minorHAnsi" w:cstheme="minorHAnsi"/>
          </w:rPr>
          <w:t>https://www.foreignaffairs.com/articles/united-states/2021-02-08/biden-has-narrow-window-restore-us-credibility</w:t>
        </w:r>
      </w:hyperlink>
      <w:r w:rsidRPr="008E3D58">
        <w:rPr>
          <w:rFonts w:asciiTheme="minorHAnsi" w:hAnsiTheme="minorHAnsi" w:cstheme="minorHAnsi"/>
        </w:rPr>
        <w:t>]</w:t>
      </w:r>
    </w:p>
    <w:p w14:paraId="1A8EE87B"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President Joe </w:t>
      </w:r>
      <w:r w:rsidRPr="008E3D58">
        <w:rPr>
          <w:rStyle w:val="StyleUnderline"/>
          <w:rFonts w:asciiTheme="minorHAnsi" w:hAnsiTheme="minorHAnsi" w:cstheme="minorHAnsi"/>
        </w:rPr>
        <w:t xml:space="preserve">Biden has </w:t>
      </w:r>
      <w:r w:rsidRPr="008E3D58">
        <w:rPr>
          <w:rStyle w:val="Emphasis"/>
          <w:rFonts w:asciiTheme="minorHAnsi" w:hAnsiTheme="minorHAnsi" w:cstheme="minorHAnsi"/>
        </w:rPr>
        <w:t>vowed</w:t>
      </w:r>
      <w:r w:rsidRPr="008E3D58">
        <w:rPr>
          <w:rStyle w:val="StyleUnderline"/>
          <w:rFonts w:asciiTheme="minorHAnsi" w:hAnsiTheme="minorHAnsi" w:cstheme="minorHAnsi"/>
        </w:rPr>
        <w:t xml:space="preserve"> to restore the U</w:t>
      </w:r>
      <w:r w:rsidRPr="008E3D58">
        <w:rPr>
          <w:rFonts w:asciiTheme="minorHAnsi" w:hAnsiTheme="minorHAnsi" w:cstheme="minorHAnsi"/>
          <w:sz w:val="16"/>
        </w:rPr>
        <w:t xml:space="preserve">nited </w:t>
      </w:r>
      <w:r w:rsidRPr="008E3D58">
        <w:rPr>
          <w:rStyle w:val="StyleUnderline"/>
          <w:rFonts w:asciiTheme="minorHAnsi" w:hAnsiTheme="minorHAnsi" w:cstheme="minorHAnsi"/>
        </w:rPr>
        <w:t>S</w:t>
      </w:r>
      <w:r w:rsidRPr="008E3D58">
        <w:rPr>
          <w:rFonts w:asciiTheme="minorHAnsi" w:hAnsiTheme="minorHAnsi" w:cstheme="minorHAnsi"/>
          <w:sz w:val="16"/>
        </w:rPr>
        <w:t xml:space="preserve">tates’ </w:t>
      </w:r>
      <w:r w:rsidRPr="008E3D58">
        <w:rPr>
          <w:rStyle w:val="Emphasis"/>
          <w:rFonts w:asciiTheme="minorHAnsi" w:hAnsiTheme="minorHAnsi" w:cstheme="minorHAnsi"/>
        </w:rPr>
        <w:t>reputation</w:t>
      </w:r>
      <w:r w:rsidRPr="008E3D58">
        <w:rPr>
          <w:rFonts w:asciiTheme="minorHAnsi" w:hAnsiTheme="minorHAnsi" w:cstheme="minorHAnsi"/>
          <w:sz w:val="16"/>
        </w:rPr>
        <w:t xml:space="preserve"> as a resolute and dependable power, but some analysts and academics worry that the damage done over the last four years may be long-lasting. “The lingering long-run question of whether allies can trust America not to produce another Trump cannot be answered with complete assurance,” the Harvard political scientist Joseph S. Nye, Jr., cautioned recently. And to be sure, </w:t>
      </w:r>
      <w:r w:rsidRPr="008E3D58">
        <w:rPr>
          <w:rStyle w:val="StyleUnderline"/>
          <w:rFonts w:asciiTheme="minorHAnsi" w:hAnsiTheme="minorHAnsi" w:cstheme="minorHAnsi"/>
        </w:rPr>
        <w:t xml:space="preserve">Biden faces a </w:t>
      </w:r>
      <w:r w:rsidRPr="008E3D58">
        <w:rPr>
          <w:rStyle w:val="Emphasis"/>
          <w:rFonts w:asciiTheme="minorHAnsi" w:hAnsiTheme="minorHAnsi" w:cstheme="minorHAnsi"/>
        </w:rPr>
        <w:t>difficult task</w:t>
      </w:r>
      <w:r w:rsidRPr="008E3D58">
        <w:rPr>
          <w:rFonts w:asciiTheme="minorHAnsi" w:hAnsiTheme="minorHAnsi" w:cstheme="minorHAnsi"/>
          <w:sz w:val="16"/>
        </w:rPr>
        <w:t xml:space="preserve"> in shoring up strained relations and regaining the confidence of the world.</w:t>
      </w:r>
    </w:p>
    <w:p w14:paraId="77797984"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But </w:t>
      </w:r>
      <w:r w:rsidRPr="008E3D58">
        <w:rPr>
          <w:rStyle w:val="StyleUnderline"/>
          <w:rFonts w:asciiTheme="minorHAnsi" w:hAnsiTheme="minorHAnsi" w:cstheme="minorHAnsi"/>
        </w:rPr>
        <w:t xml:space="preserve">there are </w:t>
      </w:r>
      <w:r w:rsidRPr="008E3D58">
        <w:rPr>
          <w:rStyle w:val="Emphasis"/>
          <w:rFonts w:asciiTheme="minorHAnsi" w:hAnsiTheme="minorHAnsi" w:cstheme="minorHAnsi"/>
        </w:rPr>
        <w:t>good reasons</w:t>
      </w:r>
      <w:r w:rsidRPr="008E3D58">
        <w:rPr>
          <w:rStyle w:val="StyleUnderline"/>
          <w:rFonts w:asciiTheme="minorHAnsi" w:hAnsiTheme="minorHAnsi" w:cstheme="minorHAnsi"/>
        </w:rPr>
        <w:t xml:space="preserve"> to </w:t>
      </w:r>
      <w:r w:rsidRPr="008E3D58">
        <w:rPr>
          <w:rStyle w:val="StyleUnderline"/>
          <w:rFonts w:asciiTheme="minorHAnsi" w:hAnsiTheme="minorHAnsi" w:cstheme="minorHAnsi"/>
          <w:highlight w:val="cyan"/>
        </w:rPr>
        <w:t>be</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more </w:t>
      </w:r>
      <w:r w:rsidRPr="008E3D58">
        <w:rPr>
          <w:rStyle w:val="Emphasis"/>
          <w:rFonts w:asciiTheme="minorHAnsi" w:hAnsiTheme="minorHAnsi" w:cstheme="minorHAnsi"/>
          <w:highlight w:val="cyan"/>
        </w:rPr>
        <w:t>optimistic</w:t>
      </w:r>
      <w:r w:rsidRPr="008E3D58">
        <w:rPr>
          <w:rFonts w:asciiTheme="minorHAnsi" w:hAnsiTheme="minorHAnsi" w:cstheme="minorHAnsi"/>
          <w:sz w:val="16"/>
        </w:rPr>
        <w:t xml:space="preserve">. My research shows that </w:t>
      </w:r>
      <w:r w:rsidRPr="008E3D58">
        <w:rPr>
          <w:rStyle w:val="Emphasis"/>
          <w:rFonts w:asciiTheme="minorHAnsi" w:hAnsiTheme="minorHAnsi" w:cstheme="minorHAnsi"/>
          <w:highlight w:val="cyan"/>
        </w:rPr>
        <w:t>every leader</w:t>
      </w:r>
      <w:r w:rsidRPr="008E3D58">
        <w:rPr>
          <w:rStyle w:val="StyleUnderline"/>
          <w:rFonts w:asciiTheme="minorHAnsi" w:hAnsiTheme="minorHAnsi" w:cstheme="minorHAnsi"/>
          <w:highlight w:val="cyan"/>
        </w:rPr>
        <w:t xml:space="preserve"> establishes</w:t>
      </w:r>
      <w:r w:rsidRPr="008E3D58">
        <w:rPr>
          <w:rFonts w:asciiTheme="minorHAnsi" w:hAnsiTheme="minorHAnsi" w:cstheme="minorHAnsi"/>
          <w:sz w:val="16"/>
        </w:rPr>
        <w:t xml:space="preserve"> his or her </w:t>
      </w:r>
      <w:r w:rsidRPr="008E3D58">
        <w:rPr>
          <w:rStyle w:val="Emphasis"/>
          <w:rFonts w:asciiTheme="minorHAnsi" w:hAnsiTheme="minorHAnsi" w:cstheme="minorHAnsi"/>
          <w:highlight w:val="cyan"/>
        </w:rPr>
        <w:t>reputation anew</w:t>
      </w:r>
      <w:r w:rsidRPr="008E3D58">
        <w:rPr>
          <w:rStyle w:val="StyleUnderline"/>
          <w:rFonts w:asciiTheme="minorHAnsi" w:hAnsiTheme="minorHAnsi" w:cstheme="minorHAnsi"/>
        </w:rPr>
        <w:t xml:space="preserve">. Leaders’ reputations are </w:t>
      </w:r>
      <w:r w:rsidRPr="008E3D58">
        <w:rPr>
          <w:rStyle w:val="Emphasis"/>
          <w:rFonts w:asciiTheme="minorHAnsi" w:hAnsiTheme="minorHAnsi" w:cstheme="minorHAnsi"/>
          <w:highlight w:val="cyan"/>
        </w:rPr>
        <w:t>distinct</w:t>
      </w:r>
      <w:r w:rsidRPr="008E3D58">
        <w:rPr>
          <w:rStyle w:val="StyleUnderline"/>
          <w:rFonts w:asciiTheme="minorHAnsi" w:hAnsiTheme="minorHAnsi" w:cstheme="minorHAnsi"/>
          <w:highlight w:val="cyan"/>
        </w:rPr>
        <w:t xml:space="preserve"> from</w:t>
      </w:r>
      <w:r w:rsidRPr="008E3D58">
        <w:rPr>
          <w:rFonts w:asciiTheme="minorHAnsi" w:hAnsiTheme="minorHAnsi" w:cstheme="minorHAnsi"/>
          <w:sz w:val="16"/>
        </w:rPr>
        <w:t xml:space="preserve"> those of </w:t>
      </w:r>
      <w:r w:rsidRPr="008E3D58">
        <w:rPr>
          <w:rStyle w:val="StyleUnderline"/>
          <w:rFonts w:asciiTheme="minorHAnsi" w:hAnsiTheme="minorHAnsi" w:cstheme="minorHAnsi"/>
        </w:rPr>
        <w:t xml:space="preserve">their </w:t>
      </w:r>
      <w:r w:rsidRPr="008E3D58">
        <w:rPr>
          <w:rStyle w:val="StyleUnderline"/>
          <w:rFonts w:asciiTheme="minorHAnsi" w:hAnsiTheme="minorHAnsi" w:cstheme="minorHAnsi"/>
          <w:highlight w:val="cyan"/>
        </w:rPr>
        <w:t>predecessors</w:t>
      </w:r>
      <w:r w:rsidRPr="008E3D58">
        <w:rPr>
          <w:rStyle w:val="StyleUnderline"/>
          <w:rFonts w:asciiTheme="minorHAnsi" w:hAnsiTheme="minorHAnsi" w:cstheme="minorHAnsi"/>
        </w:rPr>
        <w:t xml:space="preserve"> and the states</w:t>
      </w:r>
      <w:r w:rsidRPr="008E3D58">
        <w:rPr>
          <w:rFonts w:asciiTheme="minorHAnsi" w:hAnsiTheme="minorHAnsi" w:cstheme="minorHAnsi"/>
          <w:sz w:val="16"/>
        </w:rPr>
        <w:t xml:space="preserve"> that </w:t>
      </w:r>
      <w:r w:rsidRPr="008E3D58">
        <w:rPr>
          <w:rStyle w:val="StyleUnderline"/>
          <w:rFonts w:asciiTheme="minorHAnsi" w:hAnsiTheme="minorHAnsi" w:cstheme="minorHAnsi"/>
        </w:rPr>
        <w:t xml:space="preserve">they lead but </w:t>
      </w:r>
      <w:r w:rsidRPr="008E3D58">
        <w:rPr>
          <w:rStyle w:val="Emphasis"/>
          <w:rFonts w:asciiTheme="minorHAnsi" w:hAnsiTheme="minorHAnsi" w:cstheme="minorHAnsi"/>
        </w:rPr>
        <w:t>bear heavily</w:t>
      </w:r>
      <w:r w:rsidRPr="008E3D58">
        <w:rPr>
          <w:rStyle w:val="StyleUnderline"/>
          <w:rFonts w:asciiTheme="minorHAnsi" w:hAnsiTheme="minorHAnsi" w:cstheme="minorHAnsi"/>
        </w:rPr>
        <w:t xml:space="preserve"> on </w:t>
      </w:r>
      <w:r w:rsidRPr="008E3D58">
        <w:rPr>
          <w:rStyle w:val="Emphasis"/>
          <w:rFonts w:asciiTheme="minorHAnsi" w:hAnsiTheme="minorHAnsi" w:cstheme="minorHAnsi"/>
        </w:rPr>
        <w:t>the perceived credibility</w:t>
      </w:r>
      <w:r w:rsidRPr="008E3D58">
        <w:rPr>
          <w:rStyle w:val="StyleUnderline"/>
          <w:rFonts w:asciiTheme="minorHAnsi" w:hAnsiTheme="minorHAnsi" w:cstheme="minorHAnsi"/>
        </w:rPr>
        <w:t xml:space="preserve"> of their nations</w:t>
      </w:r>
      <w:r w:rsidRPr="008E3D58">
        <w:rPr>
          <w:rFonts w:asciiTheme="minorHAnsi" w:hAnsiTheme="minorHAnsi" w:cstheme="minorHAnsi"/>
          <w:sz w:val="16"/>
        </w:rPr>
        <w:t xml:space="preserve">. In other words, </w:t>
      </w:r>
      <w:r w:rsidRPr="008E3D58">
        <w:rPr>
          <w:rStyle w:val="StyleUnderline"/>
          <w:rFonts w:asciiTheme="minorHAnsi" w:hAnsiTheme="minorHAnsi" w:cstheme="minorHAnsi"/>
        </w:rPr>
        <w:t xml:space="preserve">new leaders are </w:t>
      </w:r>
      <w:r w:rsidRPr="008E3D58">
        <w:rPr>
          <w:rStyle w:val="Emphasis"/>
          <w:rFonts w:asciiTheme="minorHAnsi" w:hAnsiTheme="minorHAnsi" w:cstheme="minorHAnsi"/>
        </w:rPr>
        <w:t>not bound</w:t>
      </w:r>
      <w:r w:rsidRPr="008E3D58">
        <w:rPr>
          <w:rStyle w:val="StyleUnderline"/>
          <w:rFonts w:asciiTheme="minorHAnsi" w:hAnsiTheme="minorHAnsi" w:cstheme="minorHAnsi"/>
        </w:rPr>
        <w:t xml:space="preserve"> by </w:t>
      </w:r>
      <w:r w:rsidRPr="008E3D58">
        <w:rPr>
          <w:rStyle w:val="Emphasis"/>
          <w:rFonts w:asciiTheme="minorHAnsi" w:hAnsiTheme="minorHAnsi" w:cstheme="minorHAnsi"/>
        </w:rPr>
        <w:t>the reputational legacies</w:t>
      </w:r>
      <w:r w:rsidRPr="008E3D58">
        <w:rPr>
          <w:rStyle w:val="StyleUnderline"/>
          <w:rFonts w:asciiTheme="minorHAnsi" w:hAnsiTheme="minorHAnsi" w:cstheme="minorHAnsi"/>
        </w:rPr>
        <w:t xml:space="preserve"> they inherit. They forge </w:t>
      </w:r>
      <w:r w:rsidRPr="008E3D58">
        <w:rPr>
          <w:rStyle w:val="Emphasis"/>
          <w:rFonts w:asciiTheme="minorHAnsi" w:hAnsiTheme="minorHAnsi" w:cstheme="minorHAnsi"/>
        </w:rPr>
        <w:t>their own reputations</w:t>
      </w:r>
      <w:r w:rsidRPr="008E3D58">
        <w:rPr>
          <w:rStyle w:val="StyleUnderline"/>
          <w:rFonts w:asciiTheme="minorHAnsi" w:hAnsiTheme="minorHAnsi" w:cstheme="minorHAnsi"/>
        </w:rPr>
        <w:t xml:space="preserve"> that </w:t>
      </w:r>
      <w:r w:rsidRPr="008E3D58">
        <w:rPr>
          <w:rStyle w:val="Emphasis"/>
          <w:rFonts w:asciiTheme="minorHAnsi" w:hAnsiTheme="minorHAnsi" w:cstheme="minorHAnsi"/>
        </w:rPr>
        <w:t>in turn</w:t>
      </w:r>
      <w:r w:rsidRPr="008E3D58">
        <w:rPr>
          <w:rStyle w:val="StyleUnderline"/>
          <w:rFonts w:asciiTheme="minorHAnsi" w:hAnsiTheme="minorHAnsi" w:cstheme="minorHAnsi"/>
        </w:rPr>
        <w:t xml:space="preserve"> shape their nations’ credibility. Biden</w:t>
      </w:r>
      <w:r w:rsidRPr="008E3D58">
        <w:rPr>
          <w:rFonts w:asciiTheme="minorHAnsi" w:hAnsiTheme="minorHAnsi" w:cstheme="minorHAnsi"/>
          <w:sz w:val="16"/>
        </w:rPr>
        <w:t xml:space="preserve"> thus </w:t>
      </w:r>
      <w:r w:rsidRPr="008E3D58">
        <w:rPr>
          <w:rStyle w:val="StyleUnderline"/>
          <w:rFonts w:asciiTheme="minorHAnsi" w:hAnsiTheme="minorHAnsi" w:cstheme="minorHAnsi"/>
        </w:rPr>
        <w:t xml:space="preserve">has </w:t>
      </w:r>
      <w:r w:rsidRPr="008E3D58">
        <w:rPr>
          <w:rStyle w:val="Emphasis"/>
          <w:rFonts w:asciiTheme="minorHAnsi" w:hAnsiTheme="minorHAnsi" w:cstheme="minorHAnsi"/>
        </w:rPr>
        <w:t>an opportunity</w:t>
      </w:r>
      <w:r w:rsidRPr="008E3D58">
        <w:rPr>
          <w:rStyle w:val="StyleUnderline"/>
          <w:rFonts w:asciiTheme="minorHAnsi" w:hAnsiTheme="minorHAnsi" w:cstheme="minorHAnsi"/>
        </w:rPr>
        <w:t xml:space="preserve"> to restore </w:t>
      </w:r>
      <w:r w:rsidRPr="008E3D58">
        <w:rPr>
          <w:rStyle w:val="Emphasis"/>
          <w:rFonts w:asciiTheme="minorHAnsi" w:hAnsiTheme="minorHAnsi" w:cstheme="minorHAnsi"/>
        </w:rPr>
        <w:t>U.S. credibility</w:t>
      </w:r>
      <w:r w:rsidRPr="008E3D58">
        <w:rPr>
          <w:rStyle w:val="StyleUnderline"/>
          <w:rFonts w:asciiTheme="minorHAnsi" w:hAnsiTheme="minorHAnsi" w:cstheme="minorHAnsi"/>
        </w:rPr>
        <w:t xml:space="preserve">—but </w:t>
      </w:r>
      <w:r w:rsidRPr="008E3D58">
        <w:rPr>
          <w:rStyle w:val="Emphasis"/>
          <w:rFonts w:asciiTheme="minorHAnsi" w:hAnsiTheme="minorHAnsi" w:cstheme="minorHAnsi"/>
        </w:rPr>
        <w:t>only if</w:t>
      </w:r>
      <w:r w:rsidRPr="008E3D58">
        <w:rPr>
          <w:rStyle w:val="StyleUnderline"/>
          <w:rFonts w:asciiTheme="minorHAnsi" w:hAnsiTheme="minorHAnsi" w:cstheme="minorHAnsi"/>
        </w:rPr>
        <w:t xml:space="preserve"> he </w:t>
      </w:r>
      <w:r w:rsidRPr="008E3D58">
        <w:rPr>
          <w:rStyle w:val="Emphasis"/>
          <w:rFonts w:asciiTheme="minorHAnsi" w:hAnsiTheme="minorHAnsi" w:cstheme="minorHAnsi"/>
        </w:rPr>
        <w:t>acts swiftly</w:t>
      </w:r>
      <w:r w:rsidRPr="008E3D58">
        <w:rPr>
          <w:rFonts w:asciiTheme="minorHAnsi" w:hAnsiTheme="minorHAnsi" w:cstheme="minorHAnsi"/>
          <w:sz w:val="16"/>
        </w:rPr>
        <w:t xml:space="preserve"> and avoids the mistakes that leaders often make when trying to establish reputations for resolve.</w:t>
      </w:r>
    </w:p>
    <w:p w14:paraId="0A37BE0F" w14:textId="77777777" w:rsidR="00AF7B2F" w:rsidRPr="008E3D58" w:rsidRDefault="00AF7B2F" w:rsidP="00AF7B2F">
      <w:pPr>
        <w:rPr>
          <w:rStyle w:val="StyleUnderline"/>
          <w:rFonts w:asciiTheme="minorHAnsi" w:hAnsiTheme="minorHAnsi" w:cstheme="minorHAnsi"/>
        </w:rPr>
      </w:pPr>
      <w:r w:rsidRPr="008E3D58">
        <w:rPr>
          <w:rStyle w:val="StyleUnderline"/>
          <w:rFonts w:asciiTheme="minorHAnsi" w:hAnsiTheme="minorHAnsi" w:cstheme="minorHAnsi"/>
        </w:rPr>
        <w:t xml:space="preserve">A REPUTATION FOR </w:t>
      </w:r>
      <w:r w:rsidRPr="008E3D58">
        <w:rPr>
          <w:rStyle w:val="Emphasis"/>
          <w:rFonts w:asciiTheme="minorHAnsi" w:hAnsiTheme="minorHAnsi" w:cstheme="minorHAnsi"/>
        </w:rPr>
        <w:t>RESOLVE</w:t>
      </w:r>
    </w:p>
    <w:p w14:paraId="1782F7BB"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rPr>
        <w:t xml:space="preserve">Policymakers </w:t>
      </w:r>
      <w:r w:rsidRPr="008E3D58">
        <w:rPr>
          <w:rStyle w:val="Emphasis"/>
          <w:rFonts w:asciiTheme="minorHAnsi" w:hAnsiTheme="minorHAnsi" w:cstheme="minorHAnsi"/>
        </w:rPr>
        <w:t>understand intuitively</w:t>
      </w:r>
      <w:r w:rsidRPr="008E3D58">
        <w:rPr>
          <w:rFonts w:asciiTheme="minorHAnsi" w:hAnsiTheme="minorHAnsi" w:cstheme="minorHAnsi"/>
          <w:sz w:val="16"/>
        </w:rPr>
        <w:t xml:space="preserve"> that </w:t>
      </w:r>
      <w:r w:rsidRPr="008E3D58">
        <w:rPr>
          <w:rStyle w:val="StyleUnderline"/>
          <w:rFonts w:asciiTheme="minorHAnsi" w:hAnsiTheme="minorHAnsi" w:cstheme="minorHAnsi"/>
        </w:rPr>
        <w:t xml:space="preserve">reputations </w:t>
      </w:r>
      <w:r w:rsidRPr="008E3D58">
        <w:rPr>
          <w:rStyle w:val="Emphasis"/>
          <w:rFonts w:asciiTheme="minorHAnsi" w:hAnsiTheme="minorHAnsi" w:cstheme="minorHAnsi"/>
        </w:rPr>
        <w:t>matter</w:t>
      </w:r>
      <w:r w:rsidRPr="008E3D58">
        <w:rPr>
          <w:rFonts w:asciiTheme="minorHAnsi" w:hAnsiTheme="minorHAnsi" w:cstheme="minorHAnsi"/>
          <w:sz w:val="16"/>
        </w:rPr>
        <w:t>. But some academics are skeptical that past actions shed enough light on the character of states to predict their future behavior. How a state acted in the past says little about how it will act in the future, according to these skeptics. Rather, strategic interests and relative power determine states’ credibility. In this view, attempting to “restore” the reputation of the United States in the wake of Trump’s presidency would be a fool’s errand.</w:t>
      </w:r>
    </w:p>
    <w:p w14:paraId="16666FD7"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This view of reputational politics has received a great deal of attention, in particular after former President Barack Obama drew a “redline” on chemical weapons use in Syria and then refused to enforce it. Reputation skeptics argued then that Obama should not feel pressure to act out of concern for U.S. credibility, since credibility is not determined by state actions. But reams of academic research demonstrate that past actions—and the reputations states acquire because of them—do in fact affect credibility. Studies repeatedly show that states that back down from international threats are more likely to be targets of future aggression and that states with poor reputations for honesty or resolve have difficulty issuing credible threats. States also acquire reputations for being reliable or unreliable alliance partners, which in turn affect their ability to forge new alliances.</w:t>
      </w:r>
    </w:p>
    <w:p w14:paraId="72DD59B4"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My research shows that </w:t>
      </w:r>
      <w:r w:rsidRPr="008E3D58">
        <w:rPr>
          <w:rStyle w:val="Emphasis"/>
          <w:rFonts w:asciiTheme="minorHAnsi" w:hAnsiTheme="minorHAnsi" w:cstheme="minorHAnsi"/>
        </w:rPr>
        <w:t>reputations</w:t>
      </w:r>
      <w:r w:rsidRPr="008E3D58">
        <w:rPr>
          <w:rStyle w:val="StyleUnderline"/>
          <w:rFonts w:asciiTheme="minorHAnsi" w:hAnsiTheme="minorHAnsi" w:cstheme="minorHAnsi"/>
        </w:rPr>
        <w:t xml:space="preserve">, especially for </w:t>
      </w:r>
      <w:r w:rsidRPr="008E3D58">
        <w:rPr>
          <w:rStyle w:val="Emphasis"/>
          <w:rFonts w:asciiTheme="minorHAnsi" w:hAnsiTheme="minorHAnsi" w:cstheme="minorHAnsi"/>
        </w:rPr>
        <w:t>resolve</w:t>
      </w:r>
      <w:r w:rsidRPr="008E3D58">
        <w:rPr>
          <w:rStyle w:val="StyleUnderline"/>
          <w:rFonts w:asciiTheme="minorHAnsi" w:hAnsiTheme="minorHAnsi" w:cstheme="minorHAnsi"/>
        </w:rPr>
        <w:t>, help</w:t>
      </w:r>
      <w:r w:rsidRPr="008E3D58">
        <w:rPr>
          <w:rFonts w:asciiTheme="minorHAnsi" w:hAnsiTheme="minorHAnsi" w:cstheme="minorHAnsi"/>
          <w:sz w:val="16"/>
        </w:rPr>
        <w:t xml:space="preserve"> not just states but individual </w:t>
      </w:r>
      <w:r w:rsidRPr="008E3D58">
        <w:rPr>
          <w:rStyle w:val="StyleUnderline"/>
          <w:rFonts w:asciiTheme="minorHAnsi" w:hAnsiTheme="minorHAnsi" w:cstheme="minorHAnsi"/>
        </w:rPr>
        <w:t xml:space="preserve">leaders achieve </w:t>
      </w:r>
      <w:r w:rsidRPr="008E3D58">
        <w:rPr>
          <w:rStyle w:val="Emphasis"/>
          <w:rFonts w:asciiTheme="minorHAnsi" w:hAnsiTheme="minorHAnsi" w:cstheme="minorHAnsi"/>
        </w:rPr>
        <w:t>favorable foreign policy outcomes</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Drawing on</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extensive analysis</w:t>
      </w:r>
      <w:r w:rsidRPr="008E3D58">
        <w:rPr>
          <w:rStyle w:val="StyleUnderline"/>
          <w:rFonts w:asciiTheme="minorHAnsi" w:hAnsiTheme="minorHAnsi" w:cstheme="minorHAnsi"/>
        </w:rPr>
        <w:t xml:space="preserve"> of </w:t>
      </w:r>
      <w:r w:rsidRPr="008E3D58">
        <w:rPr>
          <w:rStyle w:val="Emphasis"/>
          <w:rFonts w:asciiTheme="minorHAnsi" w:hAnsiTheme="minorHAnsi" w:cstheme="minorHAnsi"/>
        </w:rPr>
        <w:t xml:space="preserve">Soviet and U.S. </w:t>
      </w:r>
      <w:r w:rsidRPr="008E3D58">
        <w:rPr>
          <w:rStyle w:val="Emphasis"/>
          <w:rFonts w:asciiTheme="minorHAnsi" w:hAnsiTheme="minorHAnsi" w:cstheme="minorHAnsi"/>
          <w:highlight w:val="cyan"/>
        </w:rPr>
        <w:t>archival documents</w:t>
      </w:r>
      <w:r w:rsidRPr="008E3D58">
        <w:rPr>
          <w:rFonts w:asciiTheme="minorHAnsi" w:hAnsiTheme="minorHAnsi" w:cstheme="minorHAnsi"/>
          <w:sz w:val="16"/>
        </w:rPr>
        <w:t xml:space="preserve"> from the 1950s and 1960s </w:t>
      </w:r>
      <w:r w:rsidRPr="008E3D58">
        <w:rPr>
          <w:rStyle w:val="StyleUnderline"/>
          <w:rFonts w:asciiTheme="minorHAnsi" w:hAnsiTheme="minorHAnsi" w:cstheme="minorHAnsi"/>
          <w:highlight w:val="cyan"/>
        </w:rPr>
        <w:t>and</w:t>
      </w:r>
      <w:r w:rsidRPr="008E3D58">
        <w:rPr>
          <w:rStyle w:val="StyleUnderline"/>
          <w:rFonts w:asciiTheme="minorHAnsi" w:hAnsiTheme="minorHAnsi" w:cstheme="minorHAnsi"/>
        </w:rPr>
        <w:t xml:space="preserve"> results from </w:t>
      </w:r>
      <w:r w:rsidRPr="008E3D58">
        <w:rPr>
          <w:rStyle w:val="Emphasis"/>
          <w:rFonts w:asciiTheme="minorHAnsi" w:hAnsiTheme="minorHAnsi" w:cstheme="minorHAnsi"/>
          <w:highlight w:val="cyan"/>
        </w:rPr>
        <w:t>survey experiments</w:t>
      </w:r>
      <w:r w:rsidRPr="008E3D58">
        <w:rPr>
          <w:rFonts w:asciiTheme="minorHAnsi" w:hAnsiTheme="minorHAnsi" w:cstheme="minorHAnsi"/>
          <w:sz w:val="16"/>
        </w:rPr>
        <w:t xml:space="preserve">, I demonstrate that </w:t>
      </w:r>
      <w:r w:rsidRPr="008E3D58">
        <w:rPr>
          <w:rStyle w:val="StyleUnderline"/>
          <w:rFonts w:asciiTheme="minorHAnsi" w:hAnsiTheme="minorHAnsi" w:cstheme="minorHAnsi"/>
        </w:rPr>
        <w:t xml:space="preserve">leaders who are </w:t>
      </w:r>
      <w:r w:rsidRPr="008E3D58">
        <w:rPr>
          <w:rStyle w:val="Emphasis"/>
          <w:rFonts w:asciiTheme="minorHAnsi" w:hAnsiTheme="minorHAnsi" w:cstheme="minorHAnsi"/>
        </w:rPr>
        <w:t>perceived as resolute</w:t>
      </w:r>
      <w:r w:rsidRPr="008E3D58">
        <w:rPr>
          <w:rStyle w:val="StyleUnderline"/>
          <w:rFonts w:asciiTheme="minorHAnsi" w:hAnsiTheme="minorHAnsi" w:cstheme="minorHAnsi"/>
        </w:rPr>
        <w:t xml:space="preserve"> can</w:t>
      </w:r>
      <w:r w:rsidRPr="008E3D58">
        <w:rPr>
          <w:rFonts w:asciiTheme="minorHAnsi" w:hAnsiTheme="minorHAnsi" w:cstheme="minorHAnsi"/>
          <w:sz w:val="16"/>
        </w:rPr>
        <w:t xml:space="preserve"> issue more credible threats, extract greater concessions, and </w:t>
      </w:r>
      <w:r w:rsidRPr="008E3D58">
        <w:rPr>
          <w:rStyle w:val="Emphasis"/>
          <w:rFonts w:asciiTheme="minorHAnsi" w:hAnsiTheme="minorHAnsi" w:cstheme="minorHAnsi"/>
        </w:rPr>
        <w:t>better achieve</w:t>
      </w:r>
      <w:r w:rsidRPr="008E3D58">
        <w:rPr>
          <w:rStyle w:val="StyleUnderline"/>
          <w:rFonts w:asciiTheme="minorHAnsi" w:hAnsiTheme="minorHAnsi" w:cstheme="minorHAnsi"/>
        </w:rPr>
        <w:t xml:space="preserve"> other foreign policy goals than leaders who are perceived as </w:t>
      </w:r>
      <w:r w:rsidRPr="008E3D58">
        <w:rPr>
          <w:rStyle w:val="Emphasis"/>
          <w:rFonts w:asciiTheme="minorHAnsi" w:hAnsiTheme="minorHAnsi" w:cstheme="minorHAnsi"/>
        </w:rPr>
        <w:t>irresolute</w:t>
      </w:r>
      <w:r w:rsidRPr="008E3D58">
        <w:rPr>
          <w:rFonts w:asciiTheme="minorHAnsi" w:hAnsiTheme="minorHAnsi" w:cstheme="minorHAnsi"/>
          <w:sz w:val="16"/>
        </w:rPr>
        <w:t xml:space="preserve">. These leaders establish their own reputations, distinct from those of their predecessors and their nations, based on their actions and rhetoric in foreign policy. Those </w:t>
      </w:r>
      <w:r w:rsidRPr="008E3D58">
        <w:rPr>
          <w:rStyle w:val="Emphasis"/>
          <w:rFonts w:asciiTheme="minorHAnsi" w:hAnsiTheme="minorHAnsi" w:cstheme="minorHAnsi"/>
          <w:highlight w:val="cyan"/>
        </w:rPr>
        <w:t>personal reputations</w:t>
      </w:r>
      <w:r w:rsidRPr="008E3D58">
        <w:rPr>
          <w:rFonts w:asciiTheme="minorHAnsi" w:hAnsiTheme="minorHAnsi" w:cstheme="minorHAnsi"/>
          <w:sz w:val="16"/>
        </w:rPr>
        <w:t xml:space="preserve">, in turn, </w:t>
      </w:r>
      <w:r w:rsidRPr="008E3D58">
        <w:rPr>
          <w:rStyle w:val="StyleUnderline"/>
          <w:rFonts w:asciiTheme="minorHAnsi" w:hAnsiTheme="minorHAnsi" w:cstheme="minorHAnsi"/>
          <w:highlight w:val="cyan"/>
        </w:rPr>
        <w:t>shape</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broader perceptions</w:t>
      </w:r>
      <w:r w:rsidRPr="008E3D58">
        <w:rPr>
          <w:rStyle w:val="StyleUnderline"/>
          <w:rFonts w:asciiTheme="minorHAnsi" w:hAnsiTheme="minorHAnsi" w:cstheme="minorHAnsi"/>
        </w:rPr>
        <w:t xml:space="preserve"> of </w:t>
      </w:r>
      <w:r w:rsidRPr="008E3D58">
        <w:rPr>
          <w:rStyle w:val="Emphasis"/>
          <w:rFonts w:asciiTheme="minorHAnsi" w:hAnsiTheme="minorHAnsi" w:cstheme="minorHAnsi"/>
          <w:highlight w:val="cyan"/>
        </w:rPr>
        <w:t>national credibility</w:t>
      </w:r>
      <w:r w:rsidRPr="008E3D58">
        <w:rPr>
          <w:rFonts w:asciiTheme="minorHAnsi" w:hAnsiTheme="minorHAnsi" w:cstheme="minorHAnsi"/>
          <w:sz w:val="16"/>
        </w:rPr>
        <w:t>.</w:t>
      </w:r>
    </w:p>
    <w:p w14:paraId="30C73CFC"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rPr>
        <w:t xml:space="preserve">But </w:t>
      </w:r>
      <w:r w:rsidRPr="008E3D58">
        <w:rPr>
          <w:rStyle w:val="Emphasis"/>
          <w:rFonts w:asciiTheme="minorHAnsi" w:hAnsiTheme="minorHAnsi" w:cstheme="minorHAnsi"/>
          <w:highlight w:val="cyan"/>
        </w:rPr>
        <w:t>early missteps</w:t>
      </w:r>
      <w:r w:rsidRPr="008E3D58">
        <w:rPr>
          <w:rFonts w:asciiTheme="minorHAnsi" w:hAnsiTheme="minorHAnsi" w:cstheme="minorHAnsi"/>
          <w:sz w:val="16"/>
        </w:rPr>
        <w:t xml:space="preserve">, and even lack of clarity </w:t>
      </w:r>
      <w:r w:rsidRPr="008E3D58">
        <w:rPr>
          <w:rStyle w:val="StyleUnderline"/>
          <w:rFonts w:asciiTheme="minorHAnsi" w:hAnsiTheme="minorHAnsi" w:cstheme="minorHAnsi"/>
          <w:highlight w:val="cyan"/>
        </w:rPr>
        <w:t xml:space="preserve">on </w:t>
      </w:r>
      <w:r w:rsidRPr="008E3D58">
        <w:rPr>
          <w:rStyle w:val="Emphasis"/>
          <w:rFonts w:asciiTheme="minorHAnsi" w:hAnsiTheme="minorHAnsi" w:cstheme="minorHAnsi"/>
          <w:highlight w:val="cyan"/>
        </w:rPr>
        <w:t>important</w:t>
      </w:r>
      <w:r w:rsidRPr="008E3D58">
        <w:rPr>
          <w:rStyle w:val="Emphasis"/>
          <w:rFonts w:asciiTheme="minorHAnsi" w:hAnsiTheme="minorHAnsi" w:cstheme="minorHAnsi"/>
        </w:rPr>
        <w:t xml:space="preserve"> foreign policy </w:t>
      </w:r>
      <w:r w:rsidRPr="008E3D58">
        <w:rPr>
          <w:rStyle w:val="Emphasis"/>
          <w:rFonts w:asciiTheme="minorHAnsi" w:hAnsiTheme="minorHAnsi" w:cstheme="minorHAnsi"/>
          <w:highlight w:val="cyan"/>
        </w:rPr>
        <w:t>issues</w:t>
      </w:r>
      <w:r w:rsidRPr="008E3D58">
        <w:rPr>
          <w:rStyle w:val="StyleUnderline"/>
          <w:rFonts w:asciiTheme="minorHAnsi" w:hAnsiTheme="minorHAnsi" w:cstheme="minorHAnsi"/>
          <w:highlight w:val="cyan"/>
        </w:rPr>
        <w:t>, can cost</w:t>
      </w:r>
      <w:r w:rsidRPr="008E3D58">
        <w:rPr>
          <w:rStyle w:val="StyleUnderline"/>
          <w:rFonts w:asciiTheme="minorHAnsi" w:hAnsiTheme="minorHAnsi" w:cstheme="minorHAnsi"/>
        </w:rPr>
        <w:t xml:space="preserve"> them </w:t>
      </w:r>
      <w:r w:rsidRPr="008E3D58">
        <w:rPr>
          <w:rStyle w:val="Emphasis"/>
          <w:rFonts w:asciiTheme="minorHAnsi" w:hAnsiTheme="minorHAnsi" w:cstheme="minorHAnsi"/>
          <w:highlight w:val="cyan"/>
        </w:rPr>
        <w:t>credibility</w:t>
      </w:r>
      <w:r w:rsidRPr="008E3D58">
        <w:rPr>
          <w:rStyle w:val="StyleUnderline"/>
          <w:rFonts w:asciiTheme="minorHAnsi" w:hAnsiTheme="minorHAnsi" w:cstheme="minorHAnsi"/>
          <w:highlight w:val="cyan"/>
        </w:rPr>
        <w:t xml:space="preserve"> in</w:t>
      </w:r>
      <w:r w:rsidRPr="008E3D58">
        <w:rPr>
          <w:rStyle w:val="StyleUnderline"/>
          <w:rFonts w:asciiTheme="minorHAnsi" w:hAnsiTheme="minorHAnsi" w:cstheme="minorHAnsi"/>
        </w:rPr>
        <w:t xml:space="preserve"> the </w:t>
      </w:r>
      <w:r w:rsidRPr="008E3D58">
        <w:rPr>
          <w:rStyle w:val="StyleUnderline"/>
          <w:rFonts w:asciiTheme="minorHAnsi" w:hAnsiTheme="minorHAnsi" w:cstheme="minorHAnsi"/>
          <w:highlight w:val="cyan"/>
        </w:rPr>
        <w:t xml:space="preserve">eyes of </w:t>
      </w:r>
      <w:r w:rsidRPr="008E3D58">
        <w:rPr>
          <w:rStyle w:val="Emphasis"/>
          <w:rFonts w:asciiTheme="minorHAnsi" w:hAnsiTheme="minorHAnsi" w:cstheme="minorHAnsi"/>
          <w:highlight w:val="cyan"/>
        </w:rPr>
        <w:t>other</w:t>
      </w:r>
      <w:r w:rsidRPr="008E3D58">
        <w:rPr>
          <w:rStyle w:val="Emphasis"/>
          <w:rFonts w:asciiTheme="minorHAnsi" w:hAnsiTheme="minorHAnsi" w:cstheme="minorHAnsi"/>
        </w:rPr>
        <w:t xml:space="preserve"> world </w:t>
      </w:r>
      <w:r w:rsidRPr="008E3D58">
        <w:rPr>
          <w:rStyle w:val="Emphasis"/>
          <w:rFonts w:asciiTheme="minorHAnsi" w:hAnsiTheme="minorHAnsi" w:cstheme="minorHAnsi"/>
          <w:highlight w:val="cyan"/>
        </w:rPr>
        <w:t>leaders</w:t>
      </w:r>
      <w:r w:rsidRPr="008E3D58">
        <w:rPr>
          <w:rFonts w:asciiTheme="minorHAnsi" w:hAnsiTheme="minorHAnsi" w:cstheme="minorHAnsi"/>
          <w:sz w:val="16"/>
        </w:rPr>
        <w:t>.</w:t>
      </w:r>
    </w:p>
    <w:p w14:paraId="667B6D48"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My research also shows that </w:t>
      </w:r>
      <w:r w:rsidRPr="008E3D58">
        <w:rPr>
          <w:rStyle w:val="StyleUnderline"/>
          <w:rFonts w:asciiTheme="minorHAnsi" w:hAnsiTheme="minorHAnsi" w:cstheme="minorHAnsi"/>
        </w:rPr>
        <w:t xml:space="preserve">leaders have </w:t>
      </w:r>
      <w:r w:rsidRPr="008E3D58">
        <w:rPr>
          <w:rStyle w:val="Emphasis"/>
          <w:rFonts w:asciiTheme="minorHAnsi" w:hAnsiTheme="minorHAnsi" w:cstheme="minorHAnsi"/>
        </w:rPr>
        <w:t>a narrow window</w:t>
      </w:r>
      <w:r w:rsidRPr="008E3D58">
        <w:rPr>
          <w:rStyle w:val="StyleUnderline"/>
          <w:rFonts w:asciiTheme="minorHAnsi" w:hAnsiTheme="minorHAnsi" w:cstheme="minorHAnsi"/>
        </w:rPr>
        <w:t xml:space="preserve"> after taking office in which to establish </w:t>
      </w:r>
      <w:r w:rsidRPr="008E3D58">
        <w:rPr>
          <w:rStyle w:val="Emphasis"/>
          <w:rFonts w:asciiTheme="minorHAnsi" w:hAnsiTheme="minorHAnsi" w:cstheme="minorHAnsi"/>
        </w:rPr>
        <w:t>their reputations</w:t>
      </w:r>
      <w:r w:rsidRPr="008E3D58">
        <w:rPr>
          <w:rFonts w:asciiTheme="minorHAnsi" w:hAnsiTheme="minorHAnsi" w:cstheme="minorHAnsi"/>
          <w:sz w:val="16"/>
        </w:rPr>
        <w:t>. New leaders may believe that they have time to work out the kinks in their foreign policy. But early missteps, and even lack of clarity on important foreign policy issues, can cost them credibility in the eyes of other world leaders. Take, for example, one of President John F. Kennedy’s earliest foreign policy challenges. In June 1961, Soviet Premier Nikita Khrushchev threatened to sign a separate peace treaty with East Germany and cut off Western access to Berlin if the West did not formally acknowledge the existence of two separate German states. On the campaign trail, Kennedy had spoken forcefully about the need to defend U.S. interests in West Germany and Berlin, but once in office he vacillated between combativeness toward Moscow and efforts at conciliation. As a result, Khrushchev came to believe that Kennedy was uncertain about how to achieve U.S. goals in Berlin and unwilling to bear the necessary costs. As the Soviet diplomat Arkady Shevchenko later wrote, Khrushchev thought Kennedy was “wishy-washy” and lacked determination. Khrushchev did not see Kennedy’s threats and promises regarding Berlin, and later Cuba, as credible.</w:t>
      </w:r>
    </w:p>
    <w:p w14:paraId="281C45EA"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Kennedy’s failure to establish a reputation for resolve early in his presidency contrasts sharply with the experience of his predecessor. President Dwight Eisenhower deliberately worked to establish a reputation for resolute action vis-à-vis the Soviets. From the earliest days of his presidency, he made clear and measured statements about his foreign policy goals and about what outcomes he was willing and unwilling to accept. He then backed those statements up with direct and consistent action—for instance, by maintaining a hard-line position in negotiations with the Soviets that clearly communicated he would not renege on U.S. commitments in Berlin. As a result, Eisenhower cultivated a reputation for resolve that allowed him to engage in constructive diplomacy with the Soviets and even deter Khrushchev from following through on an earlier threat to sign a separate peace treaty with East Germany in 1958.</w:t>
      </w:r>
    </w:p>
    <w:p w14:paraId="5FB2E4EB"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Taken together, the Kennedy and Eisenhower examples illustrate another finding of my research: </w:t>
      </w:r>
      <w:r w:rsidRPr="008E3D58">
        <w:rPr>
          <w:rStyle w:val="StyleUnderline"/>
          <w:rFonts w:asciiTheme="minorHAnsi" w:hAnsiTheme="minorHAnsi" w:cstheme="minorHAnsi"/>
          <w:highlight w:val="cyan"/>
        </w:rPr>
        <w:t xml:space="preserve">reputations formed </w:t>
      </w:r>
      <w:r w:rsidRPr="008E3D58">
        <w:rPr>
          <w:rStyle w:val="Emphasis"/>
          <w:rFonts w:asciiTheme="minorHAnsi" w:hAnsiTheme="minorHAnsi" w:cstheme="minorHAnsi"/>
          <w:highlight w:val="cyan"/>
        </w:rPr>
        <w:t>early</w:t>
      </w:r>
      <w:r w:rsidRPr="008E3D58">
        <w:rPr>
          <w:rStyle w:val="StyleUnderline"/>
          <w:rFonts w:asciiTheme="minorHAnsi" w:hAnsiTheme="minorHAnsi" w:cstheme="minorHAnsi"/>
        </w:rPr>
        <w:t xml:space="preserve"> in a presidency </w:t>
      </w:r>
      <w:r w:rsidRPr="008E3D58">
        <w:rPr>
          <w:rStyle w:val="StyleUnderline"/>
          <w:rFonts w:asciiTheme="minorHAnsi" w:hAnsiTheme="minorHAnsi" w:cstheme="minorHAnsi"/>
          <w:highlight w:val="cyan"/>
        </w:rPr>
        <w:t xml:space="preserve">are </w:t>
      </w:r>
      <w:r w:rsidRPr="008E3D58">
        <w:rPr>
          <w:rStyle w:val="Emphasis"/>
          <w:rFonts w:asciiTheme="minorHAnsi" w:hAnsiTheme="minorHAnsi" w:cstheme="minorHAnsi"/>
          <w:highlight w:val="cyan"/>
        </w:rPr>
        <w:t>sticky</w:t>
      </w:r>
      <w:r w:rsidRPr="008E3D58">
        <w:rPr>
          <w:rStyle w:val="Emphasis"/>
          <w:rFonts w:asciiTheme="minorHAnsi" w:hAnsiTheme="minorHAnsi" w:cstheme="minorHAnsi"/>
        </w:rPr>
        <w:t xml:space="preserve"> and </w:t>
      </w:r>
      <w:r w:rsidRPr="008E3D58">
        <w:rPr>
          <w:rStyle w:val="Emphasis"/>
          <w:rFonts w:asciiTheme="minorHAnsi" w:hAnsiTheme="minorHAnsi" w:cstheme="minorHAnsi"/>
          <w:highlight w:val="cyan"/>
        </w:rPr>
        <w:t>difficult to shake</w:t>
      </w:r>
      <w:r w:rsidRPr="008E3D58">
        <w:rPr>
          <w:rStyle w:val="StyleUnderline"/>
          <w:rFonts w:asciiTheme="minorHAnsi" w:hAnsiTheme="minorHAnsi" w:cstheme="minorHAnsi"/>
        </w:rPr>
        <w:t xml:space="preserve">. Leaders who </w:t>
      </w:r>
      <w:r w:rsidRPr="008E3D58">
        <w:rPr>
          <w:rStyle w:val="Emphasis"/>
          <w:rFonts w:asciiTheme="minorHAnsi" w:hAnsiTheme="minorHAnsi" w:cstheme="minorHAnsi"/>
        </w:rPr>
        <w:t>fail to follow through</w:t>
      </w:r>
      <w:r w:rsidRPr="008E3D58">
        <w:rPr>
          <w:rStyle w:val="StyleUnderline"/>
          <w:rFonts w:asciiTheme="minorHAnsi" w:hAnsiTheme="minorHAnsi" w:cstheme="minorHAnsi"/>
        </w:rPr>
        <w:t xml:space="preserve"> on </w:t>
      </w:r>
      <w:r w:rsidRPr="008E3D58">
        <w:rPr>
          <w:rStyle w:val="Emphasis"/>
          <w:rFonts w:asciiTheme="minorHAnsi" w:hAnsiTheme="minorHAnsi" w:cstheme="minorHAnsi"/>
        </w:rPr>
        <w:t>their first foreign policy threats and promises</w:t>
      </w:r>
      <w:r w:rsidRPr="008E3D58">
        <w:rPr>
          <w:rStyle w:val="StyleUnderline"/>
          <w:rFonts w:asciiTheme="minorHAnsi" w:hAnsiTheme="minorHAnsi" w:cstheme="minorHAnsi"/>
        </w:rPr>
        <w:t xml:space="preserve"> will </w:t>
      </w:r>
      <w:r w:rsidRPr="008E3D58">
        <w:rPr>
          <w:rStyle w:val="Emphasis"/>
          <w:rFonts w:asciiTheme="minorHAnsi" w:hAnsiTheme="minorHAnsi" w:cstheme="minorHAnsi"/>
        </w:rPr>
        <w:t>struggle</w:t>
      </w:r>
      <w:r w:rsidRPr="008E3D58">
        <w:rPr>
          <w:rStyle w:val="StyleUnderline"/>
          <w:rFonts w:asciiTheme="minorHAnsi" w:hAnsiTheme="minorHAnsi" w:cstheme="minorHAnsi"/>
        </w:rPr>
        <w:t xml:space="preserve"> to project </w:t>
      </w:r>
      <w:r w:rsidRPr="008E3D58">
        <w:rPr>
          <w:rStyle w:val="Emphasis"/>
          <w:rFonts w:asciiTheme="minorHAnsi" w:hAnsiTheme="minorHAnsi" w:cstheme="minorHAnsi"/>
        </w:rPr>
        <w:t>resolve</w:t>
      </w:r>
      <w:r w:rsidRPr="008E3D58">
        <w:rPr>
          <w:rStyle w:val="StyleUnderline"/>
          <w:rFonts w:asciiTheme="minorHAnsi" w:hAnsiTheme="minorHAnsi" w:cstheme="minorHAnsi"/>
        </w:rPr>
        <w:t xml:space="preserve"> for </w:t>
      </w:r>
      <w:r w:rsidRPr="008E3D58">
        <w:rPr>
          <w:rStyle w:val="Emphasis"/>
          <w:rFonts w:asciiTheme="minorHAnsi" w:hAnsiTheme="minorHAnsi" w:cstheme="minorHAnsi"/>
        </w:rPr>
        <w:t>the rest of their tenures</w:t>
      </w:r>
      <w:r w:rsidRPr="008E3D58">
        <w:rPr>
          <w:rFonts w:asciiTheme="minorHAnsi" w:hAnsiTheme="minorHAnsi" w:cstheme="minorHAnsi"/>
          <w:sz w:val="16"/>
        </w:rPr>
        <w:t>.</w:t>
      </w:r>
    </w:p>
    <w:p w14:paraId="6D04ED13"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CLEAR, CONSISTENT, CREDIBLE</w:t>
      </w:r>
    </w:p>
    <w:p w14:paraId="7107ECB5"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highlight w:val="cyan"/>
        </w:rPr>
        <w:t xml:space="preserve">Biden has </w:t>
      </w:r>
      <w:r w:rsidRPr="008E3D58">
        <w:rPr>
          <w:rStyle w:val="Emphasis"/>
          <w:rFonts w:asciiTheme="minorHAnsi" w:hAnsiTheme="minorHAnsi" w:cstheme="minorHAnsi"/>
          <w:highlight w:val="cyan"/>
        </w:rPr>
        <w:t>a narrow window</w:t>
      </w:r>
      <w:r w:rsidRPr="008E3D58">
        <w:rPr>
          <w:rStyle w:val="StyleUnderline"/>
          <w:rFonts w:asciiTheme="minorHAnsi" w:hAnsiTheme="minorHAnsi" w:cstheme="minorHAnsi"/>
        </w:rPr>
        <w:t xml:space="preserve"> in which </w:t>
      </w:r>
      <w:r w:rsidRPr="008E3D58">
        <w:rPr>
          <w:rStyle w:val="StyleUnderline"/>
          <w:rFonts w:asciiTheme="minorHAnsi" w:hAnsiTheme="minorHAnsi" w:cstheme="minorHAnsi"/>
          <w:highlight w:val="cyan"/>
        </w:rPr>
        <w:t>to build</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a reputation for </w:t>
      </w:r>
      <w:r w:rsidRPr="008E3D58">
        <w:rPr>
          <w:rStyle w:val="Emphasis"/>
          <w:rFonts w:asciiTheme="minorHAnsi" w:hAnsiTheme="minorHAnsi" w:cstheme="minorHAnsi"/>
          <w:highlight w:val="cyan"/>
        </w:rPr>
        <w:t>resolve</w:t>
      </w:r>
      <w:r w:rsidRPr="008E3D58">
        <w:rPr>
          <w:rStyle w:val="StyleUnderline"/>
          <w:rFonts w:asciiTheme="minorHAnsi" w:hAnsiTheme="minorHAnsi" w:cstheme="minorHAnsi"/>
        </w:rPr>
        <w:t xml:space="preserve"> that can restore </w:t>
      </w:r>
      <w:r w:rsidRPr="008E3D58">
        <w:rPr>
          <w:rStyle w:val="Emphasis"/>
          <w:rFonts w:asciiTheme="minorHAnsi" w:hAnsiTheme="minorHAnsi" w:cstheme="minorHAnsi"/>
        </w:rPr>
        <w:t>U.S. credibility</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after</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the wreckage</w:t>
      </w:r>
      <w:r w:rsidRPr="008E3D58">
        <w:rPr>
          <w:rStyle w:val="StyleUnderline"/>
          <w:rFonts w:asciiTheme="minorHAnsi" w:hAnsiTheme="minorHAnsi" w:cstheme="minorHAnsi"/>
        </w:rPr>
        <w:t xml:space="preserve"> of the </w:t>
      </w:r>
      <w:r w:rsidRPr="008E3D58">
        <w:rPr>
          <w:rStyle w:val="StyleUnderline"/>
          <w:rFonts w:asciiTheme="minorHAnsi" w:hAnsiTheme="minorHAnsi" w:cstheme="minorHAnsi"/>
          <w:highlight w:val="cyan"/>
        </w:rPr>
        <w:t>Trump</w:t>
      </w:r>
      <w:r w:rsidRPr="008E3D58">
        <w:rPr>
          <w:rStyle w:val="StyleUnderline"/>
          <w:rFonts w:asciiTheme="minorHAnsi" w:hAnsiTheme="minorHAnsi" w:cstheme="minorHAnsi"/>
        </w:rPr>
        <w:t xml:space="preserve"> years</w:t>
      </w:r>
      <w:r w:rsidRPr="008E3D58">
        <w:rPr>
          <w:rFonts w:asciiTheme="minorHAnsi" w:hAnsiTheme="minorHAnsi" w:cstheme="minorHAnsi"/>
          <w:sz w:val="16"/>
        </w:rPr>
        <w:t xml:space="preserve">. He will have to clearly communicate his policy objectives on important international issues and then consistently work to advance them. And </w:t>
      </w:r>
      <w:r w:rsidRPr="008E3D58">
        <w:rPr>
          <w:rStyle w:val="StyleUnderline"/>
          <w:rFonts w:asciiTheme="minorHAnsi" w:hAnsiTheme="minorHAnsi" w:cstheme="minorHAnsi"/>
        </w:rPr>
        <w:t xml:space="preserve">he will need to avoid </w:t>
      </w:r>
      <w:r w:rsidRPr="008E3D58">
        <w:rPr>
          <w:rStyle w:val="Emphasis"/>
          <w:rFonts w:asciiTheme="minorHAnsi" w:hAnsiTheme="minorHAnsi" w:cstheme="minorHAnsi"/>
        </w:rPr>
        <w:t>early missteps</w:t>
      </w:r>
      <w:r w:rsidRPr="008E3D58">
        <w:rPr>
          <w:rStyle w:val="StyleUnderline"/>
          <w:rFonts w:asciiTheme="minorHAnsi" w:hAnsiTheme="minorHAnsi" w:cstheme="minorHAnsi"/>
        </w:rPr>
        <w:t>, knowing</w:t>
      </w:r>
      <w:r w:rsidRPr="008E3D58">
        <w:rPr>
          <w:rFonts w:asciiTheme="minorHAnsi" w:hAnsiTheme="minorHAnsi" w:cstheme="minorHAnsi"/>
          <w:sz w:val="16"/>
        </w:rPr>
        <w:t xml:space="preserve"> that </w:t>
      </w:r>
      <w:r w:rsidRPr="008E3D58">
        <w:rPr>
          <w:rStyle w:val="Emphasis"/>
          <w:rFonts w:asciiTheme="minorHAnsi" w:hAnsiTheme="minorHAnsi" w:cstheme="minorHAnsi"/>
          <w:highlight w:val="cyan"/>
        </w:rPr>
        <w:t>other</w:t>
      </w:r>
      <w:r w:rsidRPr="008E3D58">
        <w:rPr>
          <w:rStyle w:val="Emphasis"/>
          <w:rFonts w:asciiTheme="minorHAnsi" w:hAnsiTheme="minorHAnsi" w:cstheme="minorHAnsi"/>
        </w:rPr>
        <w:t xml:space="preserve"> world </w:t>
      </w:r>
      <w:r w:rsidRPr="008E3D58">
        <w:rPr>
          <w:rStyle w:val="Emphasis"/>
          <w:rFonts w:asciiTheme="minorHAnsi" w:hAnsiTheme="minorHAnsi" w:cstheme="minorHAnsi"/>
          <w:highlight w:val="cyan"/>
        </w:rPr>
        <w:t>leaders</w:t>
      </w:r>
      <w:r w:rsidRPr="008E3D58">
        <w:rPr>
          <w:rStyle w:val="StyleUnderline"/>
          <w:rFonts w:asciiTheme="minorHAnsi" w:hAnsiTheme="minorHAnsi" w:cstheme="minorHAnsi"/>
          <w:highlight w:val="cyan"/>
        </w:rPr>
        <w:t xml:space="preserve"> are </w:t>
      </w:r>
      <w:r w:rsidRPr="008E3D58">
        <w:rPr>
          <w:rStyle w:val="Emphasis"/>
          <w:rFonts w:asciiTheme="minorHAnsi" w:hAnsiTheme="minorHAnsi" w:cstheme="minorHAnsi"/>
          <w:highlight w:val="cyan"/>
        </w:rPr>
        <w:t>harsh judges</w:t>
      </w:r>
      <w:r w:rsidRPr="008E3D58">
        <w:rPr>
          <w:rStyle w:val="StyleUnderline"/>
          <w:rFonts w:asciiTheme="minorHAnsi" w:hAnsiTheme="minorHAnsi" w:cstheme="minorHAnsi"/>
        </w:rPr>
        <w:t xml:space="preserve"> of new presidents </w:t>
      </w:r>
      <w:r w:rsidRPr="008E3D58">
        <w:rPr>
          <w:rStyle w:val="StyleUnderline"/>
          <w:rFonts w:asciiTheme="minorHAnsi" w:hAnsiTheme="minorHAnsi" w:cstheme="minorHAnsi"/>
          <w:highlight w:val="cyan"/>
        </w:rPr>
        <w:t xml:space="preserve">and have </w:t>
      </w:r>
      <w:r w:rsidRPr="008E3D58">
        <w:rPr>
          <w:rStyle w:val="Emphasis"/>
          <w:rFonts w:asciiTheme="minorHAnsi" w:hAnsiTheme="minorHAnsi" w:cstheme="minorHAnsi"/>
          <w:highlight w:val="cyan"/>
        </w:rPr>
        <w:t>long memories</w:t>
      </w:r>
      <w:r w:rsidRPr="008E3D58">
        <w:rPr>
          <w:rFonts w:asciiTheme="minorHAnsi" w:hAnsiTheme="minorHAnsi" w:cstheme="minorHAnsi"/>
          <w:sz w:val="16"/>
        </w:rPr>
        <w:t>.</w:t>
      </w:r>
    </w:p>
    <w:p w14:paraId="5810D0DE"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u w:val="single"/>
        </w:rPr>
        <w:t>None</w:t>
      </w:r>
      <w:r w:rsidRPr="008E3D58">
        <w:rPr>
          <w:rFonts w:asciiTheme="minorHAnsi" w:hAnsiTheme="minorHAnsi" w:cstheme="minorHAnsi"/>
        </w:rPr>
        <w:t xml:space="preserve"> now -- </w:t>
      </w:r>
      <w:r w:rsidRPr="008E3D58">
        <w:rPr>
          <w:rFonts w:asciiTheme="minorHAnsi" w:hAnsiTheme="minorHAnsi" w:cstheme="minorHAnsi"/>
          <w:u w:val="single"/>
        </w:rPr>
        <w:t>BUT</w:t>
      </w:r>
      <w:r w:rsidRPr="008E3D58">
        <w:rPr>
          <w:rFonts w:asciiTheme="minorHAnsi" w:hAnsiTheme="minorHAnsi" w:cstheme="minorHAnsi"/>
        </w:rPr>
        <w:t xml:space="preserve"> -- abandonment fears go </w:t>
      </w:r>
      <w:r w:rsidRPr="008E3D58">
        <w:rPr>
          <w:rFonts w:asciiTheme="minorHAnsi" w:hAnsiTheme="minorHAnsi" w:cstheme="minorHAnsi"/>
          <w:u w:val="single"/>
        </w:rPr>
        <w:t>nuclear</w:t>
      </w:r>
      <w:r w:rsidRPr="008E3D58">
        <w:rPr>
          <w:rFonts w:asciiTheme="minorHAnsi" w:hAnsiTheme="minorHAnsi" w:cstheme="minorHAnsi"/>
        </w:rPr>
        <w:t>.</w:t>
      </w:r>
    </w:p>
    <w:p w14:paraId="1829AAE5"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rPr>
        <w:t>Lanoszka 18</w:t>
      </w:r>
      <w:r w:rsidRPr="008E3D58">
        <w:rPr>
          <w:rFonts w:asciiTheme="minorHAnsi" w:hAnsiTheme="minorHAnsi" w:cstheme="minorHAnsi"/>
        </w:rPr>
        <w:t xml:space="preserve"> -- Alexander Lanoszka, International Relations Professor at the University of Waterloo. [Alliances and Nuclear Proliferation in the Trump Era, The Washington Quarterly, 41(4), Taylor &amp; Francis Online]</w:t>
      </w:r>
    </w:p>
    <w:p w14:paraId="118DC94B"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The link between alliances and nuclear proliferation has never been as clear as the folk wisdom suggests. Very rarely in international politics can a state be reasonably confident that its allies would come to its aid in the event of an attack. Well before Trump took office, fears existed that a security guarantor like the United States might simply opt out of a war at the expense of a beleaguered ally, especially if nuclear escalation was possible.5 </w:t>
      </w:r>
      <w:r w:rsidRPr="008E3D58">
        <w:rPr>
          <w:rStyle w:val="StyleUnderline"/>
          <w:rFonts w:asciiTheme="minorHAnsi" w:hAnsiTheme="minorHAnsi" w:cstheme="minorHAnsi"/>
          <w:highlight w:val="cyan"/>
        </w:rPr>
        <w:t>Abandonment fears</w:t>
      </w:r>
      <w:r w:rsidRPr="008E3D58">
        <w:rPr>
          <w:rFonts w:asciiTheme="minorHAnsi" w:hAnsiTheme="minorHAnsi" w:cstheme="minorHAnsi"/>
          <w:sz w:val="16"/>
        </w:rPr>
        <w:t xml:space="preserve">, in other words, </w:t>
      </w:r>
      <w:r w:rsidRPr="008E3D58">
        <w:rPr>
          <w:rStyle w:val="StyleUnderline"/>
          <w:rFonts w:asciiTheme="minorHAnsi" w:hAnsiTheme="minorHAnsi" w:cstheme="minorHAnsi"/>
          <w:highlight w:val="cyan"/>
        </w:rPr>
        <w:t xml:space="preserve">are </w:t>
      </w:r>
      <w:r w:rsidRPr="008E3D58">
        <w:rPr>
          <w:rStyle w:val="Emphasis"/>
          <w:rFonts w:asciiTheme="minorHAnsi" w:hAnsiTheme="minorHAnsi" w:cstheme="minorHAnsi"/>
          <w:highlight w:val="cyan"/>
        </w:rPr>
        <w:t>natural</w:t>
      </w:r>
      <w:r w:rsidRPr="008E3D58">
        <w:rPr>
          <w:rStyle w:val="StyleUnderline"/>
          <w:rFonts w:asciiTheme="minorHAnsi" w:hAnsiTheme="minorHAnsi" w:cstheme="minorHAnsi"/>
        </w:rPr>
        <w:t xml:space="preserve"> for states to have </w:t>
      </w:r>
      <w:r w:rsidRPr="008E3D58">
        <w:rPr>
          <w:rStyle w:val="StyleUnderline"/>
          <w:rFonts w:asciiTheme="minorHAnsi" w:hAnsiTheme="minorHAnsi" w:cstheme="minorHAnsi"/>
          <w:highlight w:val="cyan"/>
        </w:rPr>
        <w:t xml:space="preserve">even in </w:t>
      </w:r>
      <w:r w:rsidRPr="008E3D58">
        <w:rPr>
          <w:rStyle w:val="Emphasis"/>
          <w:rFonts w:asciiTheme="minorHAnsi" w:hAnsiTheme="minorHAnsi" w:cstheme="minorHAnsi"/>
          <w:highlight w:val="cyan"/>
        </w:rPr>
        <w:t>the best</w:t>
      </w:r>
      <w:r w:rsidRPr="008E3D58">
        <w:rPr>
          <w:rStyle w:val="Emphasis"/>
          <w:rFonts w:asciiTheme="minorHAnsi" w:hAnsiTheme="minorHAnsi" w:cstheme="minorHAnsi"/>
        </w:rPr>
        <w:t xml:space="preserve"> of </w:t>
      </w:r>
      <w:r w:rsidRPr="008E3D58">
        <w:rPr>
          <w:rStyle w:val="Emphasis"/>
          <w:rFonts w:asciiTheme="minorHAnsi" w:hAnsiTheme="minorHAnsi" w:cstheme="minorHAnsi"/>
          <w:highlight w:val="cyan"/>
        </w:rPr>
        <w:t>circumstances</w:t>
      </w:r>
      <w:r w:rsidRPr="008E3D58">
        <w:rPr>
          <w:rFonts w:asciiTheme="minorHAnsi" w:hAnsiTheme="minorHAnsi" w:cstheme="minorHAnsi"/>
          <w:sz w:val="16"/>
        </w:rPr>
        <w:t xml:space="preserve">. But </w:t>
      </w:r>
      <w:r w:rsidRPr="008E3D58">
        <w:rPr>
          <w:rStyle w:val="StyleUnderline"/>
          <w:rFonts w:asciiTheme="minorHAnsi" w:hAnsiTheme="minorHAnsi" w:cstheme="minorHAnsi"/>
        </w:rPr>
        <w:t xml:space="preserve">for abandonment fears </w:t>
      </w:r>
      <w:r w:rsidRPr="008E3D58">
        <w:rPr>
          <w:rStyle w:val="StyleUnderline"/>
          <w:rFonts w:asciiTheme="minorHAnsi" w:hAnsiTheme="minorHAnsi" w:cstheme="minorHAnsi"/>
          <w:highlight w:val="cyan"/>
        </w:rPr>
        <w:t>to induce</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such an extraordinary decision</w:t>
      </w:r>
      <w:r w:rsidRPr="008E3D58">
        <w:rPr>
          <w:rStyle w:val="StyleUnderline"/>
          <w:rFonts w:asciiTheme="minorHAnsi" w:hAnsiTheme="minorHAnsi" w:cstheme="minorHAnsi"/>
        </w:rPr>
        <w:t xml:space="preserve"> as </w:t>
      </w:r>
      <w:r w:rsidRPr="008E3D58">
        <w:rPr>
          <w:rStyle w:val="StyleUnderline"/>
          <w:rFonts w:asciiTheme="minorHAnsi" w:hAnsiTheme="minorHAnsi" w:cstheme="minorHAnsi"/>
          <w:highlight w:val="cyan"/>
        </w:rPr>
        <w:t>nucl</w:t>
      </w:r>
      <w:r w:rsidRPr="008E3D58">
        <w:rPr>
          <w:rStyle w:val="StyleUnderline"/>
          <w:rFonts w:asciiTheme="minorHAnsi" w:hAnsiTheme="minorHAnsi" w:cstheme="minorHAnsi"/>
        </w:rPr>
        <w:t>ear weapon</w:t>
      </w:r>
      <w:r w:rsidRPr="008E3D58">
        <w:rPr>
          <w:rStyle w:val="StyleUnderline"/>
          <w:rFonts w:asciiTheme="minorHAnsi" w:hAnsiTheme="minorHAnsi" w:cstheme="minorHAnsi"/>
          <w:highlight w:val="cyan"/>
        </w:rPr>
        <w:t>s</w:t>
      </w:r>
      <w:r w:rsidRPr="008E3D58">
        <w:rPr>
          <w:rStyle w:val="StyleUnderline"/>
          <w:rFonts w:asciiTheme="minorHAnsi" w:hAnsiTheme="minorHAnsi" w:cstheme="minorHAnsi"/>
        </w:rPr>
        <w:t xml:space="preserve"> acquisition, </w:t>
      </w:r>
      <w:r w:rsidRPr="008E3D58">
        <w:rPr>
          <w:rStyle w:val="StyleUnderline"/>
          <w:rFonts w:asciiTheme="minorHAnsi" w:hAnsiTheme="minorHAnsi" w:cstheme="minorHAnsi"/>
          <w:highlight w:val="cyan"/>
        </w:rPr>
        <w:t>something</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much more </w:t>
      </w:r>
      <w:r w:rsidRPr="008E3D58">
        <w:rPr>
          <w:rStyle w:val="Emphasis"/>
          <w:rFonts w:asciiTheme="minorHAnsi" w:hAnsiTheme="minorHAnsi" w:cstheme="minorHAnsi"/>
          <w:highlight w:val="cyan"/>
        </w:rPr>
        <w:t>fundamental</w:t>
      </w:r>
      <w:r w:rsidRPr="008E3D58">
        <w:rPr>
          <w:rStyle w:val="StyleUnderline"/>
          <w:rFonts w:asciiTheme="minorHAnsi" w:hAnsiTheme="minorHAnsi" w:cstheme="minorHAnsi"/>
          <w:highlight w:val="cyan"/>
        </w:rPr>
        <w:t xml:space="preserve"> has to change to destroy</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enough </w:t>
      </w:r>
      <w:r w:rsidRPr="008E3D58">
        <w:rPr>
          <w:rStyle w:val="Emphasis"/>
          <w:rFonts w:asciiTheme="minorHAnsi" w:hAnsiTheme="minorHAnsi" w:cstheme="minorHAnsi"/>
          <w:highlight w:val="cyan"/>
        </w:rPr>
        <w:t>confidence</w:t>
      </w:r>
      <w:r w:rsidRPr="008E3D58">
        <w:rPr>
          <w:rStyle w:val="StyleUnderline"/>
          <w:rFonts w:asciiTheme="minorHAnsi" w:hAnsiTheme="minorHAnsi" w:cstheme="minorHAnsi"/>
        </w:rPr>
        <w:t xml:space="preserve"> in a received </w:t>
      </w:r>
      <w:r w:rsidRPr="008E3D58">
        <w:rPr>
          <w:rStyle w:val="Emphasis"/>
          <w:rFonts w:asciiTheme="minorHAnsi" w:hAnsiTheme="minorHAnsi" w:cstheme="minorHAnsi"/>
        </w:rPr>
        <w:t>security guarantee</w:t>
      </w:r>
      <w:r w:rsidRPr="008E3D58">
        <w:rPr>
          <w:rFonts w:asciiTheme="minorHAnsi" w:hAnsiTheme="minorHAnsi" w:cstheme="minorHAnsi"/>
          <w:sz w:val="16"/>
        </w:rPr>
        <w:t>.</w:t>
      </w:r>
    </w:p>
    <w:p w14:paraId="076FFB45"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In this essay, I argue that </w:t>
      </w:r>
      <w:r w:rsidRPr="008E3D58">
        <w:rPr>
          <w:rStyle w:val="Emphasis"/>
          <w:rFonts w:asciiTheme="minorHAnsi" w:hAnsiTheme="minorHAnsi" w:cstheme="minorHAnsi"/>
          <w:highlight w:val="cyan"/>
        </w:rPr>
        <w:t>security guarantees</w:t>
      </w:r>
      <w:r w:rsidRPr="008E3D58">
        <w:rPr>
          <w:rStyle w:val="Emphasis"/>
          <w:rFonts w:asciiTheme="minorHAnsi" w:hAnsiTheme="minorHAnsi" w:cstheme="minorHAnsi"/>
        </w:rPr>
        <w:t xml:space="preserve"> to U.S. allies</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 xml:space="preserve">are </w:t>
      </w:r>
      <w:r w:rsidRPr="008E3D58">
        <w:rPr>
          <w:rStyle w:val="Emphasis"/>
          <w:rFonts w:asciiTheme="minorHAnsi" w:hAnsiTheme="minorHAnsi" w:cstheme="minorHAnsi"/>
          <w:highlight w:val="cyan"/>
        </w:rPr>
        <w:t>adequate</w:t>
      </w:r>
      <w:r w:rsidRPr="008E3D58">
        <w:rPr>
          <w:rStyle w:val="StyleUnderline"/>
          <w:rFonts w:asciiTheme="minorHAnsi" w:hAnsiTheme="minorHAnsi" w:cstheme="minorHAnsi"/>
          <w:highlight w:val="cyan"/>
        </w:rPr>
        <w:t xml:space="preserve">, and will remain so in </w:t>
      </w:r>
      <w:r w:rsidRPr="008E3D58">
        <w:rPr>
          <w:rStyle w:val="Emphasis"/>
          <w:rFonts w:asciiTheme="minorHAnsi" w:hAnsiTheme="minorHAnsi" w:cstheme="minorHAnsi"/>
          <w:highlight w:val="cyan"/>
        </w:rPr>
        <w:t>the</w:t>
      </w:r>
      <w:r w:rsidRPr="008E3D58">
        <w:rPr>
          <w:rStyle w:val="Emphasis"/>
          <w:rFonts w:asciiTheme="minorHAnsi" w:hAnsiTheme="minorHAnsi" w:cstheme="minorHAnsi"/>
        </w:rPr>
        <w:t xml:space="preserve"> foreseeable </w:t>
      </w:r>
      <w:r w:rsidRPr="008E3D58">
        <w:rPr>
          <w:rStyle w:val="Emphasis"/>
          <w:rFonts w:asciiTheme="minorHAnsi" w:hAnsiTheme="minorHAnsi" w:cstheme="minorHAnsi"/>
          <w:highlight w:val="cyan"/>
        </w:rPr>
        <w:t>future</w:t>
      </w:r>
      <w:r w:rsidRPr="008E3D58">
        <w:rPr>
          <w:rStyle w:val="StyleUnderline"/>
          <w:rFonts w:asciiTheme="minorHAnsi" w:hAnsiTheme="minorHAnsi" w:cstheme="minorHAnsi"/>
          <w:highlight w:val="cyan"/>
        </w:rPr>
        <w:t>, for deterring</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allied nuclear </w:t>
      </w:r>
      <w:r w:rsidRPr="008E3D58">
        <w:rPr>
          <w:rStyle w:val="Emphasis"/>
          <w:rFonts w:asciiTheme="minorHAnsi" w:hAnsiTheme="minorHAnsi" w:cstheme="minorHAnsi"/>
          <w:highlight w:val="cyan"/>
        </w:rPr>
        <w:t>prolif</w:t>
      </w:r>
      <w:r w:rsidRPr="008E3D58">
        <w:rPr>
          <w:rStyle w:val="Emphasis"/>
          <w:rFonts w:asciiTheme="minorHAnsi" w:hAnsiTheme="minorHAnsi" w:cstheme="minorHAnsi"/>
        </w:rPr>
        <w:t>eration</w:t>
      </w:r>
      <w:r w:rsidRPr="008E3D58">
        <w:rPr>
          <w:rStyle w:val="StyleUnderline"/>
          <w:rFonts w:asciiTheme="minorHAnsi" w:hAnsiTheme="minorHAnsi" w:cstheme="minorHAnsi"/>
        </w:rPr>
        <w:t xml:space="preserve">. Abandonment </w:t>
      </w:r>
      <w:r w:rsidRPr="008E3D58">
        <w:rPr>
          <w:rStyle w:val="StyleUnderline"/>
          <w:rFonts w:asciiTheme="minorHAnsi" w:hAnsiTheme="minorHAnsi" w:cstheme="minorHAnsi"/>
          <w:highlight w:val="cyan"/>
        </w:rPr>
        <w:t>fears</w:t>
      </w:r>
      <w:r w:rsidRPr="008E3D58">
        <w:rPr>
          <w:rStyle w:val="StyleUnderline"/>
          <w:rFonts w:asciiTheme="minorHAnsi" w:hAnsiTheme="minorHAnsi" w:cstheme="minorHAnsi"/>
        </w:rPr>
        <w:t xml:space="preserve"> have </w:t>
      </w:r>
      <w:r w:rsidRPr="008E3D58">
        <w:rPr>
          <w:rStyle w:val="Emphasis"/>
          <w:rFonts w:asciiTheme="minorHAnsi" w:hAnsiTheme="minorHAnsi" w:cstheme="minorHAnsi"/>
        </w:rPr>
        <w:t xml:space="preserve">undoubtedly </w:t>
      </w:r>
      <w:r w:rsidRPr="008E3D58">
        <w:rPr>
          <w:rStyle w:val="Emphasis"/>
          <w:rFonts w:asciiTheme="minorHAnsi" w:hAnsiTheme="minorHAnsi" w:cstheme="minorHAnsi"/>
          <w:highlight w:val="cyan"/>
        </w:rPr>
        <w:t>intensified</w:t>
      </w:r>
      <w:r w:rsidRPr="008E3D58">
        <w:rPr>
          <w:rFonts w:asciiTheme="minorHAnsi" w:hAnsiTheme="minorHAnsi" w:cstheme="minorHAnsi"/>
          <w:sz w:val="16"/>
        </w:rPr>
        <w:t xml:space="preserve"> with the Trump administration, </w:t>
      </w:r>
      <w:r w:rsidRPr="008E3D58">
        <w:rPr>
          <w:rStyle w:val="StyleUnderline"/>
          <w:rFonts w:asciiTheme="minorHAnsi" w:hAnsiTheme="minorHAnsi" w:cstheme="minorHAnsi"/>
          <w:highlight w:val="cyan"/>
        </w:rPr>
        <w:t>but not to</w:t>
      </w:r>
      <w:r w:rsidRPr="008E3D58">
        <w:rPr>
          <w:rStyle w:val="StyleUnderline"/>
          <w:rFonts w:asciiTheme="minorHAnsi" w:hAnsiTheme="minorHAnsi" w:cstheme="minorHAnsi"/>
        </w:rPr>
        <w:t xml:space="preserve"> such an extent</w:t>
      </w:r>
      <w:r w:rsidRPr="008E3D58">
        <w:rPr>
          <w:rFonts w:asciiTheme="minorHAnsi" w:hAnsiTheme="minorHAnsi" w:cstheme="minorHAnsi"/>
          <w:sz w:val="16"/>
        </w:rPr>
        <w:t xml:space="preserve"> that </w:t>
      </w:r>
      <w:r w:rsidRPr="008E3D58">
        <w:rPr>
          <w:rStyle w:val="StyleUnderline"/>
          <w:rFonts w:asciiTheme="minorHAnsi" w:hAnsiTheme="minorHAnsi" w:cstheme="minorHAnsi"/>
        </w:rPr>
        <w:t xml:space="preserve">nuclear </w:t>
      </w:r>
      <w:r w:rsidRPr="008E3D58">
        <w:rPr>
          <w:rStyle w:val="StyleUnderline"/>
          <w:rFonts w:asciiTheme="minorHAnsi" w:hAnsiTheme="minorHAnsi" w:cstheme="minorHAnsi"/>
          <w:highlight w:val="cyan"/>
        </w:rPr>
        <w:t>prolif</w:t>
      </w:r>
      <w:r w:rsidRPr="008E3D58">
        <w:rPr>
          <w:rStyle w:val="StyleUnderline"/>
          <w:rFonts w:asciiTheme="minorHAnsi" w:hAnsiTheme="minorHAnsi" w:cstheme="minorHAnsi"/>
        </w:rPr>
        <w:t xml:space="preserve">eration appears </w:t>
      </w:r>
      <w:r w:rsidRPr="008E3D58">
        <w:rPr>
          <w:rStyle w:val="Emphasis"/>
          <w:rFonts w:asciiTheme="minorHAnsi" w:hAnsiTheme="minorHAnsi" w:cstheme="minorHAnsi"/>
        </w:rPr>
        <w:t>highly likely</w:t>
      </w:r>
      <w:r w:rsidRPr="008E3D58">
        <w:rPr>
          <w:rFonts w:asciiTheme="minorHAnsi" w:hAnsiTheme="minorHAnsi" w:cstheme="minorHAnsi"/>
          <w:sz w:val="16"/>
        </w:rPr>
        <w:t>. Specifically, the United States still provides deterrence-by-denial capabilities—that is, the capabilities to attrite, if not to defeat, adversaries in defensive battles—to key allies through its overseas deployments and military planning. It does not depend solely on extended nuclear deterrence or the threat of nuclear punishment to dissuade potential adversaries from attacking its allies.</w:t>
      </w:r>
    </w:p>
    <w:p w14:paraId="6E07424E"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Accordingly, </w:t>
      </w:r>
      <w:r w:rsidRPr="008E3D58">
        <w:rPr>
          <w:rStyle w:val="StyleUnderline"/>
          <w:rFonts w:asciiTheme="minorHAnsi" w:hAnsiTheme="minorHAnsi" w:cstheme="minorHAnsi"/>
        </w:rPr>
        <w:t xml:space="preserve">allied </w:t>
      </w:r>
      <w:r w:rsidRPr="008E3D58">
        <w:rPr>
          <w:rStyle w:val="StyleUnderline"/>
          <w:rFonts w:asciiTheme="minorHAnsi" w:hAnsiTheme="minorHAnsi" w:cstheme="minorHAnsi"/>
          <w:highlight w:val="cyan"/>
        </w:rPr>
        <w:t>states do not rely on</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the </w:t>
      </w:r>
      <w:r w:rsidRPr="008E3D58">
        <w:rPr>
          <w:rStyle w:val="Emphasis"/>
          <w:rFonts w:asciiTheme="minorHAnsi" w:hAnsiTheme="minorHAnsi" w:cstheme="minorHAnsi"/>
          <w:highlight w:val="cyan"/>
        </w:rPr>
        <w:t>rhetoric</w:t>
      </w:r>
      <w:r w:rsidRPr="008E3D58">
        <w:rPr>
          <w:rFonts w:asciiTheme="minorHAnsi" w:hAnsiTheme="minorHAnsi" w:cstheme="minorHAnsi"/>
          <w:sz w:val="16"/>
        </w:rPr>
        <w:t xml:space="preserve"> of the White House alone to gauge the strength of their received security guarantees. </w:t>
      </w:r>
      <w:r w:rsidRPr="008E3D58">
        <w:rPr>
          <w:rStyle w:val="StyleUnderline"/>
          <w:rFonts w:asciiTheme="minorHAnsi" w:hAnsiTheme="minorHAnsi" w:cstheme="minorHAnsi"/>
          <w:highlight w:val="cyan"/>
        </w:rPr>
        <w:t>They</w:t>
      </w:r>
      <w:r w:rsidRPr="008E3D58">
        <w:rPr>
          <w:rFonts w:asciiTheme="minorHAnsi" w:hAnsiTheme="minorHAnsi" w:cstheme="minorHAnsi"/>
          <w:sz w:val="16"/>
        </w:rPr>
        <w:t xml:space="preserve"> also </w:t>
      </w:r>
      <w:r w:rsidRPr="008E3D58">
        <w:rPr>
          <w:rStyle w:val="StyleUnderline"/>
          <w:rFonts w:asciiTheme="minorHAnsi" w:hAnsiTheme="minorHAnsi" w:cstheme="minorHAnsi"/>
          <w:highlight w:val="cyan"/>
        </w:rPr>
        <w:t>refer to</w:t>
      </w:r>
      <w:r w:rsidRPr="008E3D58">
        <w:rPr>
          <w:rStyle w:val="StyleUnderline"/>
          <w:rFonts w:asciiTheme="minorHAnsi" w:hAnsiTheme="minorHAnsi" w:cstheme="minorHAnsi"/>
        </w:rPr>
        <w:t xml:space="preserve"> what is happening </w:t>
      </w:r>
      <w:r w:rsidRPr="008E3D58">
        <w:rPr>
          <w:rStyle w:val="Emphasis"/>
          <w:rFonts w:asciiTheme="minorHAnsi" w:hAnsiTheme="minorHAnsi" w:cstheme="minorHAnsi"/>
          <w:highlight w:val="cyan"/>
        </w:rPr>
        <w:t>operational</w:t>
      </w:r>
      <w:r w:rsidRPr="008E3D58">
        <w:rPr>
          <w:rStyle w:val="Emphasis"/>
          <w:rFonts w:asciiTheme="minorHAnsi" w:hAnsiTheme="minorHAnsi" w:cstheme="minorHAnsi"/>
        </w:rPr>
        <w:t xml:space="preserve">ly at the </w:t>
      </w:r>
      <w:r w:rsidRPr="008E3D58">
        <w:rPr>
          <w:rStyle w:val="Emphasis"/>
          <w:rFonts w:asciiTheme="minorHAnsi" w:hAnsiTheme="minorHAnsi" w:cstheme="minorHAnsi"/>
          <w:highlight w:val="cyan"/>
        </w:rPr>
        <w:t>military</w:t>
      </w:r>
      <w:r w:rsidRPr="008E3D58">
        <w:rPr>
          <w:rStyle w:val="Emphasis"/>
          <w:rFonts w:asciiTheme="minorHAnsi" w:hAnsiTheme="minorHAnsi" w:cstheme="minorHAnsi"/>
        </w:rPr>
        <w:t xml:space="preserve"> level</w:t>
      </w:r>
      <w:r w:rsidRPr="008E3D58">
        <w:rPr>
          <w:rStyle w:val="StyleUnderline"/>
          <w:rFonts w:asciiTheme="minorHAnsi" w:hAnsiTheme="minorHAnsi" w:cstheme="minorHAnsi"/>
        </w:rPr>
        <w:t xml:space="preserve">. That is not to say that rhetoric is </w:t>
      </w:r>
      <w:r w:rsidRPr="008E3D58">
        <w:rPr>
          <w:rStyle w:val="Emphasis"/>
          <w:rFonts w:asciiTheme="minorHAnsi" w:hAnsiTheme="minorHAnsi" w:cstheme="minorHAnsi"/>
        </w:rPr>
        <w:t>unimportant</w:t>
      </w:r>
      <w:r w:rsidRPr="008E3D58">
        <w:rPr>
          <w:rStyle w:val="StyleUnderline"/>
          <w:rFonts w:asciiTheme="minorHAnsi" w:hAnsiTheme="minorHAnsi" w:cstheme="minorHAnsi"/>
        </w:rPr>
        <w:t xml:space="preserve">, but it is </w:t>
      </w:r>
      <w:r w:rsidRPr="008E3D58">
        <w:rPr>
          <w:rStyle w:val="Emphasis"/>
          <w:rFonts w:asciiTheme="minorHAnsi" w:hAnsiTheme="minorHAnsi" w:cstheme="minorHAnsi"/>
        </w:rPr>
        <w:t>a noisy signal of intentions</w:t>
      </w:r>
      <w:r w:rsidRPr="008E3D58">
        <w:rPr>
          <w:rStyle w:val="StyleUnderline"/>
          <w:rFonts w:asciiTheme="minorHAnsi" w:hAnsiTheme="minorHAnsi" w:cstheme="minorHAnsi"/>
        </w:rPr>
        <w:t xml:space="preserve"> and can be interpreted in </w:t>
      </w:r>
      <w:r w:rsidRPr="008E3D58">
        <w:rPr>
          <w:rStyle w:val="Emphasis"/>
          <w:rFonts w:asciiTheme="minorHAnsi" w:hAnsiTheme="minorHAnsi" w:cstheme="minorHAnsi"/>
        </w:rPr>
        <w:t>multiple ways</w:t>
      </w:r>
      <w:r w:rsidRPr="008E3D58">
        <w:rPr>
          <w:rFonts w:asciiTheme="minorHAnsi" w:hAnsiTheme="minorHAnsi" w:cstheme="minorHAnsi"/>
          <w:sz w:val="16"/>
        </w:rPr>
        <w:t xml:space="preserve"> since it can service domestic consumption or even intra-alliance bargaining over burden sharing. </w:t>
      </w:r>
      <w:r w:rsidRPr="008E3D58">
        <w:rPr>
          <w:rStyle w:val="StyleUnderline"/>
          <w:rFonts w:asciiTheme="minorHAnsi" w:hAnsiTheme="minorHAnsi" w:cstheme="minorHAnsi"/>
          <w:highlight w:val="cyan"/>
        </w:rPr>
        <w:t>When</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worrisome </w:t>
      </w:r>
      <w:r w:rsidRPr="008E3D58">
        <w:rPr>
          <w:rStyle w:val="Emphasis"/>
          <w:rFonts w:asciiTheme="minorHAnsi" w:hAnsiTheme="minorHAnsi" w:cstheme="minorHAnsi"/>
          <w:highlight w:val="cyan"/>
        </w:rPr>
        <w:t>rhetoric</w:t>
      </w:r>
      <w:r w:rsidRPr="008E3D58">
        <w:rPr>
          <w:rStyle w:val="StyleUnderline"/>
          <w:rFonts w:asciiTheme="minorHAnsi" w:hAnsiTheme="minorHAnsi" w:cstheme="minorHAnsi"/>
          <w:highlight w:val="cyan"/>
        </w:rPr>
        <w:t xml:space="preserve"> becomes</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operational </w:t>
      </w:r>
      <w:r w:rsidRPr="008E3D58">
        <w:rPr>
          <w:rStyle w:val="Emphasis"/>
          <w:rFonts w:asciiTheme="minorHAnsi" w:hAnsiTheme="minorHAnsi" w:cstheme="minorHAnsi"/>
          <w:highlight w:val="cyan"/>
        </w:rPr>
        <w:t>reality</w:t>
      </w:r>
      <w:r w:rsidRPr="008E3D58">
        <w:rPr>
          <w:rStyle w:val="StyleUnderline"/>
          <w:rFonts w:asciiTheme="minorHAnsi" w:hAnsiTheme="minorHAnsi" w:cstheme="minorHAnsi"/>
          <w:highlight w:val="cyan"/>
        </w:rPr>
        <w:t>, states would be</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more </w:t>
      </w:r>
      <w:r w:rsidRPr="008E3D58">
        <w:rPr>
          <w:rStyle w:val="Emphasis"/>
          <w:rFonts w:asciiTheme="minorHAnsi" w:hAnsiTheme="minorHAnsi" w:cstheme="minorHAnsi"/>
          <w:highlight w:val="cyan"/>
        </w:rPr>
        <w:t>likely</w:t>
      </w:r>
      <w:r w:rsidRPr="008E3D58">
        <w:rPr>
          <w:rStyle w:val="StyleUnderline"/>
          <w:rFonts w:asciiTheme="minorHAnsi" w:hAnsiTheme="minorHAnsi" w:cstheme="minorHAnsi"/>
          <w:highlight w:val="cyan"/>
        </w:rPr>
        <w:t xml:space="preserve"> to</w:t>
      </w:r>
      <w:r w:rsidRPr="008E3D58">
        <w:rPr>
          <w:rStyle w:val="StyleUnderline"/>
          <w:rFonts w:asciiTheme="minorHAnsi" w:hAnsiTheme="minorHAnsi" w:cstheme="minorHAnsi"/>
        </w:rPr>
        <w:t xml:space="preserve"> get </w:t>
      </w:r>
      <w:r w:rsidRPr="008E3D58">
        <w:rPr>
          <w:rStyle w:val="Emphasis"/>
          <w:rFonts w:asciiTheme="minorHAnsi" w:hAnsiTheme="minorHAnsi" w:cstheme="minorHAnsi"/>
        </w:rPr>
        <w:t xml:space="preserve">so </w:t>
      </w:r>
      <w:r w:rsidRPr="008E3D58">
        <w:rPr>
          <w:rStyle w:val="Emphasis"/>
          <w:rFonts w:asciiTheme="minorHAnsi" w:hAnsiTheme="minorHAnsi" w:cstheme="minorHAnsi"/>
          <w:highlight w:val="cyan"/>
        </w:rPr>
        <w:t>alarmed</w:t>
      </w:r>
      <w:r w:rsidRPr="008E3D58">
        <w:rPr>
          <w:rStyle w:val="StyleUnderline"/>
          <w:rFonts w:asciiTheme="minorHAnsi" w:hAnsiTheme="minorHAnsi" w:cstheme="minorHAnsi"/>
          <w:highlight w:val="cyan"/>
        </w:rPr>
        <w:t xml:space="preserve"> as to </w:t>
      </w:r>
      <w:r w:rsidRPr="008E3D58">
        <w:rPr>
          <w:rStyle w:val="Emphasis"/>
          <w:rFonts w:asciiTheme="minorHAnsi" w:hAnsiTheme="minorHAnsi" w:cstheme="minorHAnsi"/>
          <w:highlight w:val="cyan"/>
        </w:rPr>
        <w:t>consider</w:t>
      </w:r>
      <w:r w:rsidRPr="008E3D58">
        <w:rPr>
          <w:rStyle w:val="Emphasis"/>
          <w:rFonts w:asciiTheme="minorHAnsi" w:hAnsiTheme="minorHAnsi" w:cstheme="minorHAnsi"/>
        </w:rPr>
        <w:t xml:space="preserve"> seriously the </w:t>
      </w:r>
      <w:r w:rsidRPr="008E3D58">
        <w:rPr>
          <w:rStyle w:val="Emphasis"/>
          <w:rFonts w:asciiTheme="minorHAnsi" w:hAnsiTheme="minorHAnsi" w:cstheme="minorHAnsi"/>
          <w:highlight w:val="cyan"/>
        </w:rPr>
        <w:t>nuc</w:t>
      </w:r>
      <w:r w:rsidRPr="008E3D58">
        <w:rPr>
          <w:rStyle w:val="Emphasis"/>
          <w:rFonts w:asciiTheme="minorHAnsi" w:hAnsiTheme="minorHAnsi" w:cstheme="minorHAnsi"/>
        </w:rPr>
        <w:t>lear option</w:t>
      </w:r>
      <w:r w:rsidRPr="008E3D58">
        <w:rPr>
          <w:rFonts w:asciiTheme="minorHAnsi" w:hAnsiTheme="minorHAnsi" w:cstheme="minorHAnsi"/>
          <w:sz w:val="16"/>
        </w:rPr>
        <w:t>. Yet, such historical moments are rare: they have occurred only during the Eisenhower (1953-1961) and Nixon administrations (1969-1974), when global nuclear nonproliferation rules and various enforcement mechanisms were in their infancy.6</w:t>
      </w:r>
    </w:p>
    <w:p w14:paraId="2787AC0A" w14:textId="77777777" w:rsidR="00AF7B2F" w:rsidRPr="008E3D58" w:rsidRDefault="00AF7B2F" w:rsidP="00AF7B2F">
      <w:pPr>
        <w:ind w:firstLine="720"/>
        <w:rPr>
          <w:rFonts w:asciiTheme="minorHAnsi" w:hAnsiTheme="minorHAnsi" w:cstheme="minorHAnsi"/>
          <w:sz w:val="16"/>
        </w:rPr>
      </w:pPr>
      <w:r w:rsidRPr="008E3D58">
        <w:rPr>
          <w:rStyle w:val="StyleUnderline"/>
          <w:rFonts w:asciiTheme="minorHAnsi" w:hAnsiTheme="minorHAnsi" w:cstheme="minorHAnsi"/>
        </w:rPr>
        <w:t xml:space="preserve">Rhetoric is </w:t>
      </w:r>
      <w:r w:rsidRPr="008E3D58">
        <w:rPr>
          <w:rStyle w:val="Emphasis"/>
          <w:rFonts w:asciiTheme="minorHAnsi" w:hAnsiTheme="minorHAnsi" w:cstheme="minorHAnsi"/>
        </w:rPr>
        <w:t>a noisy signal of intentions</w:t>
      </w:r>
      <w:r w:rsidRPr="008E3D58">
        <w:rPr>
          <w:rStyle w:val="StyleUnderline"/>
          <w:rFonts w:asciiTheme="minorHAnsi" w:hAnsiTheme="minorHAnsi" w:cstheme="minorHAnsi"/>
        </w:rPr>
        <w:t xml:space="preserve"> and can be interpreted in multiple ways</w:t>
      </w:r>
      <w:r w:rsidRPr="008E3D58">
        <w:rPr>
          <w:rFonts w:asciiTheme="minorHAnsi" w:hAnsiTheme="minorHAnsi" w:cstheme="minorHAnsi"/>
          <w:sz w:val="16"/>
        </w:rPr>
        <w:t>.</w:t>
      </w:r>
    </w:p>
    <w:p w14:paraId="1ADFBF4C"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rPr>
        <w:t xml:space="preserve">Alliances </w:t>
      </w:r>
      <w:r w:rsidRPr="008E3D58">
        <w:rPr>
          <w:rFonts w:asciiTheme="minorHAnsi" w:hAnsiTheme="minorHAnsi" w:cstheme="minorHAnsi"/>
          <w:u w:val="single"/>
        </w:rPr>
        <w:t>hold</w:t>
      </w:r>
      <w:r w:rsidRPr="008E3D58">
        <w:rPr>
          <w:rFonts w:asciiTheme="minorHAnsi" w:hAnsiTheme="minorHAnsi" w:cstheme="minorHAnsi"/>
        </w:rPr>
        <w:t xml:space="preserve"> to prevent nuclear proliferation -- </w:t>
      </w:r>
      <w:r w:rsidRPr="008E3D58">
        <w:rPr>
          <w:rFonts w:asciiTheme="minorHAnsi" w:hAnsiTheme="minorHAnsi" w:cstheme="minorHAnsi"/>
          <w:u w:val="single"/>
        </w:rPr>
        <w:t>alliance shifts</w:t>
      </w:r>
      <w:r w:rsidRPr="008E3D58">
        <w:rPr>
          <w:rFonts w:asciiTheme="minorHAnsi" w:hAnsiTheme="minorHAnsi" w:cstheme="minorHAnsi"/>
        </w:rPr>
        <w:t xml:space="preserve"> may yet destabilize that.</w:t>
      </w:r>
    </w:p>
    <w:p w14:paraId="14BA7AEA"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rPr>
        <w:t>Lanoszka 18</w:t>
      </w:r>
      <w:r w:rsidRPr="008E3D58">
        <w:rPr>
          <w:rFonts w:asciiTheme="minorHAnsi" w:hAnsiTheme="minorHAnsi" w:cstheme="minorHAnsi"/>
        </w:rPr>
        <w:t xml:space="preserve"> -- Alexander Lanoszka, International Relations Professor at the University of Waterloo. [Conclusion: Understanding and Managing Alliances in the 21st Century, Conclusion of </w:t>
      </w:r>
      <w:r w:rsidRPr="008E3D58">
        <w:rPr>
          <w:rFonts w:asciiTheme="minorHAnsi" w:hAnsiTheme="minorHAnsi" w:cstheme="minorHAnsi"/>
          <w:i/>
          <w:iCs/>
        </w:rPr>
        <w:t>Atomic Assurance: The Alliance Politics of Nuclear Proliferation</w:t>
      </w:r>
      <w:r w:rsidRPr="008E3D58">
        <w:rPr>
          <w:rFonts w:asciiTheme="minorHAnsi" w:hAnsiTheme="minorHAnsi" w:cstheme="minorHAnsi"/>
        </w:rPr>
        <w:t>, Cornell University Press, ProQuest]</w:t>
      </w:r>
    </w:p>
    <w:p w14:paraId="510A0E3E"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Yet </w:t>
      </w:r>
      <w:r w:rsidRPr="008E3D58">
        <w:rPr>
          <w:rStyle w:val="StyleUnderline"/>
          <w:rFonts w:asciiTheme="minorHAnsi" w:hAnsiTheme="minorHAnsi" w:cstheme="minorHAnsi"/>
          <w:highlight w:val="cyan"/>
        </w:rPr>
        <w:t xml:space="preserve">there are </w:t>
      </w:r>
      <w:r w:rsidRPr="008E3D58">
        <w:rPr>
          <w:rStyle w:val="Emphasis"/>
          <w:rFonts w:asciiTheme="minorHAnsi" w:hAnsiTheme="minorHAnsi" w:cstheme="minorHAnsi"/>
          <w:highlight w:val="cyan"/>
        </w:rPr>
        <w:t>upsides</w:t>
      </w:r>
      <w:r w:rsidRPr="008E3D58">
        <w:rPr>
          <w:rFonts w:asciiTheme="minorHAnsi" w:hAnsiTheme="minorHAnsi" w:cstheme="minorHAnsi"/>
          <w:sz w:val="16"/>
        </w:rPr>
        <w:t xml:space="preserve">. One is that </w:t>
      </w:r>
      <w:r w:rsidRPr="008E3D58">
        <w:rPr>
          <w:rStyle w:val="StyleUnderline"/>
          <w:rFonts w:asciiTheme="minorHAnsi" w:hAnsiTheme="minorHAnsi" w:cstheme="minorHAnsi"/>
          <w:highlight w:val="cyan"/>
        </w:rPr>
        <w:t>the U</w:t>
      </w:r>
      <w:r w:rsidRPr="008E3D58">
        <w:rPr>
          <w:rFonts w:asciiTheme="minorHAnsi" w:hAnsiTheme="minorHAnsi" w:cstheme="minorHAnsi"/>
          <w:sz w:val="16"/>
        </w:rPr>
        <w:t xml:space="preserve">nited </w:t>
      </w:r>
      <w:r w:rsidRPr="008E3D58">
        <w:rPr>
          <w:rStyle w:val="StyleUnderline"/>
          <w:rFonts w:asciiTheme="minorHAnsi" w:hAnsiTheme="minorHAnsi" w:cstheme="minorHAnsi"/>
          <w:highlight w:val="cyan"/>
        </w:rPr>
        <w:t>S</w:t>
      </w:r>
      <w:r w:rsidRPr="008E3D58">
        <w:rPr>
          <w:rFonts w:asciiTheme="minorHAnsi" w:hAnsiTheme="minorHAnsi" w:cstheme="minorHAnsi"/>
          <w:sz w:val="16"/>
        </w:rPr>
        <w:t xml:space="preserve">tates </w:t>
      </w:r>
      <w:r w:rsidRPr="008E3D58">
        <w:rPr>
          <w:rStyle w:val="StyleUnderline"/>
          <w:rFonts w:asciiTheme="minorHAnsi" w:hAnsiTheme="minorHAnsi" w:cstheme="minorHAnsi"/>
          <w:i/>
          <w:highlight w:val="cyan"/>
        </w:rPr>
        <w:t>can</w:t>
      </w:r>
      <w:r w:rsidRPr="008E3D58">
        <w:rPr>
          <w:rStyle w:val="StyleUnderline"/>
          <w:rFonts w:asciiTheme="minorHAnsi" w:hAnsiTheme="minorHAnsi" w:cstheme="minorHAnsi"/>
          <w:highlight w:val="cyan"/>
        </w:rPr>
        <w:t xml:space="preserve"> deter</w:t>
      </w:r>
      <w:r w:rsidRPr="008E3D58">
        <w:rPr>
          <w:rStyle w:val="StyleUnderline"/>
          <w:rFonts w:asciiTheme="minorHAnsi" w:hAnsiTheme="minorHAnsi" w:cstheme="minorHAnsi"/>
        </w:rPr>
        <w:t xml:space="preserve"> </w:t>
      </w:r>
      <w:r w:rsidRPr="008E3D58">
        <w:rPr>
          <w:rStyle w:val="Emphasis"/>
          <w:rFonts w:asciiTheme="minorHAnsi" w:hAnsiTheme="minorHAnsi" w:cstheme="minorHAnsi"/>
          <w:highlight w:val="cyan"/>
        </w:rPr>
        <w:t>nuc</w:t>
      </w:r>
      <w:r w:rsidRPr="008E3D58">
        <w:rPr>
          <w:rStyle w:val="Emphasis"/>
          <w:rFonts w:asciiTheme="minorHAnsi" w:hAnsiTheme="minorHAnsi" w:cstheme="minorHAnsi"/>
        </w:rPr>
        <w:t xml:space="preserve">lear weapons </w:t>
      </w:r>
      <w:r w:rsidRPr="008E3D58">
        <w:rPr>
          <w:rStyle w:val="Emphasis"/>
          <w:rFonts w:asciiTheme="minorHAnsi" w:hAnsiTheme="minorHAnsi" w:cstheme="minorHAnsi"/>
          <w:highlight w:val="cyan"/>
        </w:rPr>
        <w:t>interest</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among</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its </w:t>
      </w:r>
      <w:r w:rsidRPr="008E3D58">
        <w:rPr>
          <w:rStyle w:val="Emphasis"/>
          <w:rFonts w:asciiTheme="minorHAnsi" w:hAnsiTheme="minorHAnsi" w:cstheme="minorHAnsi"/>
          <w:highlight w:val="cyan"/>
        </w:rPr>
        <w:t>allies</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 xml:space="preserve">Given </w:t>
      </w:r>
      <w:r w:rsidRPr="008E3D58">
        <w:rPr>
          <w:rStyle w:val="Emphasis"/>
          <w:rFonts w:asciiTheme="minorHAnsi" w:hAnsiTheme="minorHAnsi" w:cstheme="minorHAnsi"/>
          <w:highlight w:val="cyan"/>
        </w:rPr>
        <w:t>how vital</w:t>
      </w:r>
      <w:r w:rsidRPr="008E3D58">
        <w:rPr>
          <w:rStyle w:val="StyleUnderline"/>
          <w:rFonts w:asciiTheme="minorHAnsi" w:hAnsiTheme="minorHAnsi" w:cstheme="minorHAnsi"/>
        </w:rPr>
        <w:t xml:space="preserve"> strong </w:t>
      </w:r>
      <w:r w:rsidRPr="008E3D58">
        <w:rPr>
          <w:rStyle w:val="Emphasis"/>
          <w:rFonts w:asciiTheme="minorHAnsi" w:hAnsiTheme="minorHAnsi" w:cstheme="minorHAnsi"/>
        </w:rPr>
        <w:t xml:space="preserve">security </w:t>
      </w:r>
      <w:r w:rsidRPr="008E3D58">
        <w:rPr>
          <w:rStyle w:val="Emphasis"/>
          <w:rFonts w:asciiTheme="minorHAnsi" w:hAnsiTheme="minorHAnsi" w:cstheme="minorHAnsi"/>
          <w:highlight w:val="cyan"/>
        </w:rPr>
        <w:t>guarantees</w:t>
      </w:r>
      <w:r w:rsidRPr="008E3D58">
        <w:rPr>
          <w:rStyle w:val="StyleUnderline"/>
          <w:rFonts w:asciiTheme="minorHAnsi" w:hAnsiTheme="minorHAnsi" w:cstheme="minorHAnsi"/>
          <w:highlight w:val="cyan"/>
        </w:rPr>
        <w:t xml:space="preserve"> are</w:t>
      </w:r>
      <w:r w:rsidRPr="008E3D58">
        <w:rPr>
          <w:rStyle w:val="StyleUnderline"/>
          <w:rFonts w:asciiTheme="minorHAnsi" w:hAnsiTheme="minorHAnsi" w:cstheme="minorHAnsi"/>
        </w:rPr>
        <w:t xml:space="preserve"> toward this end, </w:t>
      </w:r>
      <w:r w:rsidRPr="008E3D58">
        <w:rPr>
          <w:rStyle w:val="StyleUnderline"/>
          <w:rFonts w:asciiTheme="minorHAnsi" w:hAnsiTheme="minorHAnsi" w:cstheme="minorHAnsi"/>
          <w:highlight w:val="cyan"/>
        </w:rPr>
        <w:t>America</w:t>
      </w:r>
      <w:r w:rsidRPr="008E3D58">
        <w:rPr>
          <w:rStyle w:val="StyleUnderline"/>
          <w:rFonts w:asciiTheme="minorHAnsi" w:hAnsiTheme="minorHAnsi" w:cstheme="minorHAnsi"/>
        </w:rPr>
        <w:t xml:space="preserve">n decision makers </w:t>
      </w:r>
      <w:r w:rsidRPr="008E3D58">
        <w:rPr>
          <w:rStyle w:val="Emphasis"/>
          <w:rFonts w:asciiTheme="minorHAnsi" w:hAnsiTheme="minorHAnsi" w:cstheme="minorHAnsi"/>
        </w:rPr>
        <w:t>thankfully have a say</w:t>
      </w:r>
      <w:r w:rsidRPr="008E3D58">
        <w:rPr>
          <w:rFonts w:asciiTheme="minorHAnsi" w:hAnsiTheme="minorHAnsi" w:cstheme="minorHAnsi"/>
          <w:sz w:val="16"/>
        </w:rPr>
        <w:t xml:space="preserve">. More specifically, </w:t>
      </w:r>
      <w:r w:rsidRPr="008E3D58">
        <w:rPr>
          <w:rStyle w:val="StyleUnderline"/>
          <w:rFonts w:asciiTheme="minorHAnsi" w:hAnsiTheme="minorHAnsi" w:cstheme="minorHAnsi"/>
        </w:rPr>
        <w:t xml:space="preserve">they </w:t>
      </w:r>
      <w:r w:rsidRPr="008E3D58">
        <w:rPr>
          <w:rStyle w:val="StyleUnderline"/>
          <w:rFonts w:asciiTheme="minorHAnsi" w:hAnsiTheme="minorHAnsi" w:cstheme="minorHAnsi"/>
          <w:highlight w:val="cyan"/>
        </w:rPr>
        <w:t>can</w:t>
      </w:r>
      <w:r w:rsidRPr="008E3D58">
        <w:rPr>
          <w:rStyle w:val="StyleUnderline"/>
          <w:rFonts w:asciiTheme="minorHAnsi" w:hAnsiTheme="minorHAnsi" w:cstheme="minorHAnsi"/>
        </w:rPr>
        <w:t xml:space="preserve"> re</w:t>
      </w:r>
      <w:r w:rsidRPr="008E3D58">
        <w:rPr>
          <w:rStyle w:val="StyleUnderline"/>
          <w:rFonts w:asciiTheme="minorHAnsi" w:hAnsiTheme="minorHAnsi" w:cstheme="minorHAnsi"/>
          <w:highlight w:val="cyan"/>
        </w:rPr>
        <w:t xml:space="preserve">calibrate </w:t>
      </w:r>
      <w:r w:rsidRPr="008E3D58">
        <w:rPr>
          <w:rStyle w:val="Emphasis"/>
          <w:rFonts w:asciiTheme="minorHAnsi" w:hAnsiTheme="minorHAnsi" w:cstheme="minorHAnsi"/>
          <w:highlight w:val="cyan"/>
        </w:rPr>
        <w:t>doctrines and deployments</w:t>
      </w:r>
      <w:r w:rsidRPr="008E3D58">
        <w:rPr>
          <w:rFonts w:asciiTheme="minorHAnsi" w:hAnsiTheme="minorHAnsi" w:cstheme="minorHAnsi"/>
          <w:sz w:val="16"/>
        </w:rPr>
        <w:t xml:space="preserve"> so as </w:t>
      </w:r>
      <w:r w:rsidRPr="008E3D58">
        <w:rPr>
          <w:rStyle w:val="StyleUnderline"/>
          <w:rFonts w:asciiTheme="minorHAnsi" w:hAnsiTheme="minorHAnsi" w:cstheme="minorHAnsi"/>
          <w:highlight w:val="cyan"/>
        </w:rPr>
        <w:t>to shape</w:t>
      </w:r>
      <w:r w:rsidRPr="008E3D58">
        <w:rPr>
          <w:rStyle w:val="StyleUnderline"/>
          <w:rFonts w:asciiTheme="minorHAnsi" w:hAnsiTheme="minorHAnsi" w:cstheme="minorHAnsi"/>
        </w:rPr>
        <w:t xml:space="preserve"> perceptions of </w:t>
      </w:r>
      <w:r w:rsidRPr="008E3D58">
        <w:rPr>
          <w:rStyle w:val="Emphasis"/>
          <w:rFonts w:asciiTheme="minorHAnsi" w:hAnsiTheme="minorHAnsi" w:cstheme="minorHAnsi"/>
          <w:highlight w:val="cyan"/>
        </w:rPr>
        <w:t>cred</w:t>
      </w:r>
      <w:r w:rsidRPr="008E3D58">
        <w:rPr>
          <w:rStyle w:val="Emphasis"/>
          <w:rFonts w:asciiTheme="minorHAnsi" w:hAnsiTheme="minorHAnsi" w:cstheme="minorHAnsi"/>
        </w:rPr>
        <w:t>ibility</w:t>
      </w:r>
      <w:r w:rsidRPr="008E3D58">
        <w:rPr>
          <w:rFonts w:asciiTheme="minorHAnsi" w:hAnsiTheme="minorHAnsi" w:cstheme="minorHAnsi"/>
          <w:sz w:val="16"/>
        </w:rPr>
        <w:t xml:space="preserve">. Ally leaders appear to refer to these metrics in their own nuclear decision-making. We should thus remember that it is of the utmost importance that American defense planners take the time to think about the effects of their moves from more than just a budgetary or rational perspective. </w:t>
      </w:r>
      <w:r w:rsidRPr="008E3D58">
        <w:rPr>
          <w:rStyle w:val="StyleUnderline"/>
          <w:rFonts w:asciiTheme="minorHAnsi" w:hAnsiTheme="minorHAnsi" w:cstheme="minorHAnsi"/>
        </w:rPr>
        <w:t xml:space="preserve">Having Marines in Okinawa might make </w:t>
      </w:r>
      <w:r w:rsidRPr="008E3D58">
        <w:rPr>
          <w:rStyle w:val="Emphasis"/>
          <w:rFonts w:asciiTheme="minorHAnsi" w:hAnsiTheme="minorHAnsi" w:cstheme="minorHAnsi"/>
        </w:rPr>
        <w:t>little tactical or operational sense</w:t>
      </w:r>
      <w:r w:rsidRPr="008E3D58">
        <w:rPr>
          <w:rStyle w:val="StyleUnderline"/>
          <w:rFonts w:asciiTheme="minorHAnsi" w:hAnsiTheme="minorHAnsi" w:cstheme="minorHAnsi"/>
        </w:rPr>
        <w:t xml:space="preserve">, but shifting them </w:t>
      </w:r>
      <w:r w:rsidRPr="008E3D58">
        <w:rPr>
          <w:rStyle w:val="Emphasis"/>
          <w:rFonts w:asciiTheme="minorHAnsi" w:hAnsiTheme="minorHAnsi" w:cstheme="minorHAnsi"/>
        </w:rPr>
        <w:t>thousands of miles away</w:t>
      </w:r>
      <w:r w:rsidRPr="008E3D58">
        <w:rPr>
          <w:rStyle w:val="StyleUnderline"/>
          <w:rFonts w:asciiTheme="minorHAnsi" w:hAnsiTheme="minorHAnsi" w:cstheme="minorHAnsi"/>
        </w:rPr>
        <w:t xml:space="preserve"> could still be destabilizing. Symbols </w:t>
      </w:r>
      <w:r w:rsidRPr="008E3D58">
        <w:rPr>
          <w:rStyle w:val="Emphasis"/>
          <w:rFonts w:asciiTheme="minorHAnsi" w:hAnsiTheme="minorHAnsi" w:cstheme="minorHAnsi"/>
        </w:rPr>
        <w:t>matter</w:t>
      </w:r>
      <w:r w:rsidRPr="008E3D58">
        <w:rPr>
          <w:rStyle w:val="StyleUnderline"/>
          <w:rFonts w:asciiTheme="minorHAnsi" w:hAnsiTheme="minorHAnsi" w:cstheme="minorHAnsi"/>
        </w:rPr>
        <w:t xml:space="preserve">, and they may </w:t>
      </w:r>
      <w:r w:rsidRPr="008E3D58">
        <w:rPr>
          <w:rStyle w:val="Emphasis"/>
          <w:rFonts w:asciiTheme="minorHAnsi" w:hAnsiTheme="minorHAnsi" w:cstheme="minorHAnsi"/>
        </w:rPr>
        <w:t>matter more</w:t>
      </w:r>
      <w:r w:rsidRPr="008E3D58">
        <w:rPr>
          <w:rStyle w:val="StyleUnderline"/>
          <w:rFonts w:asciiTheme="minorHAnsi" w:hAnsiTheme="minorHAnsi" w:cstheme="minorHAnsi"/>
        </w:rPr>
        <w:t xml:space="preserve"> from the </w:t>
      </w:r>
      <w:r w:rsidRPr="008E3D58">
        <w:rPr>
          <w:rStyle w:val="Emphasis"/>
          <w:rFonts w:asciiTheme="minorHAnsi" w:hAnsiTheme="minorHAnsi" w:cstheme="minorHAnsi"/>
        </w:rPr>
        <w:t>perspective of allies</w:t>
      </w:r>
      <w:r w:rsidRPr="008E3D58">
        <w:rPr>
          <w:rStyle w:val="StyleUnderline"/>
          <w:rFonts w:asciiTheme="minorHAnsi" w:hAnsiTheme="minorHAnsi" w:cstheme="minorHAnsi"/>
        </w:rPr>
        <w:t xml:space="preserve"> than from the perspective of Washington</w:t>
      </w:r>
      <w:r w:rsidRPr="008E3D58">
        <w:rPr>
          <w:rFonts w:asciiTheme="minorHAnsi" w:hAnsiTheme="minorHAnsi" w:cstheme="minorHAnsi"/>
          <w:sz w:val="16"/>
        </w:rPr>
        <w:t xml:space="preserve">.30 Nevertheless, the symbolic nature of such deployments should not be overstated. Allies value them because they believe such forces can put up a fight against an adversary should deterrence fail. In a world of anti-access and area denial (A2/ AD) military technology, a United States that practices offshore balancing might experience overwhelming difficulties in entering a theater of operations so as to aid an ally under siege. An onshore presence makes the United States look more capable and resolved to allies and adversaries alike.31 That said, </w:t>
      </w:r>
      <w:r w:rsidRPr="008E3D58">
        <w:rPr>
          <w:rStyle w:val="Emphasis"/>
          <w:rFonts w:asciiTheme="minorHAnsi" w:hAnsiTheme="minorHAnsi" w:cstheme="minorHAnsi"/>
          <w:highlight w:val="cyan"/>
        </w:rPr>
        <w:t>withdrawing</w:t>
      </w:r>
      <w:r w:rsidRPr="008E3D58">
        <w:rPr>
          <w:rStyle w:val="Emphasis"/>
          <w:rFonts w:asciiTheme="minorHAnsi" w:hAnsiTheme="minorHAnsi" w:cstheme="minorHAnsi"/>
        </w:rPr>
        <w:t xml:space="preserve"> forces </w:t>
      </w:r>
      <w:r w:rsidRPr="008E3D58">
        <w:rPr>
          <w:rStyle w:val="Emphasis"/>
          <w:rFonts w:asciiTheme="minorHAnsi" w:hAnsiTheme="minorHAnsi" w:cstheme="minorHAnsi"/>
          <w:highlight w:val="cyan"/>
        </w:rPr>
        <w:t>unilaterally</w:t>
      </w:r>
      <w:r w:rsidRPr="008E3D58">
        <w:rPr>
          <w:rStyle w:val="StyleUnderline"/>
          <w:rFonts w:asciiTheme="minorHAnsi" w:hAnsiTheme="minorHAnsi" w:cstheme="minorHAnsi"/>
          <w:highlight w:val="cyan"/>
        </w:rPr>
        <w:t xml:space="preserve"> might be </w:t>
      </w:r>
      <w:r w:rsidRPr="008E3D58">
        <w:rPr>
          <w:rStyle w:val="Emphasis"/>
          <w:rFonts w:asciiTheme="minorHAnsi" w:hAnsiTheme="minorHAnsi" w:cstheme="minorHAnsi"/>
          <w:highlight w:val="cyan"/>
        </w:rPr>
        <w:t>counterproductive</w:t>
      </w:r>
      <w:r w:rsidRPr="008E3D58">
        <w:rPr>
          <w:rFonts w:asciiTheme="minorHAnsi" w:hAnsiTheme="minorHAnsi" w:cstheme="minorHAnsi"/>
          <w:sz w:val="16"/>
        </w:rPr>
        <w:t xml:space="preserve"> when it comes to having an ally bear a greater share of the collective defense burden. </w:t>
      </w:r>
      <w:r w:rsidRPr="008E3D58">
        <w:rPr>
          <w:rStyle w:val="StyleUnderline"/>
          <w:rFonts w:asciiTheme="minorHAnsi" w:hAnsiTheme="minorHAnsi" w:cstheme="minorHAnsi"/>
          <w:highlight w:val="cyan"/>
        </w:rPr>
        <w:t xml:space="preserve">If the ally feels </w:t>
      </w:r>
      <w:r w:rsidRPr="008E3D58">
        <w:rPr>
          <w:rStyle w:val="Emphasis"/>
          <w:rFonts w:asciiTheme="minorHAnsi" w:hAnsiTheme="minorHAnsi" w:cstheme="minorHAnsi"/>
          <w:highlight w:val="cyan"/>
        </w:rPr>
        <w:t>threatened</w:t>
      </w:r>
      <w:r w:rsidRPr="008E3D58">
        <w:rPr>
          <w:rStyle w:val="StyleUnderline"/>
          <w:rFonts w:asciiTheme="minorHAnsi" w:hAnsiTheme="minorHAnsi" w:cstheme="minorHAnsi"/>
        </w:rPr>
        <w:t xml:space="preserve"> by </w:t>
      </w:r>
      <w:r w:rsidRPr="008E3D58">
        <w:rPr>
          <w:rStyle w:val="Emphasis"/>
          <w:rFonts w:asciiTheme="minorHAnsi" w:hAnsiTheme="minorHAnsi" w:cstheme="minorHAnsi"/>
        </w:rPr>
        <w:t>a nuclear-armed aggressor</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 xml:space="preserve">then it might </w:t>
      </w:r>
      <w:r w:rsidRPr="008E3D58">
        <w:rPr>
          <w:rStyle w:val="Emphasis"/>
          <w:rFonts w:asciiTheme="minorHAnsi" w:hAnsiTheme="minorHAnsi" w:cstheme="minorHAnsi"/>
          <w:highlight w:val="cyan"/>
        </w:rPr>
        <w:t>arm</w:t>
      </w:r>
      <w:r w:rsidRPr="008E3D58">
        <w:rPr>
          <w:rStyle w:val="Emphasis"/>
          <w:rFonts w:asciiTheme="minorHAnsi" w:hAnsiTheme="minorHAnsi" w:cstheme="minorHAnsi"/>
        </w:rPr>
        <w:t xml:space="preserve"> itself</w:t>
      </w:r>
      <w:r w:rsidRPr="008E3D58">
        <w:rPr>
          <w:rStyle w:val="StyleUnderline"/>
          <w:rFonts w:asciiTheme="minorHAnsi" w:hAnsiTheme="minorHAnsi" w:cstheme="minorHAnsi"/>
        </w:rPr>
        <w:t xml:space="preserve"> in ways that are to </w:t>
      </w:r>
      <w:r w:rsidRPr="008E3D58">
        <w:rPr>
          <w:rStyle w:val="Emphasis"/>
          <w:rFonts w:asciiTheme="minorHAnsi" w:hAnsiTheme="minorHAnsi" w:cstheme="minorHAnsi"/>
        </w:rPr>
        <w:t>the detriment</w:t>
      </w:r>
      <w:r w:rsidRPr="008E3D58">
        <w:rPr>
          <w:rStyle w:val="StyleUnderline"/>
          <w:rFonts w:asciiTheme="minorHAnsi" w:hAnsiTheme="minorHAnsi" w:cstheme="minorHAnsi"/>
        </w:rPr>
        <w:t xml:space="preserve"> of the guarantor’s own interests</w:t>
      </w:r>
      <w:r w:rsidRPr="008E3D58">
        <w:rPr>
          <w:rFonts w:asciiTheme="minorHAnsi" w:hAnsiTheme="minorHAnsi" w:cstheme="minorHAnsi"/>
          <w:sz w:val="16"/>
        </w:rPr>
        <w:t>.</w:t>
      </w:r>
    </w:p>
    <w:p w14:paraId="09D132F3"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Another upside is that </w:t>
      </w:r>
      <w:r w:rsidRPr="008E3D58">
        <w:rPr>
          <w:rStyle w:val="Emphasis"/>
          <w:rFonts w:asciiTheme="minorHAnsi" w:hAnsiTheme="minorHAnsi" w:cstheme="minorHAnsi"/>
        </w:rPr>
        <w:t>decoupling</w:t>
      </w:r>
      <w:r w:rsidRPr="008E3D58">
        <w:rPr>
          <w:rStyle w:val="StyleUnderline"/>
          <w:rFonts w:asciiTheme="minorHAnsi" w:hAnsiTheme="minorHAnsi" w:cstheme="minorHAnsi"/>
        </w:rPr>
        <w:t xml:space="preserve"> does not make nuclear proliferation </w:t>
      </w:r>
      <w:r w:rsidRPr="008E3D58">
        <w:rPr>
          <w:rStyle w:val="Emphasis"/>
          <w:rFonts w:asciiTheme="minorHAnsi" w:hAnsiTheme="minorHAnsi" w:cstheme="minorHAnsi"/>
        </w:rPr>
        <w:t>inevitable</w:t>
      </w:r>
      <w:r w:rsidRPr="008E3D58">
        <w:rPr>
          <w:rFonts w:asciiTheme="minorHAnsi" w:hAnsiTheme="minorHAnsi" w:cstheme="minorHAnsi"/>
          <w:sz w:val="16"/>
        </w:rPr>
        <w:t xml:space="preserve">.32 Because North Korea is developing capabilities so that it could strike the continental United States with nuclear weapons, some </w:t>
      </w:r>
      <w:r w:rsidRPr="008E3D58">
        <w:rPr>
          <w:rStyle w:val="StyleUnderline"/>
          <w:rFonts w:asciiTheme="minorHAnsi" w:hAnsiTheme="minorHAnsi" w:cstheme="minorHAnsi"/>
          <w:highlight w:val="cyan"/>
        </w:rPr>
        <w:t>observers fear</w:t>
      </w:r>
      <w:r w:rsidRPr="008E3D58">
        <w:rPr>
          <w:rFonts w:asciiTheme="minorHAnsi" w:hAnsiTheme="minorHAnsi" w:cstheme="minorHAnsi"/>
          <w:sz w:val="16"/>
        </w:rPr>
        <w:t xml:space="preserve"> that Washington would become less likely to defend </w:t>
      </w:r>
      <w:r w:rsidRPr="008E3D58">
        <w:rPr>
          <w:rStyle w:val="StyleUnderline"/>
          <w:rFonts w:asciiTheme="minorHAnsi" w:hAnsiTheme="minorHAnsi" w:cstheme="minorHAnsi"/>
        </w:rPr>
        <w:t xml:space="preserve">South </w:t>
      </w:r>
      <w:r w:rsidRPr="008E3D58">
        <w:rPr>
          <w:rStyle w:val="StyleUnderline"/>
          <w:rFonts w:asciiTheme="minorHAnsi" w:hAnsiTheme="minorHAnsi" w:cstheme="minorHAnsi"/>
          <w:highlight w:val="cyan"/>
        </w:rPr>
        <w:t>Korea and Japan</w:t>
      </w:r>
      <w:r w:rsidRPr="008E3D58">
        <w:rPr>
          <w:rFonts w:asciiTheme="minorHAnsi" w:hAnsiTheme="minorHAnsi" w:cstheme="minorHAnsi"/>
          <w:sz w:val="16"/>
        </w:rPr>
        <w:t xml:space="preserve"> in order to avoid being attacked. Accordingly, those two allies sense that their interests </w:t>
      </w:r>
      <w:r w:rsidRPr="008E3D58">
        <w:rPr>
          <w:rStyle w:val="StyleUnderline"/>
          <w:rFonts w:asciiTheme="minorHAnsi" w:hAnsiTheme="minorHAnsi" w:cstheme="minorHAnsi"/>
          <w:highlight w:val="cyan"/>
        </w:rPr>
        <w:t>are</w:t>
      </w:r>
      <w:r w:rsidRPr="008E3D58">
        <w:rPr>
          <w:rStyle w:val="StyleUnderline"/>
          <w:rFonts w:asciiTheme="minorHAnsi" w:hAnsiTheme="minorHAnsi" w:cstheme="minorHAnsi"/>
        </w:rPr>
        <w:t xml:space="preserve"> becoming </w:t>
      </w:r>
      <w:r w:rsidRPr="008E3D58">
        <w:rPr>
          <w:rStyle w:val="Emphasis"/>
          <w:rFonts w:asciiTheme="minorHAnsi" w:hAnsiTheme="minorHAnsi" w:cstheme="minorHAnsi"/>
          <w:highlight w:val="cyan"/>
        </w:rPr>
        <w:t>decoupled</w:t>
      </w:r>
      <w:r w:rsidRPr="008E3D58">
        <w:rPr>
          <w:rFonts w:asciiTheme="minorHAnsi" w:hAnsiTheme="minorHAnsi" w:cstheme="minorHAnsi"/>
          <w:sz w:val="16"/>
        </w:rPr>
        <w:t xml:space="preserve"> from that of the United States </w:t>
      </w:r>
      <w:r w:rsidRPr="008E3D58">
        <w:rPr>
          <w:rStyle w:val="StyleUnderline"/>
          <w:rFonts w:asciiTheme="minorHAnsi" w:hAnsiTheme="minorHAnsi" w:cstheme="minorHAnsi"/>
        </w:rPr>
        <w:t xml:space="preserve">and so would strive to </w:t>
      </w:r>
      <w:r w:rsidRPr="008E3D58">
        <w:rPr>
          <w:rStyle w:val="Emphasis"/>
          <w:rFonts w:asciiTheme="minorHAnsi" w:hAnsiTheme="minorHAnsi" w:cstheme="minorHAnsi"/>
        </w:rPr>
        <w:t>secure themselves</w:t>
      </w:r>
      <w:r w:rsidRPr="008E3D58">
        <w:rPr>
          <w:rStyle w:val="StyleUnderline"/>
          <w:rFonts w:asciiTheme="minorHAnsi" w:hAnsiTheme="minorHAnsi" w:cstheme="minorHAnsi"/>
        </w:rPr>
        <w:t xml:space="preserve"> nuclear weapons of their own</w:t>
      </w:r>
      <w:r w:rsidRPr="008E3D58">
        <w:rPr>
          <w:rFonts w:asciiTheme="minorHAnsi" w:hAnsiTheme="minorHAnsi" w:cstheme="minorHAnsi"/>
          <w:sz w:val="16"/>
        </w:rPr>
        <w:t xml:space="preserve">. Yet </w:t>
      </w:r>
      <w:r w:rsidRPr="008E3D58">
        <w:rPr>
          <w:rStyle w:val="StyleUnderline"/>
          <w:rFonts w:asciiTheme="minorHAnsi" w:hAnsiTheme="minorHAnsi" w:cstheme="minorHAnsi"/>
          <w:highlight w:val="cyan"/>
        </w:rPr>
        <w:t>this</w:t>
      </w:r>
      <w:r w:rsidRPr="008E3D58">
        <w:rPr>
          <w:rStyle w:val="StyleUnderline"/>
          <w:rFonts w:asciiTheme="minorHAnsi" w:hAnsiTheme="minorHAnsi" w:cstheme="minorHAnsi"/>
        </w:rPr>
        <w:t xml:space="preserve"> fear </w:t>
      </w:r>
      <w:r w:rsidRPr="008E3D58">
        <w:rPr>
          <w:rStyle w:val="StyleUnderline"/>
          <w:rFonts w:asciiTheme="minorHAnsi" w:hAnsiTheme="minorHAnsi" w:cstheme="minorHAnsi"/>
          <w:highlight w:val="cyan"/>
        </w:rPr>
        <w:t xml:space="preserve">is </w:t>
      </w:r>
      <w:r w:rsidRPr="008E3D58">
        <w:rPr>
          <w:rStyle w:val="Emphasis"/>
          <w:rFonts w:asciiTheme="minorHAnsi" w:hAnsiTheme="minorHAnsi" w:cstheme="minorHAnsi"/>
          <w:highlight w:val="cyan"/>
        </w:rPr>
        <w:t>overstated</w:t>
      </w:r>
      <w:r w:rsidRPr="008E3D58">
        <w:rPr>
          <w:rFonts w:asciiTheme="minorHAnsi" w:hAnsiTheme="minorHAnsi" w:cstheme="minorHAnsi"/>
          <w:sz w:val="16"/>
        </w:rPr>
        <w:t xml:space="preserve">. For one, they have already endured decoupling throughout the Cold War and after the Soviet Union and China had acquired survivable second-strike capabilities. For another, my analysis suggests that </w:t>
      </w:r>
      <w:r w:rsidRPr="008E3D58">
        <w:rPr>
          <w:rStyle w:val="StyleUnderline"/>
          <w:rFonts w:asciiTheme="minorHAnsi" w:hAnsiTheme="minorHAnsi" w:cstheme="minorHAnsi"/>
          <w:highlight w:val="cyan"/>
        </w:rPr>
        <w:t xml:space="preserve">decoupling </w:t>
      </w:r>
      <w:r w:rsidRPr="008E3D58">
        <w:rPr>
          <w:rStyle w:val="Emphasis"/>
          <w:rFonts w:asciiTheme="minorHAnsi" w:hAnsiTheme="minorHAnsi" w:cstheme="minorHAnsi"/>
          <w:highlight w:val="cyan"/>
        </w:rPr>
        <w:t>need not</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translate</w:t>
      </w:r>
      <w:r w:rsidRPr="008E3D58">
        <w:rPr>
          <w:rStyle w:val="StyleUnderline"/>
          <w:rFonts w:asciiTheme="minorHAnsi" w:hAnsiTheme="minorHAnsi" w:cstheme="minorHAnsi"/>
        </w:rPr>
        <w:t xml:space="preserve"> to nuclear </w:t>
      </w:r>
      <w:r w:rsidRPr="008E3D58">
        <w:rPr>
          <w:rStyle w:val="StyleUnderline"/>
          <w:rFonts w:asciiTheme="minorHAnsi" w:hAnsiTheme="minorHAnsi" w:cstheme="minorHAnsi"/>
          <w:highlight w:val="cyan"/>
        </w:rPr>
        <w:t>prolif</w:t>
      </w:r>
      <w:r w:rsidRPr="008E3D58">
        <w:rPr>
          <w:rStyle w:val="StyleUnderline"/>
          <w:rFonts w:asciiTheme="minorHAnsi" w:hAnsiTheme="minorHAnsi" w:cstheme="minorHAnsi"/>
        </w:rPr>
        <w:t xml:space="preserve">eration </w:t>
      </w:r>
      <w:r w:rsidRPr="008E3D58">
        <w:rPr>
          <w:rStyle w:val="Emphasis"/>
          <w:rFonts w:asciiTheme="minorHAnsi" w:hAnsiTheme="minorHAnsi" w:cstheme="minorHAnsi"/>
          <w:highlight w:val="cyan"/>
        </w:rPr>
        <w:t>as</w:t>
      </w:r>
      <w:r w:rsidRPr="008E3D58">
        <w:rPr>
          <w:rStyle w:val="Emphasis"/>
          <w:rFonts w:asciiTheme="minorHAnsi" w:hAnsiTheme="minorHAnsi" w:cstheme="minorHAnsi"/>
        </w:rPr>
        <w:t xml:space="preserve"> long as</w:t>
      </w:r>
      <w:r w:rsidRPr="008E3D58">
        <w:rPr>
          <w:rStyle w:val="StyleUnderline"/>
          <w:rFonts w:asciiTheme="minorHAnsi" w:hAnsiTheme="minorHAnsi" w:cstheme="minorHAnsi"/>
        </w:rPr>
        <w:t xml:space="preserve"> those </w:t>
      </w:r>
      <w:r w:rsidRPr="008E3D58">
        <w:rPr>
          <w:rStyle w:val="StyleUnderline"/>
          <w:rFonts w:asciiTheme="minorHAnsi" w:hAnsiTheme="minorHAnsi" w:cstheme="minorHAnsi"/>
          <w:highlight w:val="cyan"/>
        </w:rPr>
        <w:t xml:space="preserve">allies </w:t>
      </w:r>
      <w:r w:rsidRPr="008E3D58">
        <w:rPr>
          <w:rStyle w:val="Emphasis"/>
          <w:rFonts w:asciiTheme="minorHAnsi" w:hAnsiTheme="minorHAnsi" w:cstheme="minorHAnsi"/>
          <w:highlight w:val="cyan"/>
        </w:rPr>
        <w:t>believe</w:t>
      </w:r>
      <w:r w:rsidRPr="008E3D58">
        <w:rPr>
          <w:rFonts w:asciiTheme="minorHAnsi" w:hAnsiTheme="minorHAnsi" w:cstheme="minorHAnsi"/>
          <w:sz w:val="16"/>
        </w:rPr>
        <w:t xml:space="preserve"> that </w:t>
      </w:r>
      <w:r w:rsidRPr="008E3D58">
        <w:rPr>
          <w:rStyle w:val="StyleUnderline"/>
          <w:rFonts w:asciiTheme="minorHAnsi" w:hAnsiTheme="minorHAnsi" w:cstheme="minorHAnsi"/>
          <w:highlight w:val="cyan"/>
        </w:rPr>
        <w:t>the U</w:t>
      </w:r>
      <w:r w:rsidRPr="008E3D58">
        <w:rPr>
          <w:rFonts w:asciiTheme="minorHAnsi" w:hAnsiTheme="minorHAnsi" w:cstheme="minorHAnsi"/>
          <w:sz w:val="16"/>
        </w:rPr>
        <w:t xml:space="preserve">nited </w:t>
      </w:r>
      <w:r w:rsidRPr="008E3D58">
        <w:rPr>
          <w:rStyle w:val="StyleUnderline"/>
          <w:rFonts w:asciiTheme="minorHAnsi" w:hAnsiTheme="minorHAnsi" w:cstheme="minorHAnsi"/>
          <w:highlight w:val="cyan"/>
        </w:rPr>
        <w:t>S</w:t>
      </w:r>
      <w:r w:rsidRPr="008E3D58">
        <w:rPr>
          <w:rFonts w:asciiTheme="minorHAnsi" w:hAnsiTheme="minorHAnsi" w:cstheme="minorHAnsi"/>
          <w:sz w:val="16"/>
        </w:rPr>
        <w:t xml:space="preserve">tates </w:t>
      </w:r>
      <w:r w:rsidRPr="008E3D58">
        <w:rPr>
          <w:rStyle w:val="StyleUnderline"/>
          <w:rFonts w:asciiTheme="minorHAnsi" w:hAnsiTheme="minorHAnsi" w:cstheme="minorHAnsi"/>
          <w:highlight w:val="cyan"/>
        </w:rPr>
        <w:t xml:space="preserve">would </w:t>
      </w:r>
      <w:r w:rsidRPr="008E3D58">
        <w:rPr>
          <w:rStyle w:val="Emphasis"/>
          <w:rFonts w:asciiTheme="minorHAnsi" w:hAnsiTheme="minorHAnsi" w:cstheme="minorHAnsi"/>
          <w:highlight w:val="cyan"/>
        </w:rPr>
        <w:t>fight on their behalf</w:t>
      </w:r>
      <w:r w:rsidRPr="008E3D58">
        <w:rPr>
          <w:rFonts w:asciiTheme="minorHAnsi" w:hAnsiTheme="minorHAnsi" w:cstheme="minorHAnsi"/>
          <w:sz w:val="16"/>
        </w:rPr>
        <w:t xml:space="preserve"> and deny adversaries battlefield success. Providing hostages for the sake of extended deterrence is insufficient. Having aligned doctrines and in-theater deployments capable of inflicting harm on the adversary can influence such beliefs in a positive direction.</w:t>
      </w:r>
    </w:p>
    <w:p w14:paraId="399C4043" w14:textId="77777777" w:rsidR="00AF7B2F" w:rsidRPr="008E3D58" w:rsidRDefault="00AF7B2F" w:rsidP="00AF7B2F">
      <w:pPr>
        <w:rPr>
          <w:rFonts w:asciiTheme="minorHAnsi" w:hAnsiTheme="minorHAnsi" w:cstheme="minorHAnsi"/>
          <w:sz w:val="16"/>
        </w:rPr>
      </w:pPr>
      <w:r w:rsidRPr="008E3D58">
        <w:rPr>
          <w:rStyle w:val="Emphasis"/>
          <w:rFonts w:asciiTheme="minorHAnsi" w:hAnsiTheme="minorHAnsi" w:cstheme="minorHAnsi"/>
        </w:rPr>
        <w:t xml:space="preserve">Perceptions of </w:t>
      </w:r>
      <w:r w:rsidRPr="008E3D58">
        <w:rPr>
          <w:rStyle w:val="Emphasis"/>
          <w:rFonts w:asciiTheme="minorHAnsi" w:hAnsiTheme="minorHAnsi" w:cstheme="minorHAnsi"/>
          <w:highlight w:val="cyan"/>
        </w:rPr>
        <w:t>cred</w:t>
      </w:r>
      <w:r w:rsidRPr="008E3D58">
        <w:rPr>
          <w:rStyle w:val="Emphasis"/>
          <w:rFonts w:asciiTheme="minorHAnsi" w:hAnsiTheme="minorHAnsi" w:cstheme="minorHAnsi"/>
        </w:rPr>
        <w:t>ibility</w:t>
      </w:r>
      <w:r w:rsidRPr="008E3D58">
        <w:rPr>
          <w:rStyle w:val="StyleUnderline"/>
          <w:rFonts w:asciiTheme="minorHAnsi" w:hAnsiTheme="minorHAnsi" w:cstheme="minorHAnsi"/>
        </w:rPr>
        <w:t xml:space="preserve"> are </w:t>
      </w:r>
      <w:r w:rsidRPr="008E3D58">
        <w:rPr>
          <w:rStyle w:val="Emphasis"/>
          <w:rFonts w:asciiTheme="minorHAnsi" w:hAnsiTheme="minorHAnsi" w:cstheme="minorHAnsi"/>
          <w:highlight w:val="cyan"/>
        </w:rPr>
        <w:t>malleable</w:t>
      </w:r>
      <w:r w:rsidRPr="008E3D58">
        <w:rPr>
          <w:rFonts w:asciiTheme="minorHAnsi" w:hAnsiTheme="minorHAnsi" w:cstheme="minorHAnsi"/>
          <w:sz w:val="16"/>
        </w:rPr>
        <w:t xml:space="preserve">, but </w:t>
      </w:r>
      <w:r w:rsidRPr="008E3D58">
        <w:rPr>
          <w:rStyle w:val="StyleUnderline"/>
          <w:rFonts w:asciiTheme="minorHAnsi" w:hAnsiTheme="minorHAnsi" w:cstheme="minorHAnsi"/>
          <w:highlight w:val="cyan"/>
        </w:rPr>
        <w:t>we must</w:t>
      </w:r>
      <w:r w:rsidRPr="008E3D58">
        <w:rPr>
          <w:rFonts w:asciiTheme="minorHAnsi" w:hAnsiTheme="minorHAnsi" w:cstheme="minorHAnsi"/>
          <w:sz w:val="16"/>
        </w:rPr>
        <w:t xml:space="preserve"> be careful </w:t>
      </w:r>
      <w:r w:rsidRPr="008E3D58">
        <w:rPr>
          <w:rStyle w:val="StyleUnderline"/>
          <w:rFonts w:asciiTheme="minorHAnsi" w:hAnsiTheme="minorHAnsi" w:cstheme="minorHAnsi"/>
          <w:highlight w:val="cyan"/>
        </w:rPr>
        <w:t>not</w:t>
      </w:r>
      <w:r w:rsidRPr="008E3D58">
        <w:rPr>
          <w:rFonts w:asciiTheme="minorHAnsi" w:hAnsiTheme="minorHAnsi" w:cstheme="minorHAnsi"/>
          <w:sz w:val="16"/>
        </w:rPr>
        <w:t xml:space="preserve"> to </w:t>
      </w:r>
      <w:r w:rsidRPr="008E3D58">
        <w:rPr>
          <w:rStyle w:val="StyleUnderline"/>
          <w:rFonts w:asciiTheme="minorHAnsi" w:hAnsiTheme="minorHAnsi" w:cstheme="minorHAnsi"/>
          <w:highlight w:val="cyan"/>
        </w:rPr>
        <w:t>overstate</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idiosyncratic factors</w:t>
      </w:r>
      <w:r w:rsidRPr="008E3D58">
        <w:rPr>
          <w:rFonts w:asciiTheme="minorHAnsi" w:hAnsiTheme="minorHAnsi" w:cstheme="minorHAnsi"/>
          <w:sz w:val="16"/>
        </w:rPr>
        <w:t xml:space="preserve">. Many analysts and experts worry that President Donald Trump’s unique style of communication can undercut deterrence and destabilize alliance relations. For example, in an excellent overview of his attitudes toward nuclear weapons, Jeffrey Michaels and Heather Williams caution that his use of social media could lead to misperceptions and miscalculations by friends and foes alike.33 According to this argument, </w:t>
      </w:r>
      <w:r w:rsidRPr="008E3D58">
        <w:rPr>
          <w:rStyle w:val="StyleUnderline"/>
          <w:rFonts w:asciiTheme="minorHAnsi" w:hAnsiTheme="minorHAnsi" w:cstheme="minorHAnsi"/>
          <w:highlight w:val="cyan"/>
        </w:rPr>
        <w:t>a</w:t>
      </w:r>
      <w:r w:rsidRPr="008E3D58">
        <w:rPr>
          <w:rStyle w:val="StyleUnderline"/>
          <w:rFonts w:asciiTheme="minorHAnsi" w:hAnsiTheme="minorHAnsi" w:cstheme="minorHAnsi"/>
        </w:rPr>
        <w:t xml:space="preserve">n errant </w:t>
      </w:r>
      <w:r w:rsidRPr="008E3D58">
        <w:rPr>
          <w:rStyle w:val="StyleUnderline"/>
          <w:rFonts w:asciiTheme="minorHAnsi" w:hAnsiTheme="minorHAnsi" w:cstheme="minorHAnsi"/>
          <w:highlight w:val="cyan"/>
        </w:rPr>
        <w:t>tweet</w:t>
      </w:r>
      <w:r w:rsidRPr="008E3D58">
        <w:rPr>
          <w:rFonts w:asciiTheme="minorHAnsi" w:hAnsiTheme="minorHAnsi" w:cstheme="minorHAnsi"/>
          <w:sz w:val="16"/>
        </w:rPr>
        <w:t xml:space="preserve"> would undermine American credibility. My analysis suggests that such concerns </w:t>
      </w:r>
      <w:r w:rsidRPr="008E3D58">
        <w:rPr>
          <w:rStyle w:val="StyleUnderline"/>
          <w:rFonts w:asciiTheme="minorHAnsi" w:hAnsiTheme="minorHAnsi" w:cstheme="minorHAnsi"/>
        </w:rPr>
        <w:t xml:space="preserve">may be </w:t>
      </w:r>
      <w:r w:rsidRPr="008E3D58">
        <w:rPr>
          <w:rStyle w:val="Emphasis"/>
          <w:rFonts w:asciiTheme="minorHAnsi" w:hAnsiTheme="minorHAnsi" w:cstheme="minorHAnsi"/>
        </w:rPr>
        <w:t>slightly exaggerated</w:t>
      </w:r>
      <w:r w:rsidRPr="008E3D58">
        <w:rPr>
          <w:rStyle w:val="StyleUnderline"/>
          <w:rFonts w:asciiTheme="minorHAnsi" w:hAnsiTheme="minorHAnsi" w:cstheme="minorHAnsi"/>
        </w:rPr>
        <w:t xml:space="preserve">. A tweet is but </w:t>
      </w:r>
      <w:r w:rsidRPr="008E3D58">
        <w:rPr>
          <w:rStyle w:val="Emphasis"/>
          <w:rFonts w:asciiTheme="minorHAnsi" w:hAnsiTheme="minorHAnsi" w:cstheme="minorHAnsi"/>
        </w:rPr>
        <w:t>one signal among many</w:t>
      </w:r>
      <w:r w:rsidRPr="008E3D58">
        <w:rPr>
          <w:rStyle w:val="StyleUnderline"/>
          <w:rFonts w:asciiTheme="minorHAnsi" w:hAnsiTheme="minorHAnsi" w:cstheme="minorHAnsi"/>
        </w:rPr>
        <w:t>. Allies</w:t>
      </w:r>
      <w:r w:rsidRPr="008E3D58">
        <w:rPr>
          <w:rFonts w:asciiTheme="minorHAnsi" w:hAnsiTheme="minorHAnsi" w:cstheme="minorHAnsi"/>
          <w:sz w:val="16"/>
        </w:rPr>
        <w:t xml:space="preserve"> like South Korea and Poland </w:t>
      </w:r>
      <w:r w:rsidRPr="008E3D58">
        <w:rPr>
          <w:rStyle w:val="StyleUnderline"/>
          <w:rFonts w:asciiTheme="minorHAnsi" w:hAnsiTheme="minorHAnsi" w:cstheme="minorHAnsi"/>
        </w:rPr>
        <w:t xml:space="preserve">will pay more attention to </w:t>
      </w:r>
      <w:r w:rsidRPr="008E3D58">
        <w:rPr>
          <w:rStyle w:val="Emphasis"/>
          <w:rFonts w:asciiTheme="minorHAnsi" w:hAnsiTheme="minorHAnsi" w:cstheme="minorHAnsi"/>
        </w:rPr>
        <w:t>the military basis</w:t>
      </w:r>
      <w:r w:rsidRPr="008E3D58">
        <w:rPr>
          <w:rStyle w:val="StyleUnderline"/>
          <w:rFonts w:asciiTheme="minorHAnsi" w:hAnsiTheme="minorHAnsi" w:cstheme="minorHAnsi"/>
        </w:rPr>
        <w:t xml:space="preserve"> of </w:t>
      </w:r>
      <w:r w:rsidRPr="008E3D58">
        <w:rPr>
          <w:rStyle w:val="Emphasis"/>
          <w:rFonts w:asciiTheme="minorHAnsi" w:hAnsiTheme="minorHAnsi" w:cstheme="minorHAnsi"/>
        </w:rPr>
        <w:t>their received commitments</w:t>
      </w:r>
      <w:r w:rsidRPr="008E3D58">
        <w:rPr>
          <w:rStyle w:val="StyleUnderline"/>
          <w:rFonts w:asciiTheme="minorHAnsi" w:hAnsiTheme="minorHAnsi" w:cstheme="minorHAnsi"/>
        </w:rPr>
        <w:t xml:space="preserve"> than to Twitter accounts </w:t>
      </w:r>
      <w:r w:rsidRPr="008E3D58">
        <w:rPr>
          <w:rStyle w:val="StyleUnderline"/>
          <w:rFonts w:asciiTheme="minorHAnsi" w:hAnsiTheme="minorHAnsi" w:cstheme="minorHAnsi"/>
          <w:highlight w:val="cyan"/>
        </w:rPr>
        <w:t>in</w:t>
      </w:r>
      <w:r w:rsidRPr="008E3D58">
        <w:rPr>
          <w:rStyle w:val="StyleUnderline"/>
          <w:rFonts w:asciiTheme="minorHAnsi" w:hAnsiTheme="minorHAnsi" w:cstheme="minorHAnsi"/>
        </w:rPr>
        <w:t xml:space="preserve"> going about </w:t>
      </w:r>
      <w:r w:rsidRPr="008E3D58">
        <w:rPr>
          <w:rStyle w:val="Emphasis"/>
          <w:rFonts w:asciiTheme="minorHAnsi" w:hAnsiTheme="minorHAnsi" w:cstheme="minorHAnsi"/>
        </w:rPr>
        <w:t xml:space="preserve">their </w:t>
      </w:r>
      <w:r w:rsidRPr="008E3D58">
        <w:rPr>
          <w:rStyle w:val="Emphasis"/>
          <w:rFonts w:asciiTheme="minorHAnsi" w:hAnsiTheme="minorHAnsi" w:cstheme="minorHAnsi"/>
          <w:highlight w:val="cyan"/>
        </w:rPr>
        <w:t>nuc</w:t>
      </w:r>
      <w:r w:rsidRPr="008E3D58">
        <w:rPr>
          <w:rStyle w:val="Emphasis"/>
          <w:rFonts w:asciiTheme="minorHAnsi" w:hAnsiTheme="minorHAnsi" w:cstheme="minorHAnsi"/>
        </w:rPr>
        <w:t xml:space="preserve">lear </w:t>
      </w:r>
      <w:r w:rsidRPr="008E3D58">
        <w:rPr>
          <w:rStyle w:val="Emphasis"/>
          <w:rFonts w:asciiTheme="minorHAnsi" w:hAnsiTheme="minorHAnsi" w:cstheme="minorHAnsi"/>
          <w:highlight w:val="cyan"/>
        </w:rPr>
        <w:t>decision-making</w:t>
      </w:r>
      <w:r w:rsidRPr="008E3D58">
        <w:rPr>
          <w:rFonts w:asciiTheme="minorHAnsi" w:hAnsiTheme="minorHAnsi" w:cstheme="minorHAnsi"/>
          <w:sz w:val="16"/>
        </w:rPr>
        <w:t>.</w:t>
      </w:r>
    </w:p>
    <w:p w14:paraId="3A5A15B8"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Allies that host large-scale American forward-deployed forces might learn the wrong lessons from this book. Specifically, they might feel that they would be unstoppable if they elect to seek nuclear weapons after determining that their received commitments are not as strong as they used to be. That the United States would likely experience immense difficulties in suppressing their activities could even embolden them. Yet those allies should remember that most countries that flirted with nuclear proliferation ultimately decided against acquiring their own arsenals, not least because they reasoned that nuclear weapons did not serve their interests, political or military. Though Taiwan and Poland have dramatically different relationships with the United States, they would do well to heed this lesson. Poland has already begun investing in A2/AD to deter Russian aggression, whereas Taiwan should do the same thing with respect to China. In both cases, they have a special interest in bolstering their nonproliferation credentials. Any ambiguity might undermine the deterrent value of their conventional A2/AD capabilities if their adversary worries that an incoming cruise missile might be nuclear tipped. As such, Russia and China could escalate tensions when faced with the prospect of nuclear proliferation in their neighborhood—something that we have seen when fears of West German nuclearization led Khrushchev to harden his line over the status of Berlin.</w:t>
      </w:r>
    </w:p>
    <w:p w14:paraId="2D000358"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Some security experts argue that a new, more dangerous age in international security is upon us. This gloomy vision holds that unlike in the Cold War, the prevention of nuclear wars no longer depends on the superpowers—the United States and the Soviet Union—managing their competition rationally. Rather, a multipolar nuclear order beckons as states in the Middle East, Asia, and even Europe may come to see nuclear weapons as essential for their security.34 Much is at stake if growth in the number of nuclear weapons states means a greater risk of nuclear mishaps or even accidental nuclear war.</w:t>
      </w:r>
    </w:p>
    <w:p w14:paraId="748D1617"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Perhaps such </w:t>
      </w:r>
      <w:r w:rsidRPr="008E3D58">
        <w:rPr>
          <w:rStyle w:val="StyleUnderline"/>
          <w:rFonts w:asciiTheme="minorHAnsi" w:hAnsiTheme="minorHAnsi" w:cstheme="minorHAnsi"/>
          <w:highlight w:val="cyan"/>
        </w:rPr>
        <w:t>pessimism is</w:t>
      </w:r>
      <w:r w:rsidRPr="008E3D58">
        <w:rPr>
          <w:rFonts w:asciiTheme="minorHAnsi" w:hAnsiTheme="minorHAnsi" w:cstheme="minorHAnsi"/>
          <w:sz w:val="16"/>
        </w:rPr>
        <w:t xml:space="preserve"> warranted amid the Teutonic shifts in international politics that attend the rise of China and the apparent decline of the United States. Yet the view that the future is unlike the past is an </w:t>
      </w:r>
      <w:r w:rsidRPr="008E3D58">
        <w:rPr>
          <w:rStyle w:val="Emphasis"/>
          <w:rFonts w:asciiTheme="minorHAnsi" w:hAnsiTheme="minorHAnsi" w:cstheme="minorHAnsi"/>
          <w:highlight w:val="cyan"/>
        </w:rPr>
        <w:t>overstatement</w:t>
      </w:r>
      <w:r w:rsidRPr="008E3D58">
        <w:rPr>
          <w:rFonts w:asciiTheme="minorHAnsi" w:hAnsiTheme="minorHAnsi" w:cstheme="minorHAnsi"/>
          <w:sz w:val="16"/>
        </w:rPr>
        <w:t xml:space="preserve">. American security commitments will come under stress, just as they have in the past. The difference may well be that the United States would not have the same clout over its allies as before if predictions of its relative decline are correct. If the United States had trouble suppressing the nuclear interest of industrializing allies like South Korea and Taiwan in the 1970s, then future nonproliferation efforts will be much more hard-pressed to achieve success. </w:t>
      </w:r>
      <w:r w:rsidRPr="008E3D58">
        <w:rPr>
          <w:rStyle w:val="Emphasis"/>
          <w:rFonts w:asciiTheme="minorHAnsi" w:hAnsiTheme="minorHAnsi" w:cstheme="minorHAnsi"/>
        </w:rPr>
        <w:t>Nevertheless</w:t>
      </w:r>
      <w:r w:rsidRPr="008E3D58">
        <w:rPr>
          <w:rFonts w:asciiTheme="minorHAnsi" w:hAnsiTheme="minorHAnsi" w:cstheme="minorHAnsi"/>
          <w:sz w:val="16"/>
        </w:rPr>
        <w:t xml:space="preserve">, as in the past, </w:t>
      </w:r>
      <w:r w:rsidRPr="008E3D58">
        <w:rPr>
          <w:rStyle w:val="StyleUnderline"/>
          <w:rFonts w:asciiTheme="minorHAnsi" w:hAnsiTheme="minorHAnsi" w:cstheme="minorHAnsi"/>
          <w:highlight w:val="cyan"/>
        </w:rPr>
        <w:t>the U</w:t>
      </w:r>
      <w:r w:rsidRPr="008E3D58">
        <w:rPr>
          <w:rFonts w:asciiTheme="minorHAnsi" w:hAnsiTheme="minorHAnsi" w:cstheme="minorHAnsi"/>
          <w:sz w:val="16"/>
        </w:rPr>
        <w:t xml:space="preserve">nited </w:t>
      </w:r>
      <w:r w:rsidRPr="008E3D58">
        <w:rPr>
          <w:rStyle w:val="StyleUnderline"/>
          <w:rFonts w:asciiTheme="minorHAnsi" w:hAnsiTheme="minorHAnsi" w:cstheme="minorHAnsi"/>
          <w:highlight w:val="cyan"/>
        </w:rPr>
        <w:t>S</w:t>
      </w:r>
      <w:r w:rsidRPr="008E3D58">
        <w:rPr>
          <w:rFonts w:asciiTheme="minorHAnsi" w:hAnsiTheme="minorHAnsi" w:cstheme="minorHAnsi"/>
          <w:sz w:val="16"/>
        </w:rPr>
        <w:t xml:space="preserve">tates </w:t>
      </w:r>
      <w:r w:rsidRPr="008E3D58">
        <w:rPr>
          <w:rStyle w:val="Emphasis"/>
          <w:rFonts w:asciiTheme="minorHAnsi" w:hAnsiTheme="minorHAnsi" w:cstheme="minorHAnsi"/>
          <w:highlight w:val="cyan"/>
        </w:rPr>
        <w:t>may</w:t>
      </w:r>
      <w:r w:rsidRPr="008E3D58">
        <w:rPr>
          <w:rStyle w:val="Emphasis"/>
          <w:rFonts w:asciiTheme="minorHAnsi" w:hAnsiTheme="minorHAnsi" w:cstheme="minorHAnsi"/>
        </w:rPr>
        <w:t xml:space="preserve"> well continue</w:t>
      </w:r>
      <w:r w:rsidRPr="008E3D58">
        <w:rPr>
          <w:rStyle w:val="StyleUnderline"/>
          <w:rFonts w:asciiTheme="minorHAnsi" w:hAnsiTheme="minorHAnsi" w:cstheme="minorHAnsi"/>
        </w:rPr>
        <w:t xml:space="preserve"> to </w:t>
      </w:r>
      <w:r w:rsidRPr="008E3D58">
        <w:rPr>
          <w:rStyle w:val="StyleUnderline"/>
          <w:rFonts w:asciiTheme="minorHAnsi" w:hAnsiTheme="minorHAnsi" w:cstheme="minorHAnsi"/>
          <w:highlight w:val="cyan"/>
        </w:rPr>
        <w:t>hold</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sufficiently </w:t>
      </w:r>
      <w:r w:rsidRPr="008E3D58">
        <w:rPr>
          <w:rStyle w:val="Emphasis"/>
          <w:rFonts w:asciiTheme="minorHAnsi" w:hAnsiTheme="minorHAnsi" w:cstheme="minorHAnsi"/>
          <w:highlight w:val="cyan"/>
        </w:rPr>
        <w:t>strong</w:t>
      </w:r>
      <w:r w:rsidRPr="008E3D58">
        <w:rPr>
          <w:rStyle w:val="StyleUnderline"/>
          <w:rFonts w:asciiTheme="minorHAnsi" w:hAnsiTheme="minorHAnsi" w:cstheme="minorHAnsi"/>
        </w:rPr>
        <w:t xml:space="preserve"> military and technological </w:t>
      </w:r>
      <w:r w:rsidRPr="008E3D58">
        <w:rPr>
          <w:rStyle w:val="StyleUnderline"/>
          <w:rFonts w:asciiTheme="minorHAnsi" w:hAnsiTheme="minorHAnsi" w:cstheme="minorHAnsi"/>
          <w:highlight w:val="cyan"/>
        </w:rPr>
        <w:t>capabilities</w:t>
      </w:r>
      <w:r w:rsidRPr="008E3D58">
        <w:rPr>
          <w:rStyle w:val="StyleUnderline"/>
          <w:rFonts w:asciiTheme="minorHAnsi" w:hAnsiTheme="minorHAnsi" w:cstheme="minorHAnsi"/>
        </w:rPr>
        <w:t xml:space="preserve"> over adversaries</w:t>
      </w:r>
      <w:r w:rsidRPr="008E3D58">
        <w:rPr>
          <w:rFonts w:asciiTheme="minorHAnsi" w:hAnsiTheme="minorHAnsi" w:cstheme="minorHAnsi"/>
          <w:sz w:val="16"/>
        </w:rPr>
        <w:t xml:space="preserve">.35 As such, </w:t>
      </w:r>
      <w:r w:rsidRPr="008E3D58">
        <w:rPr>
          <w:rStyle w:val="Emphasis"/>
          <w:rFonts w:asciiTheme="minorHAnsi" w:hAnsiTheme="minorHAnsi" w:cstheme="minorHAnsi"/>
          <w:highlight w:val="cyan"/>
        </w:rPr>
        <w:t>allies’ behavior</w:t>
      </w:r>
      <w:r w:rsidRPr="008E3D58">
        <w:rPr>
          <w:rFonts w:asciiTheme="minorHAnsi" w:hAnsiTheme="minorHAnsi" w:cstheme="minorHAnsi"/>
          <w:sz w:val="16"/>
        </w:rPr>
        <w:t xml:space="preserve"> could </w:t>
      </w:r>
      <w:r w:rsidRPr="008E3D58">
        <w:rPr>
          <w:rStyle w:val="StyleUnderline"/>
          <w:rFonts w:asciiTheme="minorHAnsi" w:hAnsiTheme="minorHAnsi" w:cstheme="minorHAnsi"/>
          <w:highlight w:val="cyan"/>
        </w:rPr>
        <w:t>reflect</w:t>
      </w:r>
      <w:r w:rsidRPr="008E3D58">
        <w:rPr>
          <w:rStyle w:val="StyleUnderline"/>
          <w:rFonts w:asciiTheme="minorHAnsi" w:hAnsiTheme="minorHAnsi" w:cstheme="minorHAnsi"/>
        </w:rPr>
        <w:t xml:space="preserve"> how the U</w:t>
      </w:r>
      <w:r w:rsidRPr="008E3D58">
        <w:rPr>
          <w:rFonts w:asciiTheme="minorHAnsi" w:hAnsiTheme="minorHAnsi" w:cstheme="minorHAnsi"/>
          <w:sz w:val="16"/>
        </w:rPr>
        <w:t xml:space="preserve">nited </w:t>
      </w:r>
      <w:r w:rsidRPr="008E3D58">
        <w:rPr>
          <w:rStyle w:val="StyleUnderline"/>
          <w:rFonts w:asciiTheme="minorHAnsi" w:hAnsiTheme="minorHAnsi" w:cstheme="minorHAnsi"/>
        </w:rPr>
        <w:t>S</w:t>
      </w:r>
      <w:r w:rsidRPr="008E3D58">
        <w:rPr>
          <w:rFonts w:asciiTheme="minorHAnsi" w:hAnsiTheme="minorHAnsi" w:cstheme="minorHAnsi"/>
          <w:sz w:val="16"/>
        </w:rPr>
        <w:t xml:space="preserve">tates </w:t>
      </w:r>
      <w:r w:rsidRPr="008E3D58">
        <w:rPr>
          <w:rStyle w:val="StyleUnderline"/>
          <w:rFonts w:asciiTheme="minorHAnsi" w:hAnsiTheme="minorHAnsi" w:cstheme="minorHAnsi"/>
        </w:rPr>
        <w:t xml:space="preserve">decides to allocate </w:t>
      </w:r>
      <w:r w:rsidRPr="008E3D58">
        <w:rPr>
          <w:rStyle w:val="Emphasis"/>
          <w:rFonts w:asciiTheme="minorHAnsi" w:hAnsiTheme="minorHAnsi" w:cstheme="minorHAnsi"/>
        </w:rPr>
        <w:t xml:space="preserve">its </w:t>
      </w:r>
      <w:r w:rsidRPr="008E3D58">
        <w:rPr>
          <w:rStyle w:val="Emphasis"/>
          <w:rFonts w:asciiTheme="minorHAnsi" w:hAnsiTheme="minorHAnsi" w:cstheme="minorHAnsi"/>
          <w:highlight w:val="cyan"/>
        </w:rPr>
        <w:t>strategic attention</w:t>
      </w:r>
      <w:r w:rsidRPr="008E3D58">
        <w:rPr>
          <w:rStyle w:val="StyleUnderline"/>
          <w:rFonts w:asciiTheme="minorHAnsi" w:hAnsiTheme="minorHAnsi" w:cstheme="minorHAnsi"/>
          <w:highlight w:val="cyan"/>
        </w:rPr>
        <w:t xml:space="preserve"> and</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military </w:t>
      </w:r>
      <w:r w:rsidRPr="008E3D58">
        <w:rPr>
          <w:rStyle w:val="Emphasis"/>
          <w:rFonts w:asciiTheme="minorHAnsi" w:hAnsiTheme="minorHAnsi" w:cstheme="minorHAnsi"/>
          <w:highlight w:val="cyan"/>
        </w:rPr>
        <w:t>resources</w:t>
      </w:r>
      <w:r w:rsidRPr="008E3D58">
        <w:rPr>
          <w:rStyle w:val="StyleUnderline"/>
          <w:rFonts w:asciiTheme="minorHAnsi" w:hAnsiTheme="minorHAnsi" w:cstheme="minorHAnsi"/>
        </w:rPr>
        <w:t xml:space="preserve"> more so than </w:t>
      </w:r>
      <w:r w:rsidRPr="008E3D58">
        <w:rPr>
          <w:rStyle w:val="Emphasis"/>
          <w:rFonts w:asciiTheme="minorHAnsi" w:hAnsiTheme="minorHAnsi" w:cstheme="minorHAnsi"/>
        </w:rPr>
        <w:t>deep structural trends</w:t>
      </w:r>
      <w:r w:rsidRPr="008E3D58">
        <w:rPr>
          <w:rStyle w:val="StyleUnderline"/>
          <w:rFonts w:asciiTheme="minorHAnsi" w:hAnsiTheme="minorHAnsi" w:cstheme="minorHAnsi"/>
        </w:rPr>
        <w:t xml:space="preserve">. Nuclear </w:t>
      </w:r>
      <w:r w:rsidRPr="008E3D58">
        <w:rPr>
          <w:rStyle w:val="StyleUnderline"/>
          <w:rFonts w:asciiTheme="minorHAnsi" w:hAnsiTheme="minorHAnsi" w:cstheme="minorHAnsi"/>
          <w:highlight w:val="cyan"/>
        </w:rPr>
        <w:t>prolif</w:t>
      </w:r>
      <w:r w:rsidRPr="008E3D58">
        <w:rPr>
          <w:rStyle w:val="StyleUnderline"/>
          <w:rFonts w:asciiTheme="minorHAnsi" w:hAnsiTheme="minorHAnsi" w:cstheme="minorHAnsi"/>
        </w:rPr>
        <w:t xml:space="preserve">eration among allies </w:t>
      </w:r>
      <w:r w:rsidRPr="008E3D58">
        <w:rPr>
          <w:rStyle w:val="StyleUnderline"/>
          <w:rFonts w:asciiTheme="minorHAnsi" w:hAnsiTheme="minorHAnsi" w:cstheme="minorHAnsi"/>
          <w:highlight w:val="cyan"/>
        </w:rPr>
        <w:t xml:space="preserve">is </w:t>
      </w:r>
      <w:r w:rsidRPr="008E3D58">
        <w:rPr>
          <w:rStyle w:val="Emphasis"/>
          <w:rFonts w:asciiTheme="minorHAnsi" w:hAnsiTheme="minorHAnsi" w:cstheme="minorHAnsi"/>
          <w:highlight w:val="cyan"/>
        </w:rPr>
        <w:t>not inevitable</w:t>
      </w:r>
      <w:r w:rsidRPr="008E3D58">
        <w:rPr>
          <w:rStyle w:val="StyleUnderline"/>
          <w:rFonts w:asciiTheme="minorHAnsi" w:hAnsiTheme="minorHAnsi" w:cstheme="minorHAnsi"/>
          <w:highlight w:val="cyan"/>
        </w:rPr>
        <w:t>, but</w:t>
      </w:r>
      <w:r w:rsidRPr="008E3D58">
        <w:rPr>
          <w:rStyle w:val="StyleUnderline"/>
          <w:rFonts w:asciiTheme="minorHAnsi" w:hAnsiTheme="minorHAnsi" w:cstheme="minorHAnsi"/>
        </w:rPr>
        <w:t xml:space="preserve"> the choice is for </w:t>
      </w:r>
      <w:r w:rsidRPr="008E3D58">
        <w:rPr>
          <w:rStyle w:val="StyleUnderline"/>
          <w:rFonts w:asciiTheme="minorHAnsi" w:hAnsiTheme="minorHAnsi" w:cstheme="minorHAnsi"/>
          <w:highlight w:val="cyan"/>
        </w:rPr>
        <w:t>the U</w:t>
      </w:r>
      <w:r w:rsidRPr="008E3D58">
        <w:rPr>
          <w:rFonts w:asciiTheme="minorHAnsi" w:hAnsiTheme="minorHAnsi" w:cstheme="minorHAnsi"/>
          <w:sz w:val="16"/>
        </w:rPr>
        <w:t xml:space="preserve">nited </w:t>
      </w:r>
      <w:r w:rsidRPr="008E3D58">
        <w:rPr>
          <w:rStyle w:val="StyleUnderline"/>
          <w:rFonts w:asciiTheme="minorHAnsi" w:hAnsiTheme="minorHAnsi" w:cstheme="minorHAnsi"/>
          <w:highlight w:val="cyan"/>
        </w:rPr>
        <w:t>S</w:t>
      </w:r>
      <w:r w:rsidRPr="008E3D58">
        <w:rPr>
          <w:rFonts w:asciiTheme="minorHAnsi" w:hAnsiTheme="minorHAnsi" w:cstheme="minorHAnsi"/>
          <w:sz w:val="16"/>
        </w:rPr>
        <w:t xml:space="preserve">tates </w:t>
      </w:r>
      <w:r w:rsidRPr="008E3D58">
        <w:rPr>
          <w:rStyle w:val="StyleUnderline"/>
          <w:rFonts w:asciiTheme="minorHAnsi" w:hAnsiTheme="minorHAnsi" w:cstheme="minorHAnsi"/>
        </w:rPr>
        <w:t xml:space="preserve">to make in order to </w:t>
      </w:r>
      <w:r w:rsidRPr="008E3D58">
        <w:rPr>
          <w:rStyle w:val="Emphasis"/>
          <w:rFonts w:asciiTheme="minorHAnsi" w:hAnsiTheme="minorHAnsi" w:cstheme="minorHAnsi"/>
          <w:highlight w:val="cyan"/>
        </w:rPr>
        <w:t>prevent it</w:t>
      </w:r>
      <w:r w:rsidRPr="008E3D58">
        <w:rPr>
          <w:rStyle w:val="Emphasis"/>
          <w:rFonts w:asciiTheme="minorHAnsi" w:hAnsiTheme="minorHAnsi" w:cstheme="minorHAnsi"/>
        </w:rPr>
        <w:t xml:space="preserve"> from happening</w:t>
      </w:r>
      <w:r w:rsidRPr="008E3D58">
        <w:rPr>
          <w:rFonts w:asciiTheme="minorHAnsi" w:hAnsiTheme="minorHAnsi" w:cstheme="minorHAnsi"/>
          <w:sz w:val="16"/>
        </w:rPr>
        <w:t>.</w:t>
      </w:r>
    </w:p>
    <w:p w14:paraId="6395695D" w14:textId="77777777" w:rsidR="00AF7B2F" w:rsidRDefault="00AF7B2F" w:rsidP="00AF7B2F">
      <w:pPr>
        <w:pStyle w:val="Heading3"/>
      </w:pPr>
      <w:r>
        <w:t>U---NATO---2NC</w:t>
      </w:r>
    </w:p>
    <w:p w14:paraId="75F7FC1C"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rPr>
        <w:t xml:space="preserve">NATO is doing better than ever post-COVID – their authors are useful idiots attempting to undermine the world’s most successful alliance </w:t>
      </w:r>
    </w:p>
    <w:p w14:paraId="458FAA85" w14:textId="77777777" w:rsidR="00AF7B2F" w:rsidRPr="008E3D58" w:rsidRDefault="00AF7B2F" w:rsidP="00AF7B2F">
      <w:pPr>
        <w:rPr>
          <w:rFonts w:asciiTheme="minorHAnsi" w:hAnsiTheme="minorHAnsi" w:cstheme="minorHAnsi"/>
        </w:rPr>
      </w:pPr>
      <w:r w:rsidRPr="008E3D58">
        <w:rPr>
          <w:rFonts w:asciiTheme="minorHAnsi" w:hAnsiTheme="minorHAnsi" w:cstheme="minorHAnsi"/>
          <w:b/>
          <w:bCs/>
        </w:rPr>
        <w:t xml:space="preserve">Tertsch 20 </w:t>
      </w:r>
      <w:r w:rsidRPr="008E3D58">
        <w:rPr>
          <w:rFonts w:asciiTheme="minorHAnsi" w:hAnsiTheme="minorHAnsi" w:cstheme="minorHAnsi"/>
        </w:rPr>
        <w:t>[Hermann Tertsch, Spanish-born Member of the European Parliament within the European Conservatives and Reformists political group, May 8, 2020, “NATO, not the EU, is the protector of Europe,” https://www.neweurope.eu/article/nato-not-the-eu-is-the-protector-of-europe/]</w:t>
      </w:r>
    </w:p>
    <w:p w14:paraId="338D7CF8"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Thankfully, </w:t>
      </w:r>
      <w:r w:rsidRPr="008E3D58">
        <w:rPr>
          <w:rStyle w:val="Emphasis"/>
          <w:rFonts w:asciiTheme="minorHAnsi" w:hAnsiTheme="minorHAnsi" w:cstheme="minorHAnsi"/>
          <w:highlight w:val="cyan"/>
        </w:rPr>
        <w:t>NATO</w:t>
      </w:r>
      <w:r w:rsidRPr="008E3D58">
        <w:rPr>
          <w:rStyle w:val="Emphasis"/>
          <w:rFonts w:asciiTheme="minorHAnsi" w:hAnsiTheme="minorHAnsi" w:cstheme="minorHAnsi"/>
        </w:rPr>
        <w:t xml:space="preserve"> has been doing better</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Showing</w:t>
      </w:r>
      <w:r w:rsidRPr="008E3D58">
        <w:rPr>
          <w:rStyle w:val="StyleUnderline"/>
          <w:rFonts w:asciiTheme="minorHAnsi" w:hAnsiTheme="minorHAnsi" w:cstheme="minorHAnsi"/>
        </w:rPr>
        <w:t xml:space="preserve"> a firm stance and </w:t>
      </w:r>
      <w:r w:rsidRPr="008E3D58">
        <w:rPr>
          <w:rStyle w:val="StyleUnderline"/>
          <w:rFonts w:asciiTheme="minorHAnsi" w:hAnsiTheme="minorHAnsi" w:cstheme="minorHAnsi"/>
          <w:highlight w:val="cyan"/>
        </w:rPr>
        <w:t>resolution</w:t>
      </w:r>
      <w:r w:rsidRPr="008E3D58">
        <w:rPr>
          <w:rStyle w:val="StyleUnderline"/>
          <w:rFonts w:asciiTheme="minorHAnsi" w:hAnsiTheme="minorHAnsi" w:cstheme="minorHAnsi"/>
        </w:rPr>
        <w:t xml:space="preserve"> in the defence of our actual Allies in the world</w:t>
      </w:r>
      <w:r w:rsidRPr="008E3D58">
        <w:rPr>
          <w:rFonts w:asciiTheme="minorHAnsi" w:hAnsiTheme="minorHAnsi" w:cstheme="minorHAnsi"/>
          <w:sz w:val="16"/>
        </w:rPr>
        <w:t xml:space="preserve">. Whilst the European External Actions Service has more or less passively and timidly reported on the spread of Russian and Chinese propaganda. </w:t>
      </w:r>
      <w:r w:rsidRPr="008E3D58">
        <w:rPr>
          <w:rStyle w:val="Emphasis"/>
          <w:rFonts w:asciiTheme="minorHAnsi" w:hAnsiTheme="minorHAnsi" w:cstheme="minorHAnsi"/>
          <w:highlight w:val="cyan"/>
        </w:rPr>
        <w:t>NATO</w:t>
      </w:r>
      <w:r w:rsidRPr="008E3D58">
        <w:rPr>
          <w:rFonts w:asciiTheme="minorHAnsi" w:hAnsiTheme="minorHAnsi" w:cstheme="minorHAnsi"/>
          <w:sz w:val="16"/>
        </w:rPr>
        <w:t xml:space="preserve">, by contrast, </w:t>
      </w:r>
      <w:r w:rsidRPr="008E3D58">
        <w:rPr>
          <w:rStyle w:val="Emphasis"/>
          <w:rFonts w:asciiTheme="minorHAnsi" w:hAnsiTheme="minorHAnsi" w:cstheme="minorHAnsi"/>
          <w:highlight w:val="cyan"/>
        </w:rPr>
        <w:t>has been using</w:t>
      </w:r>
      <w:r w:rsidRPr="008E3D58">
        <w:rPr>
          <w:rStyle w:val="Emphasis"/>
          <w:rFonts w:asciiTheme="minorHAnsi" w:hAnsiTheme="minorHAnsi" w:cstheme="minorHAnsi"/>
        </w:rPr>
        <w:t xml:space="preserve"> its </w:t>
      </w:r>
      <w:r w:rsidRPr="008E3D58">
        <w:rPr>
          <w:rStyle w:val="Emphasis"/>
          <w:rFonts w:asciiTheme="minorHAnsi" w:hAnsiTheme="minorHAnsi" w:cstheme="minorHAnsi"/>
          <w:highlight w:val="cyan"/>
        </w:rPr>
        <w:t>resources to counter the threat</w:t>
      </w:r>
      <w:r w:rsidRPr="008E3D58">
        <w:rPr>
          <w:rFonts w:asciiTheme="minorHAnsi" w:hAnsiTheme="minorHAnsi" w:cstheme="minorHAnsi"/>
          <w:sz w:val="16"/>
        </w:rPr>
        <w:t xml:space="preserve"> from misinformation. They have been working hard to create reliable fact sheets for the press to point out disinformation as they find it. At the same time, their public diplomacy division has been working in overdrive to produce content directly aimed at demonstrating the cohesion between member states.</w:t>
      </w:r>
    </w:p>
    <w:p w14:paraId="560008F7"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rPr>
        <w:t>They have been fast to demonstrate that their airlift capacity is being used to bring vital supplies</w:t>
      </w:r>
      <w:r w:rsidRPr="008E3D58">
        <w:rPr>
          <w:rFonts w:asciiTheme="minorHAnsi" w:hAnsiTheme="minorHAnsi" w:cstheme="minorHAnsi"/>
          <w:sz w:val="16"/>
        </w:rPr>
        <w:t xml:space="preserve"> of medical equipment across borders. My own country of Spain has received such deliveries from friends and allies in Eastern Europe in a diligent manner in stark contrast with the disastrous record in crisis management of the leftist government in Madrid. Foreign, local and private help could not save Spain of being catastrophically hit both by coronavirus and the Socialist-Communist government which will have to respond to Justice for the highest death rate per million inhabitants and the highest number of infected medical workers due to lack of equipment.</w:t>
      </w:r>
    </w:p>
    <w:p w14:paraId="5A64C186" w14:textId="77777777" w:rsidR="00AF7B2F" w:rsidRPr="008E3D58" w:rsidRDefault="00AF7B2F" w:rsidP="00AF7B2F">
      <w:pPr>
        <w:rPr>
          <w:rFonts w:asciiTheme="minorHAnsi" w:hAnsiTheme="minorHAnsi" w:cstheme="minorHAnsi"/>
          <w:sz w:val="16"/>
        </w:rPr>
      </w:pPr>
      <w:r w:rsidRPr="008E3D58">
        <w:rPr>
          <w:rStyle w:val="Emphasis"/>
          <w:rFonts w:asciiTheme="minorHAnsi" w:hAnsiTheme="minorHAnsi" w:cstheme="minorHAnsi"/>
        </w:rPr>
        <w:t xml:space="preserve">NATO has </w:t>
      </w:r>
      <w:r w:rsidRPr="008E3D58">
        <w:rPr>
          <w:rStyle w:val="Emphasis"/>
          <w:rFonts w:asciiTheme="minorHAnsi" w:hAnsiTheme="minorHAnsi" w:cstheme="minorHAnsi"/>
          <w:highlight w:val="cyan"/>
        </w:rPr>
        <w:t>shown</w:t>
      </w:r>
      <w:r w:rsidRPr="008E3D58">
        <w:rPr>
          <w:rStyle w:val="Emphasis"/>
          <w:rFonts w:asciiTheme="minorHAnsi" w:hAnsiTheme="minorHAnsi" w:cstheme="minorHAnsi"/>
        </w:rPr>
        <w:t xml:space="preserve"> its true </w:t>
      </w:r>
      <w:r w:rsidRPr="008E3D58">
        <w:rPr>
          <w:rStyle w:val="Emphasis"/>
          <w:rFonts w:asciiTheme="minorHAnsi" w:hAnsiTheme="minorHAnsi" w:cstheme="minorHAnsi"/>
          <w:highlight w:val="cyan"/>
        </w:rPr>
        <w:t>strength during</w:t>
      </w:r>
      <w:r w:rsidRPr="008E3D58">
        <w:rPr>
          <w:rStyle w:val="Emphasis"/>
          <w:rFonts w:asciiTheme="minorHAnsi" w:hAnsiTheme="minorHAnsi" w:cstheme="minorHAnsi"/>
        </w:rPr>
        <w:t xml:space="preserve"> this </w:t>
      </w:r>
      <w:r w:rsidRPr="008E3D58">
        <w:rPr>
          <w:rStyle w:val="Emphasis"/>
          <w:rFonts w:asciiTheme="minorHAnsi" w:hAnsiTheme="minorHAnsi" w:cstheme="minorHAnsi"/>
          <w:highlight w:val="cyan"/>
        </w:rPr>
        <w:t>crisis</w:t>
      </w:r>
      <w:r w:rsidRPr="008E3D58">
        <w:rPr>
          <w:rFonts w:asciiTheme="minorHAnsi" w:hAnsiTheme="minorHAnsi" w:cstheme="minorHAnsi"/>
          <w:sz w:val="16"/>
        </w:rPr>
        <w:t xml:space="preserve"> – </w:t>
      </w:r>
      <w:r w:rsidRPr="008E3D58">
        <w:rPr>
          <w:rStyle w:val="StyleUnderline"/>
          <w:rFonts w:asciiTheme="minorHAnsi" w:hAnsiTheme="minorHAnsi" w:cstheme="minorHAnsi"/>
        </w:rPr>
        <w:t>as an international organisation that can deliver for its members and its allie</w:t>
      </w:r>
      <w:r w:rsidRPr="008E3D58">
        <w:rPr>
          <w:rFonts w:asciiTheme="minorHAnsi" w:hAnsiTheme="minorHAnsi" w:cstheme="minorHAnsi"/>
          <w:sz w:val="16"/>
        </w:rPr>
        <w:t xml:space="preserve">s. </w:t>
      </w:r>
      <w:r w:rsidRPr="008E3D58">
        <w:rPr>
          <w:rStyle w:val="Emphasis"/>
          <w:rFonts w:asciiTheme="minorHAnsi" w:hAnsiTheme="minorHAnsi" w:cstheme="minorHAnsi"/>
          <w:highlight w:val="cyan"/>
        </w:rPr>
        <w:t>All the talk</w:t>
      </w:r>
      <w:r w:rsidRPr="008E3D58">
        <w:rPr>
          <w:rStyle w:val="Emphasis"/>
          <w:rFonts w:asciiTheme="minorHAnsi" w:hAnsiTheme="minorHAnsi" w:cstheme="minorHAnsi"/>
        </w:rPr>
        <w:t xml:space="preserve"> in past years </w:t>
      </w:r>
      <w:r w:rsidRPr="008E3D58">
        <w:rPr>
          <w:rStyle w:val="Emphasis"/>
          <w:rFonts w:asciiTheme="minorHAnsi" w:hAnsiTheme="minorHAnsi" w:cstheme="minorHAnsi"/>
          <w:highlight w:val="cyan"/>
        </w:rPr>
        <w:t>about difficulties in coordination</w:t>
      </w:r>
      <w:r w:rsidRPr="008E3D58">
        <w:rPr>
          <w:rFonts w:asciiTheme="minorHAnsi" w:hAnsiTheme="minorHAnsi" w:cstheme="minorHAnsi"/>
          <w:sz w:val="16"/>
        </w:rPr>
        <w:t xml:space="preserve"> among countries and soul searching </w:t>
      </w:r>
      <w:r w:rsidRPr="008E3D58">
        <w:rPr>
          <w:rStyle w:val="Emphasis"/>
          <w:rFonts w:asciiTheme="minorHAnsi" w:hAnsiTheme="minorHAnsi" w:cstheme="minorHAnsi"/>
        </w:rPr>
        <w:t xml:space="preserve">inside NATO </w:t>
      </w:r>
      <w:r w:rsidRPr="008E3D58">
        <w:rPr>
          <w:rStyle w:val="Emphasis"/>
          <w:rFonts w:asciiTheme="minorHAnsi" w:hAnsiTheme="minorHAnsi" w:cstheme="minorHAnsi"/>
          <w:highlight w:val="cyan"/>
        </w:rPr>
        <w:t>disappeared</w:t>
      </w:r>
      <w:r w:rsidRPr="008E3D58">
        <w:rPr>
          <w:rFonts w:asciiTheme="minorHAnsi" w:hAnsiTheme="minorHAnsi" w:cstheme="minorHAnsi"/>
          <w:sz w:val="16"/>
        </w:rPr>
        <w:t xml:space="preserve">. And there we had effectiveness when we needed as we needed. NATO demonstrated again that it stands not just for the protection of its members during conflicts but also in other times of struggle. </w:t>
      </w:r>
      <w:r w:rsidRPr="008E3D58">
        <w:rPr>
          <w:rStyle w:val="Emphasis"/>
          <w:rFonts w:asciiTheme="minorHAnsi" w:hAnsiTheme="minorHAnsi" w:cstheme="minorHAnsi"/>
          <w:highlight w:val="cyan"/>
        </w:rPr>
        <w:t>It is because of NATO’s strength that Russia and China</w:t>
      </w:r>
      <w:r w:rsidRPr="008E3D58">
        <w:rPr>
          <w:rStyle w:val="Emphasis"/>
          <w:rFonts w:asciiTheme="minorHAnsi" w:hAnsiTheme="minorHAnsi" w:cstheme="minorHAnsi"/>
        </w:rPr>
        <w:t xml:space="preserve"> have an interest in </w:t>
      </w:r>
      <w:r w:rsidRPr="008E3D58">
        <w:rPr>
          <w:rStyle w:val="Emphasis"/>
          <w:rFonts w:asciiTheme="minorHAnsi" w:hAnsiTheme="minorHAnsi" w:cstheme="minorHAnsi"/>
          <w:highlight w:val="cyan"/>
        </w:rPr>
        <w:t>try</w:t>
      </w:r>
      <w:r w:rsidRPr="008E3D58">
        <w:rPr>
          <w:rStyle w:val="Emphasis"/>
          <w:rFonts w:asciiTheme="minorHAnsi" w:hAnsiTheme="minorHAnsi" w:cstheme="minorHAnsi"/>
        </w:rPr>
        <w:t xml:space="preserve">ing </w:t>
      </w:r>
      <w:r w:rsidRPr="008E3D58">
        <w:rPr>
          <w:rStyle w:val="Emphasis"/>
          <w:rFonts w:asciiTheme="minorHAnsi" w:hAnsiTheme="minorHAnsi" w:cstheme="minorHAnsi"/>
          <w:highlight w:val="cyan"/>
        </w:rPr>
        <w:t>to undermine it</w:t>
      </w:r>
      <w:r w:rsidRPr="008E3D58">
        <w:rPr>
          <w:rFonts w:asciiTheme="minorHAnsi" w:hAnsiTheme="minorHAnsi" w:cstheme="minorHAnsi"/>
          <w:sz w:val="16"/>
        </w:rPr>
        <w:t>.</w:t>
      </w:r>
    </w:p>
    <w:p w14:paraId="66610AB1"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And they’re messaging is targeted. </w:t>
      </w:r>
      <w:r w:rsidRPr="008E3D58">
        <w:rPr>
          <w:rStyle w:val="StyleUnderline"/>
          <w:rFonts w:asciiTheme="minorHAnsi" w:hAnsiTheme="minorHAnsi" w:cstheme="minorHAnsi"/>
        </w:rPr>
        <w:t xml:space="preserve">Both Russia and China </w:t>
      </w:r>
      <w:r w:rsidRPr="008E3D58">
        <w:rPr>
          <w:rStyle w:val="Emphasis"/>
          <w:rFonts w:asciiTheme="minorHAnsi" w:hAnsiTheme="minorHAnsi" w:cstheme="minorHAnsi"/>
        </w:rPr>
        <w:t>aim their propaganda claiming that NATO is divided</w:t>
      </w:r>
      <w:r w:rsidRPr="008E3D58">
        <w:rPr>
          <w:rFonts w:asciiTheme="minorHAnsi" w:hAnsiTheme="minorHAnsi" w:cstheme="minorHAnsi"/>
          <w:sz w:val="16"/>
        </w:rPr>
        <w:t xml:space="preserve"> at those on the left and on the collectivist-right.</w:t>
      </w:r>
      <w:r w:rsidRPr="008E3D58">
        <w:rPr>
          <w:rFonts w:asciiTheme="minorHAnsi" w:hAnsiTheme="minorHAnsi" w:cstheme="minorHAnsi"/>
          <w:u w:val="single"/>
        </w:rPr>
        <w:t xml:space="preserve"> It is these people who share our enemies desire to undermine NATO</w:t>
      </w:r>
      <w:r w:rsidRPr="008E3D58">
        <w:rPr>
          <w:rFonts w:asciiTheme="minorHAnsi" w:hAnsiTheme="minorHAnsi" w:cstheme="minorHAnsi"/>
          <w:sz w:val="16"/>
        </w:rPr>
        <w:t xml:space="preserve"> – </w:t>
      </w:r>
      <w:r w:rsidRPr="008E3D58">
        <w:rPr>
          <w:rStyle w:val="Emphasis"/>
          <w:rFonts w:asciiTheme="minorHAnsi" w:hAnsiTheme="minorHAnsi" w:cstheme="minorHAnsi"/>
        </w:rPr>
        <w:t>making them useful idiots</w:t>
      </w:r>
      <w:r w:rsidRPr="008E3D58">
        <w:rPr>
          <w:rFonts w:asciiTheme="minorHAnsi" w:hAnsiTheme="minorHAnsi" w:cstheme="minorHAnsi"/>
          <w:sz w:val="16"/>
          <w:szCs w:val="16"/>
        </w:rPr>
        <w:t xml:space="preserve"> or remunerated</w:t>
      </w:r>
      <w:r w:rsidRPr="008E3D58">
        <w:rPr>
          <w:rFonts w:asciiTheme="minorHAnsi" w:hAnsiTheme="minorHAnsi" w:cstheme="minorHAnsi"/>
          <w:sz w:val="16"/>
        </w:rPr>
        <w:t xml:space="preserve"> fellows in the campaign to weaken the west. For what I call the “social democratic mainstream” it is a matter of not just undermining or destroying NATO but replacing it with the fanciful dream of a European Army controlled by the council. It looks more moderate but it is not. Because every European defence force not fully integrated into NATO would ultimately be a useless force in defending our nations in the same way – first and foremost because we would no longer have the decisive and essential support of the Americans, British or Canadians.</w:t>
      </w:r>
    </w:p>
    <w:p w14:paraId="33E42069"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Of course, there is much more that NATO could be doing. And </w:t>
      </w:r>
      <w:r w:rsidRPr="008E3D58">
        <w:rPr>
          <w:rStyle w:val="Emphasis"/>
          <w:rFonts w:asciiTheme="minorHAnsi" w:hAnsiTheme="minorHAnsi" w:cstheme="minorHAnsi"/>
        </w:rPr>
        <w:t xml:space="preserve">the new constellation after </w:t>
      </w:r>
      <w:r w:rsidRPr="008E3D58">
        <w:rPr>
          <w:rStyle w:val="Emphasis"/>
          <w:rFonts w:asciiTheme="minorHAnsi" w:hAnsiTheme="minorHAnsi" w:cstheme="minorHAnsi"/>
          <w:highlight w:val="cyan"/>
        </w:rPr>
        <w:t>Corona</w:t>
      </w:r>
      <w:r w:rsidRPr="008E3D58">
        <w:rPr>
          <w:rFonts w:asciiTheme="minorHAnsi" w:hAnsiTheme="minorHAnsi" w:cstheme="minorHAnsi"/>
          <w:sz w:val="16"/>
        </w:rPr>
        <w:t xml:space="preserve">virus and the foreseeable polarisation </w:t>
      </w:r>
      <w:r w:rsidRPr="008E3D58">
        <w:rPr>
          <w:rStyle w:val="Emphasis"/>
          <w:rFonts w:asciiTheme="minorHAnsi" w:hAnsiTheme="minorHAnsi" w:cstheme="minorHAnsi"/>
        </w:rPr>
        <w:t xml:space="preserve">will </w:t>
      </w:r>
      <w:r w:rsidRPr="008E3D58">
        <w:rPr>
          <w:rStyle w:val="Emphasis"/>
          <w:rFonts w:asciiTheme="minorHAnsi" w:hAnsiTheme="minorHAnsi" w:cstheme="minorHAnsi"/>
          <w:highlight w:val="cyan"/>
        </w:rPr>
        <w:t>put the Chinese</w:t>
      </w:r>
      <w:r w:rsidRPr="008E3D58">
        <w:rPr>
          <w:rStyle w:val="Emphasis"/>
          <w:rFonts w:asciiTheme="minorHAnsi" w:hAnsiTheme="minorHAnsi" w:cstheme="minorHAnsi"/>
        </w:rPr>
        <w:t xml:space="preserve"> threat</w:t>
      </w:r>
      <w:r w:rsidRPr="008E3D58">
        <w:rPr>
          <w:rFonts w:asciiTheme="minorHAnsi" w:hAnsiTheme="minorHAnsi" w:cstheme="minorHAnsi"/>
          <w:sz w:val="16"/>
        </w:rPr>
        <w:t xml:space="preserve"> and expansionism </w:t>
      </w:r>
      <w:r w:rsidRPr="008E3D58">
        <w:rPr>
          <w:rStyle w:val="Emphasis"/>
          <w:rFonts w:asciiTheme="minorHAnsi" w:hAnsiTheme="minorHAnsi" w:cstheme="minorHAnsi"/>
          <w:highlight w:val="cyan"/>
        </w:rPr>
        <w:t>on the</w:t>
      </w:r>
      <w:r w:rsidRPr="008E3D58">
        <w:rPr>
          <w:rStyle w:val="Emphasis"/>
          <w:rFonts w:asciiTheme="minorHAnsi" w:hAnsiTheme="minorHAnsi" w:cstheme="minorHAnsi"/>
        </w:rPr>
        <w:t xml:space="preserve"> NATO </w:t>
      </w:r>
      <w:r w:rsidRPr="008E3D58">
        <w:rPr>
          <w:rStyle w:val="Emphasis"/>
          <w:rFonts w:asciiTheme="minorHAnsi" w:hAnsiTheme="minorHAnsi" w:cstheme="minorHAnsi"/>
          <w:highlight w:val="cyan"/>
        </w:rPr>
        <w:t>agenda</w:t>
      </w:r>
      <w:r w:rsidRPr="008E3D58">
        <w:rPr>
          <w:rFonts w:asciiTheme="minorHAnsi" w:hAnsiTheme="minorHAnsi" w:cstheme="minorHAnsi"/>
          <w:sz w:val="16"/>
        </w:rPr>
        <w:t xml:space="preserve">. On the eastern border and the southeast with its new members, Northern Macedonia and Montenegro, </w:t>
      </w:r>
      <w:r w:rsidRPr="008E3D58">
        <w:rPr>
          <w:rStyle w:val="Emphasis"/>
          <w:rFonts w:asciiTheme="minorHAnsi" w:hAnsiTheme="minorHAnsi" w:cstheme="minorHAnsi"/>
          <w:highlight w:val="cyan"/>
        </w:rPr>
        <w:t>NATO is</w:t>
      </w:r>
      <w:r w:rsidRPr="008E3D58">
        <w:rPr>
          <w:rStyle w:val="Emphasis"/>
          <w:rFonts w:asciiTheme="minorHAnsi" w:hAnsiTheme="minorHAnsi" w:cstheme="minorHAnsi"/>
        </w:rPr>
        <w:t xml:space="preserve"> fulfilling its duty of </w:t>
      </w:r>
      <w:r w:rsidRPr="008E3D58">
        <w:rPr>
          <w:rStyle w:val="Emphasis"/>
          <w:rFonts w:asciiTheme="minorHAnsi" w:hAnsiTheme="minorHAnsi" w:cstheme="minorHAnsi"/>
          <w:highlight w:val="cyan"/>
        </w:rPr>
        <w:t>blocking Russia’s ambitions</w:t>
      </w:r>
      <w:r w:rsidRPr="008E3D58">
        <w:rPr>
          <w:rFonts w:asciiTheme="minorHAnsi" w:hAnsiTheme="minorHAnsi" w:cstheme="minorHAnsi"/>
          <w:sz w:val="16"/>
        </w:rPr>
        <w:t>, while at the same time expanding the freedom of countries like Georgia, Ukraine and others who continue to live under in the shadow of Moscow.</w:t>
      </w:r>
    </w:p>
    <w:p w14:paraId="51BC3C80"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A NATO partnership in Latin America with regional actors such as Brazil and Colombia, maybe Bolivia and Ecuador now in transition to democracy, could create inroads for aid and humanitarian work to help Venezuelans who are fleeing a communist regime backed by Russia and China. A partnership with Brazil and other Latin American countries could spur a combined international effort to combat organised crime and drug cartels that have filled the power vacuum in a region that has failed because of collectivism.</w:t>
      </w:r>
    </w:p>
    <w:p w14:paraId="3D69EAF8"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And in this sense, we should insist on one subject that has to be dealt with because it is a moral imperative for the Western democracies – freedom for Cuba and the end of generations-old Communist tyranny. The dictatorship in Havana is nowadays the command and control centre for international organized crime, terrorism, drug trafficking, laundering and political subversion in democracies. It is feasible and necessary to eliminate this 60 years old hyperactive epicentre of evil on the American continent.</w:t>
      </w:r>
    </w:p>
    <w:p w14:paraId="2367F839"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Equally, they could take a more active role in stopping the traffic of illegal immigrants and cracking down on the bases of the trafficking gangs and militias in Libya and the whole North African coast on the Mediterranean. The EU has shown a complete lack of competence when it comes to managing the defence of the borders and returns of illegal immigrants and I have no doubt that a NATO mission there would be far more robust – especially as it would not have to listen to every petty complaint from those out of touch voices on the left mainstream in the European Parliament.</w:t>
      </w:r>
    </w:p>
    <w:p w14:paraId="66AA6B29" w14:textId="77777777" w:rsidR="00AF7B2F" w:rsidRPr="008E3D58" w:rsidRDefault="00AF7B2F" w:rsidP="00AF7B2F">
      <w:pPr>
        <w:rPr>
          <w:rFonts w:asciiTheme="minorHAnsi" w:hAnsiTheme="minorHAnsi" w:cstheme="minorHAnsi"/>
          <w:sz w:val="16"/>
        </w:rPr>
      </w:pPr>
      <w:r w:rsidRPr="008E3D58">
        <w:rPr>
          <w:rStyle w:val="Emphasis"/>
          <w:rFonts w:asciiTheme="minorHAnsi" w:hAnsiTheme="minorHAnsi" w:cstheme="minorHAnsi"/>
        </w:rPr>
        <w:t xml:space="preserve">NATO is </w:t>
      </w:r>
      <w:r w:rsidRPr="008E3D58">
        <w:rPr>
          <w:rStyle w:val="Emphasis"/>
          <w:rFonts w:asciiTheme="minorHAnsi" w:hAnsiTheme="minorHAnsi" w:cstheme="minorHAnsi"/>
          <w:highlight w:val="cyan"/>
        </w:rPr>
        <w:t>in</w:t>
      </w:r>
      <w:r w:rsidRPr="008E3D58">
        <w:rPr>
          <w:rStyle w:val="Emphasis"/>
          <w:rFonts w:asciiTheme="minorHAnsi" w:hAnsiTheme="minorHAnsi" w:cstheme="minorHAnsi"/>
        </w:rPr>
        <w:t xml:space="preserve"> far </w:t>
      </w:r>
      <w:r w:rsidRPr="008E3D58">
        <w:rPr>
          <w:rStyle w:val="Emphasis"/>
          <w:rFonts w:asciiTheme="minorHAnsi" w:hAnsiTheme="minorHAnsi" w:cstheme="minorHAnsi"/>
          <w:highlight w:val="cyan"/>
        </w:rPr>
        <w:t>better shape than many thought</w:t>
      </w:r>
      <w:r w:rsidRPr="008E3D58">
        <w:rPr>
          <w:rFonts w:asciiTheme="minorHAnsi" w:hAnsiTheme="minorHAnsi" w:cstheme="minorHAnsi"/>
          <w:sz w:val="16"/>
        </w:rPr>
        <w:t xml:space="preserve"> and even desired. With President Donald Trump in the White House, discussions have been more outspoken and sometimes harsh but far more effective. And </w:t>
      </w:r>
      <w:r w:rsidRPr="008E3D58">
        <w:rPr>
          <w:rStyle w:val="Emphasis"/>
          <w:rFonts w:asciiTheme="minorHAnsi" w:hAnsiTheme="minorHAnsi" w:cstheme="minorHAnsi"/>
        </w:rPr>
        <w:t xml:space="preserve">many </w:t>
      </w:r>
      <w:r w:rsidRPr="008E3D58">
        <w:rPr>
          <w:rStyle w:val="Emphasis"/>
          <w:rFonts w:asciiTheme="minorHAnsi" w:hAnsiTheme="minorHAnsi" w:cstheme="minorHAnsi"/>
          <w:highlight w:val="cyan"/>
        </w:rPr>
        <w:t>countries</w:t>
      </w:r>
      <w:r w:rsidRPr="008E3D58">
        <w:rPr>
          <w:rStyle w:val="Emphasis"/>
          <w:rFonts w:asciiTheme="minorHAnsi" w:hAnsiTheme="minorHAnsi" w:cstheme="minorHAnsi"/>
        </w:rPr>
        <w:t xml:space="preserve"> are c</w:t>
      </w:r>
      <w:r w:rsidRPr="008E3D58">
        <w:rPr>
          <w:rStyle w:val="Emphasis"/>
          <w:rFonts w:asciiTheme="minorHAnsi" w:hAnsiTheme="minorHAnsi" w:cstheme="minorHAnsi"/>
          <w:highlight w:val="cyan"/>
        </w:rPr>
        <w:t>omply</w:t>
      </w:r>
      <w:r w:rsidRPr="008E3D58">
        <w:rPr>
          <w:rStyle w:val="Emphasis"/>
          <w:rFonts w:asciiTheme="minorHAnsi" w:hAnsiTheme="minorHAnsi" w:cstheme="minorHAnsi"/>
        </w:rPr>
        <w:t>ing like never before with their promises</w:t>
      </w:r>
      <w:r w:rsidRPr="008E3D58">
        <w:rPr>
          <w:rFonts w:asciiTheme="minorHAnsi" w:hAnsiTheme="minorHAnsi" w:cstheme="minorHAnsi"/>
          <w:sz w:val="16"/>
        </w:rPr>
        <w:t>. NATO has proven for the last 71 years, in very difficult times from the start of the Cold War, the Berlin Crisis or the Double Decision on Deployment of Cruise and Pershing to the intervention on the Balkans.</w:t>
      </w:r>
    </w:p>
    <w:p w14:paraId="32DDF689" w14:textId="77777777" w:rsidR="00AF7B2F" w:rsidRPr="008E3D58" w:rsidRDefault="00AF7B2F" w:rsidP="00AF7B2F">
      <w:pPr>
        <w:rPr>
          <w:rFonts w:asciiTheme="minorHAnsi" w:hAnsiTheme="minorHAnsi" w:cstheme="minorHAnsi"/>
        </w:rPr>
      </w:pPr>
      <w:r w:rsidRPr="008E3D58">
        <w:rPr>
          <w:rStyle w:val="StyleUnderline"/>
          <w:rFonts w:asciiTheme="minorHAnsi" w:hAnsiTheme="minorHAnsi" w:cstheme="minorHAnsi"/>
          <w:highlight w:val="cyan"/>
        </w:rPr>
        <w:t>NATO is the only</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true</w:t>
      </w:r>
      <w:r w:rsidRPr="008E3D58">
        <w:rPr>
          <w:rStyle w:val="StyleUnderline"/>
          <w:rFonts w:asciiTheme="minorHAnsi" w:hAnsiTheme="minorHAnsi" w:cstheme="minorHAnsi"/>
        </w:rPr>
        <w:t xml:space="preserve"> and </w:t>
      </w:r>
      <w:r w:rsidRPr="008E3D58">
        <w:rPr>
          <w:rStyle w:val="Emphasis"/>
          <w:rFonts w:asciiTheme="minorHAnsi" w:hAnsiTheme="minorHAnsi" w:cstheme="minorHAnsi"/>
          <w:highlight w:val="cyan"/>
        </w:rPr>
        <w:t>credible</w:t>
      </w:r>
      <w:r w:rsidRPr="008E3D58">
        <w:rPr>
          <w:rStyle w:val="Emphasis"/>
          <w:rFonts w:asciiTheme="minorHAnsi" w:hAnsiTheme="minorHAnsi" w:cstheme="minorHAnsi"/>
        </w:rPr>
        <w:t xml:space="preserve"> military </w:t>
      </w:r>
      <w:r w:rsidRPr="008E3D58">
        <w:rPr>
          <w:rStyle w:val="Emphasis"/>
          <w:rFonts w:asciiTheme="minorHAnsi" w:hAnsiTheme="minorHAnsi" w:cstheme="minorHAnsi"/>
          <w:highlight w:val="cyan"/>
        </w:rPr>
        <w:t>defender</w:t>
      </w:r>
      <w:r w:rsidRPr="008E3D58">
        <w:rPr>
          <w:rStyle w:val="StyleUnderline"/>
          <w:rFonts w:asciiTheme="minorHAnsi" w:hAnsiTheme="minorHAnsi" w:cstheme="minorHAnsi"/>
        </w:rPr>
        <w:t xml:space="preserve"> of our way of life</w:t>
      </w:r>
      <w:r w:rsidRPr="008E3D58">
        <w:rPr>
          <w:rFonts w:asciiTheme="minorHAnsi" w:hAnsiTheme="minorHAnsi" w:cstheme="minorHAnsi"/>
          <w:sz w:val="16"/>
        </w:rPr>
        <w:t xml:space="preserve"> and has proven itself a model for international cooperation among free nations in the face of adversity. We should continue to place our full trust and support behind it for years to come.</w:t>
      </w:r>
    </w:p>
    <w:p w14:paraId="0847BC2A"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rPr>
        <w:t xml:space="preserve">NATO is </w:t>
      </w:r>
      <w:r w:rsidRPr="008E3D58">
        <w:rPr>
          <w:rFonts w:asciiTheme="minorHAnsi" w:hAnsiTheme="minorHAnsi" w:cstheme="minorHAnsi"/>
          <w:u w:val="single"/>
        </w:rPr>
        <w:t>sustainable</w:t>
      </w:r>
      <w:r w:rsidRPr="008E3D58">
        <w:rPr>
          <w:rFonts w:asciiTheme="minorHAnsi" w:hAnsiTheme="minorHAnsi" w:cstheme="minorHAnsi"/>
        </w:rPr>
        <w:t xml:space="preserve"> now. </w:t>
      </w:r>
    </w:p>
    <w:p w14:paraId="430A5B4B" w14:textId="77777777" w:rsidR="00AF7B2F" w:rsidRPr="008E3D58" w:rsidRDefault="00AF7B2F" w:rsidP="00AF7B2F">
      <w:pPr>
        <w:rPr>
          <w:rFonts w:asciiTheme="minorHAnsi" w:hAnsiTheme="minorHAnsi" w:cstheme="minorHAnsi"/>
        </w:rPr>
      </w:pPr>
      <w:r w:rsidRPr="008E3D58">
        <w:rPr>
          <w:rFonts w:asciiTheme="minorHAnsi" w:hAnsiTheme="minorHAnsi" w:cstheme="minorHAnsi"/>
        </w:rPr>
        <w:t>---it’s highly adaptive and sticky and hard to get rid of – people have been saying nato is dying for decades and they’ve always been wrong</w:t>
      </w:r>
    </w:p>
    <w:p w14:paraId="7F5D2362" w14:textId="77777777" w:rsidR="00AF7B2F" w:rsidRPr="008E3D58" w:rsidRDefault="00AF7B2F" w:rsidP="00AF7B2F">
      <w:pPr>
        <w:rPr>
          <w:rFonts w:asciiTheme="minorHAnsi" w:hAnsiTheme="minorHAnsi" w:cstheme="minorHAnsi"/>
        </w:rPr>
      </w:pPr>
      <w:r w:rsidRPr="008E3D58">
        <w:rPr>
          <w:rFonts w:asciiTheme="minorHAnsi" w:hAnsiTheme="minorHAnsi" w:cstheme="minorHAnsi"/>
        </w:rPr>
        <w:t xml:space="preserve">---BUT, this isn’t an AFF card – it’s very clear from the last paragraph that it says maintaining commitments key </w:t>
      </w:r>
    </w:p>
    <w:p w14:paraId="33237052"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rPr>
        <w:t>Slapakova 20 [Linda</w:t>
      </w:r>
      <w:r w:rsidRPr="008E3D58">
        <w:rPr>
          <w:rFonts w:asciiTheme="minorHAnsi" w:hAnsiTheme="minorHAnsi" w:cstheme="minorHAnsi"/>
        </w:rPr>
        <w:t>, policy researcher working on counter-terrorism, emerging security threats and defence capability development who recently graduated with an MPhil in International Relations at the DPIR where her research examined NATO adaptation and the International Security Assistance Force in Afghanistan, “What International Relations Theory can tell us about NATO’s ‘Mort Cérébrale’”, https://www.globalpolicyjournal.com/blog/15/01/2020/what-international-relations-theory-can-tell-us-about-natos-mort-cerebrale]</w:t>
      </w:r>
    </w:p>
    <w:p w14:paraId="7198CE3B"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rPr>
        <w:t>In the prelude to the</w:t>
      </w:r>
      <w:r w:rsidRPr="008E3D58">
        <w:rPr>
          <w:rFonts w:asciiTheme="minorHAnsi" w:hAnsiTheme="minorHAnsi" w:cstheme="minorHAnsi"/>
          <w:sz w:val="16"/>
        </w:rPr>
        <w:t xml:space="preserve"> </w:t>
      </w:r>
      <w:r w:rsidRPr="008E3D58">
        <w:rPr>
          <w:rStyle w:val="StyleUnderline"/>
          <w:rFonts w:asciiTheme="minorHAnsi" w:hAnsiTheme="minorHAnsi" w:cstheme="minorHAnsi"/>
        </w:rPr>
        <w:t>NATO summit</w:t>
      </w:r>
      <w:r w:rsidRPr="008E3D58">
        <w:rPr>
          <w:rFonts w:asciiTheme="minorHAnsi" w:hAnsiTheme="minorHAnsi" w:cstheme="minorHAnsi"/>
          <w:sz w:val="16"/>
        </w:rPr>
        <w:t xml:space="preserve"> in London commemorating the 70th anniversary of the founding of the alliance, </w:t>
      </w:r>
      <w:r w:rsidRPr="008E3D58">
        <w:rPr>
          <w:rStyle w:val="StyleUnderline"/>
          <w:rFonts w:asciiTheme="minorHAnsi" w:hAnsiTheme="minorHAnsi" w:cstheme="minorHAnsi"/>
        </w:rPr>
        <w:t>discussions were overshadowed by a now-infamous Economist interview with</w:t>
      </w:r>
      <w:r w:rsidRPr="008E3D58">
        <w:rPr>
          <w:rFonts w:asciiTheme="minorHAnsi" w:hAnsiTheme="minorHAnsi" w:cstheme="minorHAnsi"/>
          <w:sz w:val="16"/>
        </w:rPr>
        <w:t xml:space="preserve"> French President Emmanuel </w:t>
      </w:r>
      <w:r w:rsidRPr="008E3D58">
        <w:rPr>
          <w:rStyle w:val="StyleUnderline"/>
          <w:rFonts w:asciiTheme="minorHAnsi" w:hAnsiTheme="minorHAnsi" w:cstheme="minorHAnsi"/>
        </w:rPr>
        <w:t>Macron</w:t>
      </w:r>
      <w:r w:rsidRPr="008E3D58">
        <w:rPr>
          <w:rFonts w:asciiTheme="minorHAnsi" w:hAnsiTheme="minorHAnsi" w:cstheme="minorHAnsi"/>
          <w:sz w:val="16"/>
        </w:rPr>
        <w:t xml:space="preserve">. In the interview, </w:t>
      </w:r>
      <w:r w:rsidRPr="008E3D58">
        <w:rPr>
          <w:rStyle w:val="StyleUnderline"/>
          <w:rFonts w:asciiTheme="minorHAnsi" w:hAnsiTheme="minorHAnsi" w:cstheme="minorHAnsi"/>
        </w:rPr>
        <w:t>the French President claimed that NATO is experiencing a “brain death”</w:t>
      </w:r>
      <w:r w:rsidRPr="008E3D58">
        <w:rPr>
          <w:rFonts w:asciiTheme="minorHAnsi" w:hAnsiTheme="minorHAnsi" w:cstheme="minorHAnsi"/>
          <w:sz w:val="16"/>
        </w:rPr>
        <w:t xml:space="preserve"> – a ‘mort cérébrale’ resulting from a lack of institutional capacity to prevent, mitigate, or effectively respond to unilateral action from individual allies which could be disruptive to the alliance’s agenda. President </w:t>
      </w:r>
      <w:r w:rsidRPr="008E3D58">
        <w:rPr>
          <w:rStyle w:val="StyleUnderline"/>
          <w:rFonts w:asciiTheme="minorHAnsi" w:hAnsiTheme="minorHAnsi" w:cstheme="minorHAnsi"/>
        </w:rPr>
        <w:t>Macron’s remarks precipitated a debate concerning NATO’s relevance</w:t>
      </w:r>
      <w:r w:rsidRPr="008E3D58">
        <w:rPr>
          <w:rFonts w:asciiTheme="minorHAnsi" w:hAnsiTheme="minorHAnsi" w:cstheme="minorHAnsi"/>
          <w:sz w:val="16"/>
        </w:rPr>
        <w:t xml:space="preserve"> (or irrelevance) in the post-Cold War international system, its (potentially failing) adaptation to new security and strategic circumstances, and the constraints imposed by NATO’s seeming lack of institutionalisation and ability to prevent unilateral action taken by individual members.</w:t>
      </w:r>
    </w:p>
    <w:p w14:paraId="0E2CA27A" w14:textId="77777777" w:rsidR="00AF7B2F" w:rsidRPr="008E3D58" w:rsidRDefault="00AF7B2F" w:rsidP="00AF7B2F">
      <w:pPr>
        <w:rPr>
          <w:rStyle w:val="Emphasis"/>
          <w:rFonts w:asciiTheme="minorHAnsi" w:hAnsiTheme="minorHAnsi" w:cstheme="minorHAnsi"/>
        </w:rPr>
      </w:pPr>
      <w:r w:rsidRPr="008E3D58">
        <w:rPr>
          <w:rFonts w:asciiTheme="minorHAnsi" w:hAnsiTheme="minorHAnsi" w:cstheme="minorHAnsi"/>
          <w:sz w:val="16"/>
        </w:rPr>
        <w:t xml:space="preserve">Although NATO does not feature frequently in International Relations (IR) theory, and IR debates are more often than not virtually absent from NATO scholarship, this article draws on existing literature to examine the extent to which IR can shed light on the debate over NATO’s alleged ‘mort cérébrale’. In doing so, the article argues that </w:t>
      </w:r>
      <w:r w:rsidRPr="008E3D58">
        <w:rPr>
          <w:rStyle w:val="StyleUnderline"/>
          <w:rFonts w:asciiTheme="minorHAnsi" w:hAnsiTheme="minorHAnsi" w:cstheme="minorHAnsi"/>
        </w:rPr>
        <w:t>in spite of its self-induced crises of confidence</w:t>
      </w:r>
      <w:r w:rsidRPr="008E3D58">
        <w:rPr>
          <w:rFonts w:asciiTheme="minorHAnsi" w:hAnsiTheme="minorHAnsi" w:cstheme="minorHAnsi"/>
          <w:sz w:val="16"/>
        </w:rPr>
        <w:t xml:space="preserve">, </w:t>
      </w:r>
      <w:r w:rsidRPr="008E3D58">
        <w:rPr>
          <w:rStyle w:val="StyleUnderline"/>
          <w:rFonts w:asciiTheme="minorHAnsi" w:hAnsiTheme="minorHAnsi" w:cstheme="minorHAnsi"/>
        </w:rPr>
        <w:t xml:space="preserve">and </w:t>
      </w:r>
      <w:r w:rsidRPr="008E3D58">
        <w:rPr>
          <w:rStyle w:val="StyleUnderline"/>
          <w:rFonts w:asciiTheme="minorHAnsi" w:hAnsiTheme="minorHAnsi" w:cstheme="minorHAnsi"/>
          <w:highlight w:val="cyan"/>
        </w:rPr>
        <w:t>despite</w:t>
      </w:r>
      <w:r w:rsidRPr="008E3D58">
        <w:rPr>
          <w:rStyle w:val="StyleUnderline"/>
          <w:rFonts w:asciiTheme="minorHAnsi" w:hAnsiTheme="minorHAnsi" w:cstheme="minorHAnsi"/>
        </w:rPr>
        <w:t xml:space="preserve"> important </w:t>
      </w:r>
      <w:r w:rsidRPr="008E3D58">
        <w:rPr>
          <w:rStyle w:val="Emphasis"/>
          <w:rFonts w:asciiTheme="minorHAnsi" w:hAnsiTheme="minorHAnsi" w:cstheme="minorHAnsi"/>
        </w:rPr>
        <w:t>weaknesses</w:t>
      </w:r>
      <w:r w:rsidRPr="008E3D58">
        <w:rPr>
          <w:rStyle w:val="StyleUnderline"/>
          <w:rFonts w:asciiTheme="minorHAnsi" w:hAnsiTheme="minorHAnsi" w:cstheme="minorHAnsi"/>
        </w:rPr>
        <w:t xml:space="preserve"> and </w:t>
      </w:r>
      <w:r w:rsidRPr="008E3D58">
        <w:rPr>
          <w:rStyle w:val="Emphasis"/>
          <w:rFonts w:asciiTheme="minorHAnsi" w:hAnsiTheme="minorHAnsi" w:cstheme="minorHAnsi"/>
          <w:highlight w:val="cyan"/>
        </w:rPr>
        <w:t>challenges</w:t>
      </w:r>
      <w:r w:rsidRPr="008E3D58">
        <w:rPr>
          <w:rFonts w:asciiTheme="minorHAnsi" w:hAnsiTheme="minorHAnsi" w:cstheme="minorHAnsi"/>
          <w:sz w:val="16"/>
        </w:rPr>
        <w:t xml:space="preserve">, </w:t>
      </w:r>
      <w:r w:rsidRPr="008E3D58">
        <w:rPr>
          <w:rStyle w:val="Emphasis"/>
          <w:rFonts w:asciiTheme="minorHAnsi" w:hAnsiTheme="minorHAnsi" w:cstheme="minorHAnsi"/>
        </w:rPr>
        <w:t xml:space="preserve">insights from IR scholarship suggest that </w:t>
      </w:r>
      <w:r w:rsidRPr="008E3D58">
        <w:rPr>
          <w:rStyle w:val="Emphasis"/>
          <w:rFonts w:asciiTheme="minorHAnsi" w:hAnsiTheme="minorHAnsi" w:cstheme="minorHAnsi"/>
          <w:highlight w:val="cyan"/>
        </w:rPr>
        <w:t>news of NATO’s demise are greatly exaggerated</w:t>
      </w:r>
      <w:r w:rsidRPr="008E3D58">
        <w:rPr>
          <w:rStyle w:val="Emphasis"/>
          <w:rFonts w:asciiTheme="minorHAnsi" w:hAnsiTheme="minorHAnsi" w:cstheme="minorHAnsi"/>
        </w:rPr>
        <w:t>.</w:t>
      </w:r>
    </w:p>
    <w:p w14:paraId="6161CB4E" w14:textId="77777777" w:rsidR="00AF7B2F" w:rsidRPr="008E3D58" w:rsidRDefault="00AF7B2F" w:rsidP="00AF7B2F">
      <w:pPr>
        <w:rPr>
          <w:rStyle w:val="StyleUnderline"/>
          <w:rFonts w:asciiTheme="minorHAnsi" w:hAnsiTheme="minorHAnsi" w:cstheme="minorHAnsi"/>
        </w:rPr>
      </w:pPr>
      <w:r w:rsidRPr="008E3D58">
        <w:rPr>
          <w:rStyle w:val="StyleUnderline"/>
          <w:rFonts w:asciiTheme="minorHAnsi" w:hAnsiTheme="minorHAnsi" w:cstheme="minorHAnsi"/>
        </w:rPr>
        <w:t xml:space="preserve">NATO’s </w:t>
      </w:r>
      <w:r w:rsidRPr="008E3D58">
        <w:rPr>
          <w:rStyle w:val="Emphasis"/>
          <w:rFonts w:asciiTheme="minorHAnsi" w:hAnsiTheme="minorHAnsi" w:cstheme="minorHAnsi"/>
        </w:rPr>
        <w:t>adaptation</w:t>
      </w:r>
      <w:r w:rsidRPr="008E3D58">
        <w:rPr>
          <w:rStyle w:val="StyleUnderline"/>
          <w:rFonts w:asciiTheme="minorHAnsi" w:hAnsiTheme="minorHAnsi" w:cstheme="minorHAnsi"/>
        </w:rPr>
        <w:t xml:space="preserve"> in the post-cold war international system</w:t>
      </w:r>
    </w:p>
    <w:p w14:paraId="7FC156E2" w14:textId="77777777" w:rsidR="00AF7B2F" w:rsidRPr="008E3D58" w:rsidRDefault="00AF7B2F" w:rsidP="00AF7B2F">
      <w:pPr>
        <w:rPr>
          <w:rStyle w:val="StyleUnderline"/>
          <w:rFonts w:asciiTheme="minorHAnsi" w:hAnsiTheme="minorHAnsi" w:cstheme="minorHAnsi"/>
        </w:rPr>
      </w:pPr>
      <w:r w:rsidRPr="008E3D58">
        <w:rPr>
          <w:rFonts w:asciiTheme="minorHAnsi" w:hAnsiTheme="minorHAnsi" w:cstheme="minorHAnsi"/>
          <w:sz w:val="16"/>
        </w:rPr>
        <w:t xml:space="preserve">In the days and weeks following President Macron’s remarks, the question of NATO’s irrelevance and potential demise dominated debates, with less attention being paid to the issue which Macron’s comment was actually directed at, namely Turkey’s offensive into Syria and the US’ sanctioning of this move; both of which occurred without prior discussion or consent of other NATO allies. </w:t>
      </w:r>
      <w:r w:rsidRPr="008E3D58">
        <w:rPr>
          <w:rStyle w:val="StyleUnderline"/>
          <w:rFonts w:asciiTheme="minorHAnsi" w:hAnsiTheme="minorHAnsi" w:cstheme="minorHAnsi"/>
        </w:rPr>
        <w:t xml:space="preserve">While the escalatory nature of the debate may seem surprising to some, it represents more of a </w:t>
      </w:r>
      <w:r w:rsidRPr="008E3D58">
        <w:rPr>
          <w:rStyle w:val="Emphasis"/>
          <w:rFonts w:asciiTheme="minorHAnsi" w:hAnsiTheme="minorHAnsi" w:cstheme="minorHAnsi"/>
        </w:rPr>
        <w:t>rule than an exception</w:t>
      </w:r>
      <w:r w:rsidRPr="008E3D58">
        <w:rPr>
          <w:rFonts w:asciiTheme="minorHAnsi" w:hAnsiTheme="minorHAnsi" w:cstheme="minorHAnsi"/>
          <w:sz w:val="16"/>
        </w:rPr>
        <w:t xml:space="preserve">. It is symptomatic of the overall state of debate about NATO in the post-Cold War era: </w:t>
      </w:r>
      <w:r w:rsidRPr="008E3D58">
        <w:rPr>
          <w:rStyle w:val="StyleUnderline"/>
          <w:rFonts w:asciiTheme="minorHAnsi" w:hAnsiTheme="minorHAnsi" w:cstheme="minorHAnsi"/>
        </w:rPr>
        <w:t xml:space="preserve">NATO is, </w:t>
      </w:r>
      <w:r w:rsidRPr="008E3D58">
        <w:rPr>
          <w:rStyle w:val="Emphasis"/>
          <w:rFonts w:asciiTheme="minorHAnsi" w:hAnsiTheme="minorHAnsi" w:cstheme="minorHAnsi"/>
        </w:rPr>
        <w:t>seemingly</w:t>
      </w:r>
      <w:r w:rsidRPr="008E3D58">
        <w:rPr>
          <w:rStyle w:val="StyleUnderline"/>
          <w:rFonts w:asciiTheme="minorHAnsi" w:hAnsiTheme="minorHAnsi" w:cstheme="minorHAnsi"/>
        </w:rPr>
        <w:t>, constantly on the brink of collapse</w:t>
      </w:r>
      <w:r w:rsidRPr="008E3D58">
        <w:rPr>
          <w:rFonts w:asciiTheme="minorHAnsi" w:hAnsiTheme="minorHAnsi" w:cstheme="minorHAnsi"/>
          <w:sz w:val="16"/>
        </w:rPr>
        <w:t xml:space="preserve">. </w:t>
      </w:r>
      <w:r w:rsidRPr="008E3D58">
        <w:rPr>
          <w:rStyle w:val="StyleUnderline"/>
          <w:rFonts w:asciiTheme="minorHAnsi" w:hAnsiTheme="minorHAnsi" w:cstheme="minorHAnsi"/>
        </w:rPr>
        <w:t xml:space="preserve">As commentators have attempted to come to grips with any given crisis, </w:t>
      </w:r>
      <w:r w:rsidRPr="008E3D58">
        <w:rPr>
          <w:rStyle w:val="Emphasis"/>
          <w:rFonts w:asciiTheme="minorHAnsi" w:hAnsiTheme="minorHAnsi" w:cstheme="minorHAnsi"/>
          <w:highlight w:val="cyan"/>
        </w:rPr>
        <w:t>a ‘NATO-in-crisis’</w:t>
      </w:r>
      <w:r w:rsidRPr="008E3D58">
        <w:rPr>
          <w:rStyle w:val="Emphasis"/>
          <w:rFonts w:asciiTheme="minorHAnsi" w:hAnsiTheme="minorHAnsi" w:cstheme="minorHAnsi"/>
        </w:rPr>
        <w:t xml:space="preserve"> body of </w:t>
      </w:r>
      <w:r w:rsidRPr="008E3D58">
        <w:rPr>
          <w:rStyle w:val="Emphasis"/>
          <w:rFonts w:asciiTheme="minorHAnsi" w:hAnsiTheme="minorHAnsi" w:cstheme="minorHAnsi"/>
          <w:highlight w:val="cyan"/>
        </w:rPr>
        <w:t>lit</w:t>
      </w:r>
      <w:r w:rsidRPr="008E3D58">
        <w:rPr>
          <w:rStyle w:val="Emphasis"/>
          <w:rFonts w:asciiTheme="minorHAnsi" w:hAnsiTheme="minorHAnsi" w:cstheme="minorHAnsi"/>
        </w:rPr>
        <w:t xml:space="preserve">erature has </w:t>
      </w:r>
      <w:r w:rsidRPr="008E3D58">
        <w:rPr>
          <w:rStyle w:val="Emphasis"/>
          <w:rFonts w:asciiTheme="minorHAnsi" w:hAnsiTheme="minorHAnsi" w:cstheme="minorHAnsi"/>
          <w:highlight w:val="cyan"/>
        </w:rPr>
        <w:t>developed</w:t>
      </w:r>
      <w:r w:rsidRPr="008E3D58">
        <w:rPr>
          <w:rStyle w:val="StyleUnderline"/>
          <w:rFonts w:asciiTheme="minorHAnsi" w:hAnsiTheme="minorHAnsi" w:cstheme="minorHAnsi"/>
        </w:rPr>
        <w:t>.</w:t>
      </w:r>
      <w:r w:rsidRPr="008E3D58">
        <w:rPr>
          <w:rFonts w:asciiTheme="minorHAnsi" w:hAnsiTheme="minorHAnsi" w:cstheme="minorHAnsi"/>
          <w:sz w:val="16"/>
        </w:rPr>
        <w:t xml:space="preserve"> </w:t>
      </w:r>
      <w:r w:rsidRPr="008E3D58">
        <w:rPr>
          <w:rStyle w:val="StyleUnderline"/>
          <w:rFonts w:asciiTheme="minorHAnsi" w:hAnsiTheme="minorHAnsi" w:cstheme="minorHAnsi"/>
        </w:rPr>
        <w:t xml:space="preserve">This literature claims that “disputes within the Alliance grow more debilitating over time, in the sense that </w:t>
      </w:r>
      <w:r w:rsidRPr="008E3D58">
        <w:rPr>
          <w:rStyle w:val="Emphasis"/>
          <w:rFonts w:asciiTheme="minorHAnsi" w:hAnsiTheme="minorHAnsi" w:cstheme="minorHAnsi"/>
        </w:rPr>
        <w:t>each new crisis</w:t>
      </w:r>
      <w:r w:rsidRPr="008E3D58">
        <w:rPr>
          <w:rStyle w:val="StyleUnderline"/>
          <w:rFonts w:asciiTheme="minorHAnsi" w:hAnsiTheme="minorHAnsi" w:cstheme="minorHAnsi"/>
        </w:rPr>
        <w:t xml:space="preserve"> is </w:t>
      </w:r>
      <w:r w:rsidRPr="008E3D58">
        <w:rPr>
          <w:rStyle w:val="Emphasis"/>
          <w:rFonts w:asciiTheme="minorHAnsi" w:hAnsiTheme="minorHAnsi" w:cstheme="minorHAnsi"/>
        </w:rPr>
        <w:t>promptly labelled the worst ever</w:t>
      </w:r>
      <w:r w:rsidRPr="008E3D58">
        <w:rPr>
          <w:rStyle w:val="StyleUnderline"/>
          <w:rFonts w:asciiTheme="minorHAnsi" w:hAnsiTheme="minorHAnsi" w:cstheme="minorHAnsi"/>
        </w:rPr>
        <w:t>.”</w:t>
      </w:r>
      <w:r w:rsidRPr="008E3D58">
        <w:rPr>
          <w:rFonts w:asciiTheme="minorHAnsi" w:hAnsiTheme="minorHAnsi" w:cstheme="minorHAnsi"/>
          <w:sz w:val="16"/>
        </w:rPr>
        <w:t xml:space="preserve"> </w:t>
      </w:r>
      <w:r w:rsidRPr="008E3D58">
        <w:rPr>
          <w:rStyle w:val="Emphasis"/>
          <w:rFonts w:asciiTheme="minorHAnsi" w:hAnsiTheme="minorHAnsi" w:cstheme="minorHAnsi"/>
        </w:rPr>
        <w:t xml:space="preserve">However, </w:t>
      </w:r>
      <w:r w:rsidRPr="008E3D58">
        <w:rPr>
          <w:rStyle w:val="Emphasis"/>
          <w:rFonts w:asciiTheme="minorHAnsi" w:hAnsiTheme="minorHAnsi" w:cstheme="minorHAnsi"/>
          <w:highlight w:val="cyan"/>
        </w:rPr>
        <w:t>none of the predictions</w:t>
      </w:r>
      <w:r w:rsidRPr="008E3D58">
        <w:rPr>
          <w:rStyle w:val="Emphasis"/>
          <w:rFonts w:asciiTheme="minorHAnsi" w:hAnsiTheme="minorHAnsi" w:cstheme="minorHAnsi"/>
        </w:rPr>
        <w:t xml:space="preserve"> of NATO’s collapse </w:t>
      </w:r>
      <w:r w:rsidRPr="008E3D58">
        <w:rPr>
          <w:rStyle w:val="Emphasis"/>
          <w:rFonts w:asciiTheme="minorHAnsi" w:hAnsiTheme="minorHAnsi" w:cstheme="minorHAnsi"/>
          <w:highlight w:val="cyan"/>
        </w:rPr>
        <w:t>have materialised</w:t>
      </w:r>
      <w:r w:rsidRPr="008E3D58">
        <w:rPr>
          <w:rStyle w:val="Emphasis"/>
          <w:rFonts w:asciiTheme="minorHAnsi" w:hAnsiTheme="minorHAnsi" w:cstheme="minorHAnsi"/>
        </w:rPr>
        <w:t xml:space="preserve"> thus far</w:t>
      </w:r>
      <w:r w:rsidRPr="008E3D58">
        <w:rPr>
          <w:rFonts w:asciiTheme="minorHAnsi" w:hAnsiTheme="minorHAnsi" w:cstheme="minorHAnsi"/>
          <w:sz w:val="16"/>
        </w:rPr>
        <w:t xml:space="preserve">. According to IR theorists, </w:t>
      </w:r>
      <w:r w:rsidRPr="008E3D58">
        <w:rPr>
          <w:rStyle w:val="Emphasis"/>
          <w:rFonts w:asciiTheme="minorHAnsi" w:hAnsiTheme="minorHAnsi" w:cstheme="minorHAnsi"/>
        </w:rPr>
        <w:t xml:space="preserve">several </w:t>
      </w:r>
      <w:r w:rsidRPr="008E3D58">
        <w:rPr>
          <w:rStyle w:val="Emphasis"/>
          <w:rFonts w:asciiTheme="minorHAnsi" w:hAnsiTheme="minorHAnsi" w:cstheme="minorHAnsi"/>
          <w:highlight w:val="cyan"/>
        </w:rPr>
        <w:t>factors</w:t>
      </w:r>
      <w:r w:rsidRPr="008E3D58">
        <w:rPr>
          <w:rStyle w:val="StyleUnderline"/>
          <w:rFonts w:asciiTheme="minorHAnsi" w:hAnsiTheme="minorHAnsi" w:cstheme="minorHAnsi"/>
          <w:highlight w:val="cyan"/>
        </w:rPr>
        <w:t xml:space="preserve"> contribute to</w:t>
      </w:r>
      <w:r w:rsidRPr="008E3D58">
        <w:rPr>
          <w:rStyle w:val="StyleUnderline"/>
          <w:rFonts w:asciiTheme="minorHAnsi" w:hAnsiTheme="minorHAnsi" w:cstheme="minorHAnsi"/>
        </w:rPr>
        <w:t xml:space="preserve"> this </w:t>
      </w:r>
      <w:r w:rsidRPr="008E3D58">
        <w:rPr>
          <w:rStyle w:val="StyleUnderline"/>
          <w:rFonts w:asciiTheme="minorHAnsi" w:hAnsiTheme="minorHAnsi" w:cstheme="minorHAnsi"/>
          <w:highlight w:val="cyan"/>
        </w:rPr>
        <w:t>endurance</w:t>
      </w:r>
      <w:r w:rsidRPr="008E3D58">
        <w:rPr>
          <w:rStyle w:val="StyleUnderline"/>
          <w:rFonts w:asciiTheme="minorHAnsi" w:hAnsiTheme="minorHAnsi" w:cstheme="minorHAnsi"/>
        </w:rPr>
        <w:t xml:space="preserve"> of the North Atlantic alliance.</w:t>
      </w:r>
    </w:p>
    <w:p w14:paraId="372F1D5B" w14:textId="77777777" w:rsidR="00AF7B2F" w:rsidRPr="008E3D58" w:rsidRDefault="00AF7B2F" w:rsidP="00AF7B2F">
      <w:pPr>
        <w:rPr>
          <w:rStyle w:val="StyleUnderline"/>
          <w:rFonts w:asciiTheme="minorHAnsi" w:hAnsiTheme="minorHAnsi" w:cstheme="minorHAnsi"/>
        </w:rPr>
      </w:pPr>
      <w:r w:rsidRPr="008E3D58">
        <w:rPr>
          <w:rStyle w:val="StyleUnderline"/>
          <w:rFonts w:asciiTheme="minorHAnsi" w:hAnsiTheme="minorHAnsi" w:cstheme="minorHAnsi"/>
        </w:rPr>
        <w:t>The first factor is the value of established</w:t>
      </w:r>
      <w:r w:rsidRPr="008E3D58">
        <w:rPr>
          <w:rFonts w:asciiTheme="minorHAnsi" w:hAnsiTheme="minorHAnsi" w:cstheme="minorHAnsi"/>
          <w:sz w:val="16"/>
        </w:rPr>
        <w:t xml:space="preserve"> </w:t>
      </w:r>
      <w:r w:rsidRPr="008E3D58">
        <w:rPr>
          <w:rStyle w:val="Emphasis"/>
          <w:rFonts w:asciiTheme="minorHAnsi" w:hAnsiTheme="minorHAnsi" w:cstheme="minorHAnsi"/>
          <w:highlight w:val="cyan"/>
        </w:rPr>
        <w:t>institutions</w:t>
      </w:r>
      <w:r w:rsidRPr="008E3D58">
        <w:rPr>
          <w:rFonts w:asciiTheme="minorHAnsi" w:hAnsiTheme="minorHAnsi" w:cstheme="minorHAnsi"/>
          <w:sz w:val="16"/>
        </w:rPr>
        <w:t xml:space="preserve"> </w:t>
      </w:r>
      <w:r w:rsidRPr="008E3D58">
        <w:rPr>
          <w:rStyle w:val="StyleUnderline"/>
          <w:rFonts w:asciiTheme="minorHAnsi" w:hAnsiTheme="minorHAnsi" w:cstheme="minorHAnsi"/>
        </w:rPr>
        <w:t>in promoting stability and enabling cooperation between states in the international system</w:t>
      </w:r>
      <w:r w:rsidRPr="008E3D58">
        <w:rPr>
          <w:rFonts w:asciiTheme="minorHAnsi" w:hAnsiTheme="minorHAnsi" w:cstheme="minorHAnsi"/>
          <w:sz w:val="16"/>
        </w:rPr>
        <w:t xml:space="preserve">. </w:t>
      </w:r>
      <w:r w:rsidRPr="008E3D58">
        <w:rPr>
          <w:rStyle w:val="StyleUnderline"/>
          <w:rFonts w:asciiTheme="minorHAnsi" w:hAnsiTheme="minorHAnsi" w:cstheme="minorHAnsi"/>
        </w:rPr>
        <w:t>Institutions are generally costly to maintain</w:t>
      </w:r>
      <w:r w:rsidRPr="008E3D58">
        <w:rPr>
          <w:rFonts w:asciiTheme="minorHAnsi" w:hAnsiTheme="minorHAnsi" w:cstheme="minorHAnsi"/>
          <w:sz w:val="16"/>
        </w:rPr>
        <w:t xml:space="preserve">, </w:t>
      </w:r>
      <w:r w:rsidRPr="008E3D58">
        <w:rPr>
          <w:rStyle w:val="StyleUnderline"/>
          <w:rFonts w:asciiTheme="minorHAnsi" w:hAnsiTheme="minorHAnsi" w:cstheme="minorHAnsi"/>
        </w:rPr>
        <w:t>and</w:t>
      </w:r>
      <w:r w:rsidRPr="008E3D58">
        <w:rPr>
          <w:rFonts w:asciiTheme="minorHAnsi" w:hAnsiTheme="minorHAnsi" w:cstheme="minorHAnsi"/>
          <w:sz w:val="16"/>
        </w:rPr>
        <w:t xml:space="preserve"> existing institutions </w:t>
      </w:r>
      <w:r w:rsidRPr="008E3D58">
        <w:rPr>
          <w:rStyle w:val="StyleUnderline"/>
          <w:rFonts w:asciiTheme="minorHAnsi" w:hAnsiTheme="minorHAnsi" w:cstheme="minorHAnsi"/>
        </w:rPr>
        <w:t>may be less than optimally efficient</w:t>
      </w:r>
      <w:r w:rsidRPr="008E3D58">
        <w:rPr>
          <w:rFonts w:asciiTheme="minorHAnsi" w:hAnsiTheme="minorHAnsi" w:cstheme="minorHAnsi"/>
          <w:sz w:val="16"/>
        </w:rPr>
        <w:t xml:space="preserve">, </w:t>
      </w:r>
      <w:r w:rsidRPr="008E3D58">
        <w:rPr>
          <w:rStyle w:val="StyleUnderline"/>
          <w:rFonts w:asciiTheme="minorHAnsi" w:hAnsiTheme="minorHAnsi" w:cstheme="minorHAnsi"/>
        </w:rPr>
        <w:t>but</w:t>
      </w:r>
      <w:r w:rsidRPr="008E3D58">
        <w:rPr>
          <w:rFonts w:asciiTheme="minorHAnsi" w:hAnsiTheme="minorHAnsi" w:cstheme="minorHAnsi"/>
          <w:sz w:val="16"/>
        </w:rPr>
        <w:t xml:space="preserve"> such </w:t>
      </w:r>
      <w:r w:rsidRPr="008E3D58">
        <w:rPr>
          <w:rStyle w:val="StyleUnderline"/>
          <w:rFonts w:asciiTheme="minorHAnsi" w:hAnsiTheme="minorHAnsi" w:cstheme="minorHAnsi"/>
        </w:rPr>
        <w:t>costs often pale in comparison to the costs of unilateral action or the upfront costs of creating of new institutions</w:t>
      </w:r>
      <w:r w:rsidRPr="008E3D58">
        <w:rPr>
          <w:rFonts w:asciiTheme="minorHAnsi" w:hAnsiTheme="minorHAnsi" w:cstheme="minorHAnsi"/>
          <w:sz w:val="16"/>
        </w:rPr>
        <w:t xml:space="preserve">. </w:t>
      </w:r>
      <w:r w:rsidRPr="008E3D58">
        <w:rPr>
          <w:rStyle w:val="StyleUnderline"/>
          <w:rFonts w:asciiTheme="minorHAnsi" w:hAnsiTheme="minorHAnsi" w:cstheme="minorHAnsi"/>
        </w:rPr>
        <w:t>While this is the general rule</w:t>
      </w:r>
      <w:r w:rsidRPr="008E3D58">
        <w:rPr>
          <w:rFonts w:asciiTheme="minorHAnsi" w:hAnsiTheme="minorHAnsi" w:cstheme="minorHAnsi"/>
          <w:sz w:val="16"/>
        </w:rPr>
        <w:t xml:space="preserve">, </w:t>
      </w:r>
      <w:r w:rsidRPr="008E3D58">
        <w:rPr>
          <w:rStyle w:val="StyleUnderline"/>
          <w:rFonts w:asciiTheme="minorHAnsi" w:hAnsiTheme="minorHAnsi" w:cstheme="minorHAnsi"/>
        </w:rPr>
        <w:t>a number of factors determine the weight of those relative costs, including the availability of institutional assets in the form of norms, rules, and procedures</w:t>
      </w:r>
      <w:r w:rsidRPr="008E3D58">
        <w:rPr>
          <w:rFonts w:asciiTheme="minorHAnsi" w:hAnsiTheme="minorHAnsi" w:cstheme="minorHAnsi"/>
          <w:sz w:val="16"/>
        </w:rPr>
        <w:t xml:space="preserve">. </w:t>
      </w:r>
      <w:r w:rsidRPr="008E3D58">
        <w:rPr>
          <w:rStyle w:val="Emphasis"/>
          <w:rFonts w:asciiTheme="minorHAnsi" w:hAnsiTheme="minorHAnsi" w:cstheme="minorHAnsi"/>
        </w:rPr>
        <w:t>In the case of NATO</w:t>
      </w:r>
      <w:r w:rsidRPr="008E3D58">
        <w:rPr>
          <w:rFonts w:asciiTheme="minorHAnsi" w:hAnsiTheme="minorHAnsi" w:cstheme="minorHAnsi"/>
          <w:sz w:val="16"/>
        </w:rPr>
        <w:t xml:space="preserve"> </w:t>
      </w:r>
      <w:r w:rsidRPr="008E3D58">
        <w:rPr>
          <w:rStyle w:val="StyleUnderline"/>
          <w:rFonts w:asciiTheme="minorHAnsi" w:hAnsiTheme="minorHAnsi" w:cstheme="minorHAnsi"/>
        </w:rPr>
        <w:t xml:space="preserve">these assets have </w:t>
      </w:r>
      <w:r w:rsidRPr="008E3D58">
        <w:rPr>
          <w:rStyle w:val="StyleUnderline"/>
          <w:rFonts w:asciiTheme="minorHAnsi" w:hAnsiTheme="minorHAnsi" w:cstheme="minorHAnsi"/>
          <w:highlight w:val="cyan"/>
        </w:rPr>
        <w:t xml:space="preserve">developed to be </w:t>
      </w:r>
      <w:r w:rsidRPr="008E3D58">
        <w:rPr>
          <w:rStyle w:val="Emphasis"/>
          <w:rFonts w:asciiTheme="minorHAnsi" w:hAnsiTheme="minorHAnsi" w:cstheme="minorHAnsi"/>
        </w:rPr>
        <w:t xml:space="preserve">sufficiently </w:t>
      </w:r>
      <w:r w:rsidRPr="008E3D58">
        <w:rPr>
          <w:rStyle w:val="Emphasis"/>
          <w:rFonts w:asciiTheme="minorHAnsi" w:hAnsiTheme="minorHAnsi" w:cstheme="minorHAnsi"/>
          <w:highlight w:val="cyan"/>
        </w:rPr>
        <w:t>hybrid</w:t>
      </w:r>
      <w:r w:rsidRPr="008E3D58">
        <w:rPr>
          <w:rStyle w:val="StyleUnderline"/>
          <w:rFonts w:asciiTheme="minorHAnsi" w:hAnsiTheme="minorHAnsi" w:cstheme="minorHAnsi"/>
          <w:highlight w:val="cyan"/>
        </w:rPr>
        <w:t xml:space="preserve"> to allow for</w:t>
      </w:r>
      <w:r w:rsidRPr="008E3D58">
        <w:rPr>
          <w:rStyle w:val="StyleUnderline"/>
          <w:rFonts w:asciiTheme="minorHAnsi" w:hAnsiTheme="minorHAnsi" w:cstheme="minorHAnsi"/>
        </w:rPr>
        <w:t xml:space="preserve"> post-Cold War </w:t>
      </w:r>
      <w:r w:rsidRPr="008E3D58">
        <w:rPr>
          <w:rStyle w:val="Emphasis"/>
          <w:rFonts w:asciiTheme="minorHAnsi" w:hAnsiTheme="minorHAnsi" w:cstheme="minorHAnsi"/>
          <w:highlight w:val="cyan"/>
        </w:rPr>
        <w:t>adaptation</w:t>
      </w:r>
      <w:r w:rsidRPr="008E3D58">
        <w:rPr>
          <w:rStyle w:val="StyleUnderline"/>
          <w:rFonts w:asciiTheme="minorHAnsi" w:hAnsiTheme="minorHAnsi" w:cstheme="minorHAnsi"/>
          <w:highlight w:val="cyan"/>
        </w:rPr>
        <w:t xml:space="preserve"> to new security</w:t>
      </w:r>
      <w:r w:rsidRPr="008E3D58">
        <w:rPr>
          <w:rStyle w:val="StyleUnderline"/>
          <w:rFonts w:asciiTheme="minorHAnsi" w:hAnsiTheme="minorHAnsi" w:cstheme="minorHAnsi"/>
        </w:rPr>
        <w:t xml:space="preserve"> and strategic </w:t>
      </w:r>
      <w:r w:rsidRPr="008E3D58">
        <w:rPr>
          <w:rStyle w:val="StyleUnderline"/>
          <w:rFonts w:asciiTheme="minorHAnsi" w:hAnsiTheme="minorHAnsi" w:cstheme="minorHAnsi"/>
          <w:highlight w:val="cyan"/>
        </w:rPr>
        <w:t>challenges</w:t>
      </w:r>
      <w:r w:rsidRPr="008E3D58">
        <w:rPr>
          <w:rStyle w:val="StyleUnderline"/>
          <w:rFonts w:asciiTheme="minorHAnsi" w:hAnsiTheme="minorHAnsi" w:cstheme="minorHAnsi"/>
        </w:rPr>
        <w:t xml:space="preserve"> after the Soviet threat</w:t>
      </w:r>
      <w:r w:rsidRPr="008E3D58">
        <w:rPr>
          <w:rFonts w:asciiTheme="minorHAnsi" w:hAnsiTheme="minorHAnsi" w:cstheme="minorHAnsi"/>
          <w:sz w:val="16"/>
        </w:rPr>
        <w:t xml:space="preserve"> – NATO’s raison d’être – </w:t>
      </w:r>
      <w:r w:rsidRPr="008E3D58">
        <w:rPr>
          <w:rStyle w:val="StyleUnderline"/>
          <w:rFonts w:asciiTheme="minorHAnsi" w:hAnsiTheme="minorHAnsi" w:cstheme="minorHAnsi"/>
        </w:rPr>
        <w:t>disappeared</w:t>
      </w:r>
      <w:r w:rsidRPr="008E3D58">
        <w:rPr>
          <w:rFonts w:asciiTheme="minorHAnsi" w:hAnsiTheme="minorHAnsi" w:cstheme="minorHAnsi"/>
          <w:sz w:val="16"/>
        </w:rPr>
        <w:t xml:space="preserve">. In this sense, </w:t>
      </w:r>
      <w:r w:rsidRPr="008E3D58">
        <w:rPr>
          <w:rStyle w:val="StyleUnderline"/>
          <w:rFonts w:asciiTheme="minorHAnsi" w:hAnsiTheme="minorHAnsi" w:cstheme="minorHAnsi"/>
        </w:rPr>
        <w:t xml:space="preserve">although NATO may be perceived as originally tasked with an explicit mandate to provide territorial defence and deterrence against the Soviet threat, the nature of its institutional </w:t>
      </w:r>
      <w:r w:rsidRPr="008E3D58">
        <w:rPr>
          <w:rStyle w:val="StyleUnderline"/>
          <w:rFonts w:asciiTheme="minorHAnsi" w:hAnsiTheme="minorHAnsi" w:cstheme="minorHAnsi"/>
          <w:highlight w:val="cyan"/>
        </w:rPr>
        <w:t xml:space="preserve">assets </w:t>
      </w:r>
      <w:r w:rsidRPr="008E3D58">
        <w:rPr>
          <w:rStyle w:val="StyleUnderline"/>
          <w:rFonts w:asciiTheme="minorHAnsi" w:hAnsiTheme="minorHAnsi" w:cstheme="minorHAnsi"/>
        </w:rPr>
        <w:t xml:space="preserve">create </w:t>
      </w:r>
      <w:r w:rsidRPr="008E3D58">
        <w:rPr>
          <w:rStyle w:val="StyleUnderline"/>
          <w:rFonts w:asciiTheme="minorHAnsi" w:hAnsiTheme="minorHAnsi" w:cstheme="minorHAnsi"/>
          <w:highlight w:val="cyan"/>
        </w:rPr>
        <w:t>incentives</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 xml:space="preserve">for </w:t>
      </w:r>
      <w:r w:rsidRPr="008E3D58">
        <w:rPr>
          <w:rStyle w:val="StyleUnderline"/>
          <w:rFonts w:asciiTheme="minorHAnsi" w:hAnsiTheme="minorHAnsi" w:cstheme="minorHAnsi"/>
        </w:rPr>
        <w:t xml:space="preserve">member </w:t>
      </w:r>
      <w:r w:rsidRPr="008E3D58">
        <w:rPr>
          <w:rStyle w:val="StyleUnderline"/>
          <w:rFonts w:asciiTheme="minorHAnsi" w:hAnsiTheme="minorHAnsi" w:cstheme="minorHAnsi"/>
          <w:highlight w:val="cyan"/>
        </w:rPr>
        <w:t xml:space="preserve">states to </w:t>
      </w:r>
      <w:r w:rsidRPr="008E3D58">
        <w:rPr>
          <w:rStyle w:val="Emphasis"/>
          <w:rFonts w:asciiTheme="minorHAnsi" w:hAnsiTheme="minorHAnsi" w:cstheme="minorHAnsi"/>
          <w:highlight w:val="cyan"/>
        </w:rPr>
        <w:t>adapt</w:t>
      </w:r>
      <w:r w:rsidRPr="008E3D58">
        <w:rPr>
          <w:rStyle w:val="Emphasis"/>
          <w:rFonts w:asciiTheme="minorHAnsi" w:hAnsiTheme="minorHAnsi" w:cstheme="minorHAnsi"/>
        </w:rPr>
        <w:t xml:space="preserve"> the institution</w:t>
      </w:r>
      <w:r w:rsidRPr="008E3D58">
        <w:rPr>
          <w:rStyle w:val="StyleUnderline"/>
          <w:rFonts w:asciiTheme="minorHAnsi" w:hAnsiTheme="minorHAnsi" w:cstheme="minorHAnsi"/>
        </w:rPr>
        <w:t xml:space="preserve"> to a </w:t>
      </w:r>
      <w:r w:rsidRPr="008E3D58">
        <w:rPr>
          <w:rStyle w:val="Emphasis"/>
          <w:rFonts w:asciiTheme="minorHAnsi" w:hAnsiTheme="minorHAnsi" w:cstheme="minorHAnsi"/>
        </w:rPr>
        <w:t>new security and strategic environment</w:t>
      </w:r>
      <w:r w:rsidRPr="008E3D58">
        <w:rPr>
          <w:rStyle w:val="StyleUnderline"/>
          <w:rFonts w:asciiTheme="minorHAnsi" w:hAnsiTheme="minorHAnsi" w:cstheme="minorHAnsi"/>
        </w:rPr>
        <w:t xml:space="preserve"> rather than facing emerging threats </w:t>
      </w:r>
      <w:r w:rsidRPr="008E3D58">
        <w:rPr>
          <w:rStyle w:val="Emphasis"/>
          <w:rFonts w:asciiTheme="minorHAnsi" w:hAnsiTheme="minorHAnsi" w:cstheme="minorHAnsi"/>
        </w:rPr>
        <w:t>unilaterally</w:t>
      </w:r>
      <w:r w:rsidRPr="008E3D58">
        <w:rPr>
          <w:rStyle w:val="StyleUnderline"/>
          <w:rFonts w:asciiTheme="minorHAnsi" w:hAnsiTheme="minorHAnsi" w:cstheme="minorHAnsi"/>
        </w:rPr>
        <w:t>, or with the help of new organisations.</w:t>
      </w:r>
    </w:p>
    <w:p w14:paraId="2585EC46" w14:textId="77777777" w:rsidR="00AF7B2F" w:rsidRPr="008E3D58" w:rsidRDefault="00AF7B2F" w:rsidP="00AF7B2F">
      <w:pPr>
        <w:rPr>
          <w:rStyle w:val="StyleUnderline"/>
          <w:rFonts w:asciiTheme="minorHAnsi" w:hAnsiTheme="minorHAnsi" w:cstheme="minorHAnsi"/>
        </w:rPr>
      </w:pPr>
      <w:r w:rsidRPr="008E3D58">
        <w:rPr>
          <w:rFonts w:asciiTheme="minorHAnsi" w:hAnsiTheme="minorHAnsi" w:cstheme="minorHAnsi"/>
          <w:sz w:val="16"/>
        </w:rPr>
        <w:t xml:space="preserve">Secondly, </w:t>
      </w:r>
      <w:r w:rsidRPr="008E3D58">
        <w:rPr>
          <w:rStyle w:val="StyleUnderline"/>
          <w:rFonts w:asciiTheme="minorHAnsi" w:hAnsiTheme="minorHAnsi" w:cstheme="minorHAnsi"/>
          <w:highlight w:val="cyan"/>
        </w:rPr>
        <w:t>members</w:t>
      </w:r>
      <w:r w:rsidRPr="008E3D58">
        <w:rPr>
          <w:rFonts w:asciiTheme="minorHAnsi" w:hAnsiTheme="minorHAnsi" w:cstheme="minorHAnsi"/>
          <w:sz w:val="16"/>
        </w:rPr>
        <w:t xml:space="preserve"> may be perceived as </w:t>
      </w:r>
      <w:r w:rsidRPr="008E3D58">
        <w:rPr>
          <w:rStyle w:val="StyleUnderline"/>
          <w:rFonts w:asciiTheme="minorHAnsi" w:hAnsiTheme="minorHAnsi" w:cstheme="minorHAnsi"/>
          <w:highlight w:val="cyan"/>
        </w:rPr>
        <w:t>develop</w:t>
      </w:r>
      <w:r w:rsidRPr="008E3D58">
        <w:rPr>
          <w:rFonts w:asciiTheme="minorHAnsi" w:hAnsiTheme="minorHAnsi" w:cstheme="minorHAnsi"/>
          <w:sz w:val="16"/>
        </w:rPr>
        <w:t xml:space="preserve">ing </w:t>
      </w:r>
      <w:r w:rsidRPr="008E3D58">
        <w:rPr>
          <w:rStyle w:val="StyleUnderline"/>
          <w:rFonts w:asciiTheme="minorHAnsi" w:hAnsiTheme="minorHAnsi" w:cstheme="minorHAnsi"/>
          <w:highlight w:val="cyan"/>
        </w:rPr>
        <w:t xml:space="preserve">a “vested interest in </w:t>
      </w:r>
      <w:r w:rsidRPr="008E3D58">
        <w:rPr>
          <w:rStyle w:val="Emphasis"/>
          <w:rFonts w:asciiTheme="minorHAnsi" w:hAnsiTheme="minorHAnsi" w:cstheme="minorHAnsi"/>
          <w:highlight w:val="cyan"/>
        </w:rPr>
        <w:t>maintaining existing</w:t>
      </w:r>
      <w:r w:rsidRPr="008E3D58">
        <w:rPr>
          <w:rStyle w:val="Emphasis"/>
          <w:rFonts w:asciiTheme="minorHAnsi" w:hAnsiTheme="minorHAnsi" w:cstheme="minorHAnsi"/>
        </w:rPr>
        <w:t xml:space="preserve"> institutional </w:t>
      </w:r>
      <w:r w:rsidRPr="008E3D58">
        <w:rPr>
          <w:rStyle w:val="Emphasis"/>
          <w:rFonts w:asciiTheme="minorHAnsi" w:hAnsiTheme="minorHAnsi" w:cstheme="minorHAnsi"/>
          <w:highlight w:val="cyan"/>
        </w:rPr>
        <w:t>arrangements</w:t>
      </w:r>
      <w:r w:rsidRPr="008E3D58">
        <w:rPr>
          <w:rFonts w:asciiTheme="minorHAnsi" w:hAnsiTheme="minorHAnsi" w:cstheme="minorHAnsi"/>
          <w:sz w:val="16"/>
        </w:rPr>
        <w:t xml:space="preserve">” through what John Ikenberry describes as ‘institutional stickiness’. As an institution with distinct Western and liberal character, </w:t>
      </w:r>
      <w:r w:rsidRPr="008E3D58">
        <w:rPr>
          <w:rStyle w:val="StyleUnderline"/>
          <w:rFonts w:asciiTheme="minorHAnsi" w:hAnsiTheme="minorHAnsi" w:cstheme="minorHAnsi"/>
          <w:highlight w:val="cyan"/>
        </w:rPr>
        <w:t>the normative</w:t>
      </w:r>
      <w:r w:rsidRPr="008E3D58">
        <w:rPr>
          <w:rStyle w:val="StyleUnderline"/>
          <w:rFonts w:asciiTheme="minorHAnsi" w:hAnsiTheme="minorHAnsi" w:cstheme="minorHAnsi"/>
        </w:rPr>
        <w:t xml:space="preserve"> and ideational </w:t>
      </w:r>
      <w:r w:rsidRPr="008E3D58">
        <w:rPr>
          <w:rStyle w:val="StyleUnderline"/>
          <w:rFonts w:asciiTheme="minorHAnsi" w:hAnsiTheme="minorHAnsi" w:cstheme="minorHAnsi"/>
          <w:highlight w:val="cyan"/>
        </w:rPr>
        <w:t>aspects of NATO’s mandate may</w:t>
      </w:r>
      <w:r w:rsidRPr="008E3D58">
        <w:rPr>
          <w:rStyle w:val="StyleUnderline"/>
          <w:rFonts w:asciiTheme="minorHAnsi" w:hAnsiTheme="minorHAnsi" w:cstheme="minorHAnsi"/>
        </w:rPr>
        <w:t xml:space="preserve"> be seen as </w:t>
      </w:r>
      <w:r w:rsidRPr="008E3D58">
        <w:rPr>
          <w:rStyle w:val="Emphasis"/>
          <w:rFonts w:asciiTheme="minorHAnsi" w:hAnsiTheme="minorHAnsi" w:cstheme="minorHAnsi"/>
          <w:highlight w:val="cyan"/>
        </w:rPr>
        <w:t>contribut</w:t>
      </w:r>
      <w:r w:rsidRPr="008E3D58">
        <w:rPr>
          <w:rStyle w:val="Emphasis"/>
          <w:rFonts w:asciiTheme="minorHAnsi" w:hAnsiTheme="minorHAnsi" w:cstheme="minorHAnsi"/>
        </w:rPr>
        <w:t>ing</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 xml:space="preserve">to such </w:t>
      </w:r>
      <w:r w:rsidRPr="008E3D58">
        <w:rPr>
          <w:rStyle w:val="Emphasis"/>
          <w:rFonts w:asciiTheme="minorHAnsi" w:hAnsiTheme="minorHAnsi" w:cstheme="minorHAnsi"/>
          <w:highlight w:val="cyan"/>
        </w:rPr>
        <w:t>stickiness</w:t>
      </w:r>
      <w:r w:rsidRPr="008E3D58">
        <w:rPr>
          <w:rFonts w:asciiTheme="minorHAnsi" w:hAnsiTheme="minorHAnsi" w:cstheme="minorHAnsi"/>
          <w:sz w:val="16"/>
        </w:rPr>
        <w:t xml:space="preserve">. </w:t>
      </w:r>
      <w:r w:rsidRPr="008E3D58">
        <w:rPr>
          <w:rStyle w:val="StyleUnderline"/>
          <w:rFonts w:asciiTheme="minorHAnsi" w:hAnsiTheme="minorHAnsi" w:cstheme="minorHAnsi"/>
        </w:rPr>
        <w:t xml:space="preserve">This includes NATO’s perceived </w:t>
      </w:r>
      <w:r w:rsidRPr="008E3D58">
        <w:rPr>
          <w:rStyle w:val="Emphasis"/>
          <w:rFonts w:asciiTheme="minorHAnsi" w:hAnsiTheme="minorHAnsi" w:cstheme="minorHAnsi"/>
        </w:rPr>
        <w:t>success as a security community</w:t>
      </w:r>
      <w:r w:rsidRPr="008E3D58">
        <w:rPr>
          <w:rFonts w:asciiTheme="minorHAnsi" w:hAnsiTheme="minorHAnsi" w:cstheme="minorHAnsi"/>
          <w:sz w:val="16"/>
        </w:rPr>
        <w:t xml:space="preserve">, </w:t>
      </w:r>
      <w:r w:rsidRPr="008E3D58">
        <w:rPr>
          <w:rStyle w:val="StyleUnderline"/>
          <w:rFonts w:asciiTheme="minorHAnsi" w:hAnsiTheme="minorHAnsi" w:cstheme="minorHAnsi"/>
        </w:rPr>
        <w:t>as well as its “ability to re-produce ‘the West’ as a geo-cultural space that serves as its security referent object” in a more discursive sense</w:t>
      </w:r>
      <w:r w:rsidRPr="008E3D58">
        <w:rPr>
          <w:rFonts w:asciiTheme="minorHAnsi" w:hAnsiTheme="minorHAnsi" w:cstheme="minorHAnsi"/>
          <w:sz w:val="16"/>
        </w:rPr>
        <w:t xml:space="preserve">. </w:t>
      </w:r>
      <w:r w:rsidRPr="008E3D58">
        <w:rPr>
          <w:rStyle w:val="StyleUnderline"/>
          <w:rFonts w:asciiTheme="minorHAnsi" w:hAnsiTheme="minorHAnsi" w:cstheme="minorHAnsi"/>
        </w:rPr>
        <w:t xml:space="preserve">In spite of the many </w:t>
      </w:r>
      <w:r w:rsidRPr="008E3D58">
        <w:rPr>
          <w:rStyle w:val="Emphasis"/>
          <w:rFonts w:asciiTheme="minorHAnsi" w:hAnsiTheme="minorHAnsi" w:cstheme="minorHAnsi"/>
        </w:rPr>
        <w:t>criticisms directed at NATO</w:t>
      </w:r>
      <w:r w:rsidRPr="008E3D58">
        <w:rPr>
          <w:rFonts w:asciiTheme="minorHAnsi" w:hAnsiTheme="minorHAnsi" w:cstheme="minorHAnsi"/>
          <w:sz w:val="16"/>
        </w:rPr>
        <w:t xml:space="preserve"> for its insufficiencies in the face of existing and emerging threats, </w:t>
      </w:r>
      <w:r w:rsidRPr="008E3D58">
        <w:rPr>
          <w:rStyle w:val="StyleUnderline"/>
          <w:rFonts w:asciiTheme="minorHAnsi" w:hAnsiTheme="minorHAnsi" w:cstheme="minorHAnsi"/>
        </w:rPr>
        <w:t>NATO</w:t>
      </w:r>
      <w:r w:rsidRPr="008E3D58">
        <w:rPr>
          <w:rFonts w:asciiTheme="minorHAnsi" w:hAnsiTheme="minorHAnsi" w:cstheme="minorHAnsi"/>
          <w:sz w:val="16"/>
        </w:rPr>
        <w:t xml:space="preserve"> </w:t>
      </w:r>
      <w:r w:rsidRPr="008E3D58">
        <w:rPr>
          <w:rStyle w:val="Emphasis"/>
          <w:rFonts w:asciiTheme="minorHAnsi" w:hAnsiTheme="minorHAnsi" w:cstheme="minorHAnsi"/>
        </w:rPr>
        <w:t>continues</w:t>
      </w:r>
      <w:r w:rsidRPr="008E3D58">
        <w:rPr>
          <w:rFonts w:asciiTheme="minorHAnsi" w:hAnsiTheme="minorHAnsi" w:cstheme="minorHAnsi"/>
          <w:sz w:val="16"/>
        </w:rPr>
        <w:t xml:space="preserve"> </w:t>
      </w:r>
      <w:r w:rsidRPr="008E3D58">
        <w:rPr>
          <w:rStyle w:val="StyleUnderline"/>
          <w:rFonts w:asciiTheme="minorHAnsi" w:hAnsiTheme="minorHAnsi" w:cstheme="minorHAnsi"/>
        </w:rPr>
        <w:t xml:space="preserve">to be seen as a </w:t>
      </w:r>
      <w:r w:rsidRPr="008E3D58">
        <w:rPr>
          <w:rStyle w:val="Emphasis"/>
          <w:rFonts w:asciiTheme="minorHAnsi" w:hAnsiTheme="minorHAnsi" w:cstheme="minorHAnsi"/>
        </w:rPr>
        <w:t>crucial beacon</w:t>
      </w:r>
      <w:r w:rsidRPr="008E3D58">
        <w:rPr>
          <w:rStyle w:val="StyleUnderline"/>
          <w:rFonts w:asciiTheme="minorHAnsi" w:hAnsiTheme="minorHAnsi" w:cstheme="minorHAnsi"/>
        </w:rPr>
        <w:t xml:space="preserve"> for the Western liberal international order</w:t>
      </w:r>
      <w:r w:rsidRPr="008E3D58">
        <w:rPr>
          <w:rFonts w:asciiTheme="minorHAnsi" w:hAnsiTheme="minorHAnsi" w:cstheme="minorHAnsi"/>
          <w:sz w:val="16"/>
        </w:rPr>
        <w:t xml:space="preserve">. In times when emerging powers are perceived to pose a threat to such an order, it may be argued that </w:t>
      </w:r>
      <w:r w:rsidRPr="008E3D58">
        <w:rPr>
          <w:rStyle w:val="StyleUnderline"/>
          <w:rFonts w:asciiTheme="minorHAnsi" w:hAnsiTheme="minorHAnsi" w:cstheme="minorHAnsi"/>
          <w:highlight w:val="cyan"/>
        </w:rPr>
        <w:t>NATO’s</w:t>
      </w:r>
      <w:r w:rsidRPr="008E3D58">
        <w:rPr>
          <w:rStyle w:val="StyleUnderline"/>
          <w:rFonts w:asciiTheme="minorHAnsi" w:hAnsiTheme="minorHAnsi" w:cstheme="minorHAnsi"/>
        </w:rPr>
        <w:t xml:space="preserve"> institutional </w:t>
      </w:r>
      <w:r w:rsidRPr="008E3D58">
        <w:rPr>
          <w:rStyle w:val="StyleUnderline"/>
          <w:rFonts w:asciiTheme="minorHAnsi" w:hAnsiTheme="minorHAnsi" w:cstheme="minorHAnsi"/>
          <w:highlight w:val="cyan"/>
        </w:rPr>
        <w:t xml:space="preserve">stickiness will </w:t>
      </w:r>
      <w:r w:rsidRPr="008E3D58">
        <w:rPr>
          <w:rStyle w:val="Emphasis"/>
          <w:rFonts w:asciiTheme="minorHAnsi" w:hAnsiTheme="minorHAnsi" w:cstheme="minorHAnsi"/>
          <w:highlight w:val="cyan"/>
        </w:rPr>
        <w:t>strengthen</w:t>
      </w:r>
      <w:r w:rsidRPr="008E3D58">
        <w:rPr>
          <w:rStyle w:val="StyleUnderline"/>
          <w:rFonts w:asciiTheme="minorHAnsi" w:hAnsiTheme="minorHAnsi" w:cstheme="minorHAnsi"/>
          <w:highlight w:val="cyan"/>
        </w:rPr>
        <w:t xml:space="preserve">, </w:t>
      </w:r>
      <w:r w:rsidRPr="008E3D58">
        <w:rPr>
          <w:rStyle w:val="Emphasis"/>
          <w:rFonts w:asciiTheme="minorHAnsi" w:hAnsiTheme="minorHAnsi" w:cstheme="minorHAnsi"/>
          <w:highlight w:val="cyan"/>
        </w:rPr>
        <w:t>rather than weaken</w:t>
      </w:r>
      <w:r w:rsidRPr="008E3D58">
        <w:rPr>
          <w:rStyle w:val="StyleUnderline"/>
          <w:rFonts w:asciiTheme="minorHAnsi" w:hAnsiTheme="minorHAnsi" w:cstheme="minorHAnsi"/>
        </w:rPr>
        <w:t>, on the basis of its normative character.</w:t>
      </w:r>
    </w:p>
    <w:p w14:paraId="1DC60675" w14:textId="77777777" w:rsidR="00AF7B2F" w:rsidRPr="008E3D58" w:rsidRDefault="00AF7B2F" w:rsidP="00AF7B2F">
      <w:pPr>
        <w:rPr>
          <w:rStyle w:val="StyleUnderline"/>
          <w:rFonts w:asciiTheme="minorHAnsi" w:hAnsiTheme="minorHAnsi" w:cstheme="minorHAnsi"/>
        </w:rPr>
      </w:pPr>
      <w:r w:rsidRPr="008E3D58">
        <w:rPr>
          <w:rFonts w:asciiTheme="minorHAnsi" w:hAnsiTheme="minorHAnsi" w:cstheme="minorHAnsi"/>
          <w:sz w:val="16"/>
        </w:rPr>
        <w:t xml:space="preserve">Thirdly, </w:t>
      </w:r>
      <w:r w:rsidRPr="008E3D58">
        <w:rPr>
          <w:rStyle w:val="StyleUnderline"/>
          <w:rFonts w:asciiTheme="minorHAnsi" w:hAnsiTheme="minorHAnsi" w:cstheme="minorHAnsi"/>
        </w:rPr>
        <w:t xml:space="preserve">scholars have stipulated the central role of institutional change and adaptation for explaining </w:t>
      </w:r>
      <w:r w:rsidRPr="008E3D58">
        <w:rPr>
          <w:rStyle w:val="Emphasis"/>
          <w:rFonts w:asciiTheme="minorHAnsi" w:hAnsiTheme="minorHAnsi" w:cstheme="minorHAnsi"/>
        </w:rPr>
        <w:t>NATO’s resilience</w:t>
      </w:r>
      <w:r w:rsidRPr="008E3D58">
        <w:rPr>
          <w:rFonts w:asciiTheme="minorHAnsi" w:hAnsiTheme="minorHAnsi" w:cstheme="minorHAnsi"/>
          <w:sz w:val="16"/>
        </w:rPr>
        <w:t xml:space="preserve">. With a significant evolution in NATO’s role and responsibilities in the post-Cold War era, </w:t>
      </w:r>
      <w:r w:rsidRPr="008E3D58">
        <w:rPr>
          <w:rStyle w:val="StyleUnderline"/>
          <w:rFonts w:asciiTheme="minorHAnsi" w:hAnsiTheme="minorHAnsi" w:cstheme="minorHAnsi"/>
        </w:rPr>
        <w:t xml:space="preserve">a crucial factor in understanding NATO’s resilience has been the </w:t>
      </w:r>
      <w:r w:rsidRPr="008E3D58">
        <w:rPr>
          <w:rStyle w:val="Emphasis"/>
          <w:rFonts w:asciiTheme="minorHAnsi" w:hAnsiTheme="minorHAnsi" w:cstheme="minorHAnsi"/>
        </w:rPr>
        <w:t>ability of NATO allies</w:t>
      </w:r>
      <w:r w:rsidRPr="008E3D58">
        <w:rPr>
          <w:rStyle w:val="StyleUnderline"/>
          <w:rFonts w:asciiTheme="minorHAnsi" w:hAnsiTheme="minorHAnsi" w:cstheme="minorHAnsi"/>
        </w:rPr>
        <w:t xml:space="preserve"> to </w:t>
      </w:r>
      <w:r w:rsidRPr="008E3D58">
        <w:rPr>
          <w:rStyle w:val="Emphasis"/>
          <w:rFonts w:asciiTheme="minorHAnsi" w:hAnsiTheme="minorHAnsi" w:cstheme="minorHAnsi"/>
        </w:rPr>
        <w:t>negotiate</w:t>
      </w:r>
      <w:r w:rsidRPr="008E3D58">
        <w:rPr>
          <w:rStyle w:val="StyleUnderline"/>
          <w:rFonts w:asciiTheme="minorHAnsi" w:hAnsiTheme="minorHAnsi" w:cstheme="minorHAnsi"/>
        </w:rPr>
        <w:t xml:space="preserve"> a </w:t>
      </w:r>
      <w:r w:rsidRPr="008E3D58">
        <w:rPr>
          <w:rStyle w:val="Emphasis"/>
          <w:rFonts w:asciiTheme="minorHAnsi" w:hAnsiTheme="minorHAnsi" w:cstheme="minorHAnsi"/>
        </w:rPr>
        <w:t>balance</w:t>
      </w:r>
      <w:r w:rsidRPr="008E3D58">
        <w:rPr>
          <w:rStyle w:val="StyleUnderline"/>
          <w:rFonts w:asciiTheme="minorHAnsi" w:hAnsiTheme="minorHAnsi" w:cstheme="minorHAnsi"/>
        </w:rPr>
        <w:t xml:space="preserve"> between the </w:t>
      </w:r>
      <w:r w:rsidRPr="008E3D58">
        <w:rPr>
          <w:rStyle w:val="Emphasis"/>
          <w:rFonts w:asciiTheme="minorHAnsi" w:hAnsiTheme="minorHAnsi" w:cstheme="minorHAnsi"/>
        </w:rPr>
        <w:t>alliance’s roles and responsibilities</w:t>
      </w:r>
      <w:r w:rsidRPr="008E3D58">
        <w:rPr>
          <w:rFonts w:asciiTheme="minorHAnsi" w:hAnsiTheme="minorHAnsi" w:cstheme="minorHAnsi"/>
          <w:sz w:val="16"/>
        </w:rPr>
        <w:t xml:space="preserve">, </w:t>
      </w:r>
      <w:r w:rsidRPr="008E3D58">
        <w:rPr>
          <w:rStyle w:val="StyleUnderline"/>
          <w:rFonts w:asciiTheme="minorHAnsi" w:hAnsiTheme="minorHAnsi" w:cstheme="minorHAnsi"/>
        </w:rPr>
        <w:t>particularly those of collective defence and out-of-area engagements</w:t>
      </w:r>
      <w:r w:rsidRPr="008E3D58">
        <w:rPr>
          <w:rFonts w:asciiTheme="minorHAnsi" w:hAnsiTheme="minorHAnsi" w:cstheme="minorHAnsi"/>
          <w:sz w:val="16"/>
        </w:rPr>
        <w:t xml:space="preserve">. As Johnston argues, </w:t>
      </w:r>
      <w:r w:rsidRPr="008E3D58">
        <w:rPr>
          <w:rStyle w:val="StyleUnderline"/>
          <w:rFonts w:asciiTheme="minorHAnsi" w:hAnsiTheme="minorHAnsi" w:cstheme="minorHAnsi"/>
        </w:rPr>
        <w:t>NATO adaptation</w:t>
      </w:r>
      <w:r w:rsidRPr="008E3D58">
        <w:rPr>
          <w:rFonts w:asciiTheme="minorHAnsi" w:hAnsiTheme="minorHAnsi" w:cstheme="minorHAnsi"/>
          <w:sz w:val="16"/>
        </w:rPr>
        <w:t xml:space="preserve"> </w:t>
      </w:r>
      <w:r w:rsidRPr="008E3D58">
        <w:rPr>
          <w:rStyle w:val="StyleUnderline"/>
          <w:rFonts w:asciiTheme="minorHAnsi" w:hAnsiTheme="minorHAnsi" w:cstheme="minorHAnsi"/>
        </w:rPr>
        <w:t>has taken place in the context of various historical events representing ‘critical junctures’ for the institution</w:t>
      </w:r>
      <w:r w:rsidRPr="008E3D58">
        <w:rPr>
          <w:rFonts w:asciiTheme="minorHAnsi" w:hAnsiTheme="minorHAnsi" w:cstheme="minorHAnsi"/>
          <w:sz w:val="16"/>
        </w:rPr>
        <w:t xml:space="preserve">. </w:t>
      </w:r>
      <w:r w:rsidRPr="008E3D58">
        <w:rPr>
          <w:rStyle w:val="StyleUnderline"/>
          <w:rFonts w:asciiTheme="minorHAnsi" w:hAnsiTheme="minorHAnsi" w:cstheme="minorHAnsi"/>
        </w:rPr>
        <w:t xml:space="preserve">Analysis of these critical junctures also reveals the agency of NATO’s institutional actors vis-a-vis member states with the help of instruments such as agenda-setting, moderating, and co-opting powers. Despite the appearance to the contrary, </w:t>
      </w:r>
      <w:r w:rsidRPr="008E3D58">
        <w:rPr>
          <w:rStyle w:val="Emphasis"/>
          <w:rFonts w:asciiTheme="minorHAnsi" w:hAnsiTheme="minorHAnsi" w:cstheme="minorHAnsi"/>
          <w:highlight w:val="cyan"/>
        </w:rPr>
        <w:t>NATO is more institutionalised</w:t>
      </w:r>
      <w:r w:rsidRPr="008E3D58">
        <w:rPr>
          <w:rStyle w:val="StyleUnderline"/>
          <w:rFonts w:asciiTheme="minorHAnsi" w:hAnsiTheme="minorHAnsi" w:cstheme="minorHAnsi"/>
          <w:highlight w:val="cyan"/>
        </w:rPr>
        <w:t xml:space="preserve"> than </w:t>
      </w:r>
      <w:r w:rsidRPr="008E3D58">
        <w:rPr>
          <w:rStyle w:val="Emphasis"/>
          <w:rFonts w:asciiTheme="minorHAnsi" w:hAnsiTheme="minorHAnsi" w:cstheme="minorHAnsi"/>
          <w:highlight w:val="cyan"/>
        </w:rPr>
        <w:t>traditional</w:t>
      </w:r>
      <w:r w:rsidRPr="008E3D58">
        <w:rPr>
          <w:rStyle w:val="StyleUnderline"/>
          <w:rFonts w:asciiTheme="minorHAnsi" w:hAnsiTheme="minorHAnsi" w:cstheme="minorHAnsi"/>
        </w:rPr>
        <w:t xml:space="preserve"> military </w:t>
      </w:r>
      <w:r w:rsidRPr="008E3D58">
        <w:rPr>
          <w:rStyle w:val="StyleUnderline"/>
          <w:rFonts w:asciiTheme="minorHAnsi" w:hAnsiTheme="minorHAnsi" w:cstheme="minorHAnsi"/>
          <w:highlight w:val="cyan"/>
        </w:rPr>
        <w:t>alliances</w:t>
      </w:r>
      <w:r w:rsidRPr="008E3D58">
        <w:rPr>
          <w:rStyle w:val="StyleUnderline"/>
          <w:rFonts w:asciiTheme="minorHAnsi" w:hAnsiTheme="minorHAnsi" w:cstheme="minorHAnsi"/>
        </w:rPr>
        <w:t xml:space="preserve">, which helps explain its post-Cold War </w:t>
      </w:r>
      <w:r w:rsidRPr="008E3D58">
        <w:rPr>
          <w:rStyle w:val="Emphasis"/>
          <w:rFonts w:asciiTheme="minorHAnsi" w:hAnsiTheme="minorHAnsi" w:cstheme="minorHAnsi"/>
        </w:rPr>
        <w:t>adaptation</w:t>
      </w:r>
      <w:r w:rsidRPr="008E3D58">
        <w:rPr>
          <w:rStyle w:val="StyleUnderline"/>
          <w:rFonts w:asciiTheme="minorHAnsi" w:hAnsiTheme="minorHAnsi" w:cstheme="minorHAnsi"/>
        </w:rPr>
        <w:t>.</w:t>
      </w:r>
    </w:p>
    <w:p w14:paraId="50F285DA" w14:textId="77777777" w:rsidR="00AF7B2F" w:rsidRPr="008E3D58" w:rsidRDefault="00AF7B2F" w:rsidP="00AF7B2F">
      <w:pPr>
        <w:rPr>
          <w:rStyle w:val="Emphasis"/>
          <w:rFonts w:asciiTheme="minorHAnsi" w:hAnsiTheme="minorHAnsi" w:cstheme="minorHAnsi"/>
        </w:rPr>
      </w:pPr>
      <w:r w:rsidRPr="008E3D58">
        <w:rPr>
          <w:rFonts w:asciiTheme="minorHAnsi" w:hAnsiTheme="minorHAnsi" w:cstheme="minorHAnsi"/>
          <w:sz w:val="16"/>
        </w:rPr>
        <w:t xml:space="preserve">With or without brain death: </w:t>
      </w:r>
      <w:r w:rsidRPr="008E3D58">
        <w:rPr>
          <w:rStyle w:val="Emphasis"/>
          <w:rFonts w:asciiTheme="minorHAnsi" w:hAnsiTheme="minorHAnsi" w:cstheme="minorHAnsi"/>
          <w:highlight w:val="cyan"/>
        </w:rPr>
        <w:t>NATO is here to stay</w:t>
      </w:r>
    </w:p>
    <w:p w14:paraId="0305E3C0"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No doubt, </w:t>
      </w:r>
      <w:r w:rsidRPr="008E3D58">
        <w:rPr>
          <w:rStyle w:val="StyleUnderline"/>
          <w:rFonts w:asciiTheme="minorHAnsi" w:hAnsiTheme="minorHAnsi" w:cstheme="minorHAnsi"/>
        </w:rPr>
        <w:t>NATO’s decision-making will continue to be hampered by intra-alliance disputes</w:t>
      </w:r>
      <w:r w:rsidRPr="008E3D58">
        <w:rPr>
          <w:rFonts w:asciiTheme="minorHAnsi" w:hAnsiTheme="minorHAnsi" w:cstheme="minorHAnsi"/>
          <w:sz w:val="16"/>
        </w:rPr>
        <w:t xml:space="preserve"> over highly contentious issues such as Turkey’s recent intervention in Syria. </w:t>
      </w:r>
      <w:r w:rsidRPr="008E3D58">
        <w:rPr>
          <w:rStyle w:val="StyleUnderline"/>
          <w:rFonts w:asciiTheme="minorHAnsi" w:hAnsiTheme="minorHAnsi" w:cstheme="minorHAnsi"/>
        </w:rPr>
        <w:t xml:space="preserve">As much as this issue can be </w:t>
      </w:r>
      <w:r w:rsidRPr="008E3D58">
        <w:rPr>
          <w:rStyle w:val="Emphasis"/>
          <w:rFonts w:asciiTheme="minorHAnsi" w:hAnsiTheme="minorHAnsi" w:cstheme="minorHAnsi"/>
        </w:rPr>
        <w:t>perceived</w:t>
      </w:r>
      <w:r w:rsidRPr="008E3D58">
        <w:rPr>
          <w:rStyle w:val="StyleUnderline"/>
          <w:rFonts w:asciiTheme="minorHAnsi" w:hAnsiTheme="minorHAnsi" w:cstheme="minorHAnsi"/>
        </w:rPr>
        <w:t xml:space="preserve"> as a </w:t>
      </w:r>
      <w:r w:rsidRPr="008E3D58">
        <w:rPr>
          <w:rStyle w:val="Emphasis"/>
          <w:rFonts w:asciiTheme="minorHAnsi" w:hAnsiTheme="minorHAnsi" w:cstheme="minorHAnsi"/>
        </w:rPr>
        <w:t>crisis</w:t>
      </w:r>
      <w:r w:rsidRPr="008E3D58">
        <w:rPr>
          <w:rStyle w:val="StyleUnderline"/>
          <w:rFonts w:asciiTheme="minorHAnsi" w:hAnsiTheme="minorHAnsi" w:cstheme="minorHAnsi"/>
        </w:rPr>
        <w:t xml:space="preserve"> for the alliance</w:t>
      </w:r>
      <w:r w:rsidRPr="008E3D58">
        <w:rPr>
          <w:rFonts w:asciiTheme="minorHAnsi" w:hAnsiTheme="minorHAnsi" w:cstheme="minorHAnsi"/>
          <w:sz w:val="16"/>
        </w:rPr>
        <w:t xml:space="preserve">, </w:t>
      </w:r>
      <w:r w:rsidRPr="008E3D58">
        <w:rPr>
          <w:rStyle w:val="Emphasis"/>
          <w:rFonts w:asciiTheme="minorHAnsi" w:hAnsiTheme="minorHAnsi" w:cstheme="minorHAnsi"/>
          <w:highlight w:val="cyan"/>
        </w:rPr>
        <w:t>NATO has faced</w:t>
      </w:r>
      <w:r w:rsidRPr="008E3D58">
        <w:rPr>
          <w:rStyle w:val="Emphasis"/>
          <w:rFonts w:asciiTheme="minorHAnsi" w:hAnsiTheme="minorHAnsi" w:cstheme="minorHAnsi"/>
        </w:rPr>
        <w:t xml:space="preserve"> and survived </w:t>
      </w:r>
      <w:r w:rsidRPr="008E3D58">
        <w:rPr>
          <w:rStyle w:val="Emphasis"/>
          <w:rFonts w:asciiTheme="minorHAnsi" w:hAnsiTheme="minorHAnsi" w:cstheme="minorHAnsi"/>
          <w:highlight w:val="cyan"/>
        </w:rPr>
        <w:t>such situations before</w:t>
      </w:r>
      <w:r w:rsidRPr="008E3D58">
        <w:rPr>
          <w:rFonts w:asciiTheme="minorHAnsi" w:hAnsiTheme="minorHAnsi" w:cstheme="minorHAnsi"/>
          <w:sz w:val="16"/>
        </w:rPr>
        <w:t xml:space="preserve">. In explaining this dynamic, IR scholarship has highlighted various mechanisms that explain NATO outliving its raison d’être and continuing to exist in the post-Cold War international system. </w:t>
      </w:r>
      <w:r w:rsidRPr="008E3D58">
        <w:rPr>
          <w:rStyle w:val="StyleUnderline"/>
          <w:rFonts w:asciiTheme="minorHAnsi" w:hAnsiTheme="minorHAnsi" w:cstheme="minorHAnsi"/>
          <w:highlight w:val="cyan"/>
        </w:rPr>
        <w:t xml:space="preserve">NATO is </w:t>
      </w:r>
      <w:r w:rsidRPr="008E3D58">
        <w:rPr>
          <w:rStyle w:val="Emphasis"/>
          <w:rFonts w:asciiTheme="minorHAnsi" w:hAnsiTheme="minorHAnsi" w:cstheme="minorHAnsi"/>
          <w:highlight w:val="cyan"/>
        </w:rPr>
        <w:t>more institutionalised</w:t>
      </w:r>
      <w:r w:rsidRPr="008E3D58">
        <w:rPr>
          <w:rStyle w:val="StyleUnderline"/>
          <w:rFonts w:asciiTheme="minorHAnsi" w:hAnsiTheme="minorHAnsi" w:cstheme="minorHAnsi"/>
          <w:highlight w:val="cyan"/>
        </w:rPr>
        <w:t xml:space="preserve"> and </w:t>
      </w:r>
      <w:r w:rsidRPr="008E3D58">
        <w:rPr>
          <w:rStyle w:val="Emphasis"/>
          <w:rFonts w:asciiTheme="minorHAnsi" w:hAnsiTheme="minorHAnsi" w:cstheme="minorHAnsi"/>
          <w:highlight w:val="cyan"/>
        </w:rPr>
        <w:t>resilient</w:t>
      </w:r>
      <w:r w:rsidRPr="008E3D58">
        <w:rPr>
          <w:rStyle w:val="StyleUnderline"/>
          <w:rFonts w:asciiTheme="minorHAnsi" w:hAnsiTheme="minorHAnsi" w:cstheme="minorHAnsi"/>
          <w:highlight w:val="cyan"/>
        </w:rPr>
        <w:t xml:space="preserve"> than </w:t>
      </w:r>
      <w:r w:rsidRPr="008E3D58">
        <w:rPr>
          <w:rStyle w:val="Emphasis"/>
          <w:rFonts w:asciiTheme="minorHAnsi" w:hAnsiTheme="minorHAnsi" w:cstheme="minorHAnsi"/>
          <w:highlight w:val="cyan"/>
        </w:rPr>
        <w:t>might appear</w:t>
      </w:r>
      <w:r w:rsidRPr="008E3D58">
        <w:rPr>
          <w:rStyle w:val="StyleUnderline"/>
          <w:rFonts w:asciiTheme="minorHAnsi" w:hAnsiTheme="minorHAnsi" w:cstheme="minorHAnsi"/>
        </w:rPr>
        <w:t xml:space="preserve"> from recent debates</w:t>
      </w:r>
      <w:r w:rsidRPr="008E3D58">
        <w:rPr>
          <w:rFonts w:asciiTheme="minorHAnsi" w:hAnsiTheme="minorHAnsi" w:cstheme="minorHAnsi"/>
          <w:sz w:val="16"/>
        </w:rPr>
        <w:t xml:space="preserve">, </w:t>
      </w:r>
      <w:r w:rsidRPr="008E3D58">
        <w:rPr>
          <w:rStyle w:val="StyleUnderline"/>
          <w:rFonts w:asciiTheme="minorHAnsi" w:hAnsiTheme="minorHAnsi" w:cstheme="minorHAnsi"/>
        </w:rPr>
        <w:t xml:space="preserve">which among other things ignore the </w:t>
      </w:r>
      <w:r w:rsidRPr="008E3D58">
        <w:rPr>
          <w:rStyle w:val="Emphasis"/>
          <w:rFonts w:asciiTheme="minorHAnsi" w:hAnsiTheme="minorHAnsi" w:cstheme="minorHAnsi"/>
        </w:rPr>
        <w:t>agency of institutional actors</w:t>
      </w:r>
      <w:r w:rsidRPr="008E3D58">
        <w:rPr>
          <w:rStyle w:val="StyleUnderline"/>
          <w:rFonts w:asciiTheme="minorHAnsi" w:hAnsiTheme="minorHAnsi" w:cstheme="minorHAnsi"/>
        </w:rPr>
        <w:t xml:space="preserve"> and </w:t>
      </w:r>
      <w:r w:rsidRPr="008E3D58">
        <w:rPr>
          <w:rStyle w:val="Emphasis"/>
          <w:rFonts w:asciiTheme="minorHAnsi" w:hAnsiTheme="minorHAnsi" w:cstheme="minorHAnsi"/>
        </w:rPr>
        <w:t>common interest</w:t>
      </w:r>
      <w:r w:rsidRPr="008E3D58">
        <w:rPr>
          <w:rStyle w:val="StyleUnderline"/>
          <w:rFonts w:asciiTheme="minorHAnsi" w:hAnsiTheme="minorHAnsi" w:cstheme="minorHAnsi"/>
        </w:rPr>
        <w:t xml:space="preserve"> of member states in mitigating conflict and crises</w:t>
      </w:r>
      <w:r w:rsidRPr="008E3D58">
        <w:rPr>
          <w:rFonts w:asciiTheme="minorHAnsi" w:hAnsiTheme="minorHAnsi" w:cstheme="minorHAnsi"/>
          <w:sz w:val="16"/>
        </w:rPr>
        <w:t xml:space="preserve">. </w:t>
      </w:r>
      <w:r w:rsidRPr="008E3D58">
        <w:rPr>
          <w:rStyle w:val="StyleUnderline"/>
          <w:rFonts w:asciiTheme="minorHAnsi" w:hAnsiTheme="minorHAnsi" w:cstheme="minorHAnsi"/>
        </w:rPr>
        <w:t xml:space="preserve">There is therefore good reason to believe that </w:t>
      </w:r>
      <w:r w:rsidRPr="008E3D58">
        <w:rPr>
          <w:rStyle w:val="Emphasis"/>
          <w:rFonts w:asciiTheme="minorHAnsi" w:hAnsiTheme="minorHAnsi" w:cstheme="minorHAnsi"/>
        </w:rPr>
        <w:t>NATO is more likely than not to adapt</w:t>
      </w:r>
      <w:r w:rsidRPr="008E3D58">
        <w:rPr>
          <w:rStyle w:val="StyleUnderline"/>
          <w:rFonts w:asciiTheme="minorHAnsi" w:hAnsiTheme="minorHAnsi" w:cstheme="minorHAnsi"/>
        </w:rPr>
        <w:t xml:space="preserve"> to new security and strategic challenges rather than experience a self-annihilating “brain death.”</w:t>
      </w:r>
      <w:r w:rsidRPr="008E3D58">
        <w:rPr>
          <w:rFonts w:asciiTheme="minorHAnsi" w:hAnsiTheme="minorHAnsi" w:cstheme="minorHAnsi"/>
          <w:sz w:val="16"/>
        </w:rPr>
        <w:t xml:space="preserve"> However, </w:t>
      </w:r>
      <w:r w:rsidRPr="008E3D58">
        <w:rPr>
          <w:rStyle w:val="StyleUnderline"/>
          <w:rFonts w:asciiTheme="minorHAnsi" w:hAnsiTheme="minorHAnsi" w:cstheme="minorHAnsi"/>
        </w:rPr>
        <w:t>this is not to say that the current situation is not detrimental</w:t>
      </w:r>
      <w:r w:rsidRPr="008E3D58">
        <w:rPr>
          <w:rFonts w:asciiTheme="minorHAnsi" w:hAnsiTheme="minorHAnsi" w:cstheme="minorHAnsi"/>
          <w:sz w:val="16"/>
        </w:rPr>
        <w:t xml:space="preserve"> to the alliance. </w:t>
      </w:r>
      <w:r w:rsidRPr="008E3D58">
        <w:rPr>
          <w:rStyle w:val="Emphasis"/>
          <w:rFonts w:asciiTheme="minorHAnsi" w:hAnsiTheme="minorHAnsi" w:cstheme="minorHAnsi"/>
        </w:rPr>
        <w:t xml:space="preserve">The effectiveness of </w:t>
      </w:r>
      <w:r w:rsidRPr="008E3D58">
        <w:rPr>
          <w:rStyle w:val="Emphasis"/>
          <w:rFonts w:asciiTheme="minorHAnsi" w:hAnsiTheme="minorHAnsi" w:cstheme="minorHAnsi"/>
          <w:highlight w:val="cyan"/>
        </w:rPr>
        <w:t>NATO’s deterrence</w:t>
      </w:r>
      <w:r w:rsidRPr="008E3D58">
        <w:rPr>
          <w:rStyle w:val="Emphasis"/>
          <w:rFonts w:asciiTheme="minorHAnsi" w:hAnsiTheme="minorHAnsi" w:cstheme="minorHAnsi"/>
        </w:rPr>
        <w:t xml:space="preserve"> function fundamentally </w:t>
      </w:r>
      <w:r w:rsidRPr="008E3D58">
        <w:rPr>
          <w:rStyle w:val="Emphasis"/>
          <w:rFonts w:asciiTheme="minorHAnsi" w:hAnsiTheme="minorHAnsi" w:cstheme="minorHAnsi"/>
          <w:highlight w:val="cyan"/>
        </w:rPr>
        <w:t>hinges on</w:t>
      </w:r>
      <w:r w:rsidRPr="008E3D58">
        <w:rPr>
          <w:rStyle w:val="Emphasis"/>
          <w:rFonts w:asciiTheme="minorHAnsi" w:hAnsiTheme="minorHAnsi" w:cstheme="minorHAnsi"/>
        </w:rPr>
        <w:t xml:space="preserve"> the perception of unity and </w:t>
      </w:r>
      <w:r w:rsidRPr="008E3D58">
        <w:rPr>
          <w:rStyle w:val="Emphasis"/>
          <w:rFonts w:asciiTheme="minorHAnsi" w:hAnsiTheme="minorHAnsi" w:cstheme="minorHAnsi"/>
          <w:highlight w:val="cyan"/>
        </w:rPr>
        <w:t>commitment</w:t>
      </w:r>
      <w:r w:rsidRPr="008E3D58">
        <w:rPr>
          <w:rStyle w:val="Emphasis"/>
          <w:rFonts w:asciiTheme="minorHAnsi" w:hAnsiTheme="minorHAnsi" w:cstheme="minorHAnsi"/>
        </w:rPr>
        <w:t xml:space="preserve"> towards collective defence. </w:t>
      </w:r>
      <w:r w:rsidRPr="008E3D58">
        <w:rPr>
          <w:rStyle w:val="Emphasis"/>
          <w:rFonts w:asciiTheme="minorHAnsi" w:hAnsiTheme="minorHAnsi" w:cstheme="minorHAnsi"/>
          <w:highlight w:val="cyan"/>
        </w:rPr>
        <w:t xml:space="preserve">Should </w:t>
      </w:r>
      <w:r w:rsidRPr="008E3D58">
        <w:rPr>
          <w:rStyle w:val="Emphasis"/>
          <w:rFonts w:asciiTheme="minorHAnsi" w:hAnsiTheme="minorHAnsi" w:cstheme="minorHAnsi"/>
        </w:rPr>
        <w:t xml:space="preserve">member </w:t>
      </w:r>
      <w:r w:rsidRPr="008E3D58">
        <w:rPr>
          <w:rStyle w:val="Emphasis"/>
          <w:rFonts w:asciiTheme="minorHAnsi" w:hAnsiTheme="minorHAnsi" w:cstheme="minorHAnsi"/>
          <w:highlight w:val="cyan"/>
        </w:rPr>
        <w:t>states</w:t>
      </w:r>
      <w:r w:rsidRPr="008E3D58">
        <w:rPr>
          <w:rStyle w:val="Emphasis"/>
          <w:rFonts w:asciiTheme="minorHAnsi" w:hAnsiTheme="minorHAnsi" w:cstheme="minorHAnsi"/>
        </w:rPr>
        <w:t xml:space="preserve"> choose to </w:t>
      </w:r>
      <w:r w:rsidRPr="008E3D58">
        <w:rPr>
          <w:rStyle w:val="Emphasis"/>
          <w:rFonts w:asciiTheme="minorHAnsi" w:hAnsiTheme="minorHAnsi" w:cstheme="minorHAnsi"/>
          <w:highlight w:val="cyan"/>
        </w:rPr>
        <w:t>act unilaterally</w:t>
      </w:r>
      <w:r w:rsidRPr="008E3D58">
        <w:rPr>
          <w:rStyle w:val="Emphasis"/>
          <w:rFonts w:asciiTheme="minorHAnsi" w:hAnsiTheme="minorHAnsi" w:cstheme="minorHAnsi"/>
        </w:rPr>
        <w:t xml:space="preserve"> and escalate every dispute to a debate over NATO’s very survival, the </w:t>
      </w:r>
      <w:r w:rsidRPr="008E3D58">
        <w:rPr>
          <w:rStyle w:val="Emphasis"/>
          <w:rFonts w:asciiTheme="minorHAnsi" w:hAnsiTheme="minorHAnsi" w:cstheme="minorHAnsi"/>
          <w:highlight w:val="cyan"/>
        </w:rPr>
        <w:t xml:space="preserve">credibility </w:t>
      </w:r>
      <w:r w:rsidRPr="008E3D58">
        <w:rPr>
          <w:rStyle w:val="Emphasis"/>
          <w:rFonts w:asciiTheme="minorHAnsi" w:hAnsiTheme="minorHAnsi" w:cstheme="minorHAnsi"/>
        </w:rPr>
        <w:t>of the alliance and its deterrent</w:t>
      </w:r>
      <w:r w:rsidRPr="008E3D58">
        <w:rPr>
          <w:rStyle w:val="Emphasis"/>
          <w:rFonts w:asciiTheme="minorHAnsi" w:hAnsiTheme="minorHAnsi" w:cstheme="minorHAnsi"/>
          <w:highlight w:val="cyan"/>
        </w:rPr>
        <w:t xml:space="preserve"> will </w:t>
      </w:r>
      <w:r w:rsidRPr="008E3D58">
        <w:rPr>
          <w:rStyle w:val="Emphasis"/>
          <w:rFonts w:asciiTheme="minorHAnsi" w:hAnsiTheme="minorHAnsi" w:cstheme="minorHAnsi"/>
        </w:rPr>
        <w:t xml:space="preserve">undoubtedly </w:t>
      </w:r>
      <w:r w:rsidRPr="008E3D58">
        <w:rPr>
          <w:rStyle w:val="Emphasis"/>
          <w:rFonts w:asciiTheme="minorHAnsi" w:hAnsiTheme="minorHAnsi" w:cstheme="minorHAnsi"/>
          <w:highlight w:val="cyan"/>
        </w:rPr>
        <w:t>suffer</w:t>
      </w:r>
      <w:r w:rsidRPr="008E3D58">
        <w:rPr>
          <w:rStyle w:val="Emphasis"/>
          <w:rFonts w:asciiTheme="minorHAnsi" w:hAnsiTheme="minorHAnsi" w:cstheme="minorHAnsi"/>
        </w:rPr>
        <w:t xml:space="preserve"> as a consequence.</w:t>
      </w:r>
    </w:p>
    <w:p w14:paraId="13FEF147" w14:textId="77777777" w:rsidR="00AF7B2F" w:rsidRDefault="00AF7B2F" w:rsidP="00AF7B2F">
      <w:pPr>
        <w:pStyle w:val="Heading3"/>
      </w:pPr>
      <w:r>
        <w:t>U---AT: Trump [NATO]</w:t>
      </w:r>
    </w:p>
    <w:p w14:paraId="367AF0EF" w14:textId="77777777" w:rsidR="00AF7B2F" w:rsidRDefault="00AF7B2F" w:rsidP="00AF7B2F">
      <w:pPr>
        <w:pStyle w:val="Heading4"/>
      </w:pPr>
      <w:r>
        <w:t>Biden’s fixing it.</w:t>
      </w:r>
    </w:p>
    <w:p w14:paraId="2579DDE3" w14:textId="77777777" w:rsidR="00AF7B2F" w:rsidRPr="00D4150A" w:rsidRDefault="00AF7B2F" w:rsidP="00AF7B2F">
      <w:r w:rsidRPr="00BB0AB9">
        <w:rPr>
          <w:rStyle w:val="Style13ptBold"/>
        </w:rPr>
        <w:t>News Wires 21</w:t>
      </w:r>
      <w:r>
        <w:t xml:space="preserve"> – international news channel. (France 24; Published: April 26, 2021; “‘NATO is critically important for US interests,’ Biden tells alliance at first summit post-Trump”; Accessed: July 25, 2021; https://www.france24.com/en/europe/20210614-biden-seeks-to-restore-nato-ties-as-leaders-meet-for-first-summit-post-trump)//CYang</w:t>
      </w:r>
    </w:p>
    <w:p w14:paraId="4F4217DE" w14:textId="77777777" w:rsidR="00AF7B2F" w:rsidRPr="004A74F1" w:rsidRDefault="00AF7B2F" w:rsidP="00AF7B2F">
      <w:pPr>
        <w:rPr>
          <w:sz w:val="14"/>
        </w:rPr>
      </w:pPr>
      <w:r w:rsidRPr="004A74F1">
        <w:rPr>
          <w:sz w:val="14"/>
        </w:rPr>
        <w:t xml:space="preserve">US President Joe </w:t>
      </w:r>
      <w:r w:rsidRPr="00B17F71">
        <w:rPr>
          <w:rStyle w:val="StyleUnderline"/>
          <w:highlight w:val="cyan"/>
        </w:rPr>
        <w:t>Biden warned</w:t>
      </w:r>
      <w:r w:rsidRPr="004A74F1">
        <w:rPr>
          <w:sz w:val="14"/>
        </w:rPr>
        <w:t xml:space="preserve"> Monday that </w:t>
      </w:r>
      <w:r w:rsidRPr="00B17F71">
        <w:rPr>
          <w:rStyle w:val="StyleUnderline"/>
          <w:highlight w:val="cyan"/>
        </w:rPr>
        <w:t>NATO must adapt to</w:t>
      </w:r>
      <w:r w:rsidRPr="003E5B47">
        <w:rPr>
          <w:rStyle w:val="StyleUnderline"/>
        </w:rPr>
        <w:t xml:space="preserve"> </w:t>
      </w:r>
      <w:r w:rsidRPr="003E5B47">
        <w:rPr>
          <w:rStyle w:val="Emphasis"/>
        </w:rPr>
        <w:t xml:space="preserve">new </w:t>
      </w:r>
      <w:r w:rsidRPr="00B17F71">
        <w:rPr>
          <w:rStyle w:val="Emphasis"/>
          <w:highlight w:val="cyan"/>
        </w:rPr>
        <w:t>challenges</w:t>
      </w:r>
      <w:r w:rsidRPr="003E5B47">
        <w:rPr>
          <w:rStyle w:val="StyleUnderline"/>
        </w:rPr>
        <w:t xml:space="preserve"> posed by China and Russia as </w:t>
      </w:r>
      <w:r w:rsidRPr="00B17F71">
        <w:rPr>
          <w:rStyle w:val="StyleUnderline"/>
          <w:highlight w:val="cyan"/>
        </w:rPr>
        <w:t>he met</w:t>
      </w:r>
      <w:r w:rsidRPr="003E5B47">
        <w:rPr>
          <w:rStyle w:val="StyleUnderline"/>
        </w:rPr>
        <w:t xml:space="preserve"> </w:t>
      </w:r>
      <w:r w:rsidRPr="003E5B47">
        <w:rPr>
          <w:rStyle w:val="Emphasis"/>
        </w:rPr>
        <w:t xml:space="preserve">fellow </w:t>
      </w:r>
      <w:r w:rsidRPr="00B17F71">
        <w:rPr>
          <w:rStyle w:val="Emphasis"/>
          <w:highlight w:val="cyan"/>
        </w:rPr>
        <w:t>leaders</w:t>
      </w:r>
      <w:r w:rsidRPr="00B17F71">
        <w:rPr>
          <w:rStyle w:val="StyleUnderline"/>
          <w:highlight w:val="cyan"/>
        </w:rPr>
        <w:t xml:space="preserve"> to renew Washington’s “</w:t>
      </w:r>
      <w:r w:rsidRPr="00B17F71">
        <w:rPr>
          <w:rStyle w:val="Emphasis"/>
          <w:highlight w:val="cyan"/>
        </w:rPr>
        <w:t>sacred</w:t>
      </w:r>
      <w:r w:rsidRPr="00B17F71">
        <w:rPr>
          <w:rStyle w:val="StyleUnderline"/>
          <w:highlight w:val="cyan"/>
        </w:rPr>
        <w:t xml:space="preserve">” bond with </w:t>
      </w:r>
      <w:r w:rsidRPr="00E22DE6">
        <w:rPr>
          <w:rStyle w:val="StyleUnderline"/>
          <w:highlight w:val="cyan"/>
        </w:rPr>
        <w:t>its allies. Arriving</w:t>
      </w:r>
      <w:r w:rsidRPr="00B17F71">
        <w:rPr>
          <w:rStyle w:val="StyleUnderline"/>
          <w:highlight w:val="cyan"/>
        </w:rPr>
        <w:t xml:space="preserve"> at </w:t>
      </w:r>
      <w:r w:rsidRPr="00B17F71">
        <w:rPr>
          <w:rStyle w:val="Emphasis"/>
          <w:highlight w:val="cyan"/>
        </w:rPr>
        <w:t>NATO headquarters</w:t>
      </w:r>
      <w:r w:rsidRPr="004A74F1">
        <w:rPr>
          <w:sz w:val="14"/>
        </w:rPr>
        <w:t xml:space="preserve"> in Brussels </w:t>
      </w:r>
      <w:r w:rsidRPr="00B17F71">
        <w:rPr>
          <w:rStyle w:val="StyleUnderline"/>
          <w:highlight w:val="cyan"/>
        </w:rPr>
        <w:t>for</w:t>
      </w:r>
      <w:r w:rsidRPr="004A74F1">
        <w:rPr>
          <w:sz w:val="14"/>
        </w:rPr>
        <w:t xml:space="preserve"> a </w:t>
      </w:r>
      <w:r w:rsidRPr="00B17F71">
        <w:rPr>
          <w:rStyle w:val="StyleUnderline"/>
          <w:highlight w:val="cyan"/>
        </w:rPr>
        <w:t>summit</w:t>
      </w:r>
      <w:r w:rsidRPr="004A74F1">
        <w:rPr>
          <w:sz w:val="14"/>
        </w:rPr>
        <w:t xml:space="preserve"> with his 29 counterparts, </w:t>
      </w:r>
      <w:r w:rsidRPr="00B17F71">
        <w:rPr>
          <w:rStyle w:val="StyleUnderline"/>
          <w:highlight w:val="cyan"/>
        </w:rPr>
        <w:t>Biden stressed</w:t>
      </w:r>
      <w:r w:rsidRPr="004A74F1">
        <w:rPr>
          <w:sz w:val="14"/>
        </w:rPr>
        <w:t xml:space="preserve"> that </w:t>
      </w:r>
      <w:r w:rsidRPr="00B17F71">
        <w:rPr>
          <w:rStyle w:val="StyleUnderline"/>
          <w:highlight w:val="cyan"/>
        </w:rPr>
        <w:t>the alliance was “</w:t>
      </w:r>
      <w:r w:rsidRPr="00B17F71">
        <w:rPr>
          <w:rStyle w:val="Emphasis"/>
          <w:highlight w:val="cyan"/>
        </w:rPr>
        <w:t>critical</w:t>
      </w:r>
      <w:r w:rsidRPr="0019362A">
        <w:rPr>
          <w:rStyle w:val="Emphasis"/>
        </w:rPr>
        <w:t>ly important</w:t>
      </w:r>
      <w:r w:rsidRPr="000154CA">
        <w:rPr>
          <w:rStyle w:val="StyleUnderline"/>
        </w:rPr>
        <w:t xml:space="preserve">” </w:t>
      </w:r>
      <w:r w:rsidRPr="00B17F71">
        <w:rPr>
          <w:rStyle w:val="StyleUnderline"/>
          <w:highlight w:val="cyan"/>
        </w:rPr>
        <w:t>to US security</w:t>
      </w:r>
      <w:r w:rsidRPr="004A74F1">
        <w:rPr>
          <w:sz w:val="14"/>
        </w:rPr>
        <w:t xml:space="preserve">. His </w:t>
      </w:r>
      <w:r w:rsidRPr="00C26B26">
        <w:rPr>
          <w:rStyle w:val="StyleUnderline"/>
        </w:rPr>
        <w:t xml:space="preserve">first </w:t>
      </w:r>
      <w:r w:rsidRPr="00B17F71">
        <w:rPr>
          <w:rStyle w:val="StyleUnderline"/>
          <w:highlight w:val="cyan"/>
        </w:rPr>
        <w:t>visit</w:t>
      </w:r>
      <w:r w:rsidRPr="004A74F1">
        <w:rPr>
          <w:sz w:val="14"/>
        </w:rPr>
        <w:t xml:space="preserve"> as president to the summit has been </w:t>
      </w:r>
      <w:r w:rsidRPr="00B17F71">
        <w:rPr>
          <w:rStyle w:val="StyleUnderline"/>
          <w:highlight w:val="cyan"/>
        </w:rPr>
        <w:t>billed as</w:t>
      </w:r>
      <w:r w:rsidRPr="00C26B26">
        <w:rPr>
          <w:rStyle w:val="StyleUnderline"/>
        </w:rPr>
        <w:t xml:space="preserve"> a </w:t>
      </w:r>
      <w:r w:rsidRPr="00B17F71">
        <w:rPr>
          <w:rStyle w:val="Emphasis"/>
          <w:highlight w:val="cyan"/>
        </w:rPr>
        <w:t>renewal of bonds</w:t>
      </w:r>
      <w:r w:rsidRPr="00B17F71">
        <w:rPr>
          <w:rStyle w:val="StyleUnderline"/>
          <w:highlight w:val="cyan"/>
        </w:rPr>
        <w:t xml:space="preserve"> after his</w:t>
      </w:r>
      <w:r w:rsidRPr="00C26B26">
        <w:rPr>
          <w:rStyle w:val="StyleUnderline"/>
        </w:rPr>
        <w:t xml:space="preserve"> </w:t>
      </w:r>
      <w:r w:rsidRPr="00B17F71">
        <w:rPr>
          <w:rStyle w:val="StyleUnderline"/>
          <w:highlight w:val="cyan"/>
        </w:rPr>
        <w:t>predecessor</w:t>
      </w:r>
      <w:r w:rsidRPr="00E57A5E">
        <w:rPr>
          <w:sz w:val="16"/>
          <w:szCs w:val="16"/>
        </w:rPr>
        <w:t xml:space="preserve"> </w:t>
      </w:r>
      <w:r w:rsidRPr="004A74F1">
        <w:rPr>
          <w:sz w:val="14"/>
        </w:rPr>
        <w:t xml:space="preserve">Donald </w:t>
      </w:r>
      <w:r w:rsidRPr="00B17F71">
        <w:rPr>
          <w:rStyle w:val="StyleUnderline"/>
          <w:highlight w:val="cyan"/>
        </w:rPr>
        <w:t>Trump called the</w:t>
      </w:r>
      <w:r w:rsidRPr="00C26B26">
        <w:rPr>
          <w:rStyle w:val="StyleUnderline"/>
        </w:rPr>
        <w:t xml:space="preserve"> </w:t>
      </w:r>
      <w:r w:rsidRPr="00C26B26">
        <w:rPr>
          <w:rStyle w:val="Emphasis"/>
        </w:rPr>
        <w:t xml:space="preserve">US </w:t>
      </w:r>
      <w:r w:rsidRPr="00B17F71">
        <w:rPr>
          <w:rStyle w:val="Emphasis"/>
          <w:highlight w:val="cyan"/>
        </w:rPr>
        <w:t>commitment</w:t>
      </w:r>
      <w:r w:rsidRPr="00B17F71">
        <w:rPr>
          <w:rStyle w:val="StyleUnderline"/>
          <w:highlight w:val="cyan"/>
        </w:rPr>
        <w:t xml:space="preserve"> into question</w:t>
      </w:r>
      <w:r w:rsidRPr="004A74F1">
        <w:rPr>
          <w:sz w:val="14"/>
        </w:rPr>
        <w:t xml:space="preserve">. But it is also a </w:t>
      </w:r>
      <w:r w:rsidRPr="00B17F71">
        <w:rPr>
          <w:rStyle w:val="StyleUnderline"/>
          <w:highlight w:val="cyan"/>
        </w:rPr>
        <w:t xml:space="preserve">moment to </w:t>
      </w:r>
      <w:r w:rsidRPr="00747D56">
        <w:rPr>
          <w:rStyle w:val="Emphasis"/>
          <w:highlight w:val="cyan"/>
        </w:rPr>
        <w:t>renew priorities</w:t>
      </w:r>
      <w:r w:rsidRPr="00771D5F">
        <w:rPr>
          <w:rStyle w:val="StyleUnderline"/>
        </w:rPr>
        <w:t xml:space="preserve"> and strategies for dealing with Moscow and Beijing, novel threats, and NATO’s </w:t>
      </w:r>
      <w:r w:rsidRPr="00771D5F">
        <w:rPr>
          <w:rStyle w:val="Emphasis"/>
        </w:rPr>
        <w:t>hasty withdrawal</w:t>
      </w:r>
      <w:r w:rsidRPr="004A74F1">
        <w:rPr>
          <w:sz w:val="14"/>
        </w:rPr>
        <w:t xml:space="preserve"> from Afghanistan after years of conflict.</w:t>
      </w:r>
    </w:p>
    <w:p w14:paraId="359A87A6" w14:textId="77777777" w:rsidR="00AF7B2F" w:rsidRPr="003D2826" w:rsidRDefault="00AF7B2F" w:rsidP="00AF7B2F">
      <w:pPr>
        <w:rPr>
          <w:sz w:val="16"/>
          <w:szCs w:val="16"/>
        </w:rPr>
      </w:pPr>
      <w:r w:rsidRPr="005378CC">
        <w:rPr>
          <w:sz w:val="16"/>
          <w:szCs w:val="16"/>
        </w:rPr>
        <w:t>“I think that there is a growing recognition over the last couple of years that we have new challenges,” Biden told NATO Secretary General Jens Stoltenberg at bilateral talks ahead of the main summit.</w:t>
      </w:r>
      <w:r>
        <w:rPr>
          <w:sz w:val="16"/>
          <w:szCs w:val="16"/>
        </w:rPr>
        <w:t xml:space="preserve"> </w:t>
      </w:r>
      <w:r w:rsidRPr="005378CC">
        <w:rPr>
          <w:sz w:val="16"/>
          <w:szCs w:val="16"/>
        </w:rPr>
        <w:t>“We have Russia that is not acting in a way that is consistent with what we had hoped, as well as China,” he said.</w:t>
      </w:r>
      <w:r>
        <w:rPr>
          <w:sz w:val="16"/>
          <w:szCs w:val="16"/>
        </w:rPr>
        <w:t xml:space="preserve"> </w:t>
      </w:r>
      <w:r w:rsidRPr="005378CC">
        <w:rPr>
          <w:sz w:val="16"/>
          <w:szCs w:val="16"/>
        </w:rPr>
        <w:t>“I want to make it clear: NATO is critically important for US interests in and of itself. If there weren’t one, we’d have to invent it,” he said.</w:t>
      </w:r>
      <w:r>
        <w:rPr>
          <w:sz w:val="16"/>
          <w:szCs w:val="16"/>
        </w:rPr>
        <w:t xml:space="preserve"> </w:t>
      </w:r>
      <w:r w:rsidRPr="003D2826">
        <w:rPr>
          <w:sz w:val="16"/>
        </w:rPr>
        <w:t xml:space="preserve">And he </w:t>
      </w:r>
      <w:r w:rsidRPr="008A2E22">
        <w:rPr>
          <w:rStyle w:val="StyleUnderline"/>
          <w:highlight w:val="cyan"/>
        </w:rPr>
        <w:t>stressed</w:t>
      </w:r>
      <w:r w:rsidRPr="003D2826">
        <w:rPr>
          <w:sz w:val="16"/>
        </w:rPr>
        <w:t xml:space="preserve"> once again </w:t>
      </w:r>
      <w:r w:rsidRPr="005378CC">
        <w:rPr>
          <w:rStyle w:val="StyleUnderline"/>
        </w:rPr>
        <w:t xml:space="preserve">that </w:t>
      </w:r>
      <w:r w:rsidRPr="008A2E22">
        <w:rPr>
          <w:rStyle w:val="Emphasis"/>
          <w:highlight w:val="cyan"/>
        </w:rPr>
        <w:t>Article 5</w:t>
      </w:r>
      <w:r w:rsidRPr="008A2E22">
        <w:rPr>
          <w:rStyle w:val="StyleUnderline"/>
          <w:highlight w:val="cyan"/>
        </w:rPr>
        <w:t xml:space="preserve"> of</w:t>
      </w:r>
      <w:r w:rsidRPr="003D2826">
        <w:rPr>
          <w:sz w:val="16"/>
        </w:rPr>
        <w:t xml:space="preserve"> the </w:t>
      </w:r>
      <w:r w:rsidRPr="008A2E22">
        <w:rPr>
          <w:rStyle w:val="StyleUnderline"/>
          <w:highlight w:val="cyan"/>
        </w:rPr>
        <w:t>NATO</w:t>
      </w:r>
      <w:r w:rsidRPr="003D2826">
        <w:rPr>
          <w:sz w:val="16"/>
        </w:rPr>
        <w:t xml:space="preserve"> treaty — the </w:t>
      </w:r>
      <w:r w:rsidRPr="008A2E22">
        <w:rPr>
          <w:rStyle w:val="StyleUnderline"/>
          <w:highlight w:val="cyan"/>
        </w:rPr>
        <w:t>obligation</w:t>
      </w:r>
      <w:r w:rsidRPr="005378CC">
        <w:rPr>
          <w:rStyle w:val="StyleUnderline"/>
        </w:rPr>
        <w:t xml:space="preserve"> of members to defend one another</w:t>
      </w:r>
      <w:r w:rsidRPr="003D2826">
        <w:rPr>
          <w:sz w:val="16"/>
        </w:rPr>
        <w:t xml:space="preserve">, once </w:t>
      </w:r>
      <w:r w:rsidRPr="008A2E22">
        <w:rPr>
          <w:rStyle w:val="StyleUnderline"/>
          <w:highlight w:val="cyan"/>
        </w:rPr>
        <w:t>called into question by Trump — was</w:t>
      </w:r>
      <w:r w:rsidRPr="005378CC">
        <w:rPr>
          <w:rStyle w:val="StyleUnderline"/>
        </w:rPr>
        <w:t xml:space="preserve"> a “</w:t>
      </w:r>
      <w:r w:rsidRPr="008A2E22">
        <w:rPr>
          <w:rStyle w:val="Emphasis"/>
          <w:highlight w:val="cyan"/>
        </w:rPr>
        <w:t>sacred</w:t>
      </w:r>
      <w:r w:rsidRPr="003D2826">
        <w:rPr>
          <w:rStyle w:val="Emphasis"/>
        </w:rPr>
        <w:t xml:space="preserve"> obligation</w:t>
      </w:r>
      <w:r w:rsidRPr="005378CC">
        <w:rPr>
          <w:rStyle w:val="StyleUnderline"/>
        </w:rPr>
        <w:t>”.</w:t>
      </w:r>
      <w:r>
        <w:rPr>
          <w:sz w:val="16"/>
        </w:rPr>
        <w:t xml:space="preserve"> </w:t>
      </w:r>
      <w:r w:rsidRPr="003D2826">
        <w:rPr>
          <w:sz w:val="16"/>
          <w:szCs w:val="16"/>
        </w:rPr>
        <w:t>The allies were due to agree a statement stressing common ground on securing their withdrawal from Afghanistan, joint responses to cyber attacks and the challenge of a rising China.</w:t>
      </w:r>
      <w:r>
        <w:rPr>
          <w:sz w:val="16"/>
          <w:szCs w:val="16"/>
        </w:rPr>
        <w:t xml:space="preserve"> </w:t>
      </w:r>
      <w:r w:rsidRPr="003D2826">
        <w:rPr>
          <w:sz w:val="16"/>
          <w:szCs w:val="16"/>
        </w:rPr>
        <w:t>“We’re not entering a new Cold War and China is not our adversary, not our enemy,” Stoltenberg told reporters as he arrived at NATO headquarters ahead of the leaders.</w:t>
      </w:r>
      <w:r>
        <w:rPr>
          <w:sz w:val="16"/>
          <w:szCs w:val="16"/>
        </w:rPr>
        <w:t xml:space="preserve"> </w:t>
      </w:r>
      <w:r w:rsidRPr="003D2826">
        <w:rPr>
          <w:sz w:val="16"/>
          <w:szCs w:val="16"/>
        </w:rPr>
        <w:t>“But we need to address together, as the alliance, the challenges that the rise of China poses to our security.”</w:t>
      </w:r>
    </w:p>
    <w:p w14:paraId="0452C9A5" w14:textId="77777777" w:rsidR="00AF7B2F" w:rsidRDefault="00AF7B2F" w:rsidP="00AF7B2F"/>
    <w:p w14:paraId="770E665A" w14:textId="77777777" w:rsidR="00AF7B2F" w:rsidRDefault="00AF7B2F" w:rsidP="00AF7B2F">
      <w:pPr>
        <w:pStyle w:val="Heading3"/>
      </w:pPr>
      <w:r>
        <w:t>U---AT: Afghanistan</w:t>
      </w:r>
    </w:p>
    <w:p w14:paraId="7E79795C" w14:textId="77777777" w:rsidR="00AF7B2F" w:rsidRDefault="00AF7B2F" w:rsidP="00AF7B2F">
      <w:pPr>
        <w:pStyle w:val="Heading4"/>
      </w:pPr>
      <w:r>
        <w:t xml:space="preserve">Biden </w:t>
      </w:r>
      <w:r w:rsidRPr="009330CF">
        <w:rPr>
          <w:u w:val="single"/>
        </w:rPr>
        <w:t>solves</w:t>
      </w:r>
      <w:r>
        <w:t>.</w:t>
      </w:r>
    </w:p>
    <w:p w14:paraId="1531C991" w14:textId="77777777" w:rsidR="00AF7B2F" w:rsidRPr="008426D2" w:rsidRDefault="00AF7B2F" w:rsidP="00AF7B2F">
      <w:r w:rsidRPr="00CD5CDD">
        <w:rPr>
          <w:rStyle w:val="Style13ptBold"/>
        </w:rPr>
        <w:t>Gearan 21</w:t>
      </w:r>
      <w:r>
        <w:t xml:space="preserve"> – White House correspondent for The Washington Post, with a focus on foreign policy and national security. (Anne; Published: April 23, 2021; “With Afghan pullout, Biden aims to reset America’s global agenda”; Washington Post; Accessed: July 26, 2021; https://www.washingtonpost.com/politics/biden-afghanistan-pullout-reset/2021/04/13/efdb656e-9c7c-11eb-9d05-ae06f4529ece_story.html)//CYang</w:t>
      </w:r>
    </w:p>
    <w:p w14:paraId="320E7EFE" w14:textId="77777777" w:rsidR="00AF7B2F" w:rsidRPr="000A70AA" w:rsidRDefault="00AF7B2F" w:rsidP="00AF7B2F">
      <w:pPr>
        <w:rPr>
          <w:sz w:val="16"/>
        </w:rPr>
      </w:pPr>
      <w:r w:rsidRPr="00C26F03">
        <w:rPr>
          <w:sz w:val="16"/>
        </w:rPr>
        <w:t xml:space="preserve">President </w:t>
      </w:r>
      <w:r w:rsidRPr="009413D7">
        <w:rPr>
          <w:rStyle w:val="StyleUnderline"/>
          <w:highlight w:val="cyan"/>
        </w:rPr>
        <w:t>Biden</w:t>
      </w:r>
      <w:r w:rsidRPr="00C26F03">
        <w:rPr>
          <w:sz w:val="16"/>
        </w:rPr>
        <w:t xml:space="preserve"> has </w:t>
      </w:r>
      <w:r w:rsidRPr="009413D7">
        <w:rPr>
          <w:rStyle w:val="StyleUnderline"/>
          <w:highlight w:val="cyan"/>
        </w:rPr>
        <w:t>watched</w:t>
      </w:r>
      <w:r w:rsidRPr="000A70AA">
        <w:rPr>
          <w:rStyle w:val="StyleUnderline"/>
        </w:rPr>
        <w:t xml:space="preserve"> a </w:t>
      </w:r>
      <w:r w:rsidRPr="009413D7">
        <w:rPr>
          <w:rStyle w:val="StyleUnderline"/>
          <w:highlight w:val="cyan"/>
        </w:rPr>
        <w:t>parade of presidents set</w:t>
      </w:r>
      <w:r w:rsidRPr="000A70AA">
        <w:rPr>
          <w:rStyle w:val="StyleUnderline"/>
        </w:rPr>
        <w:t xml:space="preserve"> </w:t>
      </w:r>
      <w:r w:rsidRPr="000A70AA">
        <w:rPr>
          <w:rStyle w:val="Emphasis"/>
        </w:rPr>
        <w:t xml:space="preserve">sweeping </w:t>
      </w:r>
      <w:r w:rsidRPr="009413D7">
        <w:rPr>
          <w:rStyle w:val="Emphasis"/>
          <w:highlight w:val="cyan"/>
        </w:rPr>
        <w:t>goals</w:t>
      </w:r>
      <w:r w:rsidRPr="009413D7">
        <w:rPr>
          <w:rStyle w:val="StyleUnderline"/>
          <w:highlight w:val="cyan"/>
        </w:rPr>
        <w:t xml:space="preserve"> for the U</w:t>
      </w:r>
      <w:r w:rsidRPr="000A70AA">
        <w:rPr>
          <w:rStyle w:val="StyleUnderline"/>
        </w:rPr>
        <w:t xml:space="preserve">nited </w:t>
      </w:r>
      <w:r w:rsidRPr="009413D7">
        <w:rPr>
          <w:rStyle w:val="StyleUnderline"/>
          <w:highlight w:val="cyan"/>
        </w:rPr>
        <w:t>S</w:t>
      </w:r>
      <w:r w:rsidRPr="009413D7">
        <w:rPr>
          <w:rStyle w:val="StyleUnderline"/>
        </w:rPr>
        <w:t>tates</w:t>
      </w:r>
      <w:r w:rsidRPr="000A70AA">
        <w:rPr>
          <w:rStyle w:val="StyleUnderline"/>
        </w:rPr>
        <w:t xml:space="preserve"> overseas, </w:t>
      </w:r>
      <w:r w:rsidRPr="009413D7">
        <w:rPr>
          <w:rStyle w:val="StyleUnderline"/>
          <w:highlight w:val="cyan"/>
        </w:rPr>
        <w:t>only to become entangled in</w:t>
      </w:r>
      <w:r w:rsidRPr="000A70AA">
        <w:rPr>
          <w:rStyle w:val="StyleUnderline"/>
        </w:rPr>
        <w:t xml:space="preserve"> long-running, </w:t>
      </w:r>
      <w:r w:rsidRPr="009413D7">
        <w:rPr>
          <w:rStyle w:val="StyleUnderline"/>
          <w:highlight w:val="cyan"/>
        </w:rPr>
        <w:t>slow-bleeding problems</w:t>
      </w:r>
      <w:r w:rsidRPr="00C26F03">
        <w:rPr>
          <w:sz w:val="16"/>
        </w:rPr>
        <w:t xml:space="preserve">. Now that he has the job himself, </w:t>
      </w:r>
      <w:r w:rsidRPr="009413D7">
        <w:rPr>
          <w:rStyle w:val="StyleUnderline"/>
          <w:highlight w:val="cyan"/>
        </w:rPr>
        <w:t>Biden</w:t>
      </w:r>
      <w:r w:rsidRPr="00C26F03">
        <w:rPr>
          <w:sz w:val="16"/>
        </w:rPr>
        <w:t xml:space="preserve"> is </w:t>
      </w:r>
      <w:r w:rsidRPr="009413D7">
        <w:rPr>
          <w:rStyle w:val="Emphasis"/>
          <w:highlight w:val="cyan"/>
        </w:rPr>
        <w:t>determined</w:t>
      </w:r>
      <w:r w:rsidRPr="009413D7">
        <w:rPr>
          <w:rStyle w:val="StyleUnderline"/>
          <w:highlight w:val="cyan"/>
        </w:rPr>
        <w:t xml:space="preserve"> to avoid</w:t>
      </w:r>
      <w:r w:rsidRPr="000A70AA">
        <w:rPr>
          <w:rStyle w:val="StyleUnderline"/>
        </w:rPr>
        <w:t xml:space="preserve"> the same </w:t>
      </w:r>
      <w:r w:rsidRPr="009413D7">
        <w:rPr>
          <w:rStyle w:val="StyleUnderline"/>
          <w:highlight w:val="cyan"/>
        </w:rPr>
        <w:t>fate</w:t>
      </w:r>
      <w:r w:rsidRPr="00C26F03">
        <w:rPr>
          <w:sz w:val="16"/>
        </w:rPr>
        <w:t>.</w:t>
      </w:r>
      <w:r>
        <w:rPr>
          <w:sz w:val="16"/>
        </w:rPr>
        <w:t xml:space="preserve"> </w:t>
      </w:r>
      <w:r w:rsidRPr="000A70AA">
        <w:rPr>
          <w:sz w:val="16"/>
        </w:rPr>
        <w:t xml:space="preserve">His </w:t>
      </w:r>
      <w:r w:rsidRPr="000A70AA">
        <w:rPr>
          <w:rStyle w:val="StyleUnderline"/>
        </w:rPr>
        <w:t>pledge to end the</w:t>
      </w:r>
      <w:r w:rsidRPr="000A70AA">
        <w:rPr>
          <w:sz w:val="16"/>
        </w:rPr>
        <w:t xml:space="preserve"> two-decade U.S. </w:t>
      </w:r>
      <w:r w:rsidRPr="000A70AA">
        <w:rPr>
          <w:rStyle w:val="StyleUnderline"/>
        </w:rPr>
        <w:t xml:space="preserve">war </w:t>
      </w:r>
      <w:r w:rsidRPr="009413D7">
        <w:rPr>
          <w:rStyle w:val="StyleUnderline"/>
          <w:highlight w:val="cyan"/>
        </w:rPr>
        <w:t>in Afghanistan</w:t>
      </w:r>
      <w:r w:rsidRPr="009413D7">
        <w:rPr>
          <w:sz w:val="16"/>
        </w:rPr>
        <w:t xml:space="preserve"> is the best example so far.</w:t>
      </w:r>
    </w:p>
    <w:p w14:paraId="712A9C67" w14:textId="77777777" w:rsidR="00AF7B2F" w:rsidRPr="00A84B76" w:rsidRDefault="00AF7B2F" w:rsidP="00AF7B2F">
      <w:pPr>
        <w:rPr>
          <w:sz w:val="14"/>
        </w:rPr>
      </w:pPr>
      <w:r w:rsidRPr="00FE46CB">
        <w:rPr>
          <w:rStyle w:val="StyleUnderline"/>
        </w:rPr>
        <w:t xml:space="preserve">Biden sees the </w:t>
      </w:r>
      <w:r w:rsidRPr="009413D7">
        <w:rPr>
          <w:rStyle w:val="StyleUnderline"/>
          <w:highlight w:val="cyan"/>
        </w:rPr>
        <w:t>war</w:t>
      </w:r>
      <w:r w:rsidRPr="00A84B76">
        <w:rPr>
          <w:sz w:val="14"/>
        </w:rPr>
        <w:t xml:space="preserve"> against the Taliban </w:t>
      </w:r>
      <w:r w:rsidRPr="00FE46CB">
        <w:rPr>
          <w:rStyle w:val="StyleUnderline"/>
        </w:rPr>
        <w:t xml:space="preserve">as a </w:t>
      </w:r>
      <w:r w:rsidRPr="009413D7">
        <w:rPr>
          <w:rStyle w:val="StyleUnderline"/>
          <w:highlight w:val="cyan"/>
        </w:rPr>
        <w:t>drag on the need to deal with</w:t>
      </w:r>
      <w:r w:rsidRPr="00FE46CB">
        <w:rPr>
          <w:rStyle w:val="StyleUnderline"/>
        </w:rPr>
        <w:t xml:space="preserve"> </w:t>
      </w:r>
      <w:r w:rsidRPr="0050137F">
        <w:rPr>
          <w:rStyle w:val="Emphasis"/>
        </w:rPr>
        <w:t xml:space="preserve">bigger </w:t>
      </w:r>
      <w:r w:rsidRPr="009413D7">
        <w:rPr>
          <w:rStyle w:val="Emphasis"/>
          <w:highlight w:val="cyan"/>
        </w:rPr>
        <w:t>threats</w:t>
      </w:r>
      <w:r w:rsidRPr="009413D7">
        <w:rPr>
          <w:rStyle w:val="StyleUnderline"/>
          <w:highlight w:val="cyan"/>
        </w:rPr>
        <w:t xml:space="preserve"> like China, climate</w:t>
      </w:r>
      <w:r w:rsidRPr="00FE46CB">
        <w:rPr>
          <w:rStyle w:val="StyleUnderline"/>
        </w:rPr>
        <w:t xml:space="preserve"> change, the </w:t>
      </w:r>
      <w:r w:rsidRPr="009413D7">
        <w:rPr>
          <w:rStyle w:val="StyleUnderline"/>
          <w:highlight w:val="cyan"/>
        </w:rPr>
        <w:t>corona</w:t>
      </w:r>
      <w:r w:rsidRPr="00FE46CB">
        <w:rPr>
          <w:rStyle w:val="StyleUnderline"/>
        </w:rPr>
        <w:t>virus pandemic</w:t>
      </w:r>
      <w:r w:rsidRPr="00A84B76">
        <w:rPr>
          <w:sz w:val="14"/>
        </w:rPr>
        <w:t xml:space="preserve"> — and even a terrorism menace that has mutated significantly in the two decades since the attacks that launched the Afghan war to begin with. </w:t>
      </w:r>
      <w:r w:rsidRPr="00FE46CB">
        <w:rPr>
          <w:rStyle w:val="StyleUnderline"/>
        </w:rPr>
        <w:t xml:space="preserve">He </w:t>
      </w:r>
      <w:r w:rsidRPr="00A84B76">
        <w:rPr>
          <w:sz w:val="14"/>
        </w:rPr>
        <w:t xml:space="preserve">is also </w:t>
      </w:r>
      <w:r w:rsidRPr="009413D7">
        <w:rPr>
          <w:rStyle w:val="StyleUnderline"/>
          <w:highlight w:val="cyan"/>
        </w:rPr>
        <w:t>focused on</w:t>
      </w:r>
      <w:r w:rsidRPr="00A84B76">
        <w:rPr>
          <w:sz w:val="14"/>
        </w:rPr>
        <w:t xml:space="preserve"> threats from Russia and the </w:t>
      </w:r>
      <w:r w:rsidRPr="009413D7">
        <w:rPr>
          <w:rStyle w:val="StyleUnderline"/>
          <w:highlight w:val="cyan"/>
        </w:rPr>
        <w:t xml:space="preserve">decline of U.S. </w:t>
      </w:r>
      <w:r w:rsidRPr="009413D7">
        <w:rPr>
          <w:rStyle w:val="Emphasis"/>
          <w:highlight w:val="cyan"/>
        </w:rPr>
        <w:t>influence abroad</w:t>
      </w:r>
      <w:r w:rsidRPr="00A84B76">
        <w:rPr>
          <w:sz w:val="14"/>
        </w:rPr>
        <w:t>.</w:t>
      </w:r>
    </w:p>
    <w:p w14:paraId="0ABF1C39" w14:textId="77777777" w:rsidR="00AF7B2F" w:rsidRPr="002975BE" w:rsidRDefault="00AF7B2F" w:rsidP="00AF7B2F">
      <w:pPr>
        <w:rPr>
          <w:sz w:val="16"/>
        </w:rPr>
      </w:pPr>
      <w:r w:rsidRPr="002975BE">
        <w:rPr>
          <w:rStyle w:val="StyleUnderline"/>
        </w:rPr>
        <w:t>Biden</w:t>
      </w:r>
      <w:r w:rsidRPr="002975BE">
        <w:rPr>
          <w:sz w:val="16"/>
        </w:rPr>
        <w:t xml:space="preserve"> will </w:t>
      </w:r>
      <w:r w:rsidRPr="002975BE">
        <w:rPr>
          <w:rStyle w:val="StyleUnderline"/>
        </w:rPr>
        <w:t>lay out plans</w:t>
      </w:r>
      <w:r w:rsidRPr="002975BE">
        <w:rPr>
          <w:sz w:val="16"/>
        </w:rPr>
        <w:t xml:space="preserve"> Wednesday </w:t>
      </w:r>
      <w:r w:rsidRPr="002975BE">
        <w:rPr>
          <w:rStyle w:val="StyleUnderline"/>
        </w:rPr>
        <w:t xml:space="preserve">to withdraw </w:t>
      </w:r>
      <w:r w:rsidRPr="002975BE">
        <w:rPr>
          <w:rStyle w:val="Emphasis"/>
        </w:rPr>
        <w:t>all U.S. forces</w:t>
      </w:r>
      <w:r w:rsidRPr="002975BE">
        <w:rPr>
          <w:sz w:val="16"/>
        </w:rPr>
        <w:t xml:space="preserve"> from Afghanistan by Sept. 11, the 20th anniversary of the al-Qaeda attacks on the United States that were planned from Afghan soil. The </w:t>
      </w:r>
      <w:r w:rsidRPr="009413D7">
        <w:rPr>
          <w:rStyle w:val="StyleUnderline"/>
          <w:highlight w:val="cyan"/>
        </w:rPr>
        <w:t>announcement makes good on Biden’s</w:t>
      </w:r>
      <w:r w:rsidRPr="002975BE">
        <w:rPr>
          <w:rStyle w:val="StyleUnderline"/>
        </w:rPr>
        <w:t xml:space="preserve"> </w:t>
      </w:r>
      <w:r w:rsidRPr="002975BE">
        <w:rPr>
          <w:rStyle w:val="Emphasis"/>
        </w:rPr>
        <w:t xml:space="preserve">campaign </w:t>
      </w:r>
      <w:r w:rsidRPr="009413D7">
        <w:rPr>
          <w:rStyle w:val="Emphasis"/>
          <w:highlight w:val="cyan"/>
        </w:rPr>
        <w:t>promise</w:t>
      </w:r>
      <w:r w:rsidRPr="009413D7">
        <w:rPr>
          <w:rStyle w:val="StyleUnderline"/>
          <w:highlight w:val="cyan"/>
        </w:rPr>
        <w:t xml:space="preserve"> to close</w:t>
      </w:r>
      <w:r w:rsidRPr="002975BE">
        <w:rPr>
          <w:rStyle w:val="StyleUnderline"/>
        </w:rPr>
        <w:t xml:space="preserve"> down </w:t>
      </w:r>
      <w:r w:rsidRPr="009413D7">
        <w:rPr>
          <w:rStyle w:val="StyleUnderline"/>
          <w:highlight w:val="cyan"/>
        </w:rPr>
        <w:t xml:space="preserve">the nation’s </w:t>
      </w:r>
      <w:r w:rsidRPr="009413D7">
        <w:rPr>
          <w:rStyle w:val="Emphasis"/>
          <w:highlight w:val="cyan"/>
        </w:rPr>
        <w:t>longest war</w:t>
      </w:r>
      <w:r w:rsidRPr="002975BE">
        <w:rPr>
          <w:sz w:val="16"/>
        </w:rPr>
        <w:t xml:space="preserve"> and is in keeping with his view that wars become self-perpetuating if the generals call the shots.</w:t>
      </w:r>
    </w:p>
    <w:p w14:paraId="60AA7379" w14:textId="77777777" w:rsidR="00AF7B2F" w:rsidRPr="00651779" w:rsidRDefault="00AF7B2F" w:rsidP="00AF7B2F">
      <w:pPr>
        <w:rPr>
          <w:sz w:val="16"/>
          <w:szCs w:val="16"/>
        </w:rPr>
      </w:pPr>
      <w:r w:rsidRPr="00651779">
        <w:rPr>
          <w:sz w:val="16"/>
          <w:szCs w:val="16"/>
        </w:rPr>
        <w:t>“The president has been consistent in his view that there’s not a military solution to Afghanistan, that we have been there for far too long,” White House press secretary Jen Psaki said Tuesday, adding that “he also believes we need to focus our resources on fighting the threats we face today, 20 years — almost 20 years — after the war began.”</w:t>
      </w:r>
      <w:r>
        <w:rPr>
          <w:sz w:val="16"/>
          <w:szCs w:val="16"/>
        </w:rPr>
        <w:t xml:space="preserve"> </w:t>
      </w:r>
      <w:r w:rsidRPr="00651779">
        <w:rPr>
          <w:sz w:val="16"/>
          <w:szCs w:val="16"/>
        </w:rPr>
        <w:t>Biden in coming days and weeks is starkly signaling his belief that the United States needs to shift its focus to other parts of the globe, especially Asia.</w:t>
      </w:r>
      <w:r>
        <w:rPr>
          <w:sz w:val="16"/>
          <w:szCs w:val="16"/>
        </w:rPr>
        <w:t xml:space="preserve"> </w:t>
      </w:r>
      <w:r w:rsidRPr="00651779">
        <w:rPr>
          <w:sz w:val="16"/>
          <w:szCs w:val="16"/>
        </w:rPr>
        <w:t>The announcement Wednesday comes two days before Biden hosts Japanese Prime Minister Yoshihide Suga, the first foreign leader to visit the Biden White House, for a session expected to focus heavily on threats from China.</w:t>
      </w:r>
      <w:r>
        <w:rPr>
          <w:sz w:val="16"/>
          <w:szCs w:val="16"/>
        </w:rPr>
        <w:t xml:space="preserve"> </w:t>
      </w:r>
      <w:r w:rsidRPr="00651779">
        <w:rPr>
          <w:sz w:val="16"/>
          <w:szCs w:val="16"/>
        </w:rPr>
        <w:t>It also comes as U.S. climate envoy John F. Kerry is expected to soon become the first top Biden administration official to visit China, and a day after Biden had invited Russian President Vladimir Putin for a future summit. Biden has also invited both Putin and Chinese President Xi Jinping to attend a U.S.-sponsored climate summit later this month.</w:t>
      </w:r>
    </w:p>
    <w:p w14:paraId="061CCEB7" w14:textId="77777777" w:rsidR="00AF7B2F" w:rsidRPr="00F12393" w:rsidRDefault="00AF7B2F" w:rsidP="00AF7B2F">
      <w:pPr>
        <w:rPr>
          <w:sz w:val="16"/>
        </w:rPr>
      </w:pPr>
      <w:r w:rsidRPr="0090728E">
        <w:rPr>
          <w:sz w:val="16"/>
        </w:rPr>
        <w:t xml:space="preserve">Those </w:t>
      </w:r>
      <w:r w:rsidRPr="0090728E">
        <w:rPr>
          <w:rStyle w:val="StyleUnderline"/>
        </w:rPr>
        <w:t>efforts are challenge enough without</w:t>
      </w:r>
      <w:r w:rsidRPr="0090728E">
        <w:rPr>
          <w:sz w:val="16"/>
        </w:rPr>
        <w:t xml:space="preserve"> the </w:t>
      </w:r>
      <w:r w:rsidRPr="0090728E">
        <w:rPr>
          <w:rStyle w:val="StyleUnderline"/>
        </w:rPr>
        <w:t xml:space="preserve">weight of </w:t>
      </w:r>
      <w:r w:rsidRPr="0090728E">
        <w:rPr>
          <w:rStyle w:val="Emphasis"/>
        </w:rPr>
        <w:t>legacy conflicts</w:t>
      </w:r>
      <w:r w:rsidRPr="0090728E">
        <w:rPr>
          <w:rStyle w:val="StyleUnderline"/>
        </w:rPr>
        <w:t xml:space="preserve"> that</w:t>
      </w:r>
      <w:r w:rsidRPr="0090728E">
        <w:rPr>
          <w:sz w:val="16"/>
        </w:rPr>
        <w:t xml:space="preserve"> have </w:t>
      </w:r>
      <w:r w:rsidRPr="0090728E">
        <w:rPr>
          <w:rStyle w:val="StyleUnderline"/>
        </w:rPr>
        <w:t>bogged down presidents for decades</w:t>
      </w:r>
      <w:r w:rsidRPr="0090728E">
        <w:rPr>
          <w:sz w:val="16"/>
        </w:rPr>
        <w:t>, Biden foreign policy advisers said.</w:t>
      </w:r>
      <w:r>
        <w:rPr>
          <w:sz w:val="16"/>
        </w:rPr>
        <w:t xml:space="preserve"> </w:t>
      </w:r>
      <w:r w:rsidRPr="00394168">
        <w:rPr>
          <w:sz w:val="16"/>
          <w:szCs w:val="16"/>
        </w:rPr>
        <w:t>Three presidents tried and failed to dig out of the war in Afghanistan, and Biden was vice president when one of them, Barack Obama, ended up significantly expanding it instead. Biden had opposed the Pentagon’s plan to begin adding forces in 2009, the first year of the Obama-Biden administration, and maintained his suspicion as the war swelled.</w:t>
      </w:r>
      <w:r>
        <w:rPr>
          <w:sz w:val="16"/>
          <w:szCs w:val="16"/>
        </w:rPr>
        <w:t xml:space="preserve"> </w:t>
      </w:r>
      <w:r w:rsidRPr="00F12393">
        <w:rPr>
          <w:sz w:val="16"/>
        </w:rPr>
        <w:t xml:space="preserve">Now </w:t>
      </w:r>
      <w:r w:rsidRPr="00F12393">
        <w:rPr>
          <w:rStyle w:val="StyleUnderline"/>
        </w:rPr>
        <w:t>Biden</w:t>
      </w:r>
      <w:r w:rsidRPr="00F12393">
        <w:rPr>
          <w:sz w:val="16"/>
        </w:rPr>
        <w:t xml:space="preserve"> has the chance to act on his long-held views, and he </w:t>
      </w:r>
      <w:r w:rsidRPr="00F12393">
        <w:rPr>
          <w:rStyle w:val="StyleUnderline"/>
        </w:rPr>
        <w:t xml:space="preserve">is taking it less than </w:t>
      </w:r>
      <w:r w:rsidRPr="00B05D62">
        <w:rPr>
          <w:rStyle w:val="Emphasis"/>
        </w:rPr>
        <w:t>three months</w:t>
      </w:r>
      <w:r w:rsidRPr="00F12393">
        <w:rPr>
          <w:rStyle w:val="StyleUnderline"/>
        </w:rPr>
        <w:t xml:space="preserve"> into his administration</w:t>
      </w:r>
      <w:r w:rsidRPr="00F12393">
        <w:rPr>
          <w:sz w:val="16"/>
        </w:rPr>
        <w:t>.</w:t>
      </w:r>
    </w:p>
    <w:p w14:paraId="1A32E939" w14:textId="77777777" w:rsidR="00AF7B2F" w:rsidRPr="0099550F" w:rsidRDefault="00AF7B2F" w:rsidP="00AF7B2F">
      <w:pPr>
        <w:rPr>
          <w:sz w:val="16"/>
        </w:rPr>
      </w:pPr>
      <w:r w:rsidRPr="00E77E53">
        <w:rPr>
          <w:sz w:val="16"/>
        </w:rPr>
        <w:t xml:space="preserve">“The president deeply believes that in </w:t>
      </w:r>
      <w:r w:rsidRPr="008922E4">
        <w:rPr>
          <w:rStyle w:val="StyleUnderline"/>
          <w:highlight w:val="cyan"/>
        </w:rPr>
        <w:t>contending with</w:t>
      </w:r>
      <w:r w:rsidRPr="00E77E53">
        <w:rPr>
          <w:rStyle w:val="StyleUnderline"/>
        </w:rPr>
        <w:t xml:space="preserve"> the threats and challenges of </w:t>
      </w:r>
      <w:r w:rsidRPr="008922E4">
        <w:rPr>
          <w:rStyle w:val="StyleUnderline"/>
          <w:highlight w:val="cyan"/>
        </w:rPr>
        <w:t>2021</w:t>
      </w:r>
      <w:r w:rsidRPr="00E77E53">
        <w:rPr>
          <w:sz w:val="16"/>
        </w:rPr>
        <w:t xml:space="preserve"> — as opposed to those of 2001 — we </w:t>
      </w:r>
      <w:r w:rsidRPr="008922E4">
        <w:rPr>
          <w:rStyle w:val="StyleUnderline"/>
          <w:highlight w:val="cyan"/>
        </w:rPr>
        <w:t>need to</w:t>
      </w:r>
      <w:r w:rsidRPr="00E77E53">
        <w:rPr>
          <w:rStyle w:val="StyleUnderline"/>
        </w:rPr>
        <w:t xml:space="preserve"> be </w:t>
      </w:r>
      <w:r w:rsidRPr="008922E4">
        <w:rPr>
          <w:rStyle w:val="StyleUnderline"/>
          <w:highlight w:val="cyan"/>
        </w:rPr>
        <w:t>focus</w:t>
      </w:r>
      <w:r w:rsidRPr="00E77E53">
        <w:rPr>
          <w:rStyle w:val="StyleUnderline"/>
        </w:rPr>
        <w:t xml:space="preserve">ing our </w:t>
      </w:r>
      <w:r w:rsidRPr="008922E4">
        <w:rPr>
          <w:rStyle w:val="Emphasis"/>
          <w:highlight w:val="cyan"/>
        </w:rPr>
        <w:t>energy</w:t>
      </w:r>
      <w:r w:rsidRPr="00E77E53">
        <w:rPr>
          <w:rStyle w:val="StyleUnderline"/>
        </w:rPr>
        <w:t xml:space="preserve">, our </w:t>
      </w:r>
      <w:r w:rsidRPr="008922E4">
        <w:rPr>
          <w:rStyle w:val="Emphasis"/>
          <w:highlight w:val="cyan"/>
        </w:rPr>
        <w:t>resources</w:t>
      </w:r>
      <w:r w:rsidRPr="00E77E53">
        <w:rPr>
          <w:rStyle w:val="StyleUnderline"/>
        </w:rPr>
        <w:t xml:space="preserve">, our </w:t>
      </w:r>
      <w:r w:rsidRPr="008922E4">
        <w:rPr>
          <w:rStyle w:val="Emphasis"/>
          <w:highlight w:val="cyan"/>
        </w:rPr>
        <w:t>personnel</w:t>
      </w:r>
      <w:r w:rsidRPr="00E77E53">
        <w:rPr>
          <w:sz w:val="16"/>
        </w:rPr>
        <w:t xml:space="preserve">, the time of our foreign policy and national security </w:t>
      </w:r>
      <w:r w:rsidRPr="008922E4">
        <w:rPr>
          <w:rStyle w:val="StyleUnderline"/>
          <w:highlight w:val="cyan"/>
        </w:rPr>
        <w:t>leadership</w:t>
      </w:r>
      <w:r w:rsidRPr="00E77E53">
        <w:rPr>
          <w:rStyle w:val="StyleUnderline"/>
        </w:rPr>
        <w:t xml:space="preserve"> on those threats and challenges</w:t>
      </w:r>
      <w:r w:rsidRPr="00E77E53">
        <w:rPr>
          <w:sz w:val="16"/>
        </w:rPr>
        <w:t xml:space="preserve"> that are </w:t>
      </w:r>
      <w:r w:rsidRPr="008922E4">
        <w:rPr>
          <w:rStyle w:val="Emphasis"/>
          <w:highlight w:val="cyan"/>
        </w:rPr>
        <w:t>most acute</w:t>
      </w:r>
      <w:r w:rsidRPr="008922E4">
        <w:rPr>
          <w:rStyle w:val="StyleUnderline"/>
          <w:highlight w:val="cyan"/>
        </w:rPr>
        <w:t xml:space="preserve"> for the U</w:t>
      </w:r>
      <w:r w:rsidRPr="00E77E53">
        <w:rPr>
          <w:rStyle w:val="StyleUnderline"/>
        </w:rPr>
        <w:t xml:space="preserve">nited </w:t>
      </w:r>
      <w:r w:rsidRPr="008922E4">
        <w:rPr>
          <w:rStyle w:val="StyleUnderline"/>
          <w:highlight w:val="cyan"/>
        </w:rPr>
        <w:t>S</w:t>
      </w:r>
      <w:r w:rsidRPr="00E77E53">
        <w:rPr>
          <w:rStyle w:val="StyleUnderline"/>
        </w:rPr>
        <w:t>tates</w:t>
      </w:r>
      <w:r w:rsidRPr="00E77E53">
        <w:rPr>
          <w:sz w:val="16"/>
        </w:rPr>
        <w:t>,” a senior Biden administration official said Tuesday.</w:t>
      </w:r>
      <w:r>
        <w:rPr>
          <w:sz w:val="16"/>
        </w:rPr>
        <w:t xml:space="preserve"> </w:t>
      </w:r>
      <w:r w:rsidRPr="0099550F">
        <w:rPr>
          <w:sz w:val="16"/>
        </w:rPr>
        <w:t>“</w:t>
      </w:r>
      <w:r w:rsidRPr="0099550F">
        <w:rPr>
          <w:rStyle w:val="StyleUnderline"/>
        </w:rPr>
        <w:t xml:space="preserve">Doing that </w:t>
      </w:r>
      <w:r w:rsidRPr="008922E4">
        <w:rPr>
          <w:rStyle w:val="StyleUnderline"/>
          <w:highlight w:val="cyan"/>
        </w:rPr>
        <w:t>requires us to close the book on</w:t>
      </w:r>
      <w:r w:rsidRPr="0099550F">
        <w:rPr>
          <w:sz w:val="16"/>
        </w:rPr>
        <w:t xml:space="preserve"> a 20-year conflict in </w:t>
      </w:r>
      <w:r w:rsidRPr="008922E4">
        <w:rPr>
          <w:rStyle w:val="StyleUnderline"/>
          <w:highlight w:val="cyan"/>
        </w:rPr>
        <w:t xml:space="preserve">Afghanistan and move forward with </w:t>
      </w:r>
      <w:r w:rsidRPr="008922E4">
        <w:rPr>
          <w:rStyle w:val="Emphasis"/>
          <w:highlight w:val="cyan"/>
        </w:rPr>
        <w:t>clear eyes</w:t>
      </w:r>
      <w:r w:rsidRPr="008922E4">
        <w:rPr>
          <w:rStyle w:val="StyleUnderline"/>
          <w:highlight w:val="cyan"/>
        </w:rPr>
        <w:t xml:space="preserve"> and</w:t>
      </w:r>
      <w:r w:rsidRPr="0099550F">
        <w:rPr>
          <w:sz w:val="16"/>
        </w:rPr>
        <w:t xml:space="preserve"> an </w:t>
      </w:r>
      <w:r w:rsidRPr="0099550F">
        <w:rPr>
          <w:rStyle w:val="Emphasis"/>
        </w:rPr>
        <w:t xml:space="preserve">effective </w:t>
      </w:r>
      <w:r w:rsidRPr="008922E4">
        <w:rPr>
          <w:rStyle w:val="Emphasis"/>
          <w:highlight w:val="cyan"/>
        </w:rPr>
        <w:t>strategy</w:t>
      </w:r>
      <w:r w:rsidRPr="008922E4">
        <w:rPr>
          <w:rStyle w:val="StyleUnderline"/>
          <w:highlight w:val="cyan"/>
        </w:rPr>
        <w:t xml:space="preserve"> to protect and defend</w:t>
      </w:r>
      <w:r w:rsidRPr="0099550F">
        <w:rPr>
          <w:sz w:val="16"/>
        </w:rPr>
        <w:t xml:space="preserve"> America’s </w:t>
      </w:r>
      <w:r w:rsidRPr="0099550F">
        <w:rPr>
          <w:rStyle w:val="StyleUnderline"/>
        </w:rPr>
        <w:t>national security</w:t>
      </w:r>
      <w:r w:rsidRPr="0099550F">
        <w:rPr>
          <w:sz w:val="16"/>
        </w:rPr>
        <w:t xml:space="preserve"> interests,” the official added.</w:t>
      </w:r>
    </w:p>
    <w:p w14:paraId="2E29DFAA" w14:textId="77777777" w:rsidR="00AF7B2F" w:rsidRPr="00FE651E" w:rsidRDefault="00AF7B2F" w:rsidP="00AF7B2F">
      <w:pPr>
        <w:rPr>
          <w:sz w:val="16"/>
          <w:szCs w:val="16"/>
        </w:rPr>
      </w:pPr>
      <w:r w:rsidRPr="00FE651E">
        <w:rPr>
          <w:sz w:val="16"/>
          <w:szCs w:val="16"/>
        </w:rPr>
        <w:t>The official spoke on the condition of anonymity under rules set by the White House.</w:t>
      </w:r>
      <w:r>
        <w:rPr>
          <w:sz w:val="16"/>
          <w:szCs w:val="16"/>
        </w:rPr>
        <w:t xml:space="preserve"> </w:t>
      </w:r>
      <w:r w:rsidRPr="00FE651E">
        <w:rPr>
          <w:sz w:val="16"/>
          <w:szCs w:val="16"/>
        </w:rPr>
        <w:t>The same theory applies to Biden’s effort to downgrade the Middle East as a central priority, with the exception of a focus on Iran’s nuclear program. He has distanced himself from both the Israeli and Saudi leaders and made no moves to launch peace talks between Israel and the Palestinians — a contrast with many of his predecessors who took office determined to be the president who brings peace to the Middle East.</w:t>
      </w:r>
      <w:r>
        <w:rPr>
          <w:sz w:val="16"/>
          <w:szCs w:val="16"/>
        </w:rPr>
        <w:t xml:space="preserve"> </w:t>
      </w:r>
      <w:r w:rsidRPr="00FE651E">
        <w:rPr>
          <w:sz w:val="16"/>
          <w:szCs w:val="16"/>
        </w:rPr>
        <w:t>Biden, unlike most recent presidents, came to the White House with decades of experience watching other presidents succeed and fail, and he has made it clear he is trying to learn the lessons of their experiences.</w:t>
      </w:r>
    </w:p>
    <w:p w14:paraId="177639D4" w14:textId="77777777" w:rsidR="00AF7B2F" w:rsidRPr="00152285" w:rsidRDefault="00AF7B2F" w:rsidP="00AF7B2F">
      <w:pPr>
        <w:rPr>
          <w:sz w:val="16"/>
        </w:rPr>
      </w:pPr>
      <w:r w:rsidRPr="00FE651E">
        <w:rPr>
          <w:sz w:val="16"/>
          <w:szCs w:val="16"/>
        </w:rPr>
        <w:t xml:space="preserve">Before serving as vice president, when he handled an array of foreign policy challenges for Obama, </w:t>
      </w:r>
      <w:r w:rsidRPr="00852F47">
        <w:rPr>
          <w:rStyle w:val="StyleUnderline"/>
          <w:highlight w:val="cyan"/>
        </w:rPr>
        <w:t>Biden</w:t>
      </w:r>
      <w:r w:rsidRPr="00FE651E">
        <w:rPr>
          <w:sz w:val="16"/>
          <w:szCs w:val="16"/>
        </w:rPr>
        <w:t xml:space="preserve"> chaired the Senate Foreign Relations Committee, giving him an </w:t>
      </w:r>
      <w:r w:rsidRPr="00152285">
        <w:rPr>
          <w:rStyle w:val="Emphasis"/>
        </w:rPr>
        <w:t xml:space="preserve">extended </w:t>
      </w:r>
      <w:r w:rsidRPr="00852F47">
        <w:rPr>
          <w:rStyle w:val="Emphasis"/>
          <w:highlight w:val="cyan"/>
        </w:rPr>
        <w:t>window</w:t>
      </w:r>
      <w:r w:rsidRPr="00852F47">
        <w:rPr>
          <w:rStyle w:val="StyleUnderline"/>
          <w:highlight w:val="cyan"/>
        </w:rPr>
        <w:t xml:space="preserve"> into the way presidents</w:t>
      </w:r>
      <w:r w:rsidRPr="00FE651E">
        <w:rPr>
          <w:sz w:val="16"/>
          <w:szCs w:val="16"/>
        </w:rPr>
        <w:t xml:space="preserve"> try to </w:t>
      </w:r>
      <w:r w:rsidRPr="00852F47">
        <w:rPr>
          <w:rStyle w:val="StyleUnderline"/>
          <w:highlight w:val="cyan"/>
        </w:rPr>
        <w:t>shape</w:t>
      </w:r>
      <w:r w:rsidRPr="00D5117B">
        <w:rPr>
          <w:rStyle w:val="StyleUnderline"/>
        </w:rPr>
        <w:t xml:space="preserve"> the </w:t>
      </w:r>
      <w:r w:rsidRPr="00852F47">
        <w:rPr>
          <w:rStyle w:val="StyleUnderline"/>
          <w:highlight w:val="cyan"/>
        </w:rPr>
        <w:t>U.S. role in the world</w:t>
      </w:r>
      <w:r w:rsidRPr="00FE651E">
        <w:rPr>
          <w:sz w:val="16"/>
          <w:szCs w:val="16"/>
        </w:rPr>
        <w:t>.</w:t>
      </w:r>
      <w:r>
        <w:rPr>
          <w:sz w:val="16"/>
          <w:szCs w:val="16"/>
        </w:rPr>
        <w:t xml:space="preserve"> </w:t>
      </w:r>
      <w:r w:rsidRPr="00152285">
        <w:rPr>
          <w:sz w:val="16"/>
        </w:rPr>
        <w:t xml:space="preserve">Most of </w:t>
      </w:r>
      <w:r w:rsidRPr="00852F47">
        <w:rPr>
          <w:rStyle w:val="StyleUnderline"/>
          <w:highlight w:val="cyan"/>
        </w:rPr>
        <w:t>Biden’s priorities are</w:t>
      </w:r>
      <w:r w:rsidRPr="00152285">
        <w:rPr>
          <w:rStyle w:val="StyleUnderline"/>
        </w:rPr>
        <w:t xml:space="preserve"> </w:t>
      </w:r>
      <w:r w:rsidRPr="003605EC">
        <w:rPr>
          <w:rStyle w:val="Emphasis"/>
        </w:rPr>
        <w:t xml:space="preserve">hard </w:t>
      </w:r>
      <w:r w:rsidRPr="00852F47">
        <w:rPr>
          <w:rStyle w:val="Emphasis"/>
          <w:highlight w:val="cyan"/>
        </w:rPr>
        <w:t>pivots</w:t>
      </w:r>
      <w:r w:rsidRPr="00852F47">
        <w:rPr>
          <w:rStyle w:val="StyleUnderline"/>
          <w:highlight w:val="cyan"/>
        </w:rPr>
        <w:t xml:space="preserve"> away from</w:t>
      </w:r>
      <w:r w:rsidRPr="00152285">
        <w:rPr>
          <w:rStyle w:val="StyleUnderline"/>
        </w:rPr>
        <w:t xml:space="preserve"> the policies</w:t>
      </w:r>
      <w:r w:rsidRPr="00152285">
        <w:rPr>
          <w:sz w:val="16"/>
        </w:rPr>
        <w:t xml:space="preserve"> and whims </w:t>
      </w:r>
      <w:r w:rsidRPr="00152285">
        <w:rPr>
          <w:rStyle w:val="StyleUnderline"/>
        </w:rPr>
        <w:t>of</w:t>
      </w:r>
      <w:r w:rsidRPr="00152285">
        <w:rPr>
          <w:sz w:val="16"/>
        </w:rPr>
        <w:t xml:space="preserve"> former president Donald </w:t>
      </w:r>
      <w:r w:rsidRPr="00852F47">
        <w:rPr>
          <w:rStyle w:val="StyleUnderline"/>
          <w:highlight w:val="cyan"/>
        </w:rPr>
        <w:t>Trump</w:t>
      </w:r>
      <w:r w:rsidRPr="00152285">
        <w:rPr>
          <w:sz w:val="16"/>
        </w:rPr>
        <w:t xml:space="preserve">, from </w:t>
      </w:r>
      <w:r w:rsidRPr="00852F47">
        <w:rPr>
          <w:rStyle w:val="StyleUnderline"/>
          <w:highlight w:val="cyan"/>
        </w:rPr>
        <w:t>bolstering</w:t>
      </w:r>
      <w:r w:rsidRPr="00152285">
        <w:rPr>
          <w:sz w:val="16"/>
        </w:rPr>
        <w:t xml:space="preserve"> the </w:t>
      </w:r>
      <w:r w:rsidRPr="00152285">
        <w:rPr>
          <w:rStyle w:val="StyleUnderline"/>
        </w:rPr>
        <w:t xml:space="preserve">U.S. </w:t>
      </w:r>
      <w:r w:rsidRPr="00852F47">
        <w:rPr>
          <w:rStyle w:val="StyleUnderline"/>
          <w:highlight w:val="cyan"/>
        </w:rPr>
        <w:t xml:space="preserve">connection to the </w:t>
      </w:r>
      <w:r w:rsidRPr="00852F47">
        <w:rPr>
          <w:rStyle w:val="Emphasis"/>
          <w:highlight w:val="cyan"/>
        </w:rPr>
        <w:t>E</w:t>
      </w:r>
      <w:r w:rsidRPr="00152285">
        <w:rPr>
          <w:rStyle w:val="StyleUnderline"/>
        </w:rPr>
        <w:t xml:space="preserve">uropean </w:t>
      </w:r>
      <w:r w:rsidRPr="00852F47">
        <w:rPr>
          <w:rStyle w:val="Emphasis"/>
          <w:highlight w:val="cyan"/>
        </w:rPr>
        <w:t>U</w:t>
      </w:r>
      <w:r w:rsidRPr="00152285">
        <w:rPr>
          <w:rStyle w:val="StyleUnderline"/>
        </w:rPr>
        <w:t xml:space="preserve">nion </w:t>
      </w:r>
      <w:r w:rsidRPr="00852F47">
        <w:rPr>
          <w:rStyle w:val="StyleUnderline"/>
          <w:highlight w:val="cyan"/>
        </w:rPr>
        <w:t xml:space="preserve">and </w:t>
      </w:r>
      <w:r w:rsidRPr="00852F47">
        <w:rPr>
          <w:rStyle w:val="Emphasis"/>
          <w:highlight w:val="cyan"/>
        </w:rPr>
        <w:t>NATO</w:t>
      </w:r>
      <w:r w:rsidRPr="00152285">
        <w:rPr>
          <w:sz w:val="16"/>
        </w:rPr>
        <w:t xml:space="preserve"> to sharply criticizing Putin. Restarting talks with Iran last week is another example.</w:t>
      </w:r>
    </w:p>
    <w:p w14:paraId="2D952EEB" w14:textId="77777777" w:rsidR="00AF7B2F" w:rsidRPr="00921A43" w:rsidRDefault="00AF7B2F" w:rsidP="00AF7B2F"/>
    <w:p w14:paraId="4F35A9FD" w14:textId="77777777" w:rsidR="00AF7B2F" w:rsidRDefault="00AF7B2F" w:rsidP="00AF7B2F">
      <w:pPr>
        <w:pStyle w:val="Heading3"/>
      </w:pPr>
      <w:r>
        <w:t>Link---2NC</w:t>
      </w:r>
    </w:p>
    <w:p w14:paraId="58C726BA" w14:textId="77777777" w:rsidR="00AF7B2F" w:rsidRDefault="00AF7B2F" w:rsidP="00AF7B2F">
      <w:pPr>
        <w:pStyle w:val="Heading4"/>
      </w:pPr>
      <w:r>
        <w:t xml:space="preserve">ICBMs are key to </w:t>
      </w:r>
      <w:r w:rsidRPr="0034505C">
        <w:rPr>
          <w:u w:val="single"/>
        </w:rPr>
        <w:t>broader credibility</w:t>
      </w:r>
      <w:r>
        <w:t xml:space="preserve"> of the US nuclear umbrella.</w:t>
      </w:r>
    </w:p>
    <w:p w14:paraId="6B2582E9" w14:textId="77777777" w:rsidR="00AF7B2F" w:rsidRDefault="00AF7B2F" w:rsidP="00AF7B2F">
      <w:r w:rsidRPr="0074588C">
        <w:rPr>
          <w:rStyle w:val="Style13ptBold"/>
        </w:rPr>
        <w:t>Dodge 21</w:t>
      </w:r>
      <w:r>
        <w:t xml:space="preserve"> – Research Scholar at the National Institute for Public Policy and received her Ph.D. from George Mason University in 2019. (Michaela; Published: January 12, 2021; “ICBMs and Their Importance for Allied Assurances and Security”; National Institute for Public Policy; Accessed: July 25, 2021; </w:t>
      </w:r>
      <w:hyperlink r:id="rId60" w:history="1">
        <w:r w:rsidRPr="002305F3">
          <w:rPr>
            <w:rStyle w:val="Hyperlink"/>
          </w:rPr>
          <w:t>https://nipp.org/information_series/dodge-michaela-icbms-and-their-importance-for-allied-assurances-and-security-information-series-no-475/)//CYang</w:t>
        </w:r>
      </w:hyperlink>
    </w:p>
    <w:p w14:paraId="191C2094" w14:textId="77777777" w:rsidR="00AF7B2F" w:rsidRPr="00D740B8" w:rsidRDefault="00AF7B2F" w:rsidP="00AF7B2F">
      <w:pPr>
        <w:rPr>
          <w:sz w:val="16"/>
        </w:rPr>
      </w:pPr>
      <w:r w:rsidRPr="00E065B9">
        <w:rPr>
          <w:rStyle w:val="StyleUnderline"/>
          <w:highlight w:val="cyan"/>
        </w:rPr>
        <w:t>Allies perceive changes to U.S.</w:t>
      </w:r>
      <w:r w:rsidRPr="00D740B8">
        <w:rPr>
          <w:rStyle w:val="StyleUnderline"/>
        </w:rPr>
        <w:t xml:space="preserve"> nuclear weapons </w:t>
      </w:r>
      <w:r w:rsidRPr="00E065B9">
        <w:rPr>
          <w:rStyle w:val="StyleUnderline"/>
          <w:highlight w:val="cyan"/>
        </w:rPr>
        <w:t>posture in</w:t>
      </w:r>
      <w:r w:rsidRPr="00D740B8">
        <w:rPr>
          <w:rStyle w:val="StyleUnderline"/>
        </w:rPr>
        <w:t xml:space="preserve"> the </w:t>
      </w:r>
      <w:r w:rsidRPr="00D740B8">
        <w:rPr>
          <w:rStyle w:val="Emphasis"/>
        </w:rPr>
        <w:t xml:space="preserve">broad </w:t>
      </w:r>
      <w:r w:rsidRPr="00E065B9">
        <w:rPr>
          <w:rStyle w:val="Emphasis"/>
          <w:highlight w:val="cyan"/>
        </w:rPr>
        <w:t>context</w:t>
      </w:r>
      <w:r w:rsidRPr="00E065B9">
        <w:rPr>
          <w:rStyle w:val="StyleUnderline"/>
          <w:highlight w:val="cyan"/>
        </w:rPr>
        <w:t xml:space="preserve"> of overall U.S. defense</w:t>
      </w:r>
      <w:r w:rsidRPr="00D740B8">
        <w:rPr>
          <w:rStyle w:val="StyleUnderline"/>
        </w:rPr>
        <w:t xml:space="preserve"> </w:t>
      </w:r>
      <w:r w:rsidRPr="00B11350">
        <w:rPr>
          <w:rStyle w:val="StyleUnderline"/>
        </w:rPr>
        <w:t>policy</w:t>
      </w:r>
      <w:r w:rsidRPr="00D740B8">
        <w:rPr>
          <w:sz w:val="16"/>
        </w:rPr>
        <w:t xml:space="preserve">. These changes are </w:t>
      </w:r>
      <w:r w:rsidRPr="00E065B9">
        <w:rPr>
          <w:rStyle w:val="StyleUnderline"/>
          <w:highlight w:val="cyan"/>
        </w:rPr>
        <w:t>more than</w:t>
      </w:r>
      <w:r w:rsidRPr="00D740B8">
        <w:rPr>
          <w:rStyle w:val="StyleUnderline"/>
        </w:rPr>
        <w:t xml:space="preserve"> just </w:t>
      </w:r>
      <w:r w:rsidRPr="00E065B9">
        <w:rPr>
          <w:rStyle w:val="StyleUnderline"/>
          <w:highlight w:val="cyan"/>
        </w:rPr>
        <w:t xml:space="preserve">a sum of their </w:t>
      </w:r>
      <w:r w:rsidRPr="00E065B9">
        <w:rPr>
          <w:rStyle w:val="Emphasis"/>
          <w:highlight w:val="cyan"/>
        </w:rPr>
        <w:t>operational implications</w:t>
      </w:r>
      <w:r w:rsidRPr="00D740B8">
        <w:rPr>
          <w:sz w:val="16"/>
        </w:rPr>
        <w:t xml:space="preserve">. While </w:t>
      </w:r>
      <w:r w:rsidRPr="00E065B9">
        <w:rPr>
          <w:rStyle w:val="StyleUnderline"/>
          <w:highlight w:val="cyan"/>
        </w:rPr>
        <w:t>allied assurances</w:t>
      </w:r>
      <w:r w:rsidRPr="00D740B8">
        <w:rPr>
          <w:sz w:val="16"/>
        </w:rPr>
        <w:t xml:space="preserve"> require a lot more than modernization of a single nuclear weapons delivery system, </w:t>
      </w:r>
      <w:r w:rsidRPr="00D740B8">
        <w:rPr>
          <w:rStyle w:val="StyleUnderline"/>
        </w:rPr>
        <w:t xml:space="preserve">U.S. </w:t>
      </w:r>
      <w:r w:rsidRPr="00D740B8">
        <w:rPr>
          <w:rStyle w:val="Emphasis"/>
        </w:rPr>
        <w:t xml:space="preserve">unilateral </w:t>
      </w:r>
      <w:r w:rsidRPr="00E065B9">
        <w:rPr>
          <w:rStyle w:val="Emphasis"/>
          <w:highlight w:val="cyan"/>
        </w:rPr>
        <w:t>elimination</w:t>
      </w:r>
      <w:r w:rsidRPr="00E065B9">
        <w:rPr>
          <w:rStyle w:val="StyleUnderline"/>
          <w:highlight w:val="cyan"/>
        </w:rPr>
        <w:t xml:space="preserve"> of the ICBM</w:t>
      </w:r>
      <w:r w:rsidRPr="00D740B8">
        <w:rPr>
          <w:sz w:val="16"/>
        </w:rPr>
        <w:t xml:space="preserve"> leg of the triad </w:t>
      </w:r>
      <w:r w:rsidRPr="00D740B8">
        <w:rPr>
          <w:rStyle w:val="StyleUnderline"/>
        </w:rPr>
        <w:t xml:space="preserve">is </w:t>
      </w:r>
      <w:r w:rsidRPr="00E065B9">
        <w:rPr>
          <w:rStyle w:val="StyleUnderline"/>
          <w:highlight w:val="cyan"/>
        </w:rPr>
        <w:t>unwise</w:t>
      </w:r>
      <w:r w:rsidRPr="00D740B8">
        <w:rPr>
          <w:sz w:val="16"/>
        </w:rPr>
        <w:t xml:space="preserve"> at this time and </w:t>
      </w:r>
      <w:r w:rsidRPr="00D740B8">
        <w:rPr>
          <w:rStyle w:val="StyleUnderline"/>
        </w:rPr>
        <w:t>for the foreseeable future</w:t>
      </w:r>
      <w:r w:rsidRPr="00D740B8">
        <w:rPr>
          <w:sz w:val="16"/>
        </w:rPr>
        <w:t xml:space="preserve">. It would </w:t>
      </w:r>
      <w:r w:rsidRPr="00E065B9">
        <w:rPr>
          <w:rStyle w:val="StyleUnderline"/>
          <w:highlight w:val="cyan"/>
        </w:rPr>
        <w:t>leave adversaries</w:t>
      </w:r>
      <w:r w:rsidRPr="00D740B8">
        <w:rPr>
          <w:rStyle w:val="StyleUnderline"/>
        </w:rPr>
        <w:t xml:space="preserve"> free </w:t>
      </w:r>
      <w:r w:rsidRPr="00E065B9">
        <w:rPr>
          <w:rStyle w:val="StyleUnderline"/>
          <w:highlight w:val="cyan"/>
        </w:rPr>
        <w:t>to exploit</w:t>
      </w:r>
      <w:r w:rsidRPr="00D740B8">
        <w:rPr>
          <w:rStyle w:val="StyleUnderline"/>
        </w:rPr>
        <w:t xml:space="preserve"> </w:t>
      </w:r>
      <w:r w:rsidRPr="00D740B8">
        <w:rPr>
          <w:rStyle w:val="Emphasis"/>
        </w:rPr>
        <w:t xml:space="preserve">coercive </w:t>
      </w:r>
      <w:r w:rsidRPr="00E065B9">
        <w:rPr>
          <w:rStyle w:val="Emphasis"/>
          <w:highlight w:val="cyan"/>
        </w:rPr>
        <w:t>advantages</w:t>
      </w:r>
      <w:r w:rsidRPr="00E065B9">
        <w:rPr>
          <w:rStyle w:val="StyleUnderline"/>
          <w:highlight w:val="cyan"/>
        </w:rPr>
        <w:t>, eliminate</w:t>
      </w:r>
      <w:r w:rsidRPr="00D740B8">
        <w:rPr>
          <w:rStyle w:val="StyleUnderline"/>
        </w:rPr>
        <w:t xml:space="preserve"> U.S. </w:t>
      </w:r>
      <w:r w:rsidRPr="00E065B9">
        <w:rPr>
          <w:rStyle w:val="StyleUnderline"/>
          <w:highlight w:val="cyan"/>
        </w:rPr>
        <w:t>leverage for arms control</w:t>
      </w:r>
      <w:r w:rsidRPr="00D740B8">
        <w:rPr>
          <w:sz w:val="16"/>
        </w:rPr>
        <w:t xml:space="preserve"> negotiations, </w:t>
      </w:r>
      <w:r w:rsidRPr="00E065B9">
        <w:rPr>
          <w:rStyle w:val="StyleUnderline"/>
          <w:highlight w:val="cyan"/>
        </w:rPr>
        <w:t>place</w:t>
      </w:r>
      <w:r w:rsidRPr="00D740B8">
        <w:rPr>
          <w:rStyle w:val="StyleUnderline"/>
        </w:rPr>
        <w:t xml:space="preserve"> </w:t>
      </w:r>
      <w:r w:rsidRPr="00D740B8">
        <w:rPr>
          <w:rStyle w:val="Emphasis"/>
        </w:rPr>
        <w:t xml:space="preserve">greater </w:t>
      </w:r>
      <w:r w:rsidRPr="00E065B9">
        <w:rPr>
          <w:rStyle w:val="Emphasis"/>
          <w:highlight w:val="cyan"/>
        </w:rPr>
        <w:t>stress</w:t>
      </w:r>
      <w:r w:rsidRPr="00E065B9">
        <w:rPr>
          <w:rStyle w:val="StyleUnderline"/>
          <w:highlight w:val="cyan"/>
        </w:rPr>
        <w:t xml:space="preserve"> on the</w:t>
      </w:r>
      <w:r w:rsidRPr="00D740B8">
        <w:rPr>
          <w:rStyle w:val="StyleUnderline"/>
        </w:rPr>
        <w:t xml:space="preserve"> other elements of the </w:t>
      </w:r>
      <w:r w:rsidRPr="00E065B9">
        <w:rPr>
          <w:rStyle w:val="StyleUnderline"/>
          <w:highlight w:val="cyan"/>
        </w:rPr>
        <w:t>Triad</w:t>
      </w:r>
      <w:r w:rsidRPr="00D740B8">
        <w:rPr>
          <w:sz w:val="16"/>
        </w:rPr>
        <w:t xml:space="preserve"> that may </w:t>
      </w:r>
      <w:r w:rsidRPr="00E065B9">
        <w:rPr>
          <w:rStyle w:val="StyleUnderline"/>
          <w:highlight w:val="cyan"/>
        </w:rPr>
        <w:t>not</w:t>
      </w:r>
      <w:r w:rsidRPr="00D740B8">
        <w:rPr>
          <w:rStyle w:val="StyleUnderline"/>
        </w:rPr>
        <w:t xml:space="preserve"> be </w:t>
      </w:r>
      <w:r w:rsidRPr="00E065B9">
        <w:rPr>
          <w:rStyle w:val="StyleUnderline"/>
          <w:highlight w:val="cyan"/>
        </w:rPr>
        <w:t>available for allied defense, elicit doubts on</w:t>
      </w:r>
      <w:r w:rsidRPr="00D740B8">
        <w:rPr>
          <w:sz w:val="16"/>
        </w:rPr>
        <w:t xml:space="preserve"> the part of </w:t>
      </w:r>
      <w:r w:rsidRPr="00D740B8">
        <w:rPr>
          <w:rStyle w:val="StyleUnderline"/>
        </w:rPr>
        <w:t xml:space="preserve">U.S. </w:t>
      </w:r>
      <w:r w:rsidRPr="00E065B9">
        <w:rPr>
          <w:rStyle w:val="StyleUnderline"/>
          <w:highlight w:val="cyan"/>
        </w:rPr>
        <w:t>allies about</w:t>
      </w:r>
      <w:r w:rsidRPr="00D740B8">
        <w:rPr>
          <w:rStyle w:val="StyleUnderline"/>
        </w:rPr>
        <w:t xml:space="preserve"> the </w:t>
      </w:r>
      <w:r w:rsidRPr="00E065B9">
        <w:rPr>
          <w:rStyle w:val="StyleUnderline"/>
          <w:highlight w:val="cyan"/>
        </w:rPr>
        <w:t>credibility of U.S. commitments to</w:t>
      </w:r>
      <w:r w:rsidRPr="00D740B8">
        <w:rPr>
          <w:rStyle w:val="StyleUnderline"/>
        </w:rPr>
        <w:t xml:space="preserve"> their </w:t>
      </w:r>
      <w:r w:rsidRPr="00E065B9">
        <w:rPr>
          <w:rStyle w:val="StyleUnderline"/>
          <w:highlight w:val="cyan"/>
        </w:rPr>
        <w:t xml:space="preserve">security, and encourage others to seek </w:t>
      </w:r>
      <w:r w:rsidRPr="00E065B9">
        <w:rPr>
          <w:rStyle w:val="Emphasis"/>
          <w:highlight w:val="cyan"/>
        </w:rPr>
        <w:t>nuc</w:t>
      </w:r>
      <w:r w:rsidRPr="00866C63">
        <w:rPr>
          <w:rStyle w:val="Emphasis"/>
        </w:rPr>
        <w:t>l</w:t>
      </w:r>
      <w:r w:rsidRPr="00D740B8">
        <w:rPr>
          <w:rStyle w:val="Emphasis"/>
        </w:rPr>
        <w:t>ear weapon</w:t>
      </w:r>
      <w:r w:rsidRPr="00E065B9">
        <w:rPr>
          <w:rStyle w:val="Emphasis"/>
          <w:highlight w:val="cyan"/>
        </w:rPr>
        <w:t>s</w:t>
      </w:r>
      <w:r w:rsidRPr="00D740B8">
        <w:rPr>
          <w:sz w:val="16"/>
        </w:rPr>
        <w:t xml:space="preserve"> as a result—a </w:t>
      </w:r>
      <w:r w:rsidRPr="00D740B8">
        <w:rPr>
          <w:rStyle w:val="StyleUnderline"/>
        </w:rPr>
        <w:t>course of action that could be</w:t>
      </w:r>
      <w:r w:rsidRPr="00D740B8">
        <w:rPr>
          <w:sz w:val="16"/>
        </w:rPr>
        <w:t xml:space="preserve"> potentially </w:t>
      </w:r>
      <w:r w:rsidRPr="00E065B9">
        <w:rPr>
          <w:rStyle w:val="StyleUnderline"/>
          <w:highlight w:val="cyan"/>
        </w:rPr>
        <w:t>fatal for</w:t>
      </w:r>
      <w:r w:rsidRPr="00D740B8">
        <w:rPr>
          <w:rStyle w:val="StyleUnderline"/>
        </w:rPr>
        <w:t xml:space="preserve"> the </w:t>
      </w:r>
      <w:r w:rsidRPr="00E065B9">
        <w:rPr>
          <w:rStyle w:val="Emphasis"/>
          <w:highlight w:val="cyan"/>
        </w:rPr>
        <w:t>nonprolif</w:t>
      </w:r>
      <w:r w:rsidRPr="00866C63">
        <w:rPr>
          <w:rStyle w:val="Emphasis"/>
        </w:rPr>
        <w:t>eration</w:t>
      </w:r>
      <w:r w:rsidRPr="00D740B8">
        <w:rPr>
          <w:rStyle w:val="Emphasis"/>
        </w:rPr>
        <w:t xml:space="preserve"> regime</w:t>
      </w:r>
      <w:r w:rsidRPr="00D740B8">
        <w:rPr>
          <w:sz w:val="16"/>
        </w:rPr>
        <w:t xml:space="preserve"> the United States has championed for decades.</w:t>
      </w:r>
    </w:p>
    <w:p w14:paraId="671A9206" w14:textId="77777777" w:rsidR="00AF7B2F" w:rsidRPr="005819BE" w:rsidRDefault="00AF7B2F" w:rsidP="00AF7B2F">
      <w:pPr>
        <w:rPr>
          <w:sz w:val="16"/>
        </w:rPr>
      </w:pPr>
      <w:r w:rsidRPr="005819BE">
        <w:rPr>
          <w:sz w:val="16"/>
        </w:rPr>
        <w:t xml:space="preserve">In the face of pressures on the incoming Biden Administration to eliminate the ICBM leg of the U.S. strategic Triad, such a </w:t>
      </w:r>
      <w:r w:rsidRPr="00E065B9">
        <w:rPr>
          <w:rStyle w:val="StyleUnderline"/>
          <w:highlight w:val="cyan"/>
        </w:rPr>
        <w:t>move would be</w:t>
      </w:r>
      <w:r w:rsidRPr="005819BE">
        <w:rPr>
          <w:rStyle w:val="StyleUnderline"/>
        </w:rPr>
        <w:t xml:space="preserve"> </w:t>
      </w:r>
      <w:r w:rsidRPr="005819BE">
        <w:rPr>
          <w:rStyle w:val="Emphasis"/>
        </w:rPr>
        <w:t xml:space="preserve">dangerously </w:t>
      </w:r>
      <w:r w:rsidRPr="00E065B9">
        <w:rPr>
          <w:rStyle w:val="Emphasis"/>
          <w:highlight w:val="cyan"/>
        </w:rPr>
        <w:t>destabilizing</w:t>
      </w:r>
      <w:r w:rsidRPr="00E065B9">
        <w:rPr>
          <w:rStyle w:val="StyleUnderline"/>
          <w:highlight w:val="cyan"/>
        </w:rPr>
        <w:t xml:space="preserve"> to allies who rely on the</w:t>
      </w:r>
      <w:r w:rsidRPr="005819BE">
        <w:rPr>
          <w:rStyle w:val="StyleUnderline"/>
        </w:rPr>
        <w:t xml:space="preserve"> U.S. </w:t>
      </w:r>
      <w:r w:rsidRPr="00E065B9">
        <w:rPr>
          <w:rStyle w:val="StyleUnderline"/>
          <w:highlight w:val="cyan"/>
        </w:rPr>
        <w:t>nuclear umbrella for</w:t>
      </w:r>
      <w:r w:rsidRPr="005819BE">
        <w:rPr>
          <w:rStyle w:val="StyleUnderline"/>
        </w:rPr>
        <w:t xml:space="preserve"> their</w:t>
      </w:r>
      <w:r w:rsidRPr="005819BE">
        <w:rPr>
          <w:sz w:val="16"/>
        </w:rPr>
        <w:t xml:space="preserve"> ultimate </w:t>
      </w:r>
      <w:r w:rsidRPr="00E065B9">
        <w:rPr>
          <w:rStyle w:val="StyleUnderline"/>
          <w:highlight w:val="cyan"/>
        </w:rPr>
        <w:t>security</w:t>
      </w:r>
      <w:r w:rsidRPr="005819BE">
        <w:rPr>
          <w:rStyle w:val="StyleUnderline"/>
        </w:rPr>
        <w:t>. Unless we want</w:t>
      </w:r>
      <w:r w:rsidRPr="005819BE">
        <w:rPr>
          <w:sz w:val="16"/>
        </w:rPr>
        <w:t xml:space="preserve"> to face </w:t>
      </w:r>
      <w:r w:rsidRPr="005819BE">
        <w:rPr>
          <w:rStyle w:val="StyleUnderline"/>
        </w:rPr>
        <w:t xml:space="preserve">a </w:t>
      </w:r>
      <w:r w:rsidRPr="005819BE">
        <w:rPr>
          <w:rStyle w:val="Emphasis"/>
        </w:rPr>
        <w:t xml:space="preserve">more </w:t>
      </w:r>
      <w:r w:rsidRPr="00E065B9">
        <w:rPr>
          <w:rStyle w:val="Emphasis"/>
          <w:highlight w:val="cyan"/>
        </w:rPr>
        <w:t>unpredictable</w:t>
      </w:r>
      <w:r w:rsidRPr="00E065B9">
        <w:rPr>
          <w:rStyle w:val="StyleUnderline"/>
          <w:highlight w:val="cyan"/>
        </w:rPr>
        <w:t xml:space="preserve"> world with</w:t>
      </w:r>
      <w:r w:rsidRPr="005819BE">
        <w:rPr>
          <w:sz w:val="16"/>
        </w:rPr>
        <w:t xml:space="preserve"> yet </w:t>
      </w:r>
      <w:r w:rsidRPr="00E065B9">
        <w:rPr>
          <w:rStyle w:val="StyleUnderline"/>
          <w:highlight w:val="cyan"/>
        </w:rPr>
        <w:t>more nuclear players</w:t>
      </w:r>
      <w:r w:rsidRPr="005819BE">
        <w:rPr>
          <w:rStyle w:val="StyleUnderline"/>
        </w:rPr>
        <w:t xml:space="preserve">, it is </w:t>
      </w:r>
      <w:r w:rsidRPr="00E065B9">
        <w:rPr>
          <w:rStyle w:val="StyleUnderline"/>
          <w:highlight w:val="cyan"/>
        </w:rPr>
        <w:t>critical</w:t>
      </w:r>
      <w:r w:rsidRPr="005819BE">
        <w:rPr>
          <w:sz w:val="16"/>
        </w:rPr>
        <w:t xml:space="preserve"> that U.S. </w:t>
      </w:r>
      <w:r w:rsidRPr="00E065B9">
        <w:rPr>
          <w:rStyle w:val="StyleUnderline"/>
          <w:highlight w:val="cyan"/>
        </w:rPr>
        <w:t>allies remain</w:t>
      </w:r>
      <w:r w:rsidRPr="005819BE">
        <w:rPr>
          <w:rStyle w:val="StyleUnderline"/>
        </w:rPr>
        <w:t xml:space="preserve"> </w:t>
      </w:r>
      <w:r w:rsidRPr="00E065B9">
        <w:rPr>
          <w:rStyle w:val="StyleUnderline"/>
          <w:highlight w:val="cyan"/>
        </w:rPr>
        <w:t>convinced of credibility of</w:t>
      </w:r>
      <w:r w:rsidRPr="005819BE">
        <w:rPr>
          <w:rStyle w:val="StyleUnderline"/>
        </w:rPr>
        <w:t xml:space="preserve"> U.S. nuclear </w:t>
      </w:r>
      <w:r w:rsidRPr="00E065B9">
        <w:rPr>
          <w:rStyle w:val="StyleUnderline"/>
          <w:highlight w:val="cyan"/>
        </w:rPr>
        <w:t xml:space="preserve">assurances. ICBMs are an </w:t>
      </w:r>
      <w:r w:rsidRPr="00E065B9">
        <w:rPr>
          <w:rStyle w:val="Emphasis"/>
          <w:highlight w:val="cyan"/>
        </w:rPr>
        <w:t>integral part</w:t>
      </w:r>
      <w:r w:rsidRPr="003855D2">
        <w:rPr>
          <w:rStyle w:val="Emphasis"/>
        </w:rPr>
        <w:t xml:space="preserve"> of that credibility</w:t>
      </w:r>
      <w:r w:rsidRPr="005819BE">
        <w:rPr>
          <w:sz w:val="16"/>
        </w:rPr>
        <w:t>.</w:t>
      </w:r>
    </w:p>
    <w:p w14:paraId="0160DC3B" w14:textId="77777777" w:rsidR="00AF7B2F" w:rsidRDefault="00AF7B2F" w:rsidP="00AF7B2F">
      <w:pPr>
        <w:pStyle w:val="Heading4"/>
      </w:pPr>
      <w:r>
        <w:t>Several warrants:</w:t>
      </w:r>
    </w:p>
    <w:p w14:paraId="7BED740F" w14:textId="77777777" w:rsidR="00AF7B2F" w:rsidRDefault="00AF7B2F" w:rsidP="00AF7B2F">
      <w:pPr>
        <w:pStyle w:val="Heading4"/>
      </w:pPr>
      <w:r>
        <w:t xml:space="preserve">1. </w:t>
      </w:r>
      <w:r w:rsidRPr="0096132A">
        <w:rPr>
          <w:u w:val="single"/>
        </w:rPr>
        <w:t>NATO</w:t>
      </w:r>
      <w:r>
        <w:t xml:space="preserve">---Specifically, NATO depends on US </w:t>
      </w:r>
      <w:r w:rsidRPr="00F37E88">
        <w:rPr>
          <w:u w:val="single"/>
        </w:rPr>
        <w:t>allied assurance</w:t>
      </w:r>
      <w:r>
        <w:t xml:space="preserve"> through ICBMs.</w:t>
      </w:r>
    </w:p>
    <w:p w14:paraId="5F8A5F3B" w14:textId="77777777" w:rsidR="00AF7B2F" w:rsidRPr="00C532B2" w:rsidRDefault="00AF7B2F" w:rsidP="00AF7B2F">
      <w:r w:rsidRPr="0074588C">
        <w:rPr>
          <w:rStyle w:val="Style13ptBold"/>
        </w:rPr>
        <w:t>Dodge 21</w:t>
      </w:r>
      <w:r>
        <w:t xml:space="preserve"> – Research Scholar at the National Institute for Public Policy and received her Ph.D. from George Mason University in 2019. (Michaela; Published: January 12, 2021; “ICBMs and Their Importance for Allied Assurances and Security”; National Institute for Public Policy; Accessed: July 25, 2021; https://nipp.org/information_series/dodge-michaela-icbms-and-their-importance-for-allied-assurances-and-security-information-series-no-475/)//CYang</w:t>
      </w:r>
    </w:p>
    <w:p w14:paraId="5A744282" w14:textId="77777777" w:rsidR="00AF7B2F" w:rsidRPr="003F22E0" w:rsidRDefault="00AF7B2F" w:rsidP="00AF7B2F">
      <w:pPr>
        <w:rPr>
          <w:sz w:val="16"/>
        </w:rPr>
      </w:pPr>
      <w:r w:rsidRPr="003F22E0">
        <w:rPr>
          <w:sz w:val="16"/>
        </w:rPr>
        <w:t>Since the development of U.S. intercontinental-range ballistic missiles (</w:t>
      </w:r>
      <w:r w:rsidRPr="00E065B9">
        <w:rPr>
          <w:rStyle w:val="StyleUnderline"/>
          <w:highlight w:val="cyan"/>
        </w:rPr>
        <w:t>ICBMs</w:t>
      </w:r>
      <w:r w:rsidRPr="003F22E0">
        <w:rPr>
          <w:sz w:val="16"/>
        </w:rPr>
        <w:t xml:space="preserve">), every U.S. administration — both Republican and Democratic — has considered them </w:t>
      </w:r>
      <w:r w:rsidRPr="00E065B9">
        <w:rPr>
          <w:rStyle w:val="Emphasis"/>
          <w:highlight w:val="cyan"/>
        </w:rPr>
        <w:t>indispensable</w:t>
      </w:r>
      <w:r w:rsidRPr="00E065B9">
        <w:rPr>
          <w:rStyle w:val="StyleUnderline"/>
          <w:highlight w:val="cyan"/>
        </w:rPr>
        <w:t xml:space="preserve"> to U.S.</w:t>
      </w:r>
      <w:r w:rsidRPr="003F22E0">
        <w:rPr>
          <w:rStyle w:val="StyleUnderline"/>
        </w:rPr>
        <w:t xml:space="preserve"> national security</w:t>
      </w:r>
      <w:r w:rsidRPr="003F22E0">
        <w:rPr>
          <w:sz w:val="16"/>
        </w:rPr>
        <w:t xml:space="preserve">. However, </w:t>
      </w:r>
      <w:r w:rsidRPr="003F22E0">
        <w:rPr>
          <w:rStyle w:val="StyleUnderline"/>
        </w:rPr>
        <w:t>ICBMs are important</w:t>
      </w:r>
      <w:r w:rsidRPr="003F22E0">
        <w:rPr>
          <w:sz w:val="16"/>
        </w:rPr>
        <w:t xml:space="preserve"> not only for deterrence, but </w:t>
      </w:r>
      <w:r w:rsidRPr="003F22E0">
        <w:rPr>
          <w:rStyle w:val="StyleUnderline"/>
        </w:rPr>
        <w:t xml:space="preserve">to </w:t>
      </w:r>
      <w:r w:rsidRPr="00E065B9">
        <w:rPr>
          <w:rStyle w:val="StyleUnderline"/>
          <w:highlight w:val="cyan"/>
        </w:rPr>
        <w:t>allied security</w:t>
      </w:r>
      <w:r w:rsidRPr="003F22E0">
        <w:rPr>
          <w:rStyle w:val="StyleUnderline"/>
        </w:rPr>
        <w:t xml:space="preserve"> as well</w:t>
      </w:r>
      <w:r w:rsidRPr="003F22E0">
        <w:rPr>
          <w:sz w:val="16"/>
        </w:rPr>
        <w:t>.</w:t>
      </w:r>
    </w:p>
    <w:p w14:paraId="39285A88" w14:textId="77777777" w:rsidR="00AF7B2F" w:rsidRPr="00A96244" w:rsidRDefault="00AF7B2F" w:rsidP="00AF7B2F">
      <w:pPr>
        <w:rPr>
          <w:sz w:val="16"/>
        </w:rPr>
      </w:pPr>
      <w:r w:rsidRPr="00092FCE">
        <w:rPr>
          <w:sz w:val="16"/>
        </w:rPr>
        <w:t xml:space="preserve">The </w:t>
      </w:r>
      <w:r w:rsidRPr="00E065B9">
        <w:rPr>
          <w:rStyle w:val="StyleUnderline"/>
          <w:highlight w:val="cyan"/>
        </w:rPr>
        <w:t>U</w:t>
      </w:r>
      <w:r w:rsidRPr="00A96244">
        <w:rPr>
          <w:rStyle w:val="StyleUnderline"/>
        </w:rPr>
        <w:t xml:space="preserve">nited </w:t>
      </w:r>
      <w:r w:rsidRPr="00E065B9">
        <w:rPr>
          <w:rStyle w:val="StyleUnderline"/>
          <w:highlight w:val="cyan"/>
        </w:rPr>
        <w:t>S</w:t>
      </w:r>
      <w:r w:rsidRPr="00A96244">
        <w:rPr>
          <w:rStyle w:val="StyleUnderline"/>
        </w:rPr>
        <w:t xml:space="preserve">tates </w:t>
      </w:r>
      <w:r w:rsidRPr="00E065B9">
        <w:rPr>
          <w:rStyle w:val="StyleUnderline"/>
          <w:highlight w:val="cyan"/>
        </w:rPr>
        <w:t>extends</w:t>
      </w:r>
      <w:r w:rsidRPr="00A96244">
        <w:rPr>
          <w:rStyle w:val="StyleUnderline"/>
        </w:rPr>
        <w:t xml:space="preserve"> its </w:t>
      </w:r>
      <w:r w:rsidRPr="00E065B9">
        <w:rPr>
          <w:rStyle w:val="StyleUnderline"/>
          <w:highlight w:val="cyan"/>
        </w:rPr>
        <w:t>nuclear security guarantees to</w:t>
      </w:r>
      <w:r w:rsidRPr="00A96244">
        <w:rPr>
          <w:sz w:val="16"/>
        </w:rPr>
        <w:t xml:space="preserve"> more than 30 countries, including allies in the North Atlantic Treaty Organization (</w:t>
      </w:r>
      <w:r w:rsidRPr="00E065B9">
        <w:rPr>
          <w:rStyle w:val="StyleUnderline"/>
          <w:highlight w:val="cyan"/>
        </w:rPr>
        <w:t>NATO</w:t>
      </w:r>
      <w:r w:rsidRPr="00A96244">
        <w:rPr>
          <w:sz w:val="16"/>
        </w:rPr>
        <w:t xml:space="preserve">). Other countries like </w:t>
      </w:r>
      <w:r w:rsidRPr="00E065B9">
        <w:rPr>
          <w:rStyle w:val="Emphasis"/>
          <w:highlight w:val="cyan"/>
        </w:rPr>
        <w:t>Japan</w:t>
      </w:r>
      <w:r w:rsidRPr="00E065B9">
        <w:rPr>
          <w:rStyle w:val="StyleUnderline"/>
          <w:highlight w:val="cyan"/>
        </w:rPr>
        <w:t xml:space="preserve"> and </w:t>
      </w:r>
      <w:r w:rsidRPr="00E065B9">
        <w:rPr>
          <w:rStyle w:val="Emphasis"/>
          <w:highlight w:val="cyan"/>
        </w:rPr>
        <w:t>So</w:t>
      </w:r>
      <w:r w:rsidRPr="00092FCE">
        <w:rPr>
          <w:rStyle w:val="Emphasis"/>
        </w:rPr>
        <w:t>uth</w:t>
      </w:r>
      <w:r w:rsidRPr="0028679E">
        <w:rPr>
          <w:rStyle w:val="Emphasis"/>
        </w:rPr>
        <w:t xml:space="preserve"> </w:t>
      </w:r>
      <w:r w:rsidRPr="00E065B9">
        <w:rPr>
          <w:rStyle w:val="Emphasis"/>
          <w:highlight w:val="cyan"/>
        </w:rPr>
        <w:t>Ko</w:t>
      </w:r>
      <w:r w:rsidRPr="0028679E">
        <w:rPr>
          <w:rStyle w:val="Emphasis"/>
        </w:rPr>
        <w:t>rea</w:t>
      </w:r>
      <w:r w:rsidRPr="00A96244">
        <w:rPr>
          <w:rStyle w:val="StyleUnderline"/>
        </w:rPr>
        <w:t>, which rely on the</w:t>
      </w:r>
      <w:r w:rsidRPr="00A96244">
        <w:rPr>
          <w:sz w:val="16"/>
        </w:rPr>
        <w:t xml:space="preserve"> so-called </w:t>
      </w:r>
      <w:r w:rsidRPr="00A96244">
        <w:rPr>
          <w:rStyle w:val="StyleUnderline"/>
        </w:rPr>
        <w:t>“nuclear umbrella” for their security</w:t>
      </w:r>
      <w:r w:rsidRPr="00A96244">
        <w:rPr>
          <w:sz w:val="16"/>
        </w:rPr>
        <w:t xml:space="preserve">, have nuclear-armed adversaries in their vicinity. In the past, </w:t>
      </w:r>
      <w:r w:rsidRPr="00E065B9">
        <w:rPr>
          <w:rStyle w:val="StyleUnderline"/>
          <w:highlight w:val="cyan"/>
        </w:rPr>
        <w:t>U.S.</w:t>
      </w:r>
      <w:r w:rsidRPr="00A96244">
        <w:rPr>
          <w:rStyle w:val="StyleUnderline"/>
        </w:rPr>
        <w:t xml:space="preserve"> nuclear </w:t>
      </w:r>
      <w:r w:rsidRPr="00E065B9">
        <w:rPr>
          <w:rStyle w:val="StyleUnderline"/>
          <w:highlight w:val="cyan"/>
        </w:rPr>
        <w:t>guarantees</w:t>
      </w:r>
      <w:r w:rsidRPr="00A96244">
        <w:rPr>
          <w:sz w:val="16"/>
        </w:rPr>
        <w:t xml:space="preserve"> have </w:t>
      </w:r>
      <w:r w:rsidRPr="00E065B9">
        <w:rPr>
          <w:rStyle w:val="StyleUnderline"/>
          <w:highlight w:val="cyan"/>
        </w:rPr>
        <w:t>allowed allies to forego their own nuc</w:t>
      </w:r>
      <w:r w:rsidRPr="00A96244">
        <w:rPr>
          <w:rStyle w:val="StyleUnderline"/>
        </w:rPr>
        <w:t>lear weapon</w:t>
      </w:r>
      <w:r w:rsidRPr="00E065B9">
        <w:rPr>
          <w:rStyle w:val="StyleUnderline"/>
          <w:highlight w:val="cyan"/>
        </w:rPr>
        <w:t>s</w:t>
      </w:r>
      <w:r w:rsidRPr="00A96244">
        <w:rPr>
          <w:rStyle w:val="StyleUnderline"/>
        </w:rPr>
        <w:t xml:space="preserve"> programs</w:t>
      </w:r>
      <w:r w:rsidRPr="00A96244">
        <w:rPr>
          <w:sz w:val="16"/>
        </w:rPr>
        <w:t xml:space="preserve">, even though </w:t>
      </w:r>
      <w:r w:rsidRPr="00E065B9">
        <w:rPr>
          <w:rStyle w:val="StyleUnderline"/>
          <w:highlight w:val="cyan"/>
        </w:rPr>
        <w:t xml:space="preserve">many have the </w:t>
      </w:r>
      <w:r w:rsidRPr="00E065B9">
        <w:rPr>
          <w:rStyle w:val="Emphasis"/>
          <w:highlight w:val="cyan"/>
        </w:rPr>
        <w:t>tech</w:t>
      </w:r>
      <w:r w:rsidRPr="0028679E">
        <w:rPr>
          <w:rStyle w:val="Emphasis"/>
        </w:rPr>
        <w:t>nological know-how</w:t>
      </w:r>
      <w:r w:rsidRPr="00A96244">
        <w:rPr>
          <w:rStyle w:val="StyleUnderline"/>
        </w:rPr>
        <w:t xml:space="preserve"> </w:t>
      </w:r>
      <w:r w:rsidRPr="00E065B9">
        <w:rPr>
          <w:rStyle w:val="StyleUnderline"/>
          <w:highlight w:val="cyan"/>
        </w:rPr>
        <w:t>and access to</w:t>
      </w:r>
      <w:r w:rsidRPr="00A96244">
        <w:rPr>
          <w:rStyle w:val="StyleUnderline"/>
        </w:rPr>
        <w:t xml:space="preserve"> nuclear </w:t>
      </w:r>
      <w:r w:rsidRPr="00E065B9">
        <w:rPr>
          <w:rStyle w:val="StyleUnderline"/>
          <w:highlight w:val="cyan"/>
        </w:rPr>
        <w:t>materials</w:t>
      </w:r>
      <w:r w:rsidRPr="00A96244">
        <w:rPr>
          <w:sz w:val="16"/>
        </w:rPr>
        <w:t xml:space="preserve"> to build them </w:t>
      </w:r>
      <w:r w:rsidRPr="00E065B9">
        <w:rPr>
          <w:rStyle w:val="StyleUnderline"/>
          <w:highlight w:val="cyan"/>
        </w:rPr>
        <w:t>if they decided</w:t>
      </w:r>
      <w:r w:rsidRPr="00A96244">
        <w:rPr>
          <w:rStyle w:val="StyleUnderline"/>
        </w:rPr>
        <w:t xml:space="preserve"> to</w:t>
      </w:r>
      <w:r w:rsidRPr="00A96244">
        <w:rPr>
          <w:sz w:val="16"/>
        </w:rPr>
        <w:t xml:space="preserve"> do so. </w:t>
      </w:r>
      <w:r w:rsidRPr="00E065B9">
        <w:rPr>
          <w:rStyle w:val="StyleUnderline"/>
          <w:highlight w:val="cyan"/>
        </w:rPr>
        <w:t>They</w:t>
      </w:r>
      <w:r w:rsidRPr="00A96244">
        <w:rPr>
          <w:sz w:val="16"/>
        </w:rPr>
        <w:t xml:space="preserve"> have </w:t>
      </w:r>
      <w:r w:rsidRPr="00E065B9">
        <w:rPr>
          <w:rStyle w:val="StyleUnderline"/>
          <w:highlight w:val="cyan"/>
        </w:rPr>
        <w:t>refrained from doing so</w:t>
      </w:r>
      <w:r w:rsidRPr="00A96244">
        <w:rPr>
          <w:sz w:val="16"/>
        </w:rPr>
        <w:t xml:space="preserve"> in large part </w:t>
      </w:r>
      <w:r w:rsidRPr="00E065B9">
        <w:rPr>
          <w:rStyle w:val="StyleUnderline"/>
          <w:highlight w:val="cyan"/>
        </w:rPr>
        <w:t>due to</w:t>
      </w:r>
      <w:r w:rsidRPr="00A96244">
        <w:rPr>
          <w:sz w:val="16"/>
        </w:rPr>
        <w:t xml:space="preserve"> their </w:t>
      </w:r>
      <w:r w:rsidRPr="00E065B9">
        <w:rPr>
          <w:rStyle w:val="StyleUnderline"/>
          <w:highlight w:val="cyan"/>
        </w:rPr>
        <w:t>confidence in U.S.</w:t>
      </w:r>
      <w:r w:rsidRPr="00A96244">
        <w:rPr>
          <w:rStyle w:val="StyleUnderline"/>
        </w:rPr>
        <w:t xml:space="preserve"> </w:t>
      </w:r>
      <w:r w:rsidRPr="0028679E">
        <w:rPr>
          <w:rStyle w:val="Emphasis"/>
        </w:rPr>
        <w:t xml:space="preserve">nuclear </w:t>
      </w:r>
      <w:r w:rsidRPr="00E065B9">
        <w:rPr>
          <w:rStyle w:val="Emphasis"/>
          <w:highlight w:val="cyan"/>
        </w:rPr>
        <w:t>guarantees</w:t>
      </w:r>
      <w:r w:rsidRPr="00A96244">
        <w:rPr>
          <w:sz w:val="16"/>
        </w:rPr>
        <w:t>, and that important role for U.S. nuclear weapons continues today.</w:t>
      </w:r>
    </w:p>
    <w:p w14:paraId="5C25DD0F" w14:textId="77777777" w:rsidR="00AF7B2F" w:rsidRPr="00F957C8" w:rsidRDefault="00AF7B2F" w:rsidP="00AF7B2F">
      <w:pPr>
        <w:rPr>
          <w:sz w:val="16"/>
        </w:rPr>
      </w:pPr>
      <w:r w:rsidRPr="00F957C8">
        <w:rPr>
          <w:sz w:val="16"/>
        </w:rPr>
        <w:t xml:space="preserve">Strategic Systems and </w:t>
      </w:r>
      <w:r w:rsidRPr="00E065B9">
        <w:rPr>
          <w:rStyle w:val="Emphasis"/>
          <w:highlight w:val="cyan"/>
        </w:rPr>
        <w:t>Allied Assurances</w:t>
      </w:r>
    </w:p>
    <w:p w14:paraId="339E777E" w14:textId="77777777" w:rsidR="00AF7B2F" w:rsidRPr="003D5E40" w:rsidRDefault="00AF7B2F" w:rsidP="00AF7B2F">
      <w:pPr>
        <w:rPr>
          <w:sz w:val="16"/>
        </w:rPr>
      </w:pPr>
      <w:r w:rsidRPr="003D5E40">
        <w:rPr>
          <w:sz w:val="16"/>
        </w:rPr>
        <w:t xml:space="preserve">Extending deterrence and </w:t>
      </w:r>
      <w:r w:rsidRPr="003D5E40">
        <w:rPr>
          <w:rStyle w:val="StyleUnderline"/>
        </w:rPr>
        <w:t xml:space="preserve">assuring allies and partners </w:t>
      </w:r>
      <w:r w:rsidRPr="00E065B9">
        <w:rPr>
          <w:rStyle w:val="StyleUnderline"/>
          <w:highlight w:val="cyan"/>
        </w:rPr>
        <w:t>are</w:t>
      </w:r>
      <w:r w:rsidRPr="003D5E40">
        <w:rPr>
          <w:rStyle w:val="StyleUnderline"/>
        </w:rPr>
        <w:t xml:space="preserve"> </w:t>
      </w:r>
      <w:r w:rsidRPr="003D5E40">
        <w:rPr>
          <w:rStyle w:val="Emphasis"/>
        </w:rPr>
        <w:t xml:space="preserve">primary </w:t>
      </w:r>
      <w:r w:rsidRPr="00E065B9">
        <w:rPr>
          <w:rStyle w:val="Emphasis"/>
          <w:highlight w:val="cyan"/>
        </w:rPr>
        <w:t>objectives</w:t>
      </w:r>
      <w:r w:rsidRPr="00E065B9">
        <w:rPr>
          <w:rStyle w:val="StyleUnderline"/>
          <w:highlight w:val="cyan"/>
        </w:rPr>
        <w:t xml:space="preserve"> of U.S. </w:t>
      </w:r>
      <w:r w:rsidRPr="00E065B9">
        <w:rPr>
          <w:rStyle w:val="Emphasis"/>
          <w:highlight w:val="cyan"/>
        </w:rPr>
        <w:t>nuclear</w:t>
      </w:r>
      <w:r w:rsidRPr="003D5E40">
        <w:rPr>
          <w:rStyle w:val="Emphasis"/>
        </w:rPr>
        <w:t xml:space="preserve"> force</w:t>
      </w:r>
      <w:r w:rsidRPr="003D5E40">
        <w:rPr>
          <w:rStyle w:val="StyleUnderline"/>
        </w:rPr>
        <w:t xml:space="preserve"> </w:t>
      </w:r>
      <w:r w:rsidRPr="00E065B9">
        <w:rPr>
          <w:rStyle w:val="StyleUnderline"/>
          <w:highlight w:val="cyan"/>
        </w:rPr>
        <w:t>posture</w:t>
      </w:r>
      <w:r w:rsidRPr="003D5E40">
        <w:rPr>
          <w:sz w:val="16"/>
        </w:rPr>
        <w:t xml:space="preserve">, as stated in the 2018 Nuclear Posture Review (NPR).[1] In the context of NATO, the 2018 NPR states “The United States will make available its strategic nuclear forces, and commit nuclear weapons forward-deployed to Europe, to the defense of NATO. These </w:t>
      </w:r>
      <w:r w:rsidRPr="00E065B9">
        <w:rPr>
          <w:rStyle w:val="StyleUnderline"/>
          <w:highlight w:val="cyan"/>
        </w:rPr>
        <w:t>forces provide</w:t>
      </w:r>
      <w:r w:rsidRPr="003D5E40">
        <w:rPr>
          <w:rStyle w:val="StyleUnderline"/>
        </w:rPr>
        <w:t xml:space="preserve"> an </w:t>
      </w:r>
      <w:r w:rsidRPr="00E065B9">
        <w:rPr>
          <w:rStyle w:val="Emphasis"/>
          <w:highlight w:val="cyan"/>
        </w:rPr>
        <w:t>essential</w:t>
      </w:r>
      <w:r w:rsidRPr="003D5E40">
        <w:rPr>
          <w:rStyle w:val="Emphasis"/>
        </w:rPr>
        <w:t xml:space="preserve"> political</w:t>
      </w:r>
      <w:r w:rsidRPr="003D5E40">
        <w:rPr>
          <w:rStyle w:val="StyleUnderline"/>
        </w:rPr>
        <w:t xml:space="preserve"> and military </w:t>
      </w:r>
      <w:r w:rsidRPr="00126709">
        <w:rPr>
          <w:rStyle w:val="StyleUnderline"/>
        </w:rPr>
        <w:t>link between</w:t>
      </w:r>
      <w:r w:rsidRPr="003D5E40">
        <w:rPr>
          <w:rStyle w:val="StyleUnderline"/>
        </w:rPr>
        <w:t xml:space="preserve"> Europe and North America and are</w:t>
      </w:r>
      <w:r w:rsidRPr="003D5E40">
        <w:rPr>
          <w:sz w:val="16"/>
        </w:rPr>
        <w:t xml:space="preserve"> the </w:t>
      </w:r>
      <w:r w:rsidRPr="003D5E40">
        <w:rPr>
          <w:rStyle w:val="Emphasis"/>
        </w:rPr>
        <w:t xml:space="preserve">supreme </w:t>
      </w:r>
      <w:r w:rsidRPr="00E065B9">
        <w:rPr>
          <w:rStyle w:val="Emphasis"/>
          <w:highlight w:val="cyan"/>
        </w:rPr>
        <w:t>guarantee</w:t>
      </w:r>
      <w:r w:rsidRPr="00E065B9">
        <w:rPr>
          <w:rStyle w:val="StyleUnderline"/>
          <w:highlight w:val="cyan"/>
        </w:rPr>
        <w:t xml:space="preserve"> of Alliance security</w:t>
      </w:r>
      <w:r w:rsidRPr="003D5E40">
        <w:rPr>
          <w:sz w:val="16"/>
        </w:rPr>
        <w:t xml:space="preserve">.”[2] The </w:t>
      </w:r>
      <w:r w:rsidRPr="00E065B9">
        <w:rPr>
          <w:rStyle w:val="StyleUnderline"/>
          <w:highlight w:val="cyan"/>
        </w:rPr>
        <w:t>dependence of</w:t>
      </w:r>
      <w:r w:rsidRPr="003D5E40">
        <w:rPr>
          <w:rStyle w:val="StyleUnderline"/>
        </w:rPr>
        <w:t xml:space="preserve"> Asian </w:t>
      </w:r>
      <w:r w:rsidRPr="00E065B9">
        <w:rPr>
          <w:rStyle w:val="StyleUnderline"/>
          <w:highlight w:val="cyan"/>
        </w:rPr>
        <w:t xml:space="preserve">allies on U.S. </w:t>
      </w:r>
      <w:r w:rsidRPr="00E065B9">
        <w:rPr>
          <w:rStyle w:val="Emphasis"/>
          <w:highlight w:val="cyan"/>
        </w:rPr>
        <w:t>strategic</w:t>
      </w:r>
      <w:r w:rsidRPr="003D5E40">
        <w:rPr>
          <w:rStyle w:val="Emphasis"/>
        </w:rPr>
        <w:t xml:space="preserve"> nuclear </w:t>
      </w:r>
      <w:r w:rsidRPr="00E065B9">
        <w:rPr>
          <w:rStyle w:val="Emphasis"/>
          <w:highlight w:val="cyan"/>
        </w:rPr>
        <w:t>capabilities</w:t>
      </w:r>
      <w:r w:rsidRPr="00E065B9">
        <w:rPr>
          <w:rStyle w:val="StyleUnderline"/>
          <w:highlight w:val="cyan"/>
        </w:rPr>
        <w:t xml:space="preserve"> is</w:t>
      </w:r>
      <w:r w:rsidRPr="003D5E40">
        <w:rPr>
          <w:rStyle w:val="StyleUnderline"/>
        </w:rPr>
        <w:t xml:space="preserve"> even more </w:t>
      </w:r>
      <w:r w:rsidRPr="00E065B9">
        <w:rPr>
          <w:rStyle w:val="StyleUnderline"/>
          <w:highlight w:val="cyan"/>
        </w:rPr>
        <w:t>apparent</w:t>
      </w:r>
      <w:r w:rsidRPr="003D5E40">
        <w:rPr>
          <w:sz w:val="16"/>
        </w:rPr>
        <w:t xml:space="preserve"> because the United States does not forward deploy any nuclear warheads on allied territories in that region: “the </w:t>
      </w:r>
      <w:r w:rsidRPr="00E065B9">
        <w:rPr>
          <w:rStyle w:val="StyleUnderline"/>
          <w:highlight w:val="cyan"/>
        </w:rPr>
        <w:t>U</w:t>
      </w:r>
      <w:r w:rsidRPr="003D5E40">
        <w:rPr>
          <w:rStyle w:val="StyleUnderline"/>
        </w:rPr>
        <w:t xml:space="preserve">nited </w:t>
      </w:r>
      <w:r w:rsidRPr="00E065B9">
        <w:rPr>
          <w:rStyle w:val="StyleUnderline"/>
          <w:highlight w:val="cyan"/>
        </w:rPr>
        <w:t>S</w:t>
      </w:r>
      <w:r w:rsidRPr="003D5E40">
        <w:rPr>
          <w:rStyle w:val="StyleUnderline"/>
        </w:rPr>
        <w:t>tates</w:t>
      </w:r>
      <w:r w:rsidRPr="003D5E40">
        <w:rPr>
          <w:sz w:val="16"/>
        </w:rPr>
        <w:t xml:space="preserve"> currently </w:t>
      </w:r>
      <w:r w:rsidRPr="00E065B9">
        <w:rPr>
          <w:rStyle w:val="StyleUnderline"/>
          <w:highlight w:val="cyan"/>
        </w:rPr>
        <w:t>relies</w:t>
      </w:r>
      <w:r w:rsidRPr="003D5E40">
        <w:rPr>
          <w:sz w:val="16"/>
        </w:rPr>
        <w:t xml:space="preserve"> almost </w:t>
      </w:r>
      <w:r w:rsidRPr="00E065B9">
        <w:rPr>
          <w:rStyle w:val="Emphasis"/>
          <w:highlight w:val="cyan"/>
        </w:rPr>
        <w:t>exclusively</w:t>
      </w:r>
      <w:r w:rsidRPr="00E065B9">
        <w:rPr>
          <w:rStyle w:val="StyleUnderline"/>
          <w:highlight w:val="cyan"/>
        </w:rPr>
        <w:t xml:space="preserve"> on its strategic nuclear capabilities</w:t>
      </w:r>
      <w:r w:rsidRPr="003D5E40">
        <w:rPr>
          <w:rStyle w:val="StyleUnderline"/>
        </w:rPr>
        <w:t xml:space="preserve"> for</w:t>
      </w:r>
      <w:r w:rsidRPr="003D5E40">
        <w:rPr>
          <w:sz w:val="16"/>
        </w:rPr>
        <w:t xml:space="preserve"> nuclear deterrence and the </w:t>
      </w:r>
      <w:r w:rsidRPr="003D5E40">
        <w:rPr>
          <w:rStyle w:val="StyleUnderline"/>
        </w:rPr>
        <w:t>assurance of allies in the region</w:t>
      </w:r>
      <w:r w:rsidRPr="003D5E40">
        <w:rPr>
          <w:sz w:val="16"/>
        </w:rPr>
        <w:t>.”[3]</w:t>
      </w:r>
    </w:p>
    <w:p w14:paraId="615AFDF4" w14:textId="77777777" w:rsidR="00AF7B2F" w:rsidRPr="008D4665" w:rsidRDefault="00AF7B2F" w:rsidP="00AF7B2F">
      <w:pPr>
        <w:rPr>
          <w:sz w:val="16"/>
        </w:rPr>
      </w:pPr>
      <w:r w:rsidRPr="00E065B9">
        <w:rPr>
          <w:rStyle w:val="StyleUnderline"/>
          <w:highlight w:val="cyan"/>
        </w:rPr>
        <w:t>Allies appreciate</w:t>
      </w:r>
      <w:r w:rsidRPr="008D4665">
        <w:rPr>
          <w:rStyle w:val="StyleUnderline"/>
        </w:rPr>
        <w:t xml:space="preserve"> the </w:t>
      </w:r>
      <w:r w:rsidRPr="00E065B9">
        <w:rPr>
          <w:rStyle w:val="StyleUnderline"/>
          <w:highlight w:val="cyan"/>
        </w:rPr>
        <w:t xml:space="preserve">link between U.S. </w:t>
      </w:r>
      <w:r w:rsidRPr="00E065B9">
        <w:rPr>
          <w:rStyle w:val="Emphasis"/>
          <w:highlight w:val="cyan"/>
        </w:rPr>
        <w:t>strategic</w:t>
      </w:r>
      <w:r w:rsidRPr="008D4665">
        <w:rPr>
          <w:rStyle w:val="Emphasis"/>
        </w:rPr>
        <w:t xml:space="preserve"> nuclear weapons</w:t>
      </w:r>
      <w:r w:rsidRPr="008D4665">
        <w:rPr>
          <w:rStyle w:val="StyleUnderline"/>
        </w:rPr>
        <w:t xml:space="preserve"> and </w:t>
      </w:r>
      <w:r w:rsidRPr="00E065B9">
        <w:rPr>
          <w:rStyle w:val="StyleUnderline"/>
          <w:highlight w:val="cyan"/>
        </w:rPr>
        <w:t>nuclear assurance</w:t>
      </w:r>
      <w:r w:rsidRPr="008D4665">
        <w:rPr>
          <w:sz w:val="16"/>
        </w:rPr>
        <w:t xml:space="preserve">. When visiting U.S. Strategic Command in April 2018, Jens Stoltenberg, NATO Secretary General, stated “we have to make sure that NATO continues to have credible and strong deterrence. And of course </w:t>
      </w:r>
      <w:r w:rsidRPr="00E065B9">
        <w:rPr>
          <w:rStyle w:val="StyleUnderline"/>
          <w:highlight w:val="cyan"/>
        </w:rPr>
        <w:t>nuclear forces is a</w:t>
      </w:r>
      <w:r w:rsidRPr="008D4665">
        <w:rPr>
          <w:rStyle w:val="StyleUnderline"/>
        </w:rPr>
        <w:t xml:space="preserve">[n] </w:t>
      </w:r>
      <w:r w:rsidRPr="008D4665">
        <w:rPr>
          <w:rStyle w:val="Emphasis"/>
        </w:rPr>
        <w:t xml:space="preserve">absolutely </w:t>
      </w:r>
      <w:r w:rsidRPr="00E065B9">
        <w:rPr>
          <w:rStyle w:val="Emphasis"/>
          <w:highlight w:val="cyan"/>
        </w:rPr>
        <w:t>necessary</w:t>
      </w:r>
      <w:r w:rsidRPr="00E065B9">
        <w:rPr>
          <w:rStyle w:val="StyleUnderline"/>
          <w:highlight w:val="cyan"/>
        </w:rPr>
        <w:t xml:space="preserve"> part of</w:t>
      </w:r>
      <w:r w:rsidRPr="008D4665">
        <w:rPr>
          <w:rStyle w:val="StyleUnderline"/>
        </w:rPr>
        <w:t xml:space="preserve"> a </w:t>
      </w:r>
      <w:r w:rsidRPr="008D4665">
        <w:rPr>
          <w:rStyle w:val="Emphasis"/>
        </w:rPr>
        <w:t xml:space="preserve">credible </w:t>
      </w:r>
      <w:r w:rsidRPr="00E065B9">
        <w:rPr>
          <w:rStyle w:val="Emphasis"/>
          <w:highlight w:val="cyan"/>
        </w:rPr>
        <w:t>deterrence</w:t>
      </w:r>
      <w:r w:rsidRPr="008D4665">
        <w:rPr>
          <w:rStyle w:val="StyleUnderline"/>
        </w:rPr>
        <w:t xml:space="preserve"> </w:t>
      </w:r>
      <w:r w:rsidRPr="00E065B9">
        <w:rPr>
          <w:rStyle w:val="StyleUnderline"/>
          <w:highlight w:val="cyan"/>
        </w:rPr>
        <w:t>from the Alliance</w:t>
      </w:r>
      <w:r w:rsidRPr="008D4665">
        <w:rPr>
          <w:sz w:val="16"/>
        </w:rPr>
        <w:t>.”[4] Japanese Foreign Minister Taro Kono issued a statement upon the release of the 2018 NPR that “</w:t>
      </w:r>
      <w:r w:rsidRPr="00E065B9">
        <w:rPr>
          <w:rStyle w:val="StyleUnderline"/>
          <w:highlight w:val="cyan"/>
        </w:rPr>
        <w:t>Japan</w:t>
      </w:r>
      <w:r w:rsidRPr="008D4665">
        <w:rPr>
          <w:rStyle w:val="StyleUnderline"/>
        </w:rPr>
        <w:t xml:space="preserve"> </w:t>
      </w:r>
      <w:r w:rsidRPr="008D4665">
        <w:rPr>
          <w:rStyle w:val="Emphasis"/>
        </w:rPr>
        <w:t xml:space="preserve">highly </w:t>
      </w:r>
      <w:r w:rsidRPr="00E065B9">
        <w:rPr>
          <w:rStyle w:val="Emphasis"/>
          <w:highlight w:val="cyan"/>
        </w:rPr>
        <w:t>appreciates</w:t>
      </w:r>
      <w:r w:rsidRPr="008D4665">
        <w:rPr>
          <w:sz w:val="16"/>
        </w:rPr>
        <w:t xml:space="preserve"> the latest NPR which clearly articulates the </w:t>
      </w:r>
      <w:r w:rsidRPr="00E065B9">
        <w:rPr>
          <w:rStyle w:val="StyleUnderline"/>
          <w:highlight w:val="cyan"/>
        </w:rPr>
        <w:t>U.S. resolve</w:t>
      </w:r>
      <w:r w:rsidRPr="008D4665">
        <w:rPr>
          <w:rStyle w:val="StyleUnderline"/>
        </w:rPr>
        <w:t xml:space="preserve"> to ensure the effectiveness of its deterrence</w:t>
      </w:r>
      <w:r w:rsidRPr="008D4665">
        <w:rPr>
          <w:sz w:val="16"/>
        </w:rPr>
        <w:t xml:space="preserve">.”[5] In the past, a Dutch official even went as far as to suggest that </w:t>
      </w:r>
      <w:r w:rsidRPr="00E065B9">
        <w:rPr>
          <w:rStyle w:val="StyleUnderline"/>
          <w:highlight w:val="cyan"/>
        </w:rPr>
        <w:t>NATO</w:t>
      </w:r>
      <w:r w:rsidRPr="008D4665">
        <w:rPr>
          <w:sz w:val="16"/>
        </w:rPr>
        <w:t xml:space="preserve"> ought to </w:t>
      </w:r>
      <w:r w:rsidRPr="00E065B9">
        <w:rPr>
          <w:rStyle w:val="StyleUnderline"/>
          <w:highlight w:val="cyan"/>
        </w:rPr>
        <w:t>rely</w:t>
      </w:r>
      <w:r w:rsidRPr="008D4665">
        <w:rPr>
          <w:rStyle w:val="StyleUnderline"/>
        </w:rPr>
        <w:t xml:space="preserve"> </w:t>
      </w:r>
      <w:r w:rsidRPr="008D4665">
        <w:rPr>
          <w:rStyle w:val="Emphasis"/>
        </w:rPr>
        <w:t xml:space="preserve">more </w:t>
      </w:r>
      <w:r w:rsidRPr="00E065B9">
        <w:rPr>
          <w:rStyle w:val="Emphasis"/>
          <w:highlight w:val="cyan"/>
        </w:rPr>
        <w:t>heavily</w:t>
      </w:r>
      <w:r w:rsidRPr="00E065B9">
        <w:rPr>
          <w:rStyle w:val="StyleUnderline"/>
          <w:highlight w:val="cyan"/>
        </w:rPr>
        <w:t xml:space="preserve"> on U.S. strategic systems</w:t>
      </w:r>
      <w:r w:rsidRPr="008D4665">
        <w:rPr>
          <w:sz w:val="16"/>
        </w:rPr>
        <w:t xml:space="preserve"> rather than develop a new dual-capable aircraft.[6]</w:t>
      </w:r>
    </w:p>
    <w:p w14:paraId="7ACD6A08" w14:textId="77777777" w:rsidR="00AF7B2F" w:rsidRPr="00854864" w:rsidRDefault="00AF7B2F" w:rsidP="00AF7B2F">
      <w:pPr>
        <w:rPr>
          <w:sz w:val="16"/>
        </w:rPr>
      </w:pPr>
      <w:r w:rsidRPr="00854864">
        <w:rPr>
          <w:sz w:val="16"/>
        </w:rPr>
        <w:t xml:space="preserve">The importance of U.S. strategic nuclear weapons for extended deterrence and allied assurance was also recognized by the bipartisan congressionally mandated Strategic Posture Commission Report in 2009. The Commission noted that requirements for extended deterrence in Europe and Asia are “evolving,” implying the </w:t>
      </w:r>
      <w:r w:rsidRPr="00E065B9">
        <w:rPr>
          <w:rStyle w:val="StyleUnderline"/>
          <w:highlight w:val="cyan"/>
        </w:rPr>
        <w:t>need for</w:t>
      </w:r>
      <w:r w:rsidRPr="00BE2F73">
        <w:rPr>
          <w:rStyle w:val="StyleUnderline"/>
        </w:rPr>
        <w:t xml:space="preserve"> a </w:t>
      </w:r>
      <w:r w:rsidRPr="00BE2F73">
        <w:rPr>
          <w:rStyle w:val="Emphasis"/>
        </w:rPr>
        <w:t xml:space="preserve">degree of </w:t>
      </w:r>
      <w:r w:rsidRPr="00E065B9">
        <w:rPr>
          <w:rStyle w:val="Emphasis"/>
          <w:highlight w:val="cyan"/>
        </w:rPr>
        <w:t>flexibility</w:t>
      </w:r>
      <w:r w:rsidRPr="00E065B9">
        <w:rPr>
          <w:rStyle w:val="StyleUnderline"/>
          <w:highlight w:val="cyan"/>
        </w:rPr>
        <w:t xml:space="preserve"> in a way</w:t>
      </w:r>
      <w:r w:rsidRPr="00BE2F73">
        <w:rPr>
          <w:rStyle w:val="StyleUnderline"/>
        </w:rPr>
        <w:t xml:space="preserve"> that </w:t>
      </w:r>
      <w:r w:rsidRPr="00E065B9">
        <w:rPr>
          <w:rStyle w:val="StyleUnderline"/>
          <w:highlight w:val="cyan"/>
        </w:rPr>
        <w:t>the U</w:t>
      </w:r>
      <w:r w:rsidRPr="00BE2F73">
        <w:rPr>
          <w:rStyle w:val="StyleUnderline"/>
        </w:rPr>
        <w:t xml:space="preserve">nited </w:t>
      </w:r>
      <w:r w:rsidRPr="00E065B9">
        <w:rPr>
          <w:rStyle w:val="StyleUnderline"/>
          <w:highlight w:val="cyan"/>
        </w:rPr>
        <w:t>S</w:t>
      </w:r>
      <w:r w:rsidRPr="00BE2F73">
        <w:rPr>
          <w:rStyle w:val="StyleUnderline"/>
        </w:rPr>
        <w:t xml:space="preserve">tates </w:t>
      </w:r>
      <w:r w:rsidRPr="00E065B9">
        <w:rPr>
          <w:rStyle w:val="StyleUnderline"/>
          <w:highlight w:val="cyan"/>
        </w:rPr>
        <w:t>postures</w:t>
      </w:r>
      <w:r w:rsidRPr="00BE2F73">
        <w:rPr>
          <w:rStyle w:val="StyleUnderline"/>
        </w:rPr>
        <w:t xml:space="preserve"> its </w:t>
      </w:r>
      <w:r w:rsidRPr="00E065B9">
        <w:rPr>
          <w:rStyle w:val="StyleUnderline"/>
          <w:highlight w:val="cyan"/>
        </w:rPr>
        <w:t>nuclear forces</w:t>
      </w:r>
      <w:r w:rsidRPr="00854864">
        <w:rPr>
          <w:sz w:val="16"/>
        </w:rPr>
        <w:t>.[7] The Commission also noted that allied “</w:t>
      </w:r>
      <w:r w:rsidRPr="00E065B9">
        <w:rPr>
          <w:rStyle w:val="StyleUnderline"/>
          <w:highlight w:val="cyan"/>
        </w:rPr>
        <w:t>assurance that</w:t>
      </w:r>
      <w:r w:rsidRPr="00BE2F73">
        <w:rPr>
          <w:rStyle w:val="StyleUnderline"/>
        </w:rPr>
        <w:t xml:space="preserve"> </w:t>
      </w:r>
      <w:r w:rsidRPr="00BE2F73">
        <w:rPr>
          <w:rStyle w:val="Emphasis"/>
        </w:rPr>
        <w:t xml:space="preserve">extended </w:t>
      </w:r>
      <w:r w:rsidRPr="00E065B9">
        <w:rPr>
          <w:rStyle w:val="Emphasis"/>
          <w:highlight w:val="cyan"/>
        </w:rPr>
        <w:t>deterrence</w:t>
      </w:r>
      <w:r w:rsidRPr="00E065B9">
        <w:rPr>
          <w:rStyle w:val="StyleUnderline"/>
          <w:highlight w:val="cyan"/>
        </w:rPr>
        <w:t xml:space="preserve"> remains credible and effective</w:t>
      </w:r>
      <w:r w:rsidRPr="00854864">
        <w:rPr>
          <w:sz w:val="16"/>
        </w:rPr>
        <w:t xml:space="preserve"> may </w:t>
      </w:r>
      <w:r w:rsidRPr="00E065B9">
        <w:rPr>
          <w:rStyle w:val="StyleUnderline"/>
          <w:highlight w:val="cyan"/>
        </w:rPr>
        <w:t>require</w:t>
      </w:r>
      <w:r w:rsidRPr="00854864">
        <w:rPr>
          <w:sz w:val="16"/>
        </w:rPr>
        <w:t xml:space="preserve"> that </w:t>
      </w:r>
      <w:r w:rsidRPr="00E065B9">
        <w:rPr>
          <w:rStyle w:val="StyleUnderline"/>
          <w:highlight w:val="cyan"/>
        </w:rPr>
        <w:t>the U</w:t>
      </w:r>
      <w:r w:rsidRPr="00BE2F73">
        <w:rPr>
          <w:rStyle w:val="StyleUnderline"/>
        </w:rPr>
        <w:t xml:space="preserve">nited </w:t>
      </w:r>
      <w:r w:rsidRPr="00E065B9">
        <w:rPr>
          <w:rStyle w:val="StyleUnderline"/>
          <w:highlight w:val="cyan"/>
        </w:rPr>
        <w:t>S</w:t>
      </w:r>
      <w:r w:rsidRPr="00BE2F73">
        <w:rPr>
          <w:rStyle w:val="StyleUnderline"/>
        </w:rPr>
        <w:t xml:space="preserve">tates </w:t>
      </w:r>
      <w:r w:rsidRPr="00E065B9">
        <w:rPr>
          <w:rStyle w:val="StyleUnderline"/>
          <w:highlight w:val="cyan"/>
        </w:rPr>
        <w:t>retain</w:t>
      </w:r>
      <w:r w:rsidRPr="00854864">
        <w:rPr>
          <w:sz w:val="16"/>
        </w:rPr>
        <w:t xml:space="preserve"> numbers or types of nuclear capabilities that it might not deem necessary if it were concerned only with its own defense.”[8] The nuclear triad, including its </w:t>
      </w:r>
      <w:r w:rsidRPr="00E065B9">
        <w:rPr>
          <w:rStyle w:val="StyleUnderline"/>
          <w:highlight w:val="cyan"/>
        </w:rPr>
        <w:t>ICBM</w:t>
      </w:r>
      <w:r w:rsidRPr="00854864">
        <w:rPr>
          <w:sz w:val="16"/>
        </w:rPr>
        <w:t xml:space="preserve"> leg, </w:t>
      </w:r>
      <w:r w:rsidRPr="00E065B9">
        <w:rPr>
          <w:rStyle w:val="StyleUnderline"/>
          <w:highlight w:val="cyan"/>
        </w:rPr>
        <w:t>provides</w:t>
      </w:r>
      <w:r w:rsidRPr="00BE2F73">
        <w:rPr>
          <w:rStyle w:val="StyleUnderline"/>
        </w:rPr>
        <w:t xml:space="preserve"> such </w:t>
      </w:r>
      <w:r w:rsidRPr="00E065B9">
        <w:rPr>
          <w:rStyle w:val="StyleUnderline"/>
          <w:highlight w:val="cyan"/>
        </w:rPr>
        <w:t>flexibility, and linking</w:t>
      </w:r>
      <w:r w:rsidRPr="00BE2F73">
        <w:rPr>
          <w:rStyle w:val="StyleUnderline"/>
        </w:rPr>
        <w:t xml:space="preserve"> </w:t>
      </w:r>
      <w:r w:rsidRPr="00E065B9">
        <w:rPr>
          <w:rStyle w:val="StyleUnderline"/>
          <w:highlight w:val="cyan"/>
        </w:rPr>
        <w:t>U.S</w:t>
      </w:r>
      <w:r w:rsidRPr="00E065B9">
        <w:rPr>
          <w:sz w:val="16"/>
          <w:highlight w:val="cyan"/>
        </w:rPr>
        <w:t>.</w:t>
      </w:r>
      <w:r w:rsidRPr="00854864">
        <w:rPr>
          <w:sz w:val="16"/>
        </w:rPr>
        <w:t xml:space="preserve"> strategic </w:t>
      </w:r>
      <w:r w:rsidRPr="00E065B9">
        <w:rPr>
          <w:rStyle w:val="StyleUnderline"/>
          <w:highlight w:val="cyan"/>
        </w:rPr>
        <w:t>forces with</w:t>
      </w:r>
      <w:r w:rsidRPr="00BE2F73">
        <w:rPr>
          <w:rStyle w:val="StyleUnderline"/>
        </w:rPr>
        <w:t xml:space="preserve"> U.S. </w:t>
      </w:r>
      <w:r w:rsidRPr="00BE2F73">
        <w:rPr>
          <w:rStyle w:val="Emphasis"/>
        </w:rPr>
        <w:t xml:space="preserve">nuclear </w:t>
      </w:r>
      <w:r w:rsidRPr="00E065B9">
        <w:rPr>
          <w:rStyle w:val="Emphasis"/>
          <w:highlight w:val="cyan"/>
        </w:rPr>
        <w:t>assurances</w:t>
      </w:r>
      <w:r w:rsidRPr="00854864">
        <w:rPr>
          <w:sz w:val="16"/>
        </w:rPr>
        <w:t xml:space="preserve"> has </w:t>
      </w:r>
      <w:r w:rsidRPr="00BE2F73">
        <w:rPr>
          <w:rStyle w:val="StyleUnderline"/>
        </w:rPr>
        <w:t xml:space="preserve">been U.S. policy for </w:t>
      </w:r>
      <w:r w:rsidRPr="00854864">
        <w:rPr>
          <w:rStyle w:val="StyleUnderline"/>
        </w:rPr>
        <w:t>decades</w:t>
      </w:r>
      <w:r w:rsidRPr="00854864">
        <w:rPr>
          <w:sz w:val="16"/>
        </w:rPr>
        <w:t xml:space="preserve">. Even though </w:t>
      </w:r>
      <w:r w:rsidRPr="00E065B9">
        <w:rPr>
          <w:rStyle w:val="StyleUnderline"/>
          <w:highlight w:val="cyan"/>
        </w:rPr>
        <w:t>ICBMs</w:t>
      </w:r>
      <w:r w:rsidRPr="00854864">
        <w:rPr>
          <w:sz w:val="16"/>
        </w:rPr>
        <w:t xml:space="preserve"> do not have the signaling potency and physical visibility of other U.S. delivery systems, particularly long-range nuclear-armed bombers and dual-capable aircraft, they </w:t>
      </w:r>
      <w:r w:rsidRPr="00E065B9">
        <w:rPr>
          <w:rStyle w:val="StyleUnderline"/>
          <w:highlight w:val="cyan"/>
        </w:rPr>
        <w:t>create</w:t>
      </w:r>
      <w:r w:rsidRPr="00BE2F73">
        <w:rPr>
          <w:rStyle w:val="StyleUnderline"/>
        </w:rPr>
        <w:t xml:space="preserve"> </w:t>
      </w:r>
      <w:r w:rsidRPr="00BE2F73">
        <w:rPr>
          <w:rStyle w:val="Emphasis"/>
        </w:rPr>
        <w:t xml:space="preserve">important </w:t>
      </w:r>
      <w:r w:rsidRPr="00E065B9">
        <w:rPr>
          <w:rStyle w:val="Emphasis"/>
          <w:highlight w:val="cyan"/>
        </w:rPr>
        <w:t>synergies</w:t>
      </w:r>
      <w:r w:rsidRPr="00E065B9">
        <w:rPr>
          <w:rStyle w:val="StyleUnderline"/>
          <w:highlight w:val="cyan"/>
        </w:rPr>
        <w:t xml:space="preserve"> that contribute to deterrence</w:t>
      </w:r>
      <w:r w:rsidRPr="00854864">
        <w:rPr>
          <w:sz w:val="16"/>
        </w:rPr>
        <w:t>.</w:t>
      </w:r>
    </w:p>
    <w:p w14:paraId="3569A06E" w14:textId="77777777" w:rsidR="00AF7B2F" w:rsidRPr="00346E70" w:rsidRDefault="00AF7B2F" w:rsidP="00AF7B2F">
      <w:pPr>
        <w:rPr>
          <w:sz w:val="16"/>
        </w:rPr>
      </w:pPr>
      <w:r w:rsidRPr="00346E70">
        <w:rPr>
          <w:sz w:val="16"/>
        </w:rPr>
        <w:t xml:space="preserve">Since ICBMs are dispersed over large swaths of U.S. territory, an adversary would have to spend hundreds of nuclear warheads in a direct attack on the U.S. homeland to destroy them. This reality—enforced by the U.S. deployment of ICBMs — likely serves to frustrate any nuclear attack planning against the United States. By bolstering deterrence of attacks on the U.S. homeland, </w:t>
      </w:r>
      <w:r w:rsidRPr="00E065B9">
        <w:rPr>
          <w:rStyle w:val="StyleUnderline"/>
          <w:highlight w:val="cyan"/>
        </w:rPr>
        <w:t xml:space="preserve">ICBMs </w:t>
      </w:r>
      <w:r w:rsidRPr="00E065B9">
        <w:rPr>
          <w:rStyle w:val="Emphasis"/>
          <w:highlight w:val="cyan"/>
        </w:rPr>
        <w:t>enhance</w:t>
      </w:r>
      <w:r w:rsidRPr="00346E70">
        <w:rPr>
          <w:rStyle w:val="Emphasis"/>
        </w:rPr>
        <w:t xml:space="preserve"> the </w:t>
      </w:r>
      <w:r w:rsidRPr="00E065B9">
        <w:rPr>
          <w:rStyle w:val="Emphasis"/>
          <w:highlight w:val="cyan"/>
        </w:rPr>
        <w:t>credibility</w:t>
      </w:r>
      <w:r w:rsidRPr="00E065B9">
        <w:rPr>
          <w:rStyle w:val="StyleUnderline"/>
          <w:highlight w:val="cyan"/>
        </w:rPr>
        <w:t xml:space="preserve"> of U.S. </w:t>
      </w:r>
      <w:r w:rsidRPr="00E065B9">
        <w:rPr>
          <w:rStyle w:val="Emphasis"/>
          <w:highlight w:val="cyan"/>
        </w:rPr>
        <w:t>security guarantees</w:t>
      </w:r>
      <w:r w:rsidRPr="00E065B9">
        <w:rPr>
          <w:rStyle w:val="StyleUnderline"/>
          <w:highlight w:val="cyan"/>
        </w:rPr>
        <w:t xml:space="preserve"> to allies</w:t>
      </w:r>
      <w:r w:rsidRPr="00346E70">
        <w:rPr>
          <w:rStyle w:val="StyleUnderline"/>
        </w:rPr>
        <w:t>, as the United States</w:t>
      </w:r>
      <w:r w:rsidRPr="00346E70">
        <w:rPr>
          <w:sz w:val="16"/>
        </w:rPr>
        <w:t xml:space="preserve"> is </w:t>
      </w:r>
      <w:r w:rsidRPr="00E065B9">
        <w:rPr>
          <w:rStyle w:val="StyleUnderline"/>
          <w:highlight w:val="cyan"/>
        </w:rPr>
        <w:t>more likely to come to</w:t>
      </w:r>
      <w:r w:rsidRPr="00346E70">
        <w:rPr>
          <w:rStyle w:val="StyleUnderline"/>
        </w:rPr>
        <w:t xml:space="preserve"> the </w:t>
      </w:r>
      <w:r w:rsidRPr="00E065B9">
        <w:rPr>
          <w:rStyle w:val="StyleUnderline"/>
          <w:highlight w:val="cyan"/>
        </w:rPr>
        <w:t>defense of others</w:t>
      </w:r>
      <w:r w:rsidRPr="00346E70">
        <w:rPr>
          <w:sz w:val="16"/>
        </w:rPr>
        <w:t xml:space="preserve"> when the risks to its own territory are minimized. Without ICBMs, adversaries could concentrate their attack on just three bomber bases and two submarine bases on U.S. territory, leaving submarines at sea as the only strategic system available for retaliation. Such a limited homeland attack would be well within the reach of other nuclear powers. And, without ICBMs, adversaries could then concentrate their resources and focus on countering U.S. submarines at sea. Moreover, without ICBMs, adversaries would have more warheads available to cause damage to U.S. cities.</w:t>
      </w:r>
    </w:p>
    <w:p w14:paraId="303C689D" w14:textId="77777777" w:rsidR="00AF7B2F" w:rsidRDefault="00AF7B2F" w:rsidP="00AF7B2F"/>
    <w:p w14:paraId="188621E9" w14:textId="77777777" w:rsidR="00AF7B2F" w:rsidRDefault="00AF7B2F" w:rsidP="00AF7B2F">
      <w:pPr>
        <w:pStyle w:val="Heading4"/>
      </w:pPr>
      <w:r>
        <w:t xml:space="preserve">2. </w:t>
      </w:r>
      <w:r w:rsidRPr="003D6BB0">
        <w:rPr>
          <w:u w:val="single"/>
        </w:rPr>
        <w:t>De-alerting</w:t>
      </w:r>
      <w:r>
        <w:t xml:space="preserve">---Even if they don’t get rid of them, </w:t>
      </w:r>
      <w:r w:rsidRPr="009F7964">
        <w:rPr>
          <w:u w:val="single"/>
        </w:rPr>
        <w:t>de-alerting</w:t>
      </w:r>
      <w:r w:rsidRPr="00642ADE">
        <w:t xml:space="preserve"> </w:t>
      </w:r>
      <w:r>
        <w:t>ICBMs triggers the link.</w:t>
      </w:r>
    </w:p>
    <w:p w14:paraId="6CCF9712" w14:textId="77777777" w:rsidR="00AF7B2F" w:rsidRPr="006E5ED8" w:rsidRDefault="00AF7B2F" w:rsidP="00AF7B2F">
      <w:r w:rsidRPr="0074588C">
        <w:rPr>
          <w:rStyle w:val="Style13ptBold"/>
        </w:rPr>
        <w:t>Dodge 21</w:t>
      </w:r>
      <w:r>
        <w:t xml:space="preserve"> – Research Scholar at the National Institute for Public Policy and received her Ph.D. from George Mason University in 2019. (Michaela; Published: January 12, 2021; “ICBMs and Their Importance for Allied Assurances and Security”; National Institute for Public Policy; Accessed: July 25, 2021; [edited for ableist language] https://nipp.org/information_series/dodge-michaela-icbms-and-their-importance-for-allied-assurances-and-security-information-series-no-475/)//CYang</w:t>
      </w:r>
    </w:p>
    <w:p w14:paraId="72E38CEA" w14:textId="77777777" w:rsidR="00AF7B2F" w:rsidRPr="00216327" w:rsidRDefault="00AF7B2F" w:rsidP="00AF7B2F">
      <w:pPr>
        <w:rPr>
          <w:sz w:val="16"/>
        </w:rPr>
      </w:pPr>
      <w:r w:rsidRPr="00E065B9">
        <w:rPr>
          <w:rStyle w:val="StyleUnderline"/>
          <w:highlight w:val="cyan"/>
        </w:rPr>
        <w:t>De-Alerting</w:t>
      </w:r>
      <w:r w:rsidRPr="00216327">
        <w:rPr>
          <w:sz w:val="16"/>
        </w:rPr>
        <w:t xml:space="preserve"> Could </w:t>
      </w:r>
      <w:r w:rsidRPr="00E065B9">
        <w:rPr>
          <w:rStyle w:val="StyleUnderline"/>
          <w:highlight w:val="cyan"/>
        </w:rPr>
        <w:t>Make</w:t>
      </w:r>
      <w:r w:rsidRPr="00216327">
        <w:rPr>
          <w:rStyle w:val="StyleUnderline"/>
        </w:rPr>
        <w:t xml:space="preserve"> </w:t>
      </w:r>
      <w:r w:rsidRPr="00216327">
        <w:rPr>
          <w:rStyle w:val="Emphasis"/>
        </w:rPr>
        <w:t xml:space="preserve">U.S. </w:t>
      </w:r>
      <w:r w:rsidRPr="00E065B9">
        <w:rPr>
          <w:rStyle w:val="Emphasis"/>
          <w:highlight w:val="cyan"/>
        </w:rPr>
        <w:t>Allies</w:t>
      </w:r>
      <w:r w:rsidRPr="00E065B9">
        <w:rPr>
          <w:rStyle w:val="StyleUnderline"/>
          <w:highlight w:val="cyan"/>
        </w:rPr>
        <w:t xml:space="preserve"> Nervous</w:t>
      </w:r>
    </w:p>
    <w:p w14:paraId="1EA1E51F" w14:textId="77777777" w:rsidR="00AF7B2F" w:rsidRPr="00911F63" w:rsidRDefault="00AF7B2F" w:rsidP="00AF7B2F">
      <w:pPr>
        <w:rPr>
          <w:sz w:val="16"/>
        </w:rPr>
      </w:pPr>
      <w:r w:rsidRPr="00E065B9">
        <w:rPr>
          <w:rStyle w:val="StyleUnderline"/>
          <w:highlight w:val="cyan"/>
        </w:rPr>
        <w:t>ICBMs</w:t>
      </w:r>
      <w:r w:rsidRPr="00911F63">
        <w:rPr>
          <w:sz w:val="16"/>
        </w:rPr>
        <w:t xml:space="preserve"> are </w:t>
      </w:r>
      <w:r w:rsidRPr="00E065B9">
        <w:rPr>
          <w:rStyle w:val="StyleUnderline"/>
          <w:highlight w:val="cyan"/>
        </w:rPr>
        <w:t>the</w:t>
      </w:r>
      <w:r w:rsidRPr="0010512A">
        <w:rPr>
          <w:rStyle w:val="StyleUnderline"/>
        </w:rPr>
        <w:t xml:space="preserve"> </w:t>
      </w:r>
      <w:r w:rsidRPr="0010512A">
        <w:rPr>
          <w:rStyle w:val="Emphasis"/>
        </w:rPr>
        <w:t xml:space="preserve">most </w:t>
      </w:r>
      <w:r w:rsidRPr="00E065B9">
        <w:rPr>
          <w:rStyle w:val="Emphasis"/>
          <w:highlight w:val="cyan"/>
        </w:rPr>
        <w:t>responsive</w:t>
      </w:r>
      <w:r w:rsidRPr="00E065B9">
        <w:rPr>
          <w:rStyle w:val="StyleUnderline"/>
          <w:highlight w:val="cyan"/>
        </w:rPr>
        <w:t xml:space="preserve"> leg of the</w:t>
      </w:r>
      <w:r w:rsidRPr="0010512A">
        <w:rPr>
          <w:rStyle w:val="StyleUnderline"/>
        </w:rPr>
        <w:t xml:space="preserve"> nuclear </w:t>
      </w:r>
      <w:r w:rsidRPr="00E065B9">
        <w:rPr>
          <w:rStyle w:val="StyleUnderline"/>
          <w:highlight w:val="cyan"/>
        </w:rPr>
        <w:t>triad</w:t>
      </w:r>
      <w:r w:rsidRPr="00911F63">
        <w:rPr>
          <w:sz w:val="16"/>
        </w:rPr>
        <w:t xml:space="preserve">. Unlike significantly slower bombers, </w:t>
      </w:r>
      <w:r w:rsidRPr="00E065B9">
        <w:rPr>
          <w:rStyle w:val="StyleUnderline"/>
          <w:highlight w:val="cyan"/>
        </w:rPr>
        <w:t>ICBMs</w:t>
      </w:r>
      <w:r w:rsidRPr="00911F63">
        <w:rPr>
          <w:sz w:val="16"/>
        </w:rPr>
        <w:t xml:space="preserve"> can reach any target in the world in about 30 minutes. Their </w:t>
      </w:r>
      <w:r w:rsidRPr="00E065B9">
        <w:rPr>
          <w:rStyle w:val="StyleUnderline"/>
          <w:highlight w:val="cyan"/>
        </w:rPr>
        <w:t>speed makes it</w:t>
      </w:r>
      <w:r w:rsidRPr="00290303">
        <w:rPr>
          <w:rStyle w:val="StyleUnderline"/>
        </w:rPr>
        <w:t xml:space="preserve"> </w:t>
      </w:r>
      <w:r w:rsidRPr="00290303">
        <w:rPr>
          <w:rStyle w:val="Emphasis"/>
        </w:rPr>
        <w:t xml:space="preserve">extremely </w:t>
      </w:r>
      <w:r w:rsidRPr="00E065B9">
        <w:rPr>
          <w:rStyle w:val="Emphasis"/>
          <w:highlight w:val="cyan"/>
        </w:rPr>
        <w:t>difficult</w:t>
      </w:r>
      <w:r w:rsidRPr="00E065B9">
        <w:rPr>
          <w:rStyle w:val="StyleUnderline"/>
          <w:highlight w:val="cyan"/>
        </w:rPr>
        <w:t xml:space="preserve"> and costly for adversaries to develop countermeasures</w:t>
      </w:r>
      <w:r w:rsidRPr="00290303">
        <w:rPr>
          <w:rStyle w:val="StyleUnderline"/>
        </w:rPr>
        <w:t xml:space="preserve"> against them. </w:t>
      </w:r>
      <w:r w:rsidRPr="00E065B9">
        <w:rPr>
          <w:rStyle w:val="StyleUnderline"/>
          <w:highlight w:val="cyan"/>
        </w:rPr>
        <w:t>ICBMs</w:t>
      </w:r>
      <w:r w:rsidRPr="00911F63">
        <w:rPr>
          <w:sz w:val="16"/>
        </w:rPr>
        <w:t xml:space="preserve"> are always on alert and can be launched anytime within minutes of a presidential decision to do so. They can </w:t>
      </w:r>
      <w:r w:rsidRPr="00E065B9">
        <w:rPr>
          <w:rStyle w:val="StyleUnderline"/>
          <w:highlight w:val="cyan"/>
        </w:rPr>
        <w:t>impose</w:t>
      </w:r>
      <w:r w:rsidRPr="00290303">
        <w:rPr>
          <w:rStyle w:val="StyleUnderline"/>
        </w:rPr>
        <w:t xml:space="preserve"> </w:t>
      </w:r>
      <w:r w:rsidRPr="00290303">
        <w:rPr>
          <w:rStyle w:val="Emphasis"/>
        </w:rPr>
        <w:t xml:space="preserve">devastating </w:t>
      </w:r>
      <w:r w:rsidRPr="00E065B9">
        <w:rPr>
          <w:rStyle w:val="Emphasis"/>
          <w:highlight w:val="cyan"/>
        </w:rPr>
        <w:t>costs</w:t>
      </w:r>
      <w:r w:rsidRPr="00E065B9">
        <w:rPr>
          <w:rStyle w:val="StyleUnderline"/>
          <w:highlight w:val="cyan"/>
        </w:rPr>
        <w:t xml:space="preserve"> on</w:t>
      </w:r>
      <w:r w:rsidRPr="00290303">
        <w:rPr>
          <w:rStyle w:val="StyleUnderline"/>
        </w:rPr>
        <w:t xml:space="preserve"> an </w:t>
      </w:r>
      <w:r w:rsidRPr="00E065B9">
        <w:rPr>
          <w:rStyle w:val="StyleUnderline"/>
          <w:highlight w:val="cyan"/>
        </w:rPr>
        <w:t>adversary under</w:t>
      </w:r>
      <w:r w:rsidRPr="00290303">
        <w:rPr>
          <w:rStyle w:val="StyleUnderline"/>
        </w:rPr>
        <w:t xml:space="preserve"> the </w:t>
      </w:r>
      <w:r w:rsidRPr="00290303">
        <w:rPr>
          <w:rStyle w:val="Emphasis"/>
        </w:rPr>
        <w:t xml:space="preserve">most </w:t>
      </w:r>
      <w:r w:rsidRPr="00E065B9">
        <w:rPr>
          <w:rStyle w:val="Emphasis"/>
          <w:highlight w:val="cyan"/>
        </w:rPr>
        <w:t>extreme circumstances</w:t>
      </w:r>
      <w:r w:rsidRPr="00911F63">
        <w:rPr>
          <w:sz w:val="16"/>
        </w:rPr>
        <w:t xml:space="preserve">. Their </w:t>
      </w:r>
      <w:r w:rsidRPr="00E065B9">
        <w:rPr>
          <w:rStyle w:val="StyleUnderline"/>
          <w:highlight w:val="cyan"/>
        </w:rPr>
        <w:t>promptness strengthens deterrence because</w:t>
      </w:r>
      <w:r w:rsidRPr="00290303">
        <w:rPr>
          <w:rStyle w:val="StyleUnderline"/>
        </w:rPr>
        <w:t xml:space="preserve"> an </w:t>
      </w:r>
      <w:r w:rsidRPr="00E065B9">
        <w:rPr>
          <w:rStyle w:val="StyleUnderline"/>
          <w:highlight w:val="cyan"/>
        </w:rPr>
        <w:t>adversary seeking to attack</w:t>
      </w:r>
      <w:r w:rsidRPr="00911F63">
        <w:rPr>
          <w:sz w:val="16"/>
        </w:rPr>
        <w:t xml:space="preserve"> the </w:t>
      </w:r>
      <w:r w:rsidRPr="00E065B9">
        <w:rPr>
          <w:rStyle w:val="StyleUnderline"/>
          <w:highlight w:val="cyan"/>
        </w:rPr>
        <w:t>U</w:t>
      </w:r>
      <w:r w:rsidRPr="00290303">
        <w:rPr>
          <w:rStyle w:val="StyleUnderline"/>
        </w:rPr>
        <w:t xml:space="preserve">nited </w:t>
      </w:r>
      <w:r w:rsidRPr="00E065B9">
        <w:rPr>
          <w:rStyle w:val="StyleUnderline"/>
          <w:highlight w:val="cyan"/>
        </w:rPr>
        <w:t>S</w:t>
      </w:r>
      <w:r w:rsidRPr="00290303">
        <w:rPr>
          <w:rStyle w:val="StyleUnderline"/>
        </w:rPr>
        <w:t>tates</w:t>
      </w:r>
      <w:r w:rsidRPr="00911F63">
        <w:rPr>
          <w:sz w:val="16"/>
        </w:rPr>
        <w:t xml:space="preserve"> or </w:t>
      </w:r>
      <w:r w:rsidRPr="00E065B9">
        <w:rPr>
          <w:rStyle w:val="StyleUnderline"/>
          <w:highlight w:val="cyan"/>
        </w:rPr>
        <w:t>allies must consider</w:t>
      </w:r>
      <w:r w:rsidRPr="00911F63">
        <w:rPr>
          <w:sz w:val="16"/>
        </w:rPr>
        <w:t xml:space="preserve"> the </w:t>
      </w:r>
      <w:r w:rsidRPr="00E065B9">
        <w:rPr>
          <w:rStyle w:val="StyleUnderline"/>
          <w:highlight w:val="cyan"/>
        </w:rPr>
        <w:t>prospect of a swift effective</w:t>
      </w:r>
      <w:r w:rsidRPr="00911F63">
        <w:rPr>
          <w:sz w:val="16"/>
        </w:rPr>
        <w:t xml:space="preserve"> </w:t>
      </w:r>
      <w:r w:rsidRPr="00911F63">
        <w:rPr>
          <w:strike/>
          <w:sz w:val="16"/>
        </w:rPr>
        <w:t>crippling</w:t>
      </w:r>
      <w:r w:rsidRPr="00911F63">
        <w:rPr>
          <w:sz w:val="16"/>
        </w:rPr>
        <w:t xml:space="preserve"> </w:t>
      </w:r>
      <w:r w:rsidRPr="00E065B9">
        <w:rPr>
          <w:rStyle w:val="Emphasis"/>
          <w:highlight w:val="cyan"/>
        </w:rPr>
        <w:t>counterattack</w:t>
      </w:r>
      <w:r w:rsidRPr="00775F37">
        <w:rPr>
          <w:rStyle w:val="Emphasis"/>
        </w:rPr>
        <w:t xml:space="preserve"> in response</w:t>
      </w:r>
      <w:r w:rsidRPr="00911F63">
        <w:rPr>
          <w:sz w:val="16"/>
        </w:rPr>
        <w:t>.</w:t>
      </w:r>
    </w:p>
    <w:p w14:paraId="43DF9055" w14:textId="77777777" w:rsidR="00AF7B2F" w:rsidRDefault="00AF7B2F" w:rsidP="00AF7B2F"/>
    <w:p w14:paraId="72B0DDF3" w14:textId="77777777" w:rsidR="00AF7B2F" w:rsidRDefault="00AF7B2F" w:rsidP="00AF7B2F">
      <w:pPr>
        <w:pStyle w:val="Heading4"/>
      </w:pPr>
      <w:r>
        <w:t xml:space="preserve">3. </w:t>
      </w:r>
      <w:r w:rsidRPr="003D6BB0">
        <w:rPr>
          <w:u w:val="single"/>
        </w:rPr>
        <w:t>Fragility</w:t>
      </w:r>
      <w:r>
        <w:t xml:space="preserve">---Allied assurance is on the </w:t>
      </w:r>
      <w:r w:rsidRPr="00A956CF">
        <w:rPr>
          <w:u w:val="single"/>
        </w:rPr>
        <w:t>brink</w:t>
      </w:r>
      <w:r>
        <w:t xml:space="preserve"> – the aff is the nail in the coffin.</w:t>
      </w:r>
    </w:p>
    <w:p w14:paraId="063FA1A7" w14:textId="77777777" w:rsidR="00AF7B2F" w:rsidRPr="00EF34E6" w:rsidRDefault="00AF7B2F" w:rsidP="00AF7B2F">
      <w:r w:rsidRPr="00815E54">
        <w:rPr>
          <w:rStyle w:val="Style13ptBold"/>
        </w:rPr>
        <w:t>Kroenig et al. 21</w:t>
      </w:r>
      <w:r>
        <w:t xml:space="preserve"> – Deputy Director, Scowcroft Center for Strategy and Security; Director, Global Strategy Initiative; Director of Studies. Other Contributors: Mark J. Massa, Christian Trotti. (Matthew; Published: March 2021; “The Downsides of Downsizing: Why the United States Needs Four Hundred ICBMs”; Atlantic Council; Accessed: July 25, 2021; https://www.atlanticcouncil.org/wp-content/uploads/2021/03/Nuclear-Force-Sizing-IB-032621.pdf)//CYang</w:t>
      </w:r>
    </w:p>
    <w:p w14:paraId="52292636" w14:textId="77777777" w:rsidR="00AF7B2F" w:rsidRPr="00425A41" w:rsidRDefault="00AF7B2F" w:rsidP="00AF7B2F">
      <w:pPr>
        <w:rPr>
          <w:rStyle w:val="StyleUnderline"/>
        </w:rPr>
      </w:pPr>
      <w:r w:rsidRPr="00E065B9">
        <w:rPr>
          <w:rStyle w:val="StyleUnderline"/>
          <w:highlight w:val="cyan"/>
        </w:rPr>
        <w:t>Assurance of allies</w:t>
      </w:r>
      <w:r w:rsidRPr="00425A41">
        <w:rPr>
          <w:rStyle w:val="StyleUnderline"/>
        </w:rPr>
        <w:t xml:space="preserve"> and partners</w:t>
      </w:r>
    </w:p>
    <w:p w14:paraId="0FABB558" w14:textId="77777777" w:rsidR="00AF7B2F" w:rsidRPr="003C4D4A" w:rsidRDefault="00AF7B2F" w:rsidP="00AF7B2F">
      <w:pPr>
        <w:rPr>
          <w:sz w:val="16"/>
        </w:rPr>
      </w:pPr>
      <w:r w:rsidRPr="003C4D4A">
        <w:rPr>
          <w:sz w:val="16"/>
        </w:rPr>
        <w:t xml:space="preserve">The </w:t>
      </w:r>
      <w:r w:rsidRPr="00E065B9">
        <w:rPr>
          <w:rStyle w:val="StyleUnderline"/>
          <w:highlight w:val="cyan"/>
        </w:rPr>
        <w:t>US nuclear arsenal has a</w:t>
      </w:r>
      <w:r w:rsidRPr="00425A41">
        <w:rPr>
          <w:rStyle w:val="StyleUnderline"/>
        </w:rPr>
        <w:t xml:space="preserve"> </w:t>
      </w:r>
      <w:r w:rsidRPr="00425A41">
        <w:rPr>
          <w:rStyle w:val="Emphasis"/>
        </w:rPr>
        <w:t xml:space="preserve">special </w:t>
      </w:r>
      <w:r w:rsidRPr="00E065B9">
        <w:rPr>
          <w:rStyle w:val="Emphasis"/>
          <w:highlight w:val="cyan"/>
        </w:rPr>
        <w:t>role</w:t>
      </w:r>
      <w:r w:rsidRPr="00E065B9">
        <w:rPr>
          <w:rStyle w:val="StyleUnderline"/>
          <w:highlight w:val="cyan"/>
        </w:rPr>
        <w:t xml:space="preserve"> in extending</w:t>
      </w:r>
      <w:r w:rsidRPr="00425A41">
        <w:rPr>
          <w:rStyle w:val="StyleUnderline"/>
        </w:rPr>
        <w:t xml:space="preserve"> nuclear </w:t>
      </w:r>
      <w:r w:rsidRPr="00E065B9">
        <w:rPr>
          <w:rStyle w:val="StyleUnderline"/>
          <w:highlight w:val="cyan"/>
        </w:rPr>
        <w:t>deterrence</w:t>
      </w:r>
      <w:r w:rsidRPr="003C4D4A">
        <w:rPr>
          <w:sz w:val="16"/>
        </w:rPr>
        <w:t xml:space="preserve"> to </w:t>
      </w:r>
      <w:r w:rsidRPr="00E065B9">
        <w:rPr>
          <w:rStyle w:val="StyleUnderline"/>
          <w:highlight w:val="cyan"/>
        </w:rPr>
        <w:t>more than thirty</w:t>
      </w:r>
      <w:r w:rsidRPr="00425A41">
        <w:rPr>
          <w:rStyle w:val="StyleUnderline"/>
        </w:rPr>
        <w:t xml:space="preserve"> </w:t>
      </w:r>
      <w:r w:rsidRPr="00425A41">
        <w:rPr>
          <w:rStyle w:val="Emphasis"/>
        </w:rPr>
        <w:t xml:space="preserve">formal treaty </w:t>
      </w:r>
      <w:r w:rsidRPr="00E065B9">
        <w:rPr>
          <w:rStyle w:val="Emphasis"/>
          <w:highlight w:val="cyan"/>
        </w:rPr>
        <w:t>allies</w:t>
      </w:r>
      <w:r w:rsidRPr="003C4D4A">
        <w:rPr>
          <w:sz w:val="16"/>
        </w:rPr>
        <w:t xml:space="preserve">. This </w:t>
      </w:r>
      <w:r w:rsidRPr="00DE3E72">
        <w:rPr>
          <w:rStyle w:val="StyleUnderline"/>
        </w:rPr>
        <w:t xml:space="preserve">US </w:t>
      </w:r>
      <w:r w:rsidRPr="00E065B9">
        <w:rPr>
          <w:rStyle w:val="StyleUnderline"/>
          <w:highlight w:val="cyan"/>
        </w:rPr>
        <w:t>nuclear umbrella advances US</w:t>
      </w:r>
      <w:r w:rsidRPr="00DE3E72">
        <w:rPr>
          <w:rStyle w:val="StyleUnderline"/>
        </w:rPr>
        <w:t xml:space="preserve"> national </w:t>
      </w:r>
      <w:r w:rsidRPr="00E065B9">
        <w:rPr>
          <w:rStyle w:val="StyleUnderline"/>
          <w:highlight w:val="cyan"/>
        </w:rPr>
        <w:t>interests by ensuring stability in important</w:t>
      </w:r>
      <w:r w:rsidRPr="00DE3E72">
        <w:rPr>
          <w:rStyle w:val="StyleUnderline"/>
        </w:rPr>
        <w:t xml:space="preserve"> </w:t>
      </w:r>
      <w:r w:rsidRPr="00DE3E72">
        <w:rPr>
          <w:rStyle w:val="Emphasis"/>
        </w:rPr>
        <w:t xml:space="preserve">geographic </w:t>
      </w:r>
      <w:r w:rsidRPr="00E065B9">
        <w:rPr>
          <w:rStyle w:val="Emphasis"/>
          <w:highlight w:val="cyan"/>
        </w:rPr>
        <w:t>regions</w:t>
      </w:r>
      <w:r w:rsidRPr="00E065B9">
        <w:rPr>
          <w:rStyle w:val="StyleUnderline"/>
          <w:highlight w:val="cyan"/>
        </w:rPr>
        <w:t>, preventing</w:t>
      </w:r>
      <w:r w:rsidRPr="003C4D4A">
        <w:rPr>
          <w:sz w:val="16"/>
        </w:rPr>
        <w:t xml:space="preserve"> the </w:t>
      </w:r>
      <w:r w:rsidRPr="00E065B9">
        <w:rPr>
          <w:rStyle w:val="StyleUnderline"/>
          <w:highlight w:val="cyan"/>
        </w:rPr>
        <w:t>spread of nuc</w:t>
      </w:r>
      <w:r w:rsidRPr="00E14E52">
        <w:rPr>
          <w:rStyle w:val="StyleUnderline"/>
        </w:rPr>
        <w:t>l</w:t>
      </w:r>
      <w:r w:rsidRPr="00DE3E72">
        <w:rPr>
          <w:rStyle w:val="StyleUnderline"/>
        </w:rPr>
        <w:t>ear weapon</w:t>
      </w:r>
      <w:r w:rsidRPr="00E065B9">
        <w:rPr>
          <w:rStyle w:val="StyleUnderline"/>
          <w:highlight w:val="cyan"/>
        </w:rPr>
        <w:t>s</w:t>
      </w:r>
      <w:r w:rsidRPr="00DE3E72">
        <w:rPr>
          <w:rStyle w:val="StyleUnderline"/>
        </w:rPr>
        <w:t>, and strengthening alliance relationships</w:t>
      </w:r>
      <w:r w:rsidRPr="003C4D4A">
        <w:rPr>
          <w:sz w:val="16"/>
        </w:rPr>
        <w:t xml:space="preserve">. When the </w:t>
      </w:r>
      <w:r w:rsidRPr="00E065B9">
        <w:rPr>
          <w:rStyle w:val="StyleUnderline"/>
          <w:highlight w:val="cyan"/>
        </w:rPr>
        <w:t>U</w:t>
      </w:r>
      <w:r w:rsidRPr="00DE3E72">
        <w:rPr>
          <w:rStyle w:val="StyleUnderline"/>
        </w:rPr>
        <w:t xml:space="preserve">nited </w:t>
      </w:r>
      <w:r w:rsidRPr="00E065B9">
        <w:rPr>
          <w:rStyle w:val="StyleUnderline"/>
          <w:highlight w:val="cyan"/>
        </w:rPr>
        <w:t>S</w:t>
      </w:r>
      <w:r w:rsidRPr="00DE3E72">
        <w:rPr>
          <w:rStyle w:val="StyleUnderline"/>
        </w:rPr>
        <w:t>tates</w:t>
      </w:r>
      <w:r w:rsidRPr="003C4D4A">
        <w:rPr>
          <w:sz w:val="16"/>
        </w:rPr>
        <w:t xml:space="preserve"> promises to use its nuclear weapons to defend the sovereignty of its allies, it </w:t>
      </w:r>
      <w:r w:rsidRPr="00E065B9">
        <w:rPr>
          <w:rStyle w:val="StyleUnderline"/>
          <w:highlight w:val="cyan"/>
        </w:rPr>
        <w:t>eliminates</w:t>
      </w:r>
      <w:r w:rsidRPr="00DE3E72">
        <w:rPr>
          <w:rStyle w:val="StyleUnderline"/>
        </w:rPr>
        <w:t xml:space="preserve"> these </w:t>
      </w:r>
      <w:r w:rsidRPr="00E065B9">
        <w:rPr>
          <w:rStyle w:val="StyleUnderline"/>
          <w:highlight w:val="cyan"/>
        </w:rPr>
        <w:t>nations’</w:t>
      </w:r>
      <w:r w:rsidRPr="00DE3E72">
        <w:rPr>
          <w:rStyle w:val="StyleUnderline"/>
        </w:rPr>
        <w:t xml:space="preserve"> </w:t>
      </w:r>
      <w:r w:rsidRPr="00DE3E72">
        <w:rPr>
          <w:rStyle w:val="Emphasis"/>
        </w:rPr>
        <w:t xml:space="preserve">perceived </w:t>
      </w:r>
      <w:r w:rsidRPr="00E065B9">
        <w:rPr>
          <w:rStyle w:val="Emphasis"/>
          <w:highlight w:val="cyan"/>
        </w:rPr>
        <w:t>need</w:t>
      </w:r>
      <w:r w:rsidRPr="00E065B9">
        <w:rPr>
          <w:rStyle w:val="StyleUnderline"/>
          <w:highlight w:val="cyan"/>
        </w:rPr>
        <w:t xml:space="preserve"> for nuc</w:t>
      </w:r>
      <w:r w:rsidRPr="00DE3E72">
        <w:rPr>
          <w:rStyle w:val="StyleUnderline"/>
        </w:rPr>
        <w:t>lear weapon</w:t>
      </w:r>
      <w:r w:rsidRPr="00E065B9">
        <w:rPr>
          <w:rStyle w:val="StyleUnderline"/>
          <w:highlight w:val="cyan"/>
        </w:rPr>
        <w:t>s</w:t>
      </w:r>
      <w:r w:rsidRPr="003C4D4A">
        <w:rPr>
          <w:sz w:val="16"/>
        </w:rPr>
        <w:t>.15 Indeed, according to political scientists, “</w:t>
      </w:r>
      <w:r w:rsidRPr="00E065B9">
        <w:rPr>
          <w:rStyle w:val="StyleUnderline"/>
          <w:highlight w:val="cyan"/>
        </w:rPr>
        <w:t>states receiving</w:t>
      </w:r>
      <w:r w:rsidRPr="00DE3E72">
        <w:rPr>
          <w:rStyle w:val="StyleUnderline"/>
        </w:rPr>
        <w:t xml:space="preserve"> </w:t>
      </w:r>
      <w:r w:rsidRPr="00E14E52">
        <w:rPr>
          <w:rStyle w:val="Emphasis"/>
        </w:rPr>
        <w:t>security</w:t>
      </w:r>
      <w:r w:rsidRPr="00DE3E72">
        <w:rPr>
          <w:rStyle w:val="Emphasis"/>
        </w:rPr>
        <w:t xml:space="preserve"> </w:t>
      </w:r>
      <w:r w:rsidRPr="00E065B9">
        <w:rPr>
          <w:rStyle w:val="Emphasis"/>
          <w:highlight w:val="cyan"/>
        </w:rPr>
        <w:t>guarantees</w:t>
      </w:r>
      <w:r w:rsidRPr="00E065B9">
        <w:rPr>
          <w:rStyle w:val="StyleUnderline"/>
          <w:highlight w:val="cyan"/>
        </w:rPr>
        <w:t xml:space="preserve"> from nuclear-armed</w:t>
      </w:r>
      <w:r w:rsidRPr="00DE3E72">
        <w:rPr>
          <w:rStyle w:val="StyleUnderline"/>
        </w:rPr>
        <w:t xml:space="preserve"> </w:t>
      </w:r>
      <w:r w:rsidRPr="00DE3E72">
        <w:rPr>
          <w:rStyle w:val="Emphasis"/>
        </w:rPr>
        <w:t xml:space="preserve">superpower </w:t>
      </w:r>
      <w:r w:rsidRPr="00E065B9">
        <w:rPr>
          <w:rStyle w:val="Emphasis"/>
          <w:highlight w:val="cyan"/>
        </w:rPr>
        <w:t>allies</w:t>
      </w:r>
      <w:r w:rsidRPr="00E065B9">
        <w:rPr>
          <w:rStyle w:val="StyleUnderline"/>
          <w:highlight w:val="cyan"/>
        </w:rPr>
        <w:t xml:space="preserve"> are</w:t>
      </w:r>
      <w:r w:rsidRPr="003C4D4A">
        <w:rPr>
          <w:sz w:val="16"/>
        </w:rPr>
        <w:t xml:space="preserve"> only </w:t>
      </w:r>
      <w:r w:rsidRPr="00E065B9">
        <w:rPr>
          <w:rStyle w:val="StyleUnderline"/>
          <w:highlight w:val="cyan"/>
        </w:rPr>
        <w:t>22 percent as likely to explore nuc</w:t>
      </w:r>
      <w:r w:rsidRPr="00DE3E72">
        <w:rPr>
          <w:rStyle w:val="StyleUnderline"/>
        </w:rPr>
        <w:t>lear weapon</w:t>
      </w:r>
      <w:r w:rsidRPr="00E065B9">
        <w:rPr>
          <w:rStyle w:val="StyleUnderline"/>
          <w:highlight w:val="cyan"/>
        </w:rPr>
        <w:t>s</w:t>
      </w:r>
      <w:r w:rsidRPr="003C4D4A">
        <w:rPr>
          <w:sz w:val="16"/>
        </w:rPr>
        <w:t xml:space="preserve"> as those who do not, 13 percent as likely to pursue them, and 15 percent as likely to acquire them in a given year.”16 </w:t>
      </w:r>
      <w:r w:rsidRPr="00E065B9">
        <w:rPr>
          <w:rStyle w:val="StyleUnderline"/>
          <w:highlight w:val="cyan"/>
        </w:rPr>
        <w:t>Absent the</w:t>
      </w:r>
      <w:r w:rsidRPr="00DE3E72">
        <w:rPr>
          <w:rStyle w:val="StyleUnderline"/>
        </w:rPr>
        <w:t xml:space="preserve"> US </w:t>
      </w:r>
      <w:r w:rsidRPr="00E065B9">
        <w:rPr>
          <w:rStyle w:val="StyleUnderline"/>
          <w:highlight w:val="cyan"/>
        </w:rPr>
        <w:t>nuclear umbrella</w:t>
      </w:r>
      <w:r w:rsidRPr="003C4D4A">
        <w:rPr>
          <w:sz w:val="16"/>
        </w:rPr>
        <w:t xml:space="preserve"> over the past several decades, </w:t>
      </w:r>
      <w:r w:rsidRPr="003C4D4A">
        <w:rPr>
          <w:rStyle w:val="StyleUnderline"/>
        </w:rPr>
        <w:t xml:space="preserve">it is </w:t>
      </w:r>
      <w:r w:rsidRPr="00E065B9">
        <w:rPr>
          <w:rStyle w:val="StyleUnderline"/>
          <w:highlight w:val="cyan"/>
        </w:rPr>
        <w:t>likely</w:t>
      </w:r>
      <w:r w:rsidRPr="003C4D4A">
        <w:rPr>
          <w:sz w:val="16"/>
        </w:rPr>
        <w:t xml:space="preserve"> that </w:t>
      </w:r>
      <w:r w:rsidRPr="00E065B9">
        <w:rPr>
          <w:rStyle w:val="StyleUnderline"/>
          <w:highlight w:val="cyan"/>
        </w:rPr>
        <w:t>several countries</w:t>
      </w:r>
      <w:r w:rsidRPr="003C4D4A">
        <w:rPr>
          <w:sz w:val="16"/>
        </w:rPr>
        <w:t xml:space="preserve"> — such as </w:t>
      </w:r>
      <w:r w:rsidRPr="00E065B9">
        <w:rPr>
          <w:rStyle w:val="StyleUnderline"/>
          <w:highlight w:val="cyan"/>
        </w:rPr>
        <w:t>Germany, So</w:t>
      </w:r>
      <w:r w:rsidRPr="003C4D4A">
        <w:rPr>
          <w:rStyle w:val="StyleUnderline"/>
        </w:rPr>
        <w:t xml:space="preserve">uth </w:t>
      </w:r>
      <w:r w:rsidRPr="00E065B9">
        <w:rPr>
          <w:rStyle w:val="StyleUnderline"/>
          <w:highlight w:val="cyan"/>
        </w:rPr>
        <w:t>Ko</w:t>
      </w:r>
      <w:r w:rsidRPr="003C4D4A">
        <w:rPr>
          <w:rStyle w:val="StyleUnderline"/>
        </w:rPr>
        <w:t xml:space="preserve">rea, </w:t>
      </w:r>
      <w:r w:rsidRPr="00E065B9">
        <w:rPr>
          <w:rStyle w:val="StyleUnderline"/>
          <w:highlight w:val="cyan"/>
        </w:rPr>
        <w:t>Taiwan</w:t>
      </w:r>
      <w:r w:rsidRPr="003C4D4A">
        <w:rPr>
          <w:sz w:val="16"/>
        </w:rPr>
        <w:t xml:space="preserve">, and possibly others — would </w:t>
      </w:r>
      <w:r w:rsidRPr="00E065B9">
        <w:rPr>
          <w:rStyle w:val="StyleUnderline"/>
          <w:highlight w:val="cyan"/>
        </w:rPr>
        <w:t>possess nuc</w:t>
      </w:r>
      <w:r w:rsidRPr="003C4D4A">
        <w:rPr>
          <w:rStyle w:val="StyleUnderline"/>
        </w:rPr>
        <w:t>lear weapon</w:t>
      </w:r>
      <w:r w:rsidRPr="00E065B9">
        <w:rPr>
          <w:rStyle w:val="StyleUnderline"/>
          <w:highlight w:val="cyan"/>
        </w:rPr>
        <w:t>s</w:t>
      </w:r>
      <w:r w:rsidRPr="003C4D4A">
        <w:rPr>
          <w:rStyle w:val="StyleUnderline"/>
        </w:rPr>
        <w:t xml:space="preserve"> today</w:t>
      </w:r>
      <w:r w:rsidRPr="003C4D4A">
        <w:rPr>
          <w:sz w:val="16"/>
        </w:rPr>
        <w:t xml:space="preserve">. A </w:t>
      </w:r>
      <w:r w:rsidRPr="00E065B9">
        <w:rPr>
          <w:rStyle w:val="StyleUnderline"/>
          <w:highlight w:val="cyan"/>
        </w:rPr>
        <w:t>robust</w:t>
      </w:r>
      <w:r w:rsidRPr="003C4D4A">
        <w:rPr>
          <w:sz w:val="16"/>
        </w:rPr>
        <w:t xml:space="preserve"> nuclear arsenal, including </w:t>
      </w:r>
      <w:r w:rsidRPr="00E065B9">
        <w:rPr>
          <w:rStyle w:val="StyleUnderline"/>
          <w:highlight w:val="cyan"/>
        </w:rPr>
        <w:t>ICBMs</w:t>
      </w:r>
      <w:r w:rsidRPr="00E065B9">
        <w:rPr>
          <w:sz w:val="16"/>
          <w:highlight w:val="cyan"/>
        </w:rPr>
        <w:t xml:space="preserve">, </w:t>
      </w:r>
      <w:r w:rsidRPr="00E065B9">
        <w:rPr>
          <w:rStyle w:val="StyleUnderline"/>
          <w:highlight w:val="cyan"/>
        </w:rPr>
        <w:t>reinforces</w:t>
      </w:r>
      <w:r w:rsidRPr="003C4D4A">
        <w:rPr>
          <w:rStyle w:val="StyleUnderline"/>
        </w:rPr>
        <w:t xml:space="preserve"> the </w:t>
      </w:r>
      <w:r w:rsidRPr="00E065B9">
        <w:rPr>
          <w:rStyle w:val="StyleUnderline"/>
          <w:highlight w:val="cyan"/>
        </w:rPr>
        <w:t>credibility of the US</w:t>
      </w:r>
      <w:r w:rsidRPr="003C4D4A">
        <w:rPr>
          <w:rStyle w:val="StyleUnderline"/>
        </w:rPr>
        <w:t xml:space="preserve"> </w:t>
      </w:r>
      <w:r w:rsidRPr="003C4D4A">
        <w:rPr>
          <w:rStyle w:val="Emphasis"/>
        </w:rPr>
        <w:t xml:space="preserve">extended nuclear </w:t>
      </w:r>
      <w:r w:rsidRPr="00E065B9">
        <w:rPr>
          <w:rStyle w:val="Emphasis"/>
          <w:highlight w:val="cyan"/>
        </w:rPr>
        <w:t>deterrent</w:t>
      </w:r>
      <w:r w:rsidRPr="00E065B9">
        <w:rPr>
          <w:rStyle w:val="StyleUnderline"/>
          <w:highlight w:val="cyan"/>
        </w:rPr>
        <w:t xml:space="preserve"> and dissuades</w:t>
      </w:r>
      <w:r w:rsidRPr="003C4D4A">
        <w:rPr>
          <w:rStyle w:val="StyleUnderline"/>
        </w:rPr>
        <w:t xml:space="preserve"> </w:t>
      </w:r>
      <w:r w:rsidRPr="003C4D4A">
        <w:rPr>
          <w:rStyle w:val="Emphasis"/>
        </w:rPr>
        <w:t xml:space="preserve">nuclear </w:t>
      </w:r>
      <w:r w:rsidRPr="00E065B9">
        <w:rPr>
          <w:rStyle w:val="Emphasis"/>
          <w:highlight w:val="cyan"/>
        </w:rPr>
        <w:t>prolif</w:t>
      </w:r>
      <w:r w:rsidRPr="003C4D4A">
        <w:rPr>
          <w:rStyle w:val="Emphasis"/>
        </w:rPr>
        <w:t>eration</w:t>
      </w:r>
      <w:r w:rsidRPr="003C4D4A">
        <w:rPr>
          <w:sz w:val="16"/>
        </w:rPr>
        <w:t>.</w:t>
      </w:r>
    </w:p>
    <w:p w14:paraId="4958AEA2" w14:textId="77777777" w:rsidR="00AF7B2F" w:rsidRPr="00E61686" w:rsidRDefault="00AF7B2F" w:rsidP="00AF7B2F">
      <w:pPr>
        <w:rPr>
          <w:sz w:val="16"/>
        </w:rPr>
      </w:pPr>
      <w:r w:rsidRPr="00E065B9">
        <w:rPr>
          <w:rStyle w:val="StyleUnderline"/>
          <w:highlight w:val="cyan"/>
        </w:rPr>
        <w:t>Cutting</w:t>
      </w:r>
      <w:r w:rsidRPr="00E61686">
        <w:rPr>
          <w:sz w:val="16"/>
        </w:rPr>
        <w:t xml:space="preserve"> the size of the </w:t>
      </w:r>
      <w:r w:rsidRPr="00E065B9">
        <w:rPr>
          <w:rStyle w:val="StyleUnderline"/>
          <w:highlight w:val="cyan"/>
        </w:rPr>
        <w:t>ICBM</w:t>
      </w:r>
      <w:r w:rsidRPr="00206225">
        <w:rPr>
          <w:rStyle w:val="StyleUnderline"/>
        </w:rPr>
        <w:t xml:space="preserve"> force would </w:t>
      </w:r>
      <w:r w:rsidRPr="00E065B9">
        <w:rPr>
          <w:rStyle w:val="Emphasis"/>
          <w:highlight w:val="cyan"/>
        </w:rPr>
        <w:t>exacerbate</w:t>
      </w:r>
      <w:r w:rsidRPr="00206225">
        <w:rPr>
          <w:rStyle w:val="Emphasis"/>
        </w:rPr>
        <w:t xml:space="preserve"> existing </w:t>
      </w:r>
      <w:r w:rsidRPr="00E065B9">
        <w:rPr>
          <w:rStyle w:val="Emphasis"/>
          <w:highlight w:val="cyan"/>
        </w:rPr>
        <w:t>concerns</w:t>
      </w:r>
      <w:r w:rsidRPr="00E065B9">
        <w:rPr>
          <w:rStyle w:val="StyleUnderline"/>
          <w:highlight w:val="cyan"/>
        </w:rPr>
        <w:t xml:space="preserve"> among</w:t>
      </w:r>
      <w:r w:rsidRPr="00206225">
        <w:rPr>
          <w:rStyle w:val="StyleUnderline"/>
        </w:rPr>
        <w:t xml:space="preserve"> US </w:t>
      </w:r>
      <w:r w:rsidRPr="00E065B9">
        <w:rPr>
          <w:rStyle w:val="StyleUnderline"/>
          <w:highlight w:val="cyan"/>
        </w:rPr>
        <w:t>allies</w:t>
      </w:r>
      <w:r w:rsidRPr="00206225">
        <w:rPr>
          <w:rStyle w:val="StyleUnderline"/>
        </w:rPr>
        <w:t xml:space="preserve"> </w:t>
      </w:r>
      <w:r w:rsidRPr="00E61686">
        <w:rPr>
          <w:sz w:val="16"/>
        </w:rPr>
        <w:t xml:space="preserve">that </w:t>
      </w:r>
      <w:r w:rsidRPr="00E065B9">
        <w:rPr>
          <w:rStyle w:val="StyleUnderline"/>
          <w:highlight w:val="cyan"/>
        </w:rPr>
        <w:t>they cannot trust</w:t>
      </w:r>
      <w:r w:rsidRPr="00206225">
        <w:rPr>
          <w:rStyle w:val="StyleUnderline"/>
        </w:rPr>
        <w:t xml:space="preserve"> Washington’s </w:t>
      </w:r>
      <w:r w:rsidRPr="00E065B9">
        <w:rPr>
          <w:rStyle w:val="StyleUnderline"/>
          <w:highlight w:val="cyan"/>
        </w:rPr>
        <w:t>commitments to</w:t>
      </w:r>
      <w:r w:rsidRPr="00206225">
        <w:rPr>
          <w:rStyle w:val="StyleUnderline"/>
        </w:rPr>
        <w:t xml:space="preserve"> </w:t>
      </w:r>
      <w:r w:rsidRPr="00206225">
        <w:rPr>
          <w:rStyle w:val="Emphasis"/>
        </w:rPr>
        <w:t xml:space="preserve">extended </w:t>
      </w:r>
      <w:r w:rsidRPr="00E065B9">
        <w:rPr>
          <w:rStyle w:val="Emphasis"/>
          <w:highlight w:val="cyan"/>
        </w:rPr>
        <w:t>deterrence</w:t>
      </w:r>
      <w:r w:rsidRPr="00E61686">
        <w:rPr>
          <w:rStyle w:val="StyleUnderline"/>
        </w:rPr>
        <w:t xml:space="preserve">. Recent </w:t>
      </w:r>
      <w:r w:rsidRPr="00E065B9">
        <w:rPr>
          <w:rStyle w:val="StyleUnderline"/>
          <w:highlight w:val="cyan"/>
        </w:rPr>
        <w:t>years have been a trying time for</w:t>
      </w:r>
      <w:r w:rsidRPr="00E61686">
        <w:rPr>
          <w:rStyle w:val="StyleUnderline"/>
        </w:rPr>
        <w:t xml:space="preserve"> US </w:t>
      </w:r>
      <w:r w:rsidRPr="00E065B9">
        <w:rPr>
          <w:rStyle w:val="StyleUnderline"/>
          <w:highlight w:val="cyan"/>
        </w:rPr>
        <w:t>allies</w:t>
      </w:r>
      <w:r w:rsidRPr="00E61686">
        <w:rPr>
          <w:sz w:val="16"/>
        </w:rPr>
        <w:t xml:space="preserve"> and partners, which are </w:t>
      </w:r>
      <w:r w:rsidRPr="00E065B9">
        <w:rPr>
          <w:rStyle w:val="StyleUnderline"/>
          <w:highlight w:val="cyan"/>
        </w:rPr>
        <w:t>concerned</w:t>
      </w:r>
      <w:r w:rsidRPr="00E61686">
        <w:rPr>
          <w:rStyle w:val="StyleUnderline"/>
        </w:rPr>
        <w:t xml:space="preserve"> that </w:t>
      </w:r>
      <w:r w:rsidRPr="00E065B9">
        <w:rPr>
          <w:rStyle w:val="StyleUnderline"/>
          <w:highlight w:val="cyan"/>
        </w:rPr>
        <w:t>the U</w:t>
      </w:r>
      <w:r w:rsidRPr="00E61686">
        <w:rPr>
          <w:rStyle w:val="StyleUnderline"/>
        </w:rPr>
        <w:t xml:space="preserve">nited </w:t>
      </w:r>
      <w:r w:rsidRPr="00E065B9">
        <w:rPr>
          <w:rStyle w:val="StyleUnderline"/>
          <w:highlight w:val="cyan"/>
        </w:rPr>
        <w:t>S</w:t>
      </w:r>
      <w:r w:rsidRPr="00E61686">
        <w:rPr>
          <w:rStyle w:val="StyleUnderline"/>
        </w:rPr>
        <w:t xml:space="preserve">tates </w:t>
      </w:r>
      <w:r w:rsidRPr="00E065B9">
        <w:rPr>
          <w:rStyle w:val="StyleUnderline"/>
          <w:highlight w:val="cyan"/>
        </w:rPr>
        <w:t>is pulling back from its</w:t>
      </w:r>
      <w:r w:rsidRPr="00E61686">
        <w:rPr>
          <w:rStyle w:val="StyleUnderline"/>
        </w:rPr>
        <w:t xml:space="preserve"> </w:t>
      </w:r>
      <w:r w:rsidRPr="00E61686">
        <w:rPr>
          <w:rStyle w:val="Emphasis"/>
        </w:rPr>
        <w:t xml:space="preserve">international </w:t>
      </w:r>
      <w:r w:rsidRPr="00E065B9">
        <w:rPr>
          <w:rStyle w:val="Emphasis"/>
          <w:highlight w:val="cyan"/>
        </w:rPr>
        <w:t>commitments</w:t>
      </w:r>
      <w:r w:rsidRPr="00E61686">
        <w:rPr>
          <w:sz w:val="16"/>
        </w:rPr>
        <w:t xml:space="preserve">.17 It is no surprise, then, that </w:t>
      </w:r>
      <w:r w:rsidRPr="00E065B9">
        <w:rPr>
          <w:rStyle w:val="StyleUnderline"/>
          <w:highlight w:val="cyan"/>
        </w:rPr>
        <w:t>security analysts</w:t>
      </w:r>
      <w:r w:rsidRPr="00E61686">
        <w:rPr>
          <w:rStyle w:val="StyleUnderline"/>
        </w:rPr>
        <w:t xml:space="preserve"> in Germany, South Korea, Japan, and other states are </w:t>
      </w:r>
      <w:r w:rsidRPr="00E61686">
        <w:rPr>
          <w:rStyle w:val="Emphasis"/>
        </w:rPr>
        <w:t xml:space="preserve">openly </w:t>
      </w:r>
      <w:r w:rsidRPr="00E065B9">
        <w:rPr>
          <w:rStyle w:val="Emphasis"/>
          <w:highlight w:val="cyan"/>
        </w:rPr>
        <w:t>contemplating</w:t>
      </w:r>
      <w:r w:rsidRPr="00E61686">
        <w:rPr>
          <w:rStyle w:val="StyleUnderline"/>
        </w:rPr>
        <w:t xml:space="preserve"> the </w:t>
      </w:r>
      <w:r w:rsidRPr="00E065B9">
        <w:rPr>
          <w:rStyle w:val="StyleUnderline"/>
          <w:highlight w:val="cyan"/>
        </w:rPr>
        <w:t>pursuit</w:t>
      </w:r>
      <w:r w:rsidRPr="00E61686">
        <w:rPr>
          <w:rStyle w:val="StyleUnderline"/>
        </w:rPr>
        <w:t xml:space="preserve"> of nuclear weapons</w:t>
      </w:r>
      <w:r w:rsidRPr="00E61686">
        <w:rPr>
          <w:sz w:val="16"/>
        </w:rPr>
        <w:t xml:space="preserve">.18 Past cuts to US nuclear capabilities have stoked allied fears about the credibility of US extended deterrence, such as when Washington retired the nuclear-armed submarine-launched Tomahawk cruise missile (TLAM-N), to the consternation of US allies in the Indo-Pacific.19 </w:t>
      </w:r>
      <w:r w:rsidRPr="00495D9A">
        <w:rPr>
          <w:rStyle w:val="StyleUnderline"/>
        </w:rPr>
        <w:t>Decreasing</w:t>
      </w:r>
      <w:r w:rsidRPr="00E61686">
        <w:rPr>
          <w:sz w:val="16"/>
        </w:rPr>
        <w:t xml:space="preserve"> the land leg from four hundred to three hundred </w:t>
      </w:r>
      <w:r w:rsidRPr="00495D9A">
        <w:rPr>
          <w:rStyle w:val="StyleUnderline"/>
        </w:rPr>
        <w:t>ICBMs</w:t>
      </w:r>
      <w:r w:rsidRPr="00E61686">
        <w:rPr>
          <w:sz w:val="16"/>
        </w:rPr>
        <w:t xml:space="preserve"> could </w:t>
      </w:r>
      <w:r w:rsidRPr="00E61686">
        <w:rPr>
          <w:rStyle w:val="StyleUnderline"/>
        </w:rPr>
        <w:t xml:space="preserve">signal to friend and foe </w:t>
      </w:r>
      <w:r w:rsidRPr="00E61686">
        <w:rPr>
          <w:sz w:val="16"/>
        </w:rPr>
        <w:t xml:space="preserve">alike that the </w:t>
      </w:r>
      <w:r w:rsidRPr="00E61686">
        <w:rPr>
          <w:rStyle w:val="StyleUnderline"/>
        </w:rPr>
        <w:t>United States</w:t>
      </w:r>
      <w:r w:rsidRPr="00E61686">
        <w:rPr>
          <w:sz w:val="16"/>
        </w:rPr>
        <w:t xml:space="preserve"> may </w:t>
      </w:r>
      <w:r w:rsidRPr="00E61686">
        <w:rPr>
          <w:rStyle w:val="StyleUnderline"/>
        </w:rPr>
        <w:t>not intend to live up to its security commitments</w:t>
      </w:r>
      <w:r w:rsidRPr="00E61686">
        <w:rPr>
          <w:sz w:val="16"/>
        </w:rPr>
        <w:t xml:space="preserve">, thereby </w:t>
      </w:r>
      <w:r w:rsidRPr="00E61686">
        <w:rPr>
          <w:rStyle w:val="StyleUnderline"/>
        </w:rPr>
        <w:t>weakening</w:t>
      </w:r>
      <w:r w:rsidRPr="00E61686">
        <w:rPr>
          <w:sz w:val="16"/>
        </w:rPr>
        <w:t xml:space="preserve"> extended deterrence and </w:t>
      </w:r>
      <w:r w:rsidRPr="00E61686">
        <w:rPr>
          <w:rStyle w:val="StyleUnderline"/>
        </w:rPr>
        <w:t>assurance</w:t>
      </w:r>
      <w:r w:rsidRPr="00E61686">
        <w:rPr>
          <w:sz w:val="16"/>
        </w:rPr>
        <w:t xml:space="preserve">. Indeed, </w:t>
      </w:r>
      <w:r w:rsidRPr="00E61686">
        <w:rPr>
          <w:rStyle w:val="StyleUnderline"/>
        </w:rPr>
        <w:t xml:space="preserve">experts in </w:t>
      </w:r>
      <w:r w:rsidRPr="00E065B9">
        <w:rPr>
          <w:rStyle w:val="StyleUnderline"/>
          <w:highlight w:val="cyan"/>
        </w:rPr>
        <w:t>allied countries</w:t>
      </w:r>
      <w:r w:rsidRPr="00E61686">
        <w:rPr>
          <w:sz w:val="16"/>
        </w:rPr>
        <w:t xml:space="preserve"> have </w:t>
      </w:r>
      <w:r w:rsidRPr="00E61686">
        <w:rPr>
          <w:rStyle w:val="Emphasis"/>
        </w:rPr>
        <w:t xml:space="preserve">already </w:t>
      </w:r>
      <w:r w:rsidRPr="00E065B9">
        <w:rPr>
          <w:rStyle w:val="Emphasis"/>
          <w:highlight w:val="cyan"/>
        </w:rPr>
        <w:t>expressed concern</w:t>
      </w:r>
      <w:r w:rsidRPr="00E065B9">
        <w:rPr>
          <w:rStyle w:val="StyleUnderline"/>
          <w:highlight w:val="cyan"/>
        </w:rPr>
        <w:t xml:space="preserve"> about possible cuts to the</w:t>
      </w:r>
      <w:r w:rsidRPr="00E61686">
        <w:rPr>
          <w:rStyle w:val="StyleUnderline"/>
        </w:rPr>
        <w:t xml:space="preserve"> </w:t>
      </w:r>
      <w:r w:rsidRPr="00064D93">
        <w:rPr>
          <w:rStyle w:val="Emphasis"/>
        </w:rPr>
        <w:t xml:space="preserve">US </w:t>
      </w:r>
      <w:r w:rsidRPr="00E065B9">
        <w:rPr>
          <w:rStyle w:val="Emphasis"/>
          <w:highlight w:val="cyan"/>
        </w:rPr>
        <w:t>ICBM force</w:t>
      </w:r>
      <w:r w:rsidRPr="00E61686">
        <w:rPr>
          <w:sz w:val="16"/>
        </w:rPr>
        <w:t>.20</w:t>
      </w:r>
    </w:p>
    <w:p w14:paraId="6A30697F" w14:textId="77777777" w:rsidR="00AF7B2F" w:rsidRDefault="00AF7B2F" w:rsidP="00AF7B2F">
      <w:pPr>
        <w:pStyle w:val="Heading4"/>
      </w:pPr>
      <w:r>
        <w:t xml:space="preserve">4. </w:t>
      </w:r>
      <w:r w:rsidRPr="00E22839">
        <w:t>Strikes---Streamlined ICBM modernization via GBSD implementation is the linchpin of US credible deterrence---reducing future production frees up weapons for targeted strikes on US cities.</w:t>
      </w:r>
    </w:p>
    <w:p w14:paraId="5E4C1583" w14:textId="77777777" w:rsidR="00AF7B2F" w:rsidRPr="00C175ED" w:rsidRDefault="00AF7B2F" w:rsidP="00AF7B2F">
      <w:r w:rsidRPr="00C175ED">
        <w:rPr>
          <w:rStyle w:val="Style13ptBold"/>
        </w:rPr>
        <w:t>Kroenig et. al 21</w:t>
      </w:r>
      <w:r>
        <w:t xml:space="preserve"> - *Matthew Kroenig is an American political scientist, author, and national security strategist. He is professor in the Department of Government and the Edmund A. Walsh School of Foreign Service at Georgetown University, **Mark J. Massa is an assistant director in the Forward Defense practice of the Scowcroft Center for Strategy and Security at the Atlantic Council, ***Christian Trotti is the assistant director of Forward Defense at the Atlantic Council's Scowcroft Center for Strategy and Security, “The downsides of downsizing: Why the United States needs four hundred ICBMs”, Atlantic Council, 3-29-2021, available online @ https://www.atlanticcouncil.org/in-depth-research-reports/issue-brief/the-downsides-of-downsizing-why-the-united-states-needs-four-hundred-icbms/</w:t>
      </w:r>
    </w:p>
    <w:p w14:paraId="27E21D68" w14:textId="77777777" w:rsidR="00AF7B2F" w:rsidRPr="00C175ED" w:rsidRDefault="00AF7B2F" w:rsidP="00AF7B2F">
      <w:pPr>
        <w:rPr>
          <w:rStyle w:val="StyleUnderline"/>
        </w:rPr>
      </w:pPr>
      <w:r w:rsidRPr="00C175ED">
        <w:rPr>
          <w:rStyle w:val="StyleUnderline"/>
        </w:rPr>
        <w:t xml:space="preserve">Reducing the size of the land-based leg of the triad would </w:t>
      </w:r>
      <w:r w:rsidRPr="00C175ED">
        <w:rPr>
          <w:rStyle w:val="Emphasis"/>
        </w:rPr>
        <w:t>weaken US national security</w:t>
      </w:r>
    </w:p>
    <w:p w14:paraId="288ED7F4" w14:textId="77777777" w:rsidR="00AF7B2F" w:rsidRPr="00C175ED" w:rsidRDefault="00AF7B2F" w:rsidP="00AF7B2F">
      <w:pPr>
        <w:rPr>
          <w:rStyle w:val="StyleUnderline"/>
        </w:rPr>
      </w:pPr>
      <w:r w:rsidRPr="00C175ED">
        <w:rPr>
          <w:sz w:val="16"/>
        </w:rPr>
        <w:t xml:space="preserve">The United States is at a nuclear modernization crossroads. </w:t>
      </w:r>
      <w:r w:rsidRPr="00C175ED">
        <w:rPr>
          <w:rStyle w:val="StyleUnderline"/>
        </w:rPr>
        <w:t xml:space="preserve">The United States currently has plans to modernize all three legs of its nuclear triad, including its force of </w:t>
      </w:r>
      <w:r w:rsidRPr="00C175ED">
        <w:rPr>
          <w:rStyle w:val="Emphasis"/>
        </w:rPr>
        <w:t>four hundred deployed intercontinental ballistic missiles (ICBMs</w:t>
      </w:r>
      <w:r w:rsidRPr="00C175ED">
        <w:rPr>
          <w:rStyle w:val="StyleUnderline"/>
        </w:rPr>
        <w:t>).</w:t>
      </w:r>
      <w:r w:rsidRPr="00C175ED">
        <w:rPr>
          <w:sz w:val="16"/>
        </w:rPr>
        <w:t xml:space="preserve"> Some </w:t>
      </w:r>
      <w:r w:rsidRPr="00C175ED">
        <w:rPr>
          <w:rStyle w:val="StyleUnderline"/>
        </w:rPr>
        <w:t>critics of this upgrade allege that nuclear deterrence can be equally robust, less destabilizing, and cheaper with an ICBM force of only three hundred missiles</w:t>
      </w:r>
      <w:r w:rsidRPr="00C175ED">
        <w:rPr>
          <w:sz w:val="16"/>
        </w:rPr>
        <w:t xml:space="preserve">. The Scowcroft Center’s Matthew Kroenig, Mark J. Massa, and Christian Trotti recommend that </w:t>
      </w:r>
      <w:r w:rsidRPr="00C175ED">
        <w:rPr>
          <w:rStyle w:val="StyleUnderline"/>
        </w:rPr>
        <w:t>the United States maintain the current modernization plan—an effort backed by years of bipartisan consensus</w:t>
      </w:r>
      <w:r w:rsidRPr="00C175ED">
        <w:rPr>
          <w:sz w:val="16"/>
        </w:rPr>
        <w:t xml:space="preserve">. </w:t>
      </w:r>
      <w:r w:rsidRPr="00C175ED">
        <w:rPr>
          <w:rStyle w:val="StyleUnderline"/>
        </w:rPr>
        <w:t xml:space="preserve">ICBMs serve </w:t>
      </w:r>
      <w:r w:rsidRPr="00C175ED">
        <w:rPr>
          <w:rStyle w:val="Emphasis"/>
        </w:rPr>
        <w:t>four critical goals</w:t>
      </w:r>
      <w:r w:rsidRPr="00C175ED">
        <w:rPr>
          <w:rStyle w:val="StyleUnderline"/>
        </w:rPr>
        <w:t xml:space="preserve"> of US nuclear strategy: </w:t>
      </w:r>
      <w:r w:rsidRPr="00C175ED">
        <w:rPr>
          <w:rStyle w:val="Emphasis"/>
        </w:rPr>
        <w:t>deterrence</w:t>
      </w:r>
      <w:r w:rsidRPr="00C175ED">
        <w:rPr>
          <w:rStyle w:val="StyleUnderline"/>
        </w:rPr>
        <w:t xml:space="preserve"> of nuclear and non-nuclear attack, </w:t>
      </w:r>
      <w:r w:rsidRPr="00C175ED">
        <w:rPr>
          <w:rStyle w:val="Emphasis"/>
        </w:rPr>
        <w:t>assurance</w:t>
      </w:r>
      <w:r w:rsidRPr="00C175ED">
        <w:rPr>
          <w:rStyle w:val="StyleUnderline"/>
        </w:rPr>
        <w:t xml:space="preserve"> of allies and partners, </w:t>
      </w:r>
      <w:r w:rsidRPr="00C175ED">
        <w:rPr>
          <w:rStyle w:val="Emphasis"/>
        </w:rPr>
        <w:t>achievement</w:t>
      </w:r>
      <w:r w:rsidRPr="00C175ED">
        <w:rPr>
          <w:rStyle w:val="StyleUnderline"/>
        </w:rPr>
        <w:t xml:space="preserve"> of US objectives if deterrence fails, and the </w:t>
      </w:r>
      <w:r w:rsidRPr="00C175ED">
        <w:rPr>
          <w:rStyle w:val="Emphasis"/>
        </w:rPr>
        <w:t>capacity</w:t>
      </w:r>
      <w:r w:rsidRPr="00C175ED">
        <w:rPr>
          <w:rStyle w:val="StyleUnderline"/>
        </w:rPr>
        <w:t xml:space="preserve"> to hedge against an uncertain future</w:t>
      </w:r>
      <w:r w:rsidRPr="00C175ED">
        <w:rPr>
          <w:sz w:val="16"/>
        </w:rPr>
        <w:t xml:space="preserve">. </w:t>
      </w:r>
      <w:r w:rsidRPr="00C175ED">
        <w:rPr>
          <w:rStyle w:val="StyleUnderline"/>
        </w:rPr>
        <w:t xml:space="preserve">Arguments against the current Ground Based Strategic Deterrent (GBSD) plan fail to grapple with the </w:t>
      </w:r>
      <w:r w:rsidRPr="00C175ED">
        <w:rPr>
          <w:rStyle w:val="Emphasis"/>
        </w:rPr>
        <w:t>strategic necessity</w:t>
      </w:r>
      <w:r w:rsidRPr="00C175ED">
        <w:rPr>
          <w:rStyle w:val="StyleUnderline"/>
        </w:rPr>
        <w:t xml:space="preserve"> and economic efficiency of the land leg.</w:t>
      </w:r>
    </w:p>
    <w:p w14:paraId="0AFF75D3" w14:textId="77777777" w:rsidR="00AF7B2F" w:rsidRPr="00C175ED" w:rsidRDefault="00AF7B2F" w:rsidP="00AF7B2F">
      <w:pPr>
        <w:rPr>
          <w:rStyle w:val="StyleUnderline"/>
        </w:rPr>
      </w:pPr>
      <w:r w:rsidRPr="00C175ED">
        <w:rPr>
          <w:rStyle w:val="StyleUnderline"/>
        </w:rPr>
        <w:t xml:space="preserve">The possession of four hundred ICBMs is </w:t>
      </w:r>
      <w:r w:rsidRPr="00C175ED">
        <w:rPr>
          <w:rStyle w:val="Emphasis"/>
        </w:rPr>
        <w:t>preferable to three hundred</w:t>
      </w:r>
      <w:r w:rsidRPr="00C175ED">
        <w:rPr>
          <w:rStyle w:val="StyleUnderline"/>
        </w:rPr>
        <w:t>, enhancing all four goals of US nuclear posture: deterrence, assurance of allies, damage limitation, and hedging.</w:t>
      </w:r>
    </w:p>
    <w:p w14:paraId="0557CC63" w14:textId="77777777" w:rsidR="00AF7B2F" w:rsidRPr="00C175ED" w:rsidRDefault="00AF7B2F" w:rsidP="00AF7B2F">
      <w:pPr>
        <w:rPr>
          <w:rStyle w:val="StyleUnderline"/>
        </w:rPr>
      </w:pPr>
      <w:r w:rsidRPr="00C175ED">
        <w:rPr>
          <w:rStyle w:val="StyleUnderline"/>
        </w:rPr>
        <w:t xml:space="preserve">A larger arsenal of ICBMs is </w:t>
      </w:r>
      <w:r w:rsidRPr="00C175ED">
        <w:rPr>
          <w:rStyle w:val="Emphasis"/>
        </w:rPr>
        <w:t>critical for deterring a nuclear attack</w:t>
      </w:r>
      <w:r w:rsidRPr="00C175ED">
        <w:rPr>
          <w:sz w:val="16"/>
        </w:rPr>
        <w:t xml:space="preserve">. </w:t>
      </w:r>
      <w:r w:rsidRPr="00C175ED">
        <w:rPr>
          <w:rStyle w:val="StyleUnderline"/>
        </w:rPr>
        <w:t xml:space="preserve">An attacker faced with fewer US ICBM silos would have an </w:t>
      </w:r>
      <w:r w:rsidRPr="00C175ED">
        <w:rPr>
          <w:rStyle w:val="Emphasis"/>
        </w:rPr>
        <w:t>easier time disarming the United States</w:t>
      </w:r>
      <w:r w:rsidRPr="00C175ED">
        <w:rPr>
          <w:sz w:val="16"/>
        </w:rPr>
        <w:t xml:space="preserve">. </w:t>
      </w:r>
      <w:r w:rsidRPr="00C175ED">
        <w:rPr>
          <w:rStyle w:val="StyleUnderline"/>
        </w:rPr>
        <w:t xml:space="preserve">Four hundred ICBMs also play a </w:t>
      </w:r>
      <w:r w:rsidRPr="00C175ED">
        <w:rPr>
          <w:rStyle w:val="Emphasis"/>
        </w:rPr>
        <w:t>critical role for assurance</w:t>
      </w:r>
      <w:r w:rsidRPr="00C175ED">
        <w:rPr>
          <w:sz w:val="16"/>
        </w:rPr>
        <w:t xml:space="preserve">. </w:t>
      </w:r>
      <w:r w:rsidRPr="00C175ED">
        <w:rPr>
          <w:rStyle w:val="StyleUnderline"/>
        </w:rPr>
        <w:t xml:space="preserve">Removing a large quantity of US nuclear weapons could be seen as a sign that the United States is </w:t>
      </w:r>
      <w:r w:rsidRPr="00C175ED">
        <w:rPr>
          <w:rStyle w:val="Emphasis"/>
        </w:rPr>
        <w:t>pulling back from its alliance commitments</w:t>
      </w:r>
      <w:r w:rsidRPr="00C175ED">
        <w:rPr>
          <w:sz w:val="16"/>
        </w:rPr>
        <w:t xml:space="preserve">, </w:t>
      </w:r>
      <w:r w:rsidRPr="00C175ED">
        <w:rPr>
          <w:rStyle w:val="StyleUnderline"/>
        </w:rPr>
        <w:t>a risky proposition at a time when there are renewed debates in allied capitals about going nuclear</w:t>
      </w:r>
      <w:r w:rsidRPr="00C175ED">
        <w:rPr>
          <w:sz w:val="16"/>
        </w:rPr>
        <w:t xml:space="preserve">. </w:t>
      </w:r>
      <w:r w:rsidRPr="00C175ED">
        <w:rPr>
          <w:rStyle w:val="StyleUnderline"/>
        </w:rPr>
        <w:t xml:space="preserve">ICBMs also serve a critical purpose if deterrence fails. In a nuclear war, </w:t>
      </w:r>
      <w:r w:rsidRPr="00C175ED">
        <w:rPr>
          <w:rStyle w:val="Emphasis"/>
        </w:rPr>
        <w:t>ICBMs serve as critical “warhead sinks”</w:t>
      </w:r>
      <w:r w:rsidRPr="00C175ED">
        <w:rPr>
          <w:rStyle w:val="StyleUnderline"/>
        </w:rPr>
        <w:t xml:space="preserve"> to absorb enemy nuclear weapons</w:t>
      </w:r>
      <w:r w:rsidRPr="00C175ED">
        <w:rPr>
          <w:sz w:val="16"/>
        </w:rPr>
        <w:t xml:space="preserve">. </w:t>
      </w:r>
      <w:r w:rsidRPr="00C175ED">
        <w:rPr>
          <w:rStyle w:val="StyleUnderline"/>
        </w:rPr>
        <w:t xml:space="preserve">Eliminating one hundred ICBMs would </w:t>
      </w:r>
      <w:r w:rsidRPr="00C175ED">
        <w:rPr>
          <w:rStyle w:val="Emphasis"/>
        </w:rPr>
        <w:t>free up additional enemy weapons to target US cities</w:t>
      </w:r>
      <w:r w:rsidRPr="00C175ED">
        <w:rPr>
          <w:rStyle w:val="StyleUnderline"/>
        </w:rPr>
        <w:t>, increasing damage to the United States and its allies</w:t>
      </w:r>
      <w:r w:rsidRPr="00C175ED">
        <w:rPr>
          <w:sz w:val="16"/>
        </w:rPr>
        <w:t xml:space="preserve">. Finally, </w:t>
      </w:r>
      <w:r w:rsidRPr="00C175ED">
        <w:rPr>
          <w:rStyle w:val="StyleUnderline"/>
        </w:rPr>
        <w:t xml:space="preserve">ICBMs allow the United States to hedge against an uncertain future. Russia has worked to </w:t>
      </w:r>
      <w:r w:rsidRPr="00C175ED">
        <w:rPr>
          <w:rStyle w:val="Emphasis"/>
        </w:rPr>
        <w:t>develop exotic nuclear weapons</w:t>
      </w:r>
      <w:r w:rsidRPr="00C175ED">
        <w:rPr>
          <w:sz w:val="16"/>
        </w:rPr>
        <w:t xml:space="preserve"> that are not limited by arms control, while the US government projects a doubling of China’s nuclear forces over the next decade. </w:t>
      </w:r>
      <w:r w:rsidRPr="00C175ED">
        <w:rPr>
          <w:rStyle w:val="StyleUnderline"/>
        </w:rPr>
        <w:t xml:space="preserve">Deploying four hundred ICBMs gives the United States the ability to upload </w:t>
      </w:r>
      <w:r w:rsidRPr="00C175ED">
        <w:rPr>
          <w:rStyle w:val="Emphasis"/>
        </w:rPr>
        <w:t>additional nuclear warheads</w:t>
      </w:r>
      <w:r w:rsidRPr="00C175ED">
        <w:rPr>
          <w:rStyle w:val="StyleUnderline"/>
        </w:rPr>
        <w:t xml:space="preserve"> if tensions rise.</w:t>
      </w:r>
    </w:p>
    <w:p w14:paraId="1448B64D" w14:textId="77777777" w:rsidR="00AF7B2F" w:rsidRPr="00C175ED" w:rsidRDefault="00AF7B2F" w:rsidP="00AF7B2F">
      <w:pPr>
        <w:rPr>
          <w:sz w:val="16"/>
        </w:rPr>
      </w:pPr>
      <w:r w:rsidRPr="00C175ED">
        <w:rPr>
          <w:rStyle w:val="StyleUnderline"/>
        </w:rPr>
        <w:t xml:space="preserve">Budgetary criticisms of the land leg also fall flat—nuclear deterrence </w:t>
      </w:r>
      <w:r w:rsidRPr="00C175ED">
        <w:rPr>
          <w:rStyle w:val="Emphasis"/>
        </w:rPr>
        <w:t>only accounts for 6 percent</w:t>
      </w:r>
      <w:r w:rsidRPr="00C175ED">
        <w:rPr>
          <w:rStyle w:val="StyleUnderline"/>
        </w:rPr>
        <w:t xml:space="preserve"> of the Department of Defense’s budget</w:t>
      </w:r>
      <w:r w:rsidRPr="00C175ED">
        <w:rPr>
          <w:sz w:val="16"/>
        </w:rPr>
        <w:t xml:space="preserve">, a low sum for what many DoD officials have labeled the Department’s top priority. As Defense Secretary Mattis put it, “America can afford survival.” Additionally, </w:t>
      </w:r>
      <w:r w:rsidRPr="00C175ED">
        <w:rPr>
          <w:rStyle w:val="StyleUnderline"/>
        </w:rPr>
        <w:t xml:space="preserve">ICBMs are the </w:t>
      </w:r>
      <w:r w:rsidRPr="00C175ED">
        <w:rPr>
          <w:rStyle w:val="Emphasis"/>
        </w:rPr>
        <w:t>least expensive</w:t>
      </w:r>
      <w:r w:rsidRPr="00C175ED">
        <w:rPr>
          <w:rStyle w:val="StyleUnderline"/>
        </w:rPr>
        <w:t xml:space="preserve"> leg of the triad</w:t>
      </w:r>
      <w:r w:rsidRPr="00C175ED">
        <w:rPr>
          <w:sz w:val="16"/>
        </w:rPr>
        <w:t xml:space="preserve">. Cost savings from cutting missiles are not linear. Rather, much of the cost is incurred through designing and testing the first new missile, not serial production costs. Finally, eliminating ICBMs would result in notable short-term costs from removing the missiles, transporting and storing the warheads, demolishing structures, and environmental remediation. </w:t>
      </w:r>
    </w:p>
    <w:p w14:paraId="448674A0" w14:textId="77777777" w:rsidR="00AF7B2F" w:rsidRPr="008E3D58" w:rsidRDefault="00AF7B2F" w:rsidP="00AF7B2F">
      <w:pPr>
        <w:pStyle w:val="Heading3"/>
        <w:rPr>
          <w:rFonts w:asciiTheme="minorHAnsi" w:hAnsiTheme="minorHAnsi" w:cstheme="minorHAnsi"/>
        </w:rPr>
      </w:pPr>
      <w:r>
        <w:rPr>
          <w:rFonts w:asciiTheme="minorHAnsi" w:hAnsiTheme="minorHAnsi" w:cstheme="minorHAnsi"/>
        </w:rPr>
        <w:t>Link</w:t>
      </w:r>
      <w:r>
        <w:t>---Framing Issues---2NC</w:t>
      </w:r>
    </w:p>
    <w:p w14:paraId="7534F0FE" w14:textId="77777777" w:rsidR="00AF7B2F" w:rsidRPr="008E3D58" w:rsidRDefault="00AF7B2F" w:rsidP="00AF7B2F">
      <w:pPr>
        <w:pStyle w:val="Heading4"/>
        <w:rPr>
          <w:rFonts w:asciiTheme="minorHAnsi" w:hAnsiTheme="minorHAnsi" w:cstheme="minorHAnsi"/>
        </w:rPr>
      </w:pPr>
      <w:r>
        <w:rPr>
          <w:rFonts w:asciiTheme="minorHAnsi" w:hAnsiTheme="minorHAnsi" w:cstheme="minorHAnsi"/>
        </w:rPr>
        <w:t>1</w:t>
      </w:r>
      <w:r w:rsidRPr="008E3D58">
        <w:rPr>
          <w:rFonts w:asciiTheme="minorHAnsi" w:hAnsiTheme="minorHAnsi" w:cstheme="minorHAnsi"/>
        </w:rPr>
        <w:t xml:space="preserve">. The link is linear. </w:t>
      </w:r>
    </w:p>
    <w:p w14:paraId="0B0E3C6F" w14:textId="77777777" w:rsidR="00AF7B2F" w:rsidRPr="008E3D58" w:rsidRDefault="00AF7B2F" w:rsidP="00AF7B2F">
      <w:pPr>
        <w:rPr>
          <w:rFonts w:asciiTheme="minorHAnsi" w:hAnsiTheme="minorHAnsi" w:cstheme="minorHAnsi"/>
        </w:rPr>
      </w:pPr>
      <w:r w:rsidRPr="008E3D58">
        <w:rPr>
          <w:rFonts w:asciiTheme="minorHAnsi" w:hAnsiTheme="minorHAnsi" w:cstheme="minorHAnsi"/>
        </w:rPr>
        <w:t xml:space="preserve">Robert </w:t>
      </w:r>
      <w:r w:rsidRPr="008E3D58">
        <w:rPr>
          <w:rStyle w:val="Style13ptBold"/>
          <w:rFonts w:asciiTheme="minorHAnsi" w:hAnsiTheme="minorHAnsi" w:cstheme="minorHAnsi"/>
        </w:rPr>
        <w:t>Einhorn 17</w:t>
      </w:r>
      <w:r w:rsidRPr="008E3D58">
        <w:rPr>
          <w:rFonts w:asciiTheme="minorHAnsi" w:hAnsiTheme="minorHAnsi" w:cstheme="minorHAnsi"/>
        </w:rPr>
        <w:t>. Fellow with the Arms Control and Non-Proliferation Initiative and the Center for 21st Century Security and Intelligence, both housed within the Foreign Policy program at Brookings, “Non-Proliferation Challenges Facing the Trump Administration,” Foreign Policy at Brookings, Arms Control and Non-Proliferation Series Paper 15, https://www.brookings.edu/wp-content/uploads/2017/03/acnpi_201703_nonproliferation_challenges_v2.pdf</w:t>
      </w:r>
    </w:p>
    <w:p w14:paraId="3C31210D" w14:textId="77777777" w:rsidR="00AF7B2F" w:rsidRPr="008E3D58" w:rsidRDefault="00AF7B2F" w:rsidP="00AF7B2F">
      <w:pPr>
        <w:rPr>
          <w:rFonts w:asciiTheme="minorHAnsi" w:hAnsiTheme="minorHAnsi" w:cstheme="minorHAnsi"/>
          <w:b/>
          <w:iCs/>
          <w:highlight w:val="cyan"/>
          <w:u w:val="single"/>
          <w:bdr w:val="single" w:sz="8" w:space="0" w:color="auto"/>
        </w:rPr>
      </w:pPr>
      <w:r w:rsidRPr="008E3D58">
        <w:rPr>
          <w:rFonts w:asciiTheme="minorHAnsi" w:hAnsiTheme="minorHAnsi" w:cstheme="minorHAnsi"/>
          <w:b/>
          <w:iCs/>
          <w:highlight w:val="cyan"/>
          <w:u w:val="single"/>
          <w:bdr w:val="single" w:sz="8" w:space="0" w:color="auto"/>
        </w:rPr>
        <w:t>The Japanese, like the</w:t>
      </w:r>
      <w:r w:rsidRPr="008E3D58">
        <w:rPr>
          <w:rFonts w:asciiTheme="minorHAnsi" w:hAnsiTheme="minorHAnsi" w:cstheme="minorHAnsi"/>
          <w:b/>
          <w:iCs/>
          <w:u w:val="single"/>
          <w:bdr w:val="single" w:sz="8" w:space="0" w:color="auto"/>
        </w:rPr>
        <w:t xml:space="preserve"> South </w:t>
      </w:r>
      <w:r w:rsidRPr="008E3D58">
        <w:rPr>
          <w:rFonts w:asciiTheme="minorHAnsi" w:hAnsiTheme="minorHAnsi" w:cstheme="minorHAnsi"/>
          <w:b/>
          <w:iCs/>
          <w:highlight w:val="cyan"/>
          <w:u w:val="single"/>
          <w:bdr w:val="single" w:sz="8" w:space="0" w:color="auto"/>
        </w:rPr>
        <w:t>Koreans, can never be reassured enough</w:t>
      </w:r>
      <w:r w:rsidRPr="008E3D58">
        <w:rPr>
          <w:rFonts w:asciiTheme="minorHAnsi" w:hAnsiTheme="minorHAnsi" w:cstheme="minorHAnsi"/>
        </w:rPr>
        <w:t xml:space="preserve">, </w:t>
      </w:r>
      <w:r w:rsidRPr="008E3D58">
        <w:rPr>
          <w:rFonts w:asciiTheme="minorHAnsi" w:hAnsiTheme="minorHAnsi" w:cstheme="minorHAnsi"/>
          <w:b/>
          <w:iCs/>
          <w:highlight w:val="cyan"/>
          <w:u w:val="single"/>
          <w:bdr w:val="single" w:sz="8" w:space="0" w:color="auto"/>
        </w:rPr>
        <w:t>especially given current</w:t>
      </w:r>
      <w:r w:rsidRPr="008E3D58">
        <w:rPr>
          <w:rFonts w:asciiTheme="minorHAnsi" w:hAnsiTheme="minorHAnsi" w:cstheme="minorHAnsi"/>
          <w:b/>
          <w:iCs/>
          <w:u w:val="single"/>
          <w:bdr w:val="single" w:sz="8" w:space="0" w:color="auto"/>
        </w:rPr>
        <w:t xml:space="preserve"> worrisome </w:t>
      </w:r>
      <w:r w:rsidRPr="008E3D58">
        <w:rPr>
          <w:rFonts w:asciiTheme="minorHAnsi" w:hAnsiTheme="minorHAnsi" w:cstheme="minorHAnsi"/>
          <w:b/>
          <w:iCs/>
          <w:highlight w:val="cyan"/>
          <w:u w:val="single"/>
          <w:bdr w:val="single" w:sz="8" w:space="0" w:color="auto"/>
        </w:rPr>
        <w:t>developments in</w:t>
      </w:r>
      <w:r w:rsidRPr="008E3D58">
        <w:rPr>
          <w:rFonts w:asciiTheme="minorHAnsi" w:hAnsiTheme="minorHAnsi" w:cstheme="minorHAnsi"/>
          <w:b/>
          <w:iCs/>
          <w:u w:val="single"/>
          <w:bdr w:val="single" w:sz="8" w:space="0" w:color="auto"/>
        </w:rPr>
        <w:t xml:space="preserve"> the </w:t>
      </w:r>
      <w:r w:rsidRPr="008E3D58">
        <w:rPr>
          <w:rFonts w:asciiTheme="minorHAnsi" w:hAnsiTheme="minorHAnsi" w:cstheme="minorHAnsi"/>
          <w:b/>
          <w:iCs/>
          <w:highlight w:val="cyan"/>
          <w:u w:val="single"/>
          <w:bdr w:val="single" w:sz="8" w:space="0" w:color="auto"/>
        </w:rPr>
        <w:t>regional security</w:t>
      </w:r>
      <w:r w:rsidRPr="008E3D58">
        <w:rPr>
          <w:rFonts w:asciiTheme="minorHAnsi" w:hAnsiTheme="minorHAnsi" w:cstheme="minorHAnsi"/>
          <w:b/>
          <w:iCs/>
          <w:u w:val="single"/>
          <w:bdr w:val="single" w:sz="8" w:space="0" w:color="auto"/>
        </w:rPr>
        <w:t xml:space="preserve"> environment</w:t>
      </w:r>
      <w:r w:rsidRPr="008E3D58">
        <w:rPr>
          <w:rFonts w:asciiTheme="minorHAnsi" w:hAnsiTheme="minorHAnsi" w:cstheme="minorHAnsi"/>
        </w:rPr>
        <w:t xml:space="preserve">. We can expect that, in future bilateral security meetings, the Japanese will press for many of the things the South Koreans are seeking, including a more prominent role in the planning and operation of the U.S. extended nuclear deterrent. While the likelihood of Japan eventually opting for its own nuclear deterrent is lower than that of South Korea, </w:t>
      </w:r>
      <w:r w:rsidRPr="008E3D58">
        <w:rPr>
          <w:rFonts w:asciiTheme="minorHAnsi" w:hAnsiTheme="minorHAnsi" w:cstheme="minorHAnsi"/>
          <w:highlight w:val="cyan"/>
          <w:u w:val="single"/>
        </w:rPr>
        <w:t>it</w:t>
      </w:r>
      <w:r w:rsidRPr="008E3D58">
        <w:rPr>
          <w:rFonts w:asciiTheme="minorHAnsi" w:hAnsiTheme="minorHAnsi" w:cstheme="minorHAnsi"/>
        </w:rPr>
        <w:t xml:space="preserve"> still </w:t>
      </w:r>
      <w:r w:rsidRPr="008E3D58">
        <w:rPr>
          <w:rFonts w:asciiTheme="minorHAnsi" w:hAnsiTheme="minorHAnsi" w:cstheme="minorHAnsi"/>
          <w:highlight w:val="cyan"/>
          <w:u w:val="single"/>
        </w:rPr>
        <w:t>behooves</w:t>
      </w:r>
      <w:r w:rsidRPr="008E3D58">
        <w:rPr>
          <w:rFonts w:asciiTheme="minorHAnsi" w:hAnsiTheme="minorHAnsi" w:cstheme="minorHAnsi"/>
          <w:u w:val="single"/>
        </w:rPr>
        <w:t xml:space="preserve"> the </w:t>
      </w:r>
      <w:r w:rsidRPr="008E3D58">
        <w:rPr>
          <w:rFonts w:asciiTheme="minorHAnsi" w:hAnsiTheme="minorHAnsi" w:cstheme="minorHAnsi"/>
          <w:highlight w:val="cyan"/>
          <w:u w:val="single"/>
        </w:rPr>
        <w:t>Trump</w:t>
      </w:r>
      <w:r w:rsidRPr="008E3D58">
        <w:rPr>
          <w:rFonts w:asciiTheme="minorHAnsi" w:hAnsiTheme="minorHAnsi" w:cstheme="minorHAnsi"/>
          <w:u w:val="single"/>
        </w:rPr>
        <w:t xml:space="preserve"> administration </w:t>
      </w:r>
      <w:r w:rsidRPr="008E3D58">
        <w:rPr>
          <w:rFonts w:asciiTheme="minorHAnsi" w:hAnsiTheme="minorHAnsi" w:cstheme="minorHAnsi"/>
          <w:highlight w:val="cyan"/>
          <w:u w:val="single"/>
        </w:rPr>
        <w:t>to</w:t>
      </w:r>
      <w:r w:rsidRPr="008E3D58">
        <w:rPr>
          <w:rFonts w:asciiTheme="minorHAnsi" w:hAnsiTheme="minorHAnsi" w:cstheme="minorHAnsi"/>
          <w:u w:val="single"/>
        </w:rPr>
        <w:t xml:space="preserve"> give priority in its bilateral relations with Tokyo to </w:t>
      </w:r>
      <w:r w:rsidRPr="008E3D58">
        <w:rPr>
          <w:rStyle w:val="Emphasis"/>
          <w:rFonts w:asciiTheme="minorHAnsi" w:hAnsiTheme="minorHAnsi" w:cstheme="minorHAnsi"/>
          <w:highlight w:val="cyan"/>
        </w:rPr>
        <w:t>address</w:t>
      </w:r>
      <w:r w:rsidRPr="008E3D58">
        <w:rPr>
          <w:rFonts w:asciiTheme="minorHAnsi" w:hAnsiTheme="minorHAnsi" w:cstheme="minorHAnsi"/>
          <w:u w:val="single"/>
        </w:rPr>
        <w:t xml:space="preserve">ing Japanese </w:t>
      </w:r>
      <w:r w:rsidRPr="008E3D58">
        <w:rPr>
          <w:rFonts w:asciiTheme="minorHAnsi" w:hAnsiTheme="minorHAnsi" w:cstheme="minorHAnsi"/>
          <w:highlight w:val="cyan"/>
          <w:u w:val="single"/>
        </w:rPr>
        <w:t>anxieties</w:t>
      </w:r>
      <w:r w:rsidRPr="008E3D58">
        <w:rPr>
          <w:rFonts w:asciiTheme="minorHAnsi" w:hAnsiTheme="minorHAnsi" w:cstheme="minorHAnsi"/>
          <w:u w:val="single"/>
        </w:rPr>
        <w:t xml:space="preserve"> </w:t>
      </w:r>
      <w:r w:rsidRPr="008E3D58">
        <w:rPr>
          <w:rFonts w:asciiTheme="minorHAnsi" w:hAnsiTheme="minorHAnsi" w:cstheme="minorHAnsi"/>
          <w:highlight w:val="cyan"/>
          <w:u w:val="single"/>
        </w:rPr>
        <w:t xml:space="preserve">and </w:t>
      </w:r>
      <w:r w:rsidRPr="008E3D58">
        <w:rPr>
          <w:rStyle w:val="Emphasis"/>
          <w:rFonts w:asciiTheme="minorHAnsi" w:hAnsiTheme="minorHAnsi" w:cstheme="minorHAnsi"/>
          <w:highlight w:val="cyan"/>
        </w:rPr>
        <w:t>ensur</w:t>
      </w:r>
      <w:r w:rsidRPr="008E3D58">
        <w:rPr>
          <w:rFonts w:asciiTheme="minorHAnsi" w:hAnsiTheme="minorHAnsi" w:cstheme="minorHAnsi"/>
          <w:u w:val="single"/>
        </w:rPr>
        <w:t xml:space="preserve">ing that </w:t>
      </w:r>
      <w:r w:rsidRPr="008E3D58">
        <w:rPr>
          <w:rFonts w:asciiTheme="minorHAnsi" w:hAnsiTheme="minorHAnsi" w:cstheme="minorHAnsi"/>
          <w:highlight w:val="cyan"/>
          <w:u w:val="single"/>
        </w:rPr>
        <w:t xml:space="preserve">its ally </w:t>
      </w:r>
      <w:r w:rsidRPr="008E3D58">
        <w:rPr>
          <w:rFonts w:asciiTheme="minorHAnsi" w:hAnsiTheme="minorHAnsi" w:cstheme="minorHAnsi"/>
          <w:b/>
          <w:iCs/>
          <w:highlight w:val="cyan"/>
          <w:u w:val="single"/>
          <w:bdr w:val="single" w:sz="8" w:space="0" w:color="auto"/>
        </w:rPr>
        <w:t>remains confident in</w:t>
      </w:r>
      <w:r w:rsidRPr="008E3D58">
        <w:rPr>
          <w:rFonts w:asciiTheme="minorHAnsi" w:hAnsiTheme="minorHAnsi" w:cstheme="minorHAnsi"/>
          <w:b/>
          <w:iCs/>
          <w:u w:val="single"/>
          <w:bdr w:val="single" w:sz="8" w:space="0" w:color="auto"/>
        </w:rPr>
        <w:t xml:space="preserve"> U.S. </w:t>
      </w:r>
      <w:r w:rsidRPr="008E3D58">
        <w:rPr>
          <w:rFonts w:asciiTheme="minorHAnsi" w:hAnsiTheme="minorHAnsi" w:cstheme="minorHAnsi"/>
          <w:b/>
          <w:iCs/>
          <w:highlight w:val="cyan"/>
          <w:u w:val="single"/>
          <w:bdr w:val="single" w:sz="8" w:space="0" w:color="auto"/>
        </w:rPr>
        <w:t>security guarantees.</w:t>
      </w:r>
    </w:p>
    <w:p w14:paraId="43CDC870" w14:textId="77777777" w:rsidR="00AF7B2F" w:rsidRPr="008E3D58" w:rsidRDefault="00AF7B2F" w:rsidP="00AF7B2F">
      <w:pPr>
        <w:pStyle w:val="Heading4"/>
        <w:rPr>
          <w:rFonts w:asciiTheme="minorHAnsi" w:hAnsiTheme="minorHAnsi" w:cstheme="minorHAnsi"/>
        </w:rPr>
      </w:pPr>
      <w:r>
        <w:rPr>
          <w:rFonts w:asciiTheme="minorHAnsi" w:hAnsiTheme="minorHAnsi" w:cstheme="minorHAnsi"/>
        </w:rPr>
        <w:t>2</w:t>
      </w:r>
      <w:r w:rsidRPr="008E3D58">
        <w:rPr>
          <w:rFonts w:asciiTheme="minorHAnsi" w:hAnsiTheme="minorHAnsi" w:cstheme="minorHAnsi"/>
        </w:rPr>
        <w:t xml:space="preserve">. U.S. alliance assurance is a sliding scale---the plan ensures Japan and SoKo go nuclear. </w:t>
      </w:r>
    </w:p>
    <w:p w14:paraId="488F4CED" w14:textId="77777777" w:rsidR="00AF7B2F" w:rsidRPr="008E3D58" w:rsidRDefault="00AF7B2F" w:rsidP="00AF7B2F">
      <w:pPr>
        <w:rPr>
          <w:rFonts w:asciiTheme="minorHAnsi" w:hAnsiTheme="minorHAnsi" w:cstheme="minorHAnsi"/>
        </w:rPr>
      </w:pPr>
      <w:r w:rsidRPr="008E3D58">
        <w:rPr>
          <w:rFonts w:asciiTheme="minorHAnsi" w:hAnsiTheme="minorHAnsi" w:cstheme="minorHAnsi"/>
        </w:rPr>
        <w:t xml:space="preserve">David </w:t>
      </w:r>
      <w:r w:rsidRPr="008E3D58">
        <w:rPr>
          <w:rStyle w:val="Style13ptBold"/>
          <w:rFonts w:asciiTheme="minorHAnsi" w:hAnsiTheme="minorHAnsi" w:cstheme="minorHAnsi"/>
        </w:rPr>
        <w:t>Santoro &amp;</w:t>
      </w:r>
      <w:r w:rsidRPr="008E3D58">
        <w:rPr>
          <w:rFonts w:asciiTheme="minorHAnsi" w:hAnsiTheme="minorHAnsi" w:cstheme="minorHAnsi"/>
        </w:rPr>
        <w:t xml:space="preserve"> John K. </w:t>
      </w:r>
      <w:r w:rsidRPr="008E3D58">
        <w:rPr>
          <w:rStyle w:val="Style13ptBold"/>
          <w:rFonts w:asciiTheme="minorHAnsi" w:hAnsiTheme="minorHAnsi" w:cstheme="minorHAnsi"/>
        </w:rPr>
        <w:t>Warden 15</w:t>
      </w:r>
      <w:r w:rsidRPr="008E3D58">
        <w:rPr>
          <w:rFonts w:asciiTheme="minorHAnsi" w:hAnsiTheme="minorHAnsi" w:cstheme="minorHAnsi"/>
        </w:rPr>
        <w:t>. Senior fellow at the Pacific Forum CSIS. WSD-Handa fellow at the Pacific Forum CSIS. “Assuring Japan and South Korea in the Second Nuclear Age”. The Washington Quarterly. 38(1): 149–150</w:t>
      </w:r>
    </w:p>
    <w:p w14:paraId="3C86EA94" w14:textId="77777777" w:rsidR="00AF7B2F" w:rsidRPr="008E3D58" w:rsidRDefault="00AF7B2F" w:rsidP="00AF7B2F">
      <w:pPr>
        <w:rPr>
          <w:rFonts w:asciiTheme="minorHAnsi" w:hAnsiTheme="minorHAnsi" w:cstheme="minorHAnsi"/>
        </w:rPr>
      </w:pPr>
      <w:r w:rsidRPr="008E3D58">
        <w:rPr>
          <w:rStyle w:val="StyleUnderline"/>
          <w:rFonts w:asciiTheme="minorHAnsi" w:hAnsiTheme="minorHAnsi" w:cstheme="minorHAnsi"/>
          <w:highlight w:val="cyan"/>
        </w:rPr>
        <w:t>U.S. assurance</w:t>
      </w:r>
      <w:r w:rsidRPr="008E3D58">
        <w:rPr>
          <w:rStyle w:val="StyleUnderline"/>
          <w:rFonts w:asciiTheme="minorHAnsi" w:hAnsiTheme="minorHAnsi" w:cstheme="minorHAnsi"/>
        </w:rPr>
        <w:t xml:space="preserve"> of allies </w:t>
      </w:r>
      <w:r w:rsidRPr="008E3D58">
        <w:rPr>
          <w:rStyle w:val="StyleUnderline"/>
          <w:rFonts w:asciiTheme="minorHAnsi" w:hAnsiTheme="minorHAnsi" w:cstheme="minorHAnsi"/>
          <w:highlight w:val="cyan"/>
        </w:rPr>
        <w:t>exists along a spectrum</w:t>
      </w:r>
      <w:r w:rsidRPr="008E3D58">
        <w:rPr>
          <w:rFonts w:asciiTheme="minorHAnsi" w:hAnsiTheme="minorHAnsi" w:cstheme="minorHAnsi"/>
        </w:rPr>
        <w:t xml:space="preserve">, and Washington must carefully balance its desire to reduce allied anxiety against other interests. There are some allied interests that the United States—rightly—does not deem worthy of risking war. But </w:t>
      </w:r>
      <w:r w:rsidRPr="008E3D58">
        <w:rPr>
          <w:rStyle w:val="StyleUnderline"/>
          <w:rFonts w:asciiTheme="minorHAnsi" w:hAnsiTheme="minorHAnsi" w:cstheme="minorHAnsi"/>
          <w:highlight w:val="cyan"/>
        </w:rPr>
        <w:t>if the gap</w:t>
      </w:r>
      <w:r w:rsidRPr="008E3D58">
        <w:rPr>
          <w:rStyle w:val="StyleUnderline"/>
          <w:rFonts w:asciiTheme="minorHAnsi" w:hAnsiTheme="minorHAnsi" w:cstheme="minorHAnsi"/>
        </w:rPr>
        <w:t xml:space="preserve"> between the United States and its allies </w:t>
      </w:r>
      <w:r w:rsidRPr="008E3D58">
        <w:rPr>
          <w:rStyle w:val="StyleUnderline"/>
          <w:rFonts w:asciiTheme="minorHAnsi" w:hAnsiTheme="minorHAnsi" w:cstheme="minorHAnsi"/>
          <w:highlight w:val="cyan"/>
        </w:rPr>
        <w:t>becomes too large</w:t>
      </w:r>
      <w:r w:rsidRPr="008E3D58">
        <w:rPr>
          <w:rFonts w:asciiTheme="minorHAnsi" w:hAnsiTheme="minorHAnsi" w:cstheme="minorHAnsi"/>
        </w:rPr>
        <w:t xml:space="preserve">, </w:t>
      </w:r>
      <w:r w:rsidRPr="008E3D58">
        <w:rPr>
          <w:rStyle w:val="StyleUnderline"/>
          <w:rFonts w:asciiTheme="minorHAnsi" w:hAnsiTheme="minorHAnsi" w:cstheme="minorHAnsi"/>
          <w:highlight w:val="cyan"/>
        </w:rPr>
        <w:t>allies will lose faith</w:t>
      </w:r>
      <w:r w:rsidRPr="008E3D58">
        <w:rPr>
          <w:rStyle w:val="StyleUnderline"/>
          <w:rFonts w:asciiTheme="minorHAnsi" w:hAnsiTheme="minorHAnsi" w:cstheme="minorHAnsi"/>
        </w:rPr>
        <w:t xml:space="preserve"> in U.S. assurance, </w:t>
      </w:r>
      <w:r w:rsidRPr="008E3D58">
        <w:rPr>
          <w:rStyle w:val="StyleUnderline"/>
          <w:rFonts w:asciiTheme="minorHAnsi" w:hAnsiTheme="minorHAnsi" w:cstheme="minorHAnsi"/>
          <w:highlight w:val="cyan"/>
        </w:rPr>
        <w:t xml:space="preserve">which could have </w:t>
      </w:r>
      <w:r w:rsidRPr="008E3D58">
        <w:rPr>
          <w:rStyle w:val="Emphasis"/>
          <w:rFonts w:asciiTheme="minorHAnsi" w:hAnsiTheme="minorHAnsi" w:cstheme="minorHAnsi"/>
          <w:highlight w:val="cyan"/>
        </w:rPr>
        <w:t>disruptive consequences</w:t>
      </w:r>
      <w:r w:rsidRPr="008E3D58">
        <w:rPr>
          <w:rFonts w:asciiTheme="minorHAnsi" w:hAnsiTheme="minorHAnsi" w:cstheme="minorHAnsi"/>
        </w:rPr>
        <w:t xml:space="preserve">. In the worst case scenario for the United States, Japan or South Korea might choose to bandwagon with U.S. competitors in the region. </w:t>
      </w:r>
      <w:r w:rsidRPr="008E3D58">
        <w:rPr>
          <w:rStyle w:val="StyleUnderline"/>
          <w:rFonts w:asciiTheme="minorHAnsi" w:hAnsiTheme="minorHAnsi" w:cstheme="minorHAnsi"/>
        </w:rPr>
        <w:t>Another</w:t>
      </w:r>
      <w:r w:rsidRPr="008E3D58">
        <w:rPr>
          <w:rFonts w:asciiTheme="minorHAnsi" w:hAnsiTheme="minorHAnsi" w:cstheme="minorHAnsi"/>
        </w:rPr>
        <w:t xml:space="preserve"> slightly better, but still deeply troublesome, </w:t>
      </w:r>
      <w:r w:rsidRPr="008E3D58">
        <w:rPr>
          <w:rStyle w:val="StyleUnderline"/>
          <w:rFonts w:asciiTheme="minorHAnsi" w:hAnsiTheme="minorHAnsi" w:cstheme="minorHAnsi"/>
        </w:rPr>
        <w:t xml:space="preserve">possibility is for </w:t>
      </w:r>
      <w:r w:rsidRPr="008E3D58">
        <w:rPr>
          <w:rStyle w:val="StyleUnderline"/>
          <w:rFonts w:asciiTheme="minorHAnsi" w:hAnsiTheme="minorHAnsi" w:cstheme="minorHAnsi"/>
          <w:highlight w:val="cyan"/>
        </w:rPr>
        <w:t>Tokyo and Seoul</w:t>
      </w:r>
      <w:r w:rsidRPr="008E3D58">
        <w:rPr>
          <w:rStyle w:val="StyleUnderline"/>
          <w:rFonts w:asciiTheme="minorHAnsi" w:hAnsiTheme="minorHAnsi" w:cstheme="minorHAnsi"/>
        </w:rPr>
        <w:t xml:space="preserve"> to </w:t>
      </w:r>
      <w:r w:rsidRPr="008E3D58">
        <w:rPr>
          <w:rStyle w:val="StyleUnderline"/>
          <w:rFonts w:asciiTheme="minorHAnsi" w:hAnsiTheme="minorHAnsi" w:cstheme="minorHAnsi"/>
          <w:highlight w:val="cyan"/>
        </w:rPr>
        <w:t>develop nuc</w:t>
      </w:r>
      <w:r w:rsidRPr="008E3D58">
        <w:rPr>
          <w:rStyle w:val="StyleUnderline"/>
          <w:rFonts w:asciiTheme="minorHAnsi" w:hAnsiTheme="minorHAnsi" w:cstheme="minorHAnsi"/>
        </w:rPr>
        <w:t>lear arsenal</w:t>
      </w:r>
      <w:r w:rsidRPr="008E3D58">
        <w:rPr>
          <w:rStyle w:val="StyleUnderline"/>
          <w:rFonts w:asciiTheme="minorHAnsi" w:hAnsiTheme="minorHAnsi" w:cstheme="minorHAnsi"/>
          <w:highlight w:val="cyan"/>
        </w:rPr>
        <w:t>s</w:t>
      </w:r>
      <w:r w:rsidRPr="008E3D58">
        <w:rPr>
          <w:rStyle w:val="StyleUnderline"/>
          <w:rFonts w:asciiTheme="minorHAnsi" w:hAnsiTheme="minorHAnsi" w:cstheme="minorHAnsi"/>
        </w:rPr>
        <w:t xml:space="preserve"> of their own, </w:t>
      </w:r>
      <w:r w:rsidRPr="008E3D58">
        <w:rPr>
          <w:rStyle w:val="StyleUnderline"/>
          <w:rFonts w:asciiTheme="minorHAnsi" w:hAnsiTheme="minorHAnsi" w:cstheme="minorHAnsi"/>
          <w:highlight w:val="cyan"/>
        </w:rPr>
        <w:t>which would</w:t>
      </w:r>
      <w:r w:rsidRPr="008E3D58">
        <w:rPr>
          <w:rStyle w:val="StyleUnderline"/>
          <w:rFonts w:asciiTheme="minorHAnsi" w:hAnsiTheme="minorHAnsi" w:cstheme="minorHAnsi"/>
        </w:rPr>
        <w:t xml:space="preserve"> likely </w:t>
      </w:r>
      <w:r w:rsidRPr="008E3D58">
        <w:rPr>
          <w:rStyle w:val="StyleUnderline"/>
          <w:rFonts w:asciiTheme="minorHAnsi" w:hAnsiTheme="minorHAnsi" w:cstheme="minorHAnsi"/>
          <w:highlight w:val="cyan"/>
        </w:rPr>
        <w:t>eviscerate the</w:t>
      </w:r>
      <w:r w:rsidRPr="008E3D58">
        <w:rPr>
          <w:rStyle w:val="StyleUnderline"/>
          <w:rFonts w:asciiTheme="minorHAnsi" w:hAnsiTheme="minorHAnsi" w:cstheme="minorHAnsi"/>
        </w:rPr>
        <w:t xml:space="preserve"> remaining credibility of the</w:t>
      </w:r>
      <w:r w:rsidRPr="008E3D58">
        <w:rPr>
          <w:rFonts w:asciiTheme="minorHAnsi" w:hAnsiTheme="minorHAnsi" w:cstheme="minorHAnsi"/>
        </w:rPr>
        <w:t xml:space="preserve"> Nuclear Nonproliferation Treaty (</w:t>
      </w:r>
      <w:r w:rsidRPr="008E3D58">
        <w:rPr>
          <w:rStyle w:val="StyleUnderline"/>
          <w:rFonts w:asciiTheme="minorHAnsi" w:hAnsiTheme="minorHAnsi" w:cstheme="minorHAnsi"/>
          <w:highlight w:val="cyan"/>
        </w:rPr>
        <w:t>NPT</w:t>
      </w:r>
      <w:r w:rsidRPr="008E3D58">
        <w:rPr>
          <w:rFonts w:asciiTheme="minorHAnsi" w:hAnsiTheme="minorHAnsi" w:cstheme="minorHAnsi"/>
        </w:rPr>
        <w:t xml:space="preserve">). In either case, </w:t>
      </w:r>
      <w:r w:rsidRPr="008E3D58">
        <w:rPr>
          <w:rStyle w:val="StyleUnderline"/>
          <w:rFonts w:asciiTheme="minorHAnsi" w:hAnsiTheme="minorHAnsi" w:cstheme="minorHAnsi"/>
          <w:highlight w:val="cyan"/>
        </w:rPr>
        <w:t xml:space="preserve">a loss of confidence in the United States as </w:t>
      </w:r>
      <w:r w:rsidRPr="008E3D58">
        <w:rPr>
          <w:rStyle w:val="Emphasis"/>
          <w:rFonts w:asciiTheme="minorHAnsi" w:hAnsiTheme="minorHAnsi" w:cstheme="minorHAnsi"/>
          <w:highlight w:val="cyan"/>
        </w:rPr>
        <w:t xml:space="preserve">a reliable security guarantor </w:t>
      </w:r>
      <w:r w:rsidRPr="008E3D58">
        <w:rPr>
          <w:rStyle w:val="StyleUnderline"/>
          <w:rFonts w:asciiTheme="minorHAnsi" w:hAnsiTheme="minorHAnsi" w:cstheme="minorHAnsi"/>
          <w:highlight w:val="cyan"/>
        </w:rPr>
        <w:t xml:space="preserve">in Northeast Asia would send </w:t>
      </w:r>
      <w:r w:rsidRPr="008E3D58">
        <w:rPr>
          <w:rStyle w:val="Emphasis"/>
          <w:rFonts w:asciiTheme="minorHAnsi" w:hAnsiTheme="minorHAnsi" w:cstheme="minorHAnsi"/>
          <w:highlight w:val="cyan"/>
        </w:rPr>
        <w:t>reverberations</w:t>
      </w:r>
      <w:r w:rsidRPr="008E3D58">
        <w:rPr>
          <w:rStyle w:val="StyleUnderline"/>
          <w:rFonts w:asciiTheme="minorHAnsi" w:hAnsiTheme="minorHAnsi" w:cstheme="minorHAnsi"/>
          <w:highlight w:val="cyan"/>
        </w:rPr>
        <w:t xml:space="preserve"> across the entire</w:t>
      </w:r>
      <w:r w:rsidRPr="008E3D58">
        <w:rPr>
          <w:rStyle w:val="StyleUnderline"/>
          <w:rFonts w:asciiTheme="minorHAnsi" w:hAnsiTheme="minorHAnsi" w:cstheme="minorHAnsi"/>
        </w:rPr>
        <w:t xml:space="preserve"> U.S. </w:t>
      </w:r>
      <w:r w:rsidRPr="008E3D58">
        <w:rPr>
          <w:rStyle w:val="StyleUnderline"/>
          <w:rFonts w:asciiTheme="minorHAnsi" w:hAnsiTheme="minorHAnsi" w:cstheme="minorHAnsi"/>
          <w:highlight w:val="cyan"/>
        </w:rPr>
        <w:t>alliance system</w:t>
      </w:r>
      <w:r w:rsidRPr="008E3D58">
        <w:rPr>
          <w:rFonts w:asciiTheme="minorHAnsi" w:hAnsiTheme="minorHAnsi" w:cstheme="minorHAnsi"/>
        </w:rPr>
        <w:t xml:space="preserve">. </w:t>
      </w:r>
      <w:r w:rsidRPr="008E3D58">
        <w:rPr>
          <w:rStyle w:val="StyleUnderline"/>
          <w:rFonts w:asciiTheme="minorHAnsi" w:hAnsiTheme="minorHAnsi" w:cstheme="minorHAnsi"/>
          <w:highlight w:val="cyan"/>
        </w:rPr>
        <w:t>Development of nuc</w:t>
      </w:r>
      <w:r w:rsidRPr="008E3D58">
        <w:rPr>
          <w:rStyle w:val="StyleUnderline"/>
          <w:rFonts w:asciiTheme="minorHAnsi" w:hAnsiTheme="minorHAnsi" w:cstheme="minorHAnsi"/>
        </w:rPr>
        <w:t xml:space="preserve">lear weapons </w:t>
      </w:r>
      <w:r w:rsidRPr="008E3D58">
        <w:rPr>
          <w:rStyle w:val="StyleUnderline"/>
          <w:rFonts w:asciiTheme="minorHAnsi" w:hAnsiTheme="minorHAnsi" w:cstheme="minorHAnsi"/>
          <w:highlight w:val="cyan"/>
        </w:rPr>
        <w:t>by Japan</w:t>
      </w:r>
      <w:r w:rsidRPr="008E3D58">
        <w:rPr>
          <w:rStyle w:val="StyleUnderline"/>
          <w:rFonts w:asciiTheme="minorHAnsi" w:hAnsiTheme="minorHAnsi" w:cstheme="minorHAnsi"/>
        </w:rPr>
        <w:t xml:space="preserve"> or South Korea </w:t>
      </w:r>
      <w:r w:rsidRPr="008E3D58">
        <w:rPr>
          <w:rStyle w:val="StyleUnderline"/>
          <w:rFonts w:asciiTheme="minorHAnsi" w:hAnsiTheme="minorHAnsi" w:cstheme="minorHAnsi"/>
          <w:highlight w:val="cyan"/>
        </w:rPr>
        <w:t xml:space="preserve">is </w:t>
      </w:r>
      <w:r w:rsidRPr="008E3D58">
        <w:rPr>
          <w:rStyle w:val="Emphasis"/>
          <w:rFonts w:asciiTheme="minorHAnsi" w:hAnsiTheme="minorHAnsi" w:cstheme="minorHAnsi"/>
          <w:highlight w:val="cyan"/>
        </w:rPr>
        <w:t>not a farfetched scenario</w:t>
      </w:r>
      <w:r w:rsidRPr="008E3D58">
        <w:rPr>
          <w:rFonts w:asciiTheme="minorHAnsi" w:hAnsiTheme="minorHAnsi" w:cstheme="minorHAnsi"/>
        </w:rPr>
        <w:t xml:space="preserve">. </w:t>
      </w:r>
      <w:r w:rsidRPr="008E3D58">
        <w:rPr>
          <w:rStyle w:val="StyleUnderline"/>
          <w:rFonts w:asciiTheme="minorHAnsi" w:hAnsiTheme="minorHAnsi" w:cstheme="minorHAnsi"/>
          <w:highlight w:val="cyan"/>
        </w:rPr>
        <w:t>Both possess the latent capability to develop weapons</w:t>
      </w:r>
      <w:r w:rsidRPr="008E3D58">
        <w:rPr>
          <w:rStyle w:val="StyleUnderline"/>
          <w:rFonts w:asciiTheme="minorHAnsi" w:hAnsiTheme="minorHAnsi" w:cstheme="minorHAnsi"/>
        </w:rPr>
        <w:t xml:space="preserve"> programs relatively </w:t>
      </w:r>
      <w:r w:rsidRPr="008E3D58">
        <w:rPr>
          <w:rStyle w:val="Emphasis"/>
          <w:rFonts w:asciiTheme="minorHAnsi" w:hAnsiTheme="minorHAnsi" w:cstheme="minorHAnsi"/>
          <w:highlight w:val="cyan"/>
        </w:rPr>
        <w:t>quickly</w:t>
      </w:r>
      <w:r w:rsidRPr="008E3D58">
        <w:rPr>
          <w:rFonts w:asciiTheme="minorHAnsi" w:hAnsiTheme="minorHAnsi" w:cstheme="minorHAnsi"/>
        </w:rPr>
        <w:t xml:space="preserve">, and </w:t>
      </w:r>
      <w:r w:rsidRPr="008E3D58">
        <w:rPr>
          <w:rStyle w:val="StyleUnderline"/>
          <w:rFonts w:asciiTheme="minorHAnsi" w:hAnsiTheme="minorHAnsi" w:cstheme="minorHAnsi"/>
          <w:highlight w:val="cyan"/>
        </w:rPr>
        <w:t>some in So</w:t>
      </w:r>
      <w:r w:rsidRPr="008E3D58">
        <w:rPr>
          <w:rStyle w:val="StyleUnderline"/>
          <w:rFonts w:asciiTheme="minorHAnsi" w:hAnsiTheme="minorHAnsi" w:cstheme="minorHAnsi"/>
        </w:rPr>
        <w:t xml:space="preserve">uth </w:t>
      </w:r>
      <w:r w:rsidRPr="008E3D58">
        <w:rPr>
          <w:rStyle w:val="StyleUnderline"/>
          <w:rFonts w:asciiTheme="minorHAnsi" w:hAnsiTheme="minorHAnsi" w:cstheme="minorHAnsi"/>
          <w:highlight w:val="cyan"/>
        </w:rPr>
        <w:t>Ko</w:t>
      </w:r>
      <w:r w:rsidRPr="008E3D58">
        <w:rPr>
          <w:rStyle w:val="StyleUnderline"/>
          <w:rFonts w:asciiTheme="minorHAnsi" w:hAnsiTheme="minorHAnsi" w:cstheme="minorHAnsi"/>
        </w:rPr>
        <w:t xml:space="preserve">rea </w:t>
      </w:r>
      <w:r w:rsidRPr="008E3D58">
        <w:rPr>
          <w:rStyle w:val="StyleUnderline"/>
          <w:rFonts w:asciiTheme="minorHAnsi" w:hAnsiTheme="minorHAnsi" w:cstheme="minorHAnsi"/>
          <w:highlight w:val="cyan"/>
        </w:rPr>
        <w:t>and</w:t>
      </w:r>
      <w:r w:rsidRPr="008E3D58">
        <w:rPr>
          <w:rFonts w:asciiTheme="minorHAnsi" w:hAnsiTheme="minorHAnsi" w:cstheme="minorHAnsi"/>
        </w:rPr>
        <w:t xml:space="preserve"> to a lesser extent </w:t>
      </w:r>
      <w:r w:rsidRPr="008E3D58">
        <w:rPr>
          <w:rStyle w:val="StyleUnderline"/>
          <w:rFonts w:asciiTheme="minorHAnsi" w:hAnsiTheme="minorHAnsi" w:cstheme="minorHAnsi"/>
          <w:highlight w:val="cyan"/>
        </w:rPr>
        <w:t>Japan have advocated that their countries</w:t>
      </w:r>
      <w:r w:rsidRPr="008E3D58">
        <w:rPr>
          <w:rStyle w:val="StyleUnderline"/>
          <w:rFonts w:asciiTheme="minorHAnsi" w:hAnsiTheme="minorHAnsi" w:cstheme="minorHAnsi"/>
        </w:rPr>
        <w:t xml:space="preserve"> should </w:t>
      </w:r>
      <w:r w:rsidRPr="008E3D58">
        <w:rPr>
          <w:rStyle w:val="StyleUnderline"/>
          <w:rFonts w:asciiTheme="minorHAnsi" w:hAnsiTheme="minorHAnsi" w:cstheme="minorHAnsi"/>
          <w:highlight w:val="cyan"/>
        </w:rPr>
        <w:t>go nuclear if</w:t>
      </w:r>
      <w:r w:rsidRPr="008E3D58">
        <w:rPr>
          <w:rFonts w:asciiTheme="minorHAnsi" w:hAnsiTheme="minorHAnsi" w:cstheme="minorHAnsi"/>
        </w:rPr>
        <w:t xml:space="preserve"> the Northeast Asian security environment deteriorates or </w:t>
      </w:r>
      <w:r w:rsidRPr="008E3D58">
        <w:rPr>
          <w:rStyle w:val="StyleUnderline"/>
          <w:rFonts w:asciiTheme="minorHAnsi" w:hAnsiTheme="minorHAnsi" w:cstheme="minorHAnsi"/>
          <w:highlight w:val="cyan"/>
        </w:rPr>
        <w:t>they lose confidence in the U</w:t>
      </w:r>
      <w:r w:rsidRPr="008E3D58">
        <w:rPr>
          <w:rStyle w:val="StyleUnderline"/>
          <w:rFonts w:asciiTheme="minorHAnsi" w:hAnsiTheme="minorHAnsi" w:cstheme="minorHAnsi"/>
        </w:rPr>
        <w:t xml:space="preserve">nited </w:t>
      </w:r>
      <w:r w:rsidRPr="008E3D58">
        <w:rPr>
          <w:rStyle w:val="StyleUnderline"/>
          <w:rFonts w:asciiTheme="minorHAnsi" w:hAnsiTheme="minorHAnsi" w:cstheme="minorHAnsi"/>
          <w:highlight w:val="cyan"/>
        </w:rPr>
        <w:t>S</w:t>
      </w:r>
      <w:r w:rsidRPr="008E3D58">
        <w:rPr>
          <w:rStyle w:val="StyleUnderline"/>
          <w:rFonts w:asciiTheme="minorHAnsi" w:hAnsiTheme="minorHAnsi" w:cstheme="minorHAnsi"/>
        </w:rPr>
        <w:t xml:space="preserve">tates </w:t>
      </w:r>
      <w:r w:rsidRPr="008E3D58">
        <w:rPr>
          <w:rStyle w:val="StyleUnderline"/>
          <w:rFonts w:asciiTheme="minorHAnsi" w:hAnsiTheme="minorHAnsi" w:cstheme="minorHAnsi"/>
          <w:highlight w:val="cyan"/>
        </w:rPr>
        <w:t>as a reliable guarantor</w:t>
      </w:r>
      <w:r w:rsidRPr="008E3D58">
        <w:rPr>
          <w:rFonts w:asciiTheme="minorHAnsi" w:hAnsiTheme="minorHAnsi" w:cstheme="minorHAnsi"/>
        </w:rPr>
        <w:t>.10 In South Korea, there are also signs of public support for nuclearization. After North Korea’s third nuclear test, for example, an Asan Institute poll revealed that 66 percent of people in South Korea wanted nuclear weapons.11</w:t>
      </w:r>
    </w:p>
    <w:p w14:paraId="1EE1F860" w14:textId="77777777" w:rsidR="00AF7B2F" w:rsidRDefault="00AF7B2F" w:rsidP="00AF7B2F">
      <w:pPr>
        <w:pStyle w:val="Heading3"/>
      </w:pPr>
      <w:r>
        <w:t>Link---China---2NC</w:t>
      </w:r>
    </w:p>
    <w:p w14:paraId="5E022EB9" w14:textId="77777777" w:rsidR="00AF7B2F" w:rsidRDefault="00AF7B2F" w:rsidP="00AF7B2F">
      <w:pPr>
        <w:pStyle w:val="Heading4"/>
      </w:pPr>
      <w:r>
        <w:t xml:space="preserve">China’s </w:t>
      </w:r>
      <w:r w:rsidRPr="00E84B25">
        <w:rPr>
          <w:rStyle w:val="StyleUnderline"/>
        </w:rPr>
        <w:t>qualitative military improvements</w:t>
      </w:r>
      <w:r>
        <w:t xml:space="preserve"> are </w:t>
      </w:r>
      <w:r w:rsidRPr="00E84B25">
        <w:rPr>
          <w:rStyle w:val="StyleUnderline"/>
        </w:rPr>
        <w:t>inevitable</w:t>
      </w:r>
      <w:r>
        <w:t xml:space="preserve">---only ICBMs create enough targets to undermine a </w:t>
      </w:r>
      <w:r w:rsidRPr="00E84B25">
        <w:rPr>
          <w:rStyle w:val="StyleUnderline"/>
        </w:rPr>
        <w:t>credible first-strike</w:t>
      </w:r>
      <w:r>
        <w:t>.</w:t>
      </w:r>
    </w:p>
    <w:p w14:paraId="14C763B9" w14:textId="77777777" w:rsidR="00AF7B2F" w:rsidRPr="007E27FA" w:rsidRDefault="00AF7B2F" w:rsidP="00AF7B2F">
      <w:r w:rsidRPr="007E27FA">
        <w:rPr>
          <w:rStyle w:val="Style13ptBold"/>
        </w:rPr>
        <w:t>Hoeven et. al 16</w:t>
      </w:r>
      <w:r>
        <w:t xml:space="preserve"> - *John Henry Hoeven III is an American banker and politician serving as the senior U.S. Senator from North Dakota since 2011, **Raymond Jon Tester is an American farmer and politician serving as the senior United States Senator from Montana, ***Michael Bradley Enzi is a retired American politician and accountant who served as a United States Senator from Wyoming from 1997 until 2021, ****Mary Kathryn Heitkamp is an American businesswoman, lawyer, and politician who served as a United States senator from North Dakota from 2013 to 2019, ******John Anthony Barrasso III is an American physician and politician serving as the senior United States Senator from Wyoming, *******Steven David Daines is an American politician and former corporate executive serving as the junior United States Senator for Montana since 2015, ********Orrin Grant Hatch is an American attorney, retired politician, and composer who served as a United States Senator from Utah for 42 years, *********Michael Shumway Lee is an American lawyer and politician serving as the senior United States Senator from Utah, “The Enduring Value of America’s ICBMs”, Senate ICBM Coalition, December 2016, online @ https://www.hoeven.senate.gov/imo/media/doc/ICBM%20Coalition%20White%20Paper%20December%202016%20-%20final.pdf</w:t>
      </w:r>
    </w:p>
    <w:p w14:paraId="404974FE" w14:textId="77777777" w:rsidR="00AF7B2F" w:rsidRPr="00E84B25" w:rsidRDefault="00AF7B2F" w:rsidP="00AF7B2F">
      <w:pPr>
        <w:rPr>
          <w:sz w:val="16"/>
        </w:rPr>
      </w:pPr>
      <w:r w:rsidRPr="00E84B25">
        <w:rPr>
          <w:rStyle w:val="StyleUnderline"/>
        </w:rPr>
        <w:t>China’s forces are much smaller than Russia’s</w:t>
      </w:r>
      <w:r w:rsidRPr="00E84B25">
        <w:rPr>
          <w:sz w:val="16"/>
        </w:rPr>
        <w:t xml:space="preserve"> – estimated around 250 strategic warheads. 13 </w:t>
      </w:r>
      <w:r w:rsidRPr="00E84B25">
        <w:rPr>
          <w:rStyle w:val="StyleUnderline"/>
        </w:rPr>
        <w:t>Nevertheless, China poses several nuclear challenges to the United States. The first is China’s potential to pose a large-scale nuclear threat to the United States</w:t>
      </w:r>
      <w:r w:rsidRPr="00E84B25">
        <w:rPr>
          <w:sz w:val="16"/>
        </w:rPr>
        <w:t xml:space="preserve">. </w:t>
      </w:r>
      <w:r w:rsidRPr="00E84B25">
        <w:rPr>
          <w:rStyle w:val="StyleUnderline"/>
        </w:rPr>
        <w:t xml:space="preserve">Today, thanks to the large number of targets presented by U.S. ICBMs, the U.S. can </w:t>
      </w:r>
      <w:r w:rsidRPr="00E84B25">
        <w:rPr>
          <w:rStyle w:val="Emphasis"/>
        </w:rPr>
        <w:t>deter a Chinese strategic strike</w:t>
      </w:r>
      <w:r w:rsidRPr="00E84B25">
        <w:rPr>
          <w:rStyle w:val="StyleUnderline"/>
        </w:rPr>
        <w:t xml:space="preserve"> even while it credibly deters the much larger Russian nuclear force</w:t>
      </w:r>
      <w:r w:rsidRPr="00E84B25">
        <w:rPr>
          <w:sz w:val="16"/>
        </w:rPr>
        <w:t xml:space="preserve">. As a large country with a preexisting nuclear program and a sizable military budget, however, </w:t>
      </w:r>
      <w:r w:rsidRPr="00E84B25">
        <w:rPr>
          <w:rStyle w:val="StyleUnderline"/>
        </w:rPr>
        <w:t xml:space="preserve">China could </w:t>
      </w:r>
      <w:r w:rsidRPr="00E84B25">
        <w:rPr>
          <w:rStyle w:val="Emphasis"/>
        </w:rPr>
        <w:t>build new warheads and delivery systems</w:t>
      </w:r>
      <w:r w:rsidRPr="00E84B25">
        <w:rPr>
          <w:rStyle w:val="StyleUnderline"/>
        </w:rPr>
        <w:t>, perhaps rapidly, if it wanted to do so</w:t>
      </w:r>
      <w:r w:rsidRPr="00E84B25">
        <w:rPr>
          <w:sz w:val="16"/>
        </w:rPr>
        <w:t xml:space="preserve">. </w:t>
      </w:r>
      <w:r w:rsidRPr="00E84B25">
        <w:rPr>
          <w:rStyle w:val="StyleUnderline"/>
        </w:rPr>
        <w:t xml:space="preserve">The </w:t>
      </w:r>
      <w:r w:rsidRPr="00E84B25">
        <w:rPr>
          <w:rStyle w:val="Emphasis"/>
        </w:rPr>
        <w:t>full deployment of 400 U.S. ICBMs</w:t>
      </w:r>
      <w:r w:rsidRPr="00E84B25">
        <w:rPr>
          <w:rStyle w:val="StyleUnderline"/>
        </w:rPr>
        <w:t xml:space="preserve"> along with the other legs of the triad should </w:t>
      </w:r>
      <w:r w:rsidRPr="00E84B25">
        <w:rPr>
          <w:rStyle w:val="Emphasis"/>
        </w:rPr>
        <w:t>hedge against an aggressive Chinese nuclear buildup</w:t>
      </w:r>
      <w:r w:rsidRPr="00E84B25">
        <w:rPr>
          <w:sz w:val="16"/>
        </w:rPr>
        <w:t xml:space="preserve">. But </w:t>
      </w:r>
      <w:r w:rsidRPr="00E84B25">
        <w:rPr>
          <w:rStyle w:val="StyleUnderline"/>
        </w:rPr>
        <w:t>if China decided to expand its nuclear forces, the U.S. would need the dispersion and responsiveness of the ICBM force to preserve deterrence</w:t>
      </w:r>
      <w:r w:rsidRPr="00E84B25">
        <w:rPr>
          <w:sz w:val="16"/>
        </w:rPr>
        <w:t xml:space="preserve"> </w:t>
      </w:r>
      <w:r w:rsidRPr="00E84B25">
        <w:rPr>
          <w:rStyle w:val="StyleUnderline"/>
        </w:rPr>
        <w:t>while it re-examined the adequacy of forces permitted under New START.</w:t>
      </w:r>
      <w:r w:rsidRPr="00E84B25">
        <w:rPr>
          <w:sz w:val="16"/>
        </w:rPr>
        <w:t xml:space="preserve"> </w:t>
      </w:r>
      <w:r w:rsidRPr="00E84B25">
        <w:rPr>
          <w:rStyle w:val="StyleUnderline"/>
        </w:rPr>
        <w:t xml:space="preserve">The U.S. also must be concerned about </w:t>
      </w:r>
      <w:r w:rsidRPr="00E84B25">
        <w:rPr>
          <w:rStyle w:val="Emphasis"/>
        </w:rPr>
        <w:t>qualitative improvements</w:t>
      </w:r>
      <w:r w:rsidRPr="00E84B25">
        <w:rPr>
          <w:rStyle w:val="StyleUnderline"/>
        </w:rPr>
        <w:t xml:space="preserve"> in Chinese forces</w:t>
      </w:r>
      <w:r w:rsidRPr="00E84B25">
        <w:rPr>
          <w:sz w:val="16"/>
        </w:rPr>
        <w:t xml:space="preserve">. </w:t>
      </w:r>
      <w:r w:rsidRPr="00E84B25">
        <w:rPr>
          <w:rStyle w:val="StyleUnderline"/>
        </w:rPr>
        <w:t>China is increasing the survivability of its entire strategic force</w:t>
      </w:r>
      <w:r w:rsidRPr="00E84B25">
        <w:rPr>
          <w:sz w:val="16"/>
        </w:rPr>
        <w:t xml:space="preserve">, including the </w:t>
      </w:r>
      <w:r w:rsidRPr="00E84B25">
        <w:rPr>
          <w:rStyle w:val="StyleUnderline"/>
        </w:rPr>
        <w:t>development of new road-mobile ICBMs that could carry multiple independently targeted reentry vehicles (</w:t>
      </w:r>
      <w:r w:rsidRPr="00E84B25">
        <w:rPr>
          <w:rStyle w:val="Emphasis"/>
        </w:rPr>
        <w:t>MIRVs</w:t>
      </w:r>
      <w:r w:rsidRPr="00E84B25">
        <w:rPr>
          <w:rStyle w:val="StyleUnderline"/>
        </w:rPr>
        <w:t>).</w:t>
      </w:r>
      <w:r w:rsidRPr="00E84B25">
        <w:rPr>
          <w:sz w:val="16"/>
        </w:rPr>
        <w:t xml:space="preserve"> </w:t>
      </w:r>
      <w:r w:rsidRPr="00E84B25">
        <w:rPr>
          <w:rStyle w:val="StyleUnderline"/>
        </w:rPr>
        <w:t>China also is deploying nuclear ballistic missile submarines</w:t>
      </w:r>
      <w:r w:rsidRPr="00E84B25">
        <w:rPr>
          <w:sz w:val="16"/>
        </w:rPr>
        <w:t xml:space="preserve"> for the first time and may 11 choose to develop a long-range strategic bomber that would give China its own nuclear triad. Further, </w:t>
      </w:r>
      <w:r w:rsidRPr="00E84B25">
        <w:rPr>
          <w:rStyle w:val="StyleUnderline"/>
        </w:rPr>
        <w:t xml:space="preserve">China seeks to </w:t>
      </w:r>
      <w:r w:rsidRPr="00E84B25">
        <w:rPr>
          <w:rStyle w:val="Emphasis"/>
        </w:rPr>
        <w:t>overcome U.S. ballistic missile defenses</w:t>
      </w:r>
      <w:r w:rsidRPr="00E84B25">
        <w:rPr>
          <w:rStyle w:val="StyleUnderline"/>
        </w:rPr>
        <w:t>, including maneuverable reentry vehicles, decoys, and jamming technologies</w:t>
      </w:r>
      <w:r w:rsidRPr="00E84B25">
        <w:rPr>
          <w:sz w:val="16"/>
        </w:rPr>
        <w:t xml:space="preserve">. 14 These </w:t>
      </w:r>
      <w:r w:rsidRPr="00E84B25">
        <w:rPr>
          <w:rStyle w:val="StyleUnderline"/>
        </w:rPr>
        <w:t>advancements mean that the United States cannot assume its Cold War-era forces, including the ICBM force, will deter China in the future</w:t>
      </w:r>
      <w:r w:rsidRPr="00E84B25">
        <w:rPr>
          <w:sz w:val="16"/>
        </w:rPr>
        <w:t xml:space="preserve">. Chinese strategic intent poses an additional challenge for the United States. </w:t>
      </w:r>
      <w:r w:rsidRPr="00E84B25">
        <w:rPr>
          <w:rStyle w:val="StyleUnderline"/>
        </w:rPr>
        <w:t xml:space="preserve">In recent years, China has become </w:t>
      </w:r>
      <w:r w:rsidRPr="00E84B25">
        <w:rPr>
          <w:rStyle w:val="Emphasis"/>
        </w:rPr>
        <w:t>increasingly assertive in East Asia and the Western Pacific</w:t>
      </w:r>
      <w:r w:rsidRPr="00E84B25">
        <w:rPr>
          <w:sz w:val="16"/>
        </w:rPr>
        <w:t xml:space="preserve">, posing particular challenges for U.S. allies including Japan and South Korea. </w:t>
      </w:r>
      <w:r w:rsidRPr="00E84B25">
        <w:rPr>
          <w:rStyle w:val="StyleUnderline"/>
        </w:rPr>
        <w:t xml:space="preserve">The U.S. must prepare for the possibility that as Chinese </w:t>
      </w:r>
      <w:r w:rsidRPr="00E84B25">
        <w:rPr>
          <w:rStyle w:val="Emphasis"/>
        </w:rPr>
        <w:t>interests expand and its capabilities increase</w:t>
      </w:r>
      <w:r w:rsidRPr="00E84B25">
        <w:rPr>
          <w:sz w:val="16"/>
        </w:rPr>
        <w:t xml:space="preserve">, </w:t>
      </w:r>
      <w:r w:rsidRPr="00E84B25">
        <w:rPr>
          <w:rStyle w:val="StyleUnderline"/>
        </w:rPr>
        <w:t>China will become more likely to coercively employ both conventional and nuclear forces.</w:t>
      </w:r>
      <w:r w:rsidRPr="00E84B25">
        <w:rPr>
          <w:sz w:val="16"/>
        </w:rPr>
        <w:t xml:space="preserve"> </w:t>
      </w:r>
      <w:r w:rsidRPr="00E84B25">
        <w:rPr>
          <w:rStyle w:val="StyleUnderline"/>
        </w:rPr>
        <w:t xml:space="preserve">This means the U.S. must </w:t>
      </w:r>
      <w:r w:rsidRPr="00E84B25">
        <w:rPr>
          <w:rStyle w:val="Emphasis"/>
        </w:rPr>
        <w:t>leverage the interlocking capabilities</w:t>
      </w:r>
      <w:r w:rsidRPr="00E84B25">
        <w:rPr>
          <w:rStyle w:val="StyleUnderline"/>
        </w:rPr>
        <w:t xml:space="preserve"> of the triad, including the </w:t>
      </w:r>
      <w:r w:rsidRPr="00E84B25">
        <w:rPr>
          <w:rStyle w:val="Emphasis"/>
        </w:rPr>
        <w:t>large-scale deterrent</w:t>
      </w:r>
      <w:r w:rsidRPr="00E84B25">
        <w:rPr>
          <w:rStyle w:val="StyleUnderline"/>
        </w:rPr>
        <w:t xml:space="preserve"> provided </w:t>
      </w:r>
      <w:r w:rsidRPr="00E84B25">
        <w:rPr>
          <w:rStyle w:val="Emphasis"/>
        </w:rPr>
        <w:t>through the ICBM force</w:t>
      </w:r>
      <w:r w:rsidRPr="00E84B25">
        <w:rPr>
          <w:rStyle w:val="StyleUnderline"/>
        </w:rPr>
        <w:t>, to ensure the U.S. can both deter China and reassure U.S. regional allies</w:t>
      </w:r>
      <w:r w:rsidRPr="00E84B25">
        <w:rPr>
          <w:sz w:val="16"/>
        </w:rPr>
        <w:t>, even as we assist our allies in modernizing their conventional forces and defenses.</w:t>
      </w:r>
    </w:p>
    <w:p w14:paraId="5D1A045F" w14:textId="77777777" w:rsidR="00AF7B2F" w:rsidRDefault="00AF7B2F" w:rsidP="00AF7B2F">
      <w:pPr>
        <w:pStyle w:val="Heading3"/>
      </w:pPr>
      <w:r>
        <w:t>Link---Russia---2NC</w:t>
      </w:r>
    </w:p>
    <w:p w14:paraId="4A269105" w14:textId="77777777" w:rsidR="00AF7B2F" w:rsidRDefault="00AF7B2F" w:rsidP="00AF7B2F">
      <w:pPr>
        <w:pStyle w:val="Heading4"/>
      </w:pPr>
      <w:r>
        <w:t xml:space="preserve">Forecasting Russian intent is </w:t>
      </w:r>
      <w:r w:rsidRPr="00E84B25">
        <w:rPr>
          <w:rStyle w:val="StyleUnderline"/>
        </w:rPr>
        <w:t>impossible</w:t>
      </w:r>
      <w:r>
        <w:rPr>
          <w:rStyle w:val="StyleUnderline"/>
          <w:u w:val="none"/>
        </w:rPr>
        <w:t xml:space="preserve"> under inevitable modernization</w:t>
      </w:r>
      <w:r>
        <w:t xml:space="preserve">---only maintaining a </w:t>
      </w:r>
      <w:r w:rsidRPr="00E84B25">
        <w:rPr>
          <w:rStyle w:val="StyleUnderline"/>
        </w:rPr>
        <w:t>credible ICBM arsenal</w:t>
      </w:r>
      <w:r>
        <w:t xml:space="preserve"> prevents future nuclear challenges.</w:t>
      </w:r>
    </w:p>
    <w:p w14:paraId="449644DB" w14:textId="77777777" w:rsidR="00AF7B2F" w:rsidRPr="007E27FA" w:rsidRDefault="00AF7B2F" w:rsidP="00AF7B2F">
      <w:r w:rsidRPr="007E27FA">
        <w:rPr>
          <w:rStyle w:val="Style13ptBold"/>
        </w:rPr>
        <w:t>Hoeven et. al 16</w:t>
      </w:r>
      <w:r>
        <w:t xml:space="preserve"> - *John Henry Hoeven III is an American banker and politician serving as the senior U.S. Senator from North Dakota since 2011, **Raymond Jon Tester is an American farmer and politician serving as the senior United States Senator from Montana, ***Michael Bradley Enzi is a retired American politician and accountant who served as a United States Senator from Wyoming from 1997 until 2021, ****Mary Kathryn Heitkamp is an American businesswoman, lawyer, and politician who served as a United States senator from North Dakota from 2013 to 2019, ******John Anthony Barrasso III is an American physician and politician serving as the senior United States Senator from Wyoming, *******Steven David Daines is an American politician and former corporate executive serving as the junior United States Senator for Montana since 2015, ********Orrin Grant Hatch is an American attorney, retired politician, and composer who served as a United States Senator from Utah for 42 years, *********Michael Shumway Lee is an American lawyer and politician serving as the senior United States Senator from Utah, “The Enduring Value of America’s ICBMs”, Senate ICBM Coalition, December 2016, online @ https://www.hoeven.senate.gov/imo/media/doc/ICBM%20Coalition%20White%20Paper%20December%202016%20-%20final.pdf</w:t>
      </w:r>
    </w:p>
    <w:p w14:paraId="53DC6FCE" w14:textId="77777777" w:rsidR="00AF7B2F" w:rsidRPr="00E84B25" w:rsidRDefault="00AF7B2F" w:rsidP="00AF7B2F">
      <w:pPr>
        <w:rPr>
          <w:sz w:val="16"/>
        </w:rPr>
      </w:pPr>
      <w:r w:rsidRPr="00E84B25">
        <w:rPr>
          <w:rStyle w:val="StyleUnderline"/>
        </w:rPr>
        <w:t xml:space="preserve">Russia deploys fewer strategic delivery systems than the United States does, but it deploys </w:t>
      </w:r>
      <w:r w:rsidRPr="00E84B25">
        <w:rPr>
          <w:rStyle w:val="Emphasis"/>
        </w:rPr>
        <w:t>far more warheads</w:t>
      </w:r>
      <w:r w:rsidRPr="00E84B25">
        <w:rPr>
          <w:rStyle w:val="StyleUnderline"/>
        </w:rPr>
        <w:t xml:space="preserve"> on the delivery systems it deploys</w:t>
      </w:r>
      <w:r w:rsidRPr="00E84B25">
        <w:rPr>
          <w:sz w:val="16"/>
        </w:rPr>
        <w:t xml:space="preserve">. Despite its New START commitment to reach parity with the U.S., Russia is increasing, not decreasing, </w:t>
      </w:r>
      <w:r w:rsidRPr="00E84B25">
        <w:rPr>
          <w:rStyle w:val="StyleUnderline"/>
        </w:rPr>
        <w:t xml:space="preserve">its total warhead deployment.9 Russia also maintains almost a </w:t>
      </w:r>
      <w:r w:rsidRPr="00E84B25">
        <w:rPr>
          <w:rStyle w:val="Emphasis"/>
        </w:rPr>
        <w:t>10-to-1 advantage</w:t>
      </w:r>
      <w:r w:rsidRPr="00E84B25">
        <w:rPr>
          <w:rStyle w:val="StyleUnderline"/>
        </w:rPr>
        <w:t xml:space="preserve"> over the U.S. in non-strategic nuclear weapons</w:t>
      </w:r>
      <w:r w:rsidRPr="00E84B25">
        <w:rPr>
          <w:sz w:val="16"/>
        </w:rPr>
        <w:t xml:space="preserve">. In addition to its current capabilities, </w:t>
      </w:r>
      <w:r w:rsidRPr="00E84B25">
        <w:rPr>
          <w:rStyle w:val="StyleUnderline"/>
        </w:rPr>
        <w:t>Russia is engaged in an extensive nuclear modernization program</w:t>
      </w:r>
      <w:r w:rsidRPr="00E84B25">
        <w:rPr>
          <w:sz w:val="16"/>
        </w:rPr>
        <w:t xml:space="preserve">. Looking across Russia’s full nuclear enterprise, General Joseph Dunford, Chairman of the Joint Chiefs of Staff believes </w:t>
      </w:r>
      <w:r w:rsidRPr="00E84B25">
        <w:rPr>
          <w:rStyle w:val="StyleUnderline"/>
        </w:rPr>
        <w:t xml:space="preserve">Russia’s nuclear capabilities represent “a potential </w:t>
      </w:r>
      <w:r w:rsidRPr="00E84B25">
        <w:rPr>
          <w:rStyle w:val="Emphasis"/>
        </w:rPr>
        <w:t>existential threat to the United States</w:t>
      </w:r>
      <w:r w:rsidRPr="00E84B25">
        <w:rPr>
          <w:rStyle w:val="StyleUnderline"/>
        </w:rPr>
        <w:t xml:space="preserve">,” </w:t>
      </w:r>
      <w:r w:rsidRPr="00E84B25">
        <w:rPr>
          <w:sz w:val="16"/>
        </w:rPr>
        <w:t xml:space="preserve">10 and </w:t>
      </w:r>
      <w:r w:rsidRPr="00E84B25">
        <w:rPr>
          <w:rStyle w:val="StyleUnderline"/>
        </w:rPr>
        <w:t>characterizes Russia as “the greatest threat to our national security.”</w:t>
      </w:r>
      <w:r w:rsidRPr="00E84B25">
        <w:rPr>
          <w:sz w:val="16"/>
        </w:rPr>
        <w:t xml:space="preserve">11 </w:t>
      </w:r>
      <w:r w:rsidRPr="00E84B25">
        <w:rPr>
          <w:rStyle w:val="StyleUnderline"/>
        </w:rPr>
        <w:t>The U.S. ICBM force included in the New START force structure presents Russia with a complex and perhaps impossible targeting problem.</w:t>
      </w:r>
      <w:r w:rsidRPr="00E84B25">
        <w:rPr>
          <w:sz w:val="16"/>
        </w:rPr>
        <w:t xml:space="preserve"> </w:t>
      </w:r>
      <w:r w:rsidRPr="00E84B25">
        <w:rPr>
          <w:rStyle w:val="StyleUnderline"/>
        </w:rPr>
        <w:t xml:space="preserve">By retaining 450 ICBM silos and 48 launch control centers, the U.S. forces Russian planners to commit much of their strategic force to </w:t>
      </w:r>
      <w:r w:rsidRPr="00E84B25">
        <w:rPr>
          <w:rStyle w:val="Emphasis"/>
        </w:rPr>
        <w:t>dealing with the land-based portion</w:t>
      </w:r>
      <w:r w:rsidRPr="00E84B25">
        <w:rPr>
          <w:rStyle w:val="StyleUnderline"/>
        </w:rPr>
        <w:t xml:space="preserve"> of the U.S. deterrent.</w:t>
      </w:r>
      <w:r w:rsidRPr="00E84B25">
        <w:rPr>
          <w:sz w:val="16"/>
        </w:rPr>
        <w:t xml:space="preserve"> Simple math further magnifies the problem. </w:t>
      </w:r>
      <w:r w:rsidRPr="00E84B25">
        <w:rPr>
          <w:rStyle w:val="StyleUnderline"/>
        </w:rPr>
        <w:t xml:space="preserve">Since an attacker likely would assign more than one warhead to each target, Russian planners would </w:t>
      </w:r>
      <w:r w:rsidRPr="00E84B25">
        <w:rPr>
          <w:rStyle w:val="Emphasis"/>
        </w:rPr>
        <w:t>use at least 800 of the 1,550</w:t>
      </w:r>
      <w:r w:rsidRPr="00E84B25">
        <w:rPr>
          <w:rStyle w:val="StyleUnderline"/>
        </w:rPr>
        <w:t xml:space="preserve"> strategic warheads permitted under New START to strike the 400 warheads in the U.S. ICBM force</w:t>
      </w:r>
      <w:r w:rsidRPr="00E84B25">
        <w:rPr>
          <w:sz w:val="16"/>
        </w:rPr>
        <w:t xml:space="preserve">. Even then, they would have little confidence that the U.S. ICBM force could be eliminated. Beyond the numbers, the U.S. must also account for Russian strategic intent. </w:t>
      </w:r>
      <w:r w:rsidRPr="00E84B25">
        <w:rPr>
          <w:rStyle w:val="StyleUnderline"/>
        </w:rPr>
        <w:t xml:space="preserve">Though the Cold War threat of a massive Russian nuclear strike has receded, there are several reasons why the much reduced U.S. nuclear force permitted under New START – and </w:t>
      </w:r>
      <w:r w:rsidRPr="00E84B25">
        <w:rPr>
          <w:rStyle w:val="Emphasis"/>
        </w:rPr>
        <w:t>the ICBM forces in particular – remain vital</w:t>
      </w:r>
      <w:r w:rsidRPr="00E84B25">
        <w:rPr>
          <w:rStyle w:val="StyleUnderline"/>
        </w:rPr>
        <w:t>.</w:t>
      </w:r>
      <w:r w:rsidRPr="00E84B25">
        <w:rPr>
          <w:sz w:val="16"/>
        </w:rPr>
        <w:t xml:space="preserve"> First, </w:t>
      </w:r>
      <w:r w:rsidRPr="00E84B25">
        <w:rPr>
          <w:rStyle w:val="StyleUnderline"/>
        </w:rPr>
        <w:t xml:space="preserve">U.S. nuclear forces that are strong enough to make a large scale Russian attack unthinkable are an </w:t>
      </w:r>
      <w:r w:rsidRPr="00E84B25">
        <w:rPr>
          <w:rStyle w:val="Emphasis"/>
        </w:rPr>
        <w:t>indication that deterrence is working</w:t>
      </w:r>
      <w:r w:rsidRPr="00E84B25">
        <w:rPr>
          <w:sz w:val="16"/>
        </w:rPr>
        <w:t xml:space="preserve">. The U.S. strategic deterrent, which is now sustained with just ten percent of the warheads deployed at the height of the Cold War, must remain strong enough to make a nuclear attack not only implausible but 10 indeed unthinkable for Russian planners. </w:t>
      </w:r>
      <w:r w:rsidRPr="00E84B25">
        <w:rPr>
          <w:rStyle w:val="StyleUnderline"/>
        </w:rPr>
        <w:t xml:space="preserve">The large number of targets presented by the ICBM force, as described above, ensures Russia will </w:t>
      </w:r>
      <w:r w:rsidRPr="00E84B25">
        <w:rPr>
          <w:rStyle w:val="Emphasis"/>
        </w:rPr>
        <w:t>incur costs far higher than any expected benefits</w:t>
      </w:r>
      <w:r w:rsidRPr="00E84B25">
        <w:rPr>
          <w:rStyle w:val="StyleUnderline"/>
        </w:rPr>
        <w:t xml:space="preserve"> from a nuclear strike</w:t>
      </w:r>
      <w:r w:rsidRPr="00E84B25">
        <w:rPr>
          <w:sz w:val="16"/>
        </w:rPr>
        <w:t xml:space="preserve">. Second, </w:t>
      </w:r>
      <w:r w:rsidRPr="00E84B25">
        <w:rPr>
          <w:rStyle w:val="StyleUnderline"/>
        </w:rPr>
        <w:t>Russian officials increasingly point to a doctrine of “</w:t>
      </w:r>
      <w:r w:rsidRPr="00E84B25">
        <w:rPr>
          <w:rStyle w:val="Emphasis"/>
        </w:rPr>
        <w:t>escalate to deescalate</w:t>
      </w:r>
      <w:r w:rsidRPr="00E84B25">
        <w:rPr>
          <w:rStyle w:val="StyleUnderline"/>
        </w:rPr>
        <w:t>” in which they would introduce tactical nuclear weapons into conventional conflicts</w:t>
      </w:r>
      <w:r w:rsidRPr="00E84B25">
        <w:rPr>
          <w:sz w:val="16"/>
        </w:rPr>
        <w:t xml:space="preserve">. According to their theory, nuclear escalation would convince the U.S. to withdraw any conventional opposition it would otherwise pose to Russian military operations, such as those aimed at reestablishing Russian power and dominion in Central Europe. </w:t>
      </w:r>
      <w:r w:rsidRPr="00E84B25">
        <w:rPr>
          <w:rStyle w:val="StyleUnderline"/>
        </w:rPr>
        <w:t xml:space="preserve">The Department of Defense is </w:t>
      </w:r>
      <w:r w:rsidRPr="00E84B25">
        <w:rPr>
          <w:rStyle w:val="Emphasis"/>
        </w:rPr>
        <w:t>preparing “a range of options”</w:t>
      </w:r>
      <w:r w:rsidRPr="00E84B25">
        <w:rPr>
          <w:rStyle w:val="StyleUnderline"/>
        </w:rPr>
        <w:t xml:space="preserve"> to respond to this kind of “limited nuclear use.”12 Those options will be </w:t>
      </w:r>
      <w:r w:rsidRPr="00E84B25">
        <w:rPr>
          <w:rStyle w:val="Emphasis"/>
        </w:rPr>
        <w:t>developed on the deterrent foundation the ICBM force provides</w:t>
      </w:r>
      <w:r w:rsidRPr="00E84B25">
        <w:rPr>
          <w:sz w:val="16"/>
        </w:rPr>
        <w:t xml:space="preserve">. </w:t>
      </w:r>
      <w:r w:rsidRPr="00E84B25">
        <w:rPr>
          <w:rStyle w:val="StyleUnderline"/>
        </w:rPr>
        <w:t>ICBMs force Russia to recognize that nuclear escalation leads them only to disaster by ensuring Russia cannot escalate beyond a U.S. capability to respond</w:t>
      </w:r>
      <w:r w:rsidRPr="00E84B25">
        <w:rPr>
          <w:sz w:val="16"/>
        </w:rPr>
        <w:t xml:space="preserve">. Ultimately, then, </w:t>
      </w:r>
      <w:r w:rsidRPr="00E84B25">
        <w:rPr>
          <w:rStyle w:val="StyleUnderline"/>
        </w:rPr>
        <w:t>ICBMs provide a strong deterrent to nuclear escalation in the first place</w:t>
      </w:r>
      <w:r w:rsidRPr="00E84B25">
        <w:rPr>
          <w:sz w:val="16"/>
        </w:rPr>
        <w:t xml:space="preserve">. Third, </w:t>
      </w:r>
      <w:r w:rsidRPr="00E84B25">
        <w:rPr>
          <w:rStyle w:val="Emphasis"/>
        </w:rPr>
        <w:t>forecasting Russian strategic intent</w:t>
      </w:r>
      <w:r w:rsidRPr="00E84B25">
        <w:rPr>
          <w:rStyle w:val="StyleUnderline"/>
        </w:rPr>
        <w:t xml:space="preserve"> decades into the future </w:t>
      </w:r>
      <w:r w:rsidRPr="00E84B25">
        <w:rPr>
          <w:rStyle w:val="Emphasis"/>
        </w:rPr>
        <w:t>would be a fools’ errand</w:t>
      </w:r>
      <w:r w:rsidRPr="00E84B25">
        <w:rPr>
          <w:sz w:val="16"/>
        </w:rPr>
        <w:t xml:space="preserve">. </w:t>
      </w:r>
      <w:r w:rsidRPr="00E84B25">
        <w:rPr>
          <w:rStyle w:val="StyleUnderline"/>
        </w:rPr>
        <w:t>Putin’s current willingness to launch a large scale strike on the United States may be slight,</w:t>
      </w:r>
      <w:r w:rsidRPr="00E84B25">
        <w:rPr>
          <w:sz w:val="16"/>
        </w:rPr>
        <w:t xml:space="preserve"> </w:t>
      </w:r>
      <w:r w:rsidRPr="00E84B25">
        <w:rPr>
          <w:rStyle w:val="StyleUnderline"/>
        </w:rPr>
        <w:t>although</w:t>
      </w:r>
      <w:r w:rsidRPr="00E84B25">
        <w:rPr>
          <w:sz w:val="16"/>
        </w:rPr>
        <w:t xml:space="preserve"> open discussion of tactical nuclear use suggests </w:t>
      </w:r>
      <w:r w:rsidRPr="00E84B25">
        <w:rPr>
          <w:rStyle w:val="Emphasis"/>
        </w:rPr>
        <w:t>anything is possible</w:t>
      </w:r>
      <w:r w:rsidRPr="00E84B25">
        <w:rPr>
          <w:sz w:val="16"/>
        </w:rPr>
        <w:t xml:space="preserve">. But </w:t>
      </w:r>
      <w:r w:rsidRPr="00E84B25">
        <w:rPr>
          <w:rStyle w:val="StyleUnderline"/>
        </w:rPr>
        <w:t>whatever Putin thinks, no one can credibly estimate the strategic intent of Putin’s successors</w:t>
      </w:r>
      <w:r w:rsidRPr="00E84B25">
        <w:rPr>
          <w:sz w:val="16"/>
        </w:rPr>
        <w:t xml:space="preserve">. </w:t>
      </w:r>
      <w:r w:rsidRPr="00E84B25">
        <w:rPr>
          <w:rStyle w:val="StyleUnderline"/>
        </w:rPr>
        <w:t>Russia, thanks to its nuclear modernization program, will have a powerful strategic force for decades to come.</w:t>
      </w:r>
      <w:r w:rsidRPr="00E84B25">
        <w:rPr>
          <w:sz w:val="16"/>
        </w:rPr>
        <w:t xml:space="preserve"> Future Russian leaders may be less hostile than Putin. Or they may not. </w:t>
      </w:r>
      <w:r w:rsidRPr="00E84B25">
        <w:rPr>
          <w:rStyle w:val="StyleUnderline"/>
        </w:rPr>
        <w:t xml:space="preserve">Eliminating or failing to modernize the U.S. ICBM force therefore would be like </w:t>
      </w:r>
      <w:r w:rsidRPr="00E84B25">
        <w:rPr>
          <w:rStyle w:val="Emphasis"/>
        </w:rPr>
        <w:t>betting the future security</w:t>
      </w:r>
      <w:r w:rsidRPr="00E84B25">
        <w:rPr>
          <w:rStyle w:val="StyleUnderline"/>
        </w:rPr>
        <w:t xml:space="preserve"> of the United States on the prospect that Russia will pose ever </w:t>
      </w:r>
      <w:r w:rsidRPr="00E84B25">
        <w:rPr>
          <w:rStyle w:val="Emphasis"/>
        </w:rPr>
        <w:t>less of a nuclear challenge</w:t>
      </w:r>
      <w:r w:rsidRPr="00E84B25">
        <w:rPr>
          <w:rStyle w:val="StyleUnderline"/>
        </w:rPr>
        <w:t xml:space="preserve"> in the future. </w:t>
      </w:r>
      <w:r w:rsidRPr="00E84B25">
        <w:rPr>
          <w:rStyle w:val="Emphasis"/>
        </w:rPr>
        <w:t>That is a bet the United States should not make</w:t>
      </w:r>
      <w:r w:rsidRPr="00E84B25">
        <w:rPr>
          <w:rStyle w:val="StyleUnderline"/>
        </w:rPr>
        <w:t xml:space="preserve">. A strong ICBM force functions both </w:t>
      </w:r>
      <w:r w:rsidRPr="00E84B25">
        <w:rPr>
          <w:rStyle w:val="Emphasis"/>
        </w:rPr>
        <w:t>as an insurance policy</w:t>
      </w:r>
      <w:r w:rsidRPr="00E84B25">
        <w:rPr>
          <w:rStyle w:val="StyleUnderline"/>
        </w:rPr>
        <w:t xml:space="preserve"> for an uncertain future </w:t>
      </w:r>
      <w:r w:rsidRPr="00E84B25">
        <w:rPr>
          <w:rStyle w:val="Emphasis"/>
        </w:rPr>
        <w:t>and a strong disincentive</w:t>
      </w:r>
      <w:r w:rsidRPr="00E84B25">
        <w:rPr>
          <w:rStyle w:val="StyleUnderline"/>
        </w:rPr>
        <w:t xml:space="preserve"> for Russia to attempt to </w:t>
      </w:r>
      <w:r w:rsidRPr="00E84B25">
        <w:rPr>
          <w:rStyle w:val="Emphasis"/>
        </w:rPr>
        <w:t>achieve nuclear superiority</w:t>
      </w:r>
      <w:r w:rsidRPr="00E84B25">
        <w:rPr>
          <w:sz w:val="16"/>
        </w:rPr>
        <w:t xml:space="preserve"> over the United States.</w:t>
      </w:r>
    </w:p>
    <w:p w14:paraId="4ABA2167" w14:textId="77777777" w:rsidR="00AF7B2F" w:rsidRDefault="00AF7B2F" w:rsidP="00AF7B2F">
      <w:pPr>
        <w:pStyle w:val="Heading3"/>
      </w:pPr>
      <w:r>
        <w:t>Link---Credibility Theory---2NC</w:t>
      </w:r>
    </w:p>
    <w:p w14:paraId="61A05803"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rPr>
        <w:t>Credibility theory is true.</w:t>
      </w:r>
    </w:p>
    <w:p w14:paraId="5F5D64FF" w14:textId="77777777" w:rsidR="00AF7B2F" w:rsidRPr="008E3D58" w:rsidRDefault="00AF7B2F" w:rsidP="00AF7B2F">
      <w:pPr>
        <w:rPr>
          <w:rFonts w:asciiTheme="minorHAnsi" w:hAnsiTheme="minorHAnsi" w:cstheme="minorHAnsi"/>
        </w:rPr>
      </w:pPr>
      <w:r w:rsidRPr="008E3D58">
        <w:rPr>
          <w:rFonts w:asciiTheme="minorHAnsi" w:hAnsiTheme="minorHAnsi" w:cstheme="minorHAnsi"/>
        </w:rPr>
        <w:t xml:space="preserve">Dr. Mark S. </w:t>
      </w:r>
      <w:r w:rsidRPr="008E3D58">
        <w:rPr>
          <w:rStyle w:val="Style13ptBold"/>
          <w:rFonts w:asciiTheme="minorHAnsi" w:hAnsiTheme="minorHAnsi" w:cstheme="minorHAnsi"/>
        </w:rPr>
        <w:t>Bell 18</w:t>
      </w:r>
      <w:r w:rsidRPr="008E3D58">
        <w:rPr>
          <w:rFonts w:asciiTheme="minorHAnsi" w:hAnsiTheme="minorHAnsi" w:cstheme="minorHAnsi"/>
        </w:rPr>
        <w:t>, Assistant Professor of Political Science at the University of Minnesota, and Dr. Joshua D. Kertzer, Assistant Professor of Government at Harvard University, “Trump, Psychology, and the Future of U.S. Alliances”, in Assessing the U.S. Commitment to Allies in Asia and Beyond, Ed. Stirling, German Marshall Fund of the United States Report, Number 11, p. 10-13</w:t>
      </w:r>
    </w:p>
    <w:p w14:paraId="1CF878C9"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These </w:t>
      </w:r>
      <w:r w:rsidRPr="008E3D58">
        <w:rPr>
          <w:rStyle w:val="Emphasis"/>
          <w:rFonts w:asciiTheme="minorHAnsi" w:hAnsiTheme="minorHAnsi" w:cstheme="minorHAnsi"/>
        </w:rPr>
        <w:t>biases</w:t>
      </w:r>
      <w:r w:rsidRPr="008E3D58">
        <w:rPr>
          <w:rStyle w:val="StyleUnderline"/>
          <w:rFonts w:asciiTheme="minorHAnsi" w:hAnsiTheme="minorHAnsi" w:cstheme="minorHAnsi"/>
        </w:rPr>
        <w:t xml:space="preserve"> have </w:t>
      </w:r>
      <w:r w:rsidRPr="008E3D58">
        <w:rPr>
          <w:rStyle w:val="Emphasis"/>
          <w:rFonts w:asciiTheme="minorHAnsi" w:hAnsiTheme="minorHAnsi" w:cstheme="minorHAnsi"/>
        </w:rPr>
        <w:t>important implications</w:t>
      </w:r>
      <w:r w:rsidRPr="008E3D58">
        <w:rPr>
          <w:rStyle w:val="StyleUnderline"/>
          <w:rFonts w:asciiTheme="minorHAnsi" w:hAnsiTheme="minorHAnsi" w:cstheme="minorHAnsi"/>
        </w:rPr>
        <w:t xml:space="preserve"> for alliance politics. </w:t>
      </w:r>
      <w:r w:rsidRPr="008E3D58">
        <w:rPr>
          <w:rStyle w:val="StyleUnderline"/>
          <w:rFonts w:asciiTheme="minorHAnsi" w:hAnsiTheme="minorHAnsi" w:cstheme="minorHAnsi"/>
          <w:highlight w:val="cyan"/>
        </w:rPr>
        <w:t>Allies</w:t>
      </w:r>
      <w:r w:rsidRPr="008E3D58">
        <w:rPr>
          <w:rStyle w:val="StyleUnderline"/>
          <w:rFonts w:asciiTheme="minorHAnsi" w:hAnsiTheme="minorHAnsi" w:cstheme="minorHAnsi"/>
        </w:rPr>
        <w:t xml:space="preserve"> are likely to </w:t>
      </w:r>
      <w:r w:rsidRPr="008E3D58">
        <w:rPr>
          <w:rStyle w:val="StyleUnderline"/>
          <w:rFonts w:asciiTheme="minorHAnsi" w:hAnsiTheme="minorHAnsi" w:cstheme="minorHAnsi"/>
          <w:highlight w:val="cyan"/>
        </w:rPr>
        <w:t>see</w:t>
      </w:r>
      <w:r w:rsidRPr="008E3D58">
        <w:rPr>
          <w:rStyle w:val="StyleUnderline"/>
          <w:rFonts w:asciiTheme="minorHAnsi" w:hAnsiTheme="minorHAnsi" w:cstheme="minorHAnsi"/>
        </w:rPr>
        <w:t xml:space="preserve"> U.S. </w:t>
      </w:r>
      <w:r w:rsidRPr="008E3D58">
        <w:rPr>
          <w:rStyle w:val="StyleUnderline"/>
          <w:rFonts w:asciiTheme="minorHAnsi" w:hAnsiTheme="minorHAnsi" w:cstheme="minorHAnsi"/>
          <w:highlight w:val="cyan"/>
        </w:rPr>
        <w:t>actions as</w:t>
      </w:r>
      <w:r w:rsidRPr="008E3D58">
        <w:rPr>
          <w:rStyle w:val="StyleUnderline"/>
          <w:rFonts w:asciiTheme="minorHAnsi" w:hAnsiTheme="minorHAnsi" w:cstheme="minorHAnsi"/>
        </w:rPr>
        <w:t xml:space="preserve"> the </w:t>
      </w:r>
      <w:r w:rsidRPr="008E3D58">
        <w:rPr>
          <w:rStyle w:val="Emphasis"/>
          <w:rFonts w:asciiTheme="minorHAnsi" w:hAnsiTheme="minorHAnsi" w:cstheme="minorHAnsi"/>
          <w:highlight w:val="cyan"/>
        </w:rPr>
        <w:t>willful choices</w:t>
      </w:r>
      <w:r w:rsidRPr="008E3D58">
        <w:rPr>
          <w:rStyle w:val="StyleUnderline"/>
          <w:rFonts w:asciiTheme="minorHAnsi" w:hAnsiTheme="minorHAnsi" w:cstheme="minorHAnsi"/>
        </w:rPr>
        <w:t xml:space="preserve"> of the U.S. government, rather than attributing them to domestic or international constraints. For example, foreign observers will</w:t>
      </w:r>
      <w:r w:rsidRPr="008E3D58">
        <w:rPr>
          <w:rFonts w:asciiTheme="minorHAnsi" w:hAnsiTheme="minorHAnsi" w:cstheme="minorHAnsi"/>
          <w:sz w:val="16"/>
        </w:rPr>
        <w:t xml:space="preserve"> tend to </w:t>
      </w:r>
      <w:r w:rsidRPr="008E3D58">
        <w:rPr>
          <w:rStyle w:val="StyleUnderline"/>
          <w:rFonts w:asciiTheme="minorHAnsi" w:hAnsiTheme="minorHAnsi" w:cstheme="minorHAnsi"/>
        </w:rPr>
        <w:t xml:space="preserve">see </w:t>
      </w:r>
      <w:r w:rsidRPr="008E3D58">
        <w:rPr>
          <w:rStyle w:val="Emphasis"/>
          <w:rFonts w:asciiTheme="minorHAnsi" w:hAnsiTheme="minorHAnsi" w:cstheme="minorHAnsi"/>
        </w:rPr>
        <w:t>policymaking volatility</w:t>
      </w:r>
      <w:r w:rsidRPr="008E3D58">
        <w:rPr>
          <w:rStyle w:val="StyleUnderline"/>
          <w:rFonts w:asciiTheme="minorHAnsi" w:hAnsiTheme="minorHAnsi" w:cstheme="minorHAnsi"/>
        </w:rPr>
        <w:t xml:space="preserve"> as evidence of Trump</w:t>
      </w:r>
      <w:r w:rsidRPr="008E3D58">
        <w:rPr>
          <w:rFonts w:asciiTheme="minorHAnsi" w:hAnsiTheme="minorHAnsi" w:cstheme="minorHAnsi"/>
          <w:sz w:val="16"/>
        </w:rPr>
        <w:t xml:space="preserve"> administration </w:t>
      </w:r>
      <w:r w:rsidRPr="008E3D58">
        <w:rPr>
          <w:rStyle w:val="Emphasis"/>
          <w:rFonts w:asciiTheme="minorHAnsi" w:hAnsiTheme="minorHAnsi" w:cstheme="minorHAnsi"/>
        </w:rPr>
        <w:t>deliberately cultivating uncertainty</w:t>
      </w:r>
      <w:r w:rsidRPr="008E3D58">
        <w:rPr>
          <w:rStyle w:val="StyleUnderline"/>
          <w:rFonts w:asciiTheme="minorHAnsi" w:hAnsiTheme="minorHAnsi" w:cstheme="minorHAnsi"/>
        </w:rPr>
        <w:t xml:space="preserve"> rather than as the result of bureaucratic infighting or incompetence</w:t>
      </w:r>
      <w:r w:rsidRPr="008E3D58">
        <w:rPr>
          <w:rFonts w:asciiTheme="minorHAnsi" w:hAnsiTheme="minorHAnsi" w:cstheme="minorHAnsi"/>
          <w:sz w:val="16"/>
        </w:rPr>
        <w:t xml:space="preserve">. Similarly, </w:t>
      </w:r>
      <w:r w:rsidRPr="008E3D58">
        <w:rPr>
          <w:rStyle w:val="StyleUnderline"/>
          <w:rFonts w:asciiTheme="minorHAnsi" w:hAnsiTheme="minorHAnsi" w:cstheme="minorHAnsi"/>
          <w:highlight w:val="cyan"/>
        </w:rPr>
        <w:t>allies may</w:t>
      </w:r>
      <w:r w:rsidRPr="008E3D58">
        <w:rPr>
          <w:rFonts w:asciiTheme="minorHAnsi" w:hAnsiTheme="minorHAnsi" w:cstheme="minorHAnsi"/>
          <w:sz w:val="16"/>
        </w:rPr>
        <w:t xml:space="preserve"> tend toward </w:t>
      </w:r>
      <w:r w:rsidRPr="008E3D58">
        <w:rPr>
          <w:rStyle w:val="Emphasis"/>
          <w:rFonts w:asciiTheme="minorHAnsi" w:hAnsiTheme="minorHAnsi" w:cstheme="minorHAnsi"/>
          <w:highlight w:val="cyan"/>
        </w:rPr>
        <w:t>interpret</w:t>
      </w:r>
      <w:r w:rsidRPr="008E3D58">
        <w:rPr>
          <w:rFonts w:asciiTheme="minorHAnsi" w:hAnsiTheme="minorHAnsi" w:cstheme="minorHAnsi"/>
          <w:sz w:val="16"/>
        </w:rPr>
        <w:t xml:space="preserve">ing </w:t>
      </w:r>
      <w:r w:rsidRPr="008E3D58">
        <w:rPr>
          <w:rStyle w:val="Emphasis"/>
          <w:rFonts w:asciiTheme="minorHAnsi" w:hAnsiTheme="minorHAnsi" w:cstheme="minorHAnsi"/>
          <w:highlight w:val="cyan"/>
        </w:rPr>
        <w:t>any omission</w:t>
      </w:r>
      <w:r w:rsidRPr="008E3D58">
        <w:rPr>
          <w:rStyle w:val="StyleUnderline"/>
          <w:rFonts w:asciiTheme="minorHAnsi" w:hAnsiTheme="minorHAnsi" w:cstheme="minorHAnsi"/>
          <w:highlight w:val="cyan"/>
        </w:rPr>
        <w:t xml:space="preserve"> </w:t>
      </w:r>
      <w:r w:rsidRPr="008E3D58">
        <w:rPr>
          <w:rStyle w:val="StyleUnderline"/>
          <w:rFonts w:asciiTheme="minorHAnsi" w:hAnsiTheme="minorHAnsi" w:cstheme="minorHAnsi"/>
        </w:rPr>
        <w:t xml:space="preserve">of efforts </w:t>
      </w:r>
      <w:r w:rsidRPr="008E3D58">
        <w:rPr>
          <w:rStyle w:val="StyleUnderline"/>
          <w:rFonts w:asciiTheme="minorHAnsi" w:hAnsiTheme="minorHAnsi" w:cstheme="minorHAnsi"/>
          <w:highlight w:val="cyan"/>
        </w:rPr>
        <w:t xml:space="preserve">to reinforce an alliance as </w:t>
      </w:r>
      <w:r w:rsidRPr="008E3D58">
        <w:rPr>
          <w:rStyle w:val="StyleUnderline"/>
          <w:rFonts w:asciiTheme="minorHAnsi" w:hAnsiTheme="minorHAnsi" w:cstheme="minorHAnsi"/>
        </w:rPr>
        <w:t xml:space="preserve">a </w:t>
      </w:r>
      <w:r w:rsidRPr="008E3D58">
        <w:rPr>
          <w:rStyle w:val="Emphasis"/>
          <w:rFonts w:asciiTheme="minorHAnsi" w:hAnsiTheme="minorHAnsi" w:cstheme="minorHAnsi"/>
          <w:highlight w:val="cyan"/>
        </w:rPr>
        <w:t>deliberate</w:t>
      </w:r>
      <w:r w:rsidRPr="008E3D58">
        <w:rPr>
          <w:rStyle w:val="StyleUnderline"/>
          <w:rFonts w:asciiTheme="minorHAnsi" w:hAnsiTheme="minorHAnsi" w:cstheme="minorHAnsi"/>
        </w:rPr>
        <w:t xml:space="preserve"> strategic choice </w:t>
      </w:r>
      <w:r w:rsidRPr="008E3D58">
        <w:rPr>
          <w:rStyle w:val="StyleUnderline"/>
          <w:rFonts w:asciiTheme="minorHAnsi" w:hAnsiTheme="minorHAnsi" w:cstheme="minorHAnsi"/>
          <w:highlight w:val="cyan"/>
        </w:rPr>
        <w:t xml:space="preserve">to </w:t>
      </w:r>
      <w:r w:rsidRPr="008E3D58">
        <w:rPr>
          <w:rStyle w:val="Emphasis"/>
          <w:rFonts w:asciiTheme="minorHAnsi" w:hAnsiTheme="minorHAnsi" w:cstheme="minorHAnsi"/>
          <w:highlight w:val="cyan"/>
        </w:rPr>
        <w:t>undermine</w:t>
      </w:r>
      <w:r w:rsidRPr="008E3D58">
        <w:rPr>
          <w:rStyle w:val="StyleUnderline"/>
          <w:rFonts w:asciiTheme="minorHAnsi" w:hAnsiTheme="minorHAnsi" w:cstheme="minorHAnsi"/>
        </w:rPr>
        <w:t xml:space="preserve"> an alliance such as with</w:t>
      </w:r>
      <w:r w:rsidRPr="008E3D58">
        <w:rPr>
          <w:rFonts w:asciiTheme="minorHAnsi" w:hAnsiTheme="minorHAnsi" w:cstheme="minorHAnsi"/>
          <w:sz w:val="16"/>
        </w:rPr>
        <w:t xml:space="preserve"> Trump’s </w:t>
      </w:r>
      <w:r w:rsidRPr="008E3D58">
        <w:rPr>
          <w:rStyle w:val="StyleUnderline"/>
          <w:rFonts w:asciiTheme="minorHAnsi" w:hAnsiTheme="minorHAnsi" w:cstheme="minorHAnsi"/>
        </w:rPr>
        <w:t>reluctance to publicly commit to</w:t>
      </w:r>
      <w:r w:rsidRPr="008E3D58">
        <w:rPr>
          <w:rFonts w:asciiTheme="minorHAnsi" w:hAnsiTheme="minorHAnsi" w:cstheme="minorHAnsi"/>
          <w:sz w:val="16"/>
        </w:rPr>
        <w:t xml:space="preserve"> NATO’s </w:t>
      </w:r>
      <w:r w:rsidRPr="008E3D58">
        <w:rPr>
          <w:rStyle w:val="Emphasis"/>
          <w:rFonts w:asciiTheme="minorHAnsi" w:hAnsiTheme="minorHAnsi" w:cstheme="minorHAnsi"/>
          <w:highlight w:val="cyan"/>
        </w:rPr>
        <w:t>Article 5</w:t>
      </w:r>
      <w:r w:rsidRPr="008E3D58">
        <w:rPr>
          <w:rFonts w:asciiTheme="minorHAnsi" w:hAnsiTheme="minorHAnsi" w:cstheme="minorHAnsi"/>
          <w:sz w:val="16"/>
        </w:rPr>
        <w:t>. These dynamics only serve to decrease trust, and increase the damage that can be caused to alliances, even by “cheap” talk.</w:t>
      </w:r>
    </w:p>
    <w:p w14:paraId="033E6AF3"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Redefining the Norms of Exchange</w:t>
      </w:r>
    </w:p>
    <w:p w14:paraId="0C999B09"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Since the campaign trail, Trump has frequently indicated a desire to recast the U.S. relationship with its historical partners. He has threatened to withdraw U.S. forces from Japan unless Japan started paying for all of the costs, has alleged that Germany owed NATO “vast sums of money,” and so on. Although it is not unusual for U.S. officials to complain about free riding (which, as discussed above, is a perennial concern within alliance relationships), American alliances seem to currently be understood in a more transactional fashion than under previous administrations.</w:t>
      </w:r>
    </w:p>
    <w:p w14:paraId="7BDD68EF"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This shift matters because it suggests a shift in how the White House understands the norms governing its relationships with allies. Alan Fiske, an anthropologist who studies the structure of social relationships, argues that there are four ideal-typical forms of relationships, each of which is based on a different norm of exchange.14 </w:t>
      </w:r>
      <w:r w:rsidRPr="008E3D58">
        <w:rPr>
          <w:rStyle w:val="StyleUnderline"/>
          <w:rFonts w:asciiTheme="minorHAnsi" w:hAnsiTheme="minorHAnsi" w:cstheme="minorHAnsi"/>
        </w:rPr>
        <w:t>Robust alliances are</w:t>
      </w:r>
      <w:r w:rsidRPr="008E3D58">
        <w:rPr>
          <w:rFonts w:asciiTheme="minorHAnsi" w:hAnsiTheme="minorHAnsi" w:cstheme="minorHAnsi"/>
          <w:sz w:val="16"/>
        </w:rPr>
        <w:t xml:space="preserve"> often </w:t>
      </w:r>
      <w:r w:rsidRPr="008E3D58">
        <w:rPr>
          <w:rStyle w:val="StyleUnderline"/>
          <w:rFonts w:asciiTheme="minorHAnsi" w:hAnsiTheme="minorHAnsi" w:cstheme="minorHAnsi"/>
        </w:rPr>
        <w:t>governed by</w:t>
      </w:r>
      <w:r w:rsidRPr="008E3D58">
        <w:rPr>
          <w:rFonts w:asciiTheme="minorHAnsi" w:hAnsiTheme="minorHAnsi" w:cstheme="minorHAnsi"/>
          <w:sz w:val="16"/>
        </w:rPr>
        <w:t xml:space="preserve"> what Fiske calls </w:t>
      </w:r>
      <w:r w:rsidRPr="008E3D58">
        <w:rPr>
          <w:rStyle w:val="Emphasis"/>
          <w:rFonts w:asciiTheme="minorHAnsi" w:hAnsiTheme="minorHAnsi" w:cstheme="minorHAnsi"/>
        </w:rPr>
        <w:t>“communal sharing”</w:t>
      </w:r>
      <w:r w:rsidRPr="008E3D58">
        <w:rPr>
          <w:rStyle w:val="StyleUnderline"/>
          <w:rFonts w:asciiTheme="minorHAnsi" w:hAnsiTheme="minorHAnsi" w:cstheme="minorHAnsi"/>
        </w:rPr>
        <w:t xml:space="preserve"> norms</w:t>
      </w:r>
      <w:r w:rsidRPr="008E3D58">
        <w:rPr>
          <w:rFonts w:asciiTheme="minorHAnsi" w:hAnsiTheme="minorHAnsi" w:cstheme="minorHAnsi"/>
          <w:sz w:val="16"/>
        </w:rPr>
        <w:t xml:space="preserve">: NATO’s Article 5, for example, enshrines the norm of collective defense, in which an attack on one member of the alliance is understood as an attack on all members because of their common membership within a group. </w:t>
      </w:r>
      <w:r w:rsidRPr="008E3D58">
        <w:rPr>
          <w:rStyle w:val="StyleUnderline"/>
          <w:rFonts w:asciiTheme="minorHAnsi" w:hAnsiTheme="minorHAnsi" w:cstheme="minorHAnsi"/>
        </w:rPr>
        <w:t xml:space="preserve">Allies are </w:t>
      </w:r>
      <w:r w:rsidRPr="008E3D58">
        <w:rPr>
          <w:rStyle w:val="Emphasis"/>
          <w:rFonts w:asciiTheme="minorHAnsi" w:hAnsiTheme="minorHAnsi" w:cstheme="minorHAnsi"/>
        </w:rPr>
        <w:t>one and the same</w:t>
      </w:r>
      <w:r w:rsidRPr="008E3D58">
        <w:rPr>
          <w:rStyle w:val="StyleUnderline"/>
          <w:rFonts w:asciiTheme="minorHAnsi" w:hAnsiTheme="minorHAnsi" w:cstheme="minorHAnsi"/>
        </w:rPr>
        <w:t xml:space="preserve">; part of a </w:t>
      </w:r>
      <w:r w:rsidRPr="008E3D58">
        <w:rPr>
          <w:rStyle w:val="Emphasis"/>
          <w:rFonts w:asciiTheme="minorHAnsi" w:hAnsiTheme="minorHAnsi" w:cstheme="minorHAnsi"/>
        </w:rPr>
        <w:t>broader community</w:t>
      </w:r>
      <w:r w:rsidRPr="008E3D58">
        <w:rPr>
          <w:rFonts w:asciiTheme="minorHAnsi" w:hAnsiTheme="minorHAnsi" w:cstheme="minorHAnsi"/>
          <w:sz w:val="16"/>
        </w:rPr>
        <w:t xml:space="preserve">. Trump’s recent comments, however, imply </w:t>
      </w:r>
      <w:r w:rsidRPr="008E3D58">
        <w:rPr>
          <w:rStyle w:val="StyleUnderline"/>
          <w:rFonts w:asciiTheme="minorHAnsi" w:hAnsiTheme="minorHAnsi" w:cstheme="minorHAnsi"/>
        </w:rPr>
        <w:t>a shift</w:t>
      </w:r>
      <w:r w:rsidRPr="008E3D58">
        <w:rPr>
          <w:rFonts w:asciiTheme="minorHAnsi" w:hAnsiTheme="minorHAnsi" w:cstheme="minorHAnsi"/>
          <w:sz w:val="16"/>
        </w:rPr>
        <w:t xml:space="preserve"> away from communal sharing </w:t>
      </w:r>
      <w:r w:rsidRPr="008E3D58">
        <w:rPr>
          <w:rStyle w:val="StyleUnderline"/>
          <w:rFonts w:asciiTheme="minorHAnsi" w:hAnsiTheme="minorHAnsi" w:cstheme="minorHAnsi"/>
        </w:rPr>
        <w:t>toward</w:t>
      </w:r>
      <w:r w:rsidRPr="008E3D58">
        <w:rPr>
          <w:rFonts w:asciiTheme="minorHAnsi" w:hAnsiTheme="minorHAnsi" w:cstheme="minorHAnsi"/>
          <w:sz w:val="16"/>
        </w:rPr>
        <w:t xml:space="preserve"> a different norm: </w:t>
      </w:r>
      <w:r w:rsidRPr="008E3D58">
        <w:rPr>
          <w:rStyle w:val="Emphasis"/>
          <w:rFonts w:asciiTheme="minorHAnsi" w:hAnsiTheme="minorHAnsi" w:cstheme="minorHAnsi"/>
        </w:rPr>
        <w:t>“market pricing.”</w:t>
      </w:r>
      <w:r w:rsidRPr="008E3D58">
        <w:rPr>
          <w:rFonts w:asciiTheme="minorHAnsi" w:hAnsiTheme="minorHAnsi" w:cstheme="minorHAnsi"/>
          <w:sz w:val="16"/>
        </w:rPr>
        <w:t xml:space="preserve"> This form of relationship </w:t>
      </w:r>
      <w:r w:rsidRPr="008E3D58">
        <w:rPr>
          <w:rStyle w:val="StyleUnderline"/>
          <w:rFonts w:asciiTheme="minorHAnsi" w:hAnsiTheme="minorHAnsi" w:cstheme="minorHAnsi"/>
        </w:rPr>
        <w:t xml:space="preserve">is dictated by </w:t>
      </w:r>
      <w:r w:rsidRPr="008E3D58">
        <w:rPr>
          <w:rStyle w:val="Emphasis"/>
          <w:rFonts w:asciiTheme="minorHAnsi" w:hAnsiTheme="minorHAnsi" w:cstheme="minorHAnsi"/>
        </w:rPr>
        <w:t>cost-benefit calculations</w:t>
      </w:r>
      <w:r w:rsidRPr="008E3D58">
        <w:rPr>
          <w:rFonts w:asciiTheme="minorHAnsi" w:hAnsiTheme="minorHAnsi" w:cstheme="minorHAnsi"/>
          <w:sz w:val="16"/>
        </w:rPr>
        <w:t>. Countries must contribute proportional to what they have in order to receive the benefits. Allies are business partners, rather than close friends.</w:t>
      </w:r>
    </w:p>
    <w:p w14:paraId="780F804A"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Why does this shift matter? </w:t>
      </w:r>
      <w:r w:rsidRPr="008E3D58">
        <w:rPr>
          <w:rStyle w:val="StyleUnderline"/>
          <w:rFonts w:asciiTheme="minorHAnsi" w:hAnsiTheme="minorHAnsi" w:cstheme="minorHAnsi"/>
        </w:rPr>
        <w:t xml:space="preserve">Psychological research tells us that applying market-pricing frameworks to relationships previously characterized by communal sharing leads to </w:t>
      </w:r>
      <w:r w:rsidRPr="008E3D58">
        <w:rPr>
          <w:rStyle w:val="Emphasis"/>
          <w:rFonts w:asciiTheme="minorHAnsi" w:hAnsiTheme="minorHAnsi" w:cstheme="minorHAnsi"/>
        </w:rPr>
        <w:t>conflict</w:t>
      </w:r>
      <w:r w:rsidRPr="008E3D58">
        <w:rPr>
          <w:rStyle w:val="StyleUnderline"/>
          <w:rFonts w:asciiTheme="minorHAnsi" w:hAnsiTheme="minorHAnsi" w:cstheme="minorHAnsi"/>
        </w:rPr>
        <w:t xml:space="preserve"> and </w:t>
      </w:r>
      <w:r w:rsidRPr="008E3D58">
        <w:rPr>
          <w:rStyle w:val="Emphasis"/>
          <w:rFonts w:asciiTheme="minorHAnsi" w:hAnsiTheme="minorHAnsi" w:cstheme="minorHAnsi"/>
        </w:rPr>
        <w:t>contention</w:t>
      </w:r>
      <w:r w:rsidRPr="008E3D58">
        <w:rPr>
          <w:rFonts w:asciiTheme="minorHAnsi" w:hAnsiTheme="minorHAnsi" w:cstheme="minorHAnsi"/>
          <w:sz w:val="16"/>
        </w:rPr>
        <w:t xml:space="preserve">.15 </w:t>
      </w:r>
      <w:r w:rsidRPr="008E3D58">
        <w:rPr>
          <w:rStyle w:val="StyleUnderline"/>
          <w:rFonts w:asciiTheme="minorHAnsi" w:hAnsiTheme="minorHAnsi" w:cstheme="minorHAnsi"/>
        </w:rPr>
        <w:t>Actors subjected to</w:t>
      </w:r>
      <w:r w:rsidRPr="008E3D58">
        <w:rPr>
          <w:rFonts w:asciiTheme="minorHAnsi" w:hAnsiTheme="minorHAnsi" w:cstheme="minorHAnsi"/>
          <w:sz w:val="16"/>
        </w:rPr>
        <w:t xml:space="preserve"> these </w:t>
      </w:r>
      <w:r w:rsidRPr="008E3D58">
        <w:rPr>
          <w:rStyle w:val="Emphasis"/>
          <w:rFonts w:asciiTheme="minorHAnsi" w:hAnsiTheme="minorHAnsi" w:cstheme="minorHAnsi"/>
        </w:rPr>
        <w:t>“taboo tradeoffs”</w:t>
      </w:r>
      <w:r w:rsidRPr="008E3D58">
        <w:rPr>
          <w:rFonts w:asciiTheme="minorHAnsi" w:hAnsiTheme="minorHAnsi" w:cstheme="minorHAnsi"/>
          <w:sz w:val="16"/>
        </w:rPr>
        <w:t xml:space="preserve"> often </w:t>
      </w:r>
      <w:r w:rsidRPr="008E3D58">
        <w:rPr>
          <w:rStyle w:val="StyleUnderline"/>
          <w:rFonts w:asciiTheme="minorHAnsi" w:hAnsiTheme="minorHAnsi" w:cstheme="minorHAnsi"/>
        </w:rPr>
        <w:t xml:space="preserve">experience </w:t>
      </w:r>
      <w:r w:rsidRPr="008E3D58">
        <w:rPr>
          <w:rStyle w:val="Emphasis"/>
          <w:rFonts w:asciiTheme="minorHAnsi" w:hAnsiTheme="minorHAnsi" w:cstheme="minorHAnsi"/>
        </w:rPr>
        <w:t>negative reactions</w:t>
      </w:r>
      <w:r w:rsidRPr="008E3D58">
        <w:rPr>
          <w:rFonts w:asciiTheme="minorHAnsi" w:hAnsiTheme="minorHAnsi" w:cstheme="minorHAnsi"/>
          <w:sz w:val="16"/>
        </w:rPr>
        <w:t xml:space="preserve">: when we have family over for Thanksgiving dinner, we rarely present them with the bill afterwards because it violates the norm of exchange around which the relationship is based. The very act of monetizing the exchange seems taboo, just as it seems taboo to offer to buy someone’s kidney.16 </w:t>
      </w:r>
      <w:r w:rsidRPr="008E3D58">
        <w:rPr>
          <w:rStyle w:val="StyleUnderline"/>
          <w:rFonts w:asciiTheme="minorHAnsi" w:hAnsiTheme="minorHAnsi" w:cstheme="minorHAnsi"/>
        </w:rPr>
        <w:t xml:space="preserve">Reframing alliances in purely </w:t>
      </w:r>
      <w:r w:rsidRPr="008E3D58">
        <w:rPr>
          <w:rStyle w:val="Emphasis"/>
          <w:rFonts w:asciiTheme="minorHAnsi" w:hAnsiTheme="minorHAnsi" w:cstheme="minorHAnsi"/>
        </w:rPr>
        <w:t>transactional terms</w:t>
      </w:r>
      <w:r w:rsidRPr="008E3D58">
        <w:rPr>
          <w:rStyle w:val="StyleUnderline"/>
          <w:rFonts w:asciiTheme="minorHAnsi" w:hAnsiTheme="minorHAnsi" w:cstheme="minorHAnsi"/>
        </w:rPr>
        <w:t xml:space="preserve"> may </w:t>
      </w:r>
      <w:r w:rsidRPr="008E3D58">
        <w:rPr>
          <w:rStyle w:val="Emphasis"/>
          <w:rFonts w:asciiTheme="minorHAnsi" w:hAnsiTheme="minorHAnsi" w:cstheme="minorHAnsi"/>
        </w:rPr>
        <w:t>inherently undermine</w:t>
      </w:r>
      <w:r w:rsidRPr="008E3D58">
        <w:rPr>
          <w:rStyle w:val="StyleUnderline"/>
          <w:rFonts w:asciiTheme="minorHAnsi" w:hAnsiTheme="minorHAnsi" w:cstheme="minorHAnsi"/>
        </w:rPr>
        <w:t xml:space="preserve"> cohesion and generate distrust. It also undermines their </w:t>
      </w:r>
      <w:r w:rsidRPr="008E3D58">
        <w:rPr>
          <w:rStyle w:val="Emphasis"/>
          <w:rFonts w:asciiTheme="minorHAnsi" w:hAnsiTheme="minorHAnsi" w:cstheme="minorHAnsi"/>
        </w:rPr>
        <w:t>deterrent power</w:t>
      </w:r>
      <w:r w:rsidRPr="008E3D58">
        <w:rPr>
          <w:rFonts w:asciiTheme="minorHAnsi" w:hAnsiTheme="minorHAnsi" w:cstheme="minorHAnsi"/>
          <w:sz w:val="16"/>
        </w:rPr>
        <w:t xml:space="preserve">, because communal sharing relationships are built around moral motives of unity: outgroup members know that members of the ingroup are committed to unite automatically against outsiders who pose threats.17 In contrast, </w:t>
      </w:r>
      <w:r w:rsidRPr="008E3D58">
        <w:rPr>
          <w:rStyle w:val="StyleUnderline"/>
          <w:rFonts w:asciiTheme="minorHAnsi" w:hAnsiTheme="minorHAnsi" w:cstheme="minorHAnsi"/>
        </w:rPr>
        <w:t xml:space="preserve">if an alliance is based solely on market pricing, </w:t>
      </w:r>
      <w:r w:rsidRPr="008E3D58">
        <w:rPr>
          <w:rStyle w:val="Emphasis"/>
          <w:rFonts w:asciiTheme="minorHAnsi" w:hAnsiTheme="minorHAnsi" w:cstheme="minorHAnsi"/>
        </w:rPr>
        <w:t>outsiders know</w:t>
      </w:r>
      <w:r w:rsidRPr="008E3D58">
        <w:rPr>
          <w:rFonts w:asciiTheme="minorHAnsi" w:hAnsiTheme="minorHAnsi" w:cstheme="minorHAnsi"/>
          <w:sz w:val="16"/>
        </w:rPr>
        <w:t xml:space="preserve"> that with the proper incentives </w:t>
      </w:r>
      <w:r w:rsidRPr="008E3D58">
        <w:rPr>
          <w:rStyle w:val="StyleUnderline"/>
          <w:rFonts w:asciiTheme="minorHAnsi" w:hAnsiTheme="minorHAnsi" w:cstheme="minorHAnsi"/>
        </w:rPr>
        <w:t>alliance members can be</w:t>
      </w:r>
      <w:r w:rsidRPr="008E3D58">
        <w:rPr>
          <w:rFonts w:asciiTheme="minorHAnsi" w:hAnsiTheme="minorHAnsi" w:cstheme="minorHAnsi"/>
          <w:sz w:val="16"/>
        </w:rPr>
        <w:t xml:space="preserve"> bought off or </w:t>
      </w:r>
      <w:r w:rsidRPr="008E3D58">
        <w:rPr>
          <w:rStyle w:val="Emphasis"/>
          <w:rFonts w:asciiTheme="minorHAnsi" w:hAnsiTheme="minorHAnsi" w:cstheme="minorHAnsi"/>
        </w:rPr>
        <w:t>wedged apart</w:t>
      </w:r>
      <w:r w:rsidRPr="008E3D58">
        <w:rPr>
          <w:rStyle w:val="StyleUnderline"/>
          <w:rFonts w:asciiTheme="minorHAnsi" w:hAnsiTheme="minorHAnsi" w:cstheme="minorHAnsi"/>
        </w:rPr>
        <w:t xml:space="preserve"> from one another</w:t>
      </w:r>
      <w:r w:rsidRPr="008E3D58">
        <w:rPr>
          <w:rFonts w:asciiTheme="minorHAnsi" w:hAnsiTheme="minorHAnsi" w:cstheme="minorHAnsi"/>
          <w:sz w:val="16"/>
        </w:rPr>
        <w:t>.</w:t>
      </w:r>
    </w:p>
    <w:p w14:paraId="05B981F6"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Motivated Images: From Friend to Foe</w:t>
      </w:r>
    </w:p>
    <w:p w14:paraId="38BB5D36"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Both </w:t>
      </w:r>
      <w:r w:rsidRPr="008E3D58">
        <w:rPr>
          <w:rStyle w:val="StyleUnderline"/>
          <w:rFonts w:asciiTheme="minorHAnsi" w:hAnsiTheme="minorHAnsi" w:cstheme="minorHAnsi"/>
          <w:highlight w:val="cyan"/>
        </w:rPr>
        <w:t>leaders</w:t>
      </w:r>
      <w:r w:rsidRPr="008E3D58">
        <w:rPr>
          <w:rFonts w:asciiTheme="minorHAnsi" w:hAnsiTheme="minorHAnsi" w:cstheme="minorHAnsi"/>
          <w:sz w:val="16"/>
        </w:rPr>
        <w:t xml:space="preserve"> and mass publics in </w:t>
      </w:r>
      <w:r w:rsidRPr="008E3D58">
        <w:rPr>
          <w:rStyle w:val="StyleUnderline"/>
          <w:rFonts w:asciiTheme="minorHAnsi" w:hAnsiTheme="minorHAnsi" w:cstheme="minorHAnsi"/>
        </w:rPr>
        <w:t>international politics</w:t>
      </w:r>
      <w:r w:rsidRPr="008E3D58">
        <w:rPr>
          <w:rFonts w:asciiTheme="minorHAnsi" w:hAnsiTheme="minorHAnsi" w:cstheme="minorHAnsi"/>
          <w:sz w:val="16"/>
        </w:rPr>
        <w:t xml:space="preserve"> often </w:t>
      </w:r>
      <w:r w:rsidRPr="008E3D58">
        <w:rPr>
          <w:rStyle w:val="StyleUnderline"/>
          <w:rFonts w:asciiTheme="minorHAnsi" w:hAnsiTheme="minorHAnsi" w:cstheme="minorHAnsi"/>
          <w:highlight w:val="cyan"/>
        </w:rPr>
        <w:t>have</w:t>
      </w:r>
      <w:r w:rsidRPr="008E3D58">
        <w:rPr>
          <w:rFonts w:asciiTheme="minorHAnsi" w:hAnsiTheme="minorHAnsi" w:cstheme="minorHAnsi"/>
          <w:sz w:val="16"/>
        </w:rPr>
        <w:t xml:space="preserve"> images or stereotypes of other countries, </w:t>
      </w:r>
      <w:r w:rsidRPr="008E3D58">
        <w:rPr>
          <w:rStyle w:val="Emphasis"/>
          <w:rFonts w:asciiTheme="minorHAnsi" w:hAnsiTheme="minorHAnsi" w:cstheme="minorHAnsi"/>
          <w:highlight w:val="cyan"/>
        </w:rPr>
        <w:t>cognitive schema</w:t>
      </w:r>
      <w:r w:rsidRPr="008E3D58">
        <w:rPr>
          <w:rFonts w:asciiTheme="minorHAnsi" w:hAnsiTheme="minorHAnsi" w:cstheme="minorHAnsi"/>
          <w:sz w:val="16"/>
        </w:rPr>
        <w:t xml:space="preserve"> that actors rely on </w:t>
      </w:r>
      <w:r w:rsidRPr="008E3D58">
        <w:rPr>
          <w:rStyle w:val="StyleUnderline"/>
          <w:rFonts w:asciiTheme="minorHAnsi" w:hAnsiTheme="minorHAnsi" w:cstheme="minorHAnsi"/>
          <w:highlight w:val="cyan"/>
        </w:rPr>
        <w:t>to make sense of</w:t>
      </w:r>
      <w:r w:rsidRPr="008E3D58">
        <w:rPr>
          <w:rStyle w:val="StyleUnderline"/>
          <w:rFonts w:asciiTheme="minorHAnsi" w:hAnsiTheme="minorHAnsi" w:cstheme="minorHAnsi"/>
        </w:rPr>
        <w:t xml:space="preserve"> international </w:t>
      </w:r>
      <w:r w:rsidRPr="008E3D58">
        <w:rPr>
          <w:rStyle w:val="Emphasis"/>
          <w:rFonts w:asciiTheme="minorHAnsi" w:hAnsiTheme="minorHAnsi" w:cstheme="minorHAnsi"/>
          <w:highlight w:val="cyan"/>
        </w:rPr>
        <w:t>relations</w:t>
      </w:r>
      <w:r w:rsidRPr="008E3D58">
        <w:rPr>
          <w:rStyle w:val="StyleUnderline"/>
          <w:rFonts w:asciiTheme="minorHAnsi" w:hAnsiTheme="minorHAnsi" w:cstheme="minorHAnsi"/>
        </w:rPr>
        <w:t>hips</w:t>
      </w:r>
      <w:r w:rsidRPr="008E3D58">
        <w:rPr>
          <w:rFonts w:asciiTheme="minorHAnsi" w:hAnsiTheme="minorHAnsi" w:cstheme="minorHAnsi"/>
          <w:sz w:val="16"/>
        </w:rPr>
        <w:t>.18 Images tend to have common structures: the “enemy image,” popular during the Cold War, for example, was of another actor of similar relative capabilities and cultural status, but with threatening intentions; the “colony image” was of actors with weaker relative capabilities and of lower cultural status, who posed an opportunity rather than a threat. Because of this schematic structure, images lead to routinized interaction: knowing what image a decision-maker has of their relationship with another country tells us a great deal about the policy preferences that follow.</w:t>
      </w:r>
    </w:p>
    <w:p w14:paraId="06F3A5DB"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A decision-maker who has an enemy image of another country, for example, will tend to see that country as being driven by malign and unlimited motives, led by a unified regime that nonetheless can be contained by a sufficient use of force. A decision-maker who has a colony image of another country often tends to perceive it as being internally divided, between good forces (led by a progressive, modernizing leader, but who needs external support) and bad ones (led by radical fanatics or local puppets of foreign enemies), thereby legitimating intervention to prop up the former and quash the latter. Once images are embedded, they shape both the kind of information we seek out, and how that information is interpreted.</w:t>
      </w:r>
    </w:p>
    <w:p w14:paraId="4C2E6FBD"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Importantly, images are motivated; what we want affects the image we see. </w:t>
      </w:r>
      <w:r w:rsidRPr="008E3D58">
        <w:rPr>
          <w:rStyle w:val="StyleUnderline"/>
          <w:rFonts w:asciiTheme="minorHAnsi" w:hAnsiTheme="minorHAnsi" w:cstheme="minorHAnsi"/>
        </w:rPr>
        <w:t xml:space="preserve">The </w:t>
      </w:r>
      <w:r w:rsidRPr="008E3D58">
        <w:rPr>
          <w:rStyle w:val="Emphasis"/>
          <w:rFonts w:asciiTheme="minorHAnsi" w:hAnsiTheme="minorHAnsi" w:cstheme="minorHAnsi"/>
        </w:rPr>
        <w:t>ally image</w:t>
      </w:r>
      <w:r w:rsidRPr="008E3D58">
        <w:rPr>
          <w:rStyle w:val="StyleUnderline"/>
          <w:rFonts w:asciiTheme="minorHAnsi" w:hAnsiTheme="minorHAnsi" w:cstheme="minorHAnsi"/>
        </w:rPr>
        <w:t xml:space="preserve"> is </w:t>
      </w:r>
      <w:r w:rsidRPr="008E3D58">
        <w:rPr>
          <w:rStyle w:val="Emphasis"/>
          <w:rFonts w:asciiTheme="minorHAnsi" w:hAnsiTheme="minorHAnsi" w:cstheme="minorHAnsi"/>
        </w:rPr>
        <w:t>undergirded</w:t>
      </w:r>
      <w:r w:rsidRPr="008E3D58">
        <w:rPr>
          <w:rStyle w:val="StyleUnderline"/>
          <w:rFonts w:asciiTheme="minorHAnsi" w:hAnsiTheme="minorHAnsi" w:cstheme="minorHAnsi"/>
        </w:rPr>
        <w:t xml:space="preserve"> by perceived opportunities for </w:t>
      </w:r>
      <w:r w:rsidRPr="008E3D58">
        <w:rPr>
          <w:rStyle w:val="Emphasis"/>
          <w:rFonts w:asciiTheme="minorHAnsi" w:hAnsiTheme="minorHAnsi" w:cstheme="minorHAnsi"/>
        </w:rPr>
        <w:t>mutual gain</w:t>
      </w:r>
      <w:r w:rsidRPr="008E3D58">
        <w:rPr>
          <w:rFonts w:asciiTheme="minorHAnsi" w:hAnsiTheme="minorHAnsi" w:cstheme="minorHAnsi"/>
          <w:sz w:val="16"/>
        </w:rPr>
        <w:t xml:space="preserve">, while an enemy image presents itself when we see others as posing a threat. As the international relations scholar Richard Herrmann notes, “as the feeling that another country has goals that threaten one’s own increases, so does the inclination to construct a cognitive picture of that other country that features negative items.”19 In other words, </w:t>
      </w:r>
      <w:r w:rsidRPr="008E3D58">
        <w:rPr>
          <w:rStyle w:val="StyleUnderline"/>
          <w:rFonts w:asciiTheme="minorHAnsi" w:hAnsiTheme="minorHAnsi" w:cstheme="minorHAnsi"/>
        </w:rPr>
        <w:t xml:space="preserve">even though we often think of </w:t>
      </w:r>
      <w:r w:rsidRPr="008E3D58">
        <w:rPr>
          <w:rStyle w:val="StyleUnderline"/>
          <w:rFonts w:asciiTheme="minorHAnsi" w:hAnsiTheme="minorHAnsi" w:cstheme="minorHAnsi"/>
          <w:highlight w:val="cyan"/>
        </w:rPr>
        <w:t>images</w:t>
      </w:r>
      <w:r w:rsidRPr="008E3D58">
        <w:rPr>
          <w:rStyle w:val="StyleUnderline"/>
          <w:rFonts w:asciiTheme="minorHAnsi" w:hAnsiTheme="minorHAnsi" w:cstheme="minorHAnsi"/>
        </w:rPr>
        <w:t xml:space="preserve"> as being deeply embedded and thus resistant to change, they </w:t>
      </w:r>
      <w:r w:rsidRPr="008E3D58">
        <w:rPr>
          <w:rStyle w:val="StyleUnderline"/>
          <w:rFonts w:asciiTheme="minorHAnsi" w:hAnsiTheme="minorHAnsi" w:cstheme="minorHAnsi"/>
          <w:highlight w:val="cyan"/>
        </w:rPr>
        <w:t xml:space="preserve">can </w:t>
      </w:r>
      <w:r w:rsidRPr="008E3D58">
        <w:rPr>
          <w:rStyle w:val="Emphasis"/>
          <w:rFonts w:asciiTheme="minorHAnsi" w:hAnsiTheme="minorHAnsi" w:cstheme="minorHAnsi"/>
          <w:highlight w:val="cyan"/>
        </w:rPr>
        <w:t>flip quickly</w:t>
      </w:r>
      <w:r w:rsidRPr="008E3D58">
        <w:rPr>
          <w:rStyle w:val="StyleUnderline"/>
          <w:rFonts w:asciiTheme="minorHAnsi" w:hAnsiTheme="minorHAnsi" w:cstheme="minorHAnsi"/>
          <w:highlight w:val="cyan"/>
        </w:rPr>
        <w:t xml:space="preserve"> based on</w:t>
      </w:r>
      <w:r w:rsidRPr="008E3D58">
        <w:rPr>
          <w:rStyle w:val="StyleUnderline"/>
          <w:rFonts w:asciiTheme="minorHAnsi" w:hAnsiTheme="minorHAnsi" w:cstheme="minorHAnsi"/>
        </w:rPr>
        <w:t xml:space="preserve"> the </w:t>
      </w:r>
      <w:r w:rsidRPr="008E3D58">
        <w:rPr>
          <w:rStyle w:val="Emphasis"/>
          <w:rFonts w:asciiTheme="minorHAnsi" w:hAnsiTheme="minorHAnsi" w:cstheme="minorHAnsi"/>
        </w:rPr>
        <w:t>presence</w:t>
      </w:r>
      <w:r w:rsidRPr="008E3D58">
        <w:rPr>
          <w:rStyle w:val="StyleUnderline"/>
          <w:rFonts w:asciiTheme="minorHAnsi" w:hAnsiTheme="minorHAnsi" w:cstheme="minorHAnsi"/>
        </w:rPr>
        <w:t xml:space="preserve"> or absence of </w:t>
      </w:r>
      <w:r w:rsidRPr="008E3D58">
        <w:rPr>
          <w:rStyle w:val="Emphasis"/>
          <w:rFonts w:asciiTheme="minorHAnsi" w:hAnsiTheme="minorHAnsi" w:cstheme="minorHAnsi"/>
          <w:highlight w:val="cyan"/>
        </w:rPr>
        <w:t>conflicts of interest</w:t>
      </w:r>
      <w:r w:rsidRPr="008E3D58">
        <w:rPr>
          <w:rStyle w:val="StyleUnderline"/>
          <w:rFonts w:asciiTheme="minorHAnsi" w:hAnsiTheme="minorHAnsi" w:cstheme="minorHAnsi"/>
        </w:rPr>
        <w:t xml:space="preserve">. This means that the ally image that other countries have of the </w:t>
      </w:r>
      <w:r w:rsidRPr="008E3D58">
        <w:rPr>
          <w:rStyle w:val="Emphasis"/>
          <w:rFonts w:asciiTheme="minorHAnsi" w:hAnsiTheme="minorHAnsi" w:cstheme="minorHAnsi"/>
        </w:rPr>
        <w:t>U</w:t>
      </w:r>
      <w:r w:rsidRPr="008E3D58">
        <w:rPr>
          <w:rFonts w:asciiTheme="minorHAnsi" w:hAnsiTheme="minorHAnsi" w:cstheme="minorHAnsi"/>
          <w:sz w:val="16"/>
        </w:rPr>
        <w:t xml:space="preserve">nited </w:t>
      </w:r>
      <w:r w:rsidRPr="008E3D58">
        <w:rPr>
          <w:rStyle w:val="Emphasis"/>
          <w:rFonts w:asciiTheme="minorHAnsi" w:hAnsiTheme="minorHAnsi" w:cstheme="minorHAnsi"/>
        </w:rPr>
        <w:t>S</w:t>
      </w:r>
      <w:r w:rsidRPr="008E3D58">
        <w:rPr>
          <w:rFonts w:asciiTheme="minorHAnsi" w:hAnsiTheme="minorHAnsi" w:cstheme="minorHAnsi"/>
          <w:sz w:val="16"/>
        </w:rPr>
        <w:t xml:space="preserve">tates </w:t>
      </w:r>
      <w:r w:rsidRPr="008E3D58">
        <w:rPr>
          <w:rStyle w:val="StyleUnderline"/>
          <w:rFonts w:asciiTheme="minorHAnsi" w:hAnsiTheme="minorHAnsi" w:cstheme="minorHAnsi"/>
        </w:rPr>
        <w:t xml:space="preserve">can be </w:t>
      </w:r>
      <w:r w:rsidRPr="008E3D58">
        <w:rPr>
          <w:rStyle w:val="Emphasis"/>
          <w:rFonts w:asciiTheme="minorHAnsi" w:hAnsiTheme="minorHAnsi" w:cstheme="minorHAnsi"/>
        </w:rPr>
        <w:t>overridden</w:t>
      </w:r>
      <w:r w:rsidRPr="008E3D58">
        <w:rPr>
          <w:rStyle w:val="StyleUnderline"/>
          <w:rFonts w:asciiTheme="minorHAnsi" w:hAnsiTheme="minorHAnsi" w:cstheme="minorHAnsi"/>
        </w:rPr>
        <w:t xml:space="preserve"> when </w:t>
      </w:r>
      <w:r w:rsidRPr="008E3D58">
        <w:rPr>
          <w:rStyle w:val="StyleUnderline"/>
          <w:rFonts w:asciiTheme="minorHAnsi" w:hAnsiTheme="minorHAnsi" w:cstheme="minorHAnsi"/>
          <w:highlight w:val="cyan"/>
        </w:rPr>
        <w:t xml:space="preserve">facing </w:t>
      </w:r>
      <w:r w:rsidRPr="008E3D58">
        <w:rPr>
          <w:rStyle w:val="Emphasis"/>
          <w:rFonts w:asciiTheme="minorHAnsi" w:hAnsiTheme="minorHAnsi" w:cstheme="minorHAnsi"/>
          <w:highlight w:val="cyan"/>
        </w:rPr>
        <w:t>American</w:t>
      </w:r>
      <w:r w:rsidRPr="008E3D58">
        <w:rPr>
          <w:rStyle w:val="Emphasis"/>
          <w:rFonts w:asciiTheme="minorHAnsi" w:hAnsiTheme="minorHAnsi" w:cstheme="minorHAnsi"/>
        </w:rPr>
        <w:t xml:space="preserve"> policy </w:t>
      </w:r>
      <w:r w:rsidRPr="008E3D58">
        <w:rPr>
          <w:rStyle w:val="Emphasis"/>
          <w:rFonts w:asciiTheme="minorHAnsi" w:hAnsiTheme="minorHAnsi" w:cstheme="minorHAnsi"/>
          <w:highlight w:val="cyan"/>
        </w:rPr>
        <w:t>choices</w:t>
      </w:r>
      <w:r w:rsidRPr="008E3D58">
        <w:rPr>
          <w:rFonts w:asciiTheme="minorHAnsi" w:hAnsiTheme="minorHAnsi" w:cstheme="minorHAnsi"/>
          <w:sz w:val="16"/>
        </w:rPr>
        <w:t xml:space="preserve"> that violate allies’ interests in stability or a liberal, rule-based international order. It matters even if these negative images of the United States are only held by foreign publics rather than more pragmatic governing elites, since foreign leaders will find it harder to make concessions in negotiations with the United States when doing so is deeply unpopular with their publics or domestic audiences.</w:t>
      </w:r>
    </w:p>
    <w:p w14:paraId="2C8193CE"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Furthermore, </w:t>
      </w:r>
      <w:r w:rsidRPr="008E3D58">
        <w:rPr>
          <w:rStyle w:val="StyleUnderline"/>
          <w:rFonts w:asciiTheme="minorHAnsi" w:hAnsiTheme="minorHAnsi" w:cstheme="minorHAnsi"/>
        </w:rPr>
        <w:t xml:space="preserve">the images we form of countries are </w:t>
      </w:r>
      <w:r w:rsidRPr="008E3D58">
        <w:rPr>
          <w:rStyle w:val="Emphasis"/>
          <w:rFonts w:asciiTheme="minorHAnsi" w:hAnsiTheme="minorHAnsi" w:cstheme="minorHAnsi"/>
        </w:rPr>
        <w:t>not only</w:t>
      </w:r>
      <w:r w:rsidRPr="008E3D58">
        <w:rPr>
          <w:rStyle w:val="StyleUnderline"/>
          <w:rFonts w:asciiTheme="minorHAnsi" w:hAnsiTheme="minorHAnsi" w:cstheme="minorHAnsi"/>
        </w:rPr>
        <w:t xml:space="preserve"> built around </w:t>
      </w:r>
      <w:r w:rsidRPr="008E3D58">
        <w:rPr>
          <w:rStyle w:val="Emphasis"/>
          <w:rFonts w:asciiTheme="minorHAnsi" w:hAnsiTheme="minorHAnsi" w:cstheme="minorHAnsi"/>
        </w:rPr>
        <w:t>narrow</w:t>
      </w:r>
      <w:r w:rsidRPr="008E3D58">
        <w:rPr>
          <w:rStyle w:val="StyleUnderline"/>
          <w:rFonts w:asciiTheme="minorHAnsi" w:hAnsiTheme="minorHAnsi" w:cstheme="minorHAnsi"/>
        </w:rPr>
        <w:t xml:space="preserve"> bilateral interactions. Washington’s </w:t>
      </w:r>
      <w:r w:rsidRPr="008E3D58">
        <w:rPr>
          <w:rStyle w:val="Emphasis"/>
          <w:rFonts w:asciiTheme="minorHAnsi" w:hAnsiTheme="minorHAnsi" w:cstheme="minorHAnsi"/>
        </w:rPr>
        <w:t>interactions with others</w:t>
      </w:r>
      <w:r w:rsidRPr="008E3D58">
        <w:rPr>
          <w:rStyle w:val="StyleUnderline"/>
          <w:rFonts w:asciiTheme="minorHAnsi" w:hAnsiTheme="minorHAnsi" w:cstheme="minorHAnsi"/>
        </w:rPr>
        <w:t xml:space="preserve"> will also shape its image with allies. </w:t>
      </w:r>
      <w:r w:rsidRPr="008E3D58">
        <w:rPr>
          <w:rStyle w:val="Emphasis"/>
          <w:rFonts w:asciiTheme="minorHAnsi" w:hAnsiTheme="minorHAnsi" w:cstheme="minorHAnsi"/>
        </w:rPr>
        <w:t>For example, German decision makers</w:t>
      </w:r>
      <w:r w:rsidRPr="008E3D58">
        <w:rPr>
          <w:rFonts w:asciiTheme="minorHAnsi" w:hAnsiTheme="minorHAnsi" w:cstheme="minorHAnsi"/>
          <w:sz w:val="16"/>
        </w:rPr>
        <w:t xml:space="preserve"> may </w:t>
      </w:r>
      <w:r w:rsidRPr="008E3D58">
        <w:rPr>
          <w:rStyle w:val="StyleUnderline"/>
          <w:rFonts w:asciiTheme="minorHAnsi" w:hAnsiTheme="minorHAnsi" w:cstheme="minorHAnsi"/>
        </w:rPr>
        <w:t>draw inferences</w:t>
      </w:r>
      <w:r w:rsidRPr="008E3D58">
        <w:rPr>
          <w:rFonts w:asciiTheme="minorHAnsi" w:hAnsiTheme="minorHAnsi" w:cstheme="minorHAnsi"/>
          <w:sz w:val="16"/>
        </w:rPr>
        <w:t xml:space="preserve"> about the Trump administration’s commitment to a liberal world order </w:t>
      </w:r>
      <w:r w:rsidRPr="008E3D58">
        <w:rPr>
          <w:rStyle w:val="StyleUnderline"/>
          <w:rFonts w:asciiTheme="minorHAnsi" w:hAnsiTheme="minorHAnsi" w:cstheme="minorHAnsi"/>
        </w:rPr>
        <w:t>not only from</w:t>
      </w:r>
      <w:r w:rsidRPr="008E3D58">
        <w:rPr>
          <w:rFonts w:asciiTheme="minorHAnsi" w:hAnsiTheme="minorHAnsi" w:cstheme="minorHAnsi"/>
          <w:sz w:val="16"/>
        </w:rPr>
        <w:t xml:space="preserve"> their </w:t>
      </w:r>
      <w:r w:rsidRPr="008E3D58">
        <w:rPr>
          <w:rStyle w:val="Emphasis"/>
          <w:rFonts w:asciiTheme="minorHAnsi" w:hAnsiTheme="minorHAnsi" w:cstheme="minorHAnsi"/>
        </w:rPr>
        <w:t>direct interactions</w:t>
      </w:r>
      <w:r w:rsidRPr="008E3D58">
        <w:rPr>
          <w:rFonts w:asciiTheme="minorHAnsi" w:hAnsiTheme="minorHAnsi" w:cstheme="minorHAnsi"/>
          <w:sz w:val="16"/>
        </w:rPr>
        <w:t xml:space="preserve"> with the administration </w:t>
      </w:r>
      <w:r w:rsidRPr="008E3D58">
        <w:rPr>
          <w:rStyle w:val="StyleUnderline"/>
          <w:rFonts w:asciiTheme="minorHAnsi" w:hAnsiTheme="minorHAnsi" w:cstheme="minorHAnsi"/>
        </w:rPr>
        <w:t>but from what they read and observe about</w:t>
      </w:r>
      <w:r w:rsidRPr="008E3D58">
        <w:rPr>
          <w:rFonts w:asciiTheme="minorHAnsi" w:hAnsiTheme="minorHAnsi" w:cstheme="minorHAnsi"/>
          <w:sz w:val="16"/>
        </w:rPr>
        <w:t xml:space="preserve"> his domestic rhetoric and policies, his appointees, his </w:t>
      </w:r>
      <w:r w:rsidRPr="008E3D58">
        <w:rPr>
          <w:rStyle w:val="StyleUnderline"/>
          <w:rFonts w:asciiTheme="minorHAnsi" w:hAnsiTheme="minorHAnsi" w:cstheme="minorHAnsi"/>
        </w:rPr>
        <w:t xml:space="preserve">interactions with </w:t>
      </w:r>
      <w:r w:rsidRPr="008E3D58">
        <w:rPr>
          <w:rStyle w:val="Emphasis"/>
          <w:rFonts w:asciiTheme="minorHAnsi" w:hAnsiTheme="minorHAnsi" w:cstheme="minorHAnsi"/>
        </w:rPr>
        <w:t>other</w:t>
      </w:r>
      <w:r w:rsidRPr="008E3D58">
        <w:rPr>
          <w:rFonts w:asciiTheme="minorHAnsi" w:hAnsiTheme="minorHAnsi" w:cstheme="minorHAnsi"/>
          <w:sz w:val="16"/>
        </w:rPr>
        <w:t xml:space="preserve"> leaders and </w:t>
      </w:r>
      <w:r w:rsidRPr="008E3D58">
        <w:rPr>
          <w:rStyle w:val="Emphasis"/>
          <w:rFonts w:asciiTheme="minorHAnsi" w:hAnsiTheme="minorHAnsi" w:cstheme="minorHAnsi"/>
        </w:rPr>
        <w:t>countries</w:t>
      </w:r>
      <w:r w:rsidRPr="008E3D58">
        <w:rPr>
          <w:rFonts w:asciiTheme="minorHAnsi" w:hAnsiTheme="minorHAnsi" w:cstheme="minorHAnsi"/>
          <w:sz w:val="16"/>
        </w:rPr>
        <w:t xml:space="preserve">, and so on. </w:t>
      </w:r>
      <w:r w:rsidRPr="008E3D58">
        <w:rPr>
          <w:rStyle w:val="StyleUnderline"/>
          <w:rFonts w:asciiTheme="minorHAnsi" w:hAnsiTheme="minorHAnsi" w:cstheme="minorHAnsi"/>
        </w:rPr>
        <w:t xml:space="preserve">As a result, U.S. </w:t>
      </w:r>
      <w:r w:rsidRPr="008E3D58">
        <w:rPr>
          <w:rStyle w:val="StyleUnderline"/>
          <w:rFonts w:asciiTheme="minorHAnsi" w:hAnsiTheme="minorHAnsi" w:cstheme="minorHAnsi"/>
          <w:highlight w:val="cyan"/>
        </w:rPr>
        <w:t xml:space="preserve">actions in </w:t>
      </w:r>
      <w:r w:rsidRPr="008E3D58">
        <w:rPr>
          <w:rStyle w:val="Emphasis"/>
          <w:rFonts w:asciiTheme="minorHAnsi" w:hAnsiTheme="minorHAnsi" w:cstheme="minorHAnsi"/>
          <w:highlight w:val="cyan"/>
        </w:rPr>
        <w:t>one domain</w:t>
      </w:r>
      <w:r w:rsidRPr="008E3D58">
        <w:rPr>
          <w:rStyle w:val="StyleUnderline"/>
          <w:rFonts w:asciiTheme="minorHAnsi" w:hAnsiTheme="minorHAnsi" w:cstheme="minorHAnsi"/>
        </w:rPr>
        <w:t xml:space="preserve"> may well </w:t>
      </w:r>
      <w:r w:rsidRPr="008E3D58">
        <w:rPr>
          <w:rStyle w:val="StyleUnderline"/>
          <w:rFonts w:asciiTheme="minorHAnsi" w:hAnsiTheme="minorHAnsi" w:cstheme="minorHAnsi"/>
          <w:highlight w:val="cyan"/>
        </w:rPr>
        <w:t>influence</w:t>
      </w:r>
      <w:r w:rsidRPr="008E3D58">
        <w:rPr>
          <w:rFonts w:asciiTheme="minorHAnsi" w:hAnsiTheme="minorHAnsi" w:cstheme="minorHAnsi"/>
          <w:sz w:val="16"/>
        </w:rPr>
        <w:t xml:space="preserve"> the </w:t>
      </w:r>
      <w:r w:rsidRPr="008E3D58">
        <w:rPr>
          <w:rStyle w:val="StyleUnderline"/>
          <w:rFonts w:asciiTheme="minorHAnsi" w:hAnsiTheme="minorHAnsi" w:cstheme="minorHAnsi"/>
        </w:rPr>
        <w:t>judgments</w:t>
      </w:r>
      <w:r w:rsidRPr="008E3D58">
        <w:rPr>
          <w:rFonts w:asciiTheme="minorHAnsi" w:hAnsiTheme="minorHAnsi" w:cstheme="minorHAnsi"/>
          <w:sz w:val="16"/>
        </w:rPr>
        <w:t xml:space="preserve"> of statesmen </w:t>
      </w:r>
      <w:r w:rsidRPr="008E3D58">
        <w:rPr>
          <w:rStyle w:val="StyleUnderline"/>
          <w:rFonts w:asciiTheme="minorHAnsi" w:hAnsiTheme="minorHAnsi" w:cstheme="minorHAnsi"/>
        </w:rPr>
        <w:t xml:space="preserve">on </w:t>
      </w:r>
      <w:r w:rsidRPr="008E3D58">
        <w:rPr>
          <w:rStyle w:val="Emphasis"/>
          <w:rFonts w:asciiTheme="minorHAnsi" w:hAnsiTheme="minorHAnsi" w:cstheme="minorHAnsi"/>
          <w:highlight w:val="cyan"/>
        </w:rPr>
        <w:t>wholly distinct</w:t>
      </w:r>
      <w:r w:rsidRPr="008E3D58">
        <w:rPr>
          <w:rStyle w:val="StyleUnderline"/>
          <w:rFonts w:asciiTheme="minorHAnsi" w:hAnsiTheme="minorHAnsi" w:cstheme="minorHAnsi"/>
          <w:highlight w:val="cyan"/>
        </w:rPr>
        <w:t xml:space="preserve"> matters, </w:t>
      </w:r>
      <w:r w:rsidRPr="008E3D58">
        <w:rPr>
          <w:rStyle w:val="Emphasis"/>
          <w:rFonts w:asciiTheme="minorHAnsi" w:hAnsiTheme="minorHAnsi" w:cstheme="minorHAnsi"/>
          <w:highlight w:val="cyan"/>
        </w:rPr>
        <w:t>amplifying</w:t>
      </w:r>
      <w:r w:rsidRPr="008E3D58">
        <w:rPr>
          <w:rStyle w:val="Emphasis"/>
          <w:rFonts w:asciiTheme="minorHAnsi" w:hAnsiTheme="minorHAnsi" w:cstheme="minorHAnsi"/>
        </w:rPr>
        <w:t xml:space="preserve"> their </w:t>
      </w:r>
      <w:r w:rsidRPr="008E3D58">
        <w:rPr>
          <w:rStyle w:val="Emphasis"/>
          <w:rFonts w:asciiTheme="minorHAnsi" w:hAnsiTheme="minorHAnsi" w:cstheme="minorHAnsi"/>
          <w:highlight w:val="cyan"/>
        </w:rPr>
        <w:t>effect</w:t>
      </w:r>
      <w:r w:rsidRPr="008E3D58">
        <w:rPr>
          <w:rStyle w:val="StyleUnderline"/>
          <w:rFonts w:asciiTheme="minorHAnsi" w:hAnsiTheme="minorHAnsi" w:cstheme="minorHAnsi"/>
        </w:rPr>
        <w:t xml:space="preserve"> and increasing the </w:t>
      </w:r>
      <w:r w:rsidRPr="008E3D58">
        <w:rPr>
          <w:rStyle w:val="Emphasis"/>
          <w:rFonts w:asciiTheme="minorHAnsi" w:hAnsiTheme="minorHAnsi" w:cstheme="minorHAnsi"/>
        </w:rPr>
        <w:t>speed</w:t>
      </w:r>
      <w:r w:rsidRPr="008E3D58">
        <w:rPr>
          <w:rStyle w:val="StyleUnderline"/>
          <w:rFonts w:asciiTheme="minorHAnsi" w:hAnsiTheme="minorHAnsi" w:cstheme="minorHAnsi"/>
        </w:rPr>
        <w:t xml:space="preserve"> with which </w:t>
      </w:r>
      <w:r w:rsidRPr="008E3D58">
        <w:rPr>
          <w:rStyle w:val="Emphasis"/>
          <w:rFonts w:asciiTheme="minorHAnsi" w:hAnsiTheme="minorHAnsi" w:cstheme="minorHAnsi"/>
        </w:rPr>
        <w:t>shifts in alliance credibility</w:t>
      </w:r>
      <w:r w:rsidRPr="008E3D58">
        <w:rPr>
          <w:rStyle w:val="StyleUnderline"/>
          <w:rFonts w:asciiTheme="minorHAnsi" w:hAnsiTheme="minorHAnsi" w:cstheme="minorHAnsi"/>
        </w:rPr>
        <w:t xml:space="preserve"> can occur</w:t>
      </w:r>
      <w:r w:rsidRPr="008E3D58">
        <w:rPr>
          <w:rFonts w:asciiTheme="minorHAnsi" w:hAnsiTheme="minorHAnsi" w:cstheme="minorHAnsi"/>
          <w:sz w:val="16"/>
        </w:rPr>
        <w:t>.</w:t>
      </w:r>
    </w:p>
    <w:p w14:paraId="02102021"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Motivated Reasoning: Impressions Stick</w:t>
      </w:r>
    </w:p>
    <w:p w14:paraId="3FAD40BE"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Whether citizens or diplomats, psychologists tell us that humans are “goal-directed information processors” who tend to evaluate information in a way that reinforces their pre-existing views.20 We tend to seek out information consistent with what we already believe (what psychologists call a confirmation bias), and heavily discount information that challenges our priors (a disconfirmation bias). Trump’s unpredictability and incendiary rhetoric during the campaign, transition, and first months of the administration has created an image that will be hard to reverse. Even if Trump seeks to backtrack from his prior rhetoric and </w:t>
      </w:r>
      <w:r w:rsidRPr="008E3D58">
        <w:rPr>
          <w:rStyle w:val="StyleUnderline"/>
          <w:rFonts w:asciiTheme="minorHAnsi" w:hAnsiTheme="minorHAnsi" w:cstheme="minorHAnsi"/>
        </w:rPr>
        <w:t>positions</w:t>
      </w:r>
      <w:r w:rsidRPr="008E3D58">
        <w:rPr>
          <w:rFonts w:asciiTheme="minorHAnsi" w:hAnsiTheme="minorHAnsi" w:cstheme="minorHAnsi"/>
          <w:sz w:val="16"/>
        </w:rPr>
        <w:t xml:space="preserve">, the salience of his original views </w:t>
      </w:r>
      <w:r w:rsidRPr="008E3D58">
        <w:rPr>
          <w:rStyle w:val="Emphasis"/>
          <w:rFonts w:asciiTheme="minorHAnsi" w:hAnsiTheme="minorHAnsi" w:cstheme="minorHAnsi"/>
        </w:rPr>
        <w:t>risk</w:t>
      </w:r>
      <w:r w:rsidRPr="008E3D58">
        <w:rPr>
          <w:rFonts w:asciiTheme="minorHAnsi" w:hAnsiTheme="minorHAnsi" w:cstheme="minorHAnsi"/>
          <w:sz w:val="16"/>
        </w:rPr>
        <w:t xml:space="preserve">s </w:t>
      </w:r>
      <w:r w:rsidRPr="008E3D58">
        <w:rPr>
          <w:rStyle w:val="StyleUnderline"/>
          <w:rFonts w:asciiTheme="minorHAnsi" w:hAnsiTheme="minorHAnsi" w:cstheme="minorHAnsi"/>
        </w:rPr>
        <w:t xml:space="preserve">a </w:t>
      </w:r>
      <w:r w:rsidRPr="008E3D58">
        <w:rPr>
          <w:rStyle w:val="Emphasis"/>
          <w:rFonts w:asciiTheme="minorHAnsi" w:hAnsiTheme="minorHAnsi" w:cstheme="minorHAnsi"/>
        </w:rPr>
        <w:t>self-reinforcing spiral</w:t>
      </w:r>
      <w:r w:rsidRPr="008E3D58">
        <w:rPr>
          <w:rFonts w:asciiTheme="minorHAnsi" w:hAnsiTheme="minorHAnsi" w:cstheme="minorHAnsi"/>
          <w:sz w:val="16"/>
        </w:rPr>
        <w:t xml:space="preserve">, in which information that fits that image will be more easily believed than information that contradicts it. </w:t>
      </w:r>
      <w:r w:rsidRPr="008E3D58">
        <w:rPr>
          <w:rStyle w:val="StyleUnderline"/>
          <w:rFonts w:asciiTheme="minorHAnsi" w:hAnsiTheme="minorHAnsi" w:cstheme="minorHAnsi"/>
        </w:rPr>
        <w:t xml:space="preserve">Foreign allies will </w:t>
      </w:r>
      <w:r w:rsidRPr="008E3D58">
        <w:rPr>
          <w:rStyle w:val="Emphasis"/>
          <w:rFonts w:asciiTheme="minorHAnsi" w:hAnsiTheme="minorHAnsi" w:cstheme="minorHAnsi"/>
        </w:rPr>
        <w:t>seek out</w:t>
      </w:r>
      <w:r w:rsidRPr="008E3D58">
        <w:rPr>
          <w:rStyle w:val="StyleUnderline"/>
          <w:rFonts w:asciiTheme="minorHAnsi" w:hAnsiTheme="minorHAnsi" w:cstheme="minorHAnsi"/>
        </w:rPr>
        <w:t xml:space="preserve"> and </w:t>
      </w:r>
      <w:r w:rsidRPr="008E3D58">
        <w:rPr>
          <w:rStyle w:val="Emphasis"/>
          <w:rFonts w:asciiTheme="minorHAnsi" w:hAnsiTheme="minorHAnsi" w:cstheme="minorHAnsi"/>
        </w:rPr>
        <w:t>place more weight</w:t>
      </w:r>
      <w:r w:rsidRPr="008E3D58">
        <w:rPr>
          <w:rStyle w:val="StyleUnderline"/>
          <w:rFonts w:asciiTheme="minorHAnsi" w:hAnsiTheme="minorHAnsi" w:cstheme="minorHAnsi"/>
        </w:rPr>
        <w:t xml:space="preserve"> on information that </w:t>
      </w:r>
      <w:r w:rsidRPr="008E3D58">
        <w:rPr>
          <w:rStyle w:val="Emphasis"/>
          <w:rFonts w:asciiTheme="minorHAnsi" w:hAnsiTheme="minorHAnsi" w:cstheme="minorHAnsi"/>
        </w:rPr>
        <w:t>confirms</w:t>
      </w:r>
      <w:r w:rsidRPr="008E3D58">
        <w:rPr>
          <w:rStyle w:val="StyleUnderline"/>
          <w:rFonts w:asciiTheme="minorHAnsi" w:hAnsiTheme="minorHAnsi" w:cstheme="minorHAnsi"/>
        </w:rPr>
        <w:t xml:space="preserve"> their initial impressions, and place a lower weight on disconfirming evidence</w:t>
      </w:r>
      <w:r w:rsidRPr="008E3D58">
        <w:rPr>
          <w:rFonts w:asciiTheme="minorHAnsi" w:hAnsiTheme="minorHAnsi" w:cstheme="minorHAnsi"/>
          <w:sz w:val="16"/>
        </w:rPr>
        <w:t>.</w:t>
      </w:r>
    </w:p>
    <w:p w14:paraId="7499A00D"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Motivated reasoning thus offers yet another mechanism through which </w:t>
      </w:r>
      <w:r w:rsidRPr="008E3D58">
        <w:rPr>
          <w:rStyle w:val="StyleUnderline"/>
          <w:rFonts w:asciiTheme="minorHAnsi" w:hAnsiTheme="minorHAnsi" w:cstheme="minorHAnsi"/>
        </w:rPr>
        <w:t xml:space="preserve">alliances can </w:t>
      </w:r>
      <w:r w:rsidRPr="008E3D58">
        <w:rPr>
          <w:rStyle w:val="Emphasis"/>
          <w:rFonts w:asciiTheme="minorHAnsi" w:hAnsiTheme="minorHAnsi" w:cstheme="minorHAnsi"/>
        </w:rPr>
        <w:t>erode</w:t>
      </w:r>
      <w:r w:rsidRPr="008E3D58">
        <w:rPr>
          <w:rStyle w:val="StyleUnderline"/>
          <w:rFonts w:asciiTheme="minorHAnsi" w:hAnsiTheme="minorHAnsi" w:cstheme="minorHAnsi"/>
        </w:rPr>
        <w:t xml:space="preserve"> once negative impressions have been established</w:t>
      </w:r>
      <w:r w:rsidRPr="008E3D58">
        <w:rPr>
          <w:rFonts w:asciiTheme="minorHAnsi" w:hAnsiTheme="minorHAnsi" w:cstheme="minorHAnsi"/>
          <w:sz w:val="16"/>
        </w:rPr>
        <w:t xml:space="preserve">. This reinforcing spiral, when combined with the other mechanisms listed above, also shows how the effects we describe here have the potential to persist even if the Trump administration should be succeeded by a more conventional presidential administration. </w:t>
      </w:r>
      <w:r w:rsidRPr="008E3D58">
        <w:rPr>
          <w:rStyle w:val="StyleUnderline"/>
          <w:rFonts w:asciiTheme="minorHAnsi" w:hAnsiTheme="minorHAnsi" w:cstheme="minorHAnsi"/>
        </w:rPr>
        <w:t>The greater the stressors</w:t>
      </w:r>
      <w:r w:rsidRPr="008E3D58">
        <w:rPr>
          <w:rFonts w:asciiTheme="minorHAnsi" w:hAnsiTheme="minorHAnsi" w:cstheme="minorHAnsi"/>
          <w:sz w:val="16"/>
        </w:rPr>
        <w:t xml:space="preserve"> the current administration </w:t>
      </w:r>
      <w:r w:rsidRPr="008E3D58">
        <w:rPr>
          <w:rStyle w:val="StyleUnderline"/>
          <w:rFonts w:asciiTheme="minorHAnsi" w:hAnsiTheme="minorHAnsi" w:cstheme="minorHAnsi"/>
        </w:rPr>
        <w:t xml:space="preserve">places on the alliance system — sending out </w:t>
      </w:r>
      <w:r w:rsidRPr="008E3D58">
        <w:rPr>
          <w:rStyle w:val="Emphasis"/>
          <w:rFonts w:asciiTheme="minorHAnsi" w:hAnsiTheme="minorHAnsi" w:cstheme="minorHAnsi"/>
          <w:highlight w:val="cyan"/>
        </w:rPr>
        <w:t>mixed messages</w:t>
      </w:r>
      <w:r w:rsidRPr="008E3D58">
        <w:rPr>
          <w:rStyle w:val="StyleUnderline"/>
          <w:rFonts w:asciiTheme="minorHAnsi" w:hAnsiTheme="minorHAnsi" w:cstheme="minorHAnsi"/>
        </w:rPr>
        <w:t xml:space="preserve"> that </w:t>
      </w:r>
      <w:r w:rsidRPr="008E3D58">
        <w:rPr>
          <w:rStyle w:val="StyleUnderline"/>
          <w:rFonts w:asciiTheme="minorHAnsi" w:hAnsiTheme="minorHAnsi" w:cstheme="minorHAnsi"/>
          <w:highlight w:val="cyan"/>
        </w:rPr>
        <w:t xml:space="preserve">undermine </w:t>
      </w:r>
      <w:r w:rsidRPr="008E3D58">
        <w:rPr>
          <w:rStyle w:val="StyleUnderline"/>
          <w:rFonts w:asciiTheme="minorHAnsi" w:hAnsiTheme="minorHAnsi" w:cstheme="minorHAnsi"/>
        </w:rPr>
        <w:t xml:space="preserve">the </w:t>
      </w:r>
      <w:r w:rsidRPr="008E3D58">
        <w:rPr>
          <w:rStyle w:val="Emphasis"/>
          <w:rFonts w:asciiTheme="minorHAnsi" w:hAnsiTheme="minorHAnsi" w:cstheme="minorHAnsi"/>
          <w:highlight w:val="cyan"/>
        </w:rPr>
        <w:t>credibility</w:t>
      </w:r>
      <w:r w:rsidRPr="008E3D58">
        <w:rPr>
          <w:rStyle w:val="StyleUnderline"/>
          <w:rFonts w:asciiTheme="minorHAnsi" w:hAnsiTheme="minorHAnsi" w:cstheme="minorHAnsi"/>
          <w:highlight w:val="cyan"/>
        </w:rPr>
        <w:t xml:space="preserve"> of</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U.S. </w:t>
      </w:r>
      <w:r w:rsidRPr="008E3D58">
        <w:rPr>
          <w:rStyle w:val="Emphasis"/>
          <w:rFonts w:asciiTheme="minorHAnsi" w:hAnsiTheme="minorHAnsi" w:cstheme="minorHAnsi"/>
          <w:highlight w:val="cyan"/>
        </w:rPr>
        <w:t>commitments</w:t>
      </w:r>
      <w:r w:rsidRPr="008E3D58">
        <w:rPr>
          <w:rFonts w:asciiTheme="minorHAnsi" w:hAnsiTheme="minorHAnsi" w:cstheme="minorHAnsi"/>
          <w:sz w:val="16"/>
        </w:rPr>
        <w:t xml:space="preserve">, or carrying out actions that prompt allies to hedge and seek out alternate arrangements — </w:t>
      </w:r>
      <w:r w:rsidRPr="008E3D58">
        <w:rPr>
          <w:rStyle w:val="StyleUnderline"/>
          <w:rFonts w:asciiTheme="minorHAnsi" w:hAnsiTheme="minorHAnsi" w:cstheme="minorHAnsi"/>
        </w:rPr>
        <w:t xml:space="preserve">the harder it will be for future administrations to </w:t>
      </w:r>
      <w:r w:rsidRPr="008E3D58">
        <w:rPr>
          <w:rStyle w:val="Emphasis"/>
          <w:rFonts w:asciiTheme="minorHAnsi" w:hAnsiTheme="minorHAnsi" w:cstheme="minorHAnsi"/>
        </w:rPr>
        <w:t>repair the damage</w:t>
      </w:r>
      <w:r w:rsidRPr="008E3D58">
        <w:rPr>
          <w:rFonts w:asciiTheme="minorHAnsi" w:hAnsiTheme="minorHAnsi" w:cstheme="minorHAnsi"/>
          <w:sz w:val="16"/>
        </w:rPr>
        <w:t>.</w:t>
      </w:r>
    </w:p>
    <w:p w14:paraId="449DFA33"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Policy Implications</w:t>
      </w:r>
    </w:p>
    <w:p w14:paraId="7B944A85"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What does all of this mean for policymakers? We conclude by briefly summarizing some key implications and recommendations:</w:t>
      </w:r>
    </w:p>
    <w:p w14:paraId="02FBC1E9"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U.S. policymakers seeking to manage and maintain alliances should not place faith in their longevity being probable or automatic. Tension and fragmentation is the historical norm in alliance relationships, and </w:t>
      </w:r>
      <w:r w:rsidRPr="008E3D58">
        <w:rPr>
          <w:rStyle w:val="StyleUnderline"/>
          <w:rFonts w:asciiTheme="minorHAnsi" w:hAnsiTheme="minorHAnsi" w:cstheme="minorHAnsi"/>
        </w:rPr>
        <w:t xml:space="preserve">even U.S. </w:t>
      </w:r>
      <w:r w:rsidRPr="008E3D58">
        <w:rPr>
          <w:rStyle w:val="Emphasis"/>
          <w:rFonts w:asciiTheme="minorHAnsi" w:hAnsiTheme="minorHAnsi" w:cstheme="minorHAnsi"/>
          <w:highlight w:val="cyan"/>
        </w:rPr>
        <w:t xml:space="preserve">alliances have </w:t>
      </w:r>
      <w:r w:rsidRPr="008E3D58">
        <w:rPr>
          <w:rStyle w:val="Emphasis"/>
          <w:rFonts w:asciiTheme="minorHAnsi" w:hAnsiTheme="minorHAnsi" w:cstheme="minorHAnsi"/>
        </w:rPr>
        <w:t xml:space="preserve">the </w:t>
      </w:r>
      <w:r w:rsidRPr="008E3D58">
        <w:rPr>
          <w:rStyle w:val="Emphasis"/>
          <w:rFonts w:asciiTheme="minorHAnsi" w:hAnsiTheme="minorHAnsi" w:cstheme="minorHAnsi"/>
          <w:highlight w:val="cyan"/>
        </w:rPr>
        <w:t xml:space="preserve">potential to </w:t>
      </w:r>
      <w:r w:rsidRPr="008E3D58">
        <w:rPr>
          <w:rStyle w:val="Emphasis"/>
          <w:rFonts w:asciiTheme="minorHAnsi" w:hAnsiTheme="minorHAnsi" w:cstheme="minorHAnsi"/>
        </w:rPr>
        <w:t xml:space="preserve">quickly </w:t>
      </w:r>
      <w:r w:rsidRPr="008E3D58">
        <w:rPr>
          <w:rStyle w:val="Emphasis"/>
          <w:rFonts w:asciiTheme="minorHAnsi" w:hAnsiTheme="minorHAnsi" w:cstheme="minorHAnsi"/>
          <w:highlight w:val="cyan"/>
        </w:rPr>
        <w:t>weaken</w:t>
      </w:r>
      <w:r w:rsidRPr="008E3D58">
        <w:rPr>
          <w:rFonts w:asciiTheme="minorHAnsi" w:hAnsiTheme="minorHAnsi" w:cstheme="minorHAnsi"/>
          <w:sz w:val="16"/>
        </w:rPr>
        <w:t>.</w:t>
      </w:r>
    </w:p>
    <w:p w14:paraId="0F4AC936"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rPr>
        <w:t>U.S. alliances rest</w:t>
      </w:r>
      <w:r w:rsidRPr="008E3D58">
        <w:rPr>
          <w:rFonts w:asciiTheme="minorHAnsi" w:hAnsiTheme="minorHAnsi" w:cstheme="minorHAnsi"/>
          <w:sz w:val="16"/>
        </w:rPr>
        <w:t xml:space="preserve"> both </w:t>
      </w:r>
      <w:r w:rsidRPr="008E3D58">
        <w:rPr>
          <w:rStyle w:val="StyleUnderline"/>
          <w:rFonts w:asciiTheme="minorHAnsi" w:hAnsiTheme="minorHAnsi" w:cstheme="minorHAnsi"/>
        </w:rPr>
        <w:t>on the</w:t>
      </w:r>
      <w:r w:rsidRPr="008E3D58">
        <w:rPr>
          <w:rFonts w:asciiTheme="minorHAnsi" w:hAnsiTheme="minorHAnsi" w:cstheme="minorHAnsi"/>
          <w:sz w:val="16"/>
        </w:rPr>
        <w:t xml:space="preserve"> credibility of threats made to adversaries, and the </w:t>
      </w:r>
      <w:r w:rsidRPr="008E3D58">
        <w:rPr>
          <w:rStyle w:val="Emphasis"/>
          <w:rFonts w:asciiTheme="minorHAnsi" w:hAnsiTheme="minorHAnsi" w:cstheme="minorHAnsi"/>
        </w:rPr>
        <w:t>credibility</w:t>
      </w:r>
      <w:r w:rsidRPr="008E3D58">
        <w:rPr>
          <w:rStyle w:val="StyleUnderline"/>
          <w:rFonts w:asciiTheme="minorHAnsi" w:hAnsiTheme="minorHAnsi" w:cstheme="minorHAnsi"/>
        </w:rPr>
        <w:t xml:space="preserve"> of </w:t>
      </w:r>
      <w:r w:rsidRPr="008E3D58">
        <w:rPr>
          <w:rStyle w:val="Emphasis"/>
          <w:rFonts w:asciiTheme="minorHAnsi" w:hAnsiTheme="minorHAnsi" w:cstheme="minorHAnsi"/>
        </w:rPr>
        <w:t>promises</w:t>
      </w:r>
      <w:r w:rsidRPr="008E3D58">
        <w:rPr>
          <w:rStyle w:val="StyleUnderline"/>
          <w:rFonts w:asciiTheme="minorHAnsi" w:hAnsiTheme="minorHAnsi" w:cstheme="minorHAnsi"/>
        </w:rPr>
        <w:t xml:space="preserve"> made to allies</w:t>
      </w:r>
      <w:r w:rsidRPr="008E3D58">
        <w:rPr>
          <w:rFonts w:asciiTheme="minorHAnsi" w:hAnsiTheme="minorHAnsi" w:cstheme="minorHAnsi"/>
          <w:sz w:val="16"/>
        </w:rPr>
        <w:t xml:space="preserve">. The Trump administration has focused on the former, but neglected the latter. Because </w:t>
      </w:r>
      <w:r w:rsidRPr="008E3D58">
        <w:rPr>
          <w:rStyle w:val="Emphasis"/>
          <w:rFonts w:asciiTheme="minorHAnsi" w:hAnsiTheme="minorHAnsi" w:cstheme="minorHAnsi"/>
          <w:highlight w:val="cyan"/>
        </w:rPr>
        <w:t>cred</w:t>
      </w:r>
      <w:r w:rsidRPr="008E3D58">
        <w:rPr>
          <w:rStyle w:val="StyleUnderline"/>
          <w:rFonts w:asciiTheme="minorHAnsi" w:hAnsiTheme="minorHAnsi" w:cstheme="minorHAnsi"/>
        </w:rPr>
        <w:t xml:space="preserve">ibility </w:t>
      </w:r>
      <w:r w:rsidRPr="008E3D58">
        <w:rPr>
          <w:rStyle w:val="StyleUnderline"/>
          <w:rFonts w:asciiTheme="minorHAnsi" w:hAnsiTheme="minorHAnsi" w:cstheme="minorHAnsi"/>
          <w:highlight w:val="cyan"/>
        </w:rPr>
        <w:t>is</w:t>
      </w:r>
      <w:r w:rsidRPr="008E3D58">
        <w:rPr>
          <w:rStyle w:val="StyleUnderline"/>
          <w:rFonts w:asciiTheme="minorHAnsi" w:hAnsiTheme="minorHAnsi" w:cstheme="minorHAnsi"/>
        </w:rPr>
        <w:t xml:space="preserve"> ultimately </w:t>
      </w:r>
      <w:r w:rsidRPr="008E3D58">
        <w:rPr>
          <w:rStyle w:val="StyleUnderline"/>
          <w:rFonts w:asciiTheme="minorHAnsi" w:hAnsiTheme="minorHAnsi" w:cstheme="minorHAnsi"/>
          <w:highlight w:val="cyan"/>
        </w:rPr>
        <w:t xml:space="preserve">a </w:t>
      </w:r>
      <w:r w:rsidRPr="008E3D58">
        <w:rPr>
          <w:rStyle w:val="Emphasis"/>
          <w:rFonts w:asciiTheme="minorHAnsi" w:hAnsiTheme="minorHAnsi" w:cstheme="minorHAnsi"/>
          <w:highlight w:val="cyan"/>
        </w:rPr>
        <w:t>belief</w:t>
      </w:r>
      <w:r w:rsidRPr="008E3D58">
        <w:rPr>
          <w:rStyle w:val="StyleUnderline"/>
          <w:rFonts w:asciiTheme="minorHAnsi" w:hAnsiTheme="minorHAnsi" w:cstheme="minorHAnsi"/>
        </w:rPr>
        <w:t xml:space="preserve"> held </w:t>
      </w:r>
      <w:r w:rsidRPr="008E3D58">
        <w:rPr>
          <w:rStyle w:val="StyleUnderline"/>
          <w:rFonts w:asciiTheme="minorHAnsi" w:hAnsiTheme="minorHAnsi" w:cstheme="minorHAnsi"/>
          <w:highlight w:val="cyan"/>
        </w:rPr>
        <w:t xml:space="preserve">in the </w:t>
      </w:r>
      <w:r w:rsidRPr="008E3D58">
        <w:rPr>
          <w:rStyle w:val="Emphasis"/>
          <w:rFonts w:asciiTheme="minorHAnsi" w:hAnsiTheme="minorHAnsi" w:cstheme="minorHAnsi"/>
          <w:highlight w:val="cyan"/>
        </w:rPr>
        <w:t>mind</w:t>
      </w:r>
      <w:r w:rsidRPr="008E3D58">
        <w:rPr>
          <w:rStyle w:val="StyleUnderline"/>
          <w:rFonts w:asciiTheme="minorHAnsi" w:hAnsiTheme="minorHAnsi" w:cstheme="minorHAnsi"/>
        </w:rPr>
        <w:t xml:space="preserve"> of policymakers</w:t>
      </w:r>
      <w:r w:rsidRPr="008E3D58">
        <w:rPr>
          <w:rFonts w:asciiTheme="minorHAnsi" w:hAnsiTheme="minorHAnsi" w:cstheme="minorHAnsi"/>
          <w:sz w:val="16"/>
        </w:rPr>
        <w:t xml:space="preserve">, it can change even in the absence of shifts in the military balance, or in the legal terms of U.S. treaty commitments. Both </w:t>
      </w:r>
      <w:r w:rsidRPr="008E3D58">
        <w:rPr>
          <w:rStyle w:val="StyleUnderline"/>
          <w:rFonts w:asciiTheme="minorHAnsi" w:hAnsiTheme="minorHAnsi" w:cstheme="minorHAnsi"/>
        </w:rPr>
        <w:t>allies’</w:t>
      </w:r>
      <w:r w:rsidRPr="008E3D58">
        <w:rPr>
          <w:rFonts w:asciiTheme="minorHAnsi" w:hAnsiTheme="minorHAnsi" w:cstheme="minorHAnsi"/>
          <w:sz w:val="16"/>
        </w:rPr>
        <w:t xml:space="preserve"> and adversaries’ </w:t>
      </w:r>
      <w:r w:rsidRPr="008E3D58">
        <w:rPr>
          <w:rStyle w:val="StyleUnderline"/>
          <w:rFonts w:asciiTheme="minorHAnsi" w:hAnsiTheme="minorHAnsi" w:cstheme="minorHAnsi"/>
        </w:rPr>
        <w:t xml:space="preserve">minds can be </w:t>
      </w:r>
      <w:r w:rsidRPr="008E3D58">
        <w:rPr>
          <w:rStyle w:val="Emphasis"/>
          <w:rFonts w:asciiTheme="minorHAnsi" w:hAnsiTheme="minorHAnsi" w:cstheme="minorHAnsi"/>
        </w:rPr>
        <w:t>changed</w:t>
      </w:r>
      <w:r w:rsidRPr="008E3D58">
        <w:rPr>
          <w:rStyle w:val="StyleUnderline"/>
          <w:rFonts w:asciiTheme="minorHAnsi" w:hAnsiTheme="minorHAnsi" w:cstheme="minorHAnsi"/>
        </w:rPr>
        <w:t>: if allies</w:t>
      </w:r>
      <w:r w:rsidRPr="008E3D58">
        <w:rPr>
          <w:rFonts w:asciiTheme="minorHAnsi" w:hAnsiTheme="minorHAnsi" w:cstheme="minorHAnsi"/>
          <w:sz w:val="16"/>
        </w:rPr>
        <w:t xml:space="preserve"> and adversaries </w:t>
      </w:r>
      <w:r w:rsidRPr="008E3D58">
        <w:rPr>
          <w:rStyle w:val="StyleUnderline"/>
          <w:rFonts w:asciiTheme="minorHAnsi" w:hAnsiTheme="minorHAnsi" w:cstheme="minorHAnsi"/>
        </w:rPr>
        <w:t xml:space="preserve">doubt U.S. commitments, they may </w:t>
      </w:r>
      <w:r w:rsidRPr="008E3D58">
        <w:rPr>
          <w:rStyle w:val="Emphasis"/>
          <w:rFonts w:asciiTheme="minorHAnsi" w:hAnsiTheme="minorHAnsi" w:cstheme="minorHAnsi"/>
        </w:rPr>
        <w:t>dramatically alter</w:t>
      </w:r>
      <w:r w:rsidRPr="008E3D58">
        <w:rPr>
          <w:rFonts w:asciiTheme="minorHAnsi" w:hAnsiTheme="minorHAnsi" w:cstheme="minorHAnsi"/>
          <w:sz w:val="16"/>
        </w:rPr>
        <w:t xml:space="preserve"> their </w:t>
      </w:r>
      <w:r w:rsidRPr="008E3D58">
        <w:rPr>
          <w:rStyle w:val="StyleUnderline"/>
          <w:rFonts w:asciiTheme="minorHAnsi" w:hAnsiTheme="minorHAnsi" w:cstheme="minorHAnsi"/>
        </w:rPr>
        <w:t>behavior</w:t>
      </w:r>
      <w:r w:rsidRPr="008E3D58">
        <w:rPr>
          <w:rFonts w:asciiTheme="minorHAnsi" w:hAnsiTheme="minorHAnsi" w:cstheme="minorHAnsi"/>
          <w:sz w:val="16"/>
        </w:rPr>
        <w:t xml:space="preserve"> even in the absence of material changes on the ground. U.S. policymakers seeking to uphold U.S. alliances should therefore not believe that material changes are the only ones that matter.</w:t>
      </w:r>
    </w:p>
    <w:p w14:paraId="4315CD9F"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Psychological factors are likely to mean that allies do not treat statements or rhetoric by the Trump administration as merely “cheap talk.” On the contrary, even rhetorical statements can rapidly change the way in which allies understand the nature of their relationship with the United States. In general, these mechanisms are likely to exacerbate rather than lessen the impact of any shifts that occur. Given the “bully pulpit” that the President enjoys, and President Trump’s willingness to make policy pronouncements via Twitter, the President significant leverage to change the nature of the U.S. alliance system even if other cabinet members, parts of the U.S. bureaucracy, or Congress seek to mitigate those effects.</w:t>
      </w:r>
    </w:p>
    <w:p w14:paraId="367E35AA"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Many of these mechanisms are self-reinforcing and interactive: they strengthen rather than counteract each other. Furthermore, </w:t>
      </w:r>
      <w:r w:rsidRPr="008E3D58">
        <w:rPr>
          <w:rStyle w:val="Emphasis"/>
          <w:rFonts w:asciiTheme="minorHAnsi" w:hAnsiTheme="minorHAnsi" w:cstheme="minorHAnsi"/>
          <w:highlight w:val="cyan"/>
        </w:rPr>
        <w:t>states</w:t>
      </w:r>
      <w:r w:rsidRPr="008E3D58">
        <w:rPr>
          <w:rFonts w:asciiTheme="minorHAnsi" w:hAnsiTheme="minorHAnsi" w:cstheme="minorHAnsi"/>
          <w:strike/>
          <w:sz w:val="16"/>
          <w:szCs w:val="18"/>
        </w:rPr>
        <w:t xml:space="preserve">men </w:t>
      </w:r>
      <w:r w:rsidRPr="008E3D58">
        <w:rPr>
          <w:rStyle w:val="StyleUnderline"/>
          <w:rFonts w:asciiTheme="minorHAnsi" w:hAnsiTheme="minorHAnsi" w:cstheme="minorHAnsi"/>
        </w:rPr>
        <w:t xml:space="preserve">draw </w:t>
      </w:r>
      <w:r w:rsidRPr="008E3D58">
        <w:rPr>
          <w:rStyle w:val="Emphasis"/>
          <w:rFonts w:asciiTheme="minorHAnsi" w:hAnsiTheme="minorHAnsi" w:cstheme="minorHAnsi"/>
          <w:highlight w:val="cyan"/>
        </w:rPr>
        <w:t>infer</w:t>
      </w:r>
      <w:r w:rsidRPr="008E3D58">
        <w:rPr>
          <w:rStyle w:val="StyleUnderline"/>
          <w:rFonts w:asciiTheme="minorHAnsi" w:hAnsiTheme="minorHAnsi" w:cstheme="minorHAnsi"/>
        </w:rPr>
        <w:t>ences</w:t>
      </w:r>
      <w:r w:rsidRPr="008E3D58">
        <w:rPr>
          <w:rFonts w:asciiTheme="minorHAnsi" w:hAnsiTheme="minorHAnsi" w:cstheme="minorHAnsi"/>
          <w:sz w:val="16"/>
        </w:rPr>
        <w:t xml:space="preserve"> about the administration </w:t>
      </w:r>
      <w:r w:rsidRPr="008E3D58">
        <w:rPr>
          <w:rStyle w:val="StyleUnderline"/>
          <w:rFonts w:asciiTheme="minorHAnsi" w:hAnsiTheme="minorHAnsi" w:cstheme="minorHAnsi"/>
          <w:highlight w:val="cyan"/>
        </w:rPr>
        <w:t xml:space="preserve">from </w:t>
      </w:r>
      <w:r w:rsidRPr="008E3D58">
        <w:rPr>
          <w:rStyle w:val="StyleUnderline"/>
          <w:rFonts w:asciiTheme="minorHAnsi" w:hAnsiTheme="minorHAnsi" w:cstheme="minorHAnsi"/>
        </w:rPr>
        <w:t xml:space="preserve">the </w:t>
      </w:r>
      <w:r w:rsidRPr="008E3D58">
        <w:rPr>
          <w:rStyle w:val="Emphasis"/>
          <w:rFonts w:asciiTheme="minorHAnsi" w:hAnsiTheme="minorHAnsi" w:cstheme="minorHAnsi"/>
          <w:highlight w:val="cyan"/>
        </w:rPr>
        <w:t>totality</w:t>
      </w:r>
      <w:r w:rsidRPr="008E3D58">
        <w:rPr>
          <w:rStyle w:val="StyleUnderline"/>
          <w:rFonts w:asciiTheme="minorHAnsi" w:hAnsiTheme="minorHAnsi" w:cstheme="minorHAnsi"/>
          <w:highlight w:val="cyan"/>
        </w:rPr>
        <w:t xml:space="preserve"> of</w:t>
      </w:r>
      <w:r w:rsidRPr="008E3D58">
        <w:rPr>
          <w:rFonts w:asciiTheme="minorHAnsi" w:hAnsiTheme="minorHAnsi" w:cstheme="minorHAnsi"/>
          <w:sz w:val="16"/>
        </w:rPr>
        <w:t xml:space="preserve"> its domestic and </w:t>
      </w:r>
      <w:r w:rsidRPr="008E3D58">
        <w:rPr>
          <w:rStyle w:val="StyleUnderline"/>
          <w:rFonts w:asciiTheme="minorHAnsi" w:hAnsiTheme="minorHAnsi" w:cstheme="minorHAnsi"/>
        </w:rPr>
        <w:t xml:space="preserve">international </w:t>
      </w:r>
      <w:r w:rsidRPr="008E3D58">
        <w:rPr>
          <w:rStyle w:val="StyleUnderline"/>
          <w:rFonts w:asciiTheme="minorHAnsi" w:hAnsiTheme="minorHAnsi" w:cstheme="minorHAnsi"/>
          <w:highlight w:val="cyan"/>
        </w:rPr>
        <w:t xml:space="preserve">behavior, </w:t>
      </w:r>
      <w:r w:rsidRPr="008E3D58">
        <w:rPr>
          <w:rStyle w:val="Emphasis"/>
          <w:rFonts w:asciiTheme="minorHAnsi" w:hAnsiTheme="minorHAnsi" w:cstheme="minorHAnsi"/>
          <w:highlight w:val="cyan"/>
        </w:rPr>
        <w:t>not</w:t>
      </w:r>
      <w:r w:rsidRPr="008E3D58">
        <w:rPr>
          <w:rStyle w:val="StyleUnderline"/>
          <w:rFonts w:asciiTheme="minorHAnsi" w:hAnsiTheme="minorHAnsi" w:cstheme="minorHAnsi"/>
          <w:highlight w:val="cyan"/>
        </w:rPr>
        <w:t xml:space="preserve"> simply</w:t>
      </w:r>
      <w:r w:rsidRPr="008E3D58">
        <w:rPr>
          <w:rStyle w:val="StyleUnderline"/>
          <w:rFonts w:asciiTheme="minorHAnsi" w:hAnsiTheme="minorHAnsi" w:cstheme="minorHAnsi"/>
        </w:rPr>
        <w:t xml:space="preserve"> from their own </w:t>
      </w:r>
      <w:r w:rsidRPr="008E3D58">
        <w:rPr>
          <w:rStyle w:val="Emphasis"/>
          <w:rFonts w:asciiTheme="minorHAnsi" w:hAnsiTheme="minorHAnsi" w:cstheme="minorHAnsi"/>
          <w:highlight w:val="cyan"/>
        </w:rPr>
        <w:t>direct experiences</w:t>
      </w:r>
      <w:r w:rsidRPr="008E3D58">
        <w:rPr>
          <w:rStyle w:val="StyleUnderline"/>
          <w:rFonts w:asciiTheme="minorHAnsi" w:hAnsiTheme="minorHAnsi" w:cstheme="minorHAnsi"/>
        </w:rPr>
        <w:t xml:space="preserve"> of it. U.S. policymakers should expect to find it difficult to prevent U.S. </w:t>
      </w:r>
      <w:r w:rsidRPr="008E3D58">
        <w:rPr>
          <w:rStyle w:val="StyleUnderline"/>
          <w:rFonts w:asciiTheme="minorHAnsi" w:hAnsiTheme="minorHAnsi" w:cstheme="minorHAnsi"/>
          <w:highlight w:val="cyan"/>
        </w:rPr>
        <w:t xml:space="preserve">actions in </w:t>
      </w:r>
      <w:r w:rsidRPr="008E3D58">
        <w:rPr>
          <w:rStyle w:val="Emphasis"/>
          <w:rFonts w:asciiTheme="minorHAnsi" w:hAnsiTheme="minorHAnsi" w:cstheme="minorHAnsi"/>
          <w:highlight w:val="cyan"/>
        </w:rPr>
        <w:t>one domain</w:t>
      </w:r>
      <w:r w:rsidRPr="008E3D58">
        <w:rPr>
          <w:rStyle w:val="StyleUnderline"/>
          <w:rFonts w:asciiTheme="minorHAnsi" w:hAnsiTheme="minorHAnsi" w:cstheme="minorHAnsi"/>
        </w:rPr>
        <w:t xml:space="preserve"> from </w:t>
      </w:r>
      <w:r w:rsidRPr="008E3D58">
        <w:rPr>
          <w:rStyle w:val="Emphasis"/>
          <w:rFonts w:asciiTheme="minorHAnsi" w:hAnsiTheme="minorHAnsi" w:cstheme="minorHAnsi"/>
          <w:highlight w:val="cyan"/>
        </w:rPr>
        <w:t>influenc</w:t>
      </w:r>
      <w:r w:rsidRPr="008E3D58">
        <w:rPr>
          <w:rStyle w:val="StyleUnderline"/>
          <w:rFonts w:asciiTheme="minorHAnsi" w:hAnsiTheme="minorHAnsi" w:cstheme="minorHAnsi"/>
        </w:rPr>
        <w:t xml:space="preserve">ing the </w:t>
      </w:r>
      <w:r w:rsidRPr="008E3D58">
        <w:rPr>
          <w:rStyle w:val="StyleUnderline"/>
          <w:rFonts w:asciiTheme="minorHAnsi" w:hAnsiTheme="minorHAnsi" w:cstheme="minorHAnsi"/>
          <w:highlight w:val="cyan"/>
        </w:rPr>
        <w:t>judgments</w:t>
      </w:r>
      <w:r w:rsidRPr="008E3D58">
        <w:rPr>
          <w:rStyle w:val="StyleUnderline"/>
          <w:rFonts w:asciiTheme="minorHAnsi" w:hAnsiTheme="minorHAnsi" w:cstheme="minorHAnsi"/>
        </w:rPr>
        <w:t xml:space="preserve"> of statesmen </w:t>
      </w:r>
      <w:r w:rsidRPr="008E3D58">
        <w:rPr>
          <w:rStyle w:val="StyleUnderline"/>
          <w:rFonts w:asciiTheme="minorHAnsi" w:hAnsiTheme="minorHAnsi" w:cstheme="minorHAnsi"/>
          <w:highlight w:val="cyan"/>
        </w:rPr>
        <w:t xml:space="preserve">on </w:t>
      </w:r>
      <w:r w:rsidRPr="008E3D58">
        <w:rPr>
          <w:rStyle w:val="Emphasis"/>
          <w:rFonts w:asciiTheme="minorHAnsi" w:hAnsiTheme="minorHAnsi" w:cstheme="minorHAnsi"/>
          <w:highlight w:val="cyan"/>
        </w:rPr>
        <w:t>other matters</w:t>
      </w:r>
      <w:r w:rsidRPr="008E3D58">
        <w:rPr>
          <w:rStyle w:val="StyleUnderline"/>
          <w:rFonts w:asciiTheme="minorHAnsi" w:hAnsiTheme="minorHAnsi" w:cstheme="minorHAnsi"/>
        </w:rPr>
        <w:t xml:space="preserve">. Collectively, </w:t>
      </w:r>
      <w:r w:rsidRPr="008E3D58">
        <w:rPr>
          <w:rStyle w:val="StyleUnderline"/>
          <w:rFonts w:asciiTheme="minorHAnsi" w:hAnsiTheme="minorHAnsi" w:cstheme="minorHAnsi"/>
          <w:highlight w:val="cyan"/>
        </w:rPr>
        <w:t>this</w:t>
      </w:r>
      <w:r w:rsidRPr="008E3D58">
        <w:rPr>
          <w:rStyle w:val="StyleUnderline"/>
          <w:rFonts w:asciiTheme="minorHAnsi" w:hAnsiTheme="minorHAnsi" w:cstheme="minorHAnsi"/>
        </w:rPr>
        <w:t xml:space="preserve"> has the potential to </w:t>
      </w:r>
      <w:r w:rsidRPr="008E3D58">
        <w:rPr>
          <w:rStyle w:val="StyleUnderline"/>
          <w:rFonts w:asciiTheme="minorHAnsi" w:hAnsiTheme="minorHAnsi" w:cstheme="minorHAnsi"/>
          <w:highlight w:val="cyan"/>
        </w:rPr>
        <w:t>lead to</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downward </w:t>
      </w:r>
      <w:r w:rsidRPr="008E3D58">
        <w:rPr>
          <w:rStyle w:val="Emphasis"/>
          <w:rFonts w:asciiTheme="minorHAnsi" w:hAnsiTheme="minorHAnsi" w:cstheme="minorHAnsi"/>
          <w:highlight w:val="cyan"/>
        </w:rPr>
        <w:t>spirals of confidence</w:t>
      </w:r>
      <w:r w:rsidRPr="008E3D58">
        <w:rPr>
          <w:rStyle w:val="StyleUnderline"/>
          <w:rFonts w:asciiTheme="minorHAnsi" w:hAnsiTheme="minorHAnsi" w:cstheme="minorHAnsi"/>
        </w:rPr>
        <w:t xml:space="preserve"> in U.S. commitments, </w:t>
      </w:r>
      <w:r w:rsidRPr="008E3D58">
        <w:rPr>
          <w:rStyle w:val="StyleUnderline"/>
          <w:rFonts w:asciiTheme="minorHAnsi" w:hAnsiTheme="minorHAnsi" w:cstheme="minorHAnsi"/>
          <w:highlight w:val="cyan"/>
        </w:rPr>
        <w:t>and</w:t>
      </w:r>
      <w:r w:rsidRPr="008E3D58">
        <w:rPr>
          <w:rStyle w:val="StyleUnderline"/>
          <w:rFonts w:asciiTheme="minorHAnsi" w:hAnsiTheme="minorHAnsi" w:cstheme="minorHAnsi"/>
        </w:rPr>
        <w:t xml:space="preserve"> to </w:t>
      </w:r>
      <w:r w:rsidRPr="008E3D58">
        <w:rPr>
          <w:rStyle w:val="Emphasis"/>
          <w:rFonts w:asciiTheme="minorHAnsi" w:hAnsiTheme="minorHAnsi" w:cstheme="minorHAnsi"/>
          <w:highlight w:val="cyan"/>
        </w:rPr>
        <w:t>tipping points</w:t>
      </w:r>
      <w:r w:rsidRPr="008E3D58">
        <w:rPr>
          <w:rStyle w:val="StyleUnderline"/>
          <w:rFonts w:asciiTheme="minorHAnsi" w:hAnsiTheme="minorHAnsi" w:cstheme="minorHAnsi"/>
          <w:highlight w:val="cyan"/>
        </w:rPr>
        <w:t xml:space="preserve"> that lead to </w:t>
      </w:r>
      <w:r w:rsidRPr="008E3D58">
        <w:rPr>
          <w:rStyle w:val="Emphasis"/>
          <w:rFonts w:asciiTheme="minorHAnsi" w:hAnsiTheme="minorHAnsi" w:cstheme="minorHAnsi"/>
          <w:highlight w:val="cyan"/>
        </w:rPr>
        <w:t>sudden</w:t>
      </w:r>
      <w:r w:rsidRPr="008E3D58">
        <w:rPr>
          <w:rStyle w:val="StyleUnderline"/>
          <w:rFonts w:asciiTheme="minorHAnsi" w:hAnsiTheme="minorHAnsi" w:cstheme="minorHAnsi"/>
        </w:rPr>
        <w:t xml:space="preserve"> and </w:t>
      </w:r>
      <w:r w:rsidRPr="008E3D58">
        <w:rPr>
          <w:rStyle w:val="Emphasis"/>
          <w:rFonts w:asciiTheme="minorHAnsi" w:hAnsiTheme="minorHAnsi" w:cstheme="minorHAnsi"/>
          <w:highlight w:val="cyan"/>
        </w:rPr>
        <w:t>dramatic shifts</w:t>
      </w:r>
      <w:r w:rsidRPr="008E3D58">
        <w:rPr>
          <w:rStyle w:val="StyleUnderline"/>
          <w:rFonts w:asciiTheme="minorHAnsi" w:hAnsiTheme="minorHAnsi" w:cstheme="minorHAnsi"/>
          <w:highlight w:val="cyan"/>
        </w:rPr>
        <w:t xml:space="preserve"> in alliance stability</w:t>
      </w:r>
      <w:r w:rsidRPr="008E3D58">
        <w:rPr>
          <w:rStyle w:val="StyleUnderline"/>
          <w:rFonts w:asciiTheme="minorHAnsi" w:hAnsiTheme="minorHAnsi" w:cstheme="minorHAnsi"/>
        </w:rPr>
        <w:t>, instead of slow and steady degradations in ally confidence in U.S. commitments</w:t>
      </w:r>
      <w:r w:rsidRPr="008E3D58">
        <w:rPr>
          <w:rFonts w:asciiTheme="minorHAnsi" w:hAnsiTheme="minorHAnsi" w:cstheme="minorHAnsi"/>
          <w:sz w:val="16"/>
        </w:rPr>
        <w:t>. U.S. policymakers should therefore make preparations for contingencies that may have previously seemed highly improbable or only plausible in the distant future such as a sudden collapse in NATO’s credibility, or South Korean or Japanese willingness to pursue independent nuclear weapons, both of which seem much more plausible today than would have been the case a year ago.</w:t>
      </w:r>
    </w:p>
    <w:p w14:paraId="22DD79A0"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u w:val="single"/>
        </w:rPr>
        <w:t>Historical</w:t>
      </w:r>
      <w:r w:rsidRPr="008E3D58">
        <w:rPr>
          <w:rFonts w:asciiTheme="minorHAnsi" w:hAnsiTheme="minorHAnsi" w:cstheme="minorHAnsi"/>
        </w:rPr>
        <w:t xml:space="preserve"> and </w:t>
      </w:r>
      <w:r w:rsidRPr="008E3D58">
        <w:rPr>
          <w:rFonts w:asciiTheme="minorHAnsi" w:hAnsiTheme="minorHAnsi" w:cstheme="minorHAnsi"/>
          <w:u w:val="single"/>
        </w:rPr>
        <w:t>statistical</w:t>
      </w:r>
      <w:r w:rsidRPr="008E3D58">
        <w:rPr>
          <w:rFonts w:asciiTheme="minorHAnsi" w:hAnsiTheme="minorHAnsi" w:cstheme="minorHAnsi"/>
        </w:rPr>
        <w:t xml:space="preserve"> analysis vet credibility theory. </w:t>
      </w:r>
    </w:p>
    <w:p w14:paraId="258FB1D0"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rPr>
        <w:t>Brands 20</w:t>
      </w:r>
      <w:r w:rsidRPr="008E3D58">
        <w:rPr>
          <w:rFonts w:asciiTheme="minorHAnsi" w:hAnsiTheme="minorHAnsi" w:cstheme="minorHAnsi"/>
        </w:rPr>
        <w:t xml:space="preserve"> -- Hal Brands, Henry A. Kissinger Distinguished Professor of Global Affairs at Johns Hopkins University. [Does U.S. Credibility Matter? Trump Is Putting It to the Test, 1-16-20, https://www.bloomberg.com/opinion/articles/2020-01-16/does-u-s-credibility-matter-trump-is-putting-it-to-the-test]//BPS</w:t>
      </w:r>
    </w:p>
    <w:p w14:paraId="14A5455E"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rPr>
        <w:t xml:space="preserve">This </w:t>
      </w:r>
      <w:r w:rsidRPr="008E3D58">
        <w:rPr>
          <w:rStyle w:val="StyleUnderline"/>
          <w:rFonts w:asciiTheme="minorHAnsi" w:hAnsiTheme="minorHAnsi" w:cstheme="minorHAnsi"/>
          <w:highlight w:val="cyan"/>
        </w:rPr>
        <w:t>position was</w:t>
      </w:r>
      <w:r w:rsidRPr="008E3D58">
        <w:rPr>
          <w:rFonts w:asciiTheme="minorHAnsi" w:hAnsiTheme="minorHAnsi" w:cstheme="minorHAnsi"/>
          <w:sz w:val="16"/>
        </w:rPr>
        <w:t xml:space="preserve"> always a bit of </w:t>
      </w:r>
      <w:r w:rsidRPr="008E3D58">
        <w:rPr>
          <w:rStyle w:val="Emphasis"/>
          <w:rFonts w:asciiTheme="minorHAnsi" w:hAnsiTheme="minorHAnsi" w:cstheme="minorHAnsi"/>
          <w:highlight w:val="cyan"/>
        </w:rPr>
        <w:t>a head-scratcher</w:t>
      </w:r>
      <w:r w:rsidRPr="008E3D58">
        <w:rPr>
          <w:rFonts w:asciiTheme="minorHAnsi" w:hAnsiTheme="minorHAnsi" w:cstheme="minorHAnsi"/>
          <w:sz w:val="16"/>
        </w:rPr>
        <w:t xml:space="preserve">, because </w:t>
      </w:r>
      <w:r w:rsidRPr="008E3D58">
        <w:rPr>
          <w:rStyle w:val="StyleUnderline"/>
          <w:rFonts w:asciiTheme="minorHAnsi" w:hAnsiTheme="minorHAnsi" w:cstheme="minorHAnsi"/>
          <w:highlight w:val="cyan"/>
        </w:rPr>
        <w:t>it required accepting</w:t>
      </w:r>
      <w:r w:rsidRPr="008E3D58">
        <w:rPr>
          <w:rFonts w:asciiTheme="minorHAnsi" w:hAnsiTheme="minorHAnsi" w:cstheme="minorHAnsi"/>
          <w:sz w:val="16"/>
        </w:rPr>
        <w:t xml:space="preserve"> that </w:t>
      </w:r>
      <w:r w:rsidRPr="008E3D58">
        <w:rPr>
          <w:rStyle w:val="StyleUnderline"/>
          <w:rFonts w:asciiTheme="minorHAnsi" w:hAnsiTheme="minorHAnsi" w:cstheme="minorHAnsi"/>
          <w:highlight w:val="cyan"/>
        </w:rPr>
        <w:t xml:space="preserve">what a country does today has </w:t>
      </w:r>
      <w:r w:rsidRPr="008E3D58">
        <w:rPr>
          <w:rStyle w:val="Emphasis"/>
          <w:rFonts w:asciiTheme="minorHAnsi" w:hAnsiTheme="minorHAnsi" w:cstheme="minorHAnsi"/>
          <w:highlight w:val="cyan"/>
        </w:rPr>
        <w:t>no impact</w:t>
      </w:r>
      <w:r w:rsidRPr="008E3D58">
        <w:rPr>
          <w:rStyle w:val="StyleUnderline"/>
          <w:rFonts w:asciiTheme="minorHAnsi" w:hAnsiTheme="minorHAnsi" w:cstheme="minorHAnsi"/>
          <w:highlight w:val="cyan"/>
        </w:rPr>
        <w:t xml:space="preserve"> on what others expect</w:t>
      </w:r>
      <w:r w:rsidRPr="008E3D58">
        <w:rPr>
          <w:rStyle w:val="StyleUnderline"/>
          <w:rFonts w:asciiTheme="minorHAnsi" w:hAnsiTheme="minorHAnsi" w:cstheme="minorHAnsi"/>
        </w:rPr>
        <w:t xml:space="preserve"> it will do </w:t>
      </w:r>
      <w:r w:rsidRPr="008E3D58">
        <w:rPr>
          <w:rStyle w:val="StyleUnderline"/>
          <w:rFonts w:asciiTheme="minorHAnsi" w:hAnsiTheme="minorHAnsi" w:cstheme="minorHAnsi"/>
          <w:highlight w:val="cyan"/>
        </w:rPr>
        <w:t>tomorrow</w:t>
      </w:r>
      <w:r w:rsidRPr="008E3D58">
        <w:rPr>
          <w:rFonts w:asciiTheme="minorHAnsi" w:hAnsiTheme="minorHAnsi" w:cstheme="minorHAnsi"/>
          <w:sz w:val="16"/>
        </w:rPr>
        <w:t xml:space="preserve">. Fortunately, </w:t>
      </w:r>
      <w:r w:rsidRPr="008E3D58">
        <w:rPr>
          <w:rStyle w:val="Emphasis"/>
          <w:rFonts w:asciiTheme="minorHAnsi" w:hAnsiTheme="minorHAnsi" w:cstheme="minorHAnsi"/>
        </w:rPr>
        <w:t xml:space="preserve">a third wave of </w:t>
      </w:r>
      <w:r w:rsidRPr="008E3D58">
        <w:rPr>
          <w:rStyle w:val="Emphasis"/>
          <w:rFonts w:asciiTheme="minorHAnsi" w:hAnsiTheme="minorHAnsi" w:cstheme="minorHAnsi"/>
          <w:highlight w:val="cyan"/>
        </w:rPr>
        <w:t>scholarship</w:t>
      </w:r>
      <w:r w:rsidRPr="008E3D58">
        <w:rPr>
          <w:rStyle w:val="StyleUnderline"/>
          <w:rFonts w:asciiTheme="minorHAnsi" w:hAnsiTheme="minorHAnsi" w:cstheme="minorHAnsi"/>
        </w:rPr>
        <w:t xml:space="preserve"> has</w:t>
      </w:r>
      <w:r w:rsidRPr="008E3D58">
        <w:rPr>
          <w:rFonts w:asciiTheme="minorHAnsi" w:hAnsiTheme="minorHAnsi" w:cstheme="minorHAnsi"/>
          <w:sz w:val="16"/>
        </w:rPr>
        <w:t xml:space="preserve"> now </w:t>
      </w:r>
      <w:r w:rsidRPr="008E3D58">
        <w:rPr>
          <w:rStyle w:val="Emphasis"/>
          <w:rFonts w:asciiTheme="minorHAnsi" w:hAnsiTheme="minorHAnsi" w:cstheme="minorHAnsi"/>
          <w:highlight w:val="cyan"/>
        </w:rPr>
        <w:t>knocked down</w:t>
      </w:r>
      <w:r w:rsidRPr="008E3D58">
        <w:rPr>
          <w:rStyle w:val="StyleUnderline"/>
          <w:rFonts w:asciiTheme="minorHAnsi" w:hAnsiTheme="minorHAnsi" w:cstheme="minorHAnsi"/>
        </w:rPr>
        <w:t xml:space="preserve"> the</w:t>
      </w:r>
      <w:r w:rsidRPr="008E3D58">
        <w:rPr>
          <w:rFonts w:asciiTheme="minorHAnsi" w:hAnsiTheme="minorHAnsi" w:cstheme="minorHAnsi"/>
          <w:sz w:val="16"/>
        </w:rPr>
        <w:t xml:space="preserve"> more extreme academic </w:t>
      </w:r>
      <w:r w:rsidRPr="008E3D58">
        <w:rPr>
          <w:rStyle w:val="StyleUnderline"/>
          <w:rFonts w:asciiTheme="minorHAnsi" w:hAnsiTheme="minorHAnsi" w:cstheme="minorHAnsi"/>
          <w:highlight w:val="cyan"/>
        </w:rPr>
        <w:t>critiques</w:t>
      </w:r>
      <w:r w:rsidRPr="008E3D58">
        <w:rPr>
          <w:rFonts w:asciiTheme="minorHAnsi" w:hAnsiTheme="minorHAnsi" w:cstheme="minorHAnsi"/>
          <w:sz w:val="16"/>
        </w:rPr>
        <w:t>, without obscuring important nuances in how credibility actually works.</w:t>
      </w:r>
    </w:p>
    <w:p w14:paraId="2362E198"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Cold War historians have suggested that U.S. intervention in Korea, which Josef Stalin had not expected, did strongly influence his views of whether Washington would also resist blatant communist military provocations elsewhere. We now know that John F. Kennedy’s perceived weakness in handling the botched Bay of Pigs invasion in 1961 encouraged Soviet leader Nikita Khrushchev to think he could bully the young president by trying to evict Western forces from Berlin and secretly shipping nuclear missiles to Cuba.</w:t>
      </w:r>
    </w:p>
    <w:p w14:paraId="237551C6"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Looking beyond the Cold War context, America’s relatively timid responses to al-Qaeda attacks during the 1990s encouraged Osama bin Laden to think that a major strike on the U.S. homeland might drive Washington out of the Middle East altogether. Likewise, </w:t>
      </w:r>
      <w:r w:rsidRPr="008E3D58">
        <w:rPr>
          <w:rStyle w:val="Emphasis"/>
          <w:rFonts w:asciiTheme="minorHAnsi" w:hAnsiTheme="minorHAnsi" w:cstheme="minorHAnsi"/>
        </w:rPr>
        <w:t xml:space="preserve">a number of </w:t>
      </w:r>
      <w:r w:rsidRPr="008E3D58">
        <w:rPr>
          <w:rStyle w:val="Emphasis"/>
          <w:rFonts w:asciiTheme="minorHAnsi" w:hAnsiTheme="minorHAnsi" w:cstheme="minorHAnsi"/>
          <w:highlight w:val="cyan"/>
        </w:rPr>
        <w:t>political science studies</w:t>
      </w:r>
      <w:r w:rsidRPr="008E3D58">
        <w:rPr>
          <w:rStyle w:val="StyleUnderline"/>
          <w:rFonts w:asciiTheme="minorHAnsi" w:hAnsiTheme="minorHAnsi" w:cstheme="minorHAnsi"/>
        </w:rPr>
        <w:t xml:space="preserve">, many of them </w:t>
      </w:r>
      <w:r w:rsidRPr="008E3D58">
        <w:rPr>
          <w:rStyle w:val="StyleUnderline"/>
          <w:rFonts w:asciiTheme="minorHAnsi" w:hAnsiTheme="minorHAnsi" w:cstheme="minorHAnsi"/>
          <w:highlight w:val="cyan"/>
        </w:rPr>
        <w:t xml:space="preserve">using </w:t>
      </w:r>
      <w:r w:rsidRPr="008E3D58">
        <w:rPr>
          <w:rStyle w:val="Emphasis"/>
          <w:rFonts w:asciiTheme="minorHAnsi" w:hAnsiTheme="minorHAnsi" w:cstheme="minorHAnsi"/>
          <w:highlight w:val="cyan"/>
        </w:rPr>
        <w:t>stat</w:t>
      </w:r>
      <w:r w:rsidRPr="008E3D58">
        <w:rPr>
          <w:rStyle w:val="Emphasis"/>
          <w:rFonts w:asciiTheme="minorHAnsi" w:hAnsiTheme="minorHAnsi" w:cstheme="minorHAnsi"/>
        </w:rPr>
        <w:t>istical methods</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to divine</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broad </w:t>
      </w:r>
      <w:r w:rsidRPr="008E3D58">
        <w:rPr>
          <w:rStyle w:val="Emphasis"/>
          <w:rFonts w:asciiTheme="minorHAnsi" w:hAnsiTheme="minorHAnsi" w:cstheme="minorHAnsi"/>
          <w:highlight w:val="cyan"/>
        </w:rPr>
        <w:t>trends</w:t>
      </w:r>
      <w:r w:rsidRPr="008E3D58">
        <w:rPr>
          <w:rStyle w:val="StyleUnderline"/>
          <w:rFonts w:asciiTheme="minorHAnsi" w:hAnsiTheme="minorHAnsi" w:cstheme="minorHAnsi"/>
          <w:highlight w:val="cyan"/>
        </w:rPr>
        <w:t>, demonstrate</w:t>
      </w:r>
      <w:r w:rsidRPr="008E3D58">
        <w:rPr>
          <w:rFonts w:asciiTheme="minorHAnsi" w:hAnsiTheme="minorHAnsi" w:cstheme="minorHAnsi"/>
          <w:sz w:val="16"/>
        </w:rPr>
        <w:t xml:space="preserve"> that </w:t>
      </w:r>
      <w:r w:rsidRPr="008E3D58">
        <w:rPr>
          <w:rStyle w:val="StyleUnderline"/>
          <w:rFonts w:asciiTheme="minorHAnsi" w:hAnsiTheme="minorHAnsi" w:cstheme="minorHAnsi"/>
          <w:highlight w:val="cyan"/>
        </w:rPr>
        <w:t>states that honor</w:t>
      </w:r>
      <w:r w:rsidRPr="008E3D58">
        <w:rPr>
          <w:rStyle w:val="StyleUnderline"/>
          <w:rFonts w:asciiTheme="minorHAnsi" w:hAnsiTheme="minorHAnsi" w:cstheme="minorHAnsi"/>
        </w:rPr>
        <w:t xml:space="preserve"> their </w:t>
      </w:r>
      <w:r w:rsidRPr="008E3D58">
        <w:rPr>
          <w:rStyle w:val="StyleUnderline"/>
          <w:rFonts w:asciiTheme="minorHAnsi" w:hAnsiTheme="minorHAnsi" w:cstheme="minorHAnsi"/>
          <w:highlight w:val="cyan"/>
        </w:rPr>
        <w:t>commitments</w:t>
      </w:r>
      <w:r w:rsidRPr="008E3D58">
        <w:rPr>
          <w:rStyle w:val="StyleUnderline"/>
          <w:rFonts w:asciiTheme="minorHAnsi" w:hAnsiTheme="minorHAnsi" w:cstheme="minorHAnsi"/>
        </w:rPr>
        <w:t xml:space="preserve"> and meet challenges </w:t>
      </w:r>
      <w:r w:rsidRPr="008E3D58">
        <w:rPr>
          <w:rStyle w:val="Emphasis"/>
          <w:rFonts w:asciiTheme="minorHAnsi" w:hAnsiTheme="minorHAnsi" w:cstheme="minorHAnsi"/>
          <w:highlight w:val="cyan"/>
        </w:rPr>
        <w:t>head-on</w:t>
      </w:r>
      <w:r w:rsidRPr="008E3D58">
        <w:rPr>
          <w:rStyle w:val="StyleUnderline"/>
          <w:rFonts w:asciiTheme="minorHAnsi" w:hAnsiTheme="minorHAnsi" w:cstheme="minorHAnsi"/>
          <w:highlight w:val="cyan"/>
        </w:rPr>
        <w:t xml:space="preserve"> are </w:t>
      </w:r>
      <w:r w:rsidRPr="008E3D58">
        <w:rPr>
          <w:rStyle w:val="Emphasis"/>
          <w:rFonts w:asciiTheme="minorHAnsi" w:hAnsiTheme="minorHAnsi" w:cstheme="minorHAnsi"/>
          <w:highlight w:val="cyan"/>
        </w:rPr>
        <w:t>more likely</w:t>
      </w:r>
      <w:r w:rsidRPr="008E3D58">
        <w:rPr>
          <w:rStyle w:val="StyleUnderline"/>
          <w:rFonts w:asciiTheme="minorHAnsi" w:hAnsiTheme="minorHAnsi" w:cstheme="minorHAnsi"/>
          <w:highlight w:val="cyan"/>
        </w:rPr>
        <w:t xml:space="preserve"> to win allies</w:t>
      </w:r>
      <w:r w:rsidRPr="008E3D58">
        <w:rPr>
          <w:rStyle w:val="StyleUnderline"/>
          <w:rFonts w:asciiTheme="minorHAnsi" w:hAnsiTheme="minorHAnsi" w:cstheme="minorHAnsi"/>
        </w:rPr>
        <w:t xml:space="preserve"> and deter </w:t>
      </w:r>
      <w:r w:rsidRPr="008E3D58">
        <w:rPr>
          <w:rStyle w:val="Emphasis"/>
          <w:rFonts w:asciiTheme="minorHAnsi" w:hAnsiTheme="minorHAnsi" w:cstheme="minorHAnsi"/>
        </w:rPr>
        <w:t>future challenges</w:t>
      </w:r>
      <w:r w:rsidRPr="008E3D58">
        <w:rPr>
          <w:rFonts w:asciiTheme="minorHAnsi" w:hAnsiTheme="minorHAnsi" w:cstheme="minorHAnsi"/>
          <w:sz w:val="16"/>
        </w:rPr>
        <w:t>.</w:t>
      </w:r>
    </w:p>
    <w:p w14:paraId="66CECC54"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Why does any of this matter? For one thing, it shows that </w:t>
      </w:r>
      <w:r w:rsidRPr="008E3D58">
        <w:rPr>
          <w:rStyle w:val="StyleUnderline"/>
          <w:rFonts w:asciiTheme="minorHAnsi" w:hAnsiTheme="minorHAnsi" w:cstheme="minorHAnsi"/>
          <w:highlight w:val="cyan"/>
        </w:rPr>
        <w:t xml:space="preserve">it is </w:t>
      </w:r>
      <w:r w:rsidRPr="008E3D58">
        <w:rPr>
          <w:rStyle w:val="Emphasis"/>
          <w:rFonts w:asciiTheme="minorHAnsi" w:hAnsiTheme="minorHAnsi" w:cstheme="minorHAnsi"/>
          <w:highlight w:val="cyan"/>
        </w:rPr>
        <w:t>foolish</w:t>
      </w:r>
      <w:r w:rsidRPr="008E3D58">
        <w:rPr>
          <w:rStyle w:val="StyleUnderline"/>
          <w:rFonts w:asciiTheme="minorHAnsi" w:hAnsiTheme="minorHAnsi" w:cstheme="minorHAnsi"/>
          <w:highlight w:val="cyan"/>
        </w:rPr>
        <w:t xml:space="preserve"> to brush off</w:t>
      </w:r>
      <w:r w:rsidRPr="008E3D58">
        <w:rPr>
          <w:rStyle w:val="StyleUnderline"/>
          <w:rFonts w:asciiTheme="minorHAnsi" w:hAnsiTheme="minorHAnsi" w:cstheme="minorHAnsi"/>
        </w:rPr>
        <w:t xml:space="preserve"> concerns about </w:t>
      </w:r>
      <w:r w:rsidRPr="008E3D58">
        <w:rPr>
          <w:rStyle w:val="StyleUnderline"/>
          <w:rFonts w:asciiTheme="minorHAnsi" w:hAnsiTheme="minorHAnsi" w:cstheme="minorHAnsi"/>
          <w:highlight w:val="cyan"/>
        </w:rPr>
        <w:t>credibility</w:t>
      </w:r>
      <w:r w:rsidRPr="008E3D58">
        <w:rPr>
          <w:rFonts w:asciiTheme="minorHAnsi" w:hAnsiTheme="minorHAnsi" w:cstheme="minorHAnsi"/>
          <w:sz w:val="16"/>
        </w:rPr>
        <w:t xml:space="preserve">, as Obama did in remarking that “dropping bombs on someone to prove that you’re willing to drop bombs on someone is just about the worst reason to use force.” Especially in cases where the U.S. is interacting repeatedly with a single challenger, or where its reaction to one challenge might reasonably be expected to yield clues about its reaction to a similar type of provocation in the future, you can bet that </w:t>
      </w:r>
      <w:r w:rsidRPr="008E3D58">
        <w:rPr>
          <w:rStyle w:val="Emphasis"/>
          <w:rFonts w:asciiTheme="minorHAnsi" w:hAnsiTheme="minorHAnsi" w:cstheme="minorHAnsi"/>
          <w:highlight w:val="cyan"/>
        </w:rPr>
        <w:t>Washington’s choices</w:t>
      </w:r>
      <w:r w:rsidRPr="008E3D58">
        <w:rPr>
          <w:rStyle w:val="StyleUnderline"/>
          <w:rFonts w:asciiTheme="minorHAnsi" w:hAnsiTheme="minorHAnsi" w:cstheme="minorHAnsi"/>
        </w:rPr>
        <w:t xml:space="preserve"> will </w:t>
      </w:r>
      <w:r w:rsidRPr="008E3D58">
        <w:rPr>
          <w:rStyle w:val="StyleUnderline"/>
          <w:rFonts w:asciiTheme="minorHAnsi" w:hAnsiTheme="minorHAnsi" w:cstheme="minorHAnsi"/>
          <w:highlight w:val="cyan"/>
        </w:rPr>
        <w:t xml:space="preserve">shape </w:t>
      </w:r>
      <w:r w:rsidRPr="008E3D58">
        <w:rPr>
          <w:rStyle w:val="Emphasis"/>
          <w:rFonts w:asciiTheme="minorHAnsi" w:hAnsiTheme="minorHAnsi" w:cstheme="minorHAnsi"/>
          <w:highlight w:val="cyan"/>
        </w:rPr>
        <w:t>global</w:t>
      </w:r>
      <w:r w:rsidRPr="008E3D58">
        <w:rPr>
          <w:rStyle w:val="Emphasis"/>
          <w:rFonts w:asciiTheme="minorHAnsi" w:hAnsiTheme="minorHAnsi" w:cstheme="minorHAnsi"/>
        </w:rPr>
        <w:t xml:space="preserve"> views</w:t>
      </w:r>
      <w:r w:rsidRPr="008E3D58">
        <w:rPr>
          <w:rStyle w:val="StyleUnderline"/>
          <w:rFonts w:asciiTheme="minorHAnsi" w:hAnsiTheme="minorHAnsi" w:cstheme="minorHAnsi"/>
        </w:rPr>
        <w:t xml:space="preserve"> of its </w:t>
      </w:r>
      <w:r w:rsidRPr="008E3D58">
        <w:rPr>
          <w:rStyle w:val="StyleUnderline"/>
          <w:rFonts w:asciiTheme="minorHAnsi" w:hAnsiTheme="minorHAnsi" w:cstheme="minorHAnsi"/>
          <w:highlight w:val="cyan"/>
        </w:rPr>
        <w:t>credibility and resolve</w:t>
      </w:r>
      <w:r w:rsidRPr="008E3D58">
        <w:rPr>
          <w:rFonts w:asciiTheme="minorHAnsi" w:hAnsiTheme="minorHAnsi" w:cstheme="minorHAnsi"/>
          <w:sz w:val="16"/>
        </w:rPr>
        <w:t>. It seems almost certain that Trump’s reticence in using force against Iran through nearly all of 2019 influenced Tehran’s willingness to gradually increase the military pressure — and so it’s plausible that killing Soleimani may throw a wrench in the calculations of Iran or other Middle Eastern actors who are tempted to use force against American interests.</w:t>
      </w:r>
    </w:p>
    <w:p w14:paraId="2681A396"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rPr>
        <w:t xml:space="preserve">Credibility theory is </w:t>
      </w:r>
      <w:r w:rsidRPr="008E3D58">
        <w:rPr>
          <w:rFonts w:asciiTheme="minorHAnsi" w:hAnsiTheme="minorHAnsi" w:cstheme="minorHAnsi"/>
          <w:u w:val="single"/>
        </w:rPr>
        <w:t>true</w:t>
      </w:r>
      <w:r w:rsidRPr="008E3D58">
        <w:rPr>
          <w:rFonts w:asciiTheme="minorHAnsi" w:hAnsiTheme="minorHAnsi" w:cstheme="minorHAnsi"/>
        </w:rPr>
        <w:t>.</w:t>
      </w:r>
    </w:p>
    <w:p w14:paraId="566D68A3"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rPr>
        <w:t>Brands, Edelman, &amp; Mahnken 18</w:t>
      </w:r>
      <w:r w:rsidRPr="008E3D58">
        <w:rPr>
          <w:rFonts w:asciiTheme="minorHAnsi" w:hAnsiTheme="minorHAnsi" w:cstheme="minorHAnsi"/>
        </w:rPr>
        <w:t xml:space="preserve"> -- Hal Brands, Henry A. Kissinger Distinguished Professor of Global Affairs at Johns Hopkins University. Ambassador Eric S. Edelman, American Diplomatic History PhD from Yale University, renowned for his service to the American government. Thomas G. Mahnken, International Affairs PhD from John Hopkins University, Research Professor at John Hopkins University, President and Chief Executive Officer of the Center for Strategic and Budgetary Assessments. [Credibility Matters: Strengthening American Deterrence in an Age of Geopolitical Turmoil, Center for Strategic and Budgetary Assessments, https://csbaonline.org/research/publications/credibility-matters-strengthening-american-deterrence-in-an-age-of-geopolit/publication/1]</w:t>
      </w:r>
    </w:p>
    <w:p w14:paraId="3E54296E"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It would require an extended essay to adjudicate these debates regarding credibility and its constituent parts. Yet three key points can briefly be made here. First, and most important, the more extreme </w:t>
      </w:r>
      <w:r w:rsidRPr="008E3D58">
        <w:rPr>
          <w:rStyle w:val="StyleUnderline"/>
          <w:rFonts w:asciiTheme="minorHAnsi" w:hAnsiTheme="minorHAnsi" w:cstheme="minorHAnsi"/>
          <w:highlight w:val="cyan"/>
        </w:rPr>
        <w:t>critiques of cred</w:t>
      </w:r>
      <w:r w:rsidRPr="008E3D58">
        <w:rPr>
          <w:rStyle w:val="StyleUnderline"/>
          <w:rFonts w:asciiTheme="minorHAnsi" w:hAnsiTheme="minorHAnsi" w:cstheme="minorHAnsi"/>
        </w:rPr>
        <w:t>ibility</w:t>
      </w:r>
      <w:r w:rsidRPr="008E3D58">
        <w:rPr>
          <w:rFonts w:asciiTheme="minorHAnsi" w:hAnsiTheme="minorHAnsi" w:cstheme="minorHAnsi"/>
          <w:sz w:val="16"/>
        </w:rPr>
        <w:t xml:space="preserve"> and U.S. policymakers’ preoccupation therewith </w:t>
      </w:r>
      <w:r w:rsidRPr="008E3D58">
        <w:rPr>
          <w:rStyle w:val="StyleUnderline"/>
          <w:rFonts w:asciiTheme="minorHAnsi" w:hAnsiTheme="minorHAnsi" w:cstheme="minorHAnsi"/>
          <w:highlight w:val="cyan"/>
        </w:rPr>
        <w:t>are</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badly </w:t>
      </w:r>
      <w:r w:rsidRPr="008E3D58">
        <w:rPr>
          <w:rStyle w:val="Emphasis"/>
          <w:rFonts w:asciiTheme="minorHAnsi" w:hAnsiTheme="minorHAnsi" w:cstheme="minorHAnsi"/>
          <w:highlight w:val="cyan"/>
        </w:rPr>
        <w:t>overstated</w:t>
      </w:r>
      <w:r w:rsidRPr="008E3D58">
        <w:rPr>
          <w:rFonts w:asciiTheme="minorHAnsi" w:hAnsiTheme="minorHAnsi" w:cstheme="minorHAnsi"/>
          <w:sz w:val="16"/>
        </w:rPr>
        <w:t xml:space="preserve">. For one thing, </w:t>
      </w:r>
      <w:r w:rsidRPr="008E3D58">
        <w:rPr>
          <w:rStyle w:val="StyleUnderline"/>
          <w:rFonts w:asciiTheme="minorHAnsi" w:hAnsiTheme="minorHAnsi" w:cstheme="minorHAnsi"/>
        </w:rPr>
        <w:t>accepting</w:t>
      </w:r>
      <w:r w:rsidRPr="008E3D58">
        <w:rPr>
          <w:rFonts w:asciiTheme="minorHAnsi" w:hAnsiTheme="minorHAnsi" w:cstheme="minorHAnsi"/>
          <w:sz w:val="16"/>
        </w:rPr>
        <w:t xml:space="preserve"> that </w:t>
      </w:r>
      <w:r w:rsidRPr="008E3D58">
        <w:rPr>
          <w:rStyle w:val="StyleUnderline"/>
          <w:rFonts w:asciiTheme="minorHAnsi" w:hAnsiTheme="minorHAnsi" w:cstheme="minorHAnsi"/>
        </w:rPr>
        <w:t xml:space="preserve">credibility is </w:t>
      </w:r>
      <w:r w:rsidRPr="008E3D58">
        <w:rPr>
          <w:rStyle w:val="Emphasis"/>
          <w:rFonts w:asciiTheme="minorHAnsi" w:hAnsiTheme="minorHAnsi" w:cstheme="minorHAnsi"/>
        </w:rPr>
        <w:t>an illusion</w:t>
      </w:r>
      <w:r w:rsidRPr="008E3D58">
        <w:rPr>
          <w:rFonts w:asciiTheme="minorHAnsi" w:hAnsiTheme="minorHAnsi" w:cstheme="minorHAnsi"/>
          <w:sz w:val="16"/>
        </w:rPr>
        <w:t xml:space="preserve">, or that past behavior has no impact on perceptions of an actor’s subsequent credibility, </w:t>
      </w:r>
      <w:r w:rsidRPr="008E3D58">
        <w:rPr>
          <w:rStyle w:val="StyleUnderline"/>
          <w:rFonts w:asciiTheme="minorHAnsi" w:hAnsiTheme="minorHAnsi" w:cstheme="minorHAnsi"/>
        </w:rPr>
        <w:t>requires accepting</w:t>
      </w:r>
      <w:r w:rsidRPr="008E3D58">
        <w:rPr>
          <w:rFonts w:asciiTheme="minorHAnsi" w:hAnsiTheme="minorHAnsi" w:cstheme="minorHAnsi"/>
          <w:sz w:val="16"/>
        </w:rPr>
        <w:t xml:space="preserve"> that </w:t>
      </w:r>
      <w:r w:rsidRPr="008E3D58">
        <w:rPr>
          <w:rStyle w:val="Emphasis"/>
          <w:rFonts w:asciiTheme="minorHAnsi" w:hAnsiTheme="minorHAnsi" w:cstheme="minorHAnsi"/>
        </w:rPr>
        <w:t>normal rules of human interaction</w:t>
      </w:r>
      <w:r w:rsidRPr="008E3D58">
        <w:rPr>
          <w:rFonts w:asciiTheme="minorHAnsi" w:hAnsiTheme="minorHAnsi" w:cstheme="minorHAnsi"/>
          <w:sz w:val="16"/>
        </w:rPr>
        <w:t>—in which past behavior is crucial to expectations about future behavior—</w:t>
      </w:r>
      <w:r w:rsidRPr="008E3D58">
        <w:rPr>
          <w:rStyle w:val="StyleUnderline"/>
          <w:rFonts w:asciiTheme="minorHAnsi" w:hAnsiTheme="minorHAnsi" w:cstheme="minorHAnsi"/>
        </w:rPr>
        <w:t xml:space="preserve">are </w:t>
      </w:r>
      <w:r w:rsidRPr="008E3D58">
        <w:rPr>
          <w:rStyle w:val="Emphasis"/>
          <w:rFonts w:asciiTheme="minorHAnsi" w:hAnsiTheme="minorHAnsi" w:cstheme="minorHAnsi"/>
        </w:rPr>
        <w:t>simply suspended</w:t>
      </w:r>
      <w:r w:rsidRPr="008E3D58">
        <w:rPr>
          <w:rStyle w:val="StyleUnderline"/>
          <w:rFonts w:asciiTheme="minorHAnsi" w:hAnsiTheme="minorHAnsi" w:cstheme="minorHAnsi"/>
        </w:rPr>
        <w:t xml:space="preserve"> in the international arena. </w:t>
      </w:r>
      <w:r w:rsidRPr="008E3D58">
        <w:rPr>
          <w:rStyle w:val="StyleUnderline"/>
          <w:rFonts w:asciiTheme="minorHAnsi" w:hAnsiTheme="minorHAnsi" w:cstheme="minorHAnsi"/>
          <w:highlight w:val="cyan"/>
        </w:rPr>
        <w:t xml:space="preserve">If a person </w:t>
      </w:r>
      <w:r w:rsidRPr="008E3D58">
        <w:rPr>
          <w:rStyle w:val="Emphasis"/>
          <w:rFonts w:asciiTheme="minorHAnsi" w:hAnsiTheme="minorHAnsi" w:cstheme="minorHAnsi"/>
          <w:highlight w:val="cyan"/>
        </w:rPr>
        <w:t>reneges</w:t>
      </w:r>
      <w:r w:rsidRPr="008E3D58">
        <w:rPr>
          <w:rStyle w:val="Emphasis"/>
          <w:rFonts w:asciiTheme="minorHAnsi" w:hAnsiTheme="minorHAnsi" w:cstheme="minorHAnsi"/>
        </w:rPr>
        <w:t xml:space="preserve"> on a commitment</w:t>
      </w:r>
      <w:r w:rsidRPr="008E3D58">
        <w:rPr>
          <w:rFonts w:asciiTheme="minorHAnsi" w:hAnsiTheme="minorHAnsi" w:cstheme="minorHAnsi"/>
          <w:sz w:val="16"/>
        </w:rPr>
        <w:t xml:space="preserve">, his </w:t>
      </w:r>
      <w:r w:rsidRPr="008E3D58">
        <w:rPr>
          <w:rStyle w:val="StyleUnderline"/>
          <w:rFonts w:asciiTheme="minorHAnsi" w:hAnsiTheme="minorHAnsi" w:cstheme="minorHAnsi"/>
          <w:highlight w:val="cyan"/>
        </w:rPr>
        <w:t>peers</w:t>
      </w:r>
      <w:r w:rsidRPr="008E3D58">
        <w:rPr>
          <w:rFonts w:asciiTheme="minorHAnsi" w:hAnsiTheme="minorHAnsi" w:cstheme="minorHAnsi"/>
          <w:sz w:val="16"/>
        </w:rPr>
        <w:t xml:space="preserve"> and interlocutors </w:t>
      </w:r>
      <w:r w:rsidRPr="008E3D58">
        <w:rPr>
          <w:rStyle w:val="StyleUnderline"/>
          <w:rFonts w:asciiTheme="minorHAnsi" w:hAnsiTheme="minorHAnsi" w:cstheme="minorHAnsi"/>
        </w:rPr>
        <w:t>will</w:t>
      </w:r>
      <w:r w:rsidRPr="008E3D58">
        <w:rPr>
          <w:rFonts w:asciiTheme="minorHAnsi" w:hAnsiTheme="minorHAnsi" w:cstheme="minorHAnsi"/>
          <w:sz w:val="16"/>
        </w:rPr>
        <w:t xml:space="preserve"> likely </w:t>
      </w:r>
      <w:r w:rsidRPr="008E3D58">
        <w:rPr>
          <w:rStyle w:val="Emphasis"/>
          <w:rFonts w:asciiTheme="minorHAnsi" w:hAnsiTheme="minorHAnsi" w:cstheme="minorHAnsi"/>
          <w:highlight w:val="cyan"/>
        </w:rPr>
        <w:t>doubt</w:t>
      </w:r>
      <w:r w:rsidRPr="008E3D58">
        <w:rPr>
          <w:rFonts w:asciiTheme="minorHAnsi" w:hAnsiTheme="minorHAnsi" w:cstheme="minorHAnsi"/>
          <w:sz w:val="16"/>
        </w:rPr>
        <w:t xml:space="preserve"> his </w:t>
      </w:r>
      <w:r w:rsidRPr="008E3D58">
        <w:rPr>
          <w:rStyle w:val="StyleUnderline"/>
          <w:rFonts w:asciiTheme="minorHAnsi" w:hAnsiTheme="minorHAnsi" w:cstheme="minorHAnsi"/>
          <w:highlight w:val="cyan"/>
        </w:rPr>
        <w:t>sincerity</w:t>
      </w:r>
      <w:r w:rsidRPr="008E3D58">
        <w:rPr>
          <w:rFonts w:asciiTheme="minorHAnsi" w:hAnsiTheme="minorHAnsi" w:cstheme="minorHAnsi"/>
          <w:sz w:val="16"/>
        </w:rPr>
        <w:t xml:space="preserve"> with respect </w:t>
      </w:r>
      <w:r w:rsidRPr="008E3D58">
        <w:rPr>
          <w:rStyle w:val="StyleUnderline"/>
          <w:rFonts w:asciiTheme="minorHAnsi" w:hAnsiTheme="minorHAnsi" w:cstheme="minorHAnsi"/>
          <w:highlight w:val="cyan"/>
        </w:rPr>
        <w:t xml:space="preserve">to </w:t>
      </w:r>
      <w:r w:rsidRPr="008E3D58">
        <w:rPr>
          <w:rStyle w:val="Emphasis"/>
          <w:rFonts w:asciiTheme="minorHAnsi" w:hAnsiTheme="minorHAnsi" w:cstheme="minorHAnsi"/>
          <w:highlight w:val="cyan"/>
        </w:rPr>
        <w:t>other commitments</w:t>
      </w:r>
      <w:r w:rsidRPr="008E3D58">
        <w:rPr>
          <w:rStyle w:val="StyleUnderline"/>
          <w:rFonts w:asciiTheme="minorHAnsi" w:hAnsiTheme="minorHAnsi" w:cstheme="minorHAnsi"/>
          <w:highlight w:val="cyan"/>
        </w:rPr>
        <w:t xml:space="preserve">; there is </w:t>
      </w:r>
      <w:r w:rsidRPr="008E3D58">
        <w:rPr>
          <w:rStyle w:val="Emphasis"/>
          <w:rFonts w:asciiTheme="minorHAnsi" w:hAnsiTheme="minorHAnsi" w:cstheme="minorHAnsi"/>
          <w:highlight w:val="cyan"/>
        </w:rPr>
        <w:t>no</w:t>
      </w:r>
      <w:r w:rsidRPr="008E3D58">
        <w:rPr>
          <w:rStyle w:val="Emphasis"/>
          <w:rFonts w:asciiTheme="minorHAnsi" w:hAnsiTheme="minorHAnsi" w:cstheme="minorHAnsi"/>
        </w:rPr>
        <w:t xml:space="preserve"> logical </w:t>
      </w:r>
      <w:r w:rsidRPr="008E3D58">
        <w:rPr>
          <w:rStyle w:val="Emphasis"/>
          <w:rFonts w:asciiTheme="minorHAnsi" w:hAnsiTheme="minorHAnsi" w:cstheme="minorHAnsi"/>
          <w:highlight w:val="cyan"/>
        </w:rPr>
        <w:t>reason</w:t>
      </w:r>
      <w:r w:rsidRPr="008E3D58">
        <w:rPr>
          <w:rStyle w:val="StyleUnderline"/>
          <w:rFonts w:asciiTheme="minorHAnsi" w:hAnsiTheme="minorHAnsi" w:cstheme="minorHAnsi"/>
          <w:highlight w:val="cyan"/>
        </w:rPr>
        <w:t xml:space="preserve"> to suspect</w:t>
      </w:r>
      <w:r w:rsidRPr="008E3D58">
        <w:rPr>
          <w:rFonts w:asciiTheme="minorHAnsi" w:hAnsiTheme="minorHAnsi" w:cstheme="minorHAnsi"/>
          <w:sz w:val="16"/>
        </w:rPr>
        <w:t xml:space="preserve"> that </w:t>
      </w:r>
      <w:r w:rsidRPr="008E3D58">
        <w:rPr>
          <w:rStyle w:val="StyleUnderline"/>
          <w:rFonts w:asciiTheme="minorHAnsi" w:hAnsiTheme="minorHAnsi" w:cstheme="minorHAnsi"/>
        </w:rPr>
        <w:t xml:space="preserve">similar </w:t>
      </w:r>
      <w:r w:rsidRPr="008E3D58">
        <w:rPr>
          <w:rStyle w:val="StyleUnderline"/>
          <w:rFonts w:asciiTheme="minorHAnsi" w:hAnsiTheme="minorHAnsi" w:cstheme="minorHAnsi"/>
          <w:highlight w:val="cyan"/>
        </w:rPr>
        <w:t>patterns do not prevail in international politics</w:t>
      </w:r>
      <w:r w:rsidRPr="008E3D58">
        <w:rPr>
          <w:rFonts w:asciiTheme="minorHAnsi" w:hAnsiTheme="minorHAnsi" w:cstheme="minorHAnsi"/>
          <w:sz w:val="16"/>
        </w:rPr>
        <w:t xml:space="preserve">. For another thing, </w:t>
      </w:r>
      <w:r w:rsidRPr="008E3D58">
        <w:rPr>
          <w:rStyle w:val="StyleUnderline"/>
          <w:rFonts w:asciiTheme="minorHAnsi" w:hAnsiTheme="minorHAnsi" w:cstheme="minorHAnsi"/>
          <w:highlight w:val="cyan"/>
        </w:rPr>
        <w:t>deeming cred</w:t>
      </w:r>
      <w:r w:rsidRPr="008E3D58">
        <w:rPr>
          <w:rStyle w:val="StyleUnderline"/>
          <w:rFonts w:asciiTheme="minorHAnsi" w:hAnsiTheme="minorHAnsi" w:cstheme="minorHAnsi"/>
        </w:rPr>
        <w:t xml:space="preserve">ibility </w:t>
      </w:r>
      <w:r w:rsidRPr="008E3D58">
        <w:rPr>
          <w:rStyle w:val="StyleUnderline"/>
          <w:rFonts w:asciiTheme="minorHAnsi" w:hAnsiTheme="minorHAnsi" w:cstheme="minorHAnsi"/>
          <w:highlight w:val="cyan"/>
        </w:rPr>
        <w:t>an illusion requires accepting</w:t>
      </w:r>
      <w:r w:rsidRPr="008E3D58">
        <w:rPr>
          <w:rFonts w:asciiTheme="minorHAnsi" w:hAnsiTheme="minorHAnsi" w:cstheme="minorHAnsi"/>
          <w:sz w:val="16"/>
        </w:rPr>
        <w:t xml:space="preserve"> that </w:t>
      </w:r>
      <w:r w:rsidRPr="008E3D58">
        <w:rPr>
          <w:rStyle w:val="Emphasis"/>
          <w:rFonts w:asciiTheme="minorHAnsi" w:hAnsiTheme="minorHAnsi" w:cstheme="minorHAnsi"/>
        </w:rPr>
        <w:t xml:space="preserve">virtually </w:t>
      </w:r>
      <w:r w:rsidRPr="008E3D58">
        <w:rPr>
          <w:rStyle w:val="Emphasis"/>
          <w:rFonts w:asciiTheme="minorHAnsi" w:hAnsiTheme="minorHAnsi" w:cstheme="minorHAnsi"/>
          <w:highlight w:val="cyan"/>
        </w:rPr>
        <w:t>all</w:t>
      </w:r>
      <w:r w:rsidRPr="008E3D58">
        <w:rPr>
          <w:rStyle w:val="Emphasis"/>
          <w:rFonts w:asciiTheme="minorHAnsi" w:hAnsiTheme="minorHAnsi" w:cstheme="minorHAnsi"/>
        </w:rPr>
        <w:t xml:space="preserve"> U.S. </w:t>
      </w:r>
      <w:r w:rsidRPr="008E3D58">
        <w:rPr>
          <w:rStyle w:val="Emphasis"/>
          <w:rFonts w:asciiTheme="minorHAnsi" w:hAnsiTheme="minorHAnsi" w:cstheme="minorHAnsi"/>
          <w:highlight w:val="cyan"/>
        </w:rPr>
        <w:t>officials</w:t>
      </w:r>
      <w:r w:rsidRPr="008E3D58">
        <w:rPr>
          <w:rStyle w:val="StyleUnderline"/>
          <w:rFonts w:asciiTheme="minorHAnsi" w:hAnsiTheme="minorHAnsi" w:cstheme="minorHAnsi"/>
          <w:highlight w:val="cyan"/>
        </w:rPr>
        <w:t xml:space="preserve"> who</w:t>
      </w:r>
      <w:r w:rsidRPr="008E3D58">
        <w:rPr>
          <w:rStyle w:val="StyleUnderline"/>
          <w:rFonts w:asciiTheme="minorHAnsi" w:hAnsiTheme="minorHAnsi" w:cstheme="minorHAnsi"/>
        </w:rPr>
        <w:t xml:space="preserve"> think otherwise</w:t>
      </w:r>
      <w:r w:rsidRPr="008E3D58">
        <w:rPr>
          <w:rFonts w:asciiTheme="minorHAnsi" w:hAnsiTheme="minorHAnsi" w:cstheme="minorHAnsi"/>
          <w:sz w:val="16"/>
        </w:rPr>
        <w:t xml:space="preserve">—in part </w:t>
      </w:r>
      <w:r w:rsidRPr="008E3D58">
        <w:rPr>
          <w:rStyle w:val="StyleUnderline"/>
          <w:rFonts w:asciiTheme="minorHAnsi" w:hAnsiTheme="minorHAnsi" w:cstheme="minorHAnsi"/>
        </w:rPr>
        <w:t xml:space="preserve">because they </w:t>
      </w:r>
      <w:r w:rsidRPr="008E3D58">
        <w:rPr>
          <w:rStyle w:val="Emphasis"/>
          <w:rFonts w:asciiTheme="minorHAnsi" w:hAnsiTheme="minorHAnsi" w:cstheme="minorHAnsi"/>
          <w:highlight w:val="cyan"/>
        </w:rPr>
        <w:t>know</w:t>
      </w:r>
      <w:r w:rsidRPr="008E3D58">
        <w:rPr>
          <w:rStyle w:val="Emphasis"/>
          <w:rFonts w:asciiTheme="minorHAnsi" w:hAnsiTheme="minorHAnsi" w:cstheme="minorHAnsi"/>
        </w:rPr>
        <w:t>, from experience</w:t>
      </w:r>
      <w:r w:rsidRPr="008E3D58">
        <w:rPr>
          <w:rFonts w:asciiTheme="minorHAnsi" w:hAnsiTheme="minorHAnsi" w:cstheme="minorHAnsi"/>
          <w:sz w:val="16"/>
        </w:rPr>
        <w:t xml:space="preserve">, that </w:t>
      </w:r>
      <w:r w:rsidRPr="008E3D58">
        <w:rPr>
          <w:rStyle w:val="StyleUnderline"/>
          <w:rFonts w:asciiTheme="minorHAnsi" w:hAnsiTheme="minorHAnsi" w:cstheme="minorHAnsi"/>
        </w:rPr>
        <w:t xml:space="preserve">U.S. </w:t>
      </w:r>
      <w:r w:rsidRPr="008E3D58">
        <w:rPr>
          <w:rStyle w:val="StyleUnderline"/>
          <w:rFonts w:asciiTheme="minorHAnsi" w:hAnsiTheme="minorHAnsi" w:cstheme="minorHAnsi"/>
          <w:highlight w:val="cyan"/>
        </w:rPr>
        <w:t>allies</w:t>
      </w:r>
      <w:r w:rsidRPr="008E3D58">
        <w:rPr>
          <w:rStyle w:val="StyleUnderline"/>
          <w:rFonts w:asciiTheme="minorHAnsi" w:hAnsiTheme="minorHAnsi" w:cstheme="minorHAnsi"/>
        </w:rPr>
        <w:t xml:space="preserve"> as well as adversaries </w:t>
      </w:r>
      <w:r w:rsidRPr="008E3D58">
        <w:rPr>
          <w:rStyle w:val="StyleUnderline"/>
          <w:rFonts w:asciiTheme="minorHAnsi" w:hAnsiTheme="minorHAnsi" w:cstheme="minorHAnsi"/>
          <w:highlight w:val="cyan"/>
        </w:rPr>
        <w:t>are</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constantly </w:t>
      </w:r>
      <w:r w:rsidRPr="008E3D58">
        <w:rPr>
          <w:rStyle w:val="Emphasis"/>
          <w:rFonts w:asciiTheme="minorHAnsi" w:hAnsiTheme="minorHAnsi" w:cstheme="minorHAnsi"/>
          <w:highlight w:val="cyan"/>
        </w:rPr>
        <w:t>assessing</w:t>
      </w:r>
      <w:r w:rsidRPr="008E3D58">
        <w:rPr>
          <w:rStyle w:val="StyleUnderline"/>
          <w:rFonts w:asciiTheme="minorHAnsi" w:hAnsiTheme="minorHAnsi" w:cstheme="minorHAnsi"/>
        </w:rPr>
        <w:t xml:space="preserve"> recent American </w:t>
      </w:r>
      <w:r w:rsidRPr="008E3D58">
        <w:rPr>
          <w:rStyle w:val="StyleUnderline"/>
          <w:rFonts w:asciiTheme="minorHAnsi" w:hAnsiTheme="minorHAnsi" w:cstheme="minorHAnsi"/>
          <w:highlight w:val="cyan"/>
        </w:rPr>
        <w:t>behavior</w:t>
      </w:r>
      <w:r w:rsidRPr="008E3D58">
        <w:rPr>
          <w:rStyle w:val="StyleUnderline"/>
          <w:rFonts w:asciiTheme="minorHAnsi" w:hAnsiTheme="minorHAnsi" w:cstheme="minorHAnsi"/>
        </w:rPr>
        <w:t xml:space="preserve"> in hopes of divining what Washington will do in the next crisis—</w:t>
      </w:r>
      <w:r w:rsidRPr="008E3D58">
        <w:rPr>
          <w:rStyle w:val="StyleUnderline"/>
          <w:rFonts w:asciiTheme="minorHAnsi" w:hAnsiTheme="minorHAnsi" w:cstheme="minorHAnsi"/>
          <w:highlight w:val="cyan"/>
        </w:rPr>
        <w:t>are</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simply </w:t>
      </w:r>
      <w:r w:rsidRPr="008E3D58">
        <w:rPr>
          <w:rStyle w:val="Emphasis"/>
          <w:rFonts w:asciiTheme="minorHAnsi" w:hAnsiTheme="minorHAnsi" w:cstheme="minorHAnsi"/>
          <w:highlight w:val="cyan"/>
        </w:rPr>
        <w:t>mistaken</w:t>
      </w:r>
      <w:r w:rsidRPr="008E3D58">
        <w:rPr>
          <w:rFonts w:asciiTheme="minorHAnsi" w:hAnsiTheme="minorHAnsi" w:cstheme="minorHAnsi"/>
          <w:sz w:val="16"/>
        </w:rPr>
        <w:t xml:space="preserve">. Not least, </w:t>
      </w:r>
      <w:r w:rsidRPr="008E3D58">
        <w:rPr>
          <w:rStyle w:val="StyleUnderline"/>
          <w:rFonts w:asciiTheme="minorHAnsi" w:hAnsiTheme="minorHAnsi" w:cstheme="minorHAnsi"/>
          <w:highlight w:val="cyan"/>
        </w:rPr>
        <w:t>there</w:t>
      </w:r>
      <w:r w:rsidRPr="008E3D58">
        <w:rPr>
          <w:rStyle w:val="StyleUnderline"/>
          <w:rFonts w:asciiTheme="minorHAnsi" w:hAnsiTheme="minorHAnsi" w:cstheme="minorHAnsi"/>
        </w:rPr>
        <w:t xml:space="preserve"> is now </w:t>
      </w:r>
      <w:r w:rsidRPr="008E3D58">
        <w:rPr>
          <w:rStyle w:val="Emphasis"/>
          <w:rFonts w:asciiTheme="minorHAnsi" w:hAnsiTheme="minorHAnsi" w:cstheme="minorHAnsi"/>
          <w:highlight w:val="cyan"/>
        </w:rPr>
        <w:t>considerable</w:t>
      </w:r>
      <w:r w:rsidRPr="008E3D58">
        <w:rPr>
          <w:rStyle w:val="Emphasis"/>
          <w:rFonts w:asciiTheme="minorHAnsi" w:hAnsiTheme="minorHAnsi" w:cstheme="minorHAnsi"/>
        </w:rPr>
        <w:t xml:space="preserve"> historical analysis and </w:t>
      </w:r>
      <w:r w:rsidRPr="008E3D58">
        <w:rPr>
          <w:rStyle w:val="Emphasis"/>
          <w:rFonts w:asciiTheme="minorHAnsi" w:hAnsiTheme="minorHAnsi" w:cstheme="minorHAnsi"/>
          <w:highlight w:val="cyan"/>
        </w:rPr>
        <w:t>evidence</w:t>
      </w:r>
      <w:r w:rsidRPr="008E3D58">
        <w:rPr>
          <w:rStyle w:val="StyleUnderline"/>
          <w:rFonts w:asciiTheme="minorHAnsi" w:hAnsiTheme="minorHAnsi" w:cstheme="minorHAnsi"/>
          <w:highlight w:val="cyan"/>
        </w:rPr>
        <w:t xml:space="preserve"> illustrating</w:t>
      </w:r>
      <w:r w:rsidRPr="008E3D58">
        <w:rPr>
          <w:rFonts w:asciiTheme="minorHAnsi" w:hAnsiTheme="minorHAnsi" w:cstheme="minorHAnsi"/>
          <w:sz w:val="16"/>
        </w:rPr>
        <w:t xml:space="preserve"> that </w:t>
      </w:r>
      <w:r w:rsidRPr="008E3D58">
        <w:rPr>
          <w:rStyle w:val="StyleUnderline"/>
          <w:rFonts w:asciiTheme="minorHAnsi" w:hAnsiTheme="minorHAnsi" w:cstheme="minorHAnsi"/>
          <w:highlight w:val="cyan"/>
        </w:rPr>
        <w:t>cred</w:t>
      </w:r>
      <w:r w:rsidRPr="008E3D58">
        <w:rPr>
          <w:rStyle w:val="StyleUnderline"/>
          <w:rFonts w:asciiTheme="minorHAnsi" w:hAnsiTheme="minorHAnsi" w:cstheme="minorHAnsi"/>
        </w:rPr>
        <w:t xml:space="preserve">ibility </w:t>
      </w:r>
      <w:r w:rsidRPr="008E3D58">
        <w:rPr>
          <w:rStyle w:val="Emphasis"/>
          <w:rFonts w:asciiTheme="minorHAnsi" w:hAnsiTheme="minorHAnsi" w:cstheme="minorHAnsi"/>
          <w:highlight w:val="cyan"/>
        </w:rPr>
        <w:t>does matter</w:t>
      </w:r>
      <w:r w:rsidRPr="008E3D58">
        <w:rPr>
          <w:rFonts w:asciiTheme="minorHAnsi" w:hAnsiTheme="minorHAnsi" w:cstheme="minorHAnsi"/>
          <w:sz w:val="16"/>
        </w:rPr>
        <w:t xml:space="preserve"> and past actions do indeed affect reputations. </w:t>
      </w:r>
      <w:r w:rsidRPr="008E3D58">
        <w:rPr>
          <w:rStyle w:val="StyleUnderline"/>
          <w:rFonts w:asciiTheme="minorHAnsi" w:hAnsiTheme="minorHAnsi" w:cstheme="minorHAnsi"/>
        </w:rPr>
        <w:t>Scholars</w:t>
      </w:r>
      <w:r w:rsidRPr="008E3D58">
        <w:rPr>
          <w:rFonts w:asciiTheme="minorHAnsi" w:hAnsiTheme="minorHAnsi" w:cstheme="minorHAnsi"/>
          <w:sz w:val="16"/>
        </w:rPr>
        <w:t xml:space="preserve"> have convincingly </w:t>
      </w:r>
      <w:r w:rsidRPr="008E3D58">
        <w:rPr>
          <w:rStyle w:val="StyleUnderline"/>
          <w:rFonts w:asciiTheme="minorHAnsi" w:hAnsiTheme="minorHAnsi" w:cstheme="minorHAnsi"/>
        </w:rPr>
        <w:t>argued</w:t>
      </w:r>
      <w:r w:rsidRPr="008E3D58">
        <w:rPr>
          <w:rFonts w:asciiTheme="minorHAnsi" w:hAnsiTheme="minorHAnsi" w:cstheme="minorHAnsi"/>
          <w:sz w:val="16"/>
        </w:rPr>
        <w:t xml:space="preserve"> that:</w:t>
      </w:r>
    </w:p>
    <w:p w14:paraId="3DC6303C" w14:textId="77777777" w:rsidR="00AF7B2F" w:rsidRPr="008E3D58" w:rsidRDefault="00AF7B2F" w:rsidP="00AF7B2F">
      <w:pPr>
        <w:ind w:left="720"/>
        <w:rPr>
          <w:rFonts w:asciiTheme="minorHAnsi" w:hAnsiTheme="minorHAnsi" w:cstheme="minorHAnsi"/>
          <w:sz w:val="16"/>
        </w:rPr>
      </w:pPr>
      <w:r w:rsidRPr="008E3D58">
        <w:rPr>
          <w:rFonts w:asciiTheme="minorHAnsi" w:hAnsiTheme="minorHAnsi" w:cstheme="minorHAnsi"/>
          <w:sz w:val="16"/>
        </w:rPr>
        <w:t xml:space="preserve">• Ronald </w:t>
      </w:r>
      <w:r w:rsidRPr="008E3D58">
        <w:rPr>
          <w:rStyle w:val="StyleUnderline"/>
          <w:rFonts w:asciiTheme="minorHAnsi" w:hAnsiTheme="minorHAnsi" w:cstheme="minorHAnsi"/>
        </w:rPr>
        <w:t>Reagan’s decision not to retaliate</w:t>
      </w:r>
      <w:r w:rsidRPr="008E3D58">
        <w:rPr>
          <w:rFonts w:asciiTheme="minorHAnsi" w:hAnsiTheme="minorHAnsi" w:cstheme="minorHAnsi"/>
          <w:sz w:val="16"/>
        </w:rPr>
        <w:t xml:space="preserve"> meaningfully </w:t>
      </w:r>
      <w:r w:rsidRPr="008E3D58">
        <w:rPr>
          <w:rStyle w:val="StyleUnderline"/>
          <w:rFonts w:asciiTheme="minorHAnsi" w:hAnsiTheme="minorHAnsi" w:cstheme="minorHAnsi"/>
        </w:rPr>
        <w:t xml:space="preserve">for </w:t>
      </w:r>
      <w:r w:rsidRPr="008E3D58">
        <w:rPr>
          <w:rStyle w:val="StyleUnderline"/>
          <w:rFonts w:asciiTheme="minorHAnsi" w:hAnsiTheme="minorHAnsi" w:cstheme="minorHAnsi"/>
          <w:highlight w:val="cyan"/>
        </w:rPr>
        <w:t>Hezbollah</w:t>
      </w:r>
      <w:r w:rsidRPr="008E3D58">
        <w:rPr>
          <w:rStyle w:val="StyleUnderline"/>
          <w:rFonts w:asciiTheme="minorHAnsi" w:hAnsiTheme="minorHAnsi" w:cstheme="minorHAnsi"/>
        </w:rPr>
        <w:t>’s attacks</w:t>
      </w:r>
      <w:r w:rsidRPr="008E3D58">
        <w:rPr>
          <w:rFonts w:asciiTheme="minorHAnsi" w:hAnsiTheme="minorHAnsi" w:cstheme="minorHAnsi"/>
          <w:sz w:val="16"/>
        </w:rPr>
        <w:t xml:space="preserve"> on the Marine barracks in Beirut in 1983 </w:t>
      </w:r>
      <w:r w:rsidRPr="008E3D58">
        <w:rPr>
          <w:rStyle w:val="StyleUnderline"/>
          <w:rFonts w:asciiTheme="minorHAnsi" w:hAnsiTheme="minorHAnsi" w:cstheme="minorHAnsi"/>
        </w:rPr>
        <w:t>had a corrosive effect on</w:t>
      </w:r>
      <w:r w:rsidRPr="008E3D58">
        <w:rPr>
          <w:rFonts w:asciiTheme="minorHAnsi" w:hAnsiTheme="minorHAnsi" w:cstheme="minorHAnsi"/>
          <w:sz w:val="16"/>
        </w:rPr>
        <w:t xml:space="preserve"> how other </w:t>
      </w:r>
      <w:r w:rsidRPr="008E3D58">
        <w:rPr>
          <w:rStyle w:val="StyleUnderline"/>
          <w:rFonts w:asciiTheme="minorHAnsi" w:hAnsiTheme="minorHAnsi" w:cstheme="minorHAnsi"/>
        </w:rPr>
        <w:t>terrorists</w:t>
      </w:r>
      <w:r w:rsidRPr="008E3D58">
        <w:rPr>
          <w:rFonts w:asciiTheme="minorHAnsi" w:hAnsiTheme="minorHAnsi" w:cstheme="minorHAnsi"/>
          <w:sz w:val="16"/>
        </w:rPr>
        <w:t xml:space="preserve"> and state sponsors perceived U.S. intentions. When U.S. officials threatened Syrian president Hafez al-Assad with retribution if he did not cease supporting Hezbollah, for instance, Assad replied that he did not credit American threats.22</w:t>
      </w:r>
    </w:p>
    <w:p w14:paraId="77354E60" w14:textId="77777777" w:rsidR="00AF7B2F" w:rsidRPr="008E3D58" w:rsidRDefault="00AF7B2F" w:rsidP="00AF7B2F">
      <w:pPr>
        <w:ind w:left="720"/>
        <w:rPr>
          <w:rFonts w:asciiTheme="minorHAnsi" w:hAnsiTheme="minorHAnsi" w:cstheme="minorHAnsi"/>
          <w:sz w:val="16"/>
        </w:rPr>
      </w:pPr>
      <w:r w:rsidRPr="008E3D58">
        <w:rPr>
          <w:rFonts w:asciiTheme="minorHAnsi" w:hAnsiTheme="minorHAnsi" w:cstheme="minorHAnsi"/>
          <w:sz w:val="16"/>
        </w:rPr>
        <w:t xml:space="preserve">• Conversely, </w:t>
      </w:r>
      <w:r w:rsidRPr="008E3D58">
        <w:rPr>
          <w:rStyle w:val="StyleUnderline"/>
          <w:rFonts w:asciiTheme="minorHAnsi" w:hAnsiTheme="minorHAnsi" w:cstheme="minorHAnsi"/>
        </w:rPr>
        <w:t>the U.S. willingness to defend</w:t>
      </w:r>
      <w:r w:rsidRPr="008E3D58">
        <w:rPr>
          <w:rFonts w:asciiTheme="minorHAnsi" w:hAnsiTheme="minorHAnsi" w:cstheme="minorHAnsi"/>
          <w:sz w:val="16"/>
        </w:rPr>
        <w:t xml:space="preserve"> South </w:t>
      </w:r>
      <w:r w:rsidRPr="008E3D58">
        <w:rPr>
          <w:rStyle w:val="StyleUnderline"/>
          <w:rFonts w:asciiTheme="minorHAnsi" w:hAnsiTheme="minorHAnsi" w:cstheme="minorHAnsi"/>
          <w:highlight w:val="cyan"/>
        </w:rPr>
        <w:t>Korea</w:t>
      </w:r>
      <w:r w:rsidRPr="008E3D58">
        <w:rPr>
          <w:rFonts w:asciiTheme="minorHAnsi" w:hAnsiTheme="minorHAnsi" w:cstheme="minorHAnsi"/>
          <w:sz w:val="16"/>
        </w:rPr>
        <w:t xml:space="preserve"> in 1950 </w:t>
      </w:r>
      <w:r w:rsidRPr="008E3D58">
        <w:rPr>
          <w:rStyle w:val="StyleUnderline"/>
          <w:rFonts w:asciiTheme="minorHAnsi" w:hAnsiTheme="minorHAnsi" w:cstheme="minorHAnsi"/>
        </w:rPr>
        <w:t>influenced Soviet perceptions of American resolve to resist</w:t>
      </w:r>
      <w:r w:rsidRPr="008E3D58">
        <w:rPr>
          <w:rFonts w:asciiTheme="minorHAnsi" w:hAnsiTheme="minorHAnsi" w:cstheme="minorHAnsi"/>
          <w:sz w:val="16"/>
        </w:rPr>
        <w:t xml:space="preserve"> further East bloc </w:t>
      </w:r>
      <w:r w:rsidRPr="008E3D58">
        <w:rPr>
          <w:rStyle w:val="StyleUnderline"/>
          <w:rFonts w:asciiTheme="minorHAnsi" w:hAnsiTheme="minorHAnsi" w:cstheme="minorHAnsi"/>
        </w:rPr>
        <w:t>military advances</w:t>
      </w:r>
      <w:r w:rsidRPr="008E3D58">
        <w:rPr>
          <w:rFonts w:asciiTheme="minorHAnsi" w:hAnsiTheme="minorHAnsi" w:cstheme="minorHAnsi"/>
          <w:sz w:val="16"/>
        </w:rPr>
        <w:t>. As William Stueck writes in his definitive history of the Korean War, “Stalin’s immediate successors learned the lesson that to arouse the United States from a slumber through blatant military action could prove a costly mistake. It would take more than a generation and a new group of leaders before the Soviet Union would run a repeat performance.”23</w:t>
      </w:r>
    </w:p>
    <w:p w14:paraId="530CBE3F" w14:textId="77777777" w:rsidR="00AF7B2F" w:rsidRPr="008E3D58" w:rsidRDefault="00AF7B2F" w:rsidP="00AF7B2F">
      <w:pPr>
        <w:ind w:left="720"/>
        <w:rPr>
          <w:rFonts w:asciiTheme="minorHAnsi" w:hAnsiTheme="minorHAnsi" w:cstheme="minorHAnsi"/>
          <w:sz w:val="16"/>
        </w:rPr>
      </w:pPr>
      <w:r w:rsidRPr="008E3D58">
        <w:rPr>
          <w:rFonts w:asciiTheme="minorHAnsi" w:hAnsiTheme="minorHAnsi" w:cstheme="minorHAnsi"/>
          <w:sz w:val="16"/>
        </w:rPr>
        <w:t xml:space="preserve">• The </w:t>
      </w:r>
      <w:r w:rsidRPr="008E3D58">
        <w:rPr>
          <w:rStyle w:val="StyleUnderline"/>
          <w:rFonts w:asciiTheme="minorHAnsi" w:hAnsiTheme="minorHAnsi" w:cstheme="minorHAnsi"/>
        </w:rPr>
        <w:t xml:space="preserve">U.S. withdrawal from </w:t>
      </w:r>
      <w:r w:rsidRPr="008E3D58">
        <w:rPr>
          <w:rStyle w:val="StyleUnderline"/>
          <w:rFonts w:asciiTheme="minorHAnsi" w:hAnsiTheme="minorHAnsi" w:cstheme="minorHAnsi"/>
          <w:highlight w:val="cyan"/>
        </w:rPr>
        <w:t>Vietnam</w:t>
      </w:r>
      <w:r w:rsidRPr="008E3D58">
        <w:rPr>
          <w:rFonts w:asciiTheme="minorHAnsi" w:hAnsiTheme="minorHAnsi" w:cstheme="minorHAnsi"/>
          <w:sz w:val="16"/>
        </w:rPr>
        <w:t xml:space="preserve"> did </w:t>
      </w:r>
      <w:r w:rsidRPr="008E3D58">
        <w:rPr>
          <w:rStyle w:val="StyleUnderline"/>
          <w:rFonts w:asciiTheme="minorHAnsi" w:hAnsiTheme="minorHAnsi" w:cstheme="minorHAnsi"/>
        </w:rPr>
        <w:t>encourage</w:t>
      </w:r>
      <w:r w:rsidRPr="008E3D58">
        <w:rPr>
          <w:rFonts w:asciiTheme="minorHAnsi" w:hAnsiTheme="minorHAnsi" w:cstheme="minorHAnsi"/>
          <w:sz w:val="16"/>
        </w:rPr>
        <w:t xml:space="preserve"> additional </w:t>
      </w:r>
      <w:r w:rsidRPr="008E3D58">
        <w:rPr>
          <w:rStyle w:val="StyleUnderline"/>
          <w:rFonts w:asciiTheme="minorHAnsi" w:hAnsiTheme="minorHAnsi" w:cstheme="minorHAnsi"/>
        </w:rPr>
        <w:t>East bloc challenges in the Third World</w:t>
      </w:r>
      <w:r w:rsidRPr="008E3D58">
        <w:rPr>
          <w:rFonts w:asciiTheme="minorHAnsi" w:hAnsiTheme="minorHAnsi" w:cstheme="minorHAnsi"/>
          <w:sz w:val="16"/>
        </w:rPr>
        <w:t>—in Angola, for instance—</w:t>
      </w:r>
      <w:r w:rsidRPr="008E3D58">
        <w:rPr>
          <w:rStyle w:val="StyleUnderline"/>
          <w:rFonts w:asciiTheme="minorHAnsi" w:hAnsiTheme="minorHAnsi" w:cstheme="minorHAnsi"/>
        </w:rPr>
        <w:t>by signaling a declining</w:t>
      </w:r>
      <w:r w:rsidRPr="008E3D58">
        <w:rPr>
          <w:rFonts w:asciiTheme="minorHAnsi" w:hAnsiTheme="minorHAnsi" w:cstheme="minorHAnsi"/>
          <w:sz w:val="16"/>
        </w:rPr>
        <w:t xml:space="preserve"> U.S. </w:t>
      </w:r>
      <w:r w:rsidRPr="008E3D58">
        <w:rPr>
          <w:rStyle w:val="StyleUnderline"/>
          <w:rFonts w:asciiTheme="minorHAnsi" w:hAnsiTheme="minorHAnsi" w:cstheme="minorHAnsi"/>
        </w:rPr>
        <w:t>willingness to act</w:t>
      </w:r>
      <w:r w:rsidRPr="008E3D58">
        <w:rPr>
          <w:rFonts w:asciiTheme="minorHAnsi" w:hAnsiTheme="minorHAnsi" w:cstheme="minorHAnsi"/>
          <w:sz w:val="16"/>
        </w:rPr>
        <w:t xml:space="preserve"> decisively to head off Soviet and Cuban advances in peripheral areas.24</w:t>
      </w:r>
    </w:p>
    <w:p w14:paraId="2AEB5D04" w14:textId="77777777" w:rsidR="00AF7B2F" w:rsidRPr="008E3D58" w:rsidRDefault="00AF7B2F" w:rsidP="00AF7B2F">
      <w:pPr>
        <w:ind w:left="720"/>
        <w:rPr>
          <w:rFonts w:asciiTheme="minorHAnsi" w:hAnsiTheme="minorHAnsi" w:cstheme="minorHAnsi"/>
          <w:sz w:val="16"/>
        </w:rPr>
      </w:pPr>
      <w:r w:rsidRPr="008E3D58">
        <w:rPr>
          <w:rFonts w:asciiTheme="minorHAnsi" w:hAnsiTheme="minorHAnsi" w:cstheme="minorHAnsi"/>
          <w:sz w:val="16"/>
        </w:rPr>
        <w:t xml:space="preserve">• John F. </w:t>
      </w:r>
      <w:r w:rsidRPr="008E3D58">
        <w:rPr>
          <w:rStyle w:val="StyleUnderline"/>
          <w:rFonts w:asciiTheme="minorHAnsi" w:hAnsiTheme="minorHAnsi" w:cstheme="minorHAnsi"/>
        </w:rPr>
        <w:t>Kennedy’s</w:t>
      </w:r>
      <w:r w:rsidRPr="008E3D58">
        <w:rPr>
          <w:rFonts w:asciiTheme="minorHAnsi" w:hAnsiTheme="minorHAnsi" w:cstheme="minorHAnsi"/>
          <w:sz w:val="16"/>
        </w:rPr>
        <w:t xml:space="preserve"> perceived </w:t>
      </w:r>
      <w:r w:rsidRPr="008E3D58">
        <w:rPr>
          <w:rStyle w:val="StyleUnderline"/>
          <w:rFonts w:asciiTheme="minorHAnsi" w:hAnsiTheme="minorHAnsi" w:cstheme="minorHAnsi"/>
        </w:rPr>
        <w:t>irresolution in</w:t>
      </w:r>
      <w:r w:rsidRPr="008E3D58">
        <w:rPr>
          <w:rFonts w:asciiTheme="minorHAnsi" w:hAnsiTheme="minorHAnsi" w:cstheme="minorHAnsi"/>
          <w:sz w:val="16"/>
        </w:rPr>
        <w:t xml:space="preserve"> handling </w:t>
      </w:r>
      <w:r w:rsidRPr="008E3D58">
        <w:rPr>
          <w:rStyle w:val="StyleUnderline"/>
          <w:rFonts w:asciiTheme="minorHAnsi" w:hAnsiTheme="minorHAnsi" w:cstheme="minorHAnsi"/>
        </w:rPr>
        <w:t xml:space="preserve">the </w:t>
      </w:r>
      <w:r w:rsidRPr="008E3D58">
        <w:rPr>
          <w:rStyle w:val="StyleUnderline"/>
          <w:rFonts w:asciiTheme="minorHAnsi" w:hAnsiTheme="minorHAnsi" w:cstheme="minorHAnsi"/>
          <w:highlight w:val="cyan"/>
        </w:rPr>
        <w:t>Bay of Pigs</w:t>
      </w:r>
      <w:r w:rsidRPr="008E3D58">
        <w:rPr>
          <w:rFonts w:asciiTheme="minorHAnsi" w:hAnsiTheme="minorHAnsi" w:cstheme="minorHAnsi"/>
          <w:sz w:val="16"/>
        </w:rPr>
        <w:t xml:space="preserve"> invasion </w:t>
      </w:r>
      <w:r w:rsidRPr="008E3D58">
        <w:rPr>
          <w:rStyle w:val="StyleUnderline"/>
          <w:rFonts w:asciiTheme="minorHAnsi" w:hAnsiTheme="minorHAnsi" w:cstheme="minorHAnsi"/>
        </w:rPr>
        <w:t>encouraged Khrushchev to bully him</w:t>
      </w:r>
      <w:r w:rsidRPr="008E3D58">
        <w:rPr>
          <w:rFonts w:asciiTheme="minorHAnsi" w:hAnsiTheme="minorHAnsi" w:cstheme="minorHAnsi"/>
          <w:sz w:val="16"/>
        </w:rPr>
        <w:t xml:space="preserve"> at the Vienna Summit in 1961. His actions there and in response to the construction of the Berlin Wall also influenced the Soviet decision to place missiles in Cuba a year later.25</w:t>
      </w:r>
    </w:p>
    <w:p w14:paraId="225C2C09" w14:textId="77777777" w:rsidR="00AF7B2F" w:rsidRPr="008E3D58" w:rsidRDefault="00AF7B2F" w:rsidP="00AF7B2F">
      <w:pPr>
        <w:ind w:left="720"/>
        <w:rPr>
          <w:rFonts w:asciiTheme="minorHAnsi" w:hAnsiTheme="minorHAnsi" w:cstheme="minorHAnsi"/>
          <w:sz w:val="16"/>
        </w:rPr>
      </w:pPr>
      <w:r w:rsidRPr="008E3D58">
        <w:rPr>
          <w:rFonts w:asciiTheme="minorHAnsi" w:hAnsiTheme="minorHAnsi" w:cstheme="minorHAnsi"/>
          <w:sz w:val="16"/>
        </w:rPr>
        <w:t xml:space="preserve">• Early U.S. </w:t>
      </w:r>
      <w:r w:rsidRPr="008E3D58">
        <w:rPr>
          <w:rStyle w:val="StyleUnderline"/>
          <w:rFonts w:asciiTheme="minorHAnsi" w:hAnsiTheme="minorHAnsi" w:cstheme="minorHAnsi"/>
        </w:rPr>
        <w:t>irresolution</w:t>
      </w:r>
      <w:r w:rsidRPr="008E3D58">
        <w:rPr>
          <w:rFonts w:asciiTheme="minorHAnsi" w:hAnsiTheme="minorHAnsi" w:cstheme="minorHAnsi"/>
          <w:sz w:val="16"/>
        </w:rPr>
        <w:t xml:space="preserve"> and failure to make good on coercive threats </w:t>
      </w:r>
      <w:r w:rsidRPr="008E3D58">
        <w:rPr>
          <w:rStyle w:val="StyleUnderline"/>
          <w:rFonts w:asciiTheme="minorHAnsi" w:hAnsiTheme="minorHAnsi" w:cstheme="minorHAnsi"/>
        </w:rPr>
        <w:t>in</w:t>
      </w:r>
      <w:r w:rsidRPr="008E3D58">
        <w:rPr>
          <w:rFonts w:asciiTheme="minorHAnsi" w:hAnsiTheme="minorHAnsi" w:cstheme="minorHAnsi"/>
          <w:sz w:val="16"/>
        </w:rPr>
        <w:t xml:space="preserve"> dealing with </w:t>
      </w:r>
      <w:r w:rsidRPr="008E3D58">
        <w:rPr>
          <w:rStyle w:val="StyleUnderline"/>
          <w:rFonts w:asciiTheme="minorHAnsi" w:hAnsiTheme="minorHAnsi" w:cstheme="minorHAnsi"/>
        </w:rPr>
        <w:t xml:space="preserve">the </w:t>
      </w:r>
      <w:r w:rsidRPr="008E3D58">
        <w:rPr>
          <w:rStyle w:val="StyleUnderline"/>
          <w:rFonts w:asciiTheme="minorHAnsi" w:hAnsiTheme="minorHAnsi" w:cstheme="minorHAnsi"/>
          <w:highlight w:val="cyan"/>
        </w:rPr>
        <w:t>Balkan crisis</w:t>
      </w:r>
      <w:r w:rsidRPr="008E3D58">
        <w:rPr>
          <w:rFonts w:asciiTheme="minorHAnsi" w:hAnsiTheme="minorHAnsi" w:cstheme="minorHAnsi"/>
          <w:sz w:val="16"/>
        </w:rPr>
        <w:t xml:space="preserve"> in the early 1990s </w:t>
      </w:r>
      <w:r w:rsidRPr="008E3D58">
        <w:rPr>
          <w:rStyle w:val="StyleUnderline"/>
          <w:rFonts w:asciiTheme="minorHAnsi" w:hAnsiTheme="minorHAnsi" w:cstheme="minorHAnsi"/>
        </w:rPr>
        <w:t>led actors</w:t>
      </w:r>
      <w:r w:rsidRPr="008E3D58">
        <w:rPr>
          <w:rFonts w:asciiTheme="minorHAnsi" w:hAnsiTheme="minorHAnsi" w:cstheme="minorHAnsi"/>
          <w:sz w:val="16"/>
        </w:rPr>
        <w:t xml:space="preserve"> in that crisis </w:t>
      </w:r>
      <w:r w:rsidRPr="008E3D58">
        <w:rPr>
          <w:rStyle w:val="StyleUnderline"/>
          <w:rFonts w:asciiTheme="minorHAnsi" w:hAnsiTheme="minorHAnsi" w:cstheme="minorHAnsi"/>
        </w:rPr>
        <w:t>to doubt</w:t>
      </w:r>
      <w:r w:rsidRPr="008E3D58">
        <w:rPr>
          <w:rFonts w:asciiTheme="minorHAnsi" w:hAnsiTheme="minorHAnsi" w:cstheme="minorHAnsi"/>
          <w:sz w:val="16"/>
        </w:rPr>
        <w:t xml:space="preserve"> subsequent </w:t>
      </w:r>
      <w:r w:rsidRPr="008E3D58">
        <w:rPr>
          <w:rStyle w:val="StyleUnderline"/>
          <w:rFonts w:asciiTheme="minorHAnsi" w:hAnsiTheme="minorHAnsi" w:cstheme="minorHAnsi"/>
        </w:rPr>
        <w:t>U.S. promises</w:t>
      </w:r>
      <w:r w:rsidRPr="008E3D58">
        <w:rPr>
          <w:rFonts w:asciiTheme="minorHAnsi" w:hAnsiTheme="minorHAnsi" w:cstheme="minorHAnsi"/>
          <w:sz w:val="16"/>
        </w:rPr>
        <w:t xml:space="preserve"> and threats. </w:t>
      </w:r>
      <w:r w:rsidRPr="008E3D58">
        <w:rPr>
          <w:rStyle w:val="StyleUnderline"/>
          <w:rFonts w:asciiTheme="minorHAnsi" w:hAnsiTheme="minorHAnsi" w:cstheme="minorHAnsi"/>
        </w:rPr>
        <w:t>Later shows of resolve</w:t>
      </w:r>
      <w:r w:rsidRPr="008E3D58">
        <w:rPr>
          <w:rFonts w:asciiTheme="minorHAnsi" w:hAnsiTheme="minorHAnsi" w:cstheme="minorHAnsi"/>
          <w:sz w:val="16"/>
        </w:rPr>
        <w:t xml:space="preserve">, by contrast, </w:t>
      </w:r>
      <w:r w:rsidRPr="008E3D58">
        <w:rPr>
          <w:rStyle w:val="StyleUnderline"/>
          <w:rFonts w:asciiTheme="minorHAnsi" w:hAnsiTheme="minorHAnsi" w:cstheme="minorHAnsi"/>
        </w:rPr>
        <w:t>had a constructive impact on the subsequent behavior of those actors</w:t>
      </w:r>
      <w:r w:rsidRPr="008E3D58">
        <w:rPr>
          <w:rFonts w:asciiTheme="minorHAnsi" w:hAnsiTheme="minorHAnsi" w:cstheme="minorHAnsi"/>
          <w:sz w:val="16"/>
        </w:rPr>
        <w:t>. “Whenever US officials failed to respond to probes and challenges, violence escalated. When resolve was demonstrated through mobilizing military forces or airstrikes, escalation was controlled.”26</w:t>
      </w:r>
    </w:p>
    <w:p w14:paraId="451216FB" w14:textId="77777777" w:rsidR="00AF7B2F" w:rsidRPr="008E3D58" w:rsidRDefault="00AF7B2F" w:rsidP="00AF7B2F">
      <w:pPr>
        <w:ind w:left="720"/>
        <w:rPr>
          <w:rFonts w:asciiTheme="minorHAnsi" w:hAnsiTheme="minorHAnsi" w:cstheme="minorHAnsi"/>
          <w:sz w:val="16"/>
        </w:rPr>
      </w:pPr>
      <w:r w:rsidRPr="008E3D58">
        <w:rPr>
          <w:rFonts w:asciiTheme="minorHAnsi" w:hAnsiTheme="minorHAnsi" w:cstheme="minorHAnsi"/>
          <w:sz w:val="16"/>
        </w:rPr>
        <w:t xml:space="preserve">• </w:t>
      </w:r>
      <w:r w:rsidRPr="008E3D58">
        <w:rPr>
          <w:rStyle w:val="StyleUnderline"/>
          <w:rFonts w:asciiTheme="minorHAnsi" w:hAnsiTheme="minorHAnsi" w:cstheme="minorHAnsi"/>
        </w:rPr>
        <w:t>Tepid</w:t>
      </w:r>
      <w:r w:rsidRPr="008E3D58">
        <w:rPr>
          <w:rFonts w:asciiTheme="minorHAnsi" w:hAnsiTheme="minorHAnsi" w:cstheme="minorHAnsi"/>
          <w:sz w:val="16"/>
        </w:rPr>
        <w:t xml:space="preserve"> U.S. </w:t>
      </w:r>
      <w:r w:rsidRPr="008E3D58">
        <w:rPr>
          <w:rStyle w:val="StyleUnderline"/>
          <w:rFonts w:asciiTheme="minorHAnsi" w:hAnsiTheme="minorHAnsi" w:cstheme="minorHAnsi"/>
        </w:rPr>
        <w:t xml:space="preserve">responses to </w:t>
      </w:r>
      <w:r w:rsidRPr="008E3D58">
        <w:rPr>
          <w:rStyle w:val="StyleUnderline"/>
          <w:rFonts w:asciiTheme="minorHAnsi" w:hAnsiTheme="minorHAnsi" w:cstheme="minorHAnsi"/>
          <w:highlight w:val="cyan"/>
        </w:rPr>
        <w:t>al-Qaeda</w:t>
      </w:r>
      <w:r w:rsidRPr="008E3D58">
        <w:rPr>
          <w:rStyle w:val="StyleUnderline"/>
          <w:rFonts w:asciiTheme="minorHAnsi" w:hAnsiTheme="minorHAnsi" w:cstheme="minorHAnsi"/>
        </w:rPr>
        <w:t xml:space="preserve"> attacks</w:t>
      </w:r>
      <w:r w:rsidRPr="008E3D58">
        <w:rPr>
          <w:rFonts w:asciiTheme="minorHAnsi" w:hAnsiTheme="minorHAnsi" w:cstheme="minorHAnsi"/>
          <w:sz w:val="16"/>
        </w:rPr>
        <w:t xml:space="preserve"> during the 1990s, along with the U.S. withdrawal from Somalia following the deaths of less than 20 American servicemen in 1993, </w:t>
      </w:r>
      <w:r w:rsidRPr="008E3D58">
        <w:rPr>
          <w:rStyle w:val="StyleUnderline"/>
          <w:rFonts w:asciiTheme="minorHAnsi" w:hAnsiTheme="minorHAnsi" w:cstheme="minorHAnsi"/>
        </w:rPr>
        <w:t>encouraged</w:t>
      </w:r>
      <w:r w:rsidRPr="008E3D58">
        <w:rPr>
          <w:rFonts w:asciiTheme="minorHAnsi" w:hAnsiTheme="minorHAnsi" w:cstheme="minorHAnsi"/>
          <w:sz w:val="16"/>
        </w:rPr>
        <w:t xml:space="preserve"> Osama </w:t>
      </w:r>
      <w:r w:rsidRPr="008E3D58">
        <w:rPr>
          <w:rStyle w:val="StyleUnderline"/>
          <w:rFonts w:asciiTheme="minorHAnsi" w:hAnsiTheme="minorHAnsi" w:cstheme="minorHAnsi"/>
        </w:rPr>
        <w:t>bin Laden to escalate</w:t>
      </w:r>
      <w:r w:rsidRPr="008E3D58">
        <w:rPr>
          <w:rFonts w:asciiTheme="minorHAnsi" w:hAnsiTheme="minorHAnsi" w:cstheme="minorHAnsi"/>
          <w:sz w:val="16"/>
        </w:rPr>
        <w:t xml:space="preserve"> his strikes in the belief that the United States would react to a shocking attack on the homeland by withdrawing from the greater Middle East.27</w:t>
      </w:r>
    </w:p>
    <w:p w14:paraId="6208807C" w14:textId="77777777" w:rsidR="00AF7B2F" w:rsidRPr="008E3D58" w:rsidRDefault="00AF7B2F" w:rsidP="00AF7B2F">
      <w:pPr>
        <w:rPr>
          <w:rStyle w:val="StyleUnderline"/>
          <w:rFonts w:asciiTheme="minorHAnsi" w:hAnsiTheme="minorHAnsi" w:cstheme="minorHAnsi"/>
        </w:rPr>
      </w:pPr>
      <w:r w:rsidRPr="008E3D58">
        <w:rPr>
          <w:rFonts w:asciiTheme="minorHAnsi" w:hAnsiTheme="minorHAnsi" w:cstheme="minorHAnsi"/>
          <w:sz w:val="16"/>
        </w:rPr>
        <w:t xml:space="preserve">Moreover, and notwithstanding the academic skepticism discussed above, </w:t>
      </w:r>
      <w:r w:rsidRPr="008E3D58">
        <w:rPr>
          <w:rStyle w:val="StyleUnderline"/>
          <w:rFonts w:asciiTheme="minorHAnsi" w:hAnsiTheme="minorHAnsi" w:cstheme="minorHAnsi"/>
        </w:rPr>
        <w:t>there has</w:t>
      </w:r>
      <w:r w:rsidRPr="008E3D58">
        <w:rPr>
          <w:rFonts w:asciiTheme="minorHAnsi" w:hAnsiTheme="minorHAnsi" w:cstheme="minorHAnsi"/>
          <w:sz w:val="16"/>
        </w:rPr>
        <w:t xml:space="preserve"> also </w:t>
      </w:r>
      <w:r w:rsidRPr="008E3D58">
        <w:rPr>
          <w:rStyle w:val="StyleUnderline"/>
          <w:rFonts w:asciiTheme="minorHAnsi" w:hAnsiTheme="minorHAnsi" w:cstheme="minorHAnsi"/>
          <w:highlight w:val="cyan"/>
        </w:rPr>
        <w:t>emerged</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a growing body of </w:t>
      </w:r>
      <w:r w:rsidRPr="008E3D58">
        <w:rPr>
          <w:rStyle w:val="Emphasis"/>
          <w:rFonts w:asciiTheme="minorHAnsi" w:hAnsiTheme="minorHAnsi" w:cstheme="minorHAnsi"/>
          <w:highlight w:val="cyan"/>
        </w:rPr>
        <w:t>social science</w:t>
      </w:r>
      <w:r w:rsidRPr="008E3D58">
        <w:rPr>
          <w:rStyle w:val="Emphasis"/>
          <w:rFonts w:asciiTheme="minorHAnsi" w:hAnsiTheme="minorHAnsi" w:cstheme="minorHAnsi"/>
        </w:rPr>
        <w:t xml:space="preserve"> literature</w:t>
      </w:r>
      <w:r w:rsidRPr="008E3D58">
        <w:rPr>
          <w:rFonts w:asciiTheme="minorHAnsi" w:hAnsiTheme="minorHAnsi" w:cstheme="minorHAnsi"/>
          <w:sz w:val="16"/>
        </w:rPr>
        <w:t xml:space="preserve"> in recent years </w:t>
      </w:r>
      <w:r w:rsidRPr="008E3D58">
        <w:rPr>
          <w:rStyle w:val="StyleUnderline"/>
          <w:rFonts w:asciiTheme="minorHAnsi" w:hAnsiTheme="minorHAnsi" w:cstheme="minorHAnsi"/>
          <w:highlight w:val="cyan"/>
        </w:rPr>
        <w:t>indicating</w:t>
      </w:r>
      <w:r w:rsidRPr="008E3D58">
        <w:rPr>
          <w:rFonts w:asciiTheme="minorHAnsi" w:hAnsiTheme="minorHAnsi" w:cstheme="minorHAnsi"/>
          <w:sz w:val="16"/>
        </w:rPr>
        <w:t xml:space="preserve"> that </w:t>
      </w:r>
      <w:r w:rsidRPr="008E3D58">
        <w:rPr>
          <w:rStyle w:val="Emphasis"/>
          <w:rFonts w:asciiTheme="minorHAnsi" w:hAnsiTheme="minorHAnsi" w:cstheme="minorHAnsi"/>
        </w:rPr>
        <w:t xml:space="preserve">the extreme </w:t>
      </w:r>
      <w:r w:rsidRPr="008E3D58">
        <w:rPr>
          <w:rStyle w:val="Emphasis"/>
          <w:rFonts w:asciiTheme="minorHAnsi" w:hAnsiTheme="minorHAnsi" w:cstheme="minorHAnsi"/>
          <w:highlight w:val="cyan"/>
        </w:rPr>
        <w:t>critiques</w:t>
      </w:r>
      <w:r w:rsidRPr="008E3D58">
        <w:rPr>
          <w:rStyle w:val="Emphasis"/>
          <w:rFonts w:asciiTheme="minorHAnsi" w:hAnsiTheme="minorHAnsi" w:cstheme="minorHAnsi"/>
        </w:rPr>
        <w:t xml:space="preserve"> of credibility</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 xml:space="preserve">are </w:t>
      </w:r>
      <w:r w:rsidRPr="008E3D58">
        <w:rPr>
          <w:rStyle w:val="Emphasis"/>
          <w:rFonts w:asciiTheme="minorHAnsi" w:hAnsiTheme="minorHAnsi" w:cstheme="minorHAnsi"/>
          <w:highlight w:val="cyan"/>
        </w:rPr>
        <w:t>unpersuasive</w:t>
      </w:r>
      <w:r w:rsidRPr="008E3D58">
        <w:rPr>
          <w:rFonts w:asciiTheme="minorHAnsi" w:hAnsiTheme="minorHAnsi" w:cstheme="minorHAnsi"/>
          <w:sz w:val="16"/>
        </w:rPr>
        <w:t xml:space="preserve">, because </w:t>
      </w:r>
      <w:r w:rsidRPr="008E3D58">
        <w:rPr>
          <w:rStyle w:val="StyleUnderline"/>
          <w:rFonts w:asciiTheme="minorHAnsi" w:hAnsiTheme="minorHAnsi" w:cstheme="minorHAnsi"/>
        </w:rPr>
        <w:t xml:space="preserve">past </w:t>
      </w:r>
      <w:r w:rsidRPr="008E3D58">
        <w:rPr>
          <w:rStyle w:val="StyleUnderline"/>
          <w:rFonts w:asciiTheme="minorHAnsi" w:hAnsiTheme="minorHAnsi" w:cstheme="minorHAnsi"/>
          <w:highlight w:val="cyan"/>
        </w:rPr>
        <w:t>actions</w:t>
      </w:r>
      <w:r w:rsidRPr="008E3D58">
        <w:rPr>
          <w:rFonts w:asciiTheme="minorHAnsi" w:hAnsiTheme="minorHAnsi" w:cstheme="minorHAnsi"/>
          <w:sz w:val="16"/>
        </w:rPr>
        <w:t xml:space="preserve"> and demonstrations of resolve do </w:t>
      </w:r>
      <w:r w:rsidRPr="008E3D58">
        <w:rPr>
          <w:rStyle w:val="StyleUnderline"/>
          <w:rFonts w:asciiTheme="minorHAnsi" w:hAnsiTheme="minorHAnsi" w:cstheme="minorHAnsi"/>
          <w:highlight w:val="cyan"/>
        </w:rPr>
        <w:t>influence</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subsequent </w:t>
      </w:r>
      <w:r w:rsidRPr="008E3D58">
        <w:rPr>
          <w:rStyle w:val="Emphasis"/>
          <w:rFonts w:asciiTheme="minorHAnsi" w:hAnsiTheme="minorHAnsi" w:cstheme="minorHAnsi"/>
          <w:highlight w:val="cyan"/>
        </w:rPr>
        <w:t>expectations</w:t>
      </w:r>
      <w:r w:rsidRPr="008E3D58">
        <w:rPr>
          <w:rStyle w:val="StyleUnderline"/>
          <w:rFonts w:asciiTheme="minorHAnsi" w:hAnsiTheme="minorHAnsi" w:cstheme="minorHAnsi"/>
        </w:rPr>
        <w:t>. Studies have shown that:</w:t>
      </w:r>
    </w:p>
    <w:p w14:paraId="7B360510" w14:textId="77777777" w:rsidR="00AF7B2F" w:rsidRPr="008E3D58" w:rsidRDefault="00AF7B2F" w:rsidP="00AF7B2F">
      <w:pPr>
        <w:ind w:left="720"/>
        <w:rPr>
          <w:rFonts w:asciiTheme="minorHAnsi" w:hAnsiTheme="minorHAnsi" w:cstheme="minorHAnsi"/>
          <w:sz w:val="16"/>
        </w:rPr>
      </w:pPr>
      <w:r w:rsidRPr="008E3D58">
        <w:rPr>
          <w:rFonts w:asciiTheme="minorHAnsi" w:hAnsiTheme="minorHAnsi" w:cstheme="minorHAnsi"/>
          <w:sz w:val="16"/>
        </w:rPr>
        <w:t>• “</w:t>
      </w:r>
      <w:r w:rsidRPr="008E3D58">
        <w:rPr>
          <w:rStyle w:val="StyleUnderline"/>
          <w:rFonts w:asciiTheme="minorHAnsi" w:hAnsiTheme="minorHAnsi" w:cstheme="minorHAnsi"/>
          <w:highlight w:val="cyan"/>
        </w:rPr>
        <w:t>States that</w:t>
      </w:r>
      <w:r w:rsidRPr="008E3D58">
        <w:rPr>
          <w:rFonts w:asciiTheme="minorHAnsi" w:hAnsiTheme="minorHAnsi" w:cstheme="minorHAnsi"/>
          <w:sz w:val="16"/>
        </w:rPr>
        <w:t xml:space="preserve"> have </w:t>
      </w:r>
      <w:r w:rsidRPr="008E3D58">
        <w:rPr>
          <w:rStyle w:val="StyleUnderline"/>
          <w:rFonts w:asciiTheme="minorHAnsi" w:hAnsiTheme="minorHAnsi" w:cstheme="minorHAnsi"/>
          <w:highlight w:val="cyan"/>
        </w:rPr>
        <w:t>honored</w:t>
      </w:r>
      <w:r w:rsidRPr="008E3D58">
        <w:rPr>
          <w:rStyle w:val="StyleUnderline"/>
          <w:rFonts w:asciiTheme="minorHAnsi" w:hAnsiTheme="minorHAnsi" w:cstheme="minorHAnsi"/>
        </w:rPr>
        <w:t xml:space="preserve"> their </w:t>
      </w:r>
      <w:r w:rsidRPr="008E3D58">
        <w:rPr>
          <w:rStyle w:val="Emphasis"/>
          <w:rFonts w:asciiTheme="minorHAnsi" w:hAnsiTheme="minorHAnsi" w:cstheme="minorHAnsi"/>
          <w:highlight w:val="cyan"/>
        </w:rPr>
        <w:t>commitments</w:t>
      </w:r>
      <w:r w:rsidRPr="008E3D58">
        <w:rPr>
          <w:rStyle w:val="Emphasis"/>
          <w:rFonts w:asciiTheme="minorHAnsi" w:hAnsiTheme="minorHAnsi" w:cstheme="minorHAnsi"/>
        </w:rPr>
        <w:t xml:space="preserve"> in the past</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 xml:space="preserve">are </w:t>
      </w:r>
      <w:r w:rsidRPr="008E3D58">
        <w:rPr>
          <w:rStyle w:val="Emphasis"/>
          <w:rFonts w:asciiTheme="minorHAnsi" w:hAnsiTheme="minorHAnsi" w:cstheme="minorHAnsi"/>
          <w:highlight w:val="cyan"/>
        </w:rPr>
        <w:t>more likely</w:t>
      </w:r>
      <w:r w:rsidRPr="008E3D58">
        <w:rPr>
          <w:rStyle w:val="StyleUnderline"/>
          <w:rFonts w:asciiTheme="minorHAnsi" w:hAnsiTheme="minorHAnsi" w:cstheme="minorHAnsi"/>
          <w:highlight w:val="cyan"/>
        </w:rPr>
        <w:t xml:space="preserve"> to find</w:t>
      </w:r>
      <w:r w:rsidRPr="008E3D58">
        <w:rPr>
          <w:rStyle w:val="StyleUnderline"/>
          <w:rFonts w:asciiTheme="minorHAnsi" w:hAnsiTheme="minorHAnsi" w:cstheme="minorHAnsi"/>
        </w:rPr>
        <w:t xml:space="preserve"> </w:t>
      </w:r>
      <w:r w:rsidRPr="008E3D58">
        <w:rPr>
          <w:rFonts w:asciiTheme="minorHAnsi" w:hAnsiTheme="minorHAnsi" w:cstheme="minorHAnsi"/>
          <w:sz w:val="16"/>
        </w:rPr>
        <w:t xml:space="preserve">alliance </w:t>
      </w:r>
      <w:r w:rsidRPr="008E3D58">
        <w:rPr>
          <w:rStyle w:val="StyleUnderline"/>
          <w:rFonts w:asciiTheme="minorHAnsi" w:hAnsiTheme="minorHAnsi" w:cstheme="minorHAnsi"/>
          <w:highlight w:val="cyan"/>
        </w:rPr>
        <w:t>partners</w:t>
      </w:r>
      <w:r w:rsidRPr="008E3D58">
        <w:rPr>
          <w:rStyle w:val="StyleUnderline"/>
          <w:rFonts w:asciiTheme="minorHAnsi" w:hAnsiTheme="minorHAnsi" w:cstheme="minorHAnsi"/>
        </w:rPr>
        <w:t xml:space="preserve"> in </w:t>
      </w:r>
      <w:r w:rsidRPr="008E3D58">
        <w:rPr>
          <w:rStyle w:val="Emphasis"/>
          <w:rFonts w:asciiTheme="minorHAnsi" w:hAnsiTheme="minorHAnsi" w:cstheme="minorHAnsi"/>
        </w:rPr>
        <w:t>the future</w:t>
      </w:r>
      <w:r w:rsidRPr="008E3D58">
        <w:rPr>
          <w:rFonts w:asciiTheme="minorHAnsi" w:hAnsiTheme="minorHAnsi" w:cstheme="minorHAnsi"/>
          <w:sz w:val="16"/>
        </w:rPr>
        <w:t xml:space="preserve">. Conversely, </w:t>
      </w:r>
      <w:r w:rsidRPr="008E3D58">
        <w:rPr>
          <w:rStyle w:val="StyleUnderline"/>
          <w:rFonts w:asciiTheme="minorHAnsi" w:hAnsiTheme="minorHAnsi" w:cstheme="minorHAnsi"/>
          <w:highlight w:val="cyan"/>
        </w:rPr>
        <w:t>alliance violations decrease</w:t>
      </w:r>
      <w:r w:rsidRPr="008E3D58">
        <w:rPr>
          <w:rFonts w:asciiTheme="minorHAnsi" w:hAnsiTheme="minorHAnsi" w:cstheme="minorHAnsi"/>
          <w:sz w:val="16"/>
        </w:rPr>
        <w:t xml:space="preserve"> the likelihood of future </w:t>
      </w:r>
      <w:r w:rsidRPr="008E3D58">
        <w:rPr>
          <w:rStyle w:val="Emphasis"/>
          <w:rFonts w:asciiTheme="minorHAnsi" w:hAnsiTheme="minorHAnsi" w:cstheme="minorHAnsi"/>
          <w:highlight w:val="cyan"/>
        </w:rPr>
        <w:t>alliance formation</w:t>
      </w:r>
      <w:r w:rsidRPr="008E3D58">
        <w:rPr>
          <w:rFonts w:asciiTheme="minorHAnsi" w:hAnsiTheme="minorHAnsi" w:cstheme="minorHAnsi"/>
          <w:sz w:val="16"/>
        </w:rPr>
        <w:t>.”28</w:t>
      </w:r>
    </w:p>
    <w:p w14:paraId="626D25DB" w14:textId="77777777" w:rsidR="00AF7B2F" w:rsidRPr="008E3D58" w:rsidRDefault="00AF7B2F" w:rsidP="00AF7B2F">
      <w:pPr>
        <w:ind w:left="720"/>
        <w:rPr>
          <w:rFonts w:asciiTheme="minorHAnsi" w:hAnsiTheme="minorHAnsi" w:cstheme="minorHAnsi"/>
          <w:sz w:val="16"/>
        </w:rPr>
      </w:pPr>
      <w:r w:rsidRPr="008E3D58">
        <w:rPr>
          <w:rFonts w:asciiTheme="minorHAnsi" w:hAnsiTheme="minorHAnsi" w:cstheme="minorHAnsi"/>
          <w:sz w:val="16"/>
        </w:rPr>
        <w:t>• Backing down in a dispute with a given challenger increases the likelihood that the challenger “will escalate the current dispute,” whereas an effective response that forces the challenger to back down decreases the likelihood that the challenger will subsequently escalate. In other words, retreating now encourages more severe challenges later; resisting now can have the opposite effect.29</w:t>
      </w:r>
    </w:p>
    <w:p w14:paraId="105223E5" w14:textId="77777777" w:rsidR="00AF7B2F" w:rsidRPr="008E3D58" w:rsidRDefault="00AF7B2F" w:rsidP="00AF7B2F">
      <w:pPr>
        <w:ind w:left="720"/>
        <w:rPr>
          <w:rFonts w:asciiTheme="minorHAnsi" w:hAnsiTheme="minorHAnsi" w:cstheme="minorHAnsi"/>
          <w:sz w:val="16"/>
        </w:rPr>
      </w:pPr>
      <w:r w:rsidRPr="008E3D58">
        <w:rPr>
          <w:rFonts w:asciiTheme="minorHAnsi" w:hAnsiTheme="minorHAnsi" w:cstheme="minorHAnsi"/>
          <w:sz w:val="16"/>
        </w:rPr>
        <w:t>• “A defender that enjoys superiority in military resources but does not use force in some manner in a current conflict is at a higher risk of experiencing a re-challenge than is a defender that enjoys military superiority and uses it in some.” In essence, demonstrations of resolve through the use of force are important in shaping the future behavior of adversaries.30</w:t>
      </w:r>
    </w:p>
    <w:p w14:paraId="3A37B9CB" w14:textId="77777777" w:rsidR="00AF7B2F" w:rsidRPr="008E3D58" w:rsidRDefault="00AF7B2F" w:rsidP="00AF7B2F">
      <w:pPr>
        <w:ind w:left="720"/>
        <w:rPr>
          <w:rFonts w:asciiTheme="minorHAnsi" w:hAnsiTheme="minorHAnsi" w:cstheme="minorHAnsi"/>
          <w:sz w:val="16"/>
        </w:rPr>
      </w:pPr>
      <w:r w:rsidRPr="008E3D58">
        <w:rPr>
          <w:rFonts w:asciiTheme="minorHAnsi" w:hAnsiTheme="minorHAnsi" w:cstheme="minorHAnsi"/>
          <w:sz w:val="16"/>
        </w:rPr>
        <w:t>• “Behavior in earlier conflicts . . . becomes the basis for inferring likely behavior in response to subsequent challenges. . .. A country that yielded in a dispute in the previous year is more than two and one-half times as likely to be challenged than is a country that has not yielded in the previous ten years.”31</w:t>
      </w:r>
    </w:p>
    <w:p w14:paraId="06DF8408"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In short, </w:t>
      </w:r>
      <w:r w:rsidRPr="008E3D58">
        <w:rPr>
          <w:rStyle w:val="StyleUnderline"/>
          <w:rFonts w:asciiTheme="minorHAnsi" w:hAnsiTheme="minorHAnsi" w:cstheme="minorHAnsi"/>
        </w:rPr>
        <w:t>there is good reason to think</w:t>
      </w:r>
      <w:r w:rsidRPr="008E3D58">
        <w:rPr>
          <w:rFonts w:asciiTheme="minorHAnsi" w:hAnsiTheme="minorHAnsi" w:cstheme="minorHAnsi"/>
          <w:sz w:val="16"/>
        </w:rPr>
        <w:t xml:space="preserve"> that </w:t>
      </w:r>
      <w:r w:rsidRPr="008E3D58">
        <w:rPr>
          <w:rStyle w:val="StyleUnderline"/>
          <w:rFonts w:asciiTheme="minorHAnsi" w:hAnsiTheme="minorHAnsi" w:cstheme="minorHAnsi"/>
        </w:rPr>
        <w:t>credibility and resolve are more than mere figments of policymakers’ imaginations</w:t>
      </w:r>
      <w:r w:rsidRPr="008E3D58">
        <w:rPr>
          <w:rFonts w:asciiTheme="minorHAnsi" w:hAnsiTheme="minorHAnsi" w:cstheme="minorHAnsi"/>
          <w:sz w:val="16"/>
        </w:rPr>
        <w:t>.</w:t>
      </w:r>
    </w:p>
    <w:p w14:paraId="47D8CDDE"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rPr>
        <w:t>Studies go neg.</w:t>
      </w:r>
    </w:p>
    <w:p w14:paraId="635EA8DE"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rPr>
        <w:t>Brands 20</w:t>
      </w:r>
      <w:r w:rsidRPr="008E3D58">
        <w:rPr>
          <w:rFonts w:asciiTheme="minorHAnsi" w:hAnsiTheme="minorHAnsi" w:cstheme="minorHAnsi"/>
        </w:rPr>
        <w:t xml:space="preserve"> -- Hal Brands, Henry A. Kissinger Distinguished Professor of Global Affairs at Johns Hopkins University. [Does U.S. Credibility Matter? Trump Is Putting It to the Test, 1-16-20, https://www.bloomberg.com/opinion/articles/2020-01-16/does-u-s-credibility-matter-trump-is-putting-it-to-the-test]</w:t>
      </w:r>
    </w:p>
    <w:p w14:paraId="41814A14"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rPr>
        <w:t xml:space="preserve">This </w:t>
      </w:r>
      <w:r w:rsidRPr="008E3D58">
        <w:rPr>
          <w:rStyle w:val="StyleUnderline"/>
          <w:rFonts w:asciiTheme="minorHAnsi" w:hAnsiTheme="minorHAnsi" w:cstheme="minorHAnsi"/>
          <w:highlight w:val="cyan"/>
        </w:rPr>
        <w:t>position was</w:t>
      </w:r>
      <w:r w:rsidRPr="008E3D58">
        <w:rPr>
          <w:rFonts w:asciiTheme="minorHAnsi" w:hAnsiTheme="minorHAnsi" w:cstheme="minorHAnsi"/>
          <w:sz w:val="16"/>
        </w:rPr>
        <w:t xml:space="preserve"> always a bit of </w:t>
      </w:r>
      <w:r w:rsidRPr="008E3D58">
        <w:rPr>
          <w:rStyle w:val="Emphasis"/>
          <w:rFonts w:asciiTheme="minorHAnsi" w:hAnsiTheme="minorHAnsi" w:cstheme="minorHAnsi"/>
          <w:highlight w:val="cyan"/>
        </w:rPr>
        <w:t>a head-scratcher</w:t>
      </w:r>
      <w:r w:rsidRPr="008E3D58">
        <w:rPr>
          <w:rFonts w:asciiTheme="minorHAnsi" w:hAnsiTheme="minorHAnsi" w:cstheme="minorHAnsi"/>
          <w:sz w:val="16"/>
        </w:rPr>
        <w:t xml:space="preserve">, because </w:t>
      </w:r>
      <w:r w:rsidRPr="008E3D58">
        <w:rPr>
          <w:rStyle w:val="StyleUnderline"/>
          <w:rFonts w:asciiTheme="minorHAnsi" w:hAnsiTheme="minorHAnsi" w:cstheme="minorHAnsi"/>
          <w:highlight w:val="cyan"/>
        </w:rPr>
        <w:t>it required accepting</w:t>
      </w:r>
      <w:r w:rsidRPr="008E3D58">
        <w:rPr>
          <w:rFonts w:asciiTheme="minorHAnsi" w:hAnsiTheme="minorHAnsi" w:cstheme="minorHAnsi"/>
          <w:sz w:val="16"/>
        </w:rPr>
        <w:t xml:space="preserve"> that </w:t>
      </w:r>
      <w:r w:rsidRPr="008E3D58">
        <w:rPr>
          <w:rStyle w:val="StyleUnderline"/>
          <w:rFonts w:asciiTheme="minorHAnsi" w:hAnsiTheme="minorHAnsi" w:cstheme="minorHAnsi"/>
          <w:highlight w:val="cyan"/>
        </w:rPr>
        <w:t xml:space="preserve">what a country does today has </w:t>
      </w:r>
      <w:r w:rsidRPr="008E3D58">
        <w:rPr>
          <w:rStyle w:val="Emphasis"/>
          <w:rFonts w:asciiTheme="minorHAnsi" w:hAnsiTheme="minorHAnsi" w:cstheme="minorHAnsi"/>
          <w:highlight w:val="cyan"/>
        </w:rPr>
        <w:t>no impact</w:t>
      </w:r>
      <w:r w:rsidRPr="008E3D58">
        <w:rPr>
          <w:rStyle w:val="StyleUnderline"/>
          <w:rFonts w:asciiTheme="minorHAnsi" w:hAnsiTheme="minorHAnsi" w:cstheme="minorHAnsi"/>
          <w:highlight w:val="cyan"/>
        </w:rPr>
        <w:t xml:space="preserve"> on what others expect</w:t>
      </w:r>
      <w:r w:rsidRPr="008E3D58">
        <w:rPr>
          <w:rStyle w:val="StyleUnderline"/>
          <w:rFonts w:asciiTheme="minorHAnsi" w:hAnsiTheme="minorHAnsi" w:cstheme="minorHAnsi"/>
        </w:rPr>
        <w:t xml:space="preserve"> it will do </w:t>
      </w:r>
      <w:r w:rsidRPr="008E3D58">
        <w:rPr>
          <w:rStyle w:val="StyleUnderline"/>
          <w:rFonts w:asciiTheme="minorHAnsi" w:hAnsiTheme="minorHAnsi" w:cstheme="minorHAnsi"/>
          <w:highlight w:val="cyan"/>
        </w:rPr>
        <w:t>tomorrow</w:t>
      </w:r>
      <w:r w:rsidRPr="008E3D58">
        <w:rPr>
          <w:rFonts w:asciiTheme="minorHAnsi" w:hAnsiTheme="minorHAnsi" w:cstheme="minorHAnsi"/>
          <w:sz w:val="16"/>
        </w:rPr>
        <w:t xml:space="preserve">. Fortunately, </w:t>
      </w:r>
      <w:r w:rsidRPr="008E3D58">
        <w:rPr>
          <w:rStyle w:val="Emphasis"/>
          <w:rFonts w:asciiTheme="minorHAnsi" w:hAnsiTheme="minorHAnsi" w:cstheme="minorHAnsi"/>
        </w:rPr>
        <w:t xml:space="preserve">a third wave of </w:t>
      </w:r>
      <w:r w:rsidRPr="008E3D58">
        <w:rPr>
          <w:rStyle w:val="Emphasis"/>
          <w:rFonts w:asciiTheme="minorHAnsi" w:hAnsiTheme="minorHAnsi" w:cstheme="minorHAnsi"/>
          <w:highlight w:val="cyan"/>
        </w:rPr>
        <w:t>scholarship</w:t>
      </w:r>
      <w:r w:rsidRPr="008E3D58">
        <w:rPr>
          <w:rStyle w:val="StyleUnderline"/>
          <w:rFonts w:asciiTheme="minorHAnsi" w:hAnsiTheme="minorHAnsi" w:cstheme="minorHAnsi"/>
        </w:rPr>
        <w:t xml:space="preserve"> has</w:t>
      </w:r>
      <w:r w:rsidRPr="008E3D58">
        <w:rPr>
          <w:rFonts w:asciiTheme="minorHAnsi" w:hAnsiTheme="minorHAnsi" w:cstheme="minorHAnsi"/>
          <w:sz w:val="16"/>
        </w:rPr>
        <w:t xml:space="preserve"> now </w:t>
      </w:r>
      <w:r w:rsidRPr="008E3D58">
        <w:rPr>
          <w:rStyle w:val="Emphasis"/>
          <w:rFonts w:asciiTheme="minorHAnsi" w:hAnsiTheme="minorHAnsi" w:cstheme="minorHAnsi"/>
          <w:highlight w:val="cyan"/>
        </w:rPr>
        <w:t>knocked down</w:t>
      </w:r>
      <w:r w:rsidRPr="008E3D58">
        <w:rPr>
          <w:rStyle w:val="StyleUnderline"/>
          <w:rFonts w:asciiTheme="minorHAnsi" w:hAnsiTheme="minorHAnsi" w:cstheme="minorHAnsi"/>
        </w:rPr>
        <w:t xml:space="preserve"> the</w:t>
      </w:r>
      <w:r w:rsidRPr="008E3D58">
        <w:rPr>
          <w:rFonts w:asciiTheme="minorHAnsi" w:hAnsiTheme="minorHAnsi" w:cstheme="minorHAnsi"/>
          <w:sz w:val="16"/>
        </w:rPr>
        <w:t xml:space="preserve"> more extreme academic </w:t>
      </w:r>
      <w:r w:rsidRPr="008E3D58">
        <w:rPr>
          <w:rStyle w:val="StyleUnderline"/>
          <w:rFonts w:asciiTheme="minorHAnsi" w:hAnsiTheme="minorHAnsi" w:cstheme="minorHAnsi"/>
          <w:highlight w:val="cyan"/>
        </w:rPr>
        <w:t>critiques</w:t>
      </w:r>
      <w:r w:rsidRPr="008E3D58">
        <w:rPr>
          <w:rFonts w:asciiTheme="minorHAnsi" w:hAnsiTheme="minorHAnsi" w:cstheme="minorHAnsi"/>
          <w:sz w:val="16"/>
        </w:rPr>
        <w:t>, without obscuring important nuances in how credibility actually works.</w:t>
      </w:r>
    </w:p>
    <w:p w14:paraId="1803BDA8"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Cold War historians have suggested that U.S. intervention in Korea, which Josef Stalin had not expected, did strongly influence his views of whether Washington would also resist blatant communist military provocations elsewhere. We now know that John F. Kennedy’s perceived weakness in handling the botched Bay of Pigs invasion in 1961 encouraged Soviet leader Nikita Khrushchev to think he could bully the young president by trying to evict Western forces from Berlin and secretly shipping nuclear missiles to Cuba.</w:t>
      </w:r>
    </w:p>
    <w:p w14:paraId="628F8815"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Looking beyond the Cold War context, America’s relatively timid responses to al-Qaeda attacks during the 1990s encouraged Osama bin Laden to think that a major strike on the U.S. homeland might drive Washington out of the Middle East altogether. Likewise, </w:t>
      </w:r>
      <w:r w:rsidRPr="008E3D58">
        <w:rPr>
          <w:rStyle w:val="Emphasis"/>
          <w:rFonts w:asciiTheme="minorHAnsi" w:hAnsiTheme="minorHAnsi" w:cstheme="minorHAnsi"/>
        </w:rPr>
        <w:t xml:space="preserve">a number of </w:t>
      </w:r>
      <w:r w:rsidRPr="008E3D58">
        <w:rPr>
          <w:rStyle w:val="Emphasis"/>
          <w:rFonts w:asciiTheme="minorHAnsi" w:hAnsiTheme="minorHAnsi" w:cstheme="minorHAnsi"/>
          <w:highlight w:val="cyan"/>
        </w:rPr>
        <w:t>political science studies</w:t>
      </w:r>
      <w:r w:rsidRPr="008E3D58">
        <w:rPr>
          <w:rStyle w:val="StyleUnderline"/>
          <w:rFonts w:asciiTheme="minorHAnsi" w:hAnsiTheme="minorHAnsi" w:cstheme="minorHAnsi"/>
        </w:rPr>
        <w:t xml:space="preserve">, many of them </w:t>
      </w:r>
      <w:r w:rsidRPr="008E3D58">
        <w:rPr>
          <w:rStyle w:val="StyleUnderline"/>
          <w:rFonts w:asciiTheme="minorHAnsi" w:hAnsiTheme="minorHAnsi" w:cstheme="minorHAnsi"/>
          <w:highlight w:val="cyan"/>
        </w:rPr>
        <w:t xml:space="preserve">using </w:t>
      </w:r>
      <w:r w:rsidRPr="008E3D58">
        <w:rPr>
          <w:rStyle w:val="Emphasis"/>
          <w:rFonts w:asciiTheme="minorHAnsi" w:hAnsiTheme="minorHAnsi" w:cstheme="minorHAnsi"/>
          <w:highlight w:val="cyan"/>
        </w:rPr>
        <w:t>stat</w:t>
      </w:r>
      <w:r w:rsidRPr="008E3D58">
        <w:rPr>
          <w:rStyle w:val="Emphasis"/>
          <w:rFonts w:asciiTheme="minorHAnsi" w:hAnsiTheme="minorHAnsi" w:cstheme="minorHAnsi"/>
        </w:rPr>
        <w:t>istical methods</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to divine</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broad </w:t>
      </w:r>
      <w:r w:rsidRPr="008E3D58">
        <w:rPr>
          <w:rStyle w:val="Emphasis"/>
          <w:rFonts w:asciiTheme="minorHAnsi" w:hAnsiTheme="minorHAnsi" w:cstheme="minorHAnsi"/>
          <w:highlight w:val="cyan"/>
        </w:rPr>
        <w:t>trends</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demonstrate</w:t>
      </w:r>
      <w:r w:rsidRPr="008E3D58">
        <w:rPr>
          <w:rFonts w:asciiTheme="minorHAnsi" w:hAnsiTheme="minorHAnsi" w:cstheme="minorHAnsi"/>
          <w:sz w:val="16"/>
        </w:rPr>
        <w:t xml:space="preserve"> that </w:t>
      </w:r>
      <w:r w:rsidRPr="008E3D58">
        <w:rPr>
          <w:rStyle w:val="StyleUnderline"/>
          <w:rFonts w:asciiTheme="minorHAnsi" w:hAnsiTheme="minorHAnsi" w:cstheme="minorHAnsi"/>
          <w:highlight w:val="cyan"/>
        </w:rPr>
        <w:t>states that honor</w:t>
      </w:r>
      <w:r w:rsidRPr="008E3D58">
        <w:rPr>
          <w:rStyle w:val="StyleUnderline"/>
          <w:rFonts w:asciiTheme="minorHAnsi" w:hAnsiTheme="minorHAnsi" w:cstheme="minorHAnsi"/>
        </w:rPr>
        <w:t xml:space="preserve"> their </w:t>
      </w:r>
      <w:r w:rsidRPr="008E3D58">
        <w:rPr>
          <w:rStyle w:val="StyleUnderline"/>
          <w:rFonts w:asciiTheme="minorHAnsi" w:hAnsiTheme="minorHAnsi" w:cstheme="minorHAnsi"/>
          <w:highlight w:val="cyan"/>
        </w:rPr>
        <w:t>commitments</w:t>
      </w:r>
      <w:r w:rsidRPr="008E3D58">
        <w:rPr>
          <w:rStyle w:val="StyleUnderline"/>
          <w:rFonts w:asciiTheme="minorHAnsi" w:hAnsiTheme="minorHAnsi" w:cstheme="minorHAnsi"/>
        </w:rPr>
        <w:t xml:space="preserve"> and meet challenges </w:t>
      </w:r>
      <w:r w:rsidRPr="008E3D58">
        <w:rPr>
          <w:rStyle w:val="Emphasis"/>
          <w:rFonts w:asciiTheme="minorHAnsi" w:hAnsiTheme="minorHAnsi" w:cstheme="minorHAnsi"/>
          <w:highlight w:val="cyan"/>
        </w:rPr>
        <w:t>head-on</w:t>
      </w:r>
      <w:r w:rsidRPr="008E3D58">
        <w:rPr>
          <w:rStyle w:val="StyleUnderline"/>
          <w:rFonts w:asciiTheme="minorHAnsi" w:hAnsiTheme="minorHAnsi" w:cstheme="minorHAnsi"/>
          <w:highlight w:val="cyan"/>
        </w:rPr>
        <w:t xml:space="preserve"> are </w:t>
      </w:r>
      <w:r w:rsidRPr="008E3D58">
        <w:rPr>
          <w:rStyle w:val="Emphasis"/>
          <w:rFonts w:asciiTheme="minorHAnsi" w:hAnsiTheme="minorHAnsi" w:cstheme="minorHAnsi"/>
          <w:highlight w:val="cyan"/>
        </w:rPr>
        <w:t>more likely</w:t>
      </w:r>
      <w:r w:rsidRPr="008E3D58">
        <w:rPr>
          <w:rStyle w:val="StyleUnderline"/>
          <w:rFonts w:asciiTheme="minorHAnsi" w:hAnsiTheme="minorHAnsi" w:cstheme="minorHAnsi"/>
          <w:highlight w:val="cyan"/>
        </w:rPr>
        <w:t xml:space="preserve"> to win allies</w:t>
      </w:r>
      <w:r w:rsidRPr="008E3D58">
        <w:rPr>
          <w:rStyle w:val="StyleUnderline"/>
          <w:rFonts w:asciiTheme="minorHAnsi" w:hAnsiTheme="minorHAnsi" w:cstheme="minorHAnsi"/>
        </w:rPr>
        <w:t xml:space="preserve"> and deter </w:t>
      </w:r>
      <w:r w:rsidRPr="008E3D58">
        <w:rPr>
          <w:rStyle w:val="Emphasis"/>
          <w:rFonts w:asciiTheme="minorHAnsi" w:hAnsiTheme="minorHAnsi" w:cstheme="minorHAnsi"/>
        </w:rPr>
        <w:t>future challenges</w:t>
      </w:r>
      <w:r w:rsidRPr="008E3D58">
        <w:rPr>
          <w:rFonts w:asciiTheme="minorHAnsi" w:hAnsiTheme="minorHAnsi" w:cstheme="minorHAnsi"/>
          <w:sz w:val="16"/>
        </w:rPr>
        <w:t>.</w:t>
      </w:r>
    </w:p>
    <w:p w14:paraId="3764745B" w14:textId="77777777" w:rsidR="00AF7B2F" w:rsidRPr="008E3D58" w:rsidRDefault="00AF7B2F" w:rsidP="00AF7B2F">
      <w:pPr>
        <w:rPr>
          <w:rFonts w:asciiTheme="minorHAnsi" w:hAnsiTheme="minorHAnsi" w:cstheme="minorHAnsi"/>
        </w:rPr>
      </w:pPr>
      <w:r w:rsidRPr="008E3D58">
        <w:rPr>
          <w:rFonts w:asciiTheme="minorHAnsi" w:hAnsiTheme="minorHAnsi" w:cstheme="minorHAnsi"/>
          <w:sz w:val="16"/>
        </w:rPr>
        <w:t xml:space="preserve">Why does any of this matter? For one thing, it shows that </w:t>
      </w:r>
      <w:r w:rsidRPr="008E3D58">
        <w:rPr>
          <w:rStyle w:val="StyleUnderline"/>
          <w:rFonts w:asciiTheme="minorHAnsi" w:hAnsiTheme="minorHAnsi" w:cstheme="minorHAnsi"/>
          <w:highlight w:val="cyan"/>
        </w:rPr>
        <w:t xml:space="preserve">it is </w:t>
      </w:r>
      <w:r w:rsidRPr="008E3D58">
        <w:rPr>
          <w:rStyle w:val="Emphasis"/>
          <w:rFonts w:asciiTheme="minorHAnsi" w:hAnsiTheme="minorHAnsi" w:cstheme="minorHAnsi"/>
          <w:highlight w:val="cyan"/>
        </w:rPr>
        <w:t>foolish</w:t>
      </w:r>
      <w:r w:rsidRPr="008E3D58">
        <w:rPr>
          <w:rStyle w:val="StyleUnderline"/>
          <w:rFonts w:asciiTheme="minorHAnsi" w:hAnsiTheme="minorHAnsi" w:cstheme="minorHAnsi"/>
          <w:highlight w:val="cyan"/>
        </w:rPr>
        <w:t xml:space="preserve"> to brush off</w:t>
      </w:r>
      <w:r w:rsidRPr="008E3D58">
        <w:rPr>
          <w:rStyle w:val="StyleUnderline"/>
          <w:rFonts w:asciiTheme="minorHAnsi" w:hAnsiTheme="minorHAnsi" w:cstheme="minorHAnsi"/>
        </w:rPr>
        <w:t xml:space="preserve"> concerns about </w:t>
      </w:r>
      <w:r w:rsidRPr="008E3D58">
        <w:rPr>
          <w:rStyle w:val="StyleUnderline"/>
          <w:rFonts w:asciiTheme="minorHAnsi" w:hAnsiTheme="minorHAnsi" w:cstheme="minorHAnsi"/>
          <w:highlight w:val="cyan"/>
        </w:rPr>
        <w:t>credibility</w:t>
      </w:r>
      <w:r w:rsidRPr="008E3D58">
        <w:rPr>
          <w:rFonts w:asciiTheme="minorHAnsi" w:hAnsiTheme="minorHAnsi" w:cstheme="minorHAnsi"/>
          <w:sz w:val="16"/>
        </w:rPr>
        <w:t xml:space="preserve">, as Obama did in remarking that “dropping bombs on someone to prove that you’re willing to drop bombs on someone is just about the worst reason to use force.” Especially in cases where the U.S. is interacting repeatedly with a single challenger, or where its reaction to one challenge might reasonably be expected to yield clues about its reaction to a similar type of provocation in the future, you can bet that </w:t>
      </w:r>
      <w:r w:rsidRPr="008E3D58">
        <w:rPr>
          <w:rStyle w:val="Emphasis"/>
          <w:rFonts w:asciiTheme="minorHAnsi" w:hAnsiTheme="minorHAnsi" w:cstheme="minorHAnsi"/>
          <w:highlight w:val="cyan"/>
        </w:rPr>
        <w:t>Washington’s choices</w:t>
      </w:r>
      <w:r w:rsidRPr="008E3D58">
        <w:rPr>
          <w:rStyle w:val="StyleUnderline"/>
          <w:rFonts w:asciiTheme="minorHAnsi" w:hAnsiTheme="minorHAnsi" w:cstheme="minorHAnsi"/>
        </w:rPr>
        <w:t xml:space="preserve"> will </w:t>
      </w:r>
      <w:r w:rsidRPr="008E3D58">
        <w:rPr>
          <w:rStyle w:val="StyleUnderline"/>
          <w:rFonts w:asciiTheme="minorHAnsi" w:hAnsiTheme="minorHAnsi" w:cstheme="minorHAnsi"/>
          <w:highlight w:val="cyan"/>
        </w:rPr>
        <w:t>shape</w:t>
      </w:r>
      <w:r w:rsidRPr="008E3D58">
        <w:rPr>
          <w:rStyle w:val="StyleUnderline"/>
          <w:rFonts w:asciiTheme="minorHAnsi" w:hAnsiTheme="minorHAnsi" w:cstheme="minorHAnsi"/>
        </w:rPr>
        <w:t xml:space="preserve"> </w:t>
      </w:r>
      <w:r w:rsidRPr="008E3D58">
        <w:rPr>
          <w:rStyle w:val="Emphasis"/>
          <w:rFonts w:asciiTheme="minorHAnsi" w:hAnsiTheme="minorHAnsi" w:cstheme="minorHAnsi"/>
          <w:highlight w:val="cyan"/>
        </w:rPr>
        <w:t>global</w:t>
      </w:r>
      <w:r w:rsidRPr="008E3D58">
        <w:rPr>
          <w:rStyle w:val="Emphasis"/>
          <w:rFonts w:asciiTheme="minorHAnsi" w:hAnsiTheme="minorHAnsi" w:cstheme="minorHAnsi"/>
        </w:rPr>
        <w:t xml:space="preserve"> views</w:t>
      </w:r>
      <w:r w:rsidRPr="008E3D58">
        <w:rPr>
          <w:rStyle w:val="StyleUnderline"/>
          <w:rFonts w:asciiTheme="minorHAnsi" w:hAnsiTheme="minorHAnsi" w:cstheme="minorHAnsi"/>
        </w:rPr>
        <w:t xml:space="preserve"> of its </w:t>
      </w:r>
      <w:r w:rsidRPr="008E3D58">
        <w:rPr>
          <w:rStyle w:val="StyleUnderline"/>
          <w:rFonts w:asciiTheme="minorHAnsi" w:hAnsiTheme="minorHAnsi" w:cstheme="minorHAnsi"/>
          <w:highlight w:val="cyan"/>
        </w:rPr>
        <w:t>credibility and resolve</w:t>
      </w:r>
      <w:r w:rsidRPr="008E3D58">
        <w:rPr>
          <w:rFonts w:asciiTheme="minorHAnsi" w:hAnsiTheme="minorHAnsi" w:cstheme="minorHAnsi"/>
          <w:sz w:val="16"/>
        </w:rPr>
        <w:t>. It seems almost certain that Trump’s reticence in using force against Iran through nearly all of 2019 influenced Tehran’s willingness to gradually increase the military pressure — and so it’s plausible that killing Soleimani may throw a wrench in the calculations of Iran or other Middle Eastern actors who are tempted to use force against American interests.</w:t>
      </w:r>
    </w:p>
    <w:p w14:paraId="23D0A206"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rPr>
        <w:t xml:space="preserve">Allies </w:t>
      </w:r>
      <w:r w:rsidRPr="008E3D58">
        <w:rPr>
          <w:rFonts w:asciiTheme="minorHAnsi" w:hAnsiTheme="minorHAnsi" w:cstheme="minorHAnsi"/>
          <w:u w:val="single"/>
        </w:rPr>
        <w:t>believe</w:t>
      </w:r>
      <w:r w:rsidRPr="008E3D58">
        <w:rPr>
          <w:rFonts w:asciiTheme="minorHAnsi" w:hAnsiTheme="minorHAnsi" w:cstheme="minorHAnsi"/>
        </w:rPr>
        <w:t xml:space="preserve"> in credibility theory.</w:t>
      </w:r>
    </w:p>
    <w:p w14:paraId="15E4874A"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rPr>
        <w:t>Grygiel &amp; Mitchell 17</w:t>
      </w:r>
      <w:r w:rsidRPr="008E3D58">
        <w:rPr>
          <w:rFonts w:asciiTheme="minorHAnsi" w:hAnsiTheme="minorHAnsi" w:cstheme="minorHAnsi"/>
        </w:rPr>
        <w:t xml:space="preserve"> -- Jakub J. Grygiel, Politics Professor at Catholic University, incoming senior advisor in the Office of Policy Planning at the U.S. Department of State. A. Wess Mitchell, Political Science DPhil from the Otto-Suhr-Institut für Politikwissenschaft from the Freie Universität Berlin, incoming Assistant Secretary of State for European and Eurasian Affairs. [Revisionist Powers’ Probing Behavior, Chapter 3 of </w:t>
      </w:r>
      <w:r w:rsidRPr="008E3D58">
        <w:rPr>
          <w:rFonts w:asciiTheme="minorHAnsi" w:hAnsiTheme="minorHAnsi" w:cstheme="minorHAnsi"/>
          <w:i/>
          <w:iCs/>
        </w:rPr>
        <w:t>the Unquiet Frontier: Rising Rivals, Vulnerable Allies, and the Crisis of American Power</w:t>
      </w:r>
      <w:r w:rsidRPr="008E3D58">
        <w:rPr>
          <w:rFonts w:asciiTheme="minorHAnsi" w:hAnsiTheme="minorHAnsi" w:cstheme="minorHAnsi"/>
        </w:rPr>
        <w:t>, Princeton University Press]</w:t>
      </w:r>
    </w:p>
    <w:p w14:paraId="7B26E3D1"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By observing recent events in the three frontier regions— Central Europe, the Middle East, and East Asia— we think that the truth is closer to Schelling’s view. It is clear that the effects of probing behavior do not remain confined to the immediate actors involved (the probing power, the direct target— usually a rival’s ally— and the rival great power). </w:t>
      </w:r>
      <w:r w:rsidRPr="008E3D58">
        <w:rPr>
          <w:rStyle w:val="Emphasis"/>
          <w:rFonts w:asciiTheme="minorHAnsi" w:hAnsiTheme="minorHAnsi" w:cstheme="minorHAnsi"/>
        </w:rPr>
        <w:t>Other actors</w:t>
      </w:r>
      <w:r w:rsidRPr="008E3D58">
        <w:rPr>
          <w:rFonts w:asciiTheme="minorHAnsi" w:hAnsiTheme="minorHAnsi" w:cstheme="minorHAnsi"/>
          <w:sz w:val="16"/>
        </w:rPr>
        <w:t xml:space="preserve"> in the region </w:t>
      </w:r>
      <w:r w:rsidRPr="008E3D58">
        <w:rPr>
          <w:rStyle w:val="StyleUnderline"/>
          <w:rFonts w:asciiTheme="minorHAnsi" w:hAnsiTheme="minorHAnsi" w:cstheme="minorHAnsi"/>
        </w:rPr>
        <w:t xml:space="preserve">are </w:t>
      </w:r>
      <w:r w:rsidRPr="008E3D58">
        <w:rPr>
          <w:rStyle w:val="Emphasis"/>
          <w:rFonts w:asciiTheme="minorHAnsi" w:hAnsiTheme="minorHAnsi" w:cstheme="minorHAnsi"/>
        </w:rPr>
        <w:t>keenly aware</w:t>
      </w:r>
      <w:r w:rsidRPr="008E3D58">
        <w:rPr>
          <w:rFonts w:asciiTheme="minorHAnsi" w:hAnsiTheme="minorHAnsi" w:cstheme="minorHAnsi"/>
          <w:sz w:val="16"/>
        </w:rPr>
        <w:t xml:space="preserve"> of the revisionist state’s probing and </w:t>
      </w:r>
      <w:r w:rsidRPr="008E3D58">
        <w:rPr>
          <w:rStyle w:val="StyleUnderline"/>
          <w:rFonts w:asciiTheme="minorHAnsi" w:hAnsiTheme="minorHAnsi" w:cstheme="minorHAnsi"/>
        </w:rPr>
        <w:t>of the responses of the U</w:t>
      </w:r>
      <w:r w:rsidRPr="008E3D58">
        <w:rPr>
          <w:rFonts w:asciiTheme="minorHAnsi" w:hAnsiTheme="minorHAnsi" w:cstheme="minorHAnsi"/>
          <w:sz w:val="16"/>
        </w:rPr>
        <w:t xml:space="preserve">nited </w:t>
      </w:r>
      <w:r w:rsidRPr="008E3D58">
        <w:rPr>
          <w:rStyle w:val="StyleUnderline"/>
          <w:rFonts w:asciiTheme="minorHAnsi" w:hAnsiTheme="minorHAnsi" w:cstheme="minorHAnsi"/>
        </w:rPr>
        <w:t>S</w:t>
      </w:r>
      <w:r w:rsidRPr="008E3D58">
        <w:rPr>
          <w:rFonts w:asciiTheme="minorHAnsi" w:hAnsiTheme="minorHAnsi" w:cstheme="minorHAnsi"/>
          <w:sz w:val="16"/>
        </w:rPr>
        <w:t xml:space="preserve">tates. For instance, other states, from the Baltics to Poland and Ukraine, observed Russia’s war against Georgia in 2008 and its invasion of Crimea in 2014 with great trepidation.35 These wars were symptoms of a more assertive Russia; a source of worry in themselves. But they were also meant to elicit an answer from the United States. </w:t>
      </w:r>
      <w:r w:rsidRPr="008E3D58">
        <w:rPr>
          <w:rStyle w:val="Emphasis"/>
          <w:rFonts w:asciiTheme="minorHAnsi" w:hAnsiTheme="minorHAnsi" w:cstheme="minorHAnsi"/>
        </w:rPr>
        <w:t>Any sign</w:t>
      </w:r>
      <w:r w:rsidRPr="008E3D58">
        <w:rPr>
          <w:rStyle w:val="StyleUnderline"/>
          <w:rFonts w:asciiTheme="minorHAnsi" w:hAnsiTheme="minorHAnsi" w:cstheme="minorHAnsi"/>
        </w:rPr>
        <w:t xml:space="preserve"> of </w:t>
      </w:r>
      <w:r w:rsidRPr="008E3D58">
        <w:rPr>
          <w:rStyle w:val="Emphasis"/>
          <w:rFonts w:asciiTheme="minorHAnsi" w:hAnsiTheme="minorHAnsi" w:cstheme="minorHAnsi"/>
        </w:rPr>
        <w:t xml:space="preserve">American </w:t>
      </w:r>
      <w:r w:rsidRPr="008E3D58">
        <w:rPr>
          <w:rStyle w:val="Emphasis"/>
          <w:rFonts w:asciiTheme="minorHAnsi" w:hAnsiTheme="minorHAnsi" w:cstheme="minorHAnsi"/>
          <w:highlight w:val="cyan"/>
        </w:rPr>
        <w:t>hesitation</w:t>
      </w:r>
      <w:r w:rsidRPr="008E3D58">
        <w:rPr>
          <w:rFonts w:asciiTheme="minorHAnsi" w:hAnsiTheme="minorHAnsi" w:cstheme="minorHAnsi"/>
          <w:sz w:val="16"/>
        </w:rPr>
        <w:t xml:space="preserve"> to respond quickly and firmly to Russian small wars in the two states </w:t>
      </w:r>
      <w:r w:rsidRPr="008E3D58">
        <w:rPr>
          <w:rStyle w:val="StyleUnderline"/>
          <w:rFonts w:asciiTheme="minorHAnsi" w:hAnsiTheme="minorHAnsi" w:cstheme="minorHAnsi"/>
          <w:highlight w:val="cyan"/>
        </w:rPr>
        <w:t xml:space="preserve">was </w:t>
      </w:r>
      <w:r w:rsidRPr="008E3D58">
        <w:rPr>
          <w:rStyle w:val="Emphasis"/>
          <w:rFonts w:asciiTheme="minorHAnsi" w:hAnsiTheme="minorHAnsi" w:cstheme="minorHAnsi"/>
          <w:highlight w:val="cyan"/>
        </w:rPr>
        <w:t>perceived</w:t>
      </w:r>
      <w:r w:rsidRPr="008E3D58">
        <w:rPr>
          <w:rFonts w:asciiTheme="minorHAnsi" w:hAnsiTheme="minorHAnsi" w:cstheme="minorHAnsi"/>
          <w:sz w:val="16"/>
        </w:rPr>
        <w:t xml:space="preserve"> as affecting directly these other states, not directly involved in the probing event. </w:t>
      </w:r>
      <w:r w:rsidRPr="008E3D58">
        <w:rPr>
          <w:rStyle w:val="StyleUnderline"/>
          <w:rFonts w:asciiTheme="minorHAnsi" w:hAnsiTheme="minorHAnsi" w:cstheme="minorHAnsi"/>
        </w:rPr>
        <w:t xml:space="preserve">America’s </w:t>
      </w:r>
      <w:r w:rsidRPr="008E3D58">
        <w:rPr>
          <w:rStyle w:val="Emphasis"/>
          <w:rFonts w:asciiTheme="minorHAnsi" w:hAnsiTheme="minorHAnsi" w:cstheme="minorHAnsi"/>
        </w:rPr>
        <w:t xml:space="preserve">reputation for </w:t>
      </w:r>
      <w:r w:rsidRPr="008E3D58">
        <w:rPr>
          <w:rStyle w:val="Emphasis"/>
          <w:rFonts w:asciiTheme="minorHAnsi" w:hAnsiTheme="minorHAnsi" w:cstheme="minorHAnsi"/>
          <w:highlight w:val="cyan"/>
        </w:rPr>
        <w:t>reliability</w:t>
      </w:r>
      <w:r w:rsidRPr="008E3D58">
        <w:rPr>
          <w:rFonts w:asciiTheme="minorHAnsi" w:hAnsiTheme="minorHAnsi" w:cstheme="minorHAnsi"/>
          <w:sz w:val="16"/>
        </w:rPr>
        <w:t xml:space="preserve">, in other words, </w:t>
      </w:r>
      <w:r w:rsidRPr="008E3D58">
        <w:rPr>
          <w:rStyle w:val="StyleUnderline"/>
          <w:rFonts w:asciiTheme="minorHAnsi" w:hAnsiTheme="minorHAnsi" w:cstheme="minorHAnsi"/>
        </w:rPr>
        <w:t xml:space="preserve">was </w:t>
      </w:r>
      <w:r w:rsidRPr="008E3D58">
        <w:rPr>
          <w:rStyle w:val="Emphasis"/>
          <w:rFonts w:asciiTheme="minorHAnsi" w:hAnsiTheme="minorHAnsi" w:cstheme="minorHAnsi"/>
          <w:highlight w:val="cyan"/>
        </w:rPr>
        <w:t>at stake</w:t>
      </w:r>
      <w:r w:rsidRPr="008E3D58">
        <w:rPr>
          <w:rFonts w:asciiTheme="minorHAnsi" w:hAnsiTheme="minorHAnsi" w:cstheme="minorHAnsi"/>
          <w:sz w:val="16"/>
        </w:rPr>
        <w:t xml:space="preserve">, even though Georgia and Ukraine were not </w:t>
      </w:r>
      <w:r w:rsidRPr="008E3D58">
        <w:rPr>
          <w:rStyle w:val="StyleUnderline"/>
          <w:rFonts w:asciiTheme="minorHAnsi" w:hAnsiTheme="minorHAnsi" w:cstheme="minorHAnsi"/>
          <w:highlight w:val="cyan"/>
        </w:rPr>
        <w:t>NATO</w:t>
      </w:r>
      <w:r w:rsidRPr="008E3D58">
        <w:rPr>
          <w:rFonts w:asciiTheme="minorHAnsi" w:hAnsiTheme="minorHAnsi" w:cstheme="minorHAnsi"/>
          <w:sz w:val="16"/>
        </w:rPr>
        <w:t xml:space="preserve"> members but only aspiring to closer security and political relations with the United States and the EU. Similarly, Pacific nations from </w:t>
      </w:r>
      <w:r w:rsidRPr="008E3D58">
        <w:rPr>
          <w:rStyle w:val="StyleUnderline"/>
          <w:rFonts w:asciiTheme="minorHAnsi" w:hAnsiTheme="minorHAnsi" w:cstheme="minorHAnsi"/>
        </w:rPr>
        <w:t>Japan</w:t>
      </w:r>
      <w:r w:rsidRPr="008E3D58">
        <w:rPr>
          <w:rFonts w:asciiTheme="minorHAnsi" w:hAnsiTheme="minorHAnsi" w:cstheme="minorHAnsi"/>
          <w:sz w:val="16"/>
        </w:rPr>
        <w:t xml:space="preserve"> to Australia follow with great attention China’s probing behavior in the South China Sea that puts pressure on Vietnam, </w:t>
      </w:r>
      <w:r w:rsidRPr="008E3D58">
        <w:rPr>
          <w:rStyle w:val="StyleUnderline"/>
          <w:rFonts w:asciiTheme="minorHAnsi" w:hAnsiTheme="minorHAnsi" w:cstheme="minorHAnsi"/>
          <w:highlight w:val="cyan"/>
        </w:rPr>
        <w:t>the Philippines</w:t>
      </w:r>
      <w:r w:rsidRPr="008E3D58">
        <w:rPr>
          <w:rFonts w:asciiTheme="minorHAnsi" w:hAnsiTheme="minorHAnsi" w:cstheme="minorHAnsi"/>
          <w:sz w:val="16"/>
        </w:rPr>
        <w:t xml:space="preserve">, and Taiwan. </w:t>
      </w:r>
      <w:r w:rsidRPr="008E3D58">
        <w:rPr>
          <w:rStyle w:val="StyleUnderline"/>
          <w:rFonts w:asciiTheme="minorHAnsi" w:hAnsiTheme="minorHAnsi" w:cstheme="minorHAnsi"/>
          <w:highlight w:val="cyan"/>
        </w:rPr>
        <w:t>They</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too </w:t>
      </w:r>
      <w:r w:rsidRPr="008E3D58">
        <w:rPr>
          <w:rStyle w:val="Emphasis"/>
          <w:rFonts w:asciiTheme="minorHAnsi" w:hAnsiTheme="minorHAnsi" w:cstheme="minorHAnsi"/>
          <w:highlight w:val="cyan"/>
        </w:rPr>
        <w:t>seek</w:t>
      </w:r>
      <w:r w:rsidRPr="008E3D58">
        <w:rPr>
          <w:rStyle w:val="StyleUnderline"/>
          <w:rFonts w:asciiTheme="minorHAnsi" w:hAnsiTheme="minorHAnsi" w:cstheme="minorHAnsi"/>
          <w:highlight w:val="cyan"/>
        </w:rPr>
        <w:t xml:space="preserve"> to figure out whether the U</w:t>
      </w:r>
      <w:r w:rsidRPr="008E3D58">
        <w:rPr>
          <w:rFonts w:asciiTheme="minorHAnsi" w:hAnsiTheme="minorHAnsi" w:cstheme="minorHAnsi"/>
          <w:sz w:val="16"/>
        </w:rPr>
        <w:t xml:space="preserve">nited </w:t>
      </w:r>
      <w:r w:rsidRPr="008E3D58">
        <w:rPr>
          <w:rStyle w:val="StyleUnderline"/>
          <w:rFonts w:asciiTheme="minorHAnsi" w:hAnsiTheme="minorHAnsi" w:cstheme="minorHAnsi"/>
          <w:highlight w:val="cyan"/>
        </w:rPr>
        <w:t>S</w:t>
      </w:r>
      <w:r w:rsidRPr="008E3D58">
        <w:rPr>
          <w:rFonts w:asciiTheme="minorHAnsi" w:hAnsiTheme="minorHAnsi" w:cstheme="minorHAnsi"/>
          <w:sz w:val="16"/>
        </w:rPr>
        <w:t xml:space="preserve">tates </w:t>
      </w:r>
      <w:r w:rsidRPr="008E3D58">
        <w:rPr>
          <w:rStyle w:val="StyleUnderline"/>
          <w:rFonts w:asciiTheme="minorHAnsi" w:hAnsiTheme="minorHAnsi" w:cstheme="minorHAnsi"/>
          <w:highlight w:val="cyan"/>
        </w:rPr>
        <w:t xml:space="preserve">has the </w:t>
      </w:r>
      <w:r w:rsidRPr="008E3D58">
        <w:rPr>
          <w:rStyle w:val="Emphasis"/>
          <w:rFonts w:asciiTheme="minorHAnsi" w:hAnsiTheme="minorHAnsi" w:cstheme="minorHAnsi"/>
          <w:highlight w:val="cyan"/>
        </w:rPr>
        <w:t>will</w:t>
      </w:r>
      <w:r w:rsidRPr="008E3D58">
        <w:rPr>
          <w:rStyle w:val="StyleUnderline"/>
          <w:rFonts w:asciiTheme="minorHAnsi" w:hAnsiTheme="minorHAnsi" w:cstheme="minorHAnsi"/>
          <w:highlight w:val="cyan"/>
        </w:rPr>
        <w:t xml:space="preserve"> to remain</w:t>
      </w:r>
      <w:r w:rsidRPr="008E3D58">
        <w:rPr>
          <w:rStyle w:val="StyleUnderline"/>
          <w:rFonts w:asciiTheme="minorHAnsi" w:hAnsiTheme="minorHAnsi" w:cstheme="minorHAnsi"/>
        </w:rPr>
        <w:t xml:space="preserve"> as </w:t>
      </w:r>
      <w:r w:rsidRPr="008E3D58">
        <w:rPr>
          <w:rStyle w:val="Emphasis"/>
          <w:rFonts w:asciiTheme="minorHAnsi" w:hAnsiTheme="minorHAnsi" w:cstheme="minorHAnsi"/>
          <w:highlight w:val="cyan"/>
        </w:rPr>
        <w:t>a</w:t>
      </w:r>
      <w:r w:rsidRPr="008E3D58">
        <w:rPr>
          <w:rStyle w:val="Emphasis"/>
          <w:rFonts w:asciiTheme="minorHAnsi" w:hAnsiTheme="minorHAnsi" w:cstheme="minorHAnsi"/>
        </w:rPr>
        <w:t xml:space="preserve"> security </w:t>
      </w:r>
      <w:r w:rsidRPr="008E3D58">
        <w:rPr>
          <w:rStyle w:val="Emphasis"/>
          <w:rFonts w:asciiTheme="minorHAnsi" w:hAnsiTheme="minorHAnsi" w:cstheme="minorHAnsi"/>
          <w:highlight w:val="cyan"/>
        </w:rPr>
        <w:t>provider</w:t>
      </w:r>
      <w:r w:rsidRPr="008E3D58">
        <w:rPr>
          <w:rStyle w:val="StyleUnderline"/>
          <w:rFonts w:asciiTheme="minorHAnsi" w:hAnsiTheme="minorHAnsi" w:cstheme="minorHAnsi"/>
        </w:rPr>
        <w:t xml:space="preserve"> in this region and to the “</w:t>
      </w:r>
      <w:r w:rsidRPr="008E3D58">
        <w:rPr>
          <w:rStyle w:val="Emphasis"/>
          <w:rFonts w:asciiTheme="minorHAnsi" w:hAnsiTheme="minorHAnsi" w:cstheme="minorHAnsi"/>
        </w:rPr>
        <w:t>global commons</w:t>
      </w:r>
      <w:r w:rsidRPr="008E3D58">
        <w:rPr>
          <w:rStyle w:val="StyleUnderline"/>
          <w:rFonts w:asciiTheme="minorHAnsi" w:hAnsiTheme="minorHAnsi" w:cstheme="minorHAnsi"/>
        </w:rPr>
        <w:t>” in general</w:t>
      </w:r>
      <w:r w:rsidRPr="008E3D58">
        <w:rPr>
          <w:rFonts w:asciiTheme="minorHAnsi" w:hAnsiTheme="minorHAnsi" w:cstheme="minorHAnsi"/>
          <w:sz w:val="16"/>
        </w:rPr>
        <w:t>. How the United States responds to a probe in a particular region therefore affects its regional image.</w:t>
      </w:r>
    </w:p>
    <w:p w14:paraId="1DFEC323"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The question is whether there is also a wider, global audience to regional probes. Do Middle Eastern leaders watch American responses to Russia’s probing in Eastern Europe? Do Kremlin elites draw lessons from U.S. actions along the “first chain of islands” in East Asia? Or, do Chinese neo- Mahanian leaders think the United States is on the wane if it accommodates Putin’s imperial fantasies? According to the latest academic literature, the answer should be negative: how the United States is perceived to be doing in one region does not translate into a similar perception elsewhere. The practical implication of such a view is that the United States should not have fought in Vietnam to prove that it would stand its ground in Europe; similarly, it ought not to oppose Putin around the Black Sea basin simply to demonstrate that it will oppose China in the South China Sea.</w:t>
      </w:r>
    </w:p>
    <w:p w14:paraId="5190D315"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But we are not so confident that there are no connections between regional demonstrations of will and power. It is at least plausible, and perhaps safer, to argue that there are wider, global effects of probing. First, the world is indeed global, and regions are not hermetically separated from each other. As Nicholas Spykman observed, “Global war, as well as global peace, means that all fronts and all areas are interrelated. No matter how remote they are from each other, success or failure in one will have an immediate and determining effect on the others. It is necessary, therefore, to see the world as a whole and to weigh the measures taken to achieve victory in the light of conditions in all theaters. ”36 </w:t>
      </w:r>
      <w:r w:rsidRPr="008E3D58">
        <w:rPr>
          <w:rStyle w:val="StyleUnderline"/>
          <w:rFonts w:asciiTheme="minorHAnsi" w:hAnsiTheme="minorHAnsi" w:cstheme="minorHAnsi"/>
          <w:highlight w:val="cyan"/>
        </w:rPr>
        <w:t xml:space="preserve">Leaders </w:t>
      </w:r>
      <w:r w:rsidRPr="008E3D58">
        <w:rPr>
          <w:rStyle w:val="Emphasis"/>
          <w:rFonts w:asciiTheme="minorHAnsi" w:hAnsiTheme="minorHAnsi" w:cstheme="minorHAnsi"/>
          <w:highlight w:val="cyan"/>
        </w:rPr>
        <w:t>watch and learn</w:t>
      </w:r>
      <w:r w:rsidRPr="008E3D58">
        <w:rPr>
          <w:rStyle w:val="StyleUnderline"/>
          <w:rFonts w:asciiTheme="minorHAnsi" w:hAnsiTheme="minorHAnsi" w:cstheme="minorHAnsi"/>
          <w:highlight w:val="cyan"/>
        </w:rPr>
        <w:t xml:space="preserve"> from </w:t>
      </w:r>
      <w:r w:rsidRPr="008E3D58">
        <w:rPr>
          <w:rStyle w:val="Emphasis"/>
          <w:rFonts w:asciiTheme="minorHAnsi" w:hAnsiTheme="minorHAnsi" w:cstheme="minorHAnsi"/>
          <w:highlight w:val="cyan"/>
        </w:rPr>
        <w:t>other regions</w:t>
      </w:r>
      <w:r w:rsidRPr="008E3D58">
        <w:rPr>
          <w:rFonts w:asciiTheme="minorHAnsi" w:hAnsiTheme="minorHAnsi" w:cstheme="minorHAnsi"/>
          <w:sz w:val="16"/>
        </w:rPr>
        <w:t xml:space="preserve">, more than previously in history when conflicts were limited by technology and geographic knowledge to a contiguous region. Because of their domestic opacity, it is difficult to prove that America’s rivals learn from U.S. behavior in other regions, but the question whether they do so needs to be asked. Chinese military officials, for example, have commented publicly on lessons for China from the U.S. handling of the war in Ukraine.37 As one analyst noted, “It might be impossible to determine definitively whether the Ukraine Crisis has impacted China’s risk calculus in hotspots such as the South and East China Sea, but the evidence . . . certainly suggests that such eastern reverberations are quite plausible. ”38 At a minimum we have to recognize that some cross-regional analyses do occur, and </w:t>
      </w:r>
      <w:r w:rsidRPr="008E3D58">
        <w:rPr>
          <w:rStyle w:val="StyleUnderline"/>
          <w:rFonts w:asciiTheme="minorHAnsi" w:hAnsiTheme="minorHAnsi" w:cstheme="minorHAnsi"/>
          <w:highlight w:val="cyan"/>
        </w:rPr>
        <w:t xml:space="preserve">it is </w:t>
      </w:r>
      <w:r w:rsidRPr="008E3D58">
        <w:rPr>
          <w:rStyle w:val="Emphasis"/>
          <w:rFonts w:asciiTheme="minorHAnsi" w:hAnsiTheme="minorHAnsi" w:cstheme="minorHAnsi"/>
          <w:highlight w:val="cyan"/>
        </w:rPr>
        <w:t>safer</w:t>
      </w:r>
      <w:r w:rsidRPr="008E3D58">
        <w:rPr>
          <w:rStyle w:val="StyleUnderline"/>
          <w:rFonts w:asciiTheme="minorHAnsi" w:hAnsiTheme="minorHAnsi" w:cstheme="minorHAnsi"/>
          <w:highlight w:val="cyan"/>
        </w:rPr>
        <w:t xml:space="preserve"> to assume</w:t>
      </w:r>
      <w:r w:rsidRPr="008E3D58">
        <w:rPr>
          <w:rStyle w:val="StyleUnderline"/>
          <w:rFonts w:asciiTheme="minorHAnsi" w:hAnsiTheme="minorHAnsi" w:cstheme="minorHAnsi"/>
        </w:rPr>
        <w:t xml:space="preserve"> that </w:t>
      </w:r>
      <w:r w:rsidRPr="008E3D58">
        <w:rPr>
          <w:rStyle w:val="Emphasis"/>
          <w:rFonts w:asciiTheme="minorHAnsi" w:hAnsiTheme="minorHAnsi" w:cstheme="minorHAnsi"/>
        </w:rPr>
        <w:t xml:space="preserve">the U.S. </w:t>
      </w:r>
      <w:r w:rsidRPr="008E3D58">
        <w:rPr>
          <w:rStyle w:val="Emphasis"/>
          <w:rFonts w:asciiTheme="minorHAnsi" w:hAnsiTheme="minorHAnsi" w:cstheme="minorHAnsi"/>
          <w:highlight w:val="cyan"/>
        </w:rPr>
        <w:t>reputation</w:t>
      </w:r>
      <w:r w:rsidRPr="008E3D58">
        <w:rPr>
          <w:rStyle w:val="StyleUnderline"/>
          <w:rFonts w:asciiTheme="minorHAnsi" w:hAnsiTheme="minorHAnsi" w:cstheme="minorHAnsi"/>
          <w:highlight w:val="cyan"/>
        </w:rPr>
        <w:t xml:space="preserve"> does not stay limited to a region</w:t>
      </w:r>
      <w:r w:rsidRPr="008E3D58">
        <w:rPr>
          <w:rFonts w:asciiTheme="minorHAnsi" w:hAnsiTheme="minorHAnsi" w:cstheme="minorHAnsi"/>
          <w:sz w:val="16"/>
        </w:rPr>
        <w:t>.</w:t>
      </w:r>
    </w:p>
    <w:p w14:paraId="3BFE9D67"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Second, </w:t>
      </w:r>
      <w:r w:rsidRPr="008E3D58">
        <w:rPr>
          <w:rStyle w:val="Emphasis"/>
          <w:rFonts w:asciiTheme="minorHAnsi" w:hAnsiTheme="minorHAnsi" w:cstheme="minorHAnsi"/>
          <w:highlight w:val="cyan"/>
        </w:rPr>
        <w:t>the</w:t>
      </w:r>
      <w:r w:rsidRPr="008E3D58">
        <w:rPr>
          <w:rStyle w:val="Emphasis"/>
          <w:rFonts w:asciiTheme="minorHAnsi" w:hAnsiTheme="minorHAnsi" w:cstheme="minorHAnsi"/>
        </w:rPr>
        <w:t xml:space="preserve"> much </w:t>
      </w:r>
      <w:r w:rsidRPr="008E3D58">
        <w:rPr>
          <w:rStyle w:val="Emphasis"/>
          <w:rFonts w:asciiTheme="minorHAnsi" w:hAnsiTheme="minorHAnsi" w:cstheme="minorHAnsi"/>
          <w:highlight w:val="cyan"/>
        </w:rPr>
        <w:t>stronger effect</w:t>
      </w:r>
      <w:r w:rsidRPr="008E3D58">
        <w:rPr>
          <w:rFonts w:asciiTheme="minorHAnsi" w:hAnsiTheme="minorHAnsi" w:cstheme="minorHAnsi"/>
          <w:sz w:val="16"/>
        </w:rPr>
        <w:t xml:space="preserve"> of probing </w:t>
      </w:r>
      <w:r w:rsidRPr="008E3D58">
        <w:rPr>
          <w:rStyle w:val="StyleUnderline"/>
          <w:rFonts w:asciiTheme="minorHAnsi" w:hAnsiTheme="minorHAnsi" w:cstheme="minorHAnsi"/>
          <w:highlight w:val="cyan"/>
        </w:rPr>
        <w:t xml:space="preserve">appears to be on </w:t>
      </w:r>
      <w:r w:rsidRPr="008E3D58">
        <w:rPr>
          <w:rStyle w:val="Emphasis"/>
          <w:rFonts w:asciiTheme="minorHAnsi" w:hAnsiTheme="minorHAnsi" w:cstheme="minorHAnsi"/>
          <w:highlight w:val="cyan"/>
        </w:rPr>
        <w:t>U.S. allies</w:t>
      </w:r>
      <w:r w:rsidRPr="008E3D58">
        <w:rPr>
          <w:rStyle w:val="Emphasis"/>
          <w:rFonts w:asciiTheme="minorHAnsi" w:hAnsiTheme="minorHAnsi" w:cstheme="minorHAnsi"/>
        </w:rPr>
        <w:t xml:space="preserve"> and friends</w:t>
      </w:r>
      <w:r w:rsidRPr="008E3D58">
        <w:rPr>
          <w:rStyle w:val="StyleUnderline"/>
          <w:rFonts w:asciiTheme="minorHAnsi" w:hAnsiTheme="minorHAnsi" w:cstheme="minorHAnsi"/>
        </w:rPr>
        <w:t xml:space="preserve">, </w:t>
      </w:r>
      <w:r w:rsidRPr="008E3D58">
        <w:rPr>
          <w:rStyle w:val="Emphasis"/>
          <w:rFonts w:asciiTheme="minorHAnsi" w:hAnsiTheme="minorHAnsi" w:cstheme="minorHAnsi"/>
          <w:highlight w:val="cyan"/>
        </w:rPr>
        <w:t>the key</w:t>
      </w:r>
      <w:r w:rsidRPr="008E3D58">
        <w:rPr>
          <w:rStyle w:val="Emphasis"/>
          <w:rFonts w:asciiTheme="minorHAnsi" w:hAnsiTheme="minorHAnsi" w:cstheme="minorHAnsi"/>
        </w:rPr>
        <w:t xml:space="preserve"> geopolitical </w:t>
      </w:r>
      <w:r w:rsidRPr="008E3D58">
        <w:rPr>
          <w:rStyle w:val="Emphasis"/>
          <w:rFonts w:asciiTheme="minorHAnsi" w:hAnsiTheme="minorHAnsi" w:cstheme="minorHAnsi"/>
          <w:highlight w:val="cyan"/>
        </w:rPr>
        <w:t>spectators</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 xml:space="preserve">They </w:t>
      </w:r>
      <w:r w:rsidRPr="008E3D58">
        <w:rPr>
          <w:rStyle w:val="Emphasis"/>
          <w:rFonts w:asciiTheme="minorHAnsi" w:hAnsiTheme="minorHAnsi" w:cstheme="minorHAnsi"/>
          <w:highlight w:val="cyan"/>
        </w:rPr>
        <w:t>watch</w:t>
      </w:r>
      <w:r w:rsidRPr="008E3D58">
        <w:rPr>
          <w:rStyle w:val="StyleUnderline"/>
          <w:rFonts w:asciiTheme="minorHAnsi" w:hAnsiTheme="minorHAnsi" w:cstheme="minorHAnsi"/>
          <w:highlight w:val="cyan"/>
        </w:rPr>
        <w:t xml:space="preserve"> how the U</w:t>
      </w:r>
      <w:r w:rsidRPr="008E3D58">
        <w:rPr>
          <w:rFonts w:asciiTheme="minorHAnsi" w:hAnsiTheme="minorHAnsi" w:cstheme="minorHAnsi"/>
          <w:sz w:val="16"/>
        </w:rPr>
        <w:t xml:space="preserve">nited </w:t>
      </w:r>
      <w:r w:rsidRPr="008E3D58">
        <w:rPr>
          <w:rStyle w:val="StyleUnderline"/>
          <w:rFonts w:asciiTheme="minorHAnsi" w:hAnsiTheme="minorHAnsi" w:cstheme="minorHAnsi"/>
          <w:highlight w:val="cyan"/>
        </w:rPr>
        <w:t>S</w:t>
      </w:r>
      <w:r w:rsidRPr="008E3D58">
        <w:rPr>
          <w:rFonts w:asciiTheme="minorHAnsi" w:hAnsiTheme="minorHAnsi" w:cstheme="minorHAnsi"/>
          <w:sz w:val="16"/>
        </w:rPr>
        <w:t xml:space="preserve">tates </w:t>
      </w:r>
      <w:r w:rsidRPr="008E3D58">
        <w:rPr>
          <w:rStyle w:val="StyleUnderline"/>
          <w:rFonts w:asciiTheme="minorHAnsi" w:hAnsiTheme="minorHAnsi" w:cstheme="minorHAnsi"/>
          <w:highlight w:val="cyan"/>
        </w:rPr>
        <w:t xml:space="preserve">treats </w:t>
      </w:r>
      <w:r w:rsidRPr="008E3D58">
        <w:rPr>
          <w:rStyle w:val="Emphasis"/>
          <w:rFonts w:asciiTheme="minorHAnsi" w:hAnsiTheme="minorHAnsi" w:cstheme="minorHAnsi"/>
          <w:highlight w:val="cyan"/>
        </w:rPr>
        <w:t>other allies</w:t>
      </w:r>
      <w:r w:rsidRPr="008E3D58">
        <w:rPr>
          <w:rStyle w:val="StyleUnderline"/>
          <w:rFonts w:asciiTheme="minorHAnsi" w:hAnsiTheme="minorHAnsi" w:cstheme="minorHAnsi"/>
          <w:highlight w:val="cyan"/>
        </w:rPr>
        <w:t xml:space="preserve"> and form </w:t>
      </w:r>
      <w:r w:rsidRPr="008E3D58">
        <w:rPr>
          <w:rStyle w:val="Emphasis"/>
          <w:rFonts w:asciiTheme="minorHAnsi" w:hAnsiTheme="minorHAnsi" w:cstheme="minorHAnsi"/>
          <w:highlight w:val="cyan"/>
        </w:rPr>
        <w:t>an opinion</w:t>
      </w:r>
      <w:r w:rsidRPr="008E3D58">
        <w:rPr>
          <w:rStyle w:val="StyleUnderline"/>
          <w:rFonts w:asciiTheme="minorHAnsi" w:hAnsiTheme="minorHAnsi" w:cstheme="minorHAnsi"/>
          <w:highlight w:val="cyan"/>
        </w:rPr>
        <w:t xml:space="preserve"> regarding</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American </w:t>
      </w:r>
      <w:r w:rsidRPr="008E3D58">
        <w:rPr>
          <w:rStyle w:val="Emphasis"/>
          <w:rFonts w:asciiTheme="minorHAnsi" w:hAnsiTheme="minorHAnsi" w:cstheme="minorHAnsi"/>
          <w:highlight w:val="cyan"/>
        </w:rPr>
        <w:t>reliability</w:t>
      </w:r>
      <w:r w:rsidRPr="008E3D58">
        <w:rPr>
          <w:rFonts w:asciiTheme="minorHAnsi" w:hAnsiTheme="minorHAnsi" w:cstheme="minorHAnsi"/>
          <w:sz w:val="16"/>
        </w:rPr>
        <w:t xml:space="preserve">. The former director of Saudi intelligence summed up the view of many officials from U.S. allied states in the Persian Gulf when he said in reaction to the Russian seizure of Crimea, </w:t>
      </w:r>
      <w:r w:rsidRPr="008E3D58">
        <w:rPr>
          <w:rStyle w:val="StyleUnderline"/>
          <w:rFonts w:asciiTheme="minorHAnsi" w:hAnsiTheme="minorHAnsi" w:cstheme="minorHAnsi"/>
        </w:rPr>
        <w:t>“While the wolf is eating the sheep, there is no shepherd to come to the rescue.”</w:t>
      </w:r>
      <w:r w:rsidRPr="008E3D58">
        <w:rPr>
          <w:rFonts w:asciiTheme="minorHAnsi" w:hAnsiTheme="minorHAnsi" w:cstheme="minorHAnsi"/>
          <w:sz w:val="16"/>
        </w:rPr>
        <w:t>39 Israel was interested in the war in Georgia; Japanese analysts followed the Obama administration’s decision to cancel the Ballistic Missile Defense (BMD) program in Central Europe; and Polish experts watch U.S. moves in East Asia.40 The probing by revisionist states is first and foremost an attempt to test the strength of their rival’s commitment to its allies and friends.</w:t>
      </w:r>
    </w:p>
    <w:p w14:paraId="31E94AEA" w14:textId="77777777" w:rsidR="00AF7B2F" w:rsidRPr="008E3D58" w:rsidRDefault="00AF7B2F" w:rsidP="00AF7B2F">
      <w:pPr>
        <w:rPr>
          <w:rFonts w:asciiTheme="minorHAnsi" w:hAnsiTheme="minorHAnsi" w:cstheme="minorHAnsi"/>
        </w:rPr>
      </w:pPr>
    </w:p>
    <w:p w14:paraId="5DEBCC52" w14:textId="77777777" w:rsidR="00AF7B2F" w:rsidRPr="008E3D58" w:rsidRDefault="00AF7B2F" w:rsidP="00AF7B2F">
      <w:pPr>
        <w:rPr>
          <w:rFonts w:asciiTheme="minorHAnsi" w:hAnsiTheme="minorHAnsi" w:cstheme="minorHAnsi"/>
        </w:rPr>
      </w:pPr>
    </w:p>
    <w:p w14:paraId="3A0A5369" w14:textId="77777777" w:rsidR="00AF7B2F" w:rsidRPr="008E3D58" w:rsidRDefault="00AF7B2F" w:rsidP="00AF7B2F">
      <w:pPr>
        <w:rPr>
          <w:rFonts w:asciiTheme="minorHAnsi" w:hAnsiTheme="minorHAnsi" w:cstheme="minorHAnsi"/>
        </w:rPr>
      </w:pPr>
    </w:p>
    <w:p w14:paraId="392EB305" w14:textId="77777777" w:rsidR="00AF7B2F" w:rsidRPr="0072142F" w:rsidRDefault="00AF7B2F" w:rsidP="00AF7B2F">
      <w:pPr>
        <w:pStyle w:val="Heading3"/>
        <w:rPr>
          <w:bCs w:val="0"/>
        </w:rPr>
      </w:pPr>
      <w:r w:rsidRPr="0072142F">
        <w:t>Link---AT</w:t>
      </w:r>
      <w:r>
        <w:t>:</w:t>
      </w:r>
      <w:r w:rsidRPr="0072142F">
        <w:t xml:space="preserve"> Bombers</w:t>
      </w:r>
      <w:r>
        <w:t xml:space="preserve"> Solve</w:t>
      </w:r>
    </w:p>
    <w:p w14:paraId="4F96926B" w14:textId="77777777" w:rsidR="00AF7B2F" w:rsidRPr="00381995" w:rsidRDefault="00AF7B2F" w:rsidP="00AF7B2F">
      <w:pPr>
        <w:pStyle w:val="Heading4"/>
        <w:rPr>
          <w:bCs w:val="0"/>
        </w:rPr>
      </w:pPr>
      <w:r w:rsidRPr="00381995">
        <w:t xml:space="preserve">No uniqueness </w:t>
      </w:r>
      <w:r>
        <w:t xml:space="preserve">– our </w:t>
      </w:r>
      <w:r w:rsidRPr="001875CC">
        <w:rPr>
          <w:u w:val="single"/>
        </w:rPr>
        <w:t>shrinking</w:t>
      </w:r>
      <w:r>
        <w:t xml:space="preserve"> bomber fleet has </w:t>
      </w:r>
      <w:r w:rsidRPr="001875CC">
        <w:rPr>
          <w:u w:val="single"/>
        </w:rPr>
        <w:t>no game</w:t>
      </w:r>
      <w:r>
        <w:t xml:space="preserve"> on </w:t>
      </w:r>
      <w:r w:rsidRPr="001875CC">
        <w:rPr>
          <w:u w:val="single"/>
        </w:rPr>
        <w:t>vast</w:t>
      </w:r>
      <w:r>
        <w:t xml:space="preserve"> and </w:t>
      </w:r>
      <w:r w:rsidRPr="001875CC">
        <w:rPr>
          <w:u w:val="single"/>
        </w:rPr>
        <w:t>complex</w:t>
      </w:r>
      <w:r>
        <w:t xml:space="preserve"> adversary weaponry</w:t>
      </w:r>
    </w:p>
    <w:p w14:paraId="5E7BF746" w14:textId="77777777" w:rsidR="00AF7B2F" w:rsidRDefault="00AF7B2F" w:rsidP="00AF7B2F">
      <w:r>
        <w:rPr>
          <w:rStyle w:val="Heading4Char"/>
        </w:rPr>
        <w:t>Dowd, 20</w:t>
      </w:r>
      <w:r>
        <w:t xml:space="preserve"> (Alan W. Dowd, Alan W. Dowd is a senior fellow at the Sagamore Institute for Policy Research and a contributing editor for the American Legion magazine. His writing has appeared in Policy Review, the Baltimore Sun, the Wall Street Journal Europe, the Washington Times, the Jerusalem Post and other publications. "Shrinking bomber fleet not enough to deter our enemies, defend our interests", American Legion, https://www.legion.org/landingzone/250788/shrinking-bomber-fleet-not-enough-deter-our-enemies-defend-our-interests, 10-19-2020, Accessed 7-26-2021)//ILake-JQ</w:t>
      </w:r>
    </w:p>
    <w:p w14:paraId="54CA218E" w14:textId="77777777" w:rsidR="00AF7B2F" w:rsidRPr="00381995" w:rsidRDefault="00AF7B2F" w:rsidP="00AF7B2F">
      <w:pPr>
        <w:rPr>
          <w:sz w:val="16"/>
        </w:rPr>
      </w:pPr>
      <w:r w:rsidRPr="00381995">
        <w:rPr>
          <w:sz w:val="16"/>
        </w:rPr>
        <w:t xml:space="preserve">Dwindling down. As Air Force Magazine reports, 62 B-1Bs (developed in the late 1970s/early 1980s), 76 B-52s (developed in the 1950s) and 20 B-2s (developed in the 1980s) comprise America’s 158-plane bomber fleet (down from 411 bombers in 1990). The </w:t>
      </w:r>
      <w:r w:rsidRPr="000D19F0">
        <w:rPr>
          <w:rStyle w:val="StyleUnderline"/>
        </w:rPr>
        <w:t>U</w:t>
      </w:r>
      <w:r w:rsidRPr="00381995">
        <w:rPr>
          <w:sz w:val="16"/>
        </w:rPr>
        <w:t xml:space="preserve">nited </w:t>
      </w:r>
      <w:r w:rsidRPr="000D19F0">
        <w:rPr>
          <w:rStyle w:val="StyleUnderline"/>
        </w:rPr>
        <w:t>S</w:t>
      </w:r>
      <w:r w:rsidRPr="00381995">
        <w:rPr>
          <w:sz w:val="16"/>
        </w:rPr>
        <w:t xml:space="preserve">tates </w:t>
      </w:r>
      <w:r w:rsidRPr="000D19F0">
        <w:rPr>
          <w:rStyle w:val="StyleUnderline"/>
        </w:rPr>
        <w:t>plans to field even fewer bombers next year</w:t>
      </w:r>
      <w:r w:rsidRPr="00381995">
        <w:rPr>
          <w:sz w:val="16"/>
        </w:rPr>
        <w:t xml:space="preserve"> (140), as the Air Force tries to shift resources into the B-21 Long Range Strike Bomber, which will not achieve initial operational capability until 2025.</w:t>
      </w:r>
    </w:p>
    <w:p w14:paraId="6976185B" w14:textId="77777777" w:rsidR="00AF7B2F" w:rsidRPr="00381995" w:rsidRDefault="00AF7B2F" w:rsidP="00AF7B2F">
      <w:pPr>
        <w:rPr>
          <w:sz w:val="16"/>
        </w:rPr>
      </w:pPr>
      <w:r w:rsidRPr="00381995">
        <w:rPr>
          <w:sz w:val="16"/>
        </w:rPr>
        <w:t xml:space="preserve">Those dwindling numbers and aging airframes wouldn’t be a concern if our enemies were beating their swords into plowshares. But with </w:t>
      </w:r>
      <w:r w:rsidRPr="000D19F0">
        <w:rPr>
          <w:rStyle w:val="StyleUnderline"/>
        </w:rPr>
        <w:t>China on the rise</w:t>
      </w:r>
      <w:r w:rsidRPr="00381995">
        <w:rPr>
          <w:sz w:val="16"/>
        </w:rPr>
        <w:t xml:space="preserve">, </w:t>
      </w:r>
      <w:r w:rsidRPr="000D19F0">
        <w:rPr>
          <w:rStyle w:val="StyleUnderline"/>
        </w:rPr>
        <w:t>Russia on the march</w:t>
      </w:r>
      <w:r w:rsidRPr="00381995">
        <w:rPr>
          <w:sz w:val="16"/>
        </w:rPr>
        <w:t xml:space="preserve">, the </w:t>
      </w:r>
      <w:r w:rsidRPr="000D19F0">
        <w:rPr>
          <w:rStyle w:val="StyleUnderline"/>
        </w:rPr>
        <w:t>Middle East on fire</w:t>
      </w:r>
      <w:r w:rsidRPr="00381995">
        <w:rPr>
          <w:sz w:val="16"/>
        </w:rPr>
        <w:t xml:space="preserve">, and our allies in Europe and the Pacific on edge, we know the very opposite to be true. In this environment, </w:t>
      </w:r>
      <w:r w:rsidRPr="00381995">
        <w:rPr>
          <w:rStyle w:val="StyleUnderline"/>
        </w:rPr>
        <w:t>158 bombers</w:t>
      </w:r>
      <w:r w:rsidRPr="00381995">
        <w:rPr>
          <w:sz w:val="16"/>
        </w:rPr>
        <w:t xml:space="preserve"> – </w:t>
      </w:r>
      <w:r w:rsidRPr="00381995">
        <w:rPr>
          <w:rStyle w:val="StyleUnderline"/>
        </w:rPr>
        <w:t>let alone 140</w:t>
      </w:r>
      <w:r w:rsidRPr="00381995">
        <w:rPr>
          <w:sz w:val="16"/>
        </w:rPr>
        <w:t xml:space="preserve"> -- </w:t>
      </w:r>
      <w:r w:rsidRPr="00381995">
        <w:rPr>
          <w:rStyle w:val="Emphasis"/>
        </w:rPr>
        <w:t>aren’t</w:t>
      </w:r>
      <w:r w:rsidRPr="00381995">
        <w:rPr>
          <w:sz w:val="16"/>
        </w:rPr>
        <w:t xml:space="preserve"> nearly </w:t>
      </w:r>
      <w:r w:rsidRPr="00381995">
        <w:rPr>
          <w:rStyle w:val="Emphasis"/>
        </w:rPr>
        <w:t>enough</w:t>
      </w:r>
      <w:r w:rsidRPr="00381995">
        <w:rPr>
          <w:rStyle w:val="StyleUnderline"/>
        </w:rPr>
        <w:t xml:space="preserve"> to </w:t>
      </w:r>
      <w:r w:rsidRPr="00381995">
        <w:rPr>
          <w:rStyle w:val="Emphasis"/>
        </w:rPr>
        <w:t>deter our enemies</w:t>
      </w:r>
      <w:r w:rsidRPr="00381995">
        <w:rPr>
          <w:rStyle w:val="StyleUnderline"/>
        </w:rPr>
        <w:t xml:space="preserve"> and defend our interests</w:t>
      </w:r>
      <w:r w:rsidRPr="00381995">
        <w:rPr>
          <w:sz w:val="16"/>
        </w:rPr>
        <w:t>.</w:t>
      </w:r>
    </w:p>
    <w:p w14:paraId="729137BE" w14:textId="77777777" w:rsidR="00AF7B2F" w:rsidRPr="00381995" w:rsidRDefault="00AF7B2F" w:rsidP="00AF7B2F">
      <w:pPr>
        <w:rPr>
          <w:sz w:val="16"/>
        </w:rPr>
      </w:pPr>
      <w:r w:rsidRPr="00381995">
        <w:rPr>
          <w:sz w:val="16"/>
        </w:rPr>
        <w:t xml:space="preserve">We sometimes forget that </w:t>
      </w:r>
      <w:r w:rsidRPr="00381995">
        <w:rPr>
          <w:rStyle w:val="StyleUnderline"/>
        </w:rPr>
        <w:t xml:space="preserve">America’s aging and shrinking bomber fleet has been at war for </w:t>
      </w:r>
      <w:r w:rsidRPr="00381995">
        <w:rPr>
          <w:rStyle w:val="Emphasis"/>
        </w:rPr>
        <w:t>more than 20 years</w:t>
      </w:r>
      <w:r w:rsidRPr="00381995">
        <w:rPr>
          <w:sz w:val="16"/>
        </w:rPr>
        <w:t xml:space="preserve"> – </w:t>
      </w:r>
      <w:r w:rsidRPr="00381995">
        <w:rPr>
          <w:rStyle w:val="StyleUnderline"/>
        </w:rPr>
        <w:t>without a break</w:t>
      </w:r>
      <w:r w:rsidRPr="00381995">
        <w:rPr>
          <w:sz w:val="16"/>
        </w:rPr>
        <w:t>. B-1Bs participated in Operation Desert Fox in Iraq (1998), Operation Allied Force in Serbia and Kosovo (1999), Operation Enduring Freedom/Operation Freedom’s Sentinel (2001-present) in Afghanistan, Operation Iraqi Freedom/Operation New Dawn (2003-2011), Operation Odyssey Dawn in Libya (2011) and Operation Inherent Resolve in Iraq/Syria (2014-present). B-1Bs also deployed to support the strike that eliminated ISIS leader Bakr al-Baghdadi in Syria (2019). B-2s contributed to Allied Force, Enduring Freedom, Iraqi Freedom, Odyssey Dawn and follow-on strikes against ISIS targets in Libya in 2017 that were technically in support of Inherent Resolve.</w:t>
      </w:r>
    </w:p>
    <w:p w14:paraId="48146850" w14:textId="77777777" w:rsidR="00AF7B2F" w:rsidRPr="00381995" w:rsidRDefault="00AF7B2F" w:rsidP="00AF7B2F">
      <w:pPr>
        <w:rPr>
          <w:sz w:val="16"/>
        </w:rPr>
      </w:pPr>
      <w:r w:rsidRPr="00381995">
        <w:rPr>
          <w:sz w:val="16"/>
        </w:rPr>
        <w:t>B-52s, which have been flying combat missions since Vietnam, took part in Desert Fox, Allied Force, Enduring Freedom, Iraqi Freedom and Inherent Resolve. B-52s also spearheaded Operation Desert Strike, which targeted Iraqi communications and command facilities (1996).</w:t>
      </w:r>
    </w:p>
    <w:p w14:paraId="51F29B4E" w14:textId="77777777" w:rsidR="00AF7B2F" w:rsidRPr="00381995" w:rsidRDefault="00AF7B2F" w:rsidP="00AF7B2F">
      <w:pPr>
        <w:rPr>
          <w:sz w:val="16"/>
        </w:rPr>
      </w:pPr>
      <w:r w:rsidRPr="00381995">
        <w:rPr>
          <w:rStyle w:val="StyleUnderline"/>
        </w:rPr>
        <w:t>America’s bombers conduct a huge share of the Air Force’s kinetic strikes</w:t>
      </w:r>
      <w:r w:rsidRPr="00381995">
        <w:rPr>
          <w:sz w:val="16"/>
        </w:rPr>
        <w:t xml:space="preserve">. “During Desert Storm, B-52s delivered 40 percent of all the weapons dropped by coalition forces,” according to the Air Force. During Allied Force, six B-1Bs delivered “more than 20 percent of the total ordnance while flying less than 2 percent of the combat sorties,” the Air Force adds. RAND notes that the </w:t>
      </w:r>
      <w:r w:rsidRPr="00381995">
        <w:rPr>
          <w:rStyle w:val="StyleUnderline"/>
        </w:rPr>
        <w:t>bomber force delivered 11,000 out of the more than 23,000 U.S. air-to-ground munitions dropped during Allied Force</w:t>
      </w:r>
      <w:r w:rsidRPr="00381995">
        <w:rPr>
          <w:sz w:val="16"/>
        </w:rPr>
        <w:t>. In Allied Force, B-2s were “responsible for destroying 33 percent of all Serbian targets in the first eight weeks” of the operation, according to an Air Force analysis. In Afghanistan, U.S. bombers accounted for 80 percent of the munitions dropped during the first two weeks of the operation, according to Mel Deaile, a professor at the Air Command and Staff College and a former B-2 pilot.</w:t>
      </w:r>
    </w:p>
    <w:p w14:paraId="633CDBCC" w14:textId="77777777" w:rsidR="00AF7B2F" w:rsidRPr="00381995" w:rsidRDefault="00AF7B2F" w:rsidP="00AF7B2F">
      <w:pPr>
        <w:rPr>
          <w:sz w:val="16"/>
        </w:rPr>
      </w:pPr>
      <w:r w:rsidRPr="00381995">
        <w:rPr>
          <w:sz w:val="16"/>
        </w:rPr>
        <w:t xml:space="preserve">Moreover, </w:t>
      </w:r>
      <w:r w:rsidRPr="00381995">
        <w:rPr>
          <w:rStyle w:val="StyleUnderline"/>
        </w:rPr>
        <w:t xml:space="preserve">46 nuclear-capable B-52s and B-2s are </w:t>
      </w:r>
      <w:r w:rsidRPr="00381995">
        <w:rPr>
          <w:rStyle w:val="Emphasis"/>
        </w:rPr>
        <w:t>always on call</w:t>
      </w:r>
      <w:r w:rsidRPr="00381995">
        <w:rPr>
          <w:rStyle w:val="StyleUnderline"/>
        </w:rPr>
        <w:t xml:space="preserve"> as part of America’s nuclear-deterrent force</w:t>
      </w:r>
      <w:r w:rsidRPr="00381995">
        <w:rPr>
          <w:sz w:val="16"/>
        </w:rPr>
        <w:t xml:space="preserve">. Nor can we forget that </w:t>
      </w:r>
      <w:r w:rsidRPr="00381995">
        <w:rPr>
          <w:rStyle w:val="StyleUnderline"/>
        </w:rPr>
        <w:t xml:space="preserve">bombers are </w:t>
      </w:r>
      <w:r w:rsidRPr="00381995">
        <w:rPr>
          <w:rStyle w:val="Emphasis"/>
        </w:rPr>
        <w:t>constantly deployed</w:t>
      </w:r>
      <w:r w:rsidRPr="00381995">
        <w:rPr>
          <w:rStyle w:val="StyleUnderline"/>
        </w:rPr>
        <w:t xml:space="preserve"> to conduct strategic-signaling operations</w:t>
      </w:r>
      <w:r w:rsidRPr="00381995">
        <w:rPr>
          <w:sz w:val="16"/>
        </w:rPr>
        <w:t>, like those described in the introduction of this piece -- flights over the South China Sea, Arctic Circle, Taiwan Strait, South Korea, Australia and Ukraine; deployments to Guam and Alaska and Britain; visits to Diego Garcia and Qatar and Saudi Arabia.</w:t>
      </w:r>
    </w:p>
    <w:p w14:paraId="30C9007F" w14:textId="77777777" w:rsidR="00AF7B2F" w:rsidRPr="00381995" w:rsidRDefault="00AF7B2F" w:rsidP="00AF7B2F">
      <w:pPr>
        <w:rPr>
          <w:sz w:val="16"/>
        </w:rPr>
      </w:pPr>
      <w:r w:rsidRPr="00381995">
        <w:rPr>
          <w:sz w:val="16"/>
        </w:rPr>
        <w:t xml:space="preserve">Building up. </w:t>
      </w:r>
      <w:r w:rsidRPr="00381995">
        <w:rPr>
          <w:rStyle w:val="StyleUnderline"/>
        </w:rPr>
        <w:t>Add it all up</w:t>
      </w:r>
      <w:r w:rsidRPr="00381995">
        <w:rPr>
          <w:sz w:val="16"/>
        </w:rPr>
        <w:t xml:space="preserve">, and America’s </w:t>
      </w:r>
      <w:r w:rsidRPr="00381995">
        <w:rPr>
          <w:rStyle w:val="StyleUnderline"/>
        </w:rPr>
        <w:t xml:space="preserve">Air Force </w:t>
      </w:r>
      <w:r w:rsidRPr="00381995">
        <w:rPr>
          <w:rStyle w:val="Emphasis"/>
        </w:rPr>
        <w:t>needs</w:t>
      </w:r>
      <w:r w:rsidRPr="00381995">
        <w:rPr>
          <w:rStyle w:val="StyleUnderline"/>
        </w:rPr>
        <w:t xml:space="preserve"> more bombers and newer bombers</w:t>
      </w:r>
      <w:r w:rsidRPr="00381995">
        <w:rPr>
          <w:sz w:val="16"/>
        </w:rPr>
        <w:t xml:space="preserve"> – soon. That explains why Air Force leaders are upping the projected bomber fleet to “just north” of 220 airframes, as Gen. Timothy Ray, commander of Air Force Global Strike Command, explained in an interview with National Defense magazine. To reach the 220-mark, the Air Force plans to procure 100 B-21s, while updating and retrofitting some of the existing fleet of B-1Bs and B-52s.</w:t>
      </w:r>
    </w:p>
    <w:p w14:paraId="2A24C461" w14:textId="77777777" w:rsidR="00AF7B2F" w:rsidRPr="00381995" w:rsidRDefault="00AF7B2F" w:rsidP="00AF7B2F">
      <w:pPr>
        <w:rPr>
          <w:sz w:val="16"/>
        </w:rPr>
      </w:pPr>
      <w:r w:rsidRPr="00381995">
        <w:rPr>
          <w:sz w:val="16"/>
        </w:rPr>
        <w:t>The B-1Bs may end up carrying hypersonic weapons, according to the report. The plan is to retire the B2 (America’s sole radar-evading stealth bomber) in the 2030s.</w:t>
      </w:r>
    </w:p>
    <w:p w14:paraId="5F8E9893" w14:textId="77777777" w:rsidR="00AF7B2F" w:rsidRPr="00381995" w:rsidRDefault="00AF7B2F" w:rsidP="00AF7B2F">
      <w:pPr>
        <w:rPr>
          <w:sz w:val="16"/>
        </w:rPr>
      </w:pPr>
      <w:r w:rsidRPr="00381995">
        <w:rPr>
          <w:sz w:val="16"/>
        </w:rPr>
        <w:t xml:space="preserve">That means </w:t>
      </w:r>
      <w:r w:rsidRPr="00381995">
        <w:rPr>
          <w:rStyle w:val="StyleUnderline"/>
        </w:rPr>
        <w:t>between now and 2025</w:t>
      </w:r>
      <w:r w:rsidRPr="00381995">
        <w:rPr>
          <w:sz w:val="16"/>
        </w:rPr>
        <w:t xml:space="preserve">, when the B-21 comes online, </w:t>
      </w:r>
      <w:r w:rsidRPr="00381995">
        <w:rPr>
          <w:rStyle w:val="StyleUnderline"/>
        </w:rPr>
        <w:t xml:space="preserve">just </w:t>
      </w:r>
      <w:r w:rsidRPr="00381995">
        <w:rPr>
          <w:rStyle w:val="Emphasis"/>
        </w:rPr>
        <w:t>12 percent</w:t>
      </w:r>
      <w:r w:rsidRPr="00381995">
        <w:rPr>
          <w:rStyle w:val="StyleUnderline"/>
        </w:rPr>
        <w:t xml:space="preserve"> of America’s bomber fleet will be able to penetrate and survive a near-peer enemy’s air defenses</w:t>
      </w:r>
      <w:r w:rsidRPr="00381995">
        <w:rPr>
          <w:sz w:val="16"/>
        </w:rPr>
        <w:t xml:space="preserve">. Yet </w:t>
      </w:r>
      <w:r w:rsidRPr="00381995">
        <w:rPr>
          <w:rStyle w:val="StyleUnderline"/>
        </w:rPr>
        <w:t>another</w:t>
      </w:r>
      <w:r w:rsidRPr="00381995">
        <w:rPr>
          <w:sz w:val="16"/>
        </w:rPr>
        <w:t xml:space="preserve"> cause for </w:t>
      </w:r>
      <w:r w:rsidRPr="00381995">
        <w:rPr>
          <w:rStyle w:val="StyleUnderline"/>
        </w:rPr>
        <w:t>concern</w:t>
      </w:r>
      <w:r w:rsidRPr="00381995">
        <w:rPr>
          <w:sz w:val="16"/>
        </w:rPr>
        <w:t xml:space="preserve">: </w:t>
      </w:r>
      <w:r w:rsidRPr="00381995">
        <w:rPr>
          <w:rStyle w:val="Emphasis"/>
        </w:rPr>
        <w:t>only six</w:t>
      </w:r>
      <w:r w:rsidRPr="00381995">
        <w:rPr>
          <w:rStyle w:val="StyleUnderline"/>
        </w:rPr>
        <w:t xml:space="preserve"> B-1Bs were rated </w:t>
      </w:r>
      <w:r w:rsidRPr="00381995">
        <w:rPr>
          <w:rStyle w:val="Emphasis"/>
        </w:rPr>
        <w:t>mission capable</w:t>
      </w:r>
      <w:r w:rsidRPr="00381995">
        <w:rPr>
          <w:rStyle w:val="StyleUnderline"/>
        </w:rPr>
        <w:t xml:space="preserve"> in late 2019</w:t>
      </w:r>
      <w:r w:rsidRPr="00381995">
        <w:rPr>
          <w:sz w:val="16"/>
        </w:rPr>
        <w:t>.</w:t>
      </w:r>
    </w:p>
    <w:p w14:paraId="7C802959" w14:textId="77777777" w:rsidR="00AF7B2F" w:rsidRPr="00381995" w:rsidRDefault="00AF7B2F" w:rsidP="00AF7B2F">
      <w:pPr>
        <w:rPr>
          <w:sz w:val="16"/>
        </w:rPr>
      </w:pPr>
      <w:r w:rsidRPr="00381995">
        <w:rPr>
          <w:sz w:val="16"/>
        </w:rPr>
        <w:t>As the Air Force Almanac puts it, “today’s bombers are better” than their predecessors, but “so are adversaries’ air defenses. This is a security risk.”</w:t>
      </w:r>
    </w:p>
    <w:p w14:paraId="5BBF3564" w14:textId="77777777" w:rsidR="00AF7B2F" w:rsidRPr="00381995" w:rsidRDefault="00AF7B2F" w:rsidP="00AF7B2F">
      <w:pPr>
        <w:rPr>
          <w:sz w:val="16"/>
        </w:rPr>
      </w:pPr>
      <w:r w:rsidRPr="00381995">
        <w:rPr>
          <w:sz w:val="16"/>
        </w:rPr>
        <w:t xml:space="preserve">Indeed, </w:t>
      </w:r>
      <w:r w:rsidRPr="00381995">
        <w:rPr>
          <w:rStyle w:val="StyleUnderline"/>
        </w:rPr>
        <w:t>China is building a dense</w:t>
      </w:r>
      <w:r w:rsidRPr="00381995">
        <w:rPr>
          <w:sz w:val="16"/>
        </w:rPr>
        <w:t xml:space="preserve">, </w:t>
      </w:r>
      <w:r w:rsidRPr="00381995">
        <w:rPr>
          <w:rStyle w:val="StyleUnderline"/>
        </w:rPr>
        <w:t>multilayered defensive bubble around its territory</w:t>
      </w:r>
      <w:r w:rsidRPr="00381995">
        <w:rPr>
          <w:sz w:val="16"/>
        </w:rPr>
        <w:t xml:space="preserve">. The approaches to the PRC bristle with sensors and </w:t>
      </w:r>
      <w:r w:rsidRPr="00381995">
        <w:rPr>
          <w:rStyle w:val="StyleUnderline"/>
        </w:rPr>
        <w:t>surface-to-air missiles</w:t>
      </w:r>
      <w:r w:rsidRPr="00381995">
        <w:rPr>
          <w:sz w:val="16"/>
        </w:rPr>
        <w:t xml:space="preserve"> (</w:t>
      </w:r>
      <w:r w:rsidRPr="00381995">
        <w:rPr>
          <w:rStyle w:val="StyleUnderline"/>
        </w:rPr>
        <w:t>SAMs</w:t>
      </w:r>
      <w:r w:rsidRPr="00381995">
        <w:rPr>
          <w:sz w:val="16"/>
        </w:rPr>
        <w:t xml:space="preserve">), and this </w:t>
      </w:r>
      <w:r w:rsidRPr="00381995">
        <w:rPr>
          <w:rStyle w:val="Emphasis"/>
        </w:rPr>
        <w:t>kill zone is growing</w:t>
      </w:r>
      <w:r w:rsidRPr="00381995">
        <w:rPr>
          <w:rStyle w:val="StyleUnderline"/>
        </w:rPr>
        <w:t xml:space="preserve"> </w:t>
      </w:r>
      <w:r w:rsidRPr="00381995">
        <w:rPr>
          <w:sz w:val="16"/>
        </w:rPr>
        <w:t xml:space="preserve">as the PRC emplaces SAMs and other anti-aircraft systems on its illegal islands in the South China Sea. Plus, the </w:t>
      </w:r>
      <w:r w:rsidRPr="00381995">
        <w:rPr>
          <w:rStyle w:val="StyleUnderline"/>
        </w:rPr>
        <w:t>PRC is fielding an increasingly high-tech, power-projecting air force</w:t>
      </w:r>
      <w:r w:rsidRPr="00381995">
        <w:rPr>
          <w:sz w:val="16"/>
        </w:rPr>
        <w:t>. The PRC deploys 2,800 combat aircraft, including 150 bombers. Beijing’s bomber fleet includes the H-6N (an upgraded derivative of a Russian bomber) and the soon-to-be-unveiled H-20 (a long-range stealth bomber similar to the B-2).</w:t>
      </w:r>
    </w:p>
    <w:p w14:paraId="5170131F" w14:textId="77777777" w:rsidR="00AF7B2F" w:rsidRPr="00381995" w:rsidRDefault="00AF7B2F" w:rsidP="00AF7B2F">
      <w:pPr>
        <w:rPr>
          <w:sz w:val="16"/>
        </w:rPr>
      </w:pPr>
      <w:r w:rsidRPr="00381995">
        <w:rPr>
          <w:sz w:val="16"/>
        </w:rPr>
        <w:t xml:space="preserve">Russia fields 125 bombers, with as many as another 40 on order, according to World Air Forces 2020. More worrisome, </w:t>
      </w:r>
      <w:r w:rsidRPr="00381995">
        <w:rPr>
          <w:rStyle w:val="StyleUnderline"/>
        </w:rPr>
        <w:t>Russia has deployed its extended-range S400 air-defense system to Kaliningrad</w:t>
      </w:r>
      <w:r w:rsidRPr="00381995">
        <w:rPr>
          <w:sz w:val="16"/>
        </w:rPr>
        <w:t xml:space="preserve">, </w:t>
      </w:r>
      <w:r w:rsidRPr="00381995">
        <w:rPr>
          <w:rStyle w:val="StyleUnderline"/>
        </w:rPr>
        <w:t>Syria and</w:t>
      </w:r>
      <w:r w:rsidRPr="00381995">
        <w:rPr>
          <w:sz w:val="16"/>
        </w:rPr>
        <w:t xml:space="preserve"> likely </w:t>
      </w:r>
      <w:r w:rsidRPr="00381995">
        <w:rPr>
          <w:rStyle w:val="StyleUnderline"/>
        </w:rPr>
        <w:t>Libya</w:t>
      </w:r>
      <w:r w:rsidRPr="00381995">
        <w:rPr>
          <w:sz w:val="16"/>
        </w:rPr>
        <w:t xml:space="preserve">. And Russia’s S300 air-defense system has been deployed in Venezuela. These </w:t>
      </w:r>
      <w:r w:rsidRPr="00381995">
        <w:rPr>
          <w:rStyle w:val="StyleUnderline"/>
        </w:rPr>
        <w:t>strategically positioned anti-air systems give Russia the ability to hold at risk aircraft flying through vast swaths of</w:t>
      </w:r>
      <w:r w:rsidRPr="00381995">
        <w:rPr>
          <w:sz w:val="16"/>
        </w:rPr>
        <w:t xml:space="preserve"> the eastern and southern Mediterranean, the Caribbean, and </w:t>
      </w:r>
      <w:r w:rsidRPr="00381995">
        <w:rPr>
          <w:rStyle w:val="StyleUnderline"/>
        </w:rPr>
        <w:t>NATO airspace</w:t>
      </w:r>
      <w:r w:rsidRPr="00381995">
        <w:rPr>
          <w:sz w:val="16"/>
        </w:rPr>
        <w:t xml:space="preserve"> in Poland, the Baltics and the Baltic Sea.</w:t>
      </w:r>
    </w:p>
    <w:p w14:paraId="539A6547" w14:textId="77777777" w:rsidR="00AF7B2F" w:rsidRPr="00381995" w:rsidRDefault="00AF7B2F" w:rsidP="00AF7B2F">
      <w:pPr>
        <w:rPr>
          <w:sz w:val="16"/>
        </w:rPr>
      </w:pPr>
      <w:r w:rsidRPr="00381995">
        <w:rPr>
          <w:sz w:val="16"/>
        </w:rPr>
        <w:t>Mushrooming challenges. How and why did this happen?</w:t>
      </w:r>
    </w:p>
    <w:p w14:paraId="652C268A" w14:textId="77777777" w:rsidR="00AF7B2F" w:rsidRPr="00381995" w:rsidRDefault="00AF7B2F" w:rsidP="00AF7B2F">
      <w:pPr>
        <w:rPr>
          <w:sz w:val="16"/>
        </w:rPr>
      </w:pPr>
      <w:r w:rsidRPr="00381995">
        <w:rPr>
          <w:sz w:val="16"/>
        </w:rPr>
        <w:t xml:space="preserve">First, as the Lexington Institute explains, “When the Cold War ended, the Defense Department terminated production of the B-2 and ceased development of new bombers for the first time since the 1920s.” The consequence of this bomber-building holiday is a </w:t>
      </w:r>
      <w:r w:rsidRPr="00381995">
        <w:rPr>
          <w:rStyle w:val="StyleUnderline"/>
        </w:rPr>
        <w:t>U.S. bomber fleet</w:t>
      </w:r>
      <w:r w:rsidRPr="00381995">
        <w:rPr>
          <w:sz w:val="16"/>
        </w:rPr>
        <w:t xml:space="preserve"> that’s </w:t>
      </w:r>
      <w:r w:rsidRPr="00381995">
        <w:rPr>
          <w:rStyle w:val="Emphasis"/>
        </w:rPr>
        <w:t>too small</w:t>
      </w:r>
      <w:r w:rsidRPr="00381995">
        <w:rPr>
          <w:rStyle w:val="StyleUnderline"/>
        </w:rPr>
        <w:t xml:space="preserve"> and </w:t>
      </w:r>
      <w:r w:rsidRPr="00381995">
        <w:rPr>
          <w:rStyle w:val="Emphasis"/>
        </w:rPr>
        <w:t>too old</w:t>
      </w:r>
      <w:r w:rsidRPr="00381995">
        <w:rPr>
          <w:sz w:val="16"/>
        </w:rPr>
        <w:t>.</w:t>
      </w:r>
    </w:p>
    <w:p w14:paraId="69CF5C7D" w14:textId="77777777" w:rsidR="00AF7B2F" w:rsidRPr="00381995" w:rsidRDefault="00AF7B2F" w:rsidP="00AF7B2F">
      <w:pPr>
        <w:rPr>
          <w:sz w:val="16"/>
        </w:rPr>
      </w:pPr>
      <w:r w:rsidRPr="00381995">
        <w:rPr>
          <w:sz w:val="16"/>
        </w:rPr>
        <w:t xml:space="preserve">Second, since Sept. 11, 2001, </w:t>
      </w:r>
      <w:r w:rsidRPr="00381995">
        <w:rPr>
          <w:rStyle w:val="StyleUnderline"/>
        </w:rPr>
        <w:t>America’s military has largely focused on dismantling terrorist networks and clearing the spawning grounds of terrorism</w:t>
      </w:r>
      <w:r w:rsidRPr="00381995">
        <w:rPr>
          <w:sz w:val="16"/>
        </w:rPr>
        <w:t xml:space="preserve"> – and understandably so. However, this expended finite resources that otherwise would have been allocated toward new weapons systems designed to deter peer threats like China and Russia.</w:t>
      </w:r>
    </w:p>
    <w:p w14:paraId="531C17E0" w14:textId="77777777" w:rsidR="00AF7B2F" w:rsidRPr="00381995" w:rsidRDefault="00AF7B2F" w:rsidP="00AF7B2F">
      <w:pPr>
        <w:rPr>
          <w:sz w:val="16"/>
        </w:rPr>
      </w:pPr>
      <w:r w:rsidRPr="00381995">
        <w:rPr>
          <w:sz w:val="16"/>
        </w:rPr>
        <w:t xml:space="preserve">Third, </w:t>
      </w:r>
      <w:r w:rsidRPr="00381995">
        <w:rPr>
          <w:rStyle w:val="StyleUnderline"/>
        </w:rPr>
        <w:t>China and Russia have not been standing still</w:t>
      </w:r>
      <w:r w:rsidRPr="00381995">
        <w:rPr>
          <w:sz w:val="16"/>
        </w:rPr>
        <w:t xml:space="preserve">. Instead, they have been investing resources into fielding 21st-century militaries. </w:t>
      </w:r>
      <w:r w:rsidRPr="00381995">
        <w:rPr>
          <w:rStyle w:val="StyleUnderline"/>
        </w:rPr>
        <w:t xml:space="preserve">China has increased military spending by </w:t>
      </w:r>
      <w:r w:rsidRPr="00381995">
        <w:rPr>
          <w:rStyle w:val="Emphasis"/>
        </w:rPr>
        <w:t>126 percent</w:t>
      </w:r>
      <w:r w:rsidRPr="00381995">
        <w:rPr>
          <w:rStyle w:val="StyleUnderline"/>
        </w:rPr>
        <w:t xml:space="preserve"> the past decade</w:t>
      </w:r>
      <w:r w:rsidRPr="00381995">
        <w:rPr>
          <w:sz w:val="16"/>
        </w:rPr>
        <w:t xml:space="preserve"> -- and a staggering 572 percent since 1999. </w:t>
      </w:r>
      <w:r w:rsidRPr="00381995">
        <w:rPr>
          <w:rStyle w:val="StyleUnderline"/>
        </w:rPr>
        <w:t xml:space="preserve">Russia has upped military spending by </w:t>
      </w:r>
      <w:r w:rsidRPr="00381995">
        <w:rPr>
          <w:rStyle w:val="Emphasis"/>
        </w:rPr>
        <w:t>176 percent</w:t>
      </w:r>
      <w:r w:rsidRPr="00381995">
        <w:rPr>
          <w:rStyle w:val="StyleUnderline"/>
        </w:rPr>
        <w:t xml:space="preserve"> since 2000</w:t>
      </w:r>
      <w:r w:rsidRPr="00381995">
        <w:rPr>
          <w:sz w:val="16"/>
        </w:rPr>
        <w:t>.</w:t>
      </w:r>
    </w:p>
    <w:p w14:paraId="77CCDEDD" w14:textId="77777777" w:rsidR="00AF7B2F" w:rsidRPr="00381995" w:rsidRDefault="00AF7B2F" w:rsidP="00AF7B2F">
      <w:pPr>
        <w:rPr>
          <w:sz w:val="16"/>
        </w:rPr>
      </w:pPr>
      <w:r w:rsidRPr="00381995">
        <w:rPr>
          <w:sz w:val="16"/>
        </w:rPr>
        <w:t>By way of comparison, U.S. defense spending has grown 54 percent since 2000. U.S. defense spending actually fell by 16 percent between 2011 and 2016, although it has ticked up the past four years.</w:t>
      </w:r>
    </w:p>
    <w:p w14:paraId="098EB31C" w14:textId="77777777" w:rsidR="00AF7B2F" w:rsidRDefault="00AF7B2F" w:rsidP="00AF7B2F">
      <w:r w:rsidRPr="00381995">
        <w:rPr>
          <w:rStyle w:val="StyleUnderline"/>
        </w:rPr>
        <w:t>To deter Russia and China</w:t>
      </w:r>
      <w:r w:rsidRPr="00381995">
        <w:rPr>
          <w:sz w:val="16"/>
        </w:rPr>
        <w:t xml:space="preserve"> in what increasingly feels like Cold War 2.0, the </w:t>
      </w:r>
      <w:r w:rsidRPr="00381995">
        <w:rPr>
          <w:rStyle w:val="StyleUnderline"/>
        </w:rPr>
        <w:t>U</w:t>
      </w:r>
      <w:r w:rsidRPr="00381995">
        <w:rPr>
          <w:sz w:val="16"/>
        </w:rPr>
        <w:t xml:space="preserve">nited </w:t>
      </w:r>
      <w:r w:rsidRPr="00381995">
        <w:rPr>
          <w:rStyle w:val="StyleUnderline"/>
        </w:rPr>
        <w:t>S</w:t>
      </w:r>
      <w:r w:rsidRPr="00381995">
        <w:rPr>
          <w:sz w:val="16"/>
        </w:rPr>
        <w:t xml:space="preserve">tates </w:t>
      </w:r>
      <w:r w:rsidRPr="00381995">
        <w:rPr>
          <w:rStyle w:val="StyleUnderline"/>
        </w:rPr>
        <w:t>needs to build more bombers and upgrade its existing bombers</w:t>
      </w:r>
      <w:r w:rsidRPr="00381995">
        <w:rPr>
          <w:sz w:val="16"/>
        </w:rPr>
        <w:t xml:space="preserve"> – and that means more defense spending. Given America’s mushrooming debt, that won’t be easy. Today’s defense budget is 3.1 percent of GDP, half what it was for much of Cold War 1.0.</w:t>
      </w:r>
    </w:p>
    <w:p w14:paraId="4279DF29" w14:textId="77777777" w:rsidR="00AF7B2F" w:rsidRDefault="00AF7B2F" w:rsidP="00AF7B2F">
      <w:pPr>
        <w:rPr>
          <w:sz w:val="16"/>
        </w:rPr>
      </w:pPr>
    </w:p>
    <w:p w14:paraId="58730541" w14:textId="77777777" w:rsidR="00AF7B2F" w:rsidRDefault="00AF7B2F" w:rsidP="00AF7B2F">
      <w:pPr>
        <w:pStyle w:val="Heading3"/>
        <w:rPr>
          <w:rFonts w:cs="Arial"/>
        </w:rPr>
      </w:pPr>
      <w:r w:rsidRPr="00745B94">
        <w:rPr>
          <w:rFonts w:cs="Arial"/>
        </w:rPr>
        <w:t>Link---AT: Minuteman Solves</w:t>
      </w:r>
    </w:p>
    <w:p w14:paraId="4F9D74E4" w14:textId="77777777" w:rsidR="00AF7B2F" w:rsidRPr="00745B94" w:rsidRDefault="00AF7B2F" w:rsidP="00AF7B2F">
      <w:pPr>
        <w:pStyle w:val="Heading4"/>
        <w:rPr>
          <w:rFonts w:cs="Arial"/>
        </w:rPr>
      </w:pPr>
      <w:r w:rsidRPr="00745B94">
        <w:rPr>
          <w:rFonts w:cs="Arial"/>
        </w:rPr>
        <w:t>That fails.</w:t>
      </w:r>
    </w:p>
    <w:p w14:paraId="669A2658" w14:textId="77777777" w:rsidR="00AF7B2F" w:rsidRPr="00745B94" w:rsidRDefault="00AF7B2F" w:rsidP="00AF7B2F">
      <w:r w:rsidRPr="00745B94">
        <w:rPr>
          <w:rStyle w:val="Style13ptBold"/>
        </w:rPr>
        <w:t>Geller 21</w:t>
      </w:r>
      <w:r w:rsidRPr="00745B94">
        <w:t xml:space="preserve"> – Policy Analyst for Nuclear Deterrence and Missile Defense in the Center for National Defense, of the Kathryn and Shelby Cullom Davis Institute for National Security and Foreign Policy, at The Heritage Foundation.(Patty-Jane; Published: March 23, 2021; “Dangerous Nuclear Policy Idea No. 3: Delaying or Canceling the Ground-Based Strategic Deterrent Program”; Heritage; Accessed: July 23, 2021; </w:t>
      </w:r>
      <w:hyperlink r:id="rId61" w:history="1">
        <w:r w:rsidRPr="00745B94">
          <w:rPr>
            <w:rStyle w:val="Hyperlink"/>
          </w:rPr>
          <w:t>https://www.heritage.org/defense/report/dangerous-nuclear-policy-idea-no-3-delaying-or-canceling-the-ground-based-strategic)//CYang</w:t>
        </w:r>
      </w:hyperlink>
    </w:p>
    <w:p w14:paraId="42BDDDCD" w14:textId="77777777" w:rsidR="00AF7B2F" w:rsidRDefault="00AF7B2F" w:rsidP="00AF7B2F">
      <w:pPr>
        <w:rPr>
          <w:sz w:val="16"/>
        </w:rPr>
      </w:pPr>
      <w:r w:rsidRPr="00745B94">
        <w:rPr>
          <w:rStyle w:val="StyleUnderline"/>
          <w:highlight w:val="cyan"/>
        </w:rPr>
        <w:t>Extending Minuteman III</w:t>
      </w:r>
      <w:r w:rsidRPr="00745B94">
        <w:rPr>
          <w:rStyle w:val="StyleUnderline"/>
        </w:rPr>
        <w:t xml:space="preserve"> Is </w:t>
      </w:r>
      <w:r w:rsidRPr="00745B94">
        <w:rPr>
          <w:rStyle w:val="StyleUnderline"/>
          <w:highlight w:val="cyan"/>
        </w:rPr>
        <w:t>Not Viable</w:t>
      </w:r>
      <w:r w:rsidRPr="00745B94">
        <w:rPr>
          <w:sz w:val="16"/>
        </w:rPr>
        <w:t xml:space="preserve">. Admiral Richard made it very clear that “[y]ou cannot life-extend Minuteman III” any further.15 The </w:t>
      </w:r>
      <w:r w:rsidRPr="00745B94">
        <w:rPr>
          <w:rStyle w:val="StyleUnderline"/>
          <w:highlight w:val="cyan"/>
        </w:rPr>
        <w:t>Minuteman III</w:t>
      </w:r>
      <w:r w:rsidRPr="00745B94">
        <w:rPr>
          <w:sz w:val="16"/>
        </w:rPr>
        <w:t xml:space="preserve"> has already been </w:t>
      </w:r>
      <w:r w:rsidRPr="00745B94">
        <w:rPr>
          <w:rStyle w:val="StyleUnderline"/>
          <w:highlight w:val="cyan"/>
        </w:rPr>
        <w:t>life-extended more than 50</w:t>
      </w:r>
      <w:r w:rsidRPr="00745B94">
        <w:rPr>
          <w:rStyle w:val="StyleUnderline"/>
        </w:rPr>
        <w:t xml:space="preserve"> years </w:t>
      </w:r>
      <w:r w:rsidRPr="00745B94">
        <w:rPr>
          <w:rStyle w:val="StyleUnderline"/>
          <w:highlight w:val="cyan"/>
        </w:rPr>
        <w:t>beyond its</w:t>
      </w:r>
      <w:r w:rsidRPr="00745B94">
        <w:rPr>
          <w:rStyle w:val="StyleUnderline"/>
        </w:rPr>
        <w:t xml:space="preserve"> </w:t>
      </w:r>
      <w:r w:rsidRPr="00745B94">
        <w:rPr>
          <w:rStyle w:val="Emphasis"/>
        </w:rPr>
        <w:t xml:space="preserve">intended </w:t>
      </w:r>
      <w:r w:rsidRPr="00745B94">
        <w:rPr>
          <w:rStyle w:val="Emphasis"/>
          <w:highlight w:val="cyan"/>
        </w:rPr>
        <w:t>lifetime</w:t>
      </w:r>
      <w:r w:rsidRPr="00745B94">
        <w:rPr>
          <w:sz w:val="16"/>
        </w:rPr>
        <w:t xml:space="preserve">. As early as 2006, an Air Force </w:t>
      </w:r>
      <w:r w:rsidRPr="00745B94">
        <w:rPr>
          <w:rStyle w:val="StyleUnderline"/>
          <w:highlight w:val="cyan"/>
        </w:rPr>
        <w:t>assessment</w:t>
      </w:r>
      <w:r w:rsidRPr="00745B94">
        <w:rPr>
          <w:sz w:val="16"/>
        </w:rPr>
        <w:t xml:space="preserve"> of options for further extending the Minuteman III </w:t>
      </w:r>
      <w:r w:rsidRPr="00745B94">
        <w:rPr>
          <w:rStyle w:val="StyleUnderline"/>
          <w:highlight w:val="cyan"/>
        </w:rPr>
        <w:t>concluded</w:t>
      </w:r>
      <w:r w:rsidRPr="00745B94">
        <w:rPr>
          <w:rStyle w:val="StyleUnderline"/>
        </w:rPr>
        <w:t xml:space="preserve"> that </w:t>
      </w:r>
      <w:r w:rsidRPr="00745B94">
        <w:rPr>
          <w:rStyle w:val="StyleUnderline"/>
          <w:highlight w:val="cyan"/>
        </w:rPr>
        <w:t>the missile does not meet</w:t>
      </w:r>
      <w:r w:rsidRPr="00745B94">
        <w:rPr>
          <w:sz w:val="16"/>
        </w:rPr>
        <w:t xml:space="preserve"> post-2018 </w:t>
      </w:r>
      <w:r w:rsidRPr="00745B94">
        <w:rPr>
          <w:rStyle w:val="Emphasis"/>
          <w:highlight w:val="cyan"/>
        </w:rPr>
        <w:t>warfighter requirements</w:t>
      </w:r>
      <w:r w:rsidRPr="00745B94">
        <w:rPr>
          <w:sz w:val="16"/>
        </w:rPr>
        <w:t xml:space="preserve">—and that was </w:t>
      </w:r>
      <w:r w:rsidRPr="00745B94">
        <w:rPr>
          <w:rStyle w:val="StyleUnderline"/>
          <w:highlight w:val="cyan"/>
        </w:rPr>
        <w:t>before</w:t>
      </w:r>
      <w:r w:rsidRPr="00745B94">
        <w:rPr>
          <w:rStyle w:val="StyleUnderline"/>
        </w:rPr>
        <w:t xml:space="preserve"> the </w:t>
      </w:r>
      <w:r w:rsidRPr="00745B94">
        <w:rPr>
          <w:rStyle w:val="StyleUnderline"/>
          <w:highlight w:val="cyan"/>
        </w:rPr>
        <w:t>geopolitical situation worsened to today’s</w:t>
      </w:r>
      <w:r w:rsidRPr="00745B94">
        <w:rPr>
          <w:rStyle w:val="StyleUnderline"/>
        </w:rPr>
        <w:t xml:space="preserve"> </w:t>
      </w:r>
      <w:r w:rsidRPr="00745B94">
        <w:rPr>
          <w:rStyle w:val="Emphasis"/>
        </w:rPr>
        <w:t xml:space="preserve">dangerous </w:t>
      </w:r>
      <w:r w:rsidRPr="00745B94">
        <w:rPr>
          <w:rStyle w:val="Emphasis"/>
          <w:highlight w:val="cyan"/>
        </w:rPr>
        <w:t>environment</w:t>
      </w:r>
      <w:r w:rsidRPr="00745B94">
        <w:rPr>
          <w:sz w:val="16"/>
        </w:rPr>
        <w:t xml:space="preserve">.16 Last year, the Government Accountability Office found that </w:t>
      </w:r>
      <w:r w:rsidRPr="00745B94">
        <w:rPr>
          <w:rStyle w:val="StyleUnderline"/>
        </w:rPr>
        <w:t xml:space="preserve">Air Force </w:t>
      </w:r>
      <w:r w:rsidRPr="00745B94">
        <w:rPr>
          <w:rStyle w:val="StyleUnderline"/>
          <w:highlight w:val="cyan"/>
        </w:rPr>
        <w:t>officials</w:t>
      </w:r>
      <w:r w:rsidRPr="00745B94">
        <w:rPr>
          <w:sz w:val="16"/>
        </w:rPr>
        <w:t xml:space="preserve"> will begin to </w:t>
      </w:r>
      <w:r w:rsidRPr="00745B94">
        <w:rPr>
          <w:rStyle w:val="Emphasis"/>
          <w:highlight w:val="cyan"/>
        </w:rPr>
        <w:t>lose confidence</w:t>
      </w:r>
      <w:r w:rsidRPr="00745B94">
        <w:rPr>
          <w:rStyle w:val="StyleUnderline"/>
          <w:highlight w:val="cyan"/>
        </w:rPr>
        <w:t xml:space="preserve"> in the</w:t>
      </w:r>
      <w:r w:rsidRPr="00745B94">
        <w:rPr>
          <w:rStyle w:val="StyleUnderline"/>
        </w:rPr>
        <w:t xml:space="preserve"> complete </w:t>
      </w:r>
      <w:r w:rsidRPr="00745B94">
        <w:rPr>
          <w:rStyle w:val="StyleUnderline"/>
          <w:highlight w:val="cyan"/>
        </w:rPr>
        <w:t>Minuteman III</w:t>
      </w:r>
      <w:r w:rsidRPr="00745B94">
        <w:rPr>
          <w:sz w:val="16"/>
        </w:rPr>
        <w:t xml:space="preserve"> fleet after 2026.17 As General C. Robert Kehler, former STRATCOM Commander, remarked, “Further </w:t>
      </w:r>
      <w:r w:rsidRPr="00745B94">
        <w:rPr>
          <w:rStyle w:val="StyleUnderline"/>
          <w:highlight w:val="cyan"/>
        </w:rPr>
        <w:t>delay</w:t>
      </w:r>
      <w:r w:rsidRPr="00745B94">
        <w:rPr>
          <w:rStyle w:val="StyleUnderline"/>
        </w:rPr>
        <w:t xml:space="preserve"> is </w:t>
      </w:r>
      <w:r w:rsidRPr="00745B94">
        <w:rPr>
          <w:rStyle w:val="Emphasis"/>
          <w:highlight w:val="cyan"/>
        </w:rPr>
        <w:t>unacceptable</w:t>
      </w:r>
      <w:r w:rsidRPr="00745B94">
        <w:rPr>
          <w:sz w:val="16"/>
        </w:rPr>
        <w:t xml:space="preserve"> — it’s time to move out on a new ICBM.”18 </w:t>
      </w:r>
      <w:r w:rsidRPr="00745B94">
        <w:rPr>
          <w:rStyle w:val="StyleUnderline"/>
          <w:highlight w:val="cyan"/>
        </w:rPr>
        <w:t>Forgoing</w:t>
      </w:r>
      <w:r w:rsidRPr="00745B94">
        <w:rPr>
          <w:sz w:val="16"/>
        </w:rPr>
        <w:t xml:space="preserve"> the </w:t>
      </w:r>
      <w:r w:rsidRPr="00745B94">
        <w:rPr>
          <w:rStyle w:val="StyleUnderline"/>
          <w:highlight w:val="cyan"/>
        </w:rPr>
        <w:t>GBSD</w:t>
      </w:r>
      <w:r w:rsidRPr="00745B94">
        <w:rPr>
          <w:sz w:val="16"/>
        </w:rPr>
        <w:t xml:space="preserve"> replacement and maintaining the Minuteman III missiles still means that they will gradually retire, </w:t>
      </w:r>
      <w:r w:rsidRPr="00745B94">
        <w:rPr>
          <w:rStyle w:val="StyleUnderline"/>
        </w:rPr>
        <w:t>leaving the U.S. with fewer and fewer ICBMs</w:t>
      </w:r>
      <w:r w:rsidRPr="00745B94">
        <w:rPr>
          <w:sz w:val="16"/>
        </w:rPr>
        <w:t xml:space="preserve">. Such a </w:t>
      </w:r>
      <w:r w:rsidRPr="00745B94">
        <w:rPr>
          <w:rStyle w:val="Emphasis"/>
        </w:rPr>
        <w:t xml:space="preserve">unilateral </w:t>
      </w:r>
      <w:r w:rsidRPr="00745B94">
        <w:rPr>
          <w:rStyle w:val="Emphasis"/>
          <w:highlight w:val="cyan"/>
        </w:rPr>
        <w:t>reduction</w:t>
      </w:r>
      <w:r w:rsidRPr="00745B94">
        <w:rPr>
          <w:rStyle w:val="StyleUnderline"/>
          <w:highlight w:val="cyan"/>
        </w:rPr>
        <w:t xml:space="preserve"> in forces would eliminate any</w:t>
      </w:r>
      <w:r w:rsidRPr="00745B94">
        <w:rPr>
          <w:rStyle w:val="StyleUnderline"/>
        </w:rPr>
        <w:t xml:space="preserve"> negotiating </w:t>
      </w:r>
      <w:r w:rsidRPr="00745B94">
        <w:rPr>
          <w:rStyle w:val="StyleUnderline"/>
          <w:highlight w:val="cyan"/>
        </w:rPr>
        <w:t>leverage</w:t>
      </w:r>
      <w:r w:rsidRPr="00745B94">
        <w:rPr>
          <w:sz w:val="16"/>
        </w:rPr>
        <w:t xml:space="preserve"> that </w:t>
      </w:r>
      <w:r w:rsidRPr="00745B94">
        <w:rPr>
          <w:rStyle w:val="StyleUnderline"/>
          <w:highlight w:val="cyan"/>
        </w:rPr>
        <w:t>the U.S.</w:t>
      </w:r>
      <w:r w:rsidRPr="00745B94">
        <w:rPr>
          <w:rStyle w:val="StyleUnderline"/>
        </w:rPr>
        <w:t xml:space="preserve"> would </w:t>
      </w:r>
      <w:r w:rsidRPr="00745B94">
        <w:rPr>
          <w:rStyle w:val="StyleUnderline"/>
          <w:highlight w:val="cyan"/>
        </w:rPr>
        <w:t>have for</w:t>
      </w:r>
      <w:r w:rsidRPr="00745B94">
        <w:rPr>
          <w:rStyle w:val="StyleUnderline"/>
        </w:rPr>
        <w:t xml:space="preserve"> </w:t>
      </w:r>
      <w:r w:rsidRPr="00745B94">
        <w:rPr>
          <w:rStyle w:val="Emphasis"/>
        </w:rPr>
        <w:t xml:space="preserve">future </w:t>
      </w:r>
      <w:r w:rsidRPr="00745B94">
        <w:rPr>
          <w:rStyle w:val="Emphasis"/>
          <w:highlight w:val="cyan"/>
        </w:rPr>
        <w:t>arms control</w:t>
      </w:r>
      <w:r w:rsidRPr="00745B94">
        <w:rPr>
          <w:rStyle w:val="StyleUnderline"/>
        </w:rPr>
        <w:t xml:space="preserve"> discussions</w:t>
      </w:r>
      <w:r w:rsidRPr="00745B94">
        <w:rPr>
          <w:sz w:val="16"/>
        </w:rPr>
        <w:t>. As Senator Deb Fischer (R–NE), the Ranking Member of the Senate Armed Services Subcommittee on Strategic Forces, aptly pointed out: “Why would our competitors agree to new rounds of arms reductions if they knew the U.S. was cutting its forces anyway, regardless of whether they agreed to do the same?”19</w:t>
      </w:r>
    </w:p>
    <w:p w14:paraId="08F2E787" w14:textId="77777777" w:rsidR="00AF7B2F" w:rsidRDefault="00AF7B2F" w:rsidP="00AF7B2F">
      <w:pPr>
        <w:pStyle w:val="Heading4"/>
      </w:pPr>
      <w:r w:rsidRPr="004344DE">
        <w:rPr>
          <w:u w:val="single"/>
        </w:rPr>
        <w:t>Regardless</w:t>
      </w:r>
      <w:r>
        <w:t xml:space="preserve"> of Minuteman deterrence solvency, life extension of it is </w:t>
      </w:r>
      <w:r w:rsidRPr="004344DE">
        <w:rPr>
          <w:u w:val="single"/>
        </w:rPr>
        <w:t>technically infeasible</w:t>
      </w:r>
      <w:r>
        <w:t xml:space="preserve"> –</w:t>
      </w:r>
    </w:p>
    <w:p w14:paraId="69A8E8A7" w14:textId="77777777" w:rsidR="00AF7B2F" w:rsidRPr="00E024DA" w:rsidRDefault="00AF7B2F" w:rsidP="00AF7B2F">
      <w:pPr>
        <w:pStyle w:val="Heading4"/>
        <w:rPr>
          <w:rStyle w:val="Style13ptBold"/>
          <w:b/>
          <w:bCs w:val="0"/>
        </w:rPr>
      </w:pPr>
      <w:r w:rsidRPr="00E024DA">
        <w:rPr>
          <w:rStyle w:val="Style13ptBold"/>
          <w:b/>
          <w:bCs w:val="0"/>
        </w:rPr>
        <w:t>1 – Pure age – a consensus of defense analysts and officials say MM III will inevitably fall apart soon</w:t>
      </w:r>
    </w:p>
    <w:p w14:paraId="0FF23ADE" w14:textId="77777777" w:rsidR="00AF7B2F" w:rsidRPr="00D32588" w:rsidRDefault="00AF7B2F" w:rsidP="00AF7B2F">
      <w:r w:rsidRPr="00D32588">
        <w:rPr>
          <w:rStyle w:val="Style13ptBold"/>
        </w:rPr>
        <w:t>Costlow, 21</w:t>
      </w:r>
      <w:r>
        <w:t xml:space="preserve"> (Matthew R. Costlow, Matthew Costlow is a Senior Analyst at the National Institute for Public Policy. While working for the National Institute, Matt graduated in 2012 from Missouri State University with an M.S. in Defense and Strategic Studies. He is currently a PhD candidate at George Mason University. "Safety in Diversity: The Strategic Value of ICBMs and the GBSD in the Nuclear Triad", National Institute Press, https://nipp.org/wp-content/uploads/2021/04/OP-5-Binder-for-web.pdf, May 2021, Accessed 7-23-2021)//ILake-JQ</w:t>
      </w:r>
    </w:p>
    <w:p w14:paraId="5AC91536" w14:textId="77777777" w:rsidR="00AF7B2F" w:rsidRPr="00D32588" w:rsidRDefault="00AF7B2F" w:rsidP="00AF7B2F">
      <w:pPr>
        <w:rPr>
          <w:sz w:val="16"/>
        </w:rPr>
      </w:pPr>
      <w:r w:rsidRPr="00D32588">
        <w:rPr>
          <w:sz w:val="16"/>
        </w:rPr>
        <w:t xml:space="preserve">Why GBSD? As </w:t>
      </w:r>
      <w:r w:rsidRPr="004607C4">
        <w:rPr>
          <w:rStyle w:val="StyleUnderline"/>
          <w:highlight w:val="cyan"/>
        </w:rPr>
        <w:t>Minuteman III</w:t>
      </w:r>
      <w:r w:rsidRPr="00D32588">
        <w:rPr>
          <w:sz w:val="16"/>
        </w:rPr>
        <w:t xml:space="preserve"> enters its sixth decade of service, it </w:t>
      </w:r>
      <w:r w:rsidRPr="004607C4">
        <w:rPr>
          <w:rStyle w:val="StyleUnderline"/>
          <w:highlight w:val="cyan"/>
        </w:rPr>
        <w:t>has been life-extended multiple times</w:t>
      </w:r>
      <w:r w:rsidRPr="00D32588">
        <w:rPr>
          <w:sz w:val="16"/>
        </w:rPr>
        <w:t xml:space="preserve">, </w:t>
      </w:r>
      <w:r w:rsidRPr="009F6738">
        <w:rPr>
          <w:rStyle w:val="StyleUnderline"/>
        </w:rPr>
        <w:t>but is now at the point where</w:t>
      </w:r>
      <w:r w:rsidRPr="00D32588">
        <w:rPr>
          <w:sz w:val="16"/>
        </w:rPr>
        <w:t xml:space="preserve"> U.S. military </w:t>
      </w:r>
      <w:r w:rsidRPr="009F6738">
        <w:rPr>
          <w:rStyle w:val="StyleUnderline"/>
        </w:rPr>
        <w:t>officials say that further life extension programs are</w:t>
      </w:r>
      <w:r w:rsidRPr="00D32588">
        <w:rPr>
          <w:sz w:val="16"/>
        </w:rPr>
        <w:t xml:space="preserve"> either </w:t>
      </w:r>
      <w:r w:rsidRPr="009F6738">
        <w:rPr>
          <w:rStyle w:val="Emphasis"/>
        </w:rPr>
        <w:t>infeasible</w:t>
      </w:r>
      <w:r w:rsidRPr="009F6738">
        <w:rPr>
          <w:rStyle w:val="StyleUnderline"/>
        </w:rPr>
        <w:t xml:space="preserve"> or </w:t>
      </w:r>
      <w:r w:rsidRPr="009F6738">
        <w:rPr>
          <w:rStyle w:val="Emphasis"/>
        </w:rPr>
        <w:t>too costly</w:t>
      </w:r>
      <w:r w:rsidRPr="009F6738">
        <w:rPr>
          <w:rStyle w:val="StyleUnderline"/>
        </w:rPr>
        <w:t xml:space="preserve"> compared to developing a new</w:t>
      </w:r>
      <w:r w:rsidRPr="00D32588">
        <w:rPr>
          <w:sz w:val="16"/>
        </w:rPr>
        <w:t xml:space="preserve">, more capable </w:t>
      </w:r>
      <w:r w:rsidRPr="009F6738">
        <w:rPr>
          <w:rStyle w:val="StyleUnderline"/>
        </w:rPr>
        <w:t>replacement</w:t>
      </w:r>
      <w:r w:rsidRPr="00D32588">
        <w:rPr>
          <w:sz w:val="16"/>
        </w:rPr>
        <w:t xml:space="preserve">, </w:t>
      </w:r>
      <w:r w:rsidRPr="009F6738">
        <w:rPr>
          <w:rStyle w:val="StyleUnderline"/>
        </w:rPr>
        <w:t>the G</w:t>
      </w:r>
      <w:r w:rsidRPr="00D32588">
        <w:rPr>
          <w:sz w:val="16"/>
        </w:rPr>
        <w:t xml:space="preserve">round </w:t>
      </w:r>
      <w:r w:rsidRPr="009F6738">
        <w:rPr>
          <w:rStyle w:val="StyleUnderline"/>
        </w:rPr>
        <w:t>B</w:t>
      </w:r>
      <w:r w:rsidRPr="00D32588">
        <w:rPr>
          <w:sz w:val="16"/>
        </w:rPr>
        <w:t xml:space="preserve">ased </w:t>
      </w:r>
      <w:r w:rsidRPr="009F6738">
        <w:rPr>
          <w:rStyle w:val="StyleUnderline"/>
        </w:rPr>
        <w:t>S</w:t>
      </w:r>
      <w:r w:rsidRPr="00D32588">
        <w:rPr>
          <w:sz w:val="16"/>
        </w:rPr>
        <w:t xml:space="preserve">trategic </w:t>
      </w:r>
      <w:r w:rsidRPr="009F6738">
        <w:rPr>
          <w:rStyle w:val="StyleUnderline"/>
        </w:rPr>
        <w:t>D</w:t>
      </w:r>
      <w:r w:rsidRPr="00D32588">
        <w:rPr>
          <w:sz w:val="16"/>
        </w:rPr>
        <w:t xml:space="preserve">eterrent. </w:t>
      </w:r>
      <w:r w:rsidRPr="004607C4">
        <w:rPr>
          <w:rStyle w:val="StyleUnderline"/>
          <w:highlight w:val="cyan"/>
        </w:rPr>
        <w:t xml:space="preserve">There are </w:t>
      </w:r>
      <w:r w:rsidRPr="004607C4">
        <w:rPr>
          <w:rStyle w:val="Emphasis"/>
          <w:highlight w:val="cyan"/>
        </w:rPr>
        <w:t>two major issues</w:t>
      </w:r>
      <w:r w:rsidRPr="009F6738">
        <w:rPr>
          <w:rStyle w:val="StyleUnderline"/>
        </w:rPr>
        <w:t xml:space="preserve"> with further life-extending Minuteman III ICBMs</w:t>
      </w:r>
      <w:r w:rsidRPr="00D32588">
        <w:rPr>
          <w:sz w:val="16"/>
        </w:rPr>
        <w:t xml:space="preserve"> – </w:t>
      </w:r>
      <w:r w:rsidRPr="009F6738">
        <w:rPr>
          <w:rStyle w:val="StyleUnderline"/>
        </w:rPr>
        <w:t>first</w:t>
      </w:r>
      <w:r w:rsidRPr="00D32588">
        <w:rPr>
          <w:sz w:val="16"/>
        </w:rPr>
        <w:t xml:space="preserve">, </w:t>
      </w:r>
      <w:r w:rsidRPr="009F6738">
        <w:rPr>
          <w:rStyle w:val="StyleUnderline"/>
        </w:rPr>
        <w:t>further</w:t>
      </w:r>
      <w:r w:rsidRPr="00D32588">
        <w:rPr>
          <w:sz w:val="16"/>
        </w:rPr>
        <w:t xml:space="preserve"> life-</w:t>
      </w:r>
      <w:r w:rsidRPr="009F6738">
        <w:rPr>
          <w:rStyle w:val="StyleUnderline"/>
        </w:rPr>
        <w:t>extension</w:t>
      </w:r>
      <w:r w:rsidRPr="00D32588">
        <w:rPr>
          <w:sz w:val="16"/>
        </w:rPr>
        <w:t xml:space="preserve"> programs </w:t>
      </w:r>
      <w:r w:rsidRPr="009F6738">
        <w:rPr>
          <w:rStyle w:val="StyleUnderline"/>
        </w:rPr>
        <w:t>may introduce additional risk and degrade U.S. confidence in</w:t>
      </w:r>
      <w:r w:rsidRPr="00D32588">
        <w:rPr>
          <w:sz w:val="16"/>
        </w:rPr>
        <w:t xml:space="preserve"> their </w:t>
      </w:r>
      <w:r w:rsidRPr="001D4249">
        <w:rPr>
          <w:rStyle w:val="Emphasis"/>
        </w:rPr>
        <w:t>reliability</w:t>
      </w:r>
      <w:r w:rsidRPr="00D32588">
        <w:rPr>
          <w:sz w:val="16"/>
        </w:rPr>
        <w:t xml:space="preserve">, </w:t>
      </w:r>
      <w:r w:rsidRPr="009F6738">
        <w:rPr>
          <w:rStyle w:val="StyleUnderline"/>
        </w:rPr>
        <w:t>and second</w:t>
      </w:r>
      <w:r w:rsidRPr="00D32588">
        <w:rPr>
          <w:sz w:val="16"/>
        </w:rPr>
        <w:t xml:space="preserve">, at the average test launch rate of about three to four MM III ICBMs per year, </w:t>
      </w:r>
      <w:r w:rsidRPr="009F6738">
        <w:rPr>
          <w:rStyle w:val="StyleUnderline"/>
        </w:rPr>
        <w:t xml:space="preserve">the </w:t>
      </w:r>
      <w:r w:rsidRPr="004607C4">
        <w:rPr>
          <w:rStyle w:val="StyleUnderline"/>
          <w:highlight w:val="cyan"/>
        </w:rPr>
        <w:t xml:space="preserve">ICBM force will </w:t>
      </w:r>
      <w:r w:rsidRPr="004607C4">
        <w:rPr>
          <w:rStyle w:val="Emphasis"/>
          <w:highlight w:val="cyan"/>
        </w:rPr>
        <w:t>eventually attrit</w:t>
      </w:r>
      <w:r w:rsidRPr="00D32588">
        <w:rPr>
          <w:sz w:val="16"/>
        </w:rPr>
        <w:t xml:space="preserve"> out of existence </w:t>
      </w:r>
      <w:r w:rsidRPr="009F6738">
        <w:rPr>
          <w:rStyle w:val="StyleUnderline"/>
        </w:rPr>
        <w:t>due to testing and aging</w:t>
      </w:r>
      <w:r w:rsidRPr="00D32588">
        <w:rPr>
          <w:sz w:val="16"/>
        </w:rPr>
        <w:t xml:space="preserve">, with the process affecting deployed warhead numbers under New START beginning in 2030.36 </w:t>
      </w:r>
      <w:r w:rsidRPr="001D4249">
        <w:rPr>
          <w:rStyle w:val="StyleUnderline"/>
        </w:rPr>
        <w:t>Some</w:t>
      </w:r>
      <w:r w:rsidRPr="00D32588">
        <w:rPr>
          <w:sz w:val="16"/>
        </w:rPr>
        <w:t xml:space="preserve"> have </w:t>
      </w:r>
      <w:r w:rsidRPr="001D4249">
        <w:rPr>
          <w:rStyle w:val="StyleUnderline"/>
        </w:rPr>
        <w:t>suggested</w:t>
      </w:r>
      <w:r w:rsidRPr="00D32588">
        <w:rPr>
          <w:sz w:val="16"/>
        </w:rPr>
        <w:t xml:space="preserve"> requiring </w:t>
      </w:r>
      <w:r w:rsidRPr="001D4249">
        <w:rPr>
          <w:rStyle w:val="StyleUnderline"/>
        </w:rPr>
        <w:t>fewer tests of MM III ICBMs so that further life-extension programs can</w:t>
      </w:r>
      <w:r w:rsidRPr="00D32588">
        <w:rPr>
          <w:sz w:val="16"/>
        </w:rPr>
        <w:t xml:space="preserve"> delay or </w:t>
      </w:r>
      <w:r w:rsidRPr="001D4249">
        <w:rPr>
          <w:rStyle w:val="StyleUnderline"/>
        </w:rPr>
        <w:t>obviate</w:t>
      </w:r>
      <w:r w:rsidRPr="00D32588">
        <w:rPr>
          <w:sz w:val="16"/>
        </w:rPr>
        <w:t xml:space="preserve"> the procurement of </w:t>
      </w:r>
      <w:r w:rsidRPr="001D4249">
        <w:rPr>
          <w:rStyle w:val="StyleUnderline"/>
        </w:rPr>
        <w:t>GBSD</w:t>
      </w:r>
      <w:r w:rsidRPr="00D32588">
        <w:rPr>
          <w:sz w:val="16"/>
        </w:rPr>
        <w:t>.37 Yet, as will be discussed in a subsequent section, reducing the number of tests per year will degrade U.S. confidence in the reliability of an aged missile – and it is not clear, as U.S. military officials have stated, that even if one found it wise to reduce testing, that the service life extension programs for MM III would be cost effective or even work as intended. As then-</w:t>
      </w:r>
      <w:r w:rsidRPr="003E1B81">
        <w:rPr>
          <w:rStyle w:val="StyleUnderline"/>
        </w:rPr>
        <w:t>U.S. Strat</w:t>
      </w:r>
      <w:r w:rsidRPr="00D32588">
        <w:rPr>
          <w:sz w:val="16"/>
        </w:rPr>
        <w:t xml:space="preserve">egic </w:t>
      </w:r>
      <w:r w:rsidRPr="003E1B81">
        <w:rPr>
          <w:rStyle w:val="StyleUnderline"/>
        </w:rPr>
        <w:t>Comm</w:t>
      </w:r>
      <w:r w:rsidRPr="00D32588">
        <w:rPr>
          <w:sz w:val="16"/>
        </w:rPr>
        <w:t xml:space="preserve">and </w:t>
      </w:r>
      <w:r w:rsidRPr="003E1B81">
        <w:rPr>
          <w:rStyle w:val="StyleUnderline"/>
        </w:rPr>
        <w:t>Commander</w:t>
      </w:r>
      <w:r w:rsidRPr="00D32588">
        <w:rPr>
          <w:sz w:val="16"/>
        </w:rPr>
        <w:t xml:space="preserve">, Gen. John </w:t>
      </w:r>
      <w:r w:rsidRPr="003E1B81">
        <w:rPr>
          <w:rStyle w:val="StyleUnderline"/>
        </w:rPr>
        <w:t>Hyten</w:t>
      </w:r>
      <w:r w:rsidRPr="00D32588">
        <w:rPr>
          <w:sz w:val="16"/>
        </w:rPr>
        <w:t xml:space="preserve">, </w:t>
      </w:r>
      <w:r w:rsidRPr="003E1B81">
        <w:rPr>
          <w:rStyle w:val="StyleUnderline"/>
        </w:rPr>
        <w:t>responded when asked whether he believed</w:t>
      </w:r>
      <w:r w:rsidRPr="00D32588">
        <w:rPr>
          <w:sz w:val="16"/>
        </w:rPr>
        <w:t xml:space="preserve"> MM III </w:t>
      </w:r>
      <w:r w:rsidRPr="003E1B81">
        <w:rPr>
          <w:rStyle w:val="StyleUnderline"/>
        </w:rPr>
        <w:t>life extension was</w:t>
      </w:r>
      <w:r w:rsidRPr="00D32588">
        <w:rPr>
          <w:sz w:val="16"/>
        </w:rPr>
        <w:t xml:space="preserve"> a </w:t>
      </w:r>
      <w:r w:rsidRPr="003E1B81">
        <w:rPr>
          <w:rStyle w:val="StyleUnderline"/>
        </w:rPr>
        <w:t>viable</w:t>
      </w:r>
      <w:r w:rsidRPr="00D32588">
        <w:rPr>
          <w:sz w:val="16"/>
        </w:rPr>
        <w:t xml:space="preserve"> option: </w:t>
      </w:r>
      <w:r w:rsidRPr="003E1B81">
        <w:rPr>
          <w:rStyle w:val="StyleUnderline"/>
        </w:rPr>
        <w:t>No</w:t>
      </w:r>
      <w:r w:rsidRPr="00D32588">
        <w:rPr>
          <w:sz w:val="16"/>
        </w:rPr>
        <w:t xml:space="preserve">. </w:t>
      </w:r>
      <w:r w:rsidRPr="003E1B81">
        <w:rPr>
          <w:rStyle w:val="StyleUnderline"/>
        </w:rPr>
        <w:t>It’s not viable</w:t>
      </w:r>
      <w:r w:rsidRPr="00D32588">
        <w:rPr>
          <w:sz w:val="16"/>
        </w:rPr>
        <w:t>. I can’t say that any stronger</w:t>
      </w:r>
      <w:r w:rsidRPr="004607C4">
        <w:rPr>
          <w:sz w:val="16"/>
          <w:highlight w:val="cyan"/>
        </w:rPr>
        <w:t xml:space="preserve">. </w:t>
      </w:r>
      <w:r w:rsidRPr="004607C4">
        <w:rPr>
          <w:rStyle w:val="StyleUnderline"/>
          <w:highlight w:val="cyan"/>
        </w:rPr>
        <w:t>I’ve worked with Minuteman III</w:t>
      </w:r>
      <w:r w:rsidRPr="00D32588">
        <w:rPr>
          <w:sz w:val="16"/>
        </w:rPr>
        <w:t xml:space="preserve">. I did not work on the Minuteman I system. But I’ve worked on the Minuteman III for a long, long time. In fact, when I was at Space Command I was the Director of Requirements ten years ago. I wrote a requirements document for the follow-on to the Minuteman III because at that time we were finishing the guidance replacement program and the propulsion replacement program for the Minuteman III, and </w:t>
      </w:r>
      <w:r w:rsidRPr="004607C4">
        <w:rPr>
          <w:rStyle w:val="StyleUnderline"/>
          <w:highlight w:val="cyan"/>
        </w:rPr>
        <w:t>we knew that that would give us maybe 20 years</w:t>
      </w:r>
      <w:r w:rsidRPr="00D32588">
        <w:rPr>
          <w:sz w:val="16"/>
        </w:rPr>
        <w:t xml:space="preserve">. Twenty years </w:t>
      </w:r>
      <w:r w:rsidRPr="003E1B81">
        <w:rPr>
          <w:rStyle w:val="StyleUnderline"/>
        </w:rPr>
        <w:t>at best</w:t>
      </w:r>
      <w:r w:rsidRPr="00D32588">
        <w:rPr>
          <w:sz w:val="16"/>
        </w:rPr>
        <w:t xml:space="preserve">. And then </w:t>
      </w:r>
      <w:r w:rsidRPr="004607C4">
        <w:rPr>
          <w:rStyle w:val="StyleUnderline"/>
          <w:highlight w:val="cyan"/>
        </w:rPr>
        <w:t xml:space="preserve">the system would actually </w:t>
      </w:r>
      <w:r w:rsidRPr="004607C4">
        <w:rPr>
          <w:rStyle w:val="Emphasis"/>
          <w:highlight w:val="cyan"/>
        </w:rPr>
        <w:t>fall apart</w:t>
      </w:r>
      <w:r w:rsidRPr="00D32588">
        <w:rPr>
          <w:sz w:val="16"/>
        </w:rPr>
        <w:t xml:space="preserve">. And so I saw it with my own eyes. I saw what we were doing. I saw the reality of it. And </w:t>
      </w:r>
      <w:r w:rsidRPr="003E1B81">
        <w:rPr>
          <w:rStyle w:val="StyleUnderline"/>
        </w:rPr>
        <w:t>that system will not last</w:t>
      </w:r>
      <w:r w:rsidRPr="00D32588">
        <w:rPr>
          <w:sz w:val="16"/>
        </w:rPr>
        <w:t xml:space="preserve">. It will not. It will cost us, </w:t>
      </w:r>
      <w:r w:rsidRPr="003E1B81">
        <w:rPr>
          <w:rStyle w:val="StyleUnderline"/>
        </w:rPr>
        <w:t>you’ll</w:t>
      </w:r>
      <w:r w:rsidRPr="00D32588">
        <w:rPr>
          <w:sz w:val="16"/>
        </w:rPr>
        <w:t xml:space="preserve"> basically </w:t>
      </w:r>
      <w:r w:rsidRPr="003E1B81">
        <w:rPr>
          <w:rStyle w:val="StyleUnderline"/>
        </w:rPr>
        <w:t>be building a new ICBM out of the old core which will end up costing you more money</w:t>
      </w:r>
      <w:r w:rsidRPr="00D32588">
        <w:rPr>
          <w:sz w:val="16"/>
        </w:rPr>
        <w:t xml:space="preserve">.38 Beyond current U.S. military officials, Madelyn </w:t>
      </w:r>
      <w:r w:rsidRPr="003E1B81">
        <w:rPr>
          <w:rStyle w:val="StyleUnderline"/>
        </w:rPr>
        <w:t>Creedon</w:t>
      </w:r>
      <w:r w:rsidRPr="00D32588">
        <w:rPr>
          <w:sz w:val="16"/>
        </w:rPr>
        <w:t xml:space="preserve"> – </w:t>
      </w:r>
      <w:r w:rsidRPr="003E1B81">
        <w:rPr>
          <w:rStyle w:val="StyleUnderline"/>
        </w:rPr>
        <w:t>former Obama</w:t>
      </w:r>
      <w:r w:rsidRPr="00D32588">
        <w:rPr>
          <w:sz w:val="16"/>
        </w:rPr>
        <w:t xml:space="preserve"> administration </w:t>
      </w:r>
      <w:r w:rsidRPr="003E1B81">
        <w:rPr>
          <w:rStyle w:val="StyleUnderline"/>
        </w:rPr>
        <w:t>Principal Deputy Administrator</w:t>
      </w:r>
      <w:r w:rsidRPr="00D32588">
        <w:rPr>
          <w:sz w:val="16"/>
        </w:rPr>
        <w:t xml:space="preserve">, National Nuclear Security Administration – </w:t>
      </w:r>
      <w:r w:rsidRPr="003E1B81">
        <w:rPr>
          <w:rStyle w:val="StyleUnderline"/>
        </w:rPr>
        <w:t>was asked about extending</w:t>
      </w:r>
      <w:r w:rsidRPr="00D32588">
        <w:rPr>
          <w:sz w:val="16"/>
        </w:rPr>
        <w:t xml:space="preserve"> the </w:t>
      </w:r>
      <w:r w:rsidRPr="003E1B81">
        <w:rPr>
          <w:rStyle w:val="StyleUnderline"/>
        </w:rPr>
        <w:t>life of MM III</w:t>
      </w:r>
      <w:r w:rsidRPr="00D32588">
        <w:rPr>
          <w:sz w:val="16"/>
        </w:rPr>
        <w:t xml:space="preserve"> ICBMs recently, and responded, “</w:t>
      </w:r>
      <w:r w:rsidRPr="003E1B81">
        <w:rPr>
          <w:rStyle w:val="StyleUnderline"/>
        </w:rPr>
        <w:t>This was something that was looked at</w:t>
      </w:r>
      <w:r w:rsidRPr="00D32588">
        <w:rPr>
          <w:sz w:val="16"/>
        </w:rPr>
        <w:t xml:space="preserve">, </w:t>
      </w:r>
      <w:r w:rsidRPr="003E1B81">
        <w:rPr>
          <w:rStyle w:val="StyleUnderline"/>
        </w:rPr>
        <w:t>extensively</w:t>
      </w:r>
      <w:r w:rsidRPr="00D32588">
        <w:rPr>
          <w:sz w:val="16"/>
        </w:rPr>
        <w:t xml:space="preserve">, at the end of the Obama administration, and even though there was, I would say, a lot of desire to do this and avoid the cost of the new system, at the end, we concluded that it really wasn’t – </w:t>
      </w:r>
      <w:r w:rsidRPr="003E1B81">
        <w:rPr>
          <w:rStyle w:val="StyleUnderline"/>
        </w:rPr>
        <w:t>it</w:t>
      </w:r>
      <w:r w:rsidRPr="00D32588">
        <w:rPr>
          <w:sz w:val="16"/>
        </w:rPr>
        <w:t xml:space="preserve"> </w:t>
      </w:r>
      <w:r w:rsidRPr="004607C4">
        <w:rPr>
          <w:sz w:val="16"/>
          <w:highlight w:val="cyan"/>
        </w:rPr>
        <w:t xml:space="preserve">really </w:t>
      </w:r>
      <w:r w:rsidRPr="004607C4">
        <w:rPr>
          <w:rStyle w:val="Emphasis"/>
          <w:highlight w:val="cyan"/>
        </w:rPr>
        <w:t>wasn’t possible,</w:t>
      </w:r>
      <w:r w:rsidRPr="004607C4">
        <w:rPr>
          <w:sz w:val="16"/>
          <w:highlight w:val="cyan"/>
        </w:rPr>
        <w:t xml:space="preserve"> that </w:t>
      </w:r>
      <w:r w:rsidRPr="004607C4">
        <w:rPr>
          <w:rStyle w:val="StyleUnderline"/>
          <w:highlight w:val="cyan"/>
        </w:rPr>
        <w:t xml:space="preserve">these really have reached the </w:t>
      </w:r>
      <w:r w:rsidRPr="004607C4">
        <w:rPr>
          <w:rStyle w:val="Emphasis"/>
          <w:highlight w:val="cyan"/>
        </w:rPr>
        <w:t>end of their life</w:t>
      </w:r>
      <w:r w:rsidRPr="00D32588">
        <w:rPr>
          <w:sz w:val="16"/>
        </w:rPr>
        <w:t xml:space="preserve">, and they – </w:t>
      </w:r>
      <w:r w:rsidRPr="003E1B81">
        <w:rPr>
          <w:rStyle w:val="StyleUnderline"/>
        </w:rPr>
        <w:t xml:space="preserve">and if we’re going to have ICBMs, </w:t>
      </w:r>
      <w:r w:rsidRPr="004607C4">
        <w:rPr>
          <w:rStyle w:val="StyleUnderline"/>
          <w:highlight w:val="cyan"/>
        </w:rPr>
        <w:t xml:space="preserve">they have to be </w:t>
      </w:r>
      <w:r w:rsidRPr="004607C4">
        <w:rPr>
          <w:rStyle w:val="Emphasis"/>
          <w:highlight w:val="cyan"/>
        </w:rPr>
        <w:t>replaced</w:t>
      </w:r>
      <w:r w:rsidRPr="00D32588">
        <w:rPr>
          <w:sz w:val="16"/>
        </w:rPr>
        <w:t xml:space="preserve">.”39 The </w:t>
      </w:r>
      <w:r w:rsidRPr="003E1B81">
        <w:rPr>
          <w:rStyle w:val="StyleUnderline"/>
        </w:rPr>
        <w:t>Obama and Trump</w:t>
      </w:r>
      <w:r w:rsidRPr="00D32588">
        <w:rPr>
          <w:sz w:val="16"/>
        </w:rPr>
        <w:t xml:space="preserve"> administrations therefore </w:t>
      </w:r>
      <w:r w:rsidRPr="003E1B81">
        <w:rPr>
          <w:rStyle w:val="StyleUnderline"/>
        </w:rPr>
        <w:t>both agreed on the need to move forward with</w:t>
      </w:r>
      <w:r w:rsidRPr="00D32588">
        <w:rPr>
          <w:sz w:val="16"/>
        </w:rPr>
        <w:t xml:space="preserve"> the </w:t>
      </w:r>
      <w:r w:rsidRPr="003E1B81">
        <w:rPr>
          <w:rStyle w:val="StyleUnderline"/>
        </w:rPr>
        <w:t>G</w:t>
      </w:r>
      <w:r w:rsidRPr="00D32588">
        <w:rPr>
          <w:sz w:val="16"/>
        </w:rPr>
        <w:t xml:space="preserve">round </w:t>
      </w:r>
      <w:r w:rsidRPr="003E1B81">
        <w:rPr>
          <w:rStyle w:val="StyleUnderline"/>
        </w:rPr>
        <w:t>B</w:t>
      </w:r>
      <w:r w:rsidRPr="00D32588">
        <w:rPr>
          <w:sz w:val="16"/>
        </w:rPr>
        <w:t xml:space="preserve">ased </w:t>
      </w:r>
      <w:r w:rsidRPr="003E1B81">
        <w:rPr>
          <w:rStyle w:val="StyleUnderline"/>
        </w:rPr>
        <w:t>S</w:t>
      </w:r>
      <w:r w:rsidRPr="00D32588">
        <w:rPr>
          <w:sz w:val="16"/>
        </w:rPr>
        <w:t xml:space="preserve">trategic </w:t>
      </w:r>
      <w:r w:rsidRPr="003E1B81">
        <w:rPr>
          <w:rStyle w:val="StyleUnderline"/>
        </w:rPr>
        <w:t>D</w:t>
      </w:r>
      <w:r w:rsidRPr="00D32588">
        <w:rPr>
          <w:sz w:val="16"/>
        </w:rPr>
        <w:t xml:space="preserve">eterrent, both as an upgrade to the current MM III and </w:t>
      </w:r>
      <w:r w:rsidRPr="003E1B81">
        <w:rPr>
          <w:rStyle w:val="StyleUnderline"/>
        </w:rPr>
        <w:t xml:space="preserve">because MM III life extension was judged </w:t>
      </w:r>
      <w:r w:rsidRPr="003E1B81">
        <w:rPr>
          <w:rStyle w:val="Emphasis"/>
        </w:rPr>
        <w:t>inadvisable</w:t>
      </w:r>
      <w:r w:rsidRPr="00D32588">
        <w:rPr>
          <w:sz w:val="16"/>
        </w:rPr>
        <w:t xml:space="preserve">. Importantly, the </w:t>
      </w:r>
      <w:r w:rsidRPr="003E1B81">
        <w:rPr>
          <w:rStyle w:val="StyleUnderline"/>
        </w:rPr>
        <w:t>GBSD program will not only replace the missile</w:t>
      </w:r>
      <w:r w:rsidRPr="00D32588">
        <w:rPr>
          <w:sz w:val="16"/>
        </w:rPr>
        <w:t xml:space="preserve">, but </w:t>
      </w:r>
      <w:r w:rsidRPr="003E1B81">
        <w:rPr>
          <w:rStyle w:val="StyleUnderline"/>
        </w:rPr>
        <w:t>will refurbish the silos</w:t>
      </w:r>
      <w:r w:rsidRPr="00D32588">
        <w:rPr>
          <w:sz w:val="16"/>
        </w:rPr>
        <w:t xml:space="preserve">, </w:t>
      </w:r>
      <w:r w:rsidRPr="003E1B81">
        <w:rPr>
          <w:rStyle w:val="StyleUnderline"/>
        </w:rPr>
        <w:t>upgrade command and control</w:t>
      </w:r>
      <w:r w:rsidRPr="00D32588">
        <w:rPr>
          <w:sz w:val="16"/>
        </w:rPr>
        <w:t xml:space="preserve">, </w:t>
      </w:r>
      <w:r w:rsidRPr="003E1B81">
        <w:rPr>
          <w:rStyle w:val="StyleUnderline"/>
        </w:rPr>
        <w:t>and improve the launch control centers</w:t>
      </w:r>
      <w:r w:rsidRPr="00D32588">
        <w:rPr>
          <w:sz w:val="16"/>
        </w:rPr>
        <w:t xml:space="preserve">. While the Air Force and Department of Defense have stressed that GBSD will incorporate “low risk, technically mature components” to bring down costs, there are three main characteristics of the new ICBM that make replacement more desirable: modularity, security, and inflight survivability.40 </w:t>
      </w:r>
    </w:p>
    <w:p w14:paraId="6F3FAC27" w14:textId="77777777" w:rsidR="00AF7B2F" w:rsidRPr="00D039DF" w:rsidRDefault="00AF7B2F" w:rsidP="00AF7B2F">
      <w:pPr>
        <w:pStyle w:val="Heading4"/>
        <w:rPr>
          <w:u w:val="single"/>
        </w:rPr>
      </w:pPr>
      <w:r>
        <w:t xml:space="preserve">2 – Knowledge – necessary </w:t>
      </w:r>
      <w:r w:rsidRPr="001B2E0E">
        <w:rPr>
          <w:u w:val="single"/>
        </w:rPr>
        <w:t>drawings</w:t>
      </w:r>
      <w:r>
        <w:t xml:space="preserve"> don’t exist, and </w:t>
      </w:r>
      <w:r w:rsidRPr="001B2E0E">
        <w:rPr>
          <w:u w:val="single"/>
        </w:rPr>
        <w:t>technicians</w:t>
      </w:r>
      <w:r>
        <w:t xml:space="preserve"> are </w:t>
      </w:r>
      <w:r w:rsidRPr="001B2E0E">
        <w:t>not alive</w:t>
      </w:r>
    </w:p>
    <w:p w14:paraId="78BC57D0" w14:textId="77777777" w:rsidR="00AF7B2F" w:rsidRPr="001D4249" w:rsidRDefault="00AF7B2F" w:rsidP="00AF7B2F">
      <w:r w:rsidRPr="009919CA">
        <w:rPr>
          <w:rStyle w:val="Style13ptBold"/>
        </w:rPr>
        <w:t>Sisk, 19</w:t>
      </w:r>
      <w:r>
        <w:t xml:space="preserve"> (Richard Sisk, Richard Sisk has more than 45 years of journalism experience in reporting and editing in the U.S. and abroad for United Press International, the N.Y. Daily News and now for Military.com. "Minuteman III Missiles Are Too Old to Upgrade Anymore, STRATCOM Chief Says", Military, https://www.military.com/daily-news/2021/01/06/minuteman-iii-missiles-are-too-old-upgrade-anymore-stratcom-chief-says.html, 10-2-2019, Accessed 7-23-2021)//ILake-JQ</w:t>
      </w:r>
    </w:p>
    <w:p w14:paraId="6C81CC4F" w14:textId="77777777" w:rsidR="00AF7B2F" w:rsidRPr="009919CA" w:rsidRDefault="00AF7B2F" w:rsidP="00AF7B2F">
      <w:pPr>
        <w:rPr>
          <w:sz w:val="16"/>
        </w:rPr>
      </w:pPr>
      <w:r w:rsidRPr="009919CA">
        <w:rPr>
          <w:sz w:val="16"/>
        </w:rPr>
        <w:t xml:space="preserve">The aging Minuteman III intercontinental ballistic missiles that have formed the land-based leg of the nation's nuclear deterrent triad for half a century can no longer be upgraded and require costly replacements, </w:t>
      </w:r>
      <w:r w:rsidRPr="009919CA">
        <w:rPr>
          <w:rStyle w:val="StyleUnderline"/>
        </w:rPr>
        <w:t>Adm</w:t>
      </w:r>
      <w:r w:rsidRPr="009919CA">
        <w:rPr>
          <w:sz w:val="16"/>
        </w:rPr>
        <w:t xml:space="preserve">. Charles </w:t>
      </w:r>
      <w:r w:rsidRPr="009919CA">
        <w:rPr>
          <w:rStyle w:val="StyleUnderline"/>
        </w:rPr>
        <w:t>Richard</w:t>
      </w:r>
      <w:r w:rsidRPr="009919CA">
        <w:rPr>
          <w:sz w:val="16"/>
        </w:rPr>
        <w:t xml:space="preserve">, </w:t>
      </w:r>
      <w:r w:rsidRPr="009919CA">
        <w:rPr>
          <w:rStyle w:val="StyleUnderline"/>
        </w:rPr>
        <w:t>head of U.S. Strategic Command</w:t>
      </w:r>
      <w:r w:rsidRPr="009919CA">
        <w:rPr>
          <w:sz w:val="16"/>
        </w:rPr>
        <w:t xml:space="preserve">, </w:t>
      </w:r>
      <w:r w:rsidRPr="009919CA">
        <w:rPr>
          <w:rStyle w:val="StyleUnderline"/>
        </w:rPr>
        <w:t>said</w:t>
      </w:r>
      <w:r w:rsidRPr="009919CA">
        <w:rPr>
          <w:sz w:val="16"/>
        </w:rPr>
        <w:t xml:space="preserve"> Tuesday.</w:t>
      </w:r>
    </w:p>
    <w:p w14:paraId="4A87D561" w14:textId="77777777" w:rsidR="00AF7B2F" w:rsidRPr="009919CA" w:rsidRDefault="00AF7B2F" w:rsidP="00AF7B2F">
      <w:pPr>
        <w:rPr>
          <w:sz w:val="16"/>
        </w:rPr>
      </w:pPr>
      <w:r w:rsidRPr="009919CA">
        <w:rPr>
          <w:sz w:val="16"/>
        </w:rPr>
        <w:t xml:space="preserve">"Let me be very clear: </w:t>
      </w:r>
      <w:r w:rsidRPr="004607C4">
        <w:rPr>
          <w:rStyle w:val="StyleUnderline"/>
          <w:highlight w:val="cyan"/>
        </w:rPr>
        <w:t xml:space="preserve">You </w:t>
      </w:r>
      <w:r w:rsidRPr="004607C4">
        <w:rPr>
          <w:rStyle w:val="Emphasis"/>
          <w:highlight w:val="cyan"/>
        </w:rPr>
        <w:t>cannot life-extend</w:t>
      </w:r>
      <w:r w:rsidRPr="004607C4">
        <w:rPr>
          <w:rStyle w:val="StyleUnderline"/>
          <w:highlight w:val="cyan"/>
        </w:rPr>
        <w:t xml:space="preserve"> the Minuteman III</w:t>
      </w:r>
      <w:r w:rsidRPr="009919CA">
        <w:rPr>
          <w:sz w:val="16"/>
        </w:rPr>
        <w:t xml:space="preserve"> [any longer]," he said of the 400 ICBMs that sit in underground silos across five states in the upper Midwest.</w:t>
      </w:r>
    </w:p>
    <w:p w14:paraId="5811CC9E" w14:textId="77777777" w:rsidR="00AF7B2F" w:rsidRPr="009919CA" w:rsidRDefault="00AF7B2F" w:rsidP="00AF7B2F">
      <w:pPr>
        <w:rPr>
          <w:sz w:val="16"/>
        </w:rPr>
      </w:pPr>
      <w:r w:rsidRPr="009919CA">
        <w:rPr>
          <w:sz w:val="16"/>
        </w:rPr>
        <w:t>"</w:t>
      </w:r>
      <w:r w:rsidRPr="009919CA">
        <w:rPr>
          <w:rStyle w:val="StyleUnderline"/>
        </w:rPr>
        <w:t>We can't do it at all</w:t>
      </w:r>
      <w:r w:rsidRPr="009919CA">
        <w:rPr>
          <w:sz w:val="16"/>
        </w:rPr>
        <w:t xml:space="preserve">. ... </w:t>
      </w:r>
      <w:r w:rsidRPr="004607C4">
        <w:rPr>
          <w:rStyle w:val="StyleUnderline"/>
          <w:highlight w:val="cyan"/>
        </w:rPr>
        <w:t>That thing is so old</w:t>
      </w:r>
      <w:r w:rsidRPr="009919CA">
        <w:rPr>
          <w:sz w:val="16"/>
        </w:rPr>
        <w:t xml:space="preserve"> that, in some cases, </w:t>
      </w:r>
      <w:r w:rsidRPr="004607C4">
        <w:rPr>
          <w:rStyle w:val="StyleUnderline"/>
          <w:highlight w:val="cyan"/>
        </w:rPr>
        <w:t xml:space="preserve">the </w:t>
      </w:r>
      <w:r w:rsidRPr="004607C4">
        <w:rPr>
          <w:rStyle w:val="Emphasis"/>
          <w:highlight w:val="cyan"/>
        </w:rPr>
        <w:t>drawings don't exist</w:t>
      </w:r>
      <w:r w:rsidRPr="004607C4">
        <w:rPr>
          <w:rStyle w:val="StyleUnderline"/>
          <w:highlight w:val="cyan"/>
        </w:rPr>
        <w:t xml:space="preserve"> anymore</w:t>
      </w:r>
      <w:r w:rsidRPr="004607C4">
        <w:rPr>
          <w:sz w:val="16"/>
          <w:highlight w:val="cyan"/>
        </w:rPr>
        <w:t xml:space="preserve"> [</w:t>
      </w:r>
      <w:r w:rsidRPr="004607C4">
        <w:rPr>
          <w:rStyle w:val="StyleUnderline"/>
          <w:highlight w:val="cyan"/>
        </w:rPr>
        <w:t>to guide upgrades</w:t>
      </w:r>
      <w:r w:rsidRPr="009919CA">
        <w:rPr>
          <w:sz w:val="16"/>
        </w:rPr>
        <w:t>]," Richard said in a Zoom conference sponsored by the Defense Writers Group.</w:t>
      </w:r>
    </w:p>
    <w:p w14:paraId="3DE3B632" w14:textId="77777777" w:rsidR="00AF7B2F" w:rsidRPr="009919CA" w:rsidRDefault="00AF7B2F" w:rsidP="00AF7B2F">
      <w:pPr>
        <w:rPr>
          <w:sz w:val="16"/>
        </w:rPr>
      </w:pPr>
      <w:r w:rsidRPr="009919CA">
        <w:rPr>
          <w:sz w:val="16"/>
        </w:rPr>
        <w:t>Read Next: Facing Sexual Assault Charges, Air Force Colonel Heads to Court-Martial</w:t>
      </w:r>
    </w:p>
    <w:p w14:paraId="63D16C1C" w14:textId="77777777" w:rsidR="00AF7B2F" w:rsidRPr="009919CA" w:rsidRDefault="00AF7B2F" w:rsidP="00AF7B2F">
      <w:pPr>
        <w:rPr>
          <w:sz w:val="16"/>
        </w:rPr>
      </w:pPr>
      <w:r w:rsidRPr="009919CA">
        <w:rPr>
          <w:rStyle w:val="StyleUnderline"/>
        </w:rPr>
        <w:t>Where the drawings</w:t>
      </w:r>
      <w:r w:rsidRPr="009919CA">
        <w:rPr>
          <w:sz w:val="16"/>
        </w:rPr>
        <w:t xml:space="preserve"> do </w:t>
      </w:r>
      <w:r w:rsidRPr="009919CA">
        <w:rPr>
          <w:rStyle w:val="StyleUnderline"/>
        </w:rPr>
        <w:t>exist</w:t>
      </w:r>
      <w:r w:rsidRPr="009919CA">
        <w:rPr>
          <w:sz w:val="16"/>
        </w:rPr>
        <w:t>, "</w:t>
      </w:r>
      <w:r w:rsidRPr="009919CA">
        <w:rPr>
          <w:rStyle w:val="StyleUnderline"/>
        </w:rPr>
        <w:t>they're like six generations behind the industry standard</w:t>
      </w:r>
      <w:r w:rsidRPr="009919CA">
        <w:rPr>
          <w:sz w:val="16"/>
        </w:rPr>
        <w:t xml:space="preserve">," he said, adding that </w:t>
      </w:r>
      <w:r w:rsidRPr="009919CA">
        <w:rPr>
          <w:rStyle w:val="StyleUnderline"/>
        </w:rPr>
        <w:t xml:space="preserve">there are also </w:t>
      </w:r>
      <w:r w:rsidRPr="00E32AFF">
        <w:rPr>
          <w:rStyle w:val="Emphasis"/>
        </w:rPr>
        <w:t>no technicians</w:t>
      </w:r>
      <w:r w:rsidRPr="009919CA">
        <w:rPr>
          <w:rStyle w:val="StyleUnderline"/>
        </w:rPr>
        <w:t xml:space="preserve"> who fully understand them</w:t>
      </w:r>
      <w:r w:rsidRPr="009919CA">
        <w:rPr>
          <w:sz w:val="16"/>
        </w:rPr>
        <w:t>. "</w:t>
      </w:r>
      <w:r w:rsidRPr="009919CA">
        <w:rPr>
          <w:rStyle w:val="StyleUnderline"/>
        </w:rPr>
        <w:t xml:space="preserve">They're </w:t>
      </w:r>
      <w:r w:rsidRPr="009919CA">
        <w:rPr>
          <w:rStyle w:val="Emphasis"/>
        </w:rPr>
        <w:t>not alive</w:t>
      </w:r>
      <w:r w:rsidRPr="009919CA">
        <w:rPr>
          <w:rStyle w:val="StyleUnderline"/>
        </w:rPr>
        <w:t xml:space="preserve"> anymore</w:t>
      </w:r>
      <w:r w:rsidRPr="009919CA">
        <w:rPr>
          <w:sz w:val="16"/>
        </w:rPr>
        <w:t>."</w:t>
      </w:r>
    </w:p>
    <w:p w14:paraId="742D671A" w14:textId="77777777" w:rsidR="00AF7B2F" w:rsidRPr="009919CA" w:rsidRDefault="00AF7B2F" w:rsidP="00AF7B2F">
      <w:pPr>
        <w:rPr>
          <w:sz w:val="16"/>
        </w:rPr>
      </w:pPr>
      <w:r w:rsidRPr="004607C4">
        <w:rPr>
          <w:rStyle w:val="StyleUnderline"/>
          <w:highlight w:val="cyan"/>
        </w:rPr>
        <w:t>Richard rejected suggestions</w:t>
      </w:r>
      <w:r w:rsidRPr="009919CA">
        <w:rPr>
          <w:rStyle w:val="StyleUnderline"/>
        </w:rPr>
        <w:t xml:space="preserve"> by</w:t>
      </w:r>
      <w:r w:rsidRPr="009919CA">
        <w:rPr>
          <w:sz w:val="16"/>
        </w:rPr>
        <w:t xml:space="preserve"> several </w:t>
      </w:r>
      <w:r w:rsidRPr="009919CA">
        <w:rPr>
          <w:rStyle w:val="StyleUnderline"/>
        </w:rPr>
        <w:t>think tanks that</w:t>
      </w:r>
      <w:r w:rsidRPr="009919CA">
        <w:rPr>
          <w:sz w:val="16"/>
        </w:rPr>
        <w:t xml:space="preserve"> the incoming </w:t>
      </w:r>
      <w:r w:rsidRPr="009919CA">
        <w:rPr>
          <w:rStyle w:val="StyleUnderline"/>
        </w:rPr>
        <w:t>Biden</w:t>
      </w:r>
      <w:r w:rsidRPr="009919CA">
        <w:rPr>
          <w:sz w:val="16"/>
        </w:rPr>
        <w:t xml:space="preserve"> administration </w:t>
      </w:r>
      <w:r w:rsidRPr="009919CA">
        <w:rPr>
          <w:rStyle w:val="StyleUnderline"/>
        </w:rPr>
        <w:t>should consider life extensions for the Minuteman IIIs</w:t>
      </w:r>
      <w:r w:rsidRPr="009919CA">
        <w:rPr>
          <w:sz w:val="16"/>
        </w:rPr>
        <w:t xml:space="preserve"> as a cost-saving measure, delaying replacement with new missiles called the Ground Based Strategic Deterrent (GBSD).</w:t>
      </w:r>
    </w:p>
    <w:p w14:paraId="0CD95718" w14:textId="77777777" w:rsidR="00AF7B2F" w:rsidRPr="009919CA" w:rsidRDefault="00AF7B2F" w:rsidP="00AF7B2F">
      <w:pPr>
        <w:rPr>
          <w:sz w:val="16"/>
        </w:rPr>
      </w:pPr>
      <w:r w:rsidRPr="009919CA">
        <w:rPr>
          <w:sz w:val="16"/>
        </w:rPr>
        <w:t>"</w:t>
      </w:r>
      <w:r w:rsidRPr="009919CA">
        <w:rPr>
          <w:rStyle w:val="StyleUnderline"/>
        </w:rPr>
        <w:t>I don't understand</w:t>
      </w:r>
      <w:r w:rsidRPr="009919CA">
        <w:rPr>
          <w:sz w:val="16"/>
        </w:rPr>
        <w:t xml:space="preserve">, frankly, </w:t>
      </w:r>
      <w:r w:rsidRPr="009919CA">
        <w:rPr>
          <w:rStyle w:val="StyleUnderline"/>
        </w:rPr>
        <w:t>how someone in a think tank</w:t>
      </w:r>
      <w:r w:rsidRPr="009919CA">
        <w:rPr>
          <w:sz w:val="16"/>
        </w:rPr>
        <w:t xml:space="preserve">, </w:t>
      </w:r>
      <w:r w:rsidRPr="009919CA">
        <w:rPr>
          <w:rStyle w:val="StyleUnderline"/>
        </w:rPr>
        <w:t>who</w:t>
      </w:r>
      <w:r w:rsidRPr="009919CA">
        <w:rPr>
          <w:sz w:val="16"/>
        </w:rPr>
        <w:t xml:space="preserve"> actually </w:t>
      </w:r>
      <w:r w:rsidRPr="009919CA">
        <w:rPr>
          <w:rStyle w:val="StyleUnderline"/>
        </w:rPr>
        <w:t>doesn't have their hands on the missile looking at the parts</w:t>
      </w:r>
      <w:r w:rsidRPr="009919CA">
        <w:rPr>
          <w:sz w:val="16"/>
        </w:rPr>
        <w:t xml:space="preserve">, </w:t>
      </w:r>
      <w:r w:rsidRPr="009919CA">
        <w:rPr>
          <w:rStyle w:val="StyleUnderline"/>
        </w:rPr>
        <w:t>the cables</w:t>
      </w:r>
      <w:r w:rsidRPr="009919CA">
        <w:rPr>
          <w:sz w:val="16"/>
        </w:rPr>
        <w:t xml:space="preserve">, </w:t>
      </w:r>
      <w:r w:rsidRPr="009919CA">
        <w:rPr>
          <w:rStyle w:val="StyleUnderline"/>
        </w:rPr>
        <w:t>all of the pieces</w:t>
      </w:r>
      <w:r w:rsidRPr="009919CA">
        <w:rPr>
          <w:sz w:val="16"/>
        </w:rPr>
        <w:t xml:space="preserve"> inside" </w:t>
      </w:r>
      <w:r w:rsidRPr="009919CA">
        <w:rPr>
          <w:rStyle w:val="StyleUnderline"/>
        </w:rPr>
        <w:t>can make judgments on the way forward</w:t>
      </w:r>
      <w:r w:rsidRPr="009919CA">
        <w:rPr>
          <w:sz w:val="16"/>
        </w:rPr>
        <w:t>, he said.</w:t>
      </w:r>
    </w:p>
    <w:p w14:paraId="08EEF6EF" w14:textId="77777777" w:rsidR="00AF7B2F" w:rsidRDefault="00AF7B2F" w:rsidP="00AF7B2F">
      <w:pPr>
        <w:rPr>
          <w:sz w:val="16"/>
        </w:rPr>
      </w:pPr>
      <w:r w:rsidRPr="004607C4">
        <w:rPr>
          <w:rStyle w:val="StyleUnderline"/>
          <w:highlight w:val="cyan"/>
        </w:rPr>
        <w:t>With new GBSD missiles</w:t>
      </w:r>
      <w:r w:rsidRPr="009919CA">
        <w:rPr>
          <w:sz w:val="16"/>
        </w:rPr>
        <w:t xml:space="preserve"> built by Northrop Grumman, "</w:t>
      </w:r>
      <w:r w:rsidRPr="004607C4">
        <w:rPr>
          <w:rStyle w:val="StyleUnderline"/>
          <w:highlight w:val="cyan"/>
        </w:rPr>
        <w:t xml:space="preserve">we will replace a </w:t>
      </w:r>
      <w:r w:rsidRPr="004607C4">
        <w:rPr>
          <w:rStyle w:val="Emphasis"/>
          <w:highlight w:val="cyan"/>
        </w:rPr>
        <w:t>60-year-old</w:t>
      </w:r>
      <w:r w:rsidRPr="009919CA">
        <w:rPr>
          <w:sz w:val="16"/>
        </w:rPr>
        <w:t xml:space="preserve">, basically </w:t>
      </w:r>
      <w:r w:rsidRPr="004607C4">
        <w:rPr>
          <w:rStyle w:val="Emphasis"/>
          <w:highlight w:val="cyan"/>
        </w:rPr>
        <w:t>circuit switch system</w:t>
      </w:r>
      <w:r w:rsidRPr="009919CA">
        <w:rPr>
          <w:rStyle w:val="StyleUnderline"/>
        </w:rPr>
        <w:t xml:space="preserve"> with a moder</w:t>
      </w:r>
      <w:r w:rsidRPr="009919CA">
        <w:rPr>
          <w:sz w:val="16"/>
        </w:rPr>
        <w:t xml:space="preserve">n, </w:t>
      </w:r>
      <w:r w:rsidRPr="009919CA">
        <w:rPr>
          <w:rStyle w:val="StyleUnderline"/>
        </w:rPr>
        <w:t>cyber-defendable</w:t>
      </w:r>
      <w:r w:rsidRPr="009919CA">
        <w:rPr>
          <w:sz w:val="16"/>
        </w:rPr>
        <w:t xml:space="preserve">, </w:t>
      </w:r>
      <w:r w:rsidRPr="009919CA">
        <w:rPr>
          <w:rStyle w:val="StyleUnderline"/>
        </w:rPr>
        <w:t xml:space="preserve">up to current standards </w:t>
      </w:r>
      <w:r w:rsidRPr="00D039DF">
        <w:rPr>
          <w:rStyle w:val="Emphasis"/>
        </w:rPr>
        <w:t>command and control</w:t>
      </w:r>
      <w:r w:rsidRPr="009919CA">
        <w:rPr>
          <w:rStyle w:val="StyleUnderline"/>
        </w:rPr>
        <w:t xml:space="preserve"> system</w:t>
      </w:r>
      <w:r w:rsidRPr="009919CA">
        <w:rPr>
          <w:sz w:val="16"/>
        </w:rPr>
        <w:t>," Richard explained.</w:t>
      </w:r>
    </w:p>
    <w:p w14:paraId="5283DFAD" w14:textId="77777777" w:rsidR="00AF7B2F" w:rsidRPr="00882243" w:rsidRDefault="00AF7B2F" w:rsidP="00AF7B2F">
      <w:pPr>
        <w:pStyle w:val="Heading4"/>
      </w:pPr>
      <w:r>
        <w:t xml:space="preserve">3 – Testing – the U.S. doesn’t have enough </w:t>
      </w:r>
      <w:r w:rsidRPr="00882243">
        <w:rPr>
          <w:u w:val="single"/>
        </w:rPr>
        <w:t>missile bodies</w:t>
      </w:r>
      <w:r>
        <w:t xml:space="preserve"> to support </w:t>
      </w:r>
      <w:r w:rsidRPr="00882243">
        <w:rPr>
          <w:u w:val="single"/>
        </w:rPr>
        <w:t>extensive testing</w:t>
      </w:r>
      <w:r>
        <w:t xml:space="preserve"> required by life extension</w:t>
      </w:r>
    </w:p>
    <w:p w14:paraId="2828DA2C" w14:textId="77777777" w:rsidR="00AF7B2F" w:rsidRPr="00142836" w:rsidRDefault="00AF7B2F" w:rsidP="00AF7B2F">
      <w:r w:rsidRPr="00882243">
        <w:rPr>
          <w:rStyle w:val="Style13ptBold"/>
        </w:rPr>
        <w:t>Costlow, 21</w:t>
      </w:r>
      <w:r>
        <w:t xml:space="preserve"> (Matthew R. Costlow, Matthew Costlow is a Senior Analyst at the National Institute for Public Policy. While working for the National Institute, Matt graduated in 2012 from Missouri State University with an M.S. in Defense and Strategic Studies. He is currently a PhD candidate at George Mason University. "Safety in Diversity: The Strategic Value of ICBMs and the GBSD in the Nuclear Triad", National Institute Press, https://nipp.org/wp-content/uploads/2021/04/OP-5-Binder-for-web.pdf, May 2021, Accessed 7-23-2021)//ILake-JQ</w:t>
      </w:r>
    </w:p>
    <w:p w14:paraId="42469A28" w14:textId="77777777" w:rsidR="00AF7B2F" w:rsidRPr="00EF1E3D" w:rsidRDefault="00AF7B2F" w:rsidP="00AF7B2F">
      <w:pPr>
        <w:rPr>
          <w:sz w:val="16"/>
        </w:rPr>
      </w:pPr>
      <w:r w:rsidRPr="008A6FD2">
        <w:rPr>
          <w:rStyle w:val="StyleUnderline"/>
        </w:rPr>
        <w:t>Proponents of MM III</w:t>
      </w:r>
      <w:r w:rsidRPr="008A6FD2">
        <w:rPr>
          <w:sz w:val="16"/>
        </w:rPr>
        <w:t xml:space="preserve"> (further) </w:t>
      </w:r>
      <w:r w:rsidRPr="008A6FD2">
        <w:rPr>
          <w:rStyle w:val="StyleUnderline"/>
        </w:rPr>
        <w:t xml:space="preserve">life extension argue that there is no pressing need to procure GBSD and that MM III can continue to perform </w:t>
      </w:r>
      <w:r w:rsidRPr="008A6FD2">
        <w:rPr>
          <w:sz w:val="16"/>
        </w:rPr>
        <w:t xml:space="preserve">the </w:t>
      </w:r>
      <w:r w:rsidRPr="008A6FD2">
        <w:rPr>
          <w:rStyle w:val="StyleUnderline"/>
        </w:rPr>
        <w:t>traditional ICBM missions</w:t>
      </w:r>
      <w:r w:rsidRPr="008A6FD2">
        <w:rPr>
          <w:sz w:val="16"/>
        </w:rPr>
        <w:t xml:space="preserve"> at a lower cost. There are, however, </w:t>
      </w:r>
      <w:r w:rsidRPr="008A6FD2">
        <w:rPr>
          <w:rStyle w:val="StyleUnderline"/>
        </w:rPr>
        <w:t>two inter-related issues</w:t>
      </w:r>
      <w:r w:rsidRPr="008A6FD2">
        <w:rPr>
          <w:sz w:val="16"/>
        </w:rPr>
        <w:t xml:space="preserve"> with life extending MM III once again. First, as indicated above, </w:t>
      </w:r>
      <w:r w:rsidRPr="004607C4">
        <w:rPr>
          <w:rStyle w:val="StyleUnderline"/>
          <w:highlight w:val="cyan"/>
        </w:rPr>
        <w:t>GBSD wi</w:t>
      </w:r>
      <w:r w:rsidRPr="008A6FD2">
        <w:rPr>
          <w:rStyle w:val="StyleUnderline"/>
        </w:rPr>
        <w:t xml:space="preserve">ll not only </w:t>
      </w:r>
      <w:r w:rsidRPr="004607C4">
        <w:rPr>
          <w:rStyle w:val="StyleUnderline"/>
          <w:highlight w:val="cyan"/>
        </w:rPr>
        <w:t>replace the missiles themselves</w:t>
      </w:r>
      <w:r w:rsidRPr="008A6FD2">
        <w:rPr>
          <w:sz w:val="16"/>
        </w:rPr>
        <w:t xml:space="preserve">, </w:t>
      </w:r>
      <w:r w:rsidRPr="008A6FD2">
        <w:rPr>
          <w:rStyle w:val="StyleUnderline"/>
        </w:rPr>
        <w:t xml:space="preserve">but </w:t>
      </w:r>
      <w:r w:rsidRPr="004607C4">
        <w:rPr>
          <w:rStyle w:val="StyleUnderline"/>
          <w:highlight w:val="cyan"/>
        </w:rPr>
        <w:t xml:space="preserve">many of the other </w:t>
      </w:r>
      <w:r w:rsidRPr="004607C4">
        <w:rPr>
          <w:rStyle w:val="Emphasis"/>
          <w:highlight w:val="cyan"/>
        </w:rPr>
        <w:t>communication and security systems</w:t>
      </w:r>
      <w:r w:rsidRPr="008A6FD2">
        <w:rPr>
          <w:rStyle w:val="StyleUnderline"/>
        </w:rPr>
        <w:t xml:space="preserve"> that comprise the whole program</w:t>
      </w:r>
      <w:r w:rsidRPr="008A6FD2">
        <w:rPr>
          <w:sz w:val="16"/>
        </w:rPr>
        <w:t xml:space="preserve">. As STRATCOM Commander ADM Richard stated, “Both Minuteman III and Ground-Based Strategic Deterrent are weapon systems which includes [sic] the command and control that goes with those systems. </w:t>
      </w:r>
      <w:r w:rsidRPr="008A6FD2">
        <w:rPr>
          <w:rStyle w:val="StyleUnderline"/>
        </w:rPr>
        <w:t xml:space="preserve">And </w:t>
      </w:r>
      <w:r w:rsidRPr="004607C4">
        <w:rPr>
          <w:rStyle w:val="StyleUnderline"/>
          <w:highlight w:val="cyan"/>
        </w:rPr>
        <w:t>part of what gets modernized</w:t>
      </w:r>
      <w:r w:rsidRPr="008A6FD2">
        <w:rPr>
          <w:rStyle w:val="StyleUnderline"/>
        </w:rPr>
        <w:t xml:space="preserve"> with </w:t>
      </w:r>
      <w:r w:rsidRPr="004607C4">
        <w:rPr>
          <w:rStyle w:val="StyleUnderline"/>
        </w:rPr>
        <w:t>GBSD</w:t>
      </w:r>
      <w:r w:rsidRPr="004607C4">
        <w:rPr>
          <w:rStyle w:val="StyleUnderline"/>
          <w:highlight w:val="cyan"/>
        </w:rPr>
        <w:t xml:space="preserve"> is its </w:t>
      </w:r>
      <w:r w:rsidRPr="004607C4">
        <w:rPr>
          <w:rStyle w:val="Emphasis"/>
          <w:highlight w:val="cyan"/>
        </w:rPr>
        <w:t>command and control</w:t>
      </w:r>
      <w:r w:rsidRPr="008A6FD2">
        <w:rPr>
          <w:sz w:val="16"/>
        </w:rPr>
        <w:t xml:space="preserve">.”80 </w:t>
      </w:r>
      <w:r w:rsidRPr="008A6FD2">
        <w:rPr>
          <w:rStyle w:val="StyleUnderline"/>
        </w:rPr>
        <w:t>MM III life extension proponents may respond that</w:t>
      </w:r>
      <w:r w:rsidRPr="008A6FD2">
        <w:rPr>
          <w:sz w:val="16"/>
        </w:rPr>
        <w:t xml:space="preserve"> part of the </w:t>
      </w:r>
      <w:r w:rsidRPr="008A6FD2">
        <w:rPr>
          <w:rStyle w:val="StyleUnderline"/>
        </w:rPr>
        <w:t>life extension program can include upgrades to cybersecurity and command and control</w:t>
      </w:r>
      <w:r w:rsidRPr="008A6FD2">
        <w:rPr>
          <w:sz w:val="16"/>
        </w:rPr>
        <w:t xml:space="preserve"> as well, </w:t>
      </w:r>
      <w:r w:rsidRPr="008A6FD2">
        <w:rPr>
          <w:rStyle w:val="StyleUnderline"/>
        </w:rPr>
        <w:t>yet at that point</w:t>
      </w:r>
      <w:r w:rsidRPr="008A6FD2">
        <w:rPr>
          <w:sz w:val="16"/>
        </w:rPr>
        <w:t xml:space="preserve">, </w:t>
      </w:r>
      <w:r w:rsidRPr="008A6FD2">
        <w:rPr>
          <w:rStyle w:val="StyleUnderline"/>
        </w:rPr>
        <w:t xml:space="preserve">the military would be patching </w:t>
      </w:r>
      <w:r w:rsidRPr="008A6FD2">
        <w:rPr>
          <w:rStyle w:val="Emphasis"/>
        </w:rPr>
        <w:t xml:space="preserve">new components </w:t>
      </w:r>
      <w:r w:rsidRPr="008A6FD2">
        <w:rPr>
          <w:rStyle w:val="StyleUnderline"/>
        </w:rPr>
        <w:t xml:space="preserve">onto an </w:t>
      </w:r>
      <w:r w:rsidRPr="008A6FD2">
        <w:rPr>
          <w:rStyle w:val="Emphasis"/>
        </w:rPr>
        <w:t>old system</w:t>
      </w:r>
      <w:r w:rsidRPr="008A6FD2">
        <w:rPr>
          <w:rStyle w:val="StyleUnderline"/>
        </w:rPr>
        <w:t xml:space="preserve"> instead of </w:t>
      </w:r>
      <w:r w:rsidRPr="008A6FD2">
        <w:rPr>
          <w:rStyle w:val="Emphasis"/>
        </w:rPr>
        <w:t xml:space="preserve">integrating parts </w:t>
      </w:r>
      <w:r w:rsidRPr="008A6FD2">
        <w:rPr>
          <w:rStyle w:val="StyleUnderline"/>
        </w:rPr>
        <w:t>that were</w:t>
      </w:r>
      <w:r w:rsidRPr="008A6FD2">
        <w:rPr>
          <w:sz w:val="16"/>
        </w:rPr>
        <w:t xml:space="preserve"> specifically </w:t>
      </w:r>
      <w:r w:rsidRPr="008A6FD2">
        <w:rPr>
          <w:rStyle w:val="StyleUnderline"/>
        </w:rPr>
        <w:t>made for each other</w:t>
      </w:r>
      <w:r w:rsidRPr="008A6FD2">
        <w:rPr>
          <w:sz w:val="16"/>
        </w:rPr>
        <w:t xml:space="preserve">. In other words, </w:t>
      </w:r>
      <w:r w:rsidRPr="008A6FD2">
        <w:rPr>
          <w:rStyle w:val="StyleUnderline"/>
        </w:rPr>
        <w:t xml:space="preserve">there are obvious issues with creating a </w:t>
      </w:r>
      <w:r w:rsidRPr="008A6FD2">
        <w:rPr>
          <w:rStyle w:val="Emphasis"/>
        </w:rPr>
        <w:t>patchwork of upgrades</w:t>
      </w:r>
      <w:r w:rsidRPr="008A6FD2">
        <w:rPr>
          <w:rStyle w:val="StyleUnderline"/>
        </w:rPr>
        <w:t xml:space="preserve"> to</w:t>
      </w:r>
      <w:r w:rsidRPr="008A6FD2">
        <w:rPr>
          <w:sz w:val="16"/>
        </w:rPr>
        <w:t xml:space="preserve"> the </w:t>
      </w:r>
      <w:r w:rsidRPr="008A6FD2">
        <w:rPr>
          <w:rStyle w:val="StyleUnderline"/>
        </w:rPr>
        <w:t>MM III</w:t>
      </w:r>
      <w:r w:rsidRPr="008A6FD2">
        <w:rPr>
          <w:sz w:val="16"/>
        </w:rPr>
        <w:t xml:space="preserve"> ICBM </w:t>
      </w:r>
      <w:r w:rsidRPr="008A6FD2">
        <w:rPr>
          <w:rStyle w:val="StyleUnderline"/>
        </w:rPr>
        <w:t xml:space="preserve">that would need </w:t>
      </w:r>
      <w:r w:rsidRPr="008A6FD2">
        <w:rPr>
          <w:rStyle w:val="Emphasis"/>
        </w:rPr>
        <w:t>validation through testing</w:t>
      </w:r>
      <w:r w:rsidRPr="008A6FD2">
        <w:rPr>
          <w:sz w:val="16"/>
        </w:rPr>
        <w:t xml:space="preserve"> to make sure they work as planned. </w:t>
      </w:r>
      <w:r w:rsidRPr="008A6FD2">
        <w:rPr>
          <w:rStyle w:val="StyleUnderline"/>
        </w:rPr>
        <w:t>Extensive testing</w:t>
      </w:r>
      <w:r w:rsidRPr="008A6FD2">
        <w:rPr>
          <w:sz w:val="16"/>
        </w:rPr>
        <w:t xml:space="preserve">, however, </w:t>
      </w:r>
      <w:r w:rsidRPr="008A6FD2">
        <w:rPr>
          <w:rStyle w:val="StyleUnderline"/>
        </w:rPr>
        <w:t>is the crux of the second problem</w:t>
      </w:r>
      <w:r w:rsidRPr="008A6FD2">
        <w:rPr>
          <w:sz w:val="16"/>
        </w:rPr>
        <w:t xml:space="preserve"> with life-extending MM III. </w:t>
      </w:r>
      <w:r w:rsidRPr="008A6FD2">
        <w:rPr>
          <w:rStyle w:val="StyleUnderline"/>
        </w:rPr>
        <w:t xml:space="preserve">There are simply </w:t>
      </w:r>
      <w:r w:rsidRPr="008A6FD2">
        <w:rPr>
          <w:rStyle w:val="Emphasis"/>
        </w:rPr>
        <w:t>not enough missile bodies</w:t>
      </w:r>
      <w:r w:rsidRPr="008A6FD2">
        <w:rPr>
          <w:rStyle w:val="StyleUnderline"/>
        </w:rPr>
        <w:t xml:space="preserve"> remaining for the U</w:t>
      </w:r>
      <w:r w:rsidRPr="008A6FD2">
        <w:rPr>
          <w:sz w:val="16"/>
        </w:rPr>
        <w:t xml:space="preserve">nited </w:t>
      </w:r>
      <w:r w:rsidRPr="008A6FD2">
        <w:rPr>
          <w:rStyle w:val="StyleUnderline"/>
        </w:rPr>
        <w:t>S</w:t>
      </w:r>
      <w:r w:rsidRPr="008A6FD2">
        <w:rPr>
          <w:sz w:val="16"/>
        </w:rPr>
        <w:t xml:space="preserve">tates </w:t>
      </w:r>
      <w:r w:rsidRPr="008A6FD2">
        <w:rPr>
          <w:rStyle w:val="StyleUnderline"/>
        </w:rPr>
        <w:t>to continue its rate of testing and not affect the deployed arsenal of ICBMs</w:t>
      </w:r>
      <w:r w:rsidRPr="008A6FD2">
        <w:rPr>
          <w:sz w:val="16"/>
        </w:rPr>
        <w:t xml:space="preserve">. </w:t>
      </w:r>
      <w:r w:rsidRPr="008A6FD2">
        <w:rPr>
          <w:rStyle w:val="StyleUnderline"/>
        </w:rPr>
        <w:t>Proponents</w:t>
      </w:r>
      <w:r w:rsidRPr="008A6FD2">
        <w:rPr>
          <w:sz w:val="16"/>
        </w:rPr>
        <w:t xml:space="preserve"> of MM III life extension </w:t>
      </w:r>
      <w:r w:rsidRPr="008A6FD2">
        <w:rPr>
          <w:rStyle w:val="StyleUnderline"/>
        </w:rPr>
        <w:t>believe</w:t>
      </w:r>
      <w:r w:rsidRPr="008A6FD2">
        <w:rPr>
          <w:sz w:val="16"/>
        </w:rPr>
        <w:t xml:space="preserve">, however, that </w:t>
      </w:r>
      <w:r w:rsidRPr="008A6FD2">
        <w:rPr>
          <w:rStyle w:val="StyleUnderline"/>
        </w:rPr>
        <w:t>the U</w:t>
      </w:r>
      <w:r w:rsidRPr="008A6FD2">
        <w:rPr>
          <w:sz w:val="16"/>
        </w:rPr>
        <w:t xml:space="preserve">nited </w:t>
      </w:r>
      <w:r w:rsidRPr="008A6FD2">
        <w:rPr>
          <w:rStyle w:val="StyleUnderline"/>
        </w:rPr>
        <w:t>S</w:t>
      </w:r>
      <w:r w:rsidRPr="008A6FD2">
        <w:rPr>
          <w:sz w:val="16"/>
        </w:rPr>
        <w:t xml:space="preserve">tates </w:t>
      </w:r>
      <w:r w:rsidRPr="008A6FD2">
        <w:rPr>
          <w:rStyle w:val="StyleUnderline"/>
        </w:rPr>
        <w:t>can reduce its rate of testing to save on missile bodies</w:t>
      </w:r>
      <w:r w:rsidRPr="008A6FD2">
        <w:rPr>
          <w:sz w:val="16"/>
        </w:rPr>
        <w:t xml:space="preserve"> – </w:t>
      </w:r>
      <w:r w:rsidRPr="008A6FD2">
        <w:rPr>
          <w:rStyle w:val="StyleUnderline"/>
        </w:rPr>
        <w:t>yet reducing the rate of testing at</w:t>
      </w:r>
      <w:r w:rsidRPr="008A6FD2">
        <w:rPr>
          <w:sz w:val="16"/>
        </w:rPr>
        <w:t xml:space="preserve"> a </w:t>
      </w:r>
      <w:r w:rsidRPr="008A6FD2">
        <w:rPr>
          <w:rStyle w:val="StyleUnderline"/>
        </w:rPr>
        <w:t>time of significant life extension</w:t>
      </w:r>
      <w:r w:rsidRPr="008A6FD2">
        <w:rPr>
          <w:sz w:val="16"/>
        </w:rPr>
        <w:t xml:space="preserve"> efforts </w:t>
      </w:r>
      <w:r w:rsidRPr="008A6FD2">
        <w:rPr>
          <w:rStyle w:val="StyleUnderline"/>
        </w:rPr>
        <w:t xml:space="preserve">runs the risk of </w:t>
      </w:r>
      <w:r w:rsidRPr="008A6FD2">
        <w:rPr>
          <w:rStyle w:val="Emphasis"/>
        </w:rPr>
        <w:t>limited data</w:t>
      </w:r>
      <w:r w:rsidRPr="008A6FD2">
        <w:rPr>
          <w:rStyle w:val="StyleUnderline"/>
        </w:rPr>
        <w:t xml:space="preserve"> and </w:t>
      </w:r>
      <w:r w:rsidRPr="008A6FD2">
        <w:rPr>
          <w:rStyle w:val="Emphasis"/>
        </w:rPr>
        <w:t>decreased confidence</w:t>
      </w:r>
      <w:r w:rsidRPr="008A6FD2">
        <w:rPr>
          <w:rStyle w:val="StyleUnderline"/>
        </w:rPr>
        <w:t xml:space="preserve"> in reliability</w:t>
      </w:r>
      <w:r w:rsidRPr="008A6FD2">
        <w:rPr>
          <w:sz w:val="16"/>
        </w:rPr>
        <w:t xml:space="preserve">. As the authors of the RAND report that studied the future of the U.S. ICBM force state, “While we did not explore whether the current testing requirements could be relaxed, </w:t>
      </w:r>
      <w:r w:rsidRPr="008A6FD2">
        <w:rPr>
          <w:rStyle w:val="StyleUnderline"/>
        </w:rPr>
        <w:t xml:space="preserve">caution should be exercised because </w:t>
      </w:r>
      <w:r w:rsidRPr="008A6FD2">
        <w:rPr>
          <w:rStyle w:val="Emphasis"/>
        </w:rPr>
        <w:t>reducing</w:t>
      </w:r>
      <w:r w:rsidRPr="008A6FD2">
        <w:rPr>
          <w:rStyle w:val="StyleUnderline"/>
        </w:rPr>
        <w:t xml:space="preserve"> the number of </w:t>
      </w:r>
      <w:r w:rsidRPr="008A6FD2">
        <w:rPr>
          <w:rStyle w:val="Emphasis"/>
        </w:rPr>
        <w:t>tests</w:t>
      </w:r>
      <w:r w:rsidRPr="008A6FD2">
        <w:rPr>
          <w:rStyle w:val="StyleUnderline"/>
        </w:rPr>
        <w:t xml:space="preserve"> could </w:t>
      </w:r>
      <w:r w:rsidRPr="00882243">
        <w:rPr>
          <w:rStyle w:val="Emphasis"/>
        </w:rPr>
        <w:t>limit engineering-level assessments</w:t>
      </w:r>
      <w:r w:rsidRPr="008A6FD2">
        <w:rPr>
          <w:rStyle w:val="StyleUnderline"/>
        </w:rPr>
        <w:t xml:space="preserve"> of the </w:t>
      </w:r>
      <w:r w:rsidRPr="00882243">
        <w:rPr>
          <w:rStyle w:val="Emphasis"/>
        </w:rPr>
        <w:t>effects of aging</w:t>
      </w:r>
      <w:r w:rsidRPr="008A6FD2">
        <w:rPr>
          <w:rStyle w:val="StyleUnderline"/>
        </w:rPr>
        <w:t xml:space="preserve"> and</w:t>
      </w:r>
      <w:r w:rsidRPr="008A6FD2">
        <w:rPr>
          <w:sz w:val="16"/>
        </w:rPr>
        <w:t xml:space="preserve"> the effects of </w:t>
      </w:r>
      <w:r w:rsidRPr="008A6FD2">
        <w:rPr>
          <w:rStyle w:val="StyleUnderline"/>
        </w:rPr>
        <w:t>combining new parts with existing parts in any SLEP</w:t>
      </w:r>
      <w:r w:rsidRPr="008A6FD2">
        <w:rPr>
          <w:sz w:val="16"/>
        </w:rPr>
        <w:t>.”81</w:t>
      </w:r>
    </w:p>
    <w:p w14:paraId="2994D802" w14:textId="77777777" w:rsidR="00AF7B2F" w:rsidRPr="00EF1E3D" w:rsidRDefault="00AF7B2F" w:rsidP="00AF7B2F">
      <w:pPr>
        <w:pStyle w:val="Heading3"/>
      </w:pPr>
      <w:r>
        <w:t xml:space="preserve">Link---AT: Rest of Triad Solves </w:t>
      </w:r>
    </w:p>
    <w:p w14:paraId="4E2F98A5" w14:textId="77777777" w:rsidR="00AF7B2F" w:rsidRPr="009838A1" w:rsidRDefault="00AF7B2F" w:rsidP="00AF7B2F">
      <w:pPr>
        <w:pStyle w:val="Heading4"/>
      </w:pPr>
      <w:r>
        <w:t xml:space="preserve">Synergistic triad key – ICBMs retain </w:t>
      </w:r>
      <w:r w:rsidRPr="000A30F4">
        <w:rPr>
          <w:u w:val="single"/>
        </w:rPr>
        <w:t>diverse</w:t>
      </w:r>
      <w:r>
        <w:t xml:space="preserve"> targeting options AND prevent </w:t>
      </w:r>
      <w:r w:rsidRPr="000A30F4">
        <w:rPr>
          <w:u w:val="single"/>
        </w:rPr>
        <w:t>single-point</w:t>
      </w:r>
      <w:r>
        <w:t xml:space="preserve"> failures from </w:t>
      </w:r>
      <w:r w:rsidRPr="000A30F4">
        <w:rPr>
          <w:u w:val="single"/>
        </w:rPr>
        <w:t>unraveling</w:t>
      </w:r>
      <w:r>
        <w:t xml:space="preserve"> strategic deterrence </w:t>
      </w:r>
    </w:p>
    <w:p w14:paraId="12FFDC91" w14:textId="77777777" w:rsidR="00AF7B2F" w:rsidRPr="000D1579" w:rsidRDefault="00AF7B2F" w:rsidP="00AF7B2F">
      <w:r w:rsidRPr="000D1579">
        <w:rPr>
          <w:rStyle w:val="Style13ptBold"/>
        </w:rPr>
        <w:t>Kehler, 19</w:t>
      </w:r>
      <w:r>
        <w:t xml:space="preserve"> (C. Robert Kehler, General C. Robert Kehler is the former Commander, U.S. Strategic Command (STRATCOM). General Kehler was the S.T. Lee Distinguished Lecturer at Stanford University’s Freeman Spogli Institute for International Studies for academic year 2014-2015 and remains an Affiliate of Stanford’s Center for International Security and Cooperation.  He is a Senior Fellow of the National Defense University. "The U.S. Needs a New ICBM Now", Real Clear Defense, https://www.realcleardefense.com/articles/2019/08/20/the_us_needs_a_new_icbm_now_114680.html, 8-20-2019, Accessed 7-23-2021)//ILake-JQ</w:t>
      </w:r>
    </w:p>
    <w:p w14:paraId="7CBD6C5B" w14:textId="77777777" w:rsidR="00AF7B2F" w:rsidRPr="00AB30A2" w:rsidRDefault="00AF7B2F" w:rsidP="00AF7B2F">
      <w:pPr>
        <w:rPr>
          <w:sz w:val="16"/>
        </w:rPr>
      </w:pPr>
      <w:r w:rsidRPr="00AB30A2">
        <w:rPr>
          <w:sz w:val="16"/>
        </w:rPr>
        <w:t xml:space="preserve">The </w:t>
      </w:r>
      <w:r w:rsidRPr="0094350C">
        <w:rPr>
          <w:rStyle w:val="StyleUnderline"/>
          <w:highlight w:val="cyan"/>
        </w:rPr>
        <w:t>U</w:t>
      </w:r>
      <w:r w:rsidRPr="0094350C">
        <w:rPr>
          <w:sz w:val="16"/>
          <w:highlight w:val="cyan"/>
        </w:rPr>
        <w:t xml:space="preserve">nited </w:t>
      </w:r>
      <w:r w:rsidRPr="0094350C">
        <w:rPr>
          <w:rStyle w:val="StyleUnderline"/>
          <w:highlight w:val="cyan"/>
        </w:rPr>
        <w:t>S</w:t>
      </w:r>
      <w:r w:rsidRPr="0094350C">
        <w:rPr>
          <w:sz w:val="16"/>
          <w:highlight w:val="cyan"/>
        </w:rPr>
        <w:t xml:space="preserve">tates </w:t>
      </w:r>
      <w:r w:rsidRPr="0094350C">
        <w:rPr>
          <w:rStyle w:val="StyleUnderline"/>
          <w:highlight w:val="cyan"/>
        </w:rPr>
        <w:t xml:space="preserve">relies on nuclear weapons to </w:t>
      </w:r>
      <w:r w:rsidRPr="0094350C">
        <w:rPr>
          <w:rStyle w:val="Emphasis"/>
          <w:highlight w:val="cyan"/>
        </w:rPr>
        <w:t>deter adversaries</w:t>
      </w:r>
      <w:r w:rsidRPr="00B374F1">
        <w:rPr>
          <w:rStyle w:val="StyleUnderline"/>
        </w:rPr>
        <w:t xml:space="preserve"> from attacking us and our allies and to assure allies that we will stand by our security commitments</w:t>
      </w:r>
      <w:r w:rsidRPr="00AB30A2">
        <w:rPr>
          <w:sz w:val="16"/>
        </w:rPr>
        <w:t xml:space="preserve"> to them. While 21st Century strategic deterrence and assurance strategies must be tailored to a larger number of independent actors and be built on a broad array of capabilities and elements of U.S. power, nuclear weapons remain foundational in all our national security calculations. History shows that </w:t>
      </w:r>
      <w:r w:rsidRPr="0094350C">
        <w:rPr>
          <w:rStyle w:val="StyleUnderline"/>
          <w:highlight w:val="cyan"/>
        </w:rPr>
        <w:t xml:space="preserve">nuclear weapons provide a </w:t>
      </w:r>
      <w:r w:rsidRPr="0094350C">
        <w:rPr>
          <w:rStyle w:val="Emphasis"/>
          <w:highlight w:val="cyan"/>
        </w:rPr>
        <w:t>unique contribution</w:t>
      </w:r>
      <w:r w:rsidRPr="006E64DE">
        <w:rPr>
          <w:rStyle w:val="StyleUnderline"/>
        </w:rPr>
        <w:t xml:space="preserve"> to the highest U.S. national security priority</w:t>
      </w:r>
      <w:r w:rsidRPr="00AB30A2">
        <w:rPr>
          <w:sz w:val="16"/>
        </w:rPr>
        <w:t xml:space="preserve">, </w:t>
      </w:r>
      <w:r w:rsidRPr="006E64DE">
        <w:rPr>
          <w:rStyle w:val="StyleUnderline"/>
        </w:rPr>
        <w:t>the prevention of war and attacks on</w:t>
      </w:r>
      <w:r w:rsidRPr="00AB30A2">
        <w:rPr>
          <w:sz w:val="16"/>
        </w:rPr>
        <w:t xml:space="preserve"> the </w:t>
      </w:r>
      <w:r w:rsidRPr="006E64DE">
        <w:rPr>
          <w:rStyle w:val="StyleUnderline"/>
        </w:rPr>
        <w:t>U</w:t>
      </w:r>
      <w:r w:rsidRPr="00AB30A2">
        <w:rPr>
          <w:sz w:val="16"/>
        </w:rPr>
        <w:t xml:space="preserve">nited </w:t>
      </w:r>
      <w:r w:rsidRPr="006E64DE">
        <w:rPr>
          <w:rStyle w:val="StyleUnderline"/>
        </w:rPr>
        <w:t>S</w:t>
      </w:r>
      <w:r w:rsidRPr="00AB30A2">
        <w:rPr>
          <w:sz w:val="16"/>
        </w:rPr>
        <w:t xml:space="preserve">tates </w:t>
      </w:r>
      <w:r w:rsidRPr="006E64DE">
        <w:rPr>
          <w:rStyle w:val="StyleUnderline"/>
        </w:rPr>
        <w:t>and allies</w:t>
      </w:r>
      <w:r w:rsidRPr="00AB30A2">
        <w:rPr>
          <w:sz w:val="16"/>
        </w:rPr>
        <w:t>. As the late renowned professor Bernard Brodie observed decades ago, “We have ample reason to feel now that nuclear weapons do act critically to deter wars between the major powers, and not nuclear wars alone but any wars.”[1]</w:t>
      </w:r>
    </w:p>
    <w:p w14:paraId="09F2DC6B" w14:textId="77777777" w:rsidR="00AF7B2F" w:rsidRPr="00AB30A2" w:rsidRDefault="00AF7B2F" w:rsidP="00AF7B2F">
      <w:pPr>
        <w:rPr>
          <w:sz w:val="16"/>
        </w:rPr>
      </w:pPr>
      <w:r w:rsidRPr="00AB30A2">
        <w:rPr>
          <w:sz w:val="16"/>
        </w:rPr>
        <w:t xml:space="preserve">Since the early 1960s, U.S. strategic deterrence has been based on a triad of nuclear-capable ballistic missile submarines (SSBNs), land-based intercontinental ballistic missiles (ICBMs), long-range heavy bombers, and a supporting command, control, and communications (C3) system. Each leg of the U.S. nuclear triad contributes uniquely to deterrence. Submarines at sea are the most survivable, bombers are the most flexible, and ICBMs are the most responsive. Together, </w:t>
      </w:r>
      <w:r w:rsidRPr="00301CB5">
        <w:rPr>
          <w:rStyle w:val="StyleUnderline"/>
        </w:rPr>
        <w:t>the three legs of the triad provide unparallel support for deterrence</w:t>
      </w:r>
      <w:r w:rsidRPr="00AB30A2">
        <w:rPr>
          <w:sz w:val="16"/>
        </w:rPr>
        <w:t xml:space="preserve">; </w:t>
      </w:r>
      <w:r w:rsidRPr="00301CB5">
        <w:rPr>
          <w:rStyle w:val="StyleUnderline"/>
        </w:rPr>
        <w:t>there is not a more effective way to meet our deterrence objectives</w:t>
      </w:r>
      <w:r w:rsidRPr="00AB30A2">
        <w:rPr>
          <w:sz w:val="16"/>
        </w:rPr>
        <w:t>. As seven other former commanders of United States Strategic Command and I wrote in early 2017: “The combined capabilities of the triad provide the president with the mixture of systems and weapons necessary to hold an adversary’s most valuable targets at risk, with the credibility of an assured response if needed—the essence of deterrence.”[2]</w:t>
      </w:r>
    </w:p>
    <w:p w14:paraId="44FEA400" w14:textId="77777777" w:rsidR="00AF7B2F" w:rsidRPr="00AB30A2" w:rsidRDefault="00AF7B2F" w:rsidP="00AF7B2F">
      <w:pPr>
        <w:rPr>
          <w:sz w:val="16"/>
        </w:rPr>
      </w:pPr>
      <w:r w:rsidRPr="00AB30A2">
        <w:rPr>
          <w:sz w:val="16"/>
        </w:rPr>
        <w:t>The nuclear triad has enjoyed bipartisan support in the United States for many decades. In 2010, during New START deliberations, Congress and the Obama administration reached a consensus to modernize all three legs of the nuclear triad and the critically important nuclear C3 system. That consensus continued under the Trump administration. As a result, after years of deferred investment, replacement bomber and submarine programs are proceeding and nuclear C3 is receiving much needed and long overdue attention. But recently, it seems that the program to replace the aging ICBM system is being called into question or deferred by endless studies, cost concerns, industry squabbles, and a sense in some quarters that ICBMs are no longer needed.</w:t>
      </w:r>
    </w:p>
    <w:p w14:paraId="77E67780" w14:textId="77777777" w:rsidR="00AF7B2F" w:rsidRPr="00AB30A2" w:rsidRDefault="00AF7B2F" w:rsidP="00AF7B2F">
      <w:pPr>
        <w:rPr>
          <w:sz w:val="16"/>
        </w:rPr>
      </w:pPr>
      <w:r w:rsidRPr="00AB30A2">
        <w:rPr>
          <w:sz w:val="16"/>
        </w:rPr>
        <w:t xml:space="preserve">In my view, </w:t>
      </w:r>
      <w:r w:rsidRPr="0094350C">
        <w:rPr>
          <w:rStyle w:val="StyleUnderline"/>
          <w:highlight w:val="cyan"/>
        </w:rPr>
        <w:t>delaying or deferring ICBM modernization</w:t>
      </w:r>
      <w:r w:rsidRPr="00301CB5">
        <w:rPr>
          <w:rStyle w:val="StyleUnderline"/>
        </w:rPr>
        <w:t xml:space="preserve"> </w:t>
      </w:r>
      <w:r w:rsidRPr="0094350C">
        <w:rPr>
          <w:rStyle w:val="StyleUnderline"/>
          <w:highlight w:val="cyan"/>
        </w:rPr>
        <w:t xml:space="preserve">threatens the </w:t>
      </w:r>
      <w:r w:rsidRPr="0094350C">
        <w:rPr>
          <w:rStyle w:val="Emphasis"/>
          <w:highlight w:val="cyan"/>
        </w:rPr>
        <w:t>enduring value</w:t>
      </w:r>
      <w:r w:rsidRPr="0094350C">
        <w:rPr>
          <w:rStyle w:val="StyleUnderline"/>
          <w:highlight w:val="cyan"/>
        </w:rPr>
        <w:t xml:space="preserve"> of the triad and risks </w:t>
      </w:r>
      <w:r w:rsidRPr="0094350C">
        <w:rPr>
          <w:rStyle w:val="Emphasis"/>
          <w:highlight w:val="cyan"/>
        </w:rPr>
        <w:t>compromising</w:t>
      </w:r>
      <w:r w:rsidRPr="00301CB5">
        <w:rPr>
          <w:rStyle w:val="StyleUnderline"/>
        </w:rPr>
        <w:t xml:space="preserve"> the foundation of U.S. </w:t>
      </w:r>
      <w:r w:rsidRPr="00301CB5">
        <w:rPr>
          <w:rStyle w:val="Emphasis"/>
        </w:rPr>
        <w:t>strategic deterrence</w:t>
      </w:r>
      <w:r w:rsidRPr="00301CB5">
        <w:rPr>
          <w:rStyle w:val="StyleUnderline"/>
        </w:rPr>
        <w:t xml:space="preserve"> and </w:t>
      </w:r>
      <w:r w:rsidRPr="00301CB5">
        <w:rPr>
          <w:rStyle w:val="Emphasis"/>
        </w:rPr>
        <w:t>allied assurance</w:t>
      </w:r>
      <w:r w:rsidRPr="00AB30A2">
        <w:rPr>
          <w:sz w:val="16"/>
        </w:rPr>
        <w:t xml:space="preserve">. </w:t>
      </w:r>
      <w:r w:rsidRPr="00301CB5">
        <w:rPr>
          <w:rStyle w:val="StyleUnderline"/>
        </w:rPr>
        <w:t>Land-based ICBMs</w:t>
      </w:r>
      <w:r w:rsidRPr="00AB30A2">
        <w:rPr>
          <w:sz w:val="16"/>
        </w:rPr>
        <w:t xml:space="preserve"> remain as critical today for these objectives as they were during the Cold War, and the </w:t>
      </w:r>
      <w:r w:rsidRPr="00301CB5">
        <w:rPr>
          <w:rStyle w:val="StyleUnderline"/>
        </w:rPr>
        <w:t>need to</w:t>
      </w:r>
      <w:r w:rsidRPr="00AB30A2">
        <w:rPr>
          <w:sz w:val="16"/>
        </w:rPr>
        <w:t xml:space="preserve"> retain and </w:t>
      </w:r>
      <w:r w:rsidRPr="00301CB5">
        <w:rPr>
          <w:rStyle w:val="StyleUnderline"/>
        </w:rPr>
        <w:t xml:space="preserve">recapitalize them without delay is based on the </w:t>
      </w:r>
      <w:r w:rsidRPr="00301CB5">
        <w:rPr>
          <w:rStyle w:val="Emphasis"/>
        </w:rPr>
        <w:t>sound strategic contributions</w:t>
      </w:r>
      <w:r w:rsidRPr="00301CB5">
        <w:rPr>
          <w:rStyle w:val="StyleUnderline"/>
        </w:rPr>
        <w:t xml:space="preserve"> they make</w:t>
      </w:r>
      <w:r w:rsidRPr="00AB30A2">
        <w:rPr>
          <w:sz w:val="16"/>
        </w:rPr>
        <w:t>. Specifically:</w:t>
      </w:r>
    </w:p>
    <w:p w14:paraId="5F837218" w14:textId="77777777" w:rsidR="00AF7B2F" w:rsidRPr="00AB30A2" w:rsidRDefault="00AF7B2F" w:rsidP="00AF7B2F">
      <w:pPr>
        <w:rPr>
          <w:sz w:val="16"/>
        </w:rPr>
      </w:pPr>
      <w:r w:rsidRPr="0094350C">
        <w:rPr>
          <w:rStyle w:val="StyleUnderline"/>
          <w:highlight w:val="cyan"/>
        </w:rPr>
        <w:t xml:space="preserve">ICBMs provide the U.S. with </w:t>
      </w:r>
      <w:r w:rsidRPr="0094350C">
        <w:rPr>
          <w:rStyle w:val="Emphasis"/>
          <w:highlight w:val="cyan"/>
        </w:rPr>
        <w:t>responsive deterrence options</w:t>
      </w:r>
      <w:r w:rsidRPr="00301CB5">
        <w:rPr>
          <w:rStyle w:val="StyleUnderline"/>
        </w:rPr>
        <w:t xml:space="preserve"> that otherwise would not be available</w:t>
      </w:r>
      <w:r w:rsidRPr="00AB30A2">
        <w:rPr>
          <w:sz w:val="16"/>
        </w:rPr>
        <w:t xml:space="preserve">. </w:t>
      </w:r>
      <w:r w:rsidRPr="00301CB5">
        <w:rPr>
          <w:rStyle w:val="StyleUnderline"/>
        </w:rPr>
        <w:t xml:space="preserve">Dispersed in </w:t>
      </w:r>
      <w:r w:rsidRPr="00AB30A2">
        <w:rPr>
          <w:rStyle w:val="Emphasis"/>
        </w:rPr>
        <w:t>secure underground launch facilities</w:t>
      </w:r>
      <w:r w:rsidRPr="00AB30A2">
        <w:rPr>
          <w:sz w:val="16"/>
        </w:rPr>
        <w:t xml:space="preserve">, </w:t>
      </w:r>
      <w:r w:rsidRPr="00301CB5">
        <w:rPr>
          <w:rStyle w:val="StyleUnderline"/>
        </w:rPr>
        <w:t xml:space="preserve">ICBMs can hold an adversary’s key targets </w:t>
      </w:r>
      <w:r w:rsidRPr="00301CB5">
        <w:rPr>
          <w:rStyle w:val="Emphasis"/>
        </w:rPr>
        <w:t>at risk</w:t>
      </w:r>
      <w:r w:rsidRPr="00301CB5">
        <w:rPr>
          <w:rStyle w:val="StyleUnderline"/>
        </w:rPr>
        <w:t xml:space="preserve"> within minutes</w:t>
      </w:r>
      <w:r w:rsidRPr="00AB30A2">
        <w:rPr>
          <w:sz w:val="16"/>
        </w:rPr>
        <w:t xml:space="preserve"> of a presidential command. </w:t>
      </w:r>
      <w:r w:rsidRPr="00AB30A2">
        <w:rPr>
          <w:sz w:val="16"/>
          <w:szCs w:val="16"/>
        </w:rPr>
        <w:t>While no U.S. nuclear weapon is targeted on another country</w:t>
      </w:r>
      <w:r w:rsidRPr="00AB30A2">
        <w:rPr>
          <w:sz w:val="16"/>
        </w:rPr>
        <w:t xml:space="preserve"> today (ICBMs are targeted against broad open ocean areas), </w:t>
      </w:r>
      <w:r w:rsidRPr="00301CB5">
        <w:rPr>
          <w:rStyle w:val="StyleUnderline"/>
        </w:rPr>
        <w:t xml:space="preserve">ICBMs can be retargeted </w:t>
      </w:r>
      <w:r w:rsidRPr="00301CB5">
        <w:rPr>
          <w:rStyle w:val="Emphasis"/>
        </w:rPr>
        <w:t>very rapidly</w:t>
      </w:r>
      <w:r w:rsidRPr="00301CB5">
        <w:rPr>
          <w:rStyle w:val="StyleUnderline"/>
        </w:rPr>
        <w:t xml:space="preserve"> in response to emerging crises or warning of attack and can be used </w:t>
      </w:r>
      <w:r w:rsidRPr="00301CB5">
        <w:rPr>
          <w:rStyle w:val="Emphasis"/>
        </w:rPr>
        <w:t>singly</w:t>
      </w:r>
      <w:r w:rsidRPr="00AB30A2">
        <w:rPr>
          <w:sz w:val="16"/>
        </w:rPr>
        <w:t xml:space="preserve">, in small numbers, or in large options. </w:t>
      </w:r>
      <w:r w:rsidRPr="0094350C">
        <w:rPr>
          <w:rStyle w:val="Emphasis"/>
          <w:highlight w:val="cyan"/>
        </w:rPr>
        <w:t>Single-warhead</w:t>
      </w:r>
      <w:r w:rsidRPr="0094350C">
        <w:rPr>
          <w:rStyle w:val="StyleUnderline"/>
          <w:highlight w:val="cyan"/>
        </w:rPr>
        <w:t xml:space="preserve"> ICBMs allow planners to </w:t>
      </w:r>
      <w:r w:rsidRPr="0094350C">
        <w:rPr>
          <w:rStyle w:val="Emphasis"/>
          <w:highlight w:val="cyan"/>
        </w:rPr>
        <w:t>adjust quickly</w:t>
      </w:r>
      <w:r w:rsidRPr="0094350C">
        <w:rPr>
          <w:rStyle w:val="StyleUnderline"/>
          <w:highlight w:val="cyan"/>
        </w:rPr>
        <w:t xml:space="preserve"> to changes</w:t>
      </w:r>
      <w:r w:rsidRPr="00301CB5">
        <w:rPr>
          <w:rStyle w:val="StyleUnderline"/>
        </w:rPr>
        <w:t xml:space="preserve"> in enemy forces or targets</w:t>
      </w:r>
      <w:r w:rsidRPr="00AB30A2">
        <w:rPr>
          <w:sz w:val="16"/>
        </w:rPr>
        <w:t xml:space="preserve">. Because </w:t>
      </w:r>
      <w:r w:rsidRPr="00301CB5">
        <w:rPr>
          <w:rStyle w:val="StyleUnderline"/>
        </w:rPr>
        <w:t xml:space="preserve">ICBMs are continuously under </w:t>
      </w:r>
      <w:r w:rsidRPr="00301CB5">
        <w:rPr>
          <w:rStyle w:val="Emphasis"/>
        </w:rPr>
        <w:t>secure control</w:t>
      </w:r>
      <w:r w:rsidRPr="00AB30A2">
        <w:rPr>
          <w:sz w:val="16"/>
        </w:rPr>
        <w:t xml:space="preserve">, </w:t>
      </w:r>
      <w:r w:rsidRPr="00301CB5">
        <w:rPr>
          <w:rStyle w:val="StyleUnderline"/>
        </w:rPr>
        <w:t xml:space="preserve">in a </w:t>
      </w:r>
      <w:r w:rsidRPr="00301CB5">
        <w:rPr>
          <w:rStyle w:val="Emphasis"/>
        </w:rPr>
        <w:t>high state of readiness</w:t>
      </w:r>
      <w:r w:rsidRPr="00AB30A2">
        <w:rPr>
          <w:sz w:val="16"/>
        </w:rPr>
        <w:t xml:space="preserve">, </w:t>
      </w:r>
      <w:r w:rsidRPr="00301CB5">
        <w:rPr>
          <w:rStyle w:val="StyleUnderline"/>
        </w:rPr>
        <w:t xml:space="preserve">and have </w:t>
      </w:r>
      <w:r w:rsidRPr="00301CB5">
        <w:rPr>
          <w:rStyle w:val="Emphasis"/>
        </w:rPr>
        <w:t>assured connectivity</w:t>
      </w:r>
      <w:r w:rsidRPr="00301CB5">
        <w:rPr>
          <w:rStyle w:val="StyleUnderline"/>
        </w:rPr>
        <w:t xml:space="preserve"> to the president</w:t>
      </w:r>
      <w:r w:rsidRPr="00AB30A2">
        <w:rPr>
          <w:sz w:val="16"/>
        </w:rPr>
        <w:t xml:space="preserve">, the </w:t>
      </w:r>
      <w:r w:rsidRPr="00301CB5">
        <w:rPr>
          <w:rStyle w:val="StyleUnderline"/>
        </w:rPr>
        <w:t xml:space="preserve">U.S. has a prompt response capability that can help deter a </w:t>
      </w:r>
      <w:r w:rsidRPr="00301CB5">
        <w:rPr>
          <w:rStyle w:val="Emphasis"/>
        </w:rPr>
        <w:t>wide variety</w:t>
      </w:r>
      <w:r w:rsidRPr="00301CB5">
        <w:rPr>
          <w:rStyle w:val="StyleUnderline"/>
        </w:rPr>
        <w:t xml:space="preserve"> of extreme threats</w:t>
      </w:r>
      <w:r w:rsidRPr="00AB30A2">
        <w:rPr>
          <w:sz w:val="16"/>
        </w:rPr>
        <w:t>–</w:t>
      </w:r>
      <w:r w:rsidRPr="00301CB5">
        <w:rPr>
          <w:rStyle w:val="StyleUnderline"/>
        </w:rPr>
        <w:t>to include</w:t>
      </w:r>
      <w:r w:rsidRPr="00AB30A2">
        <w:rPr>
          <w:sz w:val="16"/>
        </w:rPr>
        <w:t xml:space="preserve"> an unlikely, but still possible, </w:t>
      </w:r>
      <w:r w:rsidRPr="00301CB5">
        <w:rPr>
          <w:rStyle w:val="Emphasis"/>
        </w:rPr>
        <w:t>surprise nuclear attack</w:t>
      </w:r>
      <w:r w:rsidRPr="00AB30A2">
        <w:rPr>
          <w:sz w:val="16"/>
        </w:rPr>
        <w:t>.</w:t>
      </w:r>
    </w:p>
    <w:p w14:paraId="50BCE1A7" w14:textId="77777777" w:rsidR="00AF7B2F" w:rsidRPr="00AB30A2" w:rsidRDefault="00AF7B2F" w:rsidP="00AF7B2F">
      <w:pPr>
        <w:rPr>
          <w:sz w:val="16"/>
        </w:rPr>
      </w:pPr>
      <w:r w:rsidRPr="00AB30A2">
        <w:rPr>
          <w:sz w:val="16"/>
        </w:rPr>
        <w:t xml:space="preserve">The </w:t>
      </w:r>
      <w:r w:rsidRPr="0094350C">
        <w:rPr>
          <w:rStyle w:val="StyleUnderline"/>
          <w:highlight w:val="cyan"/>
        </w:rPr>
        <w:t xml:space="preserve">ICBM force introduces a </w:t>
      </w:r>
      <w:r w:rsidRPr="0094350C">
        <w:rPr>
          <w:rStyle w:val="Emphasis"/>
          <w:highlight w:val="cyan"/>
        </w:rPr>
        <w:t>difficult set of problems</w:t>
      </w:r>
      <w:r w:rsidRPr="00301CB5">
        <w:rPr>
          <w:rStyle w:val="StyleUnderline"/>
        </w:rPr>
        <w:t xml:space="preserve"> to enemy attack planning</w:t>
      </w:r>
      <w:r w:rsidRPr="00AB30A2">
        <w:rPr>
          <w:sz w:val="16"/>
        </w:rPr>
        <w:t xml:space="preserve">, </w:t>
      </w:r>
      <w:r w:rsidRPr="00301CB5">
        <w:rPr>
          <w:rStyle w:val="StyleUnderline"/>
        </w:rPr>
        <w:t>and thus helps to deter enemy attack</w:t>
      </w:r>
      <w:r w:rsidRPr="00AB30A2">
        <w:rPr>
          <w:sz w:val="16"/>
        </w:rPr>
        <w:t xml:space="preserve">. </w:t>
      </w:r>
      <w:r w:rsidRPr="00301CB5">
        <w:rPr>
          <w:rStyle w:val="StyleUnderline"/>
        </w:rPr>
        <w:t>Russia remains</w:t>
      </w:r>
      <w:r w:rsidRPr="00AB30A2">
        <w:rPr>
          <w:sz w:val="16"/>
        </w:rPr>
        <w:t xml:space="preserve"> the </w:t>
      </w:r>
      <w:r w:rsidRPr="00301CB5">
        <w:rPr>
          <w:rStyle w:val="StyleUnderline"/>
        </w:rPr>
        <w:t>only</w:t>
      </w:r>
      <w:r w:rsidRPr="00AB30A2">
        <w:rPr>
          <w:sz w:val="16"/>
        </w:rPr>
        <w:t xml:space="preserve"> potential </w:t>
      </w:r>
      <w:r w:rsidRPr="00301CB5">
        <w:rPr>
          <w:rStyle w:val="StyleUnderline"/>
        </w:rPr>
        <w:t>adversary that could attack</w:t>
      </w:r>
      <w:r w:rsidRPr="00AB30A2">
        <w:rPr>
          <w:sz w:val="16"/>
        </w:rPr>
        <w:t xml:space="preserve"> the U.S. </w:t>
      </w:r>
      <w:r w:rsidRPr="00301CB5">
        <w:rPr>
          <w:rStyle w:val="StyleUnderline"/>
        </w:rPr>
        <w:t>homeland in</w:t>
      </w:r>
      <w:r w:rsidRPr="00AB30A2">
        <w:rPr>
          <w:sz w:val="16"/>
        </w:rPr>
        <w:t xml:space="preserve"> a </w:t>
      </w:r>
      <w:r w:rsidRPr="00301CB5">
        <w:rPr>
          <w:rStyle w:val="StyleUnderline"/>
        </w:rPr>
        <w:t>massive way</w:t>
      </w:r>
      <w:r w:rsidRPr="00AB30A2">
        <w:rPr>
          <w:sz w:val="16"/>
        </w:rPr>
        <w:t xml:space="preserve">. To do so, </w:t>
      </w:r>
      <w:r w:rsidRPr="0094350C">
        <w:rPr>
          <w:rStyle w:val="StyleUnderline"/>
          <w:highlight w:val="cyan"/>
        </w:rPr>
        <w:t xml:space="preserve">Russian planners would have to contend with </w:t>
      </w:r>
      <w:r w:rsidRPr="0094350C">
        <w:rPr>
          <w:rStyle w:val="Emphasis"/>
          <w:highlight w:val="cyan"/>
        </w:rPr>
        <w:t>400 operationally deployed ICBMs</w:t>
      </w:r>
      <w:r w:rsidRPr="00AB30A2">
        <w:rPr>
          <w:sz w:val="16"/>
        </w:rPr>
        <w:t xml:space="preserve">, in addition to the other two triad legs. </w:t>
      </w:r>
      <w:r w:rsidRPr="00301CB5">
        <w:rPr>
          <w:rStyle w:val="StyleUnderline"/>
        </w:rPr>
        <w:t>They could ignore</w:t>
      </w:r>
      <w:r w:rsidRPr="00AB30A2">
        <w:rPr>
          <w:sz w:val="16"/>
        </w:rPr>
        <w:t xml:space="preserve"> the U.S. </w:t>
      </w:r>
      <w:r w:rsidRPr="00301CB5">
        <w:rPr>
          <w:rStyle w:val="StyleUnderline"/>
        </w:rPr>
        <w:t>ICBM</w:t>
      </w:r>
      <w:r w:rsidRPr="00AB30A2">
        <w:rPr>
          <w:sz w:val="16"/>
        </w:rPr>
        <w:t xml:space="preserve"> force (assuming it would be launched on warning) </w:t>
      </w:r>
      <w:r w:rsidRPr="00301CB5">
        <w:rPr>
          <w:rStyle w:val="StyleUnderline"/>
        </w:rPr>
        <w:t>or try to destroy it on the ground</w:t>
      </w:r>
      <w:r w:rsidRPr="00AB30A2">
        <w:rPr>
          <w:sz w:val="16"/>
        </w:rPr>
        <w:t xml:space="preserve"> before it could be launched—</w:t>
      </w:r>
      <w:r w:rsidRPr="00301CB5">
        <w:rPr>
          <w:rStyle w:val="StyleUnderline"/>
        </w:rPr>
        <w:t>employing their most capable weapons to attack</w:t>
      </w:r>
      <w:r w:rsidRPr="00AB30A2">
        <w:rPr>
          <w:sz w:val="16"/>
        </w:rPr>
        <w:t xml:space="preserve"> America’s single-warhead </w:t>
      </w:r>
      <w:r w:rsidRPr="0094350C">
        <w:rPr>
          <w:rStyle w:val="StyleUnderline"/>
          <w:highlight w:val="cyan"/>
        </w:rPr>
        <w:t>ICBMs</w:t>
      </w:r>
      <w:r w:rsidRPr="0094350C">
        <w:rPr>
          <w:sz w:val="16"/>
          <w:highlight w:val="cyan"/>
        </w:rPr>
        <w:t xml:space="preserve">. But </w:t>
      </w:r>
      <w:r w:rsidRPr="0094350C">
        <w:rPr>
          <w:rStyle w:val="StyleUnderline"/>
          <w:highlight w:val="cyan"/>
        </w:rPr>
        <w:t>either approach would carry</w:t>
      </w:r>
      <w:r w:rsidRPr="00AB30A2">
        <w:rPr>
          <w:sz w:val="16"/>
        </w:rPr>
        <w:t xml:space="preserve"> the </w:t>
      </w:r>
      <w:r w:rsidRPr="0094350C">
        <w:rPr>
          <w:rStyle w:val="Emphasis"/>
          <w:highlight w:val="cyan"/>
        </w:rPr>
        <w:t>enormous risks</w:t>
      </w:r>
      <w:r w:rsidRPr="0094350C">
        <w:rPr>
          <w:sz w:val="16"/>
          <w:highlight w:val="cyan"/>
        </w:rPr>
        <w:t xml:space="preserve"> </w:t>
      </w:r>
      <w:r w:rsidRPr="0094350C">
        <w:rPr>
          <w:rStyle w:val="StyleUnderline"/>
          <w:highlight w:val="cyan"/>
        </w:rPr>
        <w:t>and</w:t>
      </w:r>
      <w:r w:rsidRPr="0094350C">
        <w:rPr>
          <w:sz w:val="16"/>
          <w:highlight w:val="cyan"/>
        </w:rPr>
        <w:t xml:space="preserve"> </w:t>
      </w:r>
      <w:r w:rsidRPr="0094350C">
        <w:rPr>
          <w:rStyle w:val="Emphasis"/>
          <w:highlight w:val="cyan"/>
        </w:rPr>
        <w:t>potential costs</w:t>
      </w:r>
      <w:r w:rsidRPr="00AB30A2">
        <w:rPr>
          <w:sz w:val="16"/>
        </w:rPr>
        <w:t xml:space="preserve"> for Moscow </w:t>
      </w:r>
      <w:r w:rsidRPr="00301CB5">
        <w:rPr>
          <w:rStyle w:val="StyleUnderline"/>
        </w:rPr>
        <w:t>that</w:t>
      </w:r>
      <w:r w:rsidRPr="00AB30A2">
        <w:rPr>
          <w:sz w:val="16"/>
        </w:rPr>
        <w:t xml:space="preserve"> help to </w:t>
      </w:r>
      <w:r w:rsidRPr="00301CB5">
        <w:rPr>
          <w:rStyle w:val="StyleUnderline"/>
        </w:rPr>
        <w:t>ensure</w:t>
      </w:r>
      <w:r w:rsidRPr="00AB30A2">
        <w:rPr>
          <w:sz w:val="16"/>
        </w:rPr>
        <w:t xml:space="preserve"> the </w:t>
      </w:r>
      <w:r w:rsidRPr="00301CB5">
        <w:rPr>
          <w:rStyle w:val="StyleUnderline"/>
        </w:rPr>
        <w:t>deterrence</w:t>
      </w:r>
      <w:r w:rsidRPr="00AB30A2">
        <w:rPr>
          <w:sz w:val="16"/>
        </w:rPr>
        <w:t xml:space="preserve"> of any such attack.</w:t>
      </w:r>
    </w:p>
    <w:p w14:paraId="7929A2D3" w14:textId="77777777" w:rsidR="00AF7B2F" w:rsidRPr="00AB30A2" w:rsidRDefault="00AF7B2F" w:rsidP="00AF7B2F">
      <w:pPr>
        <w:rPr>
          <w:sz w:val="16"/>
        </w:rPr>
      </w:pPr>
      <w:r w:rsidRPr="00AB30A2">
        <w:rPr>
          <w:sz w:val="16"/>
        </w:rPr>
        <w:t xml:space="preserve">Neither China nor any other rising nuclear-armed adversary can meaningfully threaten the current U.S. ICBM force without a large increase in force structure and improvements in their hard target kill capabilities. However, </w:t>
      </w:r>
      <w:r w:rsidRPr="00301CB5">
        <w:rPr>
          <w:rStyle w:val="StyleUnderline"/>
        </w:rPr>
        <w:t>if</w:t>
      </w:r>
      <w:r w:rsidRPr="00AB30A2">
        <w:rPr>
          <w:sz w:val="16"/>
        </w:rPr>
        <w:t xml:space="preserve"> the </w:t>
      </w:r>
      <w:r w:rsidRPr="00301CB5">
        <w:rPr>
          <w:rStyle w:val="StyleUnderline"/>
        </w:rPr>
        <w:t>U.S. ICBM force were retired</w:t>
      </w:r>
      <w:r w:rsidRPr="00AB30A2">
        <w:rPr>
          <w:sz w:val="16"/>
        </w:rPr>
        <w:t xml:space="preserve">, an </w:t>
      </w:r>
      <w:r w:rsidRPr="00301CB5">
        <w:rPr>
          <w:rStyle w:val="StyleUnderline"/>
        </w:rPr>
        <w:t>enemy’s attack planning against the U</w:t>
      </w:r>
      <w:r w:rsidRPr="00AB30A2">
        <w:rPr>
          <w:sz w:val="16"/>
        </w:rPr>
        <w:t xml:space="preserve">nited </w:t>
      </w:r>
      <w:r w:rsidRPr="00301CB5">
        <w:rPr>
          <w:rStyle w:val="StyleUnderline"/>
        </w:rPr>
        <w:t>S</w:t>
      </w:r>
      <w:r w:rsidRPr="00AB30A2">
        <w:rPr>
          <w:sz w:val="16"/>
        </w:rPr>
        <w:t xml:space="preserve">tates </w:t>
      </w:r>
      <w:r w:rsidRPr="00301CB5">
        <w:rPr>
          <w:rStyle w:val="StyleUnderline"/>
        </w:rPr>
        <w:t xml:space="preserve">would become </w:t>
      </w:r>
      <w:r w:rsidRPr="00301CB5">
        <w:rPr>
          <w:rStyle w:val="Emphasis"/>
        </w:rPr>
        <w:t>dramatically easier</w:t>
      </w:r>
      <w:r w:rsidRPr="00AB30A2">
        <w:rPr>
          <w:sz w:val="16"/>
        </w:rPr>
        <w:t xml:space="preserve">; </w:t>
      </w:r>
      <w:r w:rsidRPr="00301CB5">
        <w:rPr>
          <w:rStyle w:val="StyleUnderline"/>
        </w:rPr>
        <w:t xml:space="preserve">Russia or China could use </w:t>
      </w:r>
      <w:r w:rsidRPr="00AB30A2">
        <w:rPr>
          <w:sz w:val="16"/>
        </w:rPr>
        <w:t xml:space="preserve">a relatively </w:t>
      </w:r>
      <w:r w:rsidRPr="00301CB5">
        <w:rPr>
          <w:rStyle w:val="StyleUnderline"/>
        </w:rPr>
        <w:t>small-scale attack force within their current means to strike at the remaining limited number of nuclear-related</w:t>
      </w:r>
      <w:r w:rsidRPr="00AB30A2">
        <w:rPr>
          <w:sz w:val="16"/>
        </w:rPr>
        <w:t xml:space="preserve"> strategic </w:t>
      </w:r>
      <w:r w:rsidRPr="00301CB5">
        <w:rPr>
          <w:rStyle w:val="StyleUnderline"/>
        </w:rPr>
        <w:t>targets in the U.S</w:t>
      </w:r>
      <w:r w:rsidRPr="00AB30A2">
        <w:rPr>
          <w:sz w:val="16"/>
        </w:rPr>
        <w:t xml:space="preserve">. </w:t>
      </w:r>
      <w:r w:rsidRPr="00301CB5">
        <w:rPr>
          <w:rStyle w:val="StyleUnderline"/>
        </w:rPr>
        <w:t>In</w:t>
      </w:r>
      <w:r w:rsidRPr="00AB30A2">
        <w:rPr>
          <w:sz w:val="16"/>
        </w:rPr>
        <w:t xml:space="preserve"> the </w:t>
      </w:r>
      <w:r w:rsidRPr="00301CB5">
        <w:rPr>
          <w:rStyle w:val="StyleUnderline"/>
        </w:rPr>
        <w:t>absence of</w:t>
      </w:r>
      <w:r w:rsidRPr="00AB30A2">
        <w:rPr>
          <w:sz w:val="16"/>
        </w:rPr>
        <w:t xml:space="preserve"> U.S. </w:t>
      </w:r>
      <w:r w:rsidRPr="00301CB5">
        <w:rPr>
          <w:rStyle w:val="StyleUnderline"/>
        </w:rPr>
        <w:t>ICBMs</w:t>
      </w:r>
      <w:r w:rsidRPr="00AB30A2">
        <w:rPr>
          <w:sz w:val="16"/>
        </w:rPr>
        <w:t xml:space="preserve">, </w:t>
      </w:r>
      <w:r w:rsidRPr="00301CB5">
        <w:rPr>
          <w:rStyle w:val="StyleUnderline"/>
        </w:rPr>
        <w:t>others could be motivated to build</w:t>
      </w:r>
      <w:r w:rsidRPr="00AB30A2">
        <w:rPr>
          <w:sz w:val="16"/>
        </w:rPr>
        <w:t xml:space="preserve"> such a </w:t>
      </w:r>
      <w:r w:rsidRPr="00301CB5">
        <w:rPr>
          <w:rStyle w:val="StyleUnderline"/>
        </w:rPr>
        <w:t>force as well</w:t>
      </w:r>
      <w:r w:rsidRPr="00AB30A2">
        <w:rPr>
          <w:sz w:val="16"/>
        </w:rPr>
        <w:t>.</w:t>
      </w:r>
    </w:p>
    <w:p w14:paraId="4D586CB7" w14:textId="77777777" w:rsidR="00AF7B2F" w:rsidRPr="00AB30A2" w:rsidRDefault="00AF7B2F" w:rsidP="00AF7B2F">
      <w:pPr>
        <w:rPr>
          <w:sz w:val="16"/>
        </w:rPr>
      </w:pPr>
      <w:r w:rsidRPr="00AB30A2">
        <w:rPr>
          <w:sz w:val="16"/>
        </w:rPr>
        <w:t xml:space="preserve">ICBMs have additional importance today that wasn’t envisioned during the Cold War. </w:t>
      </w:r>
      <w:r w:rsidRPr="00515E59">
        <w:rPr>
          <w:rStyle w:val="StyleUnderline"/>
        </w:rPr>
        <w:t>Not only is today’s triad far smaller than during</w:t>
      </w:r>
      <w:r w:rsidRPr="00AB30A2">
        <w:rPr>
          <w:sz w:val="16"/>
        </w:rPr>
        <w:t xml:space="preserve"> the </w:t>
      </w:r>
      <w:r w:rsidRPr="00515E59">
        <w:rPr>
          <w:rStyle w:val="StyleUnderline"/>
        </w:rPr>
        <w:t>Cold War</w:t>
      </w:r>
      <w:r w:rsidRPr="00AB30A2">
        <w:rPr>
          <w:sz w:val="16"/>
        </w:rPr>
        <w:t xml:space="preserve">, </w:t>
      </w:r>
      <w:r w:rsidRPr="00515E59">
        <w:rPr>
          <w:rStyle w:val="StyleUnderline"/>
        </w:rPr>
        <w:t>it is configured differently</w:t>
      </w:r>
      <w:r w:rsidRPr="00AB30A2">
        <w:rPr>
          <w:sz w:val="16"/>
        </w:rPr>
        <w:t xml:space="preserve"> than it was at that time. At the end of the Cold War, President George H. W. Bush removed heavy bombers and supporting aerial refueling tankers from their daily nuclear commitment, which means on a day-to-day basis the bomber leg of the triad is no longer loaded and poised to take off with nuclear weapons. In essence, the </w:t>
      </w:r>
      <w:r w:rsidRPr="00515E59">
        <w:rPr>
          <w:rStyle w:val="StyleUnderline"/>
        </w:rPr>
        <w:t>U.S. now relies on</w:t>
      </w:r>
      <w:r w:rsidRPr="00AB30A2">
        <w:rPr>
          <w:sz w:val="16"/>
        </w:rPr>
        <w:t xml:space="preserve"> a relatively </w:t>
      </w:r>
      <w:r w:rsidRPr="00515E59">
        <w:rPr>
          <w:rStyle w:val="StyleUnderline"/>
        </w:rPr>
        <w:t>small dyad of ICBMs and SSBNs to meet daily deterrence requirements</w:t>
      </w:r>
      <w:r w:rsidRPr="00AB30A2">
        <w:rPr>
          <w:sz w:val="16"/>
        </w:rPr>
        <w:t xml:space="preserve">. The </w:t>
      </w:r>
      <w:r w:rsidRPr="00515E59">
        <w:rPr>
          <w:rStyle w:val="StyleUnderline"/>
        </w:rPr>
        <w:t>U.S.</w:t>
      </w:r>
      <w:r w:rsidRPr="00AB30A2">
        <w:rPr>
          <w:sz w:val="16"/>
        </w:rPr>
        <w:t xml:space="preserve"> still </w:t>
      </w:r>
      <w:r w:rsidRPr="00515E59">
        <w:rPr>
          <w:rStyle w:val="StyleUnderline"/>
        </w:rPr>
        <w:t>has</w:t>
      </w:r>
      <w:r w:rsidRPr="00AB30A2">
        <w:rPr>
          <w:sz w:val="16"/>
        </w:rPr>
        <w:t xml:space="preserve"> the </w:t>
      </w:r>
      <w:r w:rsidRPr="00515E59">
        <w:rPr>
          <w:rStyle w:val="StyleUnderline"/>
        </w:rPr>
        <w:t>classic nuclear triad</w:t>
      </w:r>
      <w:r w:rsidRPr="00AB30A2">
        <w:rPr>
          <w:sz w:val="16"/>
        </w:rPr>
        <w:t xml:space="preserve"> with all its benefits, </w:t>
      </w:r>
      <w:r w:rsidRPr="00515E59">
        <w:rPr>
          <w:rStyle w:val="StyleUnderline"/>
        </w:rPr>
        <w:t>but only when</w:t>
      </w:r>
      <w:r w:rsidRPr="00AB30A2">
        <w:rPr>
          <w:sz w:val="16"/>
        </w:rPr>
        <w:t xml:space="preserve"> the </w:t>
      </w:r>
      <w:r w:rsidRPr="00515E59">
        <w:rPr>
          <w:rStyle w:val="StyleUnderline"/>
        </w:rPr>
        <w:t>president orders</w:t>
      </w:r>
      <w:r w:rsidRPr="00AB30A2">
        <w:rPr>
          <w:sz w:val="16"/>
        </w:rPr>
        <w:t xml:space="preserve"> the </w:t>
      </w:r>
      <w:r w:rsidRPr="00515E59">
        <w:rPr>
          <w:rStyle w:val="StyleUnderline"/>
        </w:rPr>
        <w:t>bombers</w:t>
      </w:r>
      <w:r w:rsidRPr="00AB30A2">
        <w:rPr>
          <w:sz w:val="16"/>
        </w:rPr>
        <w:t xml:space="preserve"> to be </w:t>
      </w:r>
      <w:r w:rsidRPr="00515E59">
        <w:rPr>
          <w:rStyle w:val="StyleUnderline"/>
        </w:rPr>
        <w:t>readied for nuclear use</w:t>
      </w:r>
      <w:r w:rsidRPr="00AB30A2">
        <w:rPr>
          <w:sz w:val="16"/>
        </w:rPr>
        <w:t xml:space="preserve"> (“generated” in nuclear parlance). </w:t>
      </w:r>
      <w:r w:rsidRPr="00515E59">
        <w:rPr>
          <w:rStyle w:val="StyleUnderline"/>
        </w:rPr>
        <w:t>ICBMs and SSBNs</w:t>
      </w:r>
      <w:r w:rsidRPr="00AB30A2">
        <w:rPr>
          <w:sz w:val="16"/>
        </w:rPr>
        <w:t xml:space="preserve"> together </w:t>
      </w:r>
      <w:r w:rsidRPr="00515E59">
        <w:rPr>
          <w:rStyle w:val="StyleUnderline"/>
        </w:rPr>
        <w:t>have allowed</w:t>
      </w:r>
      <w:r w:rsidRPr="00AB30A2">
        <w:rPr>
          <w:sz w:val="16"/>
        </w:rPr>
        <w:t xml:space="preserve"> the </w:t>
      </w:r>
      <w:r w:rsidRPr="00515E59">
        <w:rPr>
          <w:rStyle w:val="StyleUnderline"/>
        </w:rPr>
        <w:t>bombers and tankers to be released</w:t>
      </w:r>
      <w:r w:rsidRPr="00AB30A2">
        <w:rPr>
          <w:sz w:val="16"/>
        </w:rPr>
        <w:t xml:space="preserve"> for use by military commanders </w:t>
      </w:r>
      <w:r w:rsidRPr="00515E59">
        <w:rPr>
          <w:rStyle w:val="StyleUnderline"/>
        </w:rPr>
        <w:t>with great effect in a wide variety of conventional missions</w:t>
      </w:r>
      <w:r w:rsidRPr="00AB30A2">
        <w:rPr>
          <w:sz w:val="16"/>
        </w:rPr>
        <w:t xml:space="preserve">. This has </w:t>
      </w:r>
      <w:r w:rsidRPr="00515E59">
        <w:rPr>
          <w:rStyle w:val="StyleUnderline"/>
        </w:rPr>
        <w:t>raised</w:t>
      </w:r>
      <w:r w:rsidRPr="00AB30A2">
        <w:rPr>
          <w:sz w:val="16"/>
        </w:rPr>
        <w:t xml:space="preserve"> the </w:t>
      </w:r>
      <w:r w:rsidRPr="00515E59">
        <w:rPr>
          <w:rStyle w:val="StyleUnderline"/>
        </w:rPr>
        <w:t xml:space="preserve">importance of </w:t>
      </w:r>
      <w:r w:rsidRPr="0094350C">
        <w:rPr>
          <w:rStyle w:val="StyleUnderline"/>
          <w:highlight w:val="cyan"/>
        </w:rPr>
        <w:t xml:space="preserve">ICBMs as a </w:t>
      </w:r>
      <w:r w:rsidRPr="0094350C">
        <w:rPr>
          <w:rStyle w:val="Emphasis"/>
          <w:highlight w:val="cyan"/>
        </w:rPr>
        <w:t>mainstay of deterrence</w:t>
      </w:r>
      <w:r w:rsidRPr="00AB30A2">
        <w:rPr>
          <w:sz w:val="16"/>
        </w:rPr>
        <w:t xml:space="preserve">, </w:t>
      </w:r>
      <w:r w:rsidRPr="0094350C">
        <w:rPr>
          <w:rStyle w:val="StyleUnderline"/>
          <w:highlight w:val="cyan"/>
        </w:rPr>
        <w:t xml:space="preserve">as a </w:t>
      </w:r>
      <w:r w:rsidRPr="0094350C">
        <w:rPr>
          <w:rStyle w:val="Emphasis"/>
          <w:highlight w:val="cyan"/>
        </w:rPr>
        <w:t>hedge against unforeseen technical problems</w:t>
      </w:r>
      <w:r w:rsidRPr="00515E59">
        <w:rPr>
          <w:rStyle w:val="StyleUnderline"/>
        </w:rPr>
        <w:t xml:space="preserve"> or geopolitical events</w:t>
      </w:r>
      <w:r w:rsidRPr="00AB30A2">
        <w:rPr>
          <w:sz w:val="16"/>
        </w:rPr>
        <w:t xml:space="preserve">, and </w:t>
      </w:r>
      <w:r w:rsidRPr="00515E59">
        <w:rPr>
          <w:rStyle w:val="StyleUnderline"/>
        </w:rPr>
        <w:t>as</w:t>
      </w:r>
      <w:r w:rsidRPr="00AB30A2">
        <w:rPr>
          <w:sz w:val="16"/>
        </w:rPr>
        <w:t xml:space="preserve"> an </w:t>
      </w:r>
      <w:r w:rsidRPr="00515E59">
        <w:rPr>
          <w:rStyle w:val="StyleUnderline"/>
        </w:rPr>
        <w:t>enabler for</w:t>
      </w:r>
      <w:r w:rsidRPr="00AB30A2">
        <w:rPr>
          <w:sz w:val="16"/>
        </w:rPr>
        <w:t xml:space="preserve"> other </w:t>
      </w:r>
      <w:r w:rsidRPr="00515E59">
        <w:rPr>
          <w:rStyle w:val="Emphasis"/>
        </w:rPr>
        <w:t>operational needs</w:t>
      </w:r>
      <w:r w:rsidRPr="00AB30A2">
        <w:rPr>
          <w:sz w:val="16"/>
        </w:rPr>
        <w:t xml:space="preserve"> such as adjusting at-sea operations of the SSBN fleet </w:t>
      </w:r>
      <w:r w:rsidRPr="00515E59">
        <w:rPr>
          <w:rStyle w:val="StyleUnderline"/>
        </w:rPr>
        <w:t>when needed for</w:t>
      </w:r>
      <w:r w:rsidRPr="00AB30A2">
        <w:rPr>
          <w:sz w:val="16"/>
        </w:rPr>
        <w:t xml:space="preserve"> major </w:t>
      </w:r>
      <w:r w:rsidRPr="00515E59">
        <w:rPr>
          <w:rStyle w:val="StyleUnderline"/>
        </w:rPr>
        <w:t>submarine maintenance or modernization</w:t>
      </w:r>
      <w:r w:rsidRPr="00AB30A2">
        <w:rPr>
          <w:sz w:val="16"/>
        </w:rPr>
        <w:t>.</w:t>
      </w:r>
    </w:p>
    <w:p w14:paraId="544F9041" w14:textId="77777777" w:rsidR="00AF7B2F" w:rsidRPr="00AB30A2" w:rsidRDefault="00AF7B2F" w:rsidP="00AF7B2F">
      <w:pPr>
        <w:rPr>
          <w:sz w:val="16"/>
        </w:rPr>
      </w:pPr>
      <w:r w:rsidRPr="00515E59">
        <w:rPr>
          <w:rStyle w:val="StyleUnderline"/>
        </w:rPr>
        <w:t>Retiring ICBMs and leaving the U.S. with SSBNs alone</w:t>
      </w:r>
      <w:r w:rsidRPr="00AB30A2">
        <w:rPr>
          <w:sz w:val="16"/>
        </w:rPr>
        <w:t xml:space="preserve"> for daily deterrence as some suggest </w:t>
      </w:r>
      <w:r w:rsidRPr="00515E59">
        <w:rPr>
          <w:rStyle w:val="StyleUnderline"/>
        </w:rPr>
        <w:t>means we would go into an uncertain future relying on only a single nuclear platform</w:t>
      </w:r>
      <w:r w:rsidRPr="00AB30A2">
        <w:rPr>
          <w:sz w:val="16"/>
        </w:rPr>
        <w:t xml:space="preserve"> (SSBNs) </w:t>
      </w:r>
      <w:r w:rsidRPr="00515E59">
        <w:rPr>
          <w:rStyle w:val="StyleUnderline"/>
        </w:rPr>
        <w:t>and sea-launched ballistic missile</w:t>
      </w:r>
      <w:r w:rsidRPr="00AB30A2">
        <w:rPr>
          <w:sz w:val="16"/>
        </w:rPr>
        <w:t xml:space="preserve"> (Trident D-5) to meet our deterrence and assurance needs, unless heavy bombers are returned to nuclear alert. The U.S. is modernizing a nuclear deterrent force that must endure for decades to come. While I have great confidence in the SSBN force, </w:t>
      </w:r>
      <w:r w:rsidRPr="00515E59">
        <w:rPr>
          <w:rStyle w:val="StyleUnderline"/>
        </w:rPr>
        <w:t>a day-to-day submarine “monad” introduces</w:t>
      </w:r>
      <w:r w:rsidRPr="00AB30A2">
        <w:rPr>
          <w:sz w:val="16"/>
        </w:rPr>
        <w:t xml:space="preserve"> the </w:t>
      </w:r>
      <w:r w:rsidRPr="00515E59">
        <w:rPr>
          <w:rStyle w:val="Emphasis"/>
        </w:rPr>
        <w:t>unprecedented</w:t>
      </w:r>
      <w:r w:rsidRPr="00515E59">
        <w:rPr>
          <w:rStyle w:val="StyleUnderline"/>
        </w:rPr>
        <w:t xml:space="preserve"> and </w:t>
      </w:r>
      <w:r w:rsidRPr="00515E59">
        <w:rPr>
          <w:rStyle w:val="Emphasis"/>
        </w:rPr>
        <w:t>unacceptable risk</w:t>
      </w:r>
      <w:r w:rsidRPr="00515E59">
        <w:rPr>
          <w:rStyle w:val="StyleUnderline"/>
        </w:rPr>
        <w:t xml:space="preserve"> that a single-point failure or advancement in </w:t>
      </w:r>
      <w:r w:rsidRPr="00515E59">
        <w:rPr>
          <w:rStyle w:val="Emphasis"/>
        </w:rPr>
        <w:t>enemy anti-submarine capability</w:t>
      </w:r>
      <w:r w:rsidRPr="00515E59">
        <w:rPr>
          <w:rStyle w:val="StyleUnderline"/>
        </w:rPr>
        <w:t xml:space="preserve"> would</w:t>
      </w:r>
      <w:r w:rsidRPr="00AB30A2">
        <w:rPr>
          <w:sz w:val="16"/>
        </w:rPr>
        <w:t xml:space="preserve"> seriously </w:t>
      </w:r>
      <w:r w:rsidRPr="00515E59">
        <w:rPr>
          <w:rStyle w:val="StyleUnderline"/>
        </w:rPr>
        <w:t>degrade</w:t>
      </w:r>
      <w:r w:rsidRPr="00AB30A2">
        <w:rPr>
          <w:sz w:val="16"/>
        </w:rPr>
        <w:t xml:space="preserve"> the </w:t>
      </w:r>
      <w:r w:rsidRPr="00515E59">
        <w:rPr>
          <w:rStyle w:val="StyleUnderline"/>
        </w:rPr>
        <w:t>daily deterrent</w:t>
      </w:r>
      <w:r w:rsidRPr="00AB30A2">
        <w:rPr>
          <w:sz w:val="16"/>
        </w:rPr>
        <w:t xml:space="preserve">. The </w:t>
      </w:r>
      <w:r w:rsidRPr="00515E59">
        <w:rPr>
          <w:rStyle w:val="StyleUnderline"/>
        </w:rPr>
        <w:t>absence of</w:t>
      </w:r>
      <w:r w:rsidRPr="00AB30A2">
        <w:rPr>
          <w:sz w:val="16"/>
        </w:rPr>
        <w:t xml:space="preserve"> the U.S. </w:t>
      </w:r>
      <w:r w:rsidRPr="00515E59">
        <w:rPr>
          <w:rStyle w:val="StyleUnderline"/>
        </w:rPr>
        <w:t>ICBM</w:t>
      </w:r>
      <w:r w:rsidRPr="00AB30A2">
        <w:rPr>
          <w:sz w:val="16"/>
        </w:rPr>
        <w:t xml:space="preserve"> force </w:t>
      </w:r>
      <w:r w:rsidRPr="00515E59">
        <w:rPr>
          <w:rStyle w:val="StyleUnderline"/>
        </w:rPr>
        <w:t>could</w:t>
      </w:r>
      <w:r w:rsidRPr="00AB30A2">
        <w:rPr>
          <w:sz w:val="16"/>
        </w:rPr>
        <w:t xml:space="preserve"> indeed </w:t>
      </w:r>
      <w:r w:rsidRPr="00515E59">
        <w:rPr>
          <w:rStyle w:val="StyleUnderline"/>
        </w:rPr>
        <w:t>encourage</w:t>
      </w:r>
      <w:r w:rsidRPr="00AB30A2">
        <w:rPr>
          <w:sz w:val="16"/>
        </w:rPr>
        <w:t xml:space="preserve"> an </w:t>
      </w:r>
      <w:r w:rsidRPr="00515E59">
        <w:rPr>
          <w:rStyle w:val="StyleUnderline"/>
        </w:rPr>
        <w:t>opponent to focus ever greater resources on anti-submarine capabilities</w:t>
      </w:r>
      <w:r w:rsidRPr="00AB30A2">
        <w:rPr>
          <w:sz w:val="16"/>
        </w:rPr>
        <w:t xml:space="preserve"> in a bid to escape the constraints now provided by U.S. deterrence capabilities. </w:t>
      </w:r>
      <w:r w:rsidRPr="00515E59">
        <w:rPr>
          <w:rStyle w:val="StyleUnderline"/>
        </w:rPr>
        <w:t>Addressing</w:t>
      </w:r>
      <w:r w:rsidRPr="00AB30A2">
        <w:rPr>
          <w:sz w:val="16"/>
        </w:rPr>
        <w:t xml:space="preserve"> that </w:t>
      </w:r>
      <w:r w:rsidRPr="00515E59">
        <w:rPr>
          <w:rStyle w:val="StyleUnderline"/>
        </w:rPr>
        <w:t>risk without ICBMs would require the U.S. to either return bombers to nuclear alert duty</w:t>
      </w:r>
      <w:r w:rsidRPr="00AB30A2">
        <w:rPr>
          <w:sz w:val="16"/>
        </w:rPr>
        <w:t xml:space="preserve"> as a complement (and hedge) to the SSBNs or return them to nuclear duty after an issue arises; </w:t>
      </w:r>
      <w:r w:rsidRPr="00515E59">
        <w:rPr>
          <w:rStyle w:val="StyleUnderline"/>
        </w:rPr>
        <w:t xml:space="preserve">either move would create </w:t>
      </w:r>
      <w:r w:rsidRPr="00515E59">
        <w:rPr>
          <w:rStyle w:val="Emphasis"/>
        </w:rPr>
        <w:t>visible signals</w:t>
      </w:r>
      <w:r w:rsidRPr="00515E59">
        <w:rPr>
          <w:rStyle w:val="StyleUnderline"/>
        </w:rPr>
        <w:t xml:space="preserve"> and carry its own </w:t>
      </w:r>
      <w:r w:rsidRPr="00515E59">
        <w:rPr>
          <w:rStyle w:val="Emphasis"/>
        </w:rPr>
        <w:t>risks and costs</w:t>
      </w:r>
      <w:r w:rsidRPr="00AB30A2">
        <w:rPr>
          <w:sz w:val="16"/>
        </w:rPr>
        <w:t>. Significantly</w:t>
      </w:r>
      <w:r w:rsidRPr="00515E59">
        <w:rPr>
          <w:rStyle w:val="StyleUnderline"/>
        </w:rPr>
        <w:t xml:space="preserve">, bombers and tankers re-committed to the day-to-day nuclear deterrence mission would not be available to project </w:t>
      </w:r>
      <w:r w:rsidRPr="00515E59">
        <w:rPr>
          <w:rStyle w:val="Emphasis"/>
        </w:rPr>
        <w:t>conventional military power</w:t>
      </w:r>
      <w:r w:rsidRPr="00AB30A2">
        <w:rPr>
          <w:sz w:val="16"/>
        </w:rPr>
        <w:t xml:space="preserve"> (an </w:t>
      </w:r>
      <w:r w:rsidRPr="00515E59">
        <w:rPr>
          <w:rStyle w:val="StyleUnderline"/>
        </w:rPr>
        <w:t>essential role to counter</w:t>
      </w:r>
      <w:r w:rsidRPr="00AB30A2">
        <w:rPr>
          <w:sz w:val="16"/>
        </w:rPr>
        <w:t xml:space="preserve"> adversaries deploying </w:t>
      </w:r>
      <w:r w:rsidRPr="00515E59">
        <w:rPr>
          <w:rStyle w:val="Emphasis"/>
        </w:rPr>
        <w:t>anti-access strategies</w:t>
      </w:r>
      <w:r w:rsidRPr="00AB30A2">
        <w:rPr>
          <w:sz w:val="16"/>
        </w:rPr>
        <w:t xml:space="preserve">); </w:t>
      </w:r>
      <w:r w:rsidRPr="00515E59">
        <w:rPr>
          <w:rStyle w:val="StyleUnderline"/>
        </w:rPr>
        <w:t>nor would they be available to provide conventional options</w:t>
      </w:r>
      <w:r w:rsidRPr="00AB30A2">
        <w:rPr>
          <w:sz w:val="16"/>
        </w:rPr>
        <w:t xml:space="preserve"> intended </w:t>
      </w:r>
      <w:r w:rsidRPr="00515E59">
        <w:rPr>
          <w:rStyle w:val="StyleUnderline"/>
        </w:rPr>
        <w:t>to reduce</w:t>
      </w:r>
      <w:r w:rsidRPr="00AB30A2">
        <w:rPr>
          <w:sz w:val="16"/>
        </w:rPr>
        <w:t xml:space="preserve"> the </w:t>
      </w:r>
      <w:r w:rsidRPr="00515E59">
        <w:rPr>
          <w:rStyle w:val="StyleUnderline"/>
        </w:rPr>
        <w:t xml:space="preserve">role of nuclear weapons and </w:t>
      </w:r>
      <w:r w:rsidRPr="00515E59">
        <w:rPr>
          <w:rStyle w:val="Emphasis"/>
        </w:rPr>
        <w:t>strengthen strategic deterrence</w:t>
      </w:r>
      <w:r w:rsidRPr="00515E59">
        <w:rPr>
          <w:rStyle w:val="StyleUnderline"/>
        </w:rPr>
        <w:t xml:space="preserve"> below</w:t>
      </w:r>
      <w:r w:rsidRPr="00AB30A2">
        <w:rPr>
          <w:sz w:val="16"/>
        </w:rPr>
        <w:t xml:space="preserve"> the </w:t>
      </w:r>
      <w:r w:rsidRPr="00515E59">
        <w:rPr>
          <w:rStyle w:val="StyleUnderline"/>
        </w:rPr>
        <w:t>nuclear threshold</w:t>
      </w:r>
      <w:r w:rsidRPr="00AB30A2">
        <w:rPr>
          <w:sz w:val="16"/>
        </w:rPr>
        <w:t>.</w:t>
      </w:r>
    </w:p>
    <w:p w14:paraId="0B5DFD69" w14:textId="77777777" w:rsidR="00AF7B2F" w:rsidRPr="00AB30A2" w:rsidRDefault="00AF7B2F" w:rsidP="00AF7B2F">
      <w:pPr>
        <w:rPr>
          <w:sz w:val="16"/>
        </w:rPr>
      </w:pPr>
      <w:r w:rsidRPr="0094350C">
        <w:rPr>
          <w:rStyle w:val="StyleUnderline"/>
          <w:highlight w:val="cyan"/>
        </w:rPr>
        <w:t>ICBMs have not outlived their usefulness</w:t>
      </w:r>
      <w:r w:rsidRPr="00AB30A2">
        <w:rPr>
          <w:sz w:val="16"/>
        </w:rPr>
        <w:t xml:space="preserve"> nor does having them present more security risks than benefits. </w:t>
      </w:r>
      <w:r w:rsidRPr="00515E59">
        <w:rPr>
          <w:rStyle w:val="StyleUnderline"/>
        </w:rPr>
        <w:t>Critics contend</w:t>
      </w:r>
      <w:r w:rsidRPr="00AB30A2">
        <w:rPr>
          <w:sz w:val="16"/>
        </w:rPr>
        <w:t xml:space="preserve"> that </w:t>
      </w:r>
      <w:r w:rsidRPr="00515E59">
        <w:rPr>
          <w:rStyle w:val="StyleUnderline"/>
        </w:rPr>
        <w:t>ICBMs are “Cold War relics</w:t>
      </w:r>
      <w:r w:rsidRPr="00AB30A2">
        <w:rPr>
          <w:sz w:val="16"/>
        </w:rPr>
        <w:t xml:space="preserve">” </w:t>
      </w:r>
      <w:r w:rsidRPr="00515E59">
        <w:rPr>
          <w:rStyle w:val="StyleUnderline"/>
        </w:rPr>
        <w:t>and that they increase</w:t>
      </w:r>
      <w:r w:rsidRPr="00AB30A2">
        <w:rPr>
          <w:sz w:val="16"/>
        </w:rPr>
        <w:t xml:space="preserve"> the </w:t>
      </w:r>
      <w:r w:rsidRPr="00515E59">
        <w:rPr>
          <w:rStyle w:val="StyleUnderline"/>
        </w:rPr>
        <w:t>likelihood of miscalculation because they are</w:t>
      </w:r>
      <w:r w:rsidRPr="00AB30A2">
        <w:rPr>
          <w:sz w:val="16"/>
        </w:rPr>
        <w:t xml:space="preserve"> “vulnerable” and </w:t>
      </w:r>
      <w:r w:rsidRPr="00515E59">
        <w:rPr>
          <w:rStyle w:val="StyleUnderline"/>
        </w:rPr>
        <w:t>on “hair trigger alert</w:t>
      </w:r>
      <w:r w:rsidRPr="00AB30A2">
        <w:rPr>
          <w:sz w:val="16"/>
        </w:rPr>
        <w:t xml:space="preserve">”. </w:t>
      </w:r>
      <w:r w:rsidRPr="00515E59">
        <w:rPr>
          <w:rStyle w:val="StyleUnderline"/>
        </w:rPr>
        <w:t>Neither</w:t>
      </w:r>
      <w:r w:rsidRPr="00AB30A2">
        <w:rPr>
          <w:sz w:val="16"/>
        </w:rPr>
        <w:t xml:space="preserve"> assertion </w:t>
      </w:r>
      <w:r w:rsidRPr="00515E59">
        <w:rPr>
          <w:rStyle w:val="StyleUnderline"/>
        </w:rPr>
        <w:t>is valid</w:t>
      </w:r>
      <w:r w:rsidRPr="00AB30A2">
        <w:rPr>
          <w:sz w:val="16"/>
        </w:rPr>
        <w:t xml:space="preserve">. </w:t>
      </w:r>
      <w:r w:rsidRPr="00515E59">
        <w:rPr>
          <w:rStyle w:val="StyleUnderline"/>
        </w:rPr>
        <w:t>ICBMs remain</w:t>
      </w:r>
      <w:r w:rsidRPr="00AB30A2">
        <w:rPr>
          <w:sz w:val="16"/>
        </w:rPr>
        <w:t xml:space="preserve"> an </w:t>
      </w:r>
      <w:r w:rsidRPr="00515E59">
        <w:rPr>
          <w:rStyle w:val="StyleUnderline"/>
        </w:rPr>
        <w:t>essential contributor to</w:t>
      </w:r>
      <w:r w:rsidRPr="00AB30A2">
        <w:rPr>
          <w:sz w:val="16"/>
        </w:rPr>
        <w:t xml:space="preserve"> deterrence </w:t>
      </w:r>
      <w:r w:rsidRPr="00515E59">
        <w:rPr>
          <w:rStyle w:val="StyleUnderline"/>
        </w:rPr>
        <w:t>as a key element of</w:t>
      </w:r>
      <w:r w:rsidRPr="00AB30A2">
        <w:rPr>
          <w:sz w:val="16"/>
        </w:rPr>
        <w:t xml:space="preserve"> both a </w:t>
      </w:r>
      <w:r w:rsidRPr="00515E59">
        <w:rPr>
          <w:rStyle w:val="StyleUnderline"/>
        </w:rPr>
        <w:t>day-to-day dyad and a fully generated triad</w:t>
      </w:r>
      <w:r w:rsidRPr="00AB30A2">
        <w:rPr>
          <w:sz w:val="16"/>
        </w:rPr>
        <w:t>. And, as a U.S. Department of State report during the Obama Administration emphasized, “U</w:t>
      </w:r>
      <w:r w:rsidRPr="00515E59">
        <w:rPr>
          <w:rStyle w:val="StyleUnderline"/>
        </w:rPr>
        <w:t>.S. nuclear forces are not on hair-trigger alert</w:t>
      </w:r>
      <w:r w:rsidRPr="00AB30A2">
        <w:rPr>
          <w:sz w:val="16"/>
        </w:rPr>
        <w:t xml:space="preserve">.”[3] </w:t>
      </w:r>
      <w:r w:rsidRPr="00515E59">
        <w:rPr>
          <w:rStyle w:val="Emphasis"/>
        </w:rPr>
        <w:t>Layers of safeguards</w:t>
      </w:r>
      <w:r w:rsidRPr="00515E59">
        <w:rPr>
          <w:rStyle w:val="StyleUnderline"/>
        </w:rPr>
        <w:t xml:space="preserve"> are in place to prevent</w:t>
      </w:r>
      <w:r w:rsidRPr="00AB30A2">
        <w:rPr>
          <w:sz w:val="16"/>
        </w:rPr>
        <w:t xml:space="preserve"> unauthorized or </w:t>
      </w:r>
      <w:r w:rsidRPr="00515E59">
        <w:rPr>
          <w:rStyle w:val="StyleUnderline"/>
        </w:rPr>
        <w:t>inadvertent use of</w:t>
      </w:r>
      <w:r w:rsidRPr="00AB30A2">
        <w:rPr>
          <w:sz w:val="16"/>
        </w:rPr>
        <w:t xml:space="preserve"> all U.S. </w:t>
      </w:r>
      <w:r w:rsidRPr="00515E59">
        <w:rPr>
          <w:rStyle w:val="StyleUnderline"/>
        </w:rPr>
        <w:t>nuclear weapons</w:t>
      </w:r>
      <w:r w:rsidRPr="00AB30A2">
        <w:rPr>
          <w:sz w:val="16"/>
        </w:rPr>
        <w:t xml:space="preserve"> with ICBMs among the safest and most secure. The </w:t>
      </w:r>
      <w:r w:rsidRPr="00515E59">
        <w:rPr>
          <w:rStyle w:val="StyleUnderline"/>
        </w:rPr>
        <w:t>U.S. has revised contingency plans</w:t>
      </w:r>
      <w:r w:rsidRPr="00AB30A2">
        <w:rPr>
          <w:sz w:val="16"/>
        </w:rPr>
        <w:t xml:space="preserve">, </w:t>
      </w:r>
      <w:r w:rsidRPr="00515E59">
        <w:rPr>
          <w:rStyle w:val="StyleUnderline"/>
        </w:rPr>
        <w:t>adjusted weapon loading</w:t>
      </w:r>
      <w:r w:rsidRPr="00AB30A2">
        <w:rPr>
          <w:sz w:val="16"/>
        </w:rPr>
        <w:t xml:space="preserve">, </w:t>
      </w:r>
      <w:r w:rsidRPr="00515E59">
        <w:rPr>
          <w:rStyle w:val="StyleUnderline"/>
        </w:rPr>
        <w:t>refined response procedures, upgraded warning systems</w:t>
      </w:r>
      <w:r w:rsidRPr="00AB30A2">
        <w:rPr>
          <w:sz w:val="16"/>
        </w:rPr>
        <w:t xml:space="preserve">, and implemented other steps </w:t>
      </w:r>
      <w:r w:rsidRPr="00515E59">
        <w:rPr>
          <w:rStyle w:val="StyleUnderline"/>
        </w:rPr>
        <w:t xml:space="preserve">to increase decision time to </w:t>
      </w:r>
      <w:r w:rsidRPr="00515E59">
        <w:rPr>
          <w:rStyle w:val="Emphasis"/>
        </w:rPr>
        <w:t>mitigate any “use or lose” pressures</w:t>
      </w:r>
      <w:r w:rsidRPr="00AB30A2">
        <w:rPr>
          <w:sz w:val="16"/>
        </w:rPr>
        <w:t xml:space="preserve"> on decision makers.</w:t>
      </w:r>
    </w:p>
    <w:p w14:paraId="2FCF58EC" w14:textId="77777777" w:rsidR="00AF7B2F" w:rsidRPr="00AB30A2" w:rsidRDefault="00AF7B2F" w:rsidP="00AF7B2F">
      <w:pPr>
        <w:rPr>
          <w:sz w:val="16"/>
        </w:rPr>
      </w:pPr>
      <w:r w:rsidRPr="0094350C">
        <w:rPr>
          <w:rStyle w:val="StyleUnderline"/>
          <w:highlight w:val="cyan"/>
        </w:rPr>
        <w:t>ICBM modernization is</w:t>
      </w:r>
      <w:r w:rsidRPr="0094350C">
        <w:rPr>
          <w:sz w:val="16"/>
          <w:highlight w:val="cyan"/>
        </w:rPr>
        <w:t xml:space="preserve"> long </w:t>
      </w:r>
      <w:r w:rsidRPr="0094350C">
        <w:rPr>
          <w:rStyle w:val="StyleUnderline"/>
          <w:highlight w:val="cyan"/>
        </w:rPr>
        <w:t>overdu</w:t>
      </w:r>
      <w:r w:rsidRPr="00515E59">
        <w:rPr>
          <w:rStyle w:val="StyleUnderline"/>
        </w:rPr>
        <w:t>e</w:t>
      </w:r>
      <w:r w:rsidRPr="00AB30A2">
        <w:rPr>
          <w:sz w:val="16"/>
        </w:rPr>
        <w:t xml:space="preserve">. I have participated in numerous studies and reviews that show </w:t>
      </w:r>
      <w:r w:rsidRPr="00515E59">
        <w:rPr>
          <w:rStyle w:val="StyleUnderline"/>
        </w:rPr>
        <w:t>we are well beyond the time to recapitalize the ICBM force</w:t>
      </w:r>
      <w:r w:rsidRPr="00AB30A2">
        <w:rPr>
          <w:sz w:val="16"/>
        </w:rPr>
        <w:t xml:space="preserve"> and that further life extensions are insufficient. The </w:t>
      </w:r>
      <w:r w:rsidRPr="00515E59">
        <w:rPr>
          <w:rStyle w:val="StyleUnderline"/>
        </w:rPr>
        <w:t>Minuteman</w:t>
      </w:r>
      <w:r w:rsidRPr="00AB30A2">
        <w:rPr>
          <w:sz w:val="16"/>
        </w:rPr>
        <w:t xml:space="preserve"> ICBM system was originally </w:t>
      </w:r>
      <w:r w:rsidRPr="00451140">
        <w:rPr>
          <w:rStyle w:val="StyleUnderline"/>
        </w:rPr>
        <w:t>fielded in</w:t>
      </w:r>
      <w:r w:rsidRPr="00AB30A2">
        <w:rPr>
          <w:sz w:val="16"/>
        </w:rPr>
        <w:t xml:space="preserve"> the early </w:t>
      </w:r>
      <w:r w:rsidRPr="00451140">
        <w:rPr>
          <w:rStyle w:val="StyleUnderline"/>
        </w:rPr>
        <w:t>1960s and various components have undergone life extension</w:t>
      </w:r>
      <w:r w:rsidRPr="00AB30A2">
        <w:rPr>
          <w:sz w:val="16"/>
        </w:rPr>
        <w:t xml:space="preserve"> programs over the ensuing decades. The </w:t>
      </w:r>
      <w:r w:rsidRPr="00451140">
        <w:rPr>
          <w:rStyle w:val="StyleUnderline"/>
        </w:rPr>
        <w:t>system</w:t>
      </w:r>
      <w:r w:rsidRPr="00AB30A2">
        <w:rPr>
          <w:sz w:val="16"/>
        </w:rPr>
        <w:t xml:space="preserve"> remains combat ready but </w:t>
      </w:r>
      <w:r w:rsidRPr="00451140">
        <w:rPr>
          <w:rStyle w:val="StyleUnderline"/>
        </w:rPr>
        <w:t xml:space="preserve">is </w:t>
      </w:r>
      <w:r w:rsidRPr="00451140">
        <w:rPr>
          <w:rStyle w:val="Emphasis"/>
        </w:rPr>
        <w:t>difficult to sustain</w:t>
      </w:r>
      <w:r w:rsidRPr="00AB30A2">
        <w:rPr>
          <w:sz w:val="16"/>
        </w:rPr>
        <w:t xml:space="preserve">, has </w:t>
      </w:r>
      <w:r w:rsidRPr="00451140">
        <w:rPr>
          <w:rStyle w:val="StyleUnderline"/>
        </w:rPr>
        <w:t>long ago passed the end of its design life</w:t>
      </w:r>
      <w:r w:rsidRPr="00AB30A2">
        <w:rPr>
          <w:sz w:val="16"/>
        </w:rPr>
        <w:t xml:space="preserve">, and </w:t>
      </w:r>
      <w:r w:rsidRPr="00451140">
        <w:rPr>
          <w:rStyle w:val="StyleUnderline"/>
        </w:rPr>
        <w:t xml:space="preserve">is rapidly approaching the </w:t>
      </w:r>
      <w:r w:rsidRPr="00451140">
        <w:rPr>
          <w:rStyle w:val="Emphasis"/>
        </w:rPr>
        <w:t>inevitable end</w:t>
      </w:r>
      <w:r w:rsidRPr="00451140">
        <w:rPr>
          <w:rStyle w:val="StyleUnderline"/>
        </w:rPr>
        <w:t xml:space="preserve"> of its service life</w:t>
      </w:r>
      <w:r w:rsidRPr="00AB30A2">
        <w:rPr>
          <w:sz w:val="16"/>
        </w:rPr>
        <w:t xml:space="preserve">. In overall system terms we have already delayed or deferred ICBM modernization for decades. For example, </w:t>
      </w:r>
      <w:r w:rsidRPr="00451140">
        <w:rPr>
          <w:rStyle w:val="StyleUnderline"/>
        </w:rPr>
        <w:t>no major upgrades have occurred to the ICBM command and control and ground support systems since</w:t>
      </w:r>
      <w:r w:rsidRPr="00AB30A2">
        <w:rPr>
          <w:sz w:val="16"/>
        </w:rPr>
        <w:t xml:space="preserve"> the </w:t>
      </w:r>
      <w:r w:rsidRPr="00451140">
        <w:rPr>
          <w:rStyle w:val="StyleUnderline"/>
        </w:rPr>
        <w:t>1980s</w:t>
      </w:r>
      <w:r w:rsidRPr="00AB30A2">
        <w:rPr>
          <w:sz w:val="16"/>
        </w:rPr>
        <w:t xml:space="preserve"> while </w:t>
      </w:r>
      <w:r w:rsidRPr="00451140">
        <w:rPr>
          <w:rStyle w:val="StyleUnderline"/>
        </w:rPr>
        <w:t xml:space="preserve">new threats like </w:t>
      </w:r>
      <w:r w:rsidRPr="00451140">
        <w:rPr>
          <w:rStyle w:val="Emphasis"/>
        </w:rPr>
        <w:t>cyber weapons</w:t>
      </w:r>
      <w:r w:rsidRPr="00451140">
        <w:rPr>
          <w:rStyle w:val="StyleUnderline"/>
        </w:rPr>
        <w:t xml:space="preserve"> and improved </w:t>
      </w:r>
      <w:r w:rsidRPr="00451140">
        <w:rPr>
          <w:rStyle w:val="Emphasis"/>
        </w:rPr>
        <w:t>enemy missile defenses</w:t>
      </w:r>
      <w:r w:rsidRPr="00451140">
        <w:rPr>
          <w:rStyle w:val="StyleUnderline"/>
        </w:rPr>
        <w:t xml:space="preserve"> have emerged</w:t>
      </w:r>
      <w:r w:rsidRPr="00AB30A2">
        <w:rPr>
          <w:sz w:val="16"/>
        </w:rPr>
        <w:t xml:space="preserve"> and must be addressed.</w:t>
      </w:r>
    </w:p>
    <w:p w14:paraId="40931CEB" w14:textId="77777777" w:rsidR="00AF7B2F" w:rsidRPr="00AB30A2" w:rsidRDefault="00AF7B2F" w:rsidP="00AF7B2F">
      <w:pPr>
        <w:rPr>
          <w:sz w:val="16"/>
        </w:rPr>
      </w:pPr>
      <w:r w:rsidRPr="0094350C">
        <w:rPr>
          <w:sz w:val="16"/>
          <w:highlight w:val="cyan"/>
        </w:rPr>
        <w:t xml:space="preserve">The </w:t>
      </w:r>
      <w:r w:rsidRPr="0094350C">
        <w:rPr>
          <w:rStyle w:val="StyleUnderline"/>
          <w:highlight w:val="cyan"/>
        </w:rPr>
        <w:t>U.S. can afford to modernize</w:t>
      </w:r>
      <w:r w:rsidRPr="0094350C">
        <w:rPr>
          <w:sz w:val="16"/>
          <w:highlight w:val="cyan"/>
        </w:rPr>
        <w:t xml:space="preserve"> its </w:t>
      </w:r>
      <w:r w:rsidRPr="0094350C">
        <w:rPr>
          <w:rStyle w:val="StyleUnderline"/>
          <w:highlight w:val="cyan"/>
        </w:rPr>
        <w:t>ICBM force</w:t>
      </w:r>
      <w:r w:rsidRPr="00AB30A2">
        <w:rPr>
          <w:sz w:val="16"/>
        </w:rPr>
        <w:t xml:space="preserve">. Excessive cost is frequently cited as a reason to delay or reject ICBM modernization. Triad and </w:t>
      </w:r>
      <w:r w:rsidRPr="00451140">
        <w:rPr>
          <w:rStyle w:val="StyleUnderline"/>
        </w:rPr>
        <w:t>nuclear</w:t>
      </w:r>
      <w:r w:rsidRPr="00AB30A2">
        <w:rPr>
          <w:sz w:val="16"/>
        </w:rPr>
        <w:t xml:space="preserve"> C3 </w:t>
      </w:r>
      <w:r w:rsidRPr="00451140">
        <w:rPr>
          <w:rStyle w:val="StyleUnderline"/>
        </w:rPr>
        <w:t>modernization costs money</w:t>
      </w:r>
      <w:r w:rsidRPr="00AB30A2">
        <w:rPr>
          <w:sz w:val="16"/>
        </w:rPr>
        <w:t xml:space="preserve">, </w:t>
      </w:r>
      <w:r w:rsidRPr="00451140">
        <w:rPr>
          <w:rStyle w:val="StyleUnderline"/>
        </w:rPr>
        <w:t>but</w:t>
      </w:r>
      <w:r w:rsidRPr="00AB30A2">
        <w:rPr>
          <w:sz w:val="16"/>
        </w:rPr>
        <w:t xml:space="preserve"> the </w:t>
      </w:r>
      <w:r w:rsidRPr="00451140">
        <w:rPr>
          <w:rStyle w:val="StyleUnderline"/>
        </w:rPr>
        <w:t>programs are</w:t>
      </w:r>
      <w:r w:rsidRPr="00AB30A2">
        <w:rPr>
          <w:sz w:val="16"/>
        </w:rPr>
        <w:t xml:space="preserve"> clearly </w:t>
      </w:r>
      <w:r w:rsidRPr="00451140">
        <w:rPr>
          <w:rStyle w:val="Emphasis"/>
        </w:rPr>
        <w:t>affordable</w:t>
      </w:r>
      <w:r w:rsidRPr="00451140">
        <w:rPr>
          <w:rStyle w:val="StyleUnderline"/>
        </w:rPr>
        <w:t xml:space="preserve"> given</w:t>
      </w:r>
      <w:r w:rsidRPr="00AB30A2">
        <w:rPr>
          <w:sz w:val="16"/>
        </w:rPr>
        <w:t xml:space="preserve"> the </w:t>
      </w:r>
      <w:r w:rsidRPr="00451140">
        <w:rPr>
          <w:rStyle w:val="StyleUnderline"/>
        </w:rPr>
        <w:t xml:space="preserve">high </w:t>
      </w:r>
      <w:r w:rsidRPr="00451140">
        <w:rPr>
          <w:rStyle w:val="Emphasis"/>
        </w:rPr>
        <w:t>priority of nuclear deterrence</w:t>
      </w:r>
      <w:r w:rsidRPr="00451140">
        <w:rPr>
          <w:rStyle w:val="StyleUnderline"/>
        </w:rPr>
        <w:t xml:space="preserve"> and</w:t>
      </w:r>
      <w:r w:rsidRPr="00AB30A2">
        <w:rPr>
          <w:sz w:val="16"/>
        </w:rPr>
        <w:t xml:space="preserve"> the </w:t>
      </w:r>
      <w:r w:rsidRPr="00451140">
        <w:rPr>
          <w:rStyle w:val="StyleUnderline"/>
        </w:rPr>
        <w:t>consequences of</w:t>
      </w:r>
      <w:r w:rsidRPr="00AB30A2">
        <w:rPr>
          <w:sz w:val="16"/>
        </w:rPr>
        <w:t xml:space="preserve"> its </w:t>
      </w:r>
      <w:r w:rsidRPr="00451140">
        <w:rPr>
          <w:rStyle w:val="StyleUnderline"/>
        </w:rPr>
        <w:t>failure</w:t>
      </w:r>
      <w:r w:rsidRPr="00AB30A2">
        <w:rPr>
          <w:sz w:val="16"/>
        </w:rPr>
        <w:t xml:space="preserve">. As General Mark Milley, then-Chief of Staff of the Army, has said: “The </w:t>
      </w:r>
      <w:r w:rsidRPr="00451140">
        <w:rPr>
          <w:rStyle w:val="StyleUnderline"/>
        </w:rPr>
        <w:t>only thing more expensive than deterrence is actually fighting a war</w:t>
      </w:r>
      <w:r w:rsidRPr="00AB30A2">
        <w:rPr>
          <w:sz w:val="16"/>
        </w:rPr>
        <w:t xml:space="preserve">, and the only thing more expensive than fighting a war is fighting one and losing one.”[4] </w:t>
      </w:r>
      <w:r w:rsidRPr="00AB30A2">
        <w:rPr>
          <w:rStyle w:val="StyleUnderline"/>
        </w:rPr>
        <w:t>Recapitalizing</w:t>
      </w:r>
      <w:r w:rsidRPr="00AB30A2">
        <w:rPr>
          <w:sz w:val="16"/>
        </w:rPr>
        <w:t xml:space="preserve"> the </w:t>
      </w:r>
      <w:r w:rsidRPr="00AB30A2">
        <w:rPr>
          <w:rStyle w:val="StyleUnderline"/>
        </w:rPr>
        <w:t>triad should not be a competition for resources</w:t>
      </w:r>
      <w:r w:rsidRPr="00AB30A2">
        <w:rPr>
          <w:sz w:val="16"/>
        </w:rPr>
        <w:t xml:space="preserve"> among its legs (nor a competition with conventional force needs); rather </w:t>
      </w:r>
      <w:r w:rsidRPr="00AB30A2">
        <w:rPr>
          <w:rStyle w:val="StyleUnderline"/>
        </w:rPr>
        <w:t xml:space="preserve">it should be a recognition of the </w:t>
      </w:r>
      <w:r w:rsidRPr="00AB30A2">
        <w:rPr>
          <w:rStyle w:val="Emphasis"/>
        </w:rPr>
        <w:t>synergistic contribution</w:t>
      </w:r>
      <w:r w:rsidRPr="00AB30A2">
        <w:rPr>
          <w:rStyle w:val="StyleUnderline"/>
        </w:rPr>
        <w:t xml:space="preserve"> of all three legs</w:t>
      </w:r>
      <w:r w:rsidRPr="00AB30A2">
        <w:rPr>
          <w:sz w:val="16"/>
        </w:rPr>
        <w:t xml:space="preserve"> (and nuclear C3), the top national priority of nuclear deterrence, and an appreciation that </w:t>
      </w:r>
      <w:r w:rsidRPr="00AB30A2">
        <w:rPr>
          <w:rStyle w:val="StyleUnderline"/>
        </w:rPr>
        <w:t xml:space="preserve">investment in nuclear modernization represents a </w:t>
      </w:r>
      <w:r w:rsidRPr="00AB30A2">
        <w:rPr>
          <w:rStyle w:val="Emphasis"/>
        </w:rPr>
        <w:t>small fraction</w:t>
      </w:r>
      <w:r w:rsidRPr="00AB30A2">
        <w:rPr>
          <w:rStyle w:val="StyleUnderline"/>
        </w:rPr>
        <w:t xml:space="preserve"> of defense spending</w:t>
      </w:r>
      <w:r w:rsidRPr="00AB30A2">
        <w:rPr>
          <w:sz w:val="16"/>
        </w:rPr>
        <w:t xml:space="preserve"> (between 6-7% of the DOD budget at its height according to a variety of open sources).  </w:t>
      </w:r>
      <w:r w:rsidRPr="00AB30A2">
        <w:rPr>
          <w:rStyle w:val="StyleUnderline"/>
        </w:rPr>
        <w:t xml:space="preserve">There is room </w:t>
      </w:r>
      <w:r w:rsidRPr="00AB30A2">
        <w:rPr>
          <w:sz w:val="16"/>
        </w:rPr>
        <w:t xml:space="preserve">in the annual defense budget </w:t>
      </w:r>
      <w:r w:rsidRPr="00AB30A2">
        <w:rPr>
          <w:rStyle w:val="StyleUnderline"/>
        </w:rPr>
        <w:t>for ICBM modernization</w:t>
      </w:r>
      <w:r w:rsidRPr="00AB30A2">
        <w:rPr>
          <w:sz w:val="16"/>
        </w:rPr>
        <w:t>; if not, Congress should fund the triad and nuclear C3 modernization separately as a national program outside the regular defense budget.</w:t>
      </w:r>
    </w:p>
    <w:p w14:paraId="66C92C46" w14:textId="77777777" w:rsidR="00AF7B2F" w:rsidRPr="00AB30A2" w:rsidRDefault="00AF7B2F" w:rsidP="00AF7B2F">
      <w:pPr>
        <w:rPr>
          <w:sz w:val="16"/>
        </w:rPr>
      </w:pPr>
      <w:r w:rsidRPr="00AB30A2">
        <w:rPr>
          <w:sz w:val="16"/>
        </w:rPr>
        <w:t xml:space="preserve">The </w:t>
      </w:r>
      <w:r w:rsidRPr="009838A1">
        <w:rPr>
          <w:rStyle w:val="StyleUnderline"/>
        </w:rPr>
        <w:t>U.S. fa</w:t>
      </w:r>
      <w:r w:rsidRPr="00AB30A2">
        <w:rPr>
          <w:rStyle w:val="StyleUnderline"/>
        </w:rPr>
        <w:t>ces far more diverse security problems and uncertainty</w:t>
      </w:r>
      <w:r w:rsidRPr="00AB30A2">
        <w:rPr>
          <w:sz w:val="16"/>
        </w:rPr>
        <w:t xml:space="preserve"> than it did during the Cold War and the threats are growing, including </w:t>
      </w:r>
      <w:r w:rsidRPr="0094350C">
        <w:rPr>
          <w:sz w:val="16"/>
        </w:rPr>
        <w:t>nuclear</w:t>
      </w:r>
      <w:r w:rsidRPr="0094350C">
        <w:rPr>
          <w:sz w:val="16"/>
          <w:highlight w:val="cyan"/>
        </w:rPr>
        <w:t xml:space="preserve">. </w:t>
      </w:r>
      <w:r w:rsidRPr="0094350C">
        <w:rPr>
          <w:rStyle w:val="Emphasis"/>
          <w:highlight w:val="cyan"/>
        </w:rPr>
        <w:t>Russia</w:t>
      </w:r>
      <w:r w:rsidRPr="0094350C">
        <w:rPr>
          <w:rStyle w:val="StyleUnderline"/>
          <w:highlight w:val="cyan"/>
        </w:rPr>
        <w:t xml:space="preserve"> and </w:t>
      </w:r>
      <w:r w:rsidRPr="0094350C">
        <w:rPr>
          <w:rStyle w:val="Emphasis"/>
          <w:highlight w:val="cyan"/>
        </w:rPr>
        <w:t>China</w:t>
      </w:r>
      <w:r w:rsidRPr="0094350C">
        <w:rPr>
          <w:rStyle w:val="StyleUnderline"/>
          <w:highlight w:val="cyan"/>
        </w:rPr>
        <w:t xml:space="preserve"> seek to change the international order</w:t>
      </w:r>
      <w:r w:rsidRPr="00AB30A2">
        <w:rPr>
          <w:rStyle w:val="StyleUnderline"/>
        </w:rPr>
        <w:t xml:space="preserve"> and have </w:t>
      </w:r>
      <w:r w:rsidRPr="0094350C">
        <w:rPr>
          <w:rStyle w:val="Emphasis"/>
          <w:highlight w:val="cyan"/>
        </w:rPr>
        <w:t>aggressively modernized</w:t>
      </w:r>
      <w:r w:rsidRPr="00AB30A2">
        <w:rPr>
          <w:rStyle w:val="StyleUnderline"/>
        </w:rPr>
        <w:t xml:space="preserve"> </w:t>
      </w:r>
      <w:r w:rsidRPr="00AB30A2">
        <w:rPr>
          <w:sz w:val="16"/>
        </w:rPr>
        <w:t xml:space="preserve">their </w:t>
      </w:r>
      <w:r w:rsidRPr="00AB30A2">
        <w:rPr>
          <w:rStyle w:val="StyleUnderline"/>
        </w:rPr>
        <w:t>nuclear arsenals</w:t>
      </w:r>
      <w:r w:rsidRPr="00AB30A2">
        <w:rPr>
          <w:sz w:val="16"/>
        </w:rPr>
        <w:t xml:space="preserve"> as part of strategies designed to </w:t>
      </w:r>
      <w:r w:rsidRPr="00AB30A2">
        <w:rPr>
          <w:rStyle w:val="StyleUnderline"/>
        </w:rPr>
        <w:t>diminish U.S. power and prestige</w:t>
      </w:r>
      <w:r w:rsidRPr="00AB30A2">
        <w:rPr>
          <w:sz w:val="16"/>
        </w:rPr>
        <w:t xml:space="preserve">, </w:t>
      </w:r>
      <w:r w:rsidRPr="00AB30A2">
        <w:rPr>
          <w:rStyle w:val="StyleUnderline"/>
        </w:rPr>
        <w:t>coerce</w:t>
      </w:r>
      <w:r w:rsidRPr="00AB30A2">
        <w:rPr>
          <w:sz w:val="16"/>
        </w:rPr>
        <w:t xml:space="preserve"> our </w:t>
      </w:r>
      <w:r w:rsidRPr="00AB30A2">
        <w:rPr>
          <w:rStyle w:val="StyleUnderline"/>
        </w:rPr>
        <w:t>allies</w:t>
      </w:r>
      <w:r w:rsidRPr="00AB30A2">
        <w:rPr>
          <w:sz w:val="16"/>
        </w:rPr>
        <w:t xml:space="preserve">, </w:t>
      </w:r>
      <w:r w:rsidRPr="00AB30A2">
        <w:rPr>
          <w:rStyle w:val="StyleUnderline"/>
        </w:rPr>
        <w:t>and reduce</w:t>
      </w:r>
      <w:r w:rsidRPr="00AB30A2">
        <w:rPr>
          <w:sz w:val="16"/>
        </w:rPr>
        <w:t xml:space="preserve"> our </w:t>
      </w:r>
      <w:r w:rsidRPr="00AB30A2">
        <w:rPr>
          <w:rStyle w:val="StyleUnderline"/>
        </w:rPr>
        <w:t>global influence</w:t>
      </w:r>
      <w:r w:rsidRPr="00AB30A2">
        <w:rPr>
          <w:sz w:val="16"/>
        </w:rPr>
        <w:t xml:space="preserve">. </w:t>
      </w:r>
      <w:r w:rsidRPr="00AB30A2">
        <w:rPr>
          <w:rStyle w:val="StyleUnderline"/>
        </w:rPr>
        <w:t>North Korea has acquired nuclear weapons</w:t>
      </w:r>
      <w:r w:rsidRPr="00AB30A2">
        <w:rPr>
          <w:sz w:val="16"/>
        </w:rPr>
        <w:t xml:space="preserve"> and </w:t>
      </w:r>
      <w:r w:rsidRPr="00AB30A2">
        <w:rPr>
          <w:rStyle w:val="StyleUnderline"/>
        </w:rPr>
        <w:t>others have expressed interest</w:t>
      </w:r>
      <w:r w:rsidRPr="00AB30A2">
        <w:rPr>
          <w:sz w:val="16"/>
        </w:rPr>
        <w:t xml:space="preserve"> in pursuing nuclear weapons programs.</w:t>
      </w:r>
    </w:p>
    <w:p w14:paraId="4EB46F84" w14:textId="77777777" w:rsidR="00AF7B2F" w:rsidRDefault="00AF7B2F" w:rsidP="00AF7B2F">
      <w:pPr>
        <w:rPr>
          <w:sz w:val="16"/>
        </w:rPr>
      </w:pPr>
      <w:r w:rsidRPr="00AB30A2">
        <w:rPr>
          <w:sz w:val="16"/>
        </w:rPr>
        <w:t xml:space="preserve">The great paradox of the nuclear age remains with us; </w:t>
      </w:r>
      <w:r w:rsidRPr="00AB30A2">
        <w:rPr>
          <w:rStyle w:val="StyleUnderline"/>
        </w:rPr>
        <w:t>in order to prevent the use of nuclear weapons our deterrence threats must be credible</w:t>
      </w:r>
      <w:r w:rsidRPr="00AB30A2">
        <w:rPr>
          <w:sz w:val="16"/>
        </w:rPr>
        <w:t xml:space="preserve">. Along with the rest of the triad, </w:t>
      </w:r>
      <w:r w:rsidRPr="00AB30A2">
        <w:rPr>
          <w:rStyle w:val="StyleUnderline"/>
        </w:rPr>
        <w:t>ICBMs continue to provide credible deterrence</w:t>
      </w:r>
      <w:r w:rsidRPr="00AB30A2">
        <w:rPr>
          <w:sz w:val="16"/>
        </w:rPr>
        <w:t xml:space="preserve"> that ensures our national security as well as the security of our allies and partners. </w:t>
      </w:r>
      <w:r w:rsidRPr="0094350C">
        <w:rPr>
          <w:rStyle w:val="StyleUnderline"/>
          <w:highlight w:val="cyan"/>
        </w:rPr>
        <w:t>New technologies and approaches are available</w:t>
      </w:r>
      <w:r w:rsidRPr="00AB30A2">
        <w:rPr>
          <w:rStyle w:val="StyleUnderline"/>
        </w:rPr>
        <w:t xml:space="preserve"> to keep ICBMs</w:t>
      </w:r>
      <w:r w:rsidRPr="00AB30A2">
        <w:rPr>
          <w:sz w:val="16"/>
        </w:rPr>
        <w:t xml:space="preserve"> viable and </w:t>
      </w:r>
      <w:r w:rsidRPr="00AB30A2">
        <w:rPr>
          <w:rStyle w:val="StyleUnderline"/>
        </w:rPr>
        <w:t>affordable</w:t>
      </w:r>
      <w:r w:rsidRPr="00AB30A2">
        <w:rPr>
          <w:sz w:val="16"/>
        </w:rPr>
        <w:t xml:space="preserve"> well into the future. </w:t>
      </w:r>
      <w:r w:rsidRPr="0094350C">
        <w:rPr>
          <w:rStyle w:val="Emphasis"/>
          <w:highlight w:val="cyan"/>
        </w:rPr>
        <w:t>Further delay is unacceptable</w:t>
      </w:r>
      <w:r w:rsidRPr="00AB30A2">
        <w:rPr>
          <w:sz w:val="16"/>
        </w:rPr>
        <w:t xml:space="preserve">—it’s time to move out on a new ICBM. </w:t>
      </w:r>
    </w:p>
    <w:p w14:paraId="7B26FEFB" w14:textId="77777777" w:rsidR="00AF7B2F" w:rsidRPr="007E27FA" w:rsidRDefault="00AF7B2F" w:rsidP="00AF7B2F"/>
    <w:p w14:paraId="2210CFD5" w14:textId="77777777" w:rsidR="00AF7B2F" w:rsidRPr="00B55AD5" w:rsidRDefault="00AF7B2F" w:rsidP="00AF7B2F"/>
    <w:p w14:paraId="7A01E08A" w14:textId="77777777" w:rsidR="00AF7B2F" w:rsidRDefault="00AF7B2F" w:rsidP="00AF7B2F">
      <w:pPr>
        <w:pStyle w:val="Heading3"/>
      </w:pPr>
      <w:r>
        <w:t>Link---AT: Reassurance</w:t>
      </w:r>
    </w:p>
    <w:p w14:paraId="350FF6E2"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rPr>
        <w:t>Cred outweighs.</w:t>
      </w:r>
    </w:p>
    <w:p w14:paraId="407F138B"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rPr>
        <w:t xml:space="preserve">Bunn </w:t>
      </w:r>
      <w:r w:rsidRPr="008E3D58">
        <w:rPr>
          <w:rFonts w:asciiTheme="minorHAnsi" w:hAnsiTheme="minorHAnsi" w:cstheme="minorHAnsi"/>
          <w:b/>
          <w:bCs/>
          <w:sz w:val="26"/>
          <w:szCs w:val="26"/>
        </w:rPr>
        <w:t>’</w:t>
      </w:r>
      <w:r w:rsidRPr="008E3D58">
        <w:rPr>
          <w:rStyle w:val="Style13ptBold"/>
          <w:rFonts w:asciiTheme="minorHAnsi" w:hAnsiTheme="minorHAnsi" w:cstheme="minorHAnsi"/>
        </w:rPr>
        <w:t xml:space="preserve">10 </w:t>
      </w:r>
      <w:r w:rsidRPr="008E3D58">
        <w:rPr>
          <w:rFonts w:asciiTheme="minorHAnsi" w:hAnsiTheme="minorHAnsi" w:cstheme="minorHAnsi"/>
        </w:rPr>
        <w:t>[Elaine; 2010; Senior Fellow at the Institute for National Strategic Studies of the National Defense University; “The Future of US Extended Deterrence,” p.37]</w:t>
      </w:r>
    </w:p>
    <w:p w14:paraId="661D945C"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Thus, </w:t>
      </w:r>
      <w:r w:rsidRPr="008E3D58">
        <w:rPr>
          <w:rStyle w:val="StyleUnderline"/>
          <w:rFonts w:asciiTheme="minorHAnsi" w:hAnsiTheme="minorHAnsi" w:cstheme="minorHAnsi"/>
        </w:rPr>
        <w:t xml:space="preserve">one aspect of </w:t>
      </w:r>
      <w:r w:rsidRPr="008E3D58">
        <w:rPr>
          <w:rStyle w:val="StyleUnderline"/>
          <w:rFonts w:asciiTheme="minorHAnsi" w:hAnsiTheme="minorHAnsi" w:cstheme="minorHAnsi"/>
          <w:highlight w:val="cyan"/>
        </w:rPr>
        <w:t>reassurance rests on how well allies believe</w:t>
      </w:r>
      <w:r w:rsidRPr="008E3D58">
        <w:rPr>
          <w:rStyle w:val="StyleUnderline"/>
          <w:rFonts w:asciiTheme="minorHAnsi" w:hAnsiTheme="minorHAnsi" w:cstheme="minorHAnsi"/>
        </w:rPr>
        <w:t xml:space="preserve"> the </w:t>
      </w:r>
      <w:r w:rsidRPr="008E3D58">
        <w:rPr>
          <w:rStyle w:val="Emphasis"/>
          <w:rFonts w:asciiTheme="minorHAnsi" w:hAnsiTheme="minorHAnsi" w:cstheme="minorHAnsi"/>
          <w:highlight w:val="cyan"/>
        </w:rPr>
        <w:t>U</w:t>
      </w:r>
      <w:r w:rsidRPr="008E3D58">
        <w:rPr>
          <w:rFonts w:asciiTheme="minorHAnsi" w:hAnsiTheme="minorHAnsi" w:cstheme="minorHAnsi"/>
          <w:sz w:val="16"/>
        </w:rPr>
        <w:t xml:space="preserve">nited </w:t>
      </w:r>
      <w:r w:rsidRPr="008E3D58">
        <w:rPr>
          <w:rStyle w:val="Emphasis"/>
          <w:rFonts w:asciiTheme="minorHAnsi" w:hAnsiTheme="minorHAnsi" w:cstheme="minorHAnsi"/>
          <w:highlight w:val="cyan"/>
        </w:rPr>
        <w:t>S</w:t>
      </w:r>
      <w:r w:rsidRPr="008E3D58">
        <w:rPr>
          <w:rFonts w:asciiTheme="minorHAnsi" w:hAnsiTheme="minorHAnsi" w:cstheme="minorHAnsi"/>
          <w:sz w:val="16"/>
        </w:rPr>
        <w:t xml:space="preserve">tates </w:t>
      </w:r>
      <w:r w:rsidRPr="008E3D58">
        <w:rPr>
          <w:rStyle w:val="StyleUnderline"/>
          <w:rFonts w:asciiTheme="minorHAnsi" w:hAnsiTheme="minorHAnsi" w:cstheme="minorHAnsi"/>
          <w:highlight w:val="cyan"/>
        </w:rPr>
        <w:t>can deter actions</w:t>
      </w:r>
      <w:r w:rsidRPr="008E3D58">
        <w:rPr>
          <w:rStyle w:val="StyleUnderline"/>
          <w:rFonts w:asciiTheme="minorHAnsi" w:hAnsiTheme="minorHAnsi" w:cstheme="minorHAnsi"/>
        </w:rPr>
        <w:t xml:space="preserve"> against those allies’ interests</w:t>
      </w:r>
      <w:r w:rsidRPr="008E3D58">
        <w:rPr>
          <w:rFonts w:asciiTheme="minorHAnsi" w:hAnsiTheme="minorHAnsi" w:cstheme="minorHAnsi"/>
          <w:sz w:val="16"/>
        </w:rPr>
        <w:t>. But just as the United States is reexamining deterrence, it must consider the requirements of extended deterrence in the evolving security environment: how to assure allies and friends that the United States will meet its security commitments to them, so they will not feel the need to develop their own nuclear weapons or other capabilities that the United States would view as counterproductive. While US views on deterrence are evolving, so may those of US allies–including whom they are concerned about deterring, as well as the role of offenses and defenses, and the role of US capabilities versus their own capabilities to underpin deterrence.</w:t>
      </w:r>
    </w:p>
    <w:p w14:paraId="17D17799"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To be sure, extended deterrence is more than just extended nuclear deterrence. </w:t>
      </w:r>
      <w:r w:rsidRPr="008E3D58">
        <w:rPr>
          <w:rStyle w:val="StyleUnderline"/>
          <w:rFonts w:asciiTheme="minorHAnsi" w:hAnsiTheme="minorHAnsi" w:cstheme="minorHAnsi"/>
        </w:rPr>
        <w:t xml:space="preserve">US </w:t>
      </w:r>
      <w:r w:rsidRPr="008E3D58">
        <w:rPr>
          <w:rStyle w:val="StyleUnderline"/>
          <w:rFonts w:asciiTheme="minorHAnsi" w:hAnsiTheme="minorHAnsi" w:cstheme="minorHAnsi"/>
          <w:highlight w:val="cyan"/>
        </w:rPr>
        <w:t>conventional capabilities play an important – and increasing – role</w:t>
      </w:r>
      <w:r w:rsidRPr="008E3D58">
        <w:rPr>
          <w:rStyle w:val="StyleUnderline"/>
          <w:rFonts w:asciiTheme="minorHAnsi" w:hAnsiTheme="minorHAnsi" w:cstheme="minorHAnsi"/>
        </w:rPr>
        <w:t xml:space="preserve"> in extended deterrence</w:t>
      </w:r>
      <w:r w:rsidRPr="008E3D58">
        <w:rPr>
          <w:rFonts w:asciiTheme="minorHAnsi" w:hAnsiTheme="minorHAnsi" w:cstheme="minorHAnsi"/>
          <w:sz w:val="16"/>
        </w:rPr>
        <w:t xml:space="preserve">. Defenses, particularly missile defenses, have gained acceptance, even enthusiasm, among some allies as a complementary part of extended deterrence (witness the emphasis and resources Japan is putting into the Aegis/SM-3 system and Patriot, or the desires of the Polish government for US missile defense deployments). </w:t>
      </w:r>
      <w:r w:rsidRPr="008E3D58">
        <w:rPr>
          <w:rStyle w:val="StyleUnderline"/>
          <w:rFonts w:asciiTheme="minorHAnsi" w:hAnsiTheme="minorHAnsi" w:cstheme="minorHAnsi"/>
          <w:highlight w:val="cyan"/>
        </w:rPr>
        <w:t>Forward</w:t>
      </w:r>
      <w:r w:rsidRPr="008E3D58">
        <w:rPr>
          <w:rStyle w:val="StyleUnderline"/>
          <w:rFonts w:asciiTheme="minorHAnsi" w:hAnsiTheme="minorHAnsi" w:cstheme="minorHAnsi"/>
        </w:rPr>
        <w:t xml:space="preserve"> military </w:t>
      </w:r>
      <w:r w:rsidRPr="008E3D58">
        <w:rPr>
          <w:rStyle w:val="StyleUnderline"/>
          <w:rFonts w:asciiTheme="minorHAnsi" w:hAnsiTheme="minorHAnsi" w:cstheme="minorHAnsi"/>
          <w:highlight w:val="cyan"/>
        </w:rPr>
        <w:t>presence</w:t>
      </w:r>
      <w:r w:rsidRPr="008E3D58">
        <w:rPr>
          <w:rStyle w:val="StyleUnderline"/>
          <w:rFonts w:asciiTheme="minorHAnsi" w:hAnsiTheme="minorHAnsi" w:cstheme="minorHAnsi"/>
        </w:rPr>
        <w:t xml:space="preserve"> and force projection capabilities continue to </w:t>
      </w:r>
      <w:r w:rsidRPr="008E3D58">
        <w:rPr>
          <w:rStyle w:val="StyleUnderline"/>
          <w:rFonts w:asciiTheme="minorHAnsi" w:hAnsiTheme="minorHAnsi" w:cstheme="minorHAnsi"/>
          <w:highlight w:val="cyan"/>
        </w:rPr>
        <w:t>help</w:t>
      </w:r>
      <w:r w:rsidRPr="008E3D58">
        <w:rPr>
          <w:rStyle w:val="StyleUnderline"/>
          <w:rFonts w:asciiTheme="minorHAnsi" w:hAnsiTheme="minorHAnsi" w:cstheme="minorHAnsi"/>
        </w:rPr>
        <w:t xml:space="preserve"> the </w:t>
      </w:r>
      <w:r w:rsidRPr="008E3D58">
        <w:rPr>
          <w:rStyle w:val="Emphasis"/>
          <w:rFonts w:asciiTheme="minorHAnsi" w:hAnsiTheme="minorHAnsi" w:cstheme="minorHAnsi"/>
          <w:highlight w:val="cyan"/>
        </w:rPr>
        <w:t>U</w:t>
      </w:r>
      <w:r w:rsidRPr="008E3D58">
        <w:rPr>
          <w:rFonts w:asciiTheme="minorHAnsi" w:hAnsiTheme="minorHAnsi" w:cstheme="minorHAnsi"/>
          <w:sz w:val="16"/>
        </w:rPr>
        <w:t xml:space="preserve">nited </w:t>
      </w:r>
      <w:r w:rsidRPr="008E3D58">
        <w:rPr>
          <w:rStyle w:val="Emphasis"/>
          <w:rFonts w:asciiTheme="minorHAnsi" w:hAnsiTheme="minorHAnsi" w:cstheme="minorHAnsi"/>
          <w:highlight w:val="cyan"/>
        </w:rPr>
        <w:t>S</w:t>
      </w:r>
      <w:r w:rsidRPr="008E3D58">
        <w:rPr>
          <w:rFonts w:asciiTheme="minorHAnsi" w:hAnsiTheme="minorHAnsi" w:cstheme="minorHAnsi"/>
          <w:sz w:val="16"/>
        </w:rPr>
        <w:t xml:space="preserve">tates </w:t>
      </w:r>
      <w:r w:rsidRPr="008E3D58">
        <w:rPr>
          <w:rStyle w:val="StyleUnderline"/>
          <w:rFonts w:asciiTheme="minorHAnsi" w:hAnsiTheme="minorHAnsi" w:cstheme="minorHAnsi"/>
          <w:highlight w:val="cyan"/>
        </w:rPr>
        <w:t xml:space="preserve">extend deterrence to allies. </w:t>
      </w:r>
      <w:r w:rsidRPr="008E3D58">
        <w:rPr>
          <w:rStyle w:val="Emphasis"/>
          <w:rFonts w:asciiTheme="minorHAnsi" w:hAnsiTheme="minorHAnsi" w:cstheme="minorHAnsi"/>
          <w:highlight w:val="cyan"/>
        </w:rPr>
        <w:t>Beyond just</w:t>
      </w:r>
      <w:r w:rsidRPr="008E3D58">
        <w:rPr>
          <w:rStyle w:val="Emphasis"/>
          <w:rFonts w:asciiTheme="minorHAnsi" w:hAnsiTheme="minorHAnsi" w:cstheme="minorHAnsi"/>
        </w:rPr>
        <w:t xml:space="preserve"> military </w:t>
      </w:r>
      <w:r w:rsidRPr="008E3D58">
        <w:rPr>
          <w:rStyle w:val="Emphasis"/>
          <w:rFonts w:asciiTheme="minorHAnsi" w:hAnsiTheme="minorHAnsi" w:cstheme="minorHAnsi"/>
          <w:highlight w:val="cyan"/>
        </w:rPr>
        <w:t>capabilities</w:t>
      </w:r>
      <w:r w:rsidRPr="008E3D58">
        <w:rPr>
          <w:rStyle w:val="StyleUnderline"/>
          <w:rFonts w:asciiTheme="minorHAnsi" w:hAnsiTheme="minorHAnsi" w:cstheme="minorHAnsi"/>
          <w:highlight w:val="cyan"/>
        </w:rPr>
        <w:t xml:space="preserve">, extended deterrence </w:t>
      </w:r>
      <w:r w:rsidRPr="008E3D58">
        <w:rPr>
          <w:rStyle w:val="Emphasis"/>
          <w:rFonts w:asciiTheme="minorHAnsi" w:hAnsiTheme="minorHAnsi" w:cstheme="minorHAnsi"/>
          <w:highlight w:val="cyan"/>
        </w:rPr>
        <w:t>broadly understood</w:t>
      </w:r>
      <w:r w:rsidRPr="008E3D58">
        <w:rPr>
          <w:rStyle w:val="StyleUnderline"/>
          <w:rFonts w:asciiTheme="minorHAnsi" w:hAnsiTheme="minorHAnsi" w:cstheme="minorHAnsi"/>
          <w:highlight w:val="cyan"/>
        </w:rPr>
        <w:t xml:space="preserve"> rests on</w:t>
      </w:r>
      <w:r w:rsidRPr="008E3D58">
        <w:rPr>
          <w:rStyle w:val="StyleUnderline"/>
          <w:rFonts w:asciiTheme="minorHAnsi" w:hAnsiTheme="minorHAnsi" w:cstheme="minorHAnsi"/>
        </w:rPr>
        <w:t xml:space="preserve"> the </w:t>
      </w:r>
      <w:r w:rsidRPr="008E3D58">
        <w:rPr>
          <w:rStyle w:val="Emphasis"/>
          <w:rFonts w:asciiTheme="minorHAnsi" w:hAnsiTheme="minorHAnsi" w:cstheme="minorHAnsi"/>
          <w:highlight w:val="cyan"/>
        </w:rPr>
        <w:t>overall health</w:t>
      </w:r>
      <w:r w:rsidRPr="008E3D58">
        <w:rPr>
          <w:rStyle w:val="StyleUnderline"/>
          <w:rFonts w:asciiTheme="minorHAnsi" w:hAnsiTheme="minorHAnsi" w:cstheme="minorHAnsi"/>
          <w:highlight w:val="cyan"/>
        </w:rPr>
        <w:t xml:space="preserve"> of the alliance</w:t>
      </w:r>
      <w:r w:rsidRPr="008E3D58">
        <w:rPr>
          <w:rStyle w:val="StyleUnderline"/>
          <w:rFonts w:asciiTheme="minorHAnsi" w:hAnsiTheme="minorHAnsi" w:cstheme="minorHAnsi"/>
        </w:rPr>
        <w:t xml:space="preserve"> relationship, </w:t>
      </w:r>
      <w:r w:rsidRPr="008E3D58">
        <w:rPr>
          <w:rStyle w:val="StyleUnderline"/>
          <w:rFonts w:asciiTheme="minorHAnsi" w:hAnsiTheme="minorHAnsi" w:cstheme="minorHAnsi"/>
          <w:highlight w:val="cyan"/>
        </w:rPr>
        <w:t>including</w:t>
      </w:r>
      <w:r w:rsidRPr="008E3D58">
        <w:rPr>
          <w:rStyle w:val="StyleUnderline"/>
          <w:rFonts w:asciiTheme="minorHAnsi" w:hAnsiTheme="minorHAnsi" w:cstheme="minorHAnsi"/>
        </w:rPr>
        <w:t xml:space="preserve"> shared interests, dialogue, </w:t>
      </w:r>
      <w:r w:rsidRPr="008E3D58">
        <w:rPr>
          <w:rStyle w:val="StyleUnderline"/>
          <w:rFonts w:asciiTheme="minorHAnsi" w:hAnsiTheme="minorHAnsi" w:cstheme="minorHAnsi"/>
          <w:highlight w:val="cyan"/>
        </w:rPr>
        <w:t>consultation, and coordinated</w:t>
      </w:r>
      <w:r w:rsidRPr="008E3D58">
        <w:rPr>
          <w:rStyle w:val="StyleUnderline"/>
          <w:rFonts w:asciiTheme="minorHAnsi" w:hAnsiTheme="minorHAnsi" w:cstheme="minorHAnsi"/>
        </w:rPr>
        <w:t xml:space="preserve"> defense </w:t>
      </w:r>
      <w:r w:rsidRPr="008E3D58">
        <w:rPr>
          <w:rStyle w:val="StyleUnderline"/>
          <w:rFonts w:asciiTheme="minorHAnsi" w:hAnsiTheme="minorHAnsi" w:cstheme="minorHAnsi"/>
          <w:highlight w:val="cyan"/>
        </w:rPr>
        <w:t>planning</w:t>
      </w:r>
      <w:r w:rsidRPr="008E3D58">
        <w:rPr>
          <w:rStyle w:val="StyleUnderline"/>
          <w:rFonts w:asciiTheme="minorHAnsi" w:hAnsiTheme="minorHAnsi" w:cstheme="minorHAnsi"/>
        </w:rPr>
        <w:t xml:space="preserve"> and exercises</w:t>
      </w:r>
      <w:r w:rsidRPr="008E3D58">
        <w:rPr>
          <w:rFonts w:asciiTheme="minorHAnsi" w:hAnsiTheme="minorHAnsi" w:cstheme="minorHAnsi"/>
          <w:sz w:val="16"/>
        </w:rPr>
        <w:t>.</w:t>
      </w:r>
    </w:p>
    <w:p w14:paraId="59E5EAD1"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rPr>
        <w:t xml:space="preserve">In addition, the </w:t>
      </w:r>
      <w:r w:rsidRPr="008E3D58">
        <w:rPr>
          <w:rStyle w:val="Emphasis"/>
          <w:rFonts w:asciiTheme="minorHAnsi" w:hAnsiTheme="minorHAnsi" w:cstheme="minorHAnsi"/>
          <w:highlight w:val="cyan"/>
        </w:rPr>
        <w:t>U</w:t>
      </w:r>
      <w:r w:rsidRPr="008E3D58">
        <w:rPr>
          <w:rFonts w:asciiTheme="minorHAnsi" w:hAnsiTheme="minorHAnsi" w:cstheme="minorHAnsi"/>
          <w:sz w:val="16"/>
        </w:rPr>
        <w:t xml:space="preserve">nited </w:t>
      </w:r>
      <w:r w:rsidRPr="008E3D58">
        <w:rPr>
          <w:rStyle w:val="Emphasis"/>
          <w:rFonts w:asciiTheme="minorHAnsi" w:hAnsiTheme="minorHAnsi" w:cstheme="minorHAnsi"/>
          <w:highlight w:val="cyan"/>
        </w:rPr>
        <w:t>S</w:t>
      </w:r>
      <w:r w:rsidRPr="008E3D58">
        <w:rPr>
          <w:rFonts w:asciiTheme="minorHAnsi" w:hAnsiTheme="minorHAnsi" w:cstheme="minorHAnsi"/>
          <w:sz w:val="16"/>
        </w:rPr>
        <w:t xml:space="preserve">tates’ </w:t>
      </w:r>
      <w:r w:rsidRPr="008E3D58">
        <w:rPr>
          <w:rStyle w:val="Emphasis"/>
          <w:rFonts w:asciiTheme="minorHAnsi" w:hAnsiTheme="minorHAnsi" w:cstheme="minorHAnsi"/>
          <w:highlight w:val="cyan"/>
        </w:rPr>
        <w:t>reputation</w:t>
      </w:r>
      <w:r w:rsidRPr="008E3D58">
        <w:rPr>
          <w:rStyle w:val="StyleUnderline"/>
          <w:rFonts w:asciiTheme="minorHAnsi" w:hAnsiTheme="minorHAnsi" w:cstheme="minorHAnsi"/>
          <w:highlight w:val="cyan"/>
        </w:rPr>
        <w:t xml:space="preserve"> as a</w:t>
      </w:r>
      <w:r w:rsidRPr="008E3D58">
        <w:rPr>
          <w:rStyle w:val="StyleUnderline"/>
          <w:rFonts w:asciiTheme="minorHAnsi" w:hAnsiTheme="minorHAnsi" w:cstheme="minorHAnsi"/>
        </w:rPr>
        <w:t xml:space="preserve"> security </w:t>
      </w:r>
      <w:r w:rsidRPr="008E3D58">
        <w:rPr>
          <w:rStyle w:val="StyleUnderline"/>
          <w:rFonts w:asciiTheme="minorHAnsi" w:hAnsiTheme="minorHAnsi" w:cstheme="minorHAnsi"/>
          <w:highlight w:val="cyan"/>
        </w:rPr>
        <w:t xml:space="preserve">guarantor is </w:t>
      </w:r>
      <w:r w:rsidRPr="008E3D58">
        <w:rPr>
          <w:rStyle w:val="Emphasis"/>
          <w:rFonts w:asciiTheme="minorHAnsi" w:hAnsiTheme="minorHAnsi" w:cstheme="minorHAnsi"/>
          <w:highlight w:val="cyan"/>
        </w:rPr>
        <w:t>shaped by</w:t>
      </w:r>
      <w:r w:rsidRPr="008E3D58">
        <w:rPr>
          <w:rStyle w:val="Emphasis"/>
          <w:rFonts w:asciiTheme="minorHAnsi" w:hAnsiTheme="minorHAnsi" w:cstheme="minorHAnsi"/>
        </w:rPr>
        <w:t xml:space="preserve"> trends in US </w:t>
      </w:r>
      <w:r w:rsidRPr="008E3D58">
        <w:rPr>
          <w:rStyle w:val="Emphasis"/>
          <w:rFonts w:asciiTheme="minorHAnsi" w:hAnsiTheme="minorHAnsi" w:cstheme="minorHAnsi"/>
          <w:highlight w:val="cyan"/>
        </w:rPr>
        <w:t>behavior</w:t>
      </w:r>
      <w:r w:rsidRPr="008E3D58">
        <w:rPr>
          <w:rStyle w:val="StyleUnderline"/>
          <w:rFonts w:asciiTheme="minorHAnsi" w:hAnsiTheme="minorHAnsi" w:cstheme="minorHAnsi"/>
        </w:rPr>
        <w:t xml:space="preserve"> in the international arena. Historically many allies have been conflicted on this</w:t>
      </w:r>
      <w:r w:rsidRPr="008E3D58">
        <w:rPr>
          <w:rFonts w:asciiTheme="minorHAnsi" w:hAnsiTheme="minorHAnsi" w:cstheme="minorHAnsi"/>
          <w:sz w:val="16"/>
        </w:rPr>
        <w:t xml:space="preserve">–on the one hand, fearing abandonment (wondering if the United States will really be there when needed, illustrated by the age-old question, “Would the U.S really trade New York for Berlin (or Los Angeles for Tokyo, or Chicago for Ankara)?”); and on the other, fearing entrapment or entanglement (getting pulled into situations or conflicts against the ally’s interests). </w:t>
      </w:r>
      <w:r w:rsidRPr="008E3D58">
        <w:rPr>
          <w:rStyle w:val="StyleUnderline"/>
          <w:rFonts w:asciiTheme="minorHAnsi" w:hAnsiTheme="minorHAnsi" w:cstheme="minorHAnsi"/>
          <w:highlight w:val="cyan"/>
        </w:rPr>
        <w:t>To be assured, allies need</w:t>
      </w:r>
      <w:r w:rsidRPr="008E3D58">
        <w:rPr>
          <w:rStyle w:val="StyleUnderline"/>
          <w:rFonts w:asciiTheme="minorHAnsi" w:hAnsiTheme="minorHAnsi" w:cstheme="minorHAnsi"/>
        </w:rPr>
        <w:t xml:space="preserve"> to have </w:t>
      </w:r>
      <w:r w:rsidRPr="008E3D58">
        <w:rPr>
          <w:rStyle w:val="Emphasis"/>
          <w:rFonts w:asciiTheme="minorHAnsi" w:hAnsiTheme="minorHAnsi" w:cstheme="minorHAnsi"/>
          <w:highlight w:val="cyan"/>
        </w:rPr>
        <w:t>confidence</w:t>
      </w:r>
      <w:r w:rsidRPr="008E3D58">
        <w:rPr>
          <w:rStyle w:val="StyleUnderline"/>
          <w:rFonts w:asciiTheme="minorHAnsi" w:hAnsiTheme="minorHAnsi" w:cstheme="minorHAnsi"/>
          <w:highlight w:val="cyan"/>
        </w:rPr>
        <w:t xml:space="preserve"> in American</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judgment</w:t>
      </w:r>
      <w:r w:rsidRPr="008E3D58">
        <w:rPr>
          <w:rStyle w:val="StyleUnderline"/>
          <w:rFonts w:asciiTheme="minorHAnsi" w:hAnsiTheme="minorHAnsi" w:cstheme="minorHAnsi"/>
        </w:rPr>
        <w:t xml:space="preserve"> and </w:t>
      </w:r>
      <w:r w:rsidRPr="008E3D58">
        <w:rPr>
          <w:rStyle w:val="Emphasis"/>
          <w:rFonts w:asciiTheme="minorHAnsi" w:hAnsiTheme="minorHAnsi" w:cstheme="minorHAnsi"/>
          <w:highlight w:val="cyan"/>
        </w:rPr>
        <w:t>reliability</w:t>
      </w:r>
      <w:r w:rsidRPr="008E3D58">
        <w:rPr>
          <w:rStyle w:val="StyleUnderline"/>
          <w:rFonts w:asciiTheme="minorHAnsi" w:hAnsiTheme="minorHAnsi" w:cstheme="minorHAnsi"/>
          <w:highlight w:val="cyan"/>
        </w:rPr>
        <w:t xml:space="preserve">; </w:t>
      </w:r>
      <w:r w:rsidRPr="008E3D58">
        <w:rPr>
          <w:rStyle w:val="Emphasis"/>
          <w:rFonts w:asciiTheme="minorHAnsi" w:hAnsiTheme="minorHAnsi" w:cstheme="minorHAnsi"/>
          <w:highlight w:val="cyan"/>
        </w:rPr>
        <w:t>if not, specific capabilities</w:t>
      </w:r>
      <w:r w:rsidRPr="008E3D58">
        <w:rPr>
          <w:rStyle w:val="Emphasis"/>
          <w:rFonts w:asciiTheme="minorHAnsi" w:hAnsiTheme="minorHAnsi" w:cstheme="minorHAnsi"/>
        </w:rPr>
        <w:t xml:space="preserve"> – nuclear or otherwise – </w:t>
      </w:r>
      <w:r w:rsidRPr="008E3D58">
        <w:rPr>
          <w:rStyle w:val="Emphasis"/>
          <w:rFonts w:asciiTheme="minorHAnsi" w:hAnsiTheme="minorHAnsi" w:cstheme="minorHAnsi"/>
          <w:highlight w:val="cyan"/>
        </w:rPr>
        <w:t>do not really matter</w:t>
      </w:r>
      <w:r w:rsidRPr="008E3D58">
        <w:rPr>
          <w:rFonts w:asciiTheme="minorHAnsi" w:hAnsiTheme="minorHAnsi" w:cstheme="minorHAnsi"/>
          <w:sz w:val="16"/>
        </w:rPr>
        <w:t>.</w:t>
      </w:r>
    </w:p>
    <w:p w14:paraId="646E43A4" w14:textId="77777777" w:rsidR="00AF7B2F" w:rsidRDefault="00AF7B2F" w:rsidP="00AF7B2F">
      <w:pPr>
        <w:rPr>
          <w:rFonts w:asciiTheme="minorHAnsi" w:hAnsiTheme="minorHAnsi" w:cstheme="minorHAnsi"/>
        </w:rPr>
      </w:pPr>
    </w:p>
    <w:p w14:paraId="7525E41C"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rPr>
        <w:t xml:space="preserve">The link is </w:t>
      </w:r>
      <w:r w:rsidRPr="008E3D58">
        <w:rPr>
          <w:rFonts w:asciiTheme="minorHAnsi" w:hAnsiTheme="minorHAnsi" w:cstheme="minorHAnsi"/>
          <w:u w:val="single"/>
        </w:rPr>
        <w:t>irreversible</w:t>
      </w:r>
      <w:r w:rsidRPr="008E3D58">
        <w:rPr>
          <w:rFonts w:asciiTheme="minorHAnsi" w:hAnsiTheme="minorHAnsi" w:cstheme="minorHAnsi"/>
        </w:rPr>
        <w:t xml:space="preserve"> – reassurance fails. </w:t>
      </w:r>
    </w:p>
    <w:p w14:paraId="49ACF7D6"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rPr>
        <w:t xml:space="preserve">Lanoszka ’18 </w:t>
      </w:r>
      <w:r w:rsidRPr="008E3D58">
        <w:rPr>
          <w:rFonts w:asciiTheme="minorHAnsi" w:hAnsiTheme="minorHAnsi" w:cstheme="minorHAnsi"/>
        </w:rPr>
        <w:t xml:space="preserve">[Alexander; 2018; Professor of International Relations at the University of Waterloo; </w:t>
      </w:r>
      <w:r w:rsidRPr="008E3D58">
        <w:rPr>
          <w:rFonts w:asciiTheme="minorHAnsi" w:hAnsiTheme="minorHAnsi" w:cstheme="minorHAnsi"/>
          <w:i/>
          <w:iCs/>
        </w:rPr>
        <w:t>Atomic Assurance: The Alliance Politics of Nuclear Proliferation</w:t>
      </w:r>
      <w:r w:rsidRPr="008E3D58">
        <w:rPr>
          <w:rFonts w:asciiTheme="minorHAnsi" w:hAnsiTheme="minorHAnsi" w:cstheme="minorHAnsi"/>
        </w:rPr>
        <w:t>, “How Alliances (Mis)Manage Nuclear Proliferation,” Ch. 1]</w:t>
      </w:r>
    </w:p>
    <w:p w14:paraId="0BACBBB7"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How Alliances Might Reverse Nuclear Proliferation</w:t>
      </w:r>
    </w:p>
    <w:p w14:paraId="7CAA0F54"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The guarantor could lose a lot from the spread of nuclear weapons, even among its allies. Nuclear weapons undercut the ability of the superpower guarantor to project its power and influence as well as to control escalatory dynamics.46 Accordingly, when it learns or suspects that its ally might be seeking an independent nuclear deterrent, the guarantor has incentives to thwart such ambitions as quickly and as comprehensively as possible. To begin with, diplomatic relations with affected allies and adversaries are at stake, especially if the guarantor is seen as not doing enough to restrain the proliferating ally. It could even be seen as culpable if its (perceived) inaction benefits the proliferator at the expense of others. Local security dilemmas could subsequently intensify.47 Although the ally seeks nuclear weapons to satisfy its defense needs, others could see its behavior as sufficiently threatening that they acquire their own new weapons. As such, the guarantor prefers its ally to dismantle its nonpeaceful nuclear program. It might perhaps wish to monitor all nuclear activities, denying its ally enrichment and reprocessing capabilities as well. Such a comprehensive nonproliferation campaign would address any international doubts about the ally’s willingness and ability to restart its nuclear weapons program. </w:t>
      </w:r>
      <w:r w:rsidRPr="008E3D58">
        <w:rPr>
          <w:rStyle w:val="StyleUnderline"/>
          <w:rFonts w:asciiTheme="minorHAnsi" w:hAnsiTheme="minorHAnsi" w:cstheme="minorHAnsi"/>
        </w:rPr>
        <w:t xml:space="preserve">How can the guarantor get </w:t>
      </w:r>
      <w:r w:rsidRPr="008E3D58">
        <w:rPr>
          <w:rStyle w:val="Emphasis"/>
          <w:rFonts w:asciiTheme="minorHAnsi" w:hAnsiTheme="minorHAnsi" w:cstheme="minorHAnsi"/>
        </w:rPr>
        <w:t>the nuclear genie</w:t>
      </w:r>
      <w:r w:rsidRPr="008E3D58">
        <w:rPr>
          <w:rStyle w:val="StyleUnderline"/>
          <w:rFonts w:asciiTheme="minorHAnsi" w:hAnsiTheme="minorHAnsi" w:cstheme="minorHAnsi"/>
        </w:rPr>
        <w:t xml:space="preserve"> back into the alliance bottle?</w:t>
      </w:r>
    </w:p>
    <w:p w14:paraId="231AFE08"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I argue that pursuing </w:t>
      </w:r>
      <w:r w:rsidRPr="008E3D58">
        <w:rPr>
          <w:rStyle w:val="StyleUnderline"/>
          <w:rFonts w:asciiTheme="minorHAnsi" w:hAnsiTheme="minorHAnsi" w:cstheme="minorHAnsi"/>
        </w:rPr>
        <w:t xml:space="preserve">this task is </w:t>
      </w:r>
      <w:r w:rsidRPr="008E3D58">
        <w:rPr>
          <w:rStyle w:val="Emphasis"/>
          <w:rFonts w:asciiTheme="minorHAnsi" w:hAnsiTheme="minorHAnsi" w:cstheme="minorHAnsi"/>
        </w:rPr>
        <w:t>extremely challenging</w:t>
      </w:r>
      <w:r w:rsidRPr="008E3D58">
        <w:rPr>
          <w:rStyle w:val="StyleUnderline"/>
          <w:rFonts w:asciiTheme="minorHAnsi" w:hAnsiTheme="minorHAnsi" w:cstheme="minorHAnsi"/>
        </w:rPr>
        <w:t xml:space="preserve"> for the guarantor. States that</w:t>
      </w:r>
      <w:r w:rsidRPr="008E3D58">
        <w:rPr>
          <w:rFonts w:asciiTheme="minorHAnsi" w:hAnsiTheme="minorHAnsi" w:cstheme="minorHAnsi"/>
          <w:sz w:val="16"/>
        </w:rPr>
        <w:t xml:space="preserve"> have decided to </w:t>
      </w:r>
      <w:r w:rsidRPr="008E3D58">
        <w:rPr>
          <w:rStyle w:val="StyleUnderline"/>
          <w:rFonts w:asciiTheme="minorHAnsi" w:hAnsiTheme="minorHAnsi" w:cstheme="minorHAnsi"/>
        </w:rPr>
        <w:t xml:space="preserve">undertake </w:t>
      </w:r>
      <w:r w:rsidRPr="008E3D58">
        <w:rPr>
          <w:rStyle w:val="Emphasis"/>
          <w:rFonts w:asciiTheme="minorHAnsi" w:hAnsiTheme="minorHAnsi" w:cstheme="minorHAnsi"/>
        </w:rPr>
        <w:t>a nuclear weapons program</w:t>
      </w:r>
      <w:r w:rsidRPr="008E3D58">
        <w:rPr>
          <w:rFonts w:asciiTheme="minorHAnsi" w:hAnsiTheme="minorHAnsi" w:cstheme="minorHAnsi"/>
          <w:sz w:val="16"/>
        </w:rPr>
        <w:t xml:space="preserve"> typically </w:t>
      </w:r>
      <w:r w:rsidRPr="008E3D58">
        <w:rPr>
          <w:rStyle w:val="StyleUnderline"/>
          <w:rFonts w:asciiTheme="minorHAnsi" w:hAnsiTheme="minorHAnsi" w:cstheme="minorHAnsi"/>
        </w:rPr>
        <w:t>do so recognizing and accepting the risks and costs involved</w:t>
      </w:r>
      <w:r w:rsidRPr="008E3D58">
        <w:rPr>
          <w:rFonts w:asciiTheme="minorHAnsi" w:hAnsiTheme="minorHAnsi" w:cstheme="minorHAnsi"/>
          <w:sz w:val="16"/>
        </w:rPr>
        <w:t xml:space="preserve">. And so </w:t>
      </w:r>
      <w:r w:rsidRPr="008E3D58">
        <w:rPr>
          <w:rStyle w:val="StyleUnderline"/>
          <w:rFonts w:asciiTheme="minorHAnsi" w:hAnsiTheme="minorHAnsi" w:cstheme="minorHAnsi"/>
        </w:rPr>
        <w:t>the guarantor is no longer deterring its ally</w:t>
      </w:r>
      <w:r w:rsidRPr="008E3D58">
        <w:rPr>
          <w:rFonts w:asciiTheme="minorHAnsi" w:hAnsiTheme="minorHAnsi" w:cstheme="minorHAnsi"/>
          <w:sz w:val="16"/>
        </w:rPr>
        <w:t xml:space="preserve"> from seeking nuclear weapons. </w:t>
      </w:r>
      <w:r w:rsidRPr="008E3D58">
        <w:rPr>
          <w:rStyle w:val="StyleUnderline"/>
          <w:rFonts w:asciiTheme="minorHAnsi" w:hAnsiTheme="minorHAnsi" w:cstheme="minorHAnsi"/>
        </w:rPr>
        <w:t xml:space="preserve">The guarantor is </w:t>
      </w:r>
      <w:r w:rsidRPr="008E3D58">
        <w:rPr>
          <w:rStyle w:val="Emphasis"/>
          <w:rFonts w:asciiTheme="minorHAnsi" w:hAnsiTheme="minorHAnsi" w:cstheme="minorHAnsi"/>
        </w:rPr>
        <w:t>instead trying to compel</w:t>
      </w:r>
      <w:r w:rsidRPr="008E3D58">
        <w:rPr>
          <w:rStyle w:val="StyleUnderline"/>
          <w:rFonts w:asciiTheme="minorHAnsi" w:hAnsiTheme="minorHAnsi" w:cstheme="minorHAnsi"/>
        </w:rPr>
        <w:t xml:space="preserve"> that very ally to stop its proliferation-related behavior—</w:t>
      </w:r>
      <w:r w:rsidRPr="008E3D58">
        <w:rPr>
          <w:rStyle w:val="Emphasis"/>
          <w:rFonts w:asciiTheme="minorHAnsi" w:hAnsiTheme="minorHAnsi" w:cstheme="minorHAnsi"/>
        </w:rPr>
        <w:t>a harder undertaking</w:t>
      </w:r>
      <w:r w:rsidRPr="008E3D58">
        <w:rPr>
          <w:rFonts w:asciiTheme="minorHAnsi" w:hAnsiTheme="minorHAnsi" w:cstheme="minorHAnsi"/>
          <w:sz w:val="16"/>
        </w:rPr>
        <w:t xml:space="preserve">, since scholars agree that deterrence is easier than compellence.48 Moreover, </w:t>
      </w:r>
      <w:r w:rsidRPr="008E3D58">
        <w:rPr>
          <w:rStyle w:val="StyleUnderline"/>
          <w:rFonts w:asciiTheme="minorHAnsi" w:hAnsiTheme="minorHAnsi" w:cstheme="minorHAnsi"/>
          <w:highlight w:val="cyan"/>
        </w:rPr>
        <w:t xml:space="preserve">the alliance bottle is </w:t>
      </w:r>
      <w:r w:rsidRPr="008E3D58">
        <w:rPr>
          <w:rStyle w:val="Emphasis"/>
          <w:rFonts w:asciiTheme="minorHAnsi" w:hAnsiTheme="minorHAnsi" w:cstheme="minorHAnsi"/>
          <w:highlight w:val="cyan"/>
        </w:rPr>
        <w:t>broken</w:t>
      </w:r>
      <w:r w:rsidRPr="008E3D58">
        <w:rPr>
          <w:rStyle w:val="StyleUnderline"/>
          <w:rFonts w:asciiTheme="minorHAnsi" w:hAnsiTheme="minorHAnsi" w:cstheme="minorHAnsi"/>
          <w:highlight w:val="cyan"/>
        </w:rPr>
        <w:t xml:space="preserve"> and must be </w:t>
      </w:r>
      <w:r w:rsidRPr="008E3D58">
        <w:rPr>
          <w:rStyle w:val="Emphasis"/>
          <w:rFonts w:asciiTheme="minorHAnsi" w:hAnsiTheme="minorHAnsi" w:cstheme="minorHAnsi"/>
          <w:highlight w:val="cyan"/>
        </w:rPr>
        <w:t>fixed first</w:t>
      </w:r>
      <w:r w:rsidRPr="008E3D58">
        <w:rPr>
          <w:rStyle w:val="StyleUnderline"/>
          <w:rFonts w:asciiTheme="minorHAnsi" w:hAnsiTheme="minorHAnsi" w:cstheme="minorHAnsi"/>
          <w:highlight w:val="cyan"/>
        </w:rPr>
        <w:t>, requiring the guarantor</w:t>
      </w:r>
      <w:r w:rsidRPr="008E3D58">
        <w:rPr>
          <w:rStyle w:val="StyleUnderline"/>
          <w:rFonts w:asciiTheme="minorHAnsi" w:hAnsiTheme="minorHAnsi" w:cstheme="minorHAnsi"/>
        </w:rPr>
        <w:t xml:space="preserve"> to </w:t>
      </w:r>
      <w:r w:rsidRPr="008E3D58">
        <w:rPr>
          <w:rStyle w:val="Emphasis"/>
          <w:rFonts w:asciiTheme="minorHAnsi" w:hAnsiTheme="minorHAnsi" w:cstheme="minorHAnsi"/>
          <w:highlight w:val="cyan"/>
        </w:rPr>
        <w:t>undo</w:t>
      </w:r>
      <w:r w:rsidRPr="008E3D58">
        <w:rPr>
          <w:rStyle w:val="StyleUnderline"/>
          <w:rFonts w:asciiTheme="minorHAnsi" w:hAnsiTheme="minorHAnsi" w:cstheme="minorHAnsi"/>
          <w:highlight w:val="cyan"/>
        </w:rPr>
        <w:t xml:space="preserve"> the harm inflicted on </w:t>
      </w:r>
      <w:r w:rsidRPr="008E3D58">
        <w:rPr>
          <w:rStyle w:val="Emphasis"/>
          <w:rFonts w:asciiTheme="minorHAnsi" w:hAnsiTheme="minorHAnsi" w:cstheme="minorHAnsi"/>
          <w:highlight w:val="cyan"/>
        </w:rPr>
        <w:t>the</w:t>
      </w:r>
      <w:r w:rsidRPr="008E3D58">
        <w:rPr>
          <w:rStyle w:val="Emphasis"/>
          <w:rFonts w:asciiTheme="minorHAnsi" w:hAnsiTheme="minorHAnsi" w:cstheme="minorHAnsi"/>
        </w:rPr>
        <w:t xml:space="preserve"> security </w:t>
      </w:r>
      <w:r w:rsidRPr="008E3D58">
        <w:rPr>
          <w:rStyle w:val="Emphasis"/>
          <w:rFonts w:asciiTheme="minorHAnsi" w:hAnsiTheme="minorHAnsi" w:cstheme="minorHAnsi"/>
          <w:highlight w:val="cyan"/>
        </w:rPr>
        <w:t>guarantee</w:t>
      </w:r>
      <w:r w:rsidRPr="008E3D58">
        <w:rPr>
          <w:rStyle w:val="StyleUnderline"/>
          <w:rFonts w:asciiTheme="minorHAnsi" w:hAnsiTheme="minorHAnsi" w:cstheme="minorHAnsi"/>
        </w:rPr>
        <w:t xml:space="preserve"> that </w:t>
      </w:r>
      <w:r w:rsidRPr="008E3D58">
        <w:rPr>
          <w:rStyle w:val="StyleUnderline"/>
          <w:rFonts w:asciiTheme="minorHAnsi" w:hAnsiTheme="minorHAnsi" w:cstheme="minorHAnsi"/>
          <w:highlight w:val="cyan"/>
        </w:rPr>
        <w:t>prompted the ally</w:t>
      </w:r>
      <w:r w:rsidRPr="008E3D58">
        <w:rPr>
          <w:rStyle w:val="StyleUnderline"/>
          <w:rFonts w:asciiTheme="minorHAnsi" w:hAnsiTheme="minorHAnsi" w:cstheme="minorHAnsi"/>
        </w:rPr>
        <w:t xml:space="preserve"> to desire nuclear weapons in </w:t>
      </w:r>
      <w:r w:rsidRPr="008E3D58">
        <w:rPr>
          <w:rStyle w:val="Emphasis"/>
          <w:rFonts w:asciiTheme="minorHAnsi" w:hAnsiTheme="minorHAnsi" w:cstheme="minorHAnsi"/>
        </w:rPr>
        <w:t>the first place</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Reasserting</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security </w:t>
      </w:r>
      <w:r w:rsidRPr="008E3D58">
        <w:rPr>
          <w:rStyle w:val="Emphasis"/>
          <w:rFonts w:asciiTheme="minorHAnsi" w:hAnsiTheme="minorHAnsi" w:cstheme="minorHAnsi"/>
          <w:highlight w:val="cyan"/>
        </w:rPr>
        <w:t>guarantees</w:t>
      </w:r>
      <w:r w:rsidRPr="008E3D58">
        <w:rPr>
          <w:rStyle w:val="StyleUnderline"/>
          <w:rFonts w:asciiTheme="minorHAnsi" w:hAnsiTheme="minorHAnsi" w:cstheme="minorHAnsi"/>
          <w:highlight w:val="cyan"/>
        </w:rPr>
        <w:t xml:space="preserve"> is </w:t>
      </w:r>
      <w:r w:rsidRPr="008E3D58">
        <w:rPr>
          <w:rStyle w:val="Emphasis"/>
          <w:rFonts w:asciiTheme="minorHAnsi" w:hAnsiTheme="minorHAnsi" w:cstheme="minorHAnsi"/>
          <w:highlight w:val="cyan"/>
        </w:rPr>
        <w:t>challenging</w:t>
      </w:r>
      <w:r w:rsidRPr="008E3D58">
        <w:rPr>
          <w:rStyle w:val="StyleUnderline"/>
          <w:rFonts w:asciiTheme="minorHAnsi" w:hAnsiTheme="minorHAnsi" w:cstheme="minorHAnsi"/>
          <w:highlight w:val="cyan"/>
        </w:rPr>
        <w:t xml:space="preserve"> when the affected ally</w:t>
      </w:r>
      <w:r w:rsidRPr="008E3D58">
        <w:rPr>
          <w:rStyle w:val="StyleUnderline"/>
          <w:rFonts w:asciiTheme="minorHAnsi" w:hAnsiTheme="minorHAnsi" w:cstheme="minorHAnsi"/>
        </w:rPr>
        <w:t xml:space="preserve"> has </w:t>
      </w:r>
      <w:r w:rsidRPr="008E3D58">
        <w:rPr>
          <w:rStyle w:val="StyleUnderline"/>
          <w:rFonts w:asciiTheme="minorHAnsi" w:hAnsiTheme="minorHAnsi" w:cstheme="minorHAnsi"/>
          <w:highlight w:val="cyan"/>
        </w:rPr>
        <w:t>had</w:t>
      </w:r>
      <w:r w:rsidRPr="008E3D58">
        <w:rPr>
          <w:rStyle w:val="StyleUnderline"/>
          <w:rFonts w:asciiTheme="minorHAnsi" w:hAnsiTheme="minorHAnsi" w:cstheme="minorHAnsi"/>
        </w:rPr>
        <w:t xml:space="preserve"> its </w:t>
      </w:r>
      <w:r w:rsidRPr="008E3D58">
        <w:rPr>
          <w:rStyle w:val="StyleUnderline"/>
          <w:rFonts w:asciiTheme="minorHAnsi" w:hAnsiTheme="minorHAnsi" w:cstheme="minorHAnsi"/>
          <w:highlight w:val="cyan"/>
        </w:rPr>
        <w:t>faith in</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its</w:t>
      </w:r>
      <w:r w:rsidRPr="008E3D58">
        <w:rPr>
          <w:rStyle w:val="StyleUnderline"/>
          <w:rFonts w:asciiTheme="minorHAnsi" w:hAnsiTheme="minorHAnsi" w:cstheme="minorHAnsi"/>
        </w:rPr>
        <w:t xml:space="preserve"> received </w:t>
      </w:r>
      <w:r w:rsidRPr="008E3D58">
        <w:rPr>
          <w:rStyle w:val="StyleUnderline"/>
          <w:rFonts w:asciiTheme="minorHAnsi" w:hAnsiTheme="minorHAnsi" w:cstheme="minorHAnsi"/>
          <w:highlight w:val="cyan"/>
        </w:rPr>
        <w:t xml:space="preserve">commitments </w:t>
      </w:r>
      <w:r w:rsidRPr="008E3D58">
        <w:rPr>
          <w:rStyle w:val="Emphasis"/>
          <w:rFonts w:asciiTheme="minorHAnsi" w:hAnsiTheme="minorHAnsi" w:cstheme="minorHAnsi"/>
          <w:highlight w:val="cyan"/>
        </w:rPr>
        <w:t>badly shaken</w:t>
      </w:r>
      <w:r w:rsidRPr="008E3D58">
        <w:rPr>
          <w:rStyle w:val="StyleUnderline"/>
          <w:rFonts w:asciiTheme="minorHAnsi" w:hAnsiTheme="minorHAnsi" w:cstheme="minorHAnsi"/>
        </w:rPr>
        <w:t xml:space="preserve"> at a time </w:t>
      </w:r>
      <w:r w:rsidRPr="008E3D58">
        <w:rPr>
          <w:rStyle w:val="StyleUnderline"/>
          <w:rFonts w:asciiTheme="minorHAnsi" w:hAnsiTheme="minorHAnsi" w:cstheme="minorHAnsi"/>
          <w:highlight w:val="cyan"/>
        </w:rPr>
        <w:t xml:space="preserve">when it faces </w:t>
      </w:r>
      <w:r w:rsidRPr="008E3D58">
        <w:rPr>
          <w:rStyle w:val="Emphasis"/>
          <w:rFonts w:asciiTheme="minorHAnsi" w:hAnsiTheme="minorHAnsi" w:cstheme="minorHAnsi"/>
          <w:highlight w:val="cyan"/>
        </w:rPr>
        <w:t>a</w:t>
      </w:r>
      <w:r w:rsidRPr="008E3D58">
        <w:rPr>
          <w:rStyle w:val="Emphasis"/>
          <w:rFonts w:asciiTheme="minorHAnsi" w:hAnsiTheme="minorHAnsi" w:cstheme="minorHAnsi"/>
        </w:rPr>
        <w:t xml:space="preserve"> hostile </w:t>
      </w:r>
      <w:r w:rsidRPr="008E3D58">
        <w:rPr>
          <w:rStyle w:val="Emphasis"/>
          <w:rFonts w:asciiTheme="minorHAnsi" w:hAnsiTheme="minorHAnsi" w:cstheme="minorHAnsi"/>
          <w:highlight w:val="cyan"/>
        </w:rPr>
        <w:t>threat</w:t>
      </w:r>
      <w:r w:rsidRPr="008E3D58">
        <w:rPr>
          <w:rStyle w:val="Emphasis"/>
          <w:rFonts w:asciiTheme="minorHAnsi" w:hAnsiTheme="minorHAnsi" w:cstheme="minorHAnsi"/>
        </w:rPr>
        <w:t xml:space="preserve"> environment</w:t>
      </w:r>
      <w:r w:rsidRPr="008E3D58">
        <w:rPr>
          <w:rFonts w:asciiTheme="minorHAnsi" w:hAnsiTheme="minorHAnsi" w:cstheme="minorHAnsi"/>
          <w:sz w:val="16"/>
        </w:rPr>
        <w:t xml:space="preserve">. The guarantor might have to make credible commitments to restore troop levels or to retain existing troop levels. Yet </w:t>
      </w:r>
      <w:r w:rsidRPr="008E3D58">
        <w:rPr>
          <w:rStyle w:val="StyleUnderline"/>
          <w:rFonts w:asciiTheme="minorHAnsi" w:hAnsiTheme="minorHAnsi" w:cstheme="minorHAnsi"/>
          <w:highlight w:val="cyan"/>
        </w:rPr>
        <w:t>making</w:t>
      </w:r>
      <w:r w:rsidRPr="008E3D58">
        <w:rPr>
          <w:rFonts w:asciiTheme="minorHAnsi" w:hAnsiTheme="minorHAnsi" w:cstheme="minorHAnsi"/>
          <w:sz w:val="16"/>
        </w:rPr>
        <w:t xml:space="preserve"> such </w:t>
      </w:r>
      <w:r w:rsidRPr="008E3D58">
        <w:rPr>
          <w:rStyle w:val="StyleUnderline"/>
          <w:rFonts w:asciiTheme="minorHAnsi" w:hAnsiTheme="minorHAnsi" w:cstheme="minorHAnsi"/>
          <w:highlight w:val="cyan"/>
        </w:rPr>
        <w:t xml:space="preserve">commitments believable is </w:t>
      </w:r>
      <w:r w:rsidRPr="008E3D58">
        <w:rPr>
          <w:rStyle w:val="Emphasis"/>
          <w:rFonts w:asciiTheme="minorHAnsi" w:hAnsiTheme="minorHAnsi" w:cstheme="minorHAnsi"/>
          <w:highlight w:val="cyan"/>
        </w:rPr>
        <w:t>difficult</w:t>
      </w:r>
      <w:r w:rsidRPr="008E3D58">
        <w:rPr>
          <w:rStyle w:val="StyleUnderline"/>
          <w:rFonts w:asciiTheme="minorHAnsi" w:hAnsiTheme="minorHAnsi" w:cstheme="minorHAnsi"/>
          <w:highlight w:val="cyan"/>
        </w:rPr>
        <w:t xml:space="preserve"> when the guarantor</w:t>
      </w:r>
      <w:r w:rsidRPr="008E3D58">
        <w:rPr>
          <w:rStyle w:val="StyleUnderline"/>
          <w:rFonts w:asciiTheme="minorHAnsi" w:hAnsiTheme="minorHAnsi" w:cstheme="minorHAnsi"/>
        </w:rPr>
        <w:t xml:space="preserve"> has </w:t>
      </w:r>
      <w:r w:rsidRPr="008E3D58">
        <w:rPr>
          <w:rStyle w:val="Emphasis"/>
          <w:rFonts w:asciiTheme="minorHAnsi" w:hAnsiTheme="minorHAnsi" w:cstheme="minorHAnsi"/>
        </w:rPr>
        <w:t xml:space="preserve">already </w:t>
      </w:r>
      <w:r w:rsidRPr="008E3D58">
        <w:rPr>
          <w:rStyle w:val="Emphasis"/>
          <w:rFonts w:asciiTheme="minorHAnsi" w:hAnsiTheme="minorHAnsi" w:cstheme="minorHAnsi"/>
          <w:highlight w:val="cyan"/>
        </w:rPr>
        <w:t>revealed</w:t>
      </w:r>
      <w:r w:rsidRPr="008E3D58">
        <w:rPr>
          <w:rStyle w:val="StyleUnderline"/>
          <w:rFonts w:asciiTheme="minorHAnsi" w:hAnsiTheme="minorHAnsi" w:cstheme="minorHAnsi"/>
          <w:highlight w:val="cyan"/>
        </w:rPr>
        <w:t xml:space="preserve"> an interest in </w:t>
      </w:r>
      <w:r w:rsidRPr="008E3D58">
        <w:rPr>
          <w:rStyle w:val="Emphasis"/>
          <w:rFonts w:asciiTheme="minorHAnsi" w:hAnsiTheme="minorHAnsi" w:cstheme="minorHAnsi"/>
          <w:highlight w:val="cyan"/>
        </w:rPr>
        <w:t>limiting them</w:t>
      </w:r>
      <w:r w:rsidRPr="008E3D58">
        <w:rPr>
          <w:rFonts w:asciiTheme="minorHAnsi" w:hAnsiTheme="minorHAnsi" w:cstheme="minorHAnsi"/>
          <w:sz w:val="16"/>
        </w:rPr>
        <w:t>. Alternatively, the factors that led to the unfavorable alliance adjustments in the first place could still exist. The guarantor might have enduring economic problems or irrevocably different foreign policy interests.</w:t>
      </w:r>
    </w:p>
    <w:p w14:paraId="5D903DC4" w14:textId="77777777" w:rsidR="00AF7B2F" w:rsidRPr="008E3D58" w:rsidRDefault="00AF7B2F" w:rsidP="00AF7B2F">
      <w:pPr>
        <w:pStyle w:val="Heading4"/>
        <w:rPr>
          <w:rFonts w:asciiTheme="minorHAnsi" w:hAnsiTheme="minorHAnsi" w:cstheme="minorHAnsi"/>
          <w:b w:val="0"/>
          <w:bCs w:val="0"/>
        </w:rPr>
      </w:pPr>
      <w:r w:rsidRPr="008E3D58">
        <w:rPr>
          <w:rFonts w:asciiTheme="minorHAnsi" w:hAnsiTheme="minorHAnsi" w:cstheme="minorHAnsi"/>
        </w:rPr>
        <w:t>AND history is on our side – once credibility is hurt, other reassurances don’t matter</w:t>
      </w:r>
    </w:p>
    <w:p w14:paraId="019E5F46"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rPr>
        <w:t xml:space="preserve">Bleek 14 </w:t>
      </w:r>
      <w:r w:rsidRPr="008E3D58">
        <w:rPr>
          <w:rFonts w:asciiTheme="minorHAnsi" w:hAnsiTheme="minorHAnsi" w:cstheme="minorHAnsi"/>
        </w:rPr>
        <w:t>Philipp C., Assistant Professor in the Nonproliferation and Terrorism Studies Program (Monterey Institute of International Studies – Middlebury College), Fellow at the James Martin Center for Nonproliferation Studies, “Security Guarantees and Allied Nuclear Proliferation,” Journal of Conflict Resolution, 58.3, 4/14, DOI: 10.1177/0022002713509050, SAGE)</w:t>
      </w:r>
    </w:p>
    <w:p w14:paraId="33B9B674"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rPr>
        <w:t>While the South Koreans secretly acquired components for an</w:t>
      </w:r>
      <w:r w:rsidRPr="008E3D58">
        <w:rPr>
          <w:rFonts w:asciiTheme="minorHAnsi" w:hAnsiTheme="minorHAnsi" w:cstheme="minorHAnsi"/>
          <w:sz w:val="16"/>
        </w:rPr>
        <w:t xml:space="preserve"> indigenous nuclear weapon capability, </w:t>
      </w:r>
      <w:r w:rsidRPr="008E3D58">
        <w:rPr>
          <w:rStyle w:val="StyleUnderline"/>
          <w:rFonts w:asciiTheme="minorHAnsi" w:hAnsiTheme="minorHAnsi" w:cstheme="minorHAnsi"/>
          <w:highlight w:val="cyan"/>
        </w:rPr>
        <w:t>US actions</w:t>
      </w:r>
      <w:r w:rsidRPr="008E3D58">
        <w:rPr>
          <w:rFonts w:asciiTheme="minorHAnsi" w:hAnsiTheme="minorHAnsi" w:cstheme="minorHAnsi"/>
          <w:sz w:val="16"/>
        </w:rPr>
        <w:t xml:space="preserve"> </w:t>
      </w:r>
      <w:r w:rsidRPr="008E3D58">
        <w:rPr>
          <w:rStyle w:val="Emphasis"/>
          <w:rFonts w:asciiTheme="minorHAnsi" w:hAnsiTheme="minorHAnsi" w:cstheme="minorHAnsi"/>
        </w:rPr>
        <w:t xml:space="preserve">continued to </w:t>
      </w:r>
      <w:r w:rsidRPr="008E3D58">
        <w:rPr>
          <w:rStyle w:val="Emphasis"/>
          <w:rFonts w:asciiTheme="minorHAnsi" w:hAnsiTheme="minorHAnsi" w:cstheme="minorHAnsi"/>
          <w:highlight w:val="cyan"/>
        </w:rPr>
        <w:t>undercut</w:t>
      </w:r>
      <w:r w:rsidRPr="008E3D58">
        <w:rPr>
          <w:rStyle w:val="Emphasis"/>
          <w:rFonts w:asciiTheme="minorHAnsi" w:hAnsiTheme="minorHAnsi" w:cstheme="minorHAnsi"/>
        </w:rPr>
        <w:t xml:space="preserve"> the </w:t>
      </w:r>
      <w:r w:rsidRPr="008E3D58">
        <w:rPr>
          <w:rStyle w:val="Emphasis"/>
          <w:rFonts w:asciiTheme="minorHAnsi" w:hAnsiTheme="minorHAnsi" w:cstheme="minorHAnsi"/>
          <w:highlight w:val="cyan"/>
        </w:rPr>
        <w:t>credibility of the</w:t>
      </w:r>
      <w:r w:rsidRPr="008E3D58">
        <w:rPr>
          <w:rStyle w:val="Emphasis"/>
          <w:rFonts w:asciiTheme="minorHAnsi" w:hAnsiTheme="minorHAnsi" w:cstheme="minorHAnsi"/>
        </w:rPr>
        <w:t xml:space="preserve"> US </w:t>
      </w:r>
      <w:r w:rsidRPr="008E3D58">
        <w:rPr>
          <w:rStyle w:val="Emphasis"/>
          <w:rFonts w:asciiTheme="minorHAnsi" w:hAnsiTheme="minorHAnsi" w:cstheme="minorHAnsi"/>
          <w:highlight w:val="cyan"/>
        </w:rPr>
        <w:t>commitment</w:t>
      </w:r>
      <w:r w:rsidRPr="008E3D58">
        <w:rPr>
          <w:rStyle w:val="Emphasis"/>
          <w:rFonts w:asciiTheme="minorHAnsi" w:hAnsiTheme="minorHAnsi" w:cstheme="minorHAnsi"/>
        </w:rPr>
        <w:t>.</w:t>
      </w:r>
      <w:r w:rsidRPr="008E3D58">
        <w:rPr>
          <w:rFonts w:asciiTheme="minorHAnsi" w:hAnsiTheme="minorHAnsi" w:cstheme="minorHAnsi"/>
          <w:sz w:val="16"/>
        </w:rPr>
        <w:t xml:space="preserve"> </w:t>
      </w:r>
      <w:r w:rsidRPr="008E3D58">
        <w:rPr>
          <w:rStyle w:val="StyleUnderline"/>
          <w:rFonts w:asciiTheme="minorHAnsi" w:hAnsiTheme="minorHAnsi" w:cstheme="minorHAnsi"/>
        </w:rPr>
        <w:t>Following</w:t>
      </w:r>
      <w:r w:rsidRPr="008E3D58">
        <w:rPr>
          <w:rFonts w:asciiTheme="minorHAnsi" w:hAnsiTheme="minorHAnsi" w:cstheme="minorHAnsi"/>
          <w:sz w:val="16"/>
        </w:rPr>
        <w:t xml:space="preserve"> Gerald </w:t>
      </w:r>
      <w:r w:rsidRPr="008E3D58">
        <w:rPr>
          <w:rStyle w:val="StyleUnderline"/>
          <w:rFonts w:asciiTheme="minorHAnsi" w:hAnsiTheme="minorHAnsi" w:cstheme="minorHAnsi"/>
          <w:highlight w:val="cyan"/>
        </w:rPr>
        <w:t>Ford</w:t>
      </w:r>
      <w:r w:rsidRPr="008E3D58">
        <w:rPr>
          <w:rStyle w:val="StyleUnderline"/>
          <w:rFonts w:asciiTheme="minorHAnsi" w:hAnsiTheme="minorHAnsi" w:cstheme="minorHAnsi"/>
        </w:rPr>
        <w:t>’s assumption of the Presidency, the</w:t>
      </w:r>
      <w:r w:rsidRPr="008E3D58">
        <w:rPr>
          <w:rFonts w:asciiTheme="minorHAnsi" w:hAnsiTheme="minorHAnsi" w:cstheme="minorHAnsi"/>
          <w:sz w:val="16"/>
        </w:rPr>
        <w:t xml:space="preserve"> </w:t>
      </w:r>
      <w:r w:rsidRPr="008E3D58">
        <w:rPr>
          <w:rStyle w:val="Emphasis"/>
          <w:rFonts w:asciiTheme="minorHAnsi" w:hAnsiTheme="minorHAnsi" w:cstheme="minorHAnsi"/>
        </w:rPr>
        <w:t>U</w:t>
      </w:r>
      <w:r w:rsidRPr="008E3D58">
        <w:rPr>
          <w:rFonts w:asciiTheme="minorHAnsi" w:hAnsiTheme="minorHAnsi" w:cstheme="minorHAnsi"/>
          <w:sz w:val="16"/>
        </w:rPr>
        <w:t xml:space="preserve">nited </w:t>
      </w:r>
      <w:r w:rsidRPr="008E3D58">
        <w:rPr>
          <w:rStyle w:val="Emphasis"/>
          <w:rFonts w:asciiTheme="minorHAnsi" w:hAnsiTheme="minorHAnsi" w:cstheme="minorHAnsi"/>
        </w:rPr>
        <w:t>S</w:t>
      </w:r>
      <w:r w:rsidRPr="008E3D58">
        <w:rPr>
          <w:rFonts w:asciiTheme="minorHAnsi" w:hAnsiTheme="minorHAnsi" w:cstheme="minorHAnsi"/>
          <w:sz w:val="16"/>
        </w:rPr>
        <w:t xml:space="preserve">tates </w:t>
      </w:r>
      <w:r w:rsidRPr="008E3D58">
        <w:rPr>
          <w:rStyle w:val="StyleUnderline"/>
          <w:rFonts w:asciiTheme="minorHAnsi" w:hAnsiTheme="minorHAnsi" w:cstheme="minorHAnsi"/>
          <w:highlight w:val="cyan"/>
        </w:rPr>
        <w:t>announced the Pacific Doctrine</w:t>
      </w:r>
      <w:r w:rsidRPr="008E3D58">
        <w:rPr>
          <w:rFonts w:asciiTheme="minorHAnsi" w:hAnsiTheme="minorHAnsi" w:cstheme="minorHAnsi"/>
          <w:sz w:val="16"/>
        </w:rPr>
        <w:t xml:space="preserve">, which advocated a burden-sharing approach similar to the Guam Doctrine. </w:t>
      </w:r>
      <w:r w:rsidRPr="008E3D58">
        <w:rPr>
          <w:rStyle w:val="Emphasis"/>
          <w:rFonts w:asciiTheme="minorHAnsi" w:hAnsiTheme="minorHAnsi" w:cstheme="minorHAnsi"/>
          <w:highlight w:val="cyan"/>
        </w:rPr>
        <w:t>While</w:t>
      </w:r>
      <w:r w:rsidRPr="008E3D58">
        <w:rPr>
          <w:rStyle w:val="Emphasis"/>
          <w:rFonts w:asciiTheme="minorHAnsi" w:hAnsiTheme="minorHAnsi" w:cstheme="minorHAnsi"/>
        </w:rPr>
        <w:t xml:space="preserve"> President </w:t>
      </w:r>
      <w:r w:rsidRPr="008E3D58">
        <w:rPr>
          <w:rStyle w:val="Emphasis"/>
          <w:rFonts w:asciiTheme="minorHAnsi" w:hAnsiTheme="minorHAnsi" w:cstheme="minorHAnsi"/>
          <w:highlight w:val="cyan"/>
        </w:rPr>
        <w:t>Ford provided assurances</w:t>
      </w:r>
      <w:r w:rsidRPr="008E3D58">
        <w:rPr>
          <w:rFonts w:asciiTheme="minorHAnsi" w:hAnsiTheme="minorHAnsi" w:cstheme="minorHAnsi"/>
          <w:sz w:val="16"/>
        </w:rPr>
        <w:t xml:space="preserve"> that </w:t>
      </w:r>
      <w:r w:rsidRPr="008E3D58">
        <w:rPr>
          <w:rStyle w:val="StyleUnderline"/>
          <w:rFonts w:asciiTheme="minorHAnsi" w:hAnsiTheme="minorHAnsi" w:cstheme="minorHAnsi"/>
          <w:highlight w:val="cyan"/>
        </w:rPr>
        <w:t>the</w:t>
      </w:r>
      <w:r w:rsidRPr="008E3D58">
        <w:rPr>
          <w:rFonts w:asciiTheme="minorHAnsi" w:hAnsiTheme="minorHAnsi" w:cstheme="minorHAnsi"/>
          <w:sz w:val="16"/>
        </w:rPr>
        <w:t xml:space="preserve"> </w:t>
      </w:r>
      <w:r w:rsidRPr="008E3D58">
        <w:rPr>
          <w:rStyle w:val="Emphasis"/>
          <w:rFonts w:asciiTheme="minorHAnsi" w:hAnsiTheme="minorHAnsi" w:cstheme="minorHAnsi"/>
          <w:highlight w:val="cyan"/>
        </w:rPr>
        <w:t>U</w:t>
      </w:r>
      <w:r w:rsidRPr="008E3D58">
        <w:rPr>
          <w:rFonts w:asciiTheme="minorHAnsi" w:hAnsiTheme="minorHAnsi" w:cstheme="minorHAnsi"/>
          <w:sz w:val="16"/>
        </w:rPr>
        <w:t xml:space="preserve">nited </w:t>
      </w:r>
      <w:r w:rsidRPr="008E3D58">
        <w:rPr>
          <w:rStyle w:val="Emphasis"/>
          <w:rFonts w:asciiTheme="minorHAnsi" w:hAnsiTheme="minorHAnsi" w:cstheme="minorHAnsi"/>
          <w:highlight w:val="cyan"/>
        </w:rPr>
        <w:t>S</w:t>
      </w:r>
      <w:r w:rsidRPr="008E3D58">
        <w:rPr>
          <w:rFonts w:asciiTheme="minorHAnsi" w:hAnsiTheme="minorHAnsi" w:cstheme="minorHAnsi"/>
          <w:sz w:val="16"/>
        </w:rPr>
        <w:t xml:space="preserve">tates </w:t>
      </w:r>
      <w:r w:rsidRPr="008E3D58">
        <w:rPr>
          <w:rStyle w:val="StyleUnderline"/>
          <w:rFonts w:asciiTheme="minorHAnsi" w:hAnsiTheme="minorHAnsi" w:cstheme="minorHAnsi"/>
          <w:highlight w:val="cyan"/>
        </w:rPr>
        <w:t>would not continue scaling down</w:t>
      </w:r>
      <w:r w:rsidRPr="008E3D58">
        <w:rPr>
          <w:rStyle w:val="StyleUnderline"/>
          <w:rFonts w:asciiTheme="minorHAnsi" w:hAnsiTheme="minorHAnsi" w:cstheme="minorHAnsi"/>
        </w:rPr>
        <w:t xml:space="preserve"> its troop levels</w:t>
      </w:r>
      <w:r w:rsidRPr="008E3D58">
        <w:rPr>
          <w:rFonts w:asciiTheme="minorHAnsi" w:hAnsiTheme="minorHAnsi" w:cstheme="minorHAnsi"/>
          <w:sz w:val="16"/>
        </w:rPr>
        <w:t xml:space="preserve"> in the ROK, South</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 xml:space="preserve">Korean policy makers </w:t>
      </w:r>
      <w:r w:rsidRPr="008E3D58">
        <w:rPr>
          <w:rStyle w:val="Emphasis"/>
          <w:rFonts w:asciiTheme="minorHAnsi" w:hAnsiTheme="minorHAnsi" w:cstheme="minorHAnsi"/>
          <w:highlight w:val="cyan"/>
        </w:rPr>
        <w:t>were uncertain</w:t>
      </w:r>
      <w:r w:rsidRPr="008E3D58">
        <w:rPr>
          <w:rStyle w:val="StyleUnderline"/>
          <w:rFonts w:asciiTheme="minorHAnsi" w:hAnsiTheme="minorHAnsi" w:cstheme="minorHAnsi"/>
          <w:sz w:val="28"/>
          <w:highlight w:val="cyan"/>
        </w:rPr>
        <w:t xml:space="preserve"> </w:t>
      </w:r>
      <w:r w:rsidRPr="008E3D58">
        <w:rPr>
          <w:rStyle w:val="StyleUnderline"/>
          <w:rFonts w:asciiTheme="minorHAnsi" w:hAnsiTheme="minorHAnsi" w:cstheme="minorHAnsi"/>
          <w:highlight w:val="cyan"/>
        </w:rPr>
        <w:t>whether</w:t>
      </w:r>
      <w:r w:rsidRPr="008E3D58">
        <w:rPr>
          <w:rStyle w:val="StyleUnderline"/>
          <w:rFonts w:asciiTheme="minorHAnsi" w:hAnsiTheme="minorHAnsi" w:cstheme="minorHAnsi"/>
        </w:rPr>
        <w:t xml:space="preserve"> US domestic </w:t>
      </w:r>
      <w:r w:rsidRPr="008E3D58">
        <w:rPr>
          <w:rStyle w:val="StyleUnderline"/>
          <w:rFonts w:asciiTheme="minorHAnsi" w:hAnsiTheme="minorHAnsi" w:cstheme="minorHAnsi"/>
          <w:highlight w:val="cyan"/>
        </w:rPr>
        <w:t xml:space="preserve">politics </w:t>
      </w:r>
      <w:r w:rsidRPr="008E3D58">
        <w:rPr>
          <w:rStyle w:val="Emphasis"/>
          <w:rFonts w:asciiTheme="minorHAnsi" w:hAnsiTheme="minorHAnsi" w:cstheme="minorHAnsi"/>
          <w:highlight w:val="cyan"/>
        </w:rPr>
        <w:t>might lead to changes</w:t>
      </w:r>
      <w:r w:rsidRPr="008E3D58">
        <w:rPr>
          <w:rStyle w:val="Emphasis"/>
          <w:rFonts w:asciiTheme="minorHAnsi" w:hAnsiTheme="minorHAnsi" w:cstheme="minorHAnsi"/>
        </w:rPr>
        <w:t xml:space="preserve"> in that position</w:t>
      </w:r>
      <w:r w:rsidRPr="008E3D58">
        <w:rPr>
          <w:rStyle w:val="StyleUnderline"/>
          <w:rFonts w:asciiTheme="minorHAnsi" w:hAnsiTheme="minorHAnsi" w:cstheme="minorHAnsi"/>
        </w:rPr>
        <w:t xml:space="preserve"> </w:t>
      </w:r>
      <w:r w:rsidRPr="008E3D58">
        <w:rPr>
          <w:rFonts w:asciiTheme="minorHAnsi" w:hAnsiTheme="minorHAnsi" w:cstheme="minorHAnsi"/>
          <w:sz w:val="16"/>
        </w:rPr>
        <w:t xml:space="preserve">(Siler 1998). </w:t>
      </w:r>
      <w:r w:rsidRPr="008E3D58">
        <w:rPr>
          <w:rStyle w:val="StyleUnderline"/>
          <w:rFonts w:asciiTheme="minorHAnsi" w:hAnsiTheme="minorHAnsi" w:cstheme="minorHAnsi"/>
          <w:highlight w:val="cyan"/>
        </w:rPr>
        <w:t>As a result of</w:t>
      </w:r>
      <w:r w:rsidRPr="008E3D58">
        <w:rPr>
          <w:rStyle w:val="StyleUnderline"/>
          <w:rFonts w:asciiTheme="minorHAnsi" w:hAnsiTheme="minorHAnsi" w:cstheme="minorHAnsi"/>
        </w:rPr>
        <w:t xml:space="preserve"> this</w:t>
      </w:r>
      <w:r w:rsidRPr="008E3D58">
        <w:rPr>
          <w:rFonts w:asciiTheme="minorHAnsi" w:hAnsiTheme="minorHAnsi" w:cstheme="minorHAnsi"/>
          <w:sz w:val="16"/>
        </w:rPr>
        <w:t xml:space="preserve"> </w:t>
      </w:r>
      <w:r w:rsidRPr="008E3D58">
        <w:rPr>
          <w:rStyle w:val="Emphasis"/>
          <w:rFonts w:asciiTheme="minorHAnsi" w:hAnsiTheme="minorHAnsi" w:cstheme="minorHAnsi"/>
          <w:highlight w:val="cyan"/>
        </w:rPr>
        <w:t>uncertainty</w:t>
      </w:r>
      <w:r w:rsidRPr="008E3D58">
        <w:rPr>
          <w:rFonts w:asciiTheme="minorHAnsi" w:hAnsiTheme="minorHAnsi" w:cstheme="minorHAnsi"/>
          <w:sz w:val="16"/>
          <w:highlight w:val="cyan"/>
        </w:rPr>
        <w:t xml:space="preserve"> </w:t>
      </w:r>
      <w:r w:rsidRPr="008E3D58">
        <w:rPr>
          <w:rStyle w:val="StyleUnderline"/>
          <w:rFonts w:asciiTheme="minorHAnsi" w:hAnsiTheme="minorHAnsi" w:cstheme="minorHAnsi"/>
          <w:highlight w:val="cyan"/>
        </w:rPr>
        <w:t>surrounding</w:t>
      </w:r>
      <w:r w:rsidRPr="008E3D58">
        <w:rPr>
          <w:rStyle w:val="StyleUnderline"/>
          <w:rFonts w:asciiTheme="minorHAnsi" w:hAnsiTheme="minorHAnsi" w:cstheme="minorHAnsi"/>
        </w:rPr>
        <w:t xml:space="preserve"> the </w:t>
      </w:r>
      <w:r w:rsidRPr="008E3D58">
        <w:rPr>
          <w:rStyle w:val="Emphasis"/>
          <w:rFonts w:asciiTheme="minorHAnsi" w:hAnsiTheme="minorHAnsi" w:cstheme="minorHAnsi"/>
          <w:highlight w:val="cyan"/>
        </w:rPr>
        <w:t>credibility</w:t>
      </w:r>
      <w:r w:rsidRPr="008E3D58">
        <w:rPr>
          <w:rStyle w:val="Emphasis"/>
          <w:rFonts w:asciiTheme="minorHAnsi" w:hAnsiTheme="minorHAnsi" w:cstheme="minorHAnsi"/>
        </w:rPr>
        <w:t xml:space="preserve"> of the US commitment</w:t>
      </w:r>
      <w:r w:rsidRPr="008E3D58">
        <w:rPr>
          <w:rFonts w:asciiTheme="minorHAnsi" w:hAnsiTheme="minorHAnsi" w:cstheme="minorHAnsi"/>
          <w:sz w:val="16"/>
        </w:rPr>
        <w:t xml:space="preserve">, South </w:t>
      </w:r>
      <w:r w:rsidRPr="008E3D58">
        <w:rPr>
          <w:rStyle w:val="StyleUnderline"/>
          <w:rFonts w:asciiTheme="minorHAnsi" w:hAnsiTheme="minorHAnsi" w:cstheme="minorHAnsi"/>
          <w:highlight w:val="cyan"/>
        </w:rPr>
        <w:t xml:space="preserve">Korean decision makers </w:t>
      </w:r>
      <w:r w:rsidRPr="008E3D58">
        <w:rPr>
          <w:rStyle w:val="Emphasis"/>
          <w:rFonts w:asciiTheme="minorHAnsi" w:hAnsiTheme="minorHAnsi" w:cstheme="minorHAnsi"/>
          <w:highlight w:val="cyan"/>
        </w:rPr>
        <w:t>continued to develop</w:t>
      </w:r>
      <w:r w:rsidRPr="008E3D58">
        <w:rPr>
          <w:rStyle w:val="Emphasis"/>
          <w:rFonts w:asciiTheme="minorHAnsi" w:hAnsiTheme="minorHAnsi" w:cstheme="minorHAnsi"/>
        </w:rPr>
        <w:t xml:space="preserve"> </w:t>
      </w:r>
      <w:r w:rsidRPr="008E3D58">
        <w:rPr>
          <w:rStyle w:val="Emphasis"/>
          <w:rFonts w:asciiTheme="minorHAnsi" w:hAnsiTheme="minorHAnsi" w:cstheme="minorHAnsi"/>
          <w:highlight w:val="cyan"/>
        </w:rPr>
        <w:t>nuclear weapons</w:t>
      </w:r>
      <w:r w:rsidRPr="008E3D58">
        <w:rPr>
          <w:rFonts w:asciiTheme="minorHAnsi" w:hAnsiTheme="minorHAnsi" w:cstheme="minorHAnsi"/>
          <w:sz w:val="16"/>
        </w:rPr>
        <w:t xml:space="preserve"> </w:t>
      </w:r>
      <w:r w:rsidRPr="008E3D58">
        <w:rPr>
          <w:rStyle w:val="StyleUnderline"/>
          <w:rFonts w:asciiTheme="minorHAnsi" w:hAnsiTheme="minorHAnsi" w:cstheme="minorHAnsi"/>
        </w:rPr>
        <w:t>as a way to ensure the country’s security</w:t>
      </w:r>
      <w:r w:rsidRPr="008E3D58">
        <w:rPr>
          <w:rFonts w:asciiTheme="minorHAnsi" w:hAnsiTheme="minorHAnsi" w:cstheme="minorHAnsi"/>
          <w:sz w:val="16"/>
        </w:rPr>
        <w:t xml:space="preserve"> (MacDonald 1988). Indeed, South Korean president </w:t>
      </w:r>
      <w:r w:rsidRPr="008E3D58">
        <w:rPr>
          <w:rStyle w:val="StyleUnderline"/>
          <w:rFonts w:asciiTheme="minorHAnsi" w:hAnsiTheme="minorHAnsi" w:cstheme="minorHAnsi"/>
          <w:highlight w:val="cyan"/>
        </w:rPr>
        <w:t>Park told</w:t>
      </w:r>
      <w:r w:rsidRPr="008E3D58">
        <w:rPr>
          <w:rStyle w:val="StyleUnderline"/>
          <w:rFonts w:asciiTheme="minorHAnsi" w:hAnsiTheme="minorHAnsi" w:cstheme="minorHAnsi"/>
        </w:rPr>
        <w:t xml:space="preserve"> the Washington Post</w:t>
      </w:r>
      <w:r w:rsidRPr="008E3D58">
        <w:rPr>
          <w:rFonts w:asciiTheme="minorHAnsi" w:hAnsiTheme="minorHAnsi" w:cstheme="minorHAnsi"/>
          <w:sz w:val="16"/>
        </w:rPr>
        <w:t xml:space="preserve"> that </w:t>
      </w:r>
      <w:r w:rsidRPr="008E3D58">
        <w:rPr>
          <w:rStyle w:val="StyleUnderline"/>
          <w:rFonts w:asciiTheme="minorHAnsi" w:hAnsiTheme="minorHAnsi" w:cstheme="minorHAnsi"/>
          <w:highlight w:val="cyan"/>
        </w:rPr>
        <w:t>his country would</w:t>
      </w:r>
      <w:r w:rsidRPr="008E3D58">
        <w:rPr>
          <w:rStyle w:val="StyleUnderline"/>
          <w:rFonts w:asciiTheme="minorHAnsi" w:hAnsiTheme="minorHAnsi" w:cstheme="minorHAnsi"/>
        </w:rPr>
        <w:t xml:space="preserve"> actively </w:t>
      </w:r>
      <w:r w:rsidRPr="008E3D58">
        <w:rPr>
          <w:rStyle w:val="StyleUnderline"/>
          <w:rFonts w:asciiTheme="minorHAnsi" w:hAnsiTheme="minorHAnsi" w:cstheme="minorHAnsi"/>
          <w:highlight w:val="cyan"/>
        </w:rPr>
        <w:t>pursue the nuclear option if the</w:t>
      </w:r>
      <w:r w:rsidRPr="008E3D58">
        <w:rPr>
          <w:rFonts w:asciiTheme="minorHAnsi" w:hAnsiTheme="minorHAnsi" w:cstheme="minorHAnsi"/>
          <w:sz w:val="16"/>
          <w:highlight w:val="cyan"/>
        </w:rPr>
        <w:t xml:space="preserve"> </w:t>
      </w:r>
      <w:r w:rsidRPr="008E3D58">
        <w:rPr>
          <w:rStyle w:val="Emphasis"/>
          <w:rFonts w:asciiTheme="minorHAnsi" w:hAnsiTheme="minorHAnsi" w:cstheme="minorHAnsi"/>
          <w:highlight w:val="cyan"/>
        </w:rPr>
        <w:t>U</w:t>
      </w:r>
      <w:r w:rsidRPr="008E3D58">
        <w:rPr>
          <w:rFonts w:asciiTheme="minorHAnsi" w:hAnsiTheme="minorHAnsi" w:cstheme="minorHAnsi"/>
          <w:sz w:val="16"/>
        </w:rPr>
        <w:t xml:space="preserve">nited </w:t>
      </w:r>
      <w:r w:rsidRPr="008E3D58">
        <w:rPr>
          <w:rStyle w:val="Emphasis"/>
          <w:rFonts w:asciiTheme="minorHAnsi" w:hAnsiTheme="minorHAnsi" w:cstheme="minorHAnsi"/>
          <w:highlight w:val="cyan"/>
        </w:rPr>
        <w:t>S</w:t>
      </w:r>
      <w:r w:rsidRPr="008E3D58">
        <w:rPr>
          <w:rFonts w:asciiTheme="minorHAnsi" w:hAnsiTheme="minorHAnsi" w:cstheme="minorHAnsi"/>
          <w:sz w:val="16"/>
        </w:rPr>
        <w:t xml:space="preserve">tates </w:t>
      </w:r>
      <w:r w:rsidRPr="008E3D58">
        <w:rPr>
          <w:rStyle w:val="StyleUnderline"/>
          <w:rFonts w:asciiTheme="minorHAnsi" w:hAnsiTheme="minorHAnsi" w:cstheme="minorHAnsi"/>
          <w:highlight w:val="cyan"/>
        </w:rPr>
        <w:t>withdrew</w:t>
      </w:r>
      <w:r w:rsidRPr="008E3D58">
        <w:rPr>
          <w:rFonts w:asciiTheme="minorHAnsi" w:hAnsiTheme="minorHAnsi" w:cstheme="minorHAnsi"/>
          <w:sz w:val="16"/>
        </w:rPr>
        <w:t xml:space="preserve"> its nuclear umbrella (Ha 1978).</w:t>
      </w:r>
    </w:p>
    <w:p w14:paraId="7699588E" w14:textId="77777777" w:rsidR="00AF7B2F" w:rsidRDefault="00AF7B2F" w:rsidP="00AF7B2F">
      <w:pPr>
        <w:pStyle w:val="Heading3"/>
      </w:pPr>
      <w:r>
        <w:t xml:space="preserve">Link---AT: SSBNs Solve </w:t>
      </w:r>
    </w:p>
    <w:p w14:paraId="73E731D0" w14:textId="77777777" w:rsidR="00AF7B2F" w:rsidRPr="004B5E23" w:rsidRDefault="00AF7B2F" w:rsidP="00AF7B2F">
      <w:pPr>
        <w:pStyle w:val="Heading4"/>
      </w:pPr>
      <w:r>
        <w:t xml:space="preserve">SSBNs suck – adversary </w:t>
      </w:r>
      <w:r w:rsidRPr="008C5885">
        <w:rPr>
          <w:u w:val="single"/>
        </w:rPr>
        <w:t>tech advancement</w:t>
      </w:r>
      <w:r>
        <w:t xml:space="preserve"> will break sub opacity, leaving </w:t>
      </w:r>
      <w:r w:rsidRPr="008C5885">
        <w:rPr>
          <w:u w:val="single"/>
        </w:rPr>
        <w:t>ICBMs key</w:t>
      </w:r>
    </w:p>
    <w:p w14:paraId="076EE24A" w14:textId="77777777" w:rsidR="00AF7B2F" w:rsidRPr="004B5E23" w:rsidRDefault="00AF7B2F" w:rsidP="00AF7B2F">
      <w:r w:rsidRPr="004B5E23">
        <w:rPr>
          <w:rStyle w:val="Style13ptBold"/>
        </w:rPr>
        <w:t>Thompson, 21</w:t>
      </w:r>
      <w:r>
        <w:t xml:space="preserve"> (Loren Thompson, I focus on the strategic, economic and business implications of defense spending as the Chief Operating Officer of the non-profit Lexington Institute and Chief Executive Officer of Source Associates. Prior to holding my present positions, I was Deputy Director of the Security Studies Program at Georgetown University and taught graduate-level courses in strategy, technology and media affairs at Georgetown. I have also taught at Harvard University's Kennedy School of Government. "Why Getting Rid Of U.S. ICBMs Could Make Nuclear War More Likely", Forbes, https://www.forbes.com/sites/lorenthompson/2021/01/05/why-getting-rid-of-us-icbms-could-make-nuclear-war-more-likely/?sh=2df705cc4a4f, 1-5-2021, Accessed 7-23-2021)//ILake-JQ</w:t>
      </w:r>
    </w:p>
    <w:p w14:paraId="43EBEFBF" w14:textId="77777777" w:rsidR="00AF7B2F" w:rsidRPr="004B5E23" w:rsidRDefault="00AF7B2F" w:rsidP="00AF7B2F">
      <w:pPr>
        <w:rPr>
          <w:sz w:val="16"/>
        </w:rPr>
      </w:pPr>
      <w:r w:rsidRPr="004B5E23">
        <w:rPr>
          <w:rStyle w:val="StyleUnderline"/>
        </w:rPr>
        <w:t>Critics</w:t>
      </w:r>
      <w:r w:rsidRPr="004B5E23">
        <w:rPr>
          <w:sz w:val="16"/>
        </w:rPr>
        <w:t xml:space="preserve"> can </w:t>
      </w:r>
      <w:r w:rsidRPr="004B5E23">
        <w:rPr>
          <w:rStyle w:val="StyleUnderline"/>
        </w:rPr>
        <w:t>build a</w:t>
      </w:r>
      <w:r w:rsidRPr="004B5E23">
        <w:rPr>
          <w:sz w:val="16"/>
        </w:rPr>
        <w:t xml:space="preserve"> plausible </w:t>
      </w:r>
      <w:r w:rsidRPr="004B5E23">
        <w:rPr>
          <w:rStyle w:val="StyleUnderline"/>
        </w:rPr>
        <w:t>case that</w:t>
      </w:r>
      <w:r w:rsidRPr="004B5E23">
        <w:rPr>
          <w:sz w:val="16"/>
        </w:rPr>
        <w:t xml:space="preserve"> the </w:t>
      </w:r>
      <w:r w:rsidRPr="004B5E23">
        <w:rPr>
          <w:rStyle w:val="StyleUnderline"/>
        </w:rPr>
        <w:t>400 nuclear warheads</w:t>
      </w:r>
      <w:r w:rsidRPr="004B5E23">
        <w:rPr>
          <w:sz w:val="16"/>
        </w:rPr>
        <w:t xml:space="preserve"> in a modernized ICBM force </w:t>
      </w:r>
      <w:r w:rsidRPr="004B5E23">
        <w:rPr>
          <w:rStyle w:val="StyleUnderline"/>
        </w:rPr>
        <w:t>aren’t needed to deter</w:t>
      </w:r>
      <w:r w:rsidRPr="004B5E23">
        <w:rPr>
          <w:sz w:val="16"/>
        </w:rPr>
        <w:t xml:space="preserve"> under current circumstances.</w:t>
      </w:r>
    </w:p>
    <w:p w14:paraId="4D595B70" w14:textId="77777777" w:rsidR="00AF7B2F" w:rsidRPr="004B5E23" w:rsidRDefault="00AF7B2F" w:rsidP="00AF7B2F">
      <w:pPr>
        <w:rPr>
          <w:sz w:val="16"/>
        </w:rPr>
      </w:pPr>
      <w:r w:rsidRPr="004B5E23">
        <w:rPr>
          <w:sz w:val="16"/>
        </w:rPr>
        <w:t xml:space="preserve">But now change one pivotal assumption in U.S. nuclear strategy. Imagine that sometime </w:t>
      </w:r>
      <w:r w:rsidRPr="004B5E23">
        <w:rPr>
          <w:rStyle w:val="StyleUnderline"/>
        </w:rPr>
        <w:t xml:space="preserve">between now and 2070 Russia or China figures out </w:t>
      </w:r>
      <w:r w:rsidRPr="004B5E23">
        <w:rPr>
          <w:rStyle w:val="Emphasis"/>
        </w:rPr>
        <w:t>how to track</w:t>
      </w:r>
      <w:r w:rsidRPr="004B5E23">
        <w:rPr>
          <w:rStyle w:val="StyleUnderline"/>
        </w:rPr>
        <w:t xml:space="preserve"> U.S. ballistic missile submarines</w:t>
      </w:r>
      <w:r w:rsidRPr="004B5E23">
        <w:rPr>
          <w:sz w:val="16"/>
        </w:rPr>
        <w:t xml:space="preserve">. </w:t>
      </w:r>
      <w:r w:rsidRPr="004B5E23">
        <w:rPr>
          <w:rStyle w:val="StyleUnderline"/>
        </w:rPr>
        <w:t xml:space="preserve">Submarines have </w:t>
      </w:r>
      <w:r w:rsidRPr="004B5E23">
        <w:rPr>
          <w:rStyle w:val="Emphasis"/>
        </w:rPr>
        <w:t>numerous “signatures”</w:t>
      </w:r>
      <w:r w:rsidRPr="004B5E23">
        <w:rPr>
          <w:sz w:val="16"/>
        </w:rPr>
        <w:t xml:space="preserve"> </w:t>
      </w:r>
      <w:r w:rsidRPr="004B5E23">
        <w:rPr>
          <w:rStyle w:val="StyleUnderline"/>
        </w:rPr>
        <w:t>that</w:t>
      </w:r>
      <w:r w:rsidRPr="004B5E23">
        <w:rPr>
          <w:sz w:val="16"/>
        </w:rPr>
        <w:t xml:space="preserve"> potentially </w:t>
      </w:r>
      <w:r w:rsidRPr="004B5E23">
        <w:rPr>
          <w:rStyle w:val="StyleUnderline"/>
        </w:rPr>
        <w:t>reveal their location</w:t>
      </w:r>
      <w:r w:rsidRPr="004B5E23">
        <w:rPr>
          <w:sz w:val="16"/>
        </w:rPr>
        <w:t>—</w:t>
      </w:r>
      <w:r w:rsidRPr="004B5E23">
        <w:rPr>
          <w:rStyle w:val="StyleUnderline"/>
        </w:rPr>
        <w:t>acoustic</w:t>
      </w:r>
      <w:r w:rsidRPr="004B5E23">
        <w:rPr>
          <w:sz w:val="16"/>
        </w:rPr>
        <w:t xml:space="preserve">, </w:t>
      </w:r>
      <w:r w:rsidRPr="004B5E23">
        <w:rPr>
          <w:rStyle w:val="StyleUnderline"/>
        </w:rPr>
        <w:t>magnetic</w:t>
      </w:r>
      <w:r w:rsidRPr="004B5E23">
        <w:rPr>
          <w:sz w:val="16"/>
        </w:rPr>
        <w:t xml:space="preserve">, </w:t>
      </w:r>
      <w:r w:rsidRPr="004B5E23">
        <w:rPr>
          <w:rStyle w:val="StyleUnderline"/>
        </w:rPr>
        <w:t>thermal</w:t>
      </w:r>
      <w:r w:rsidRPr="004B5E23">
        <w:rPr>
          <w:sz w:val="16"/>
        </w:rPr>
        <w:t xml:space="preserve">, etc.—and </w:t>
      </w:r>
      <w:r w:rsidRPr="004B5E23">
        <w:rPr>
          <w:rStyle w:val="StyleUnderline"/>
        </w:rPr>
        <w:t>it is conceivable that at some point</w:t>
      </w:r>
      <w:r w:rsidRPr="004B5E23">
        <w:rPr>
          <w:sz w:val="16"/>
        </w:rPr>
        <w:t xml:space="preserve"> over the next five decades, </w:t>
      </w:r>
      <w:r w:rsidRPr="004B5E23">
        <w:rPr>
          <w:rStyle w:val="StyleUnderline"/>
        </w:rPr>
        <w:t>adversaries</w:t>
      </w:r>
      <w:r w:rsidRPr="004B5E23">
        <w:rPr>
          <w:sz w:val="16"/>
        </w:rPr>
        <w:t xml:space="preserve"> might </w:t>
      </w:r>
      <w:r w:rsidRPr="004B5E23">
        <w:rPr>
          <w:rStyle w:val="StyleUnderline"/>
        </w:rPr>
        <w:t>discover how to find the U.S. undersea deterrent</w:t>
      </w:r>
      <w:r w:rsidRPr="004B5E23">
        <w:rPr>
          <w:sz w:val="16"/>
        </w:rPr>
        <w:t>.</w:t>
      </w:r>
    </w:p>
    <w:p w14:paraId="7815A47C" w14:textId="77777777" w:rsidR="00AF7B2F" w:rsidRPr="004B5E23" w:rsidRDefault="00AF7B2F" w:rsidP="00AF7B2F">
      <w:pPr>
        <w:rPr>
          <w:sz w:val="16"/>
        </w:rPr>
      </w:pPr>
      <w:r w:rsidRPr="004B5E23">
        <w:rPr>
          <w:rStyle w:val="StyleUnderline"/>
        </w:rPr>
        <w:t>If that</w:t>
      </w:r>
      <w:r w:rsidRPr="004B5E23">
        <w:rPr>
          <w:sz w:val="16"/>
        </w:rPr>
        <w:t xml:space="preserve"> actually </w:t>
      </w:r>
      <w:r w:rsidRPr="004B5E23">
        <w:rPr>
          <w:rStyle w:val="StyleUnderline"/>
        </w:rPr>
        <w:t>happened and</w:t>
      </w:r>
      <w:r w:rsidRPr="004B5E23">
        <w:rPr>
          <w:sz w:val="16"/>
        </w:rPr>
        <w:t xml:space="preserve"> the </w:t>
      </w:r>
      <w:r w:rsidRPr="004B5E23">
        <w:rPr>
          <w:rStyle w:val="StyleUnderline"/>
        </w:rPr>
        <w:t>U.S.</w:t>
      </w:r>
      <w:r w:rsidRPr="004B5E23">
        <w:rPr>
          <w:sz w:val="16"/>
        </w:rPr>
        <w:t xml:space="preserve"> had </w:t>
      </w:r>
      <w:r w:rsidRPr="004B5E23">
        <w:rPr>
          <w:rStyle w:val="StyleUnderline"/>
        </w:rPr>
        <w:t>abandoned</w:t>
      </w:r>
      <w:r w:rsidRPr="004B5E23">
        <w:rPr>
          <w:sz w:val="16"/>
        </w:rPr>
        <w:t xml:space="preserve"> its </w:t>
      </w:r>
      <w:r w:rsidRPr="004B5E23">
        <w:rPr>
          <w:rStyle w:val="StyleUnderline"/>
        </w:rPr>
        <w:t>land-based ICBMs</w:t>
      </w:r>
      <w:r w:rsidRPr="004B5E23">
        <w:rPr>
          <w:sz w:val="16"/>
        </w:rPr>
        <w:t xml:space="preserve">, an </w:t>
      </w:r>
      <w:r w:rsidRPr="004B5E23">
        <w:rPr>
          <w:rStyle w:val="StyleUnderline"/>
        </w:rPr>
        <w:t>enemy could</w:t>
      </w:r>
      <w:r w:rsidRPr="004B5E23">
        <w:rPr>
          <w:sz w:val="16"/>
        </w:rPr>
        <w:t xml:space="preserve"> effectively </w:t>
      </w:r>
      <w:r w:rsidRPr="004B5E23">
        <w:rPr>
          <w:rStyle w:val="StyleUnderline"/>
        </w:rPr>
        <w:t>disarm</w:t>
      </w:r>
      <w:r w:rsidRPr="004B5E23">
        <w:rPr>
          <w:sz w:val="16"/>
        </w:rPr>
        <w:t xml:space="preserve"> the </w:t>
      </w:r>
      <w:r w:rsidRPr="004B5E23">
        <w:rPr>
          <w:rStyle w:val="StyleUnderline"/>
        </w:rPr>
        <w:t xml:space="preserve">U.S. in a </w:t>
      </w:r>
      <w:r w:rsidRPr="004B5E23">
        <w:rPr>
          <w:rStyle w:val="Emphasis"/>
        </w:rPr>
        <w:t>surprise attack</w:t>
      </w:r>
      <w:r w:rsidRPr="004B5E23">
        <w:rPr>
          <w:rStyle w:val="StyleUnderline"/>
        </w:rPr>
        <w:t xml:space="preserve"> on </w:t>
      </w:r>
      <w:r w:rsidRPr="004B5E23">
        <w:rPr>
          <w:rStyle w:val="Emphasis"/>
        </w:rPr>
        <w:t>less than two dozen</w:t>
      </w:r>
      <w:r w:rsidRPr="004B5E23">
        <w:rPr>
          <w:rStyle w:val="StyleUnderline"/>
        </w:rPr>
        <w:t xml:space="preserve"> targets</w:t>
      </w:r>
      <w:r w:rsidRPr="004B5E23">
        <w:rPr>
          <w:sz w:val="16"/>
        </w:rPr>
        <w:t>. The targets would include a dozen Columbia-class subs destined to replace the Ohio class, three strategic bomber bases, and a handful of command-and-control locations such as U.S. Strategic Command headquarters near Omaha.</w:t>
      </w:r>
    </w:p>
    <w:p w14:paraId="71543037" w14:textId="77777777" w:rsidR="00AF7B2F" w:rsidRPr="004B5E23" w:rsidRDefault="00AF7B2F" w:rsidP="00AF7B2F">
      <w:pPr>
        <w:rPr>
          <w:sz w:val="16"/>
        </w:rPr>
      </w:pPr>
      <w:r w:rsidRPr="004B5E23">
        <w:rPr>
          <w:sz w:val="16"/>
        </w:rPr>
        <w:t xml:space="preserve">If the attacker were </w:t>
      </w:r>
      <w:r w:rsidRPr="004B5E23">
        <w:rPr>
          <w:rStyle w:val="StyleUnderline"/>
        </w:rPr>
        <w:t>China</w:t>
      </w:r>
      <w:r w:rsidRPr="004B5E23">
        <w:rPr>
          <w:sz w:val="16"/>
        </w:rPr>
        <w:t xml:space="preserve">, it </w:t>
      </w:r>
      <w:r w:rsidRPr="004B5E23">
        <w:rPr>
          <w:rStyle w:val="StyleUnderline"/>
        </w:rPr>
        <w:t>might elect to deliver two warheads against each</w:t>
      </w:r>
      <w:r w:rsidRPr="004B5E23">
        <w:rPr>
          <w:sz w:val="16"/>
        </w:rPr>
        <w:t xml:space="preserve"> of these </w:t>
      </w:r>
      <w:r w:rsidRPr="004B5E23">
        <w:rPr>
          <w:rStyle w:val="StyleUnderline"/>
        </w:rPr>
        <w:t>targets</w:t>
      </w:r>
      <w:r w:rsidRPr="004B5E23">
        <w:rPr>
          <w:sz w:val="16"/>
        </w:rPr>
        <w:t xml:space="preserve"> to assure a kill. That </w:t>
      </w:r>
      <w:r w:rsidRPr="004B5E23">
        <w:rPr>
          <w:rStyle w:val="StyleUnderline"/>
        </w:rPr>
        <w:t>would require less that a fifth of the long-range weapons in China’s</w:t>
      </w:r>
      <w:r w:rsidRPr="004B5E23">
        <w:rPr>
          <w:sz w:val="16"/>
        </w:rPr>
        <w:t xml:space="preserve"> present strategic </w:t>
      </w:r>
      <w:r w:rsidRPr="004B5E23">
        <w:rPr>
          <w:rStyle w:val="StyleUnderline"/>
        </w:rPr>
        <w:t>arsenal</w:t>
      </w:r>
      <w:r w:rsidRPr="004B5E23">
        <w:rPr>
          <w:sz w:val="16"/>
        </w:rPr>
        <w:t>.</w:t>
      </w:r>
    </w:p>
    <w:p w14:paraId="45CAA1E5" w14:textId="77777777" w:rsidR="00AF7B2F" w:rsidRPr="004B5E23" w:rsidRDefault="00AF7B2F" w:rsidP="00AF7B2F">
      <w:pPr>
        <w:rPr>
          <w:sz w:val="16"/>
        </w:rPr>
      </w:pPr>
      <w:r w:rsidRPr="004B5E23">
        <w:rPr>
          <w:sz w:val="16"/>
        </w:rPr>
        <w:t>The point here is not that the oceans are about to become transparent or that Chinese leaders would willingly assume huge risks in a future crisis. The U.S. Navy is spending copious amounts of money to assure its subs cannot be targeted in a crisis, and Chinese leaders are generally viewed as risk-averse.</w:t>
      </w:r>
    </w:p>
    <w:p w14:paraId="09B1A809" w14:textId="77777777" w:rsidR="00AF7B2F" w:rsidRPr="004B5E23" w:rsidRDefault="00AF7B2F" w:rsidP="00AF7B2F">
      <w:pPr>
        <w:rPr>
          <w:sz w:val="16"/>
        </w:rPr>
      </w:pPr>
      <w:r w:rsidRPr="004B5E23">
        <w:rPr>
          <w:sz w:val="16"/>
        </w:rPr>
        <w:t xml:space="preserve">The point is that </w:t>
      </w:r>
      <w:r w:rsidRPr="004B5E23">
        <w:rPr>
          <w:rStyle w:val="StyleUnderline"/>
        </w:rPr>
        <w:t>we</w:t>
      </w:r>
      <w:r w:rsidRPr="004B5E23">
        <w:rPr>
          <w:sz w:val="16"/>
        </w:rPr>
        <w:t xml:space="preserve"> really </w:t>
      </w:r>
      <w:r w:rsidRPr="004B5E23">
        <w:rPr>
          <w:rStyle w:val="StyleUnderline"/>
        </w:rPr>
        <w:t xml:space="preserve">can’t predict what the future holds during a period of </w:t>
      </w:r>
      <w:r w:rsidRPr="004B5E23">
        <w:rPr>
          <w:rStyle w:val="Emphasis"/>
        </w:rPr>
        <w:t>unprecedented technological change</w:t>
      </w:r>
      <w:r w:rsidRPr="004B5E23">
        <w:rPr>
          <w:sz w:val="16"/>
        </w:rPr>
        <w:t>. Tracking U.S. ballistic missile subs may be impossible today, but what about in 2050?</w:t>
      </w:r>
    </w:p>
    <w:p w14:paraId="7F880C93" w14:textId="77777777" w:rsidR="00AF7B2F" w:rsidRPr="004B5E23" w:rsidRDefault="00AF7B2F" w:rsidP="00AF7B2F">
      <w:pPr>
        <w:rPr>
          <w:sz w:val="16"/>
        </w:rPr>
      </w:pPr>
      <w:r w:rsidRPr="004B5E23">
        <w:rPr>
          <w:sz w:val="16"/>
        </w:rPr>
        <w:t>There was a trillion-fold increase in computing performance during the 60 years ending in 2015. What if we see similar gains in the 60 years between now and when the Columbia-class subs conduct their final deterrence patrols?</w:t>
      </w:r>
    </w:p>
    <w:p w14:paraId="21576328" w14:textId="77777777" w:rsidR="00AF7B2F" w:rsidRPr="004B5E23" w:rsidRDefault="00AF7B2F" w:rsidP="00AF7B2F">
      <w:pPr>
        <w:rPr>
          <w:sz w:val="16"/>
        </w:rPr>
      </w:pPr>
      <w:r w:rsidRPr="004B5E23">
        <w:rPr>
          <w:sz w:val="16"/>
        </w:rPr>
        <w:t xml:space="preserve">During that time, a country like </w:t>
      </w:r>
      <w:r w:rsidRPr="004B5E23">
        <w:rPr>
          <w:rStyle w:val="StyleUnderline"/>
        </w:rPr>
        <w:t>China will</w:t>
      </w:r>
      <w:r w:rsidRPr="004B5E23">
        <w:rPr>
          <w:sz w:val="16"/>
        </w:rPr>
        <w:t xml:space="preserve"> likely</w:t>
      </w:r>
      <w:r w:rsidRPr="004B5E23">
        <w:rPr>
          <w:rStyle w:val="StyleUnderline"/>
        </w:rPr>
        <w:t xml:space="preserve"> deploy multiple constellations of </w:t>
      </w:r>
      <w:r w:rsidRPr="004B5E23">
        <w:rPr>
          <w:rStyle w:val="Emphasis"/>
        </w:rPr>
        <w:t>ocean reconnaissance satellites</w:t>
      </w:r>
      <w:r w:rsidRPr="004B5E23">
        <w:rPr>
          <w:sz w:val="16"/>
        </w:rPr>
        <w:t xml:space="preserve">, </w:t>
      </w:r>
      <w:r w:rsidRPr="004B5E23">
        <w:rPr>
          <w:rStyle w:val="StyleUnderline"/>
        </w:rPr>
        <w:t xml:space="preserve">hundreds of long-endurance </w:t>
      </w:r>
      <w:r w:rsidRPr="004B5E23">
        <w:rPr>
          <w:rStyle w:val="Emphasis"/>
        </w:rPr>
        <w:t>maritime patrol drones</w:t>
      </w:r>
      <w:r w:rsidRPr="004B5E23">
        <w:rPr>
          <w:sz w:val="16"/>
        </w:rPr>
        <w:t xml:space="preserve">, </w:t>
      </w:r>
      <w:r w:rsidRPr="004B5E23">
        <w:rPr>
          <w:rStyle w:val="Emphasis"/>
        </w:rPr>
        <w:t>advanced sensors</w:t>
      </w:r>
      <w:r w:rsidRPr="004B5E23">
        <w:rPr>
          <w:sz w:val="16"/>
        </w:rPr>
        <w:t xml:space="preserve"> scattered </w:t>
      </w:r>
      <w:r w:rsidRPr="004B5E23">
        <w:rPr>
          <w:rStyle w:val="StyleUnderline"/>
        </w:rPr>
        <w:t>all over the world</w:t>
      </w:r>
      <w:r w:rsidRPr="004B5E23">
        <w:rPr>
          <w:sz w:val="16"/>
        </w:rPr>
        <w:t xml:space="preserve">, </w:t>
      </w:r>
      <w:r w:rsidRPr="004B5E23">
        <w:rPr>
          <w:rStyle w:val="StyleUnderline"/>
        </w:rPr>
        <w:t>and a resilient global network capable to delivering</w:t>
      </w:r>
      <w:r w:rsidRPr="004B5E23">
        <w:rPr>
          <w:sz w:val="16"/>
        </w:rPr>
        <w:t xml:space="preserve"> virtually </w:t>
      </w:r>
      <w:r w:rsidRPr="004B5E23">
        <w:rPr>
          <w:rStyle w:val="Emphasis"/>
        </w:rPr>
        <w:t>unlimited computational power</w:t>
      </w:r>
      <w:r w:rsidRPr="004B5E23">
        <w:rPr>
          <w:rStyle w:val="StyleUnderline"/>
        </w:rPr>
        <w:t xml:space="preserve"> anywhere for signal processing</w:t>
      </w:r>
      <w:r w:rsidRPr="004B5E23">
        <w:rPr>
          <w:sz w:val="16"/>
        </w:rPr>
        <w:t>.</w:t>
      </w:r>
    </w:p>
    <w:p w14:paraId="3083C3D5" w14:textId="77777777" w:rsidR="00AF7B2F" w:rsidRPr="004B5E23" w:rsidRDefault="00AF7B2F" w:rsidP="00AF7B2F">
      <w:pPr>
        <w:rPr>
          <w:sz w:val="16"/>
        </w:rPr>
      </w:pPr>
      <w:r w:rsidRPr="004B5E23">
        <w:rPr>
          <w:sz w:val="16"/>
        </w:rPr>
        <w:t xml:space="preserve">Does that mean U.S. </w:t>
      </w:r>
      <w:r w:rsidRPr="004B5E23">
        <w:rPr>
          <w:rStyle w:val="StyleUnderline"/>
        </w:rPr>
        <w:t>submarines</w:t>
      </w:r>
      <w:r w:rsidRPr="004B5E23">
        <w:rPr>
          <w:sz w:val="16"/>
        </w:rPr>
        <w:t xml:space="preserve"> will cease to be stealthy? Probably not, but </w:t>
      </w:r>
      <w:r w:rsidRPr="004B5E23">
        <w:rPr>
          <w:rStyle w:val="StyleUnderline"/>
        </w:rPr>
        <w:t>if they</w:t>
      </w:r>
      <w:r w:rsidRPr="004B5E23">
        <w:rPr>
          <w:sz w:val="16"/>
        </w:rPr>
        <w:t xml:space="preserve"> did </w:t>
      </w:r>
      <w:r w:rsidRPr="004B5E23">
        <w:rPr>
          <w:rStyle w:val="StyleUnderline"/>
        </w:rPr>
        <w:t xml:space="preserve">become attackable the absence of a U.S. ICBM force would </w:t>
      </w:r>
      <w:r w:rsidRPr="004B5E23">
        <w:rPr>
          <w:rStyle w:val="Emphasis"/>
        </w:rPr>
        <w:t>greatly simplify</w:t>
      </w:r>
      <w:r w:rsidRPr="004B5E23">
        <w:rPr>
          <w:rStyle w:val="StyleUnderline"/>
        </w:rPr>
        <w:t xml:space="preserve"> the targeting challenge of a nuclear aggressor</w:t>
      </w:r>
      <w:r w:rsidRPr="004B5E23">
        <w:rPr>
          <w:sz w:val="16"/>
        </w:rPr>
        <w:t xml:space="preserve"> bent on disarming America.</w:t>
      </w:r>
    </w:p>
    <w:p w14:paraId="49FC9519" w14:textId="77777777" w:rsidR="00AF7B2F" w:rsidRDefault="00AF7B2F" w:rsidP="00AF7B2F">
      <w:pPr>
        <w:pStyle w:val="Heading4"/>
        <w:rPr>
          <w:bCs w:val="0"/>
        </w:rPr>
      </w:pPr>
      <w:r w:rsidRPr="004B5E23">
        <w:rPr>
          <w:sz w:val="16"/>
        </w:rPr>
        <w:t xml:space="preserve">That, in the final analysis, is why </w:t>
      </w:r>
      <w:r w:rsidRPr="004B5E23">
        <w:rPr>
          <w:rStyle w:val="StyleUnderline"/>
        </w:rPr>
        <w:t>the U.S. must proceed with plans to replace the aging Minuteman III ICBM force</w:t>
      </w:r>
      <w:r w:rsidRPr="004B5E23">
        <w:rPr>
          <w:sz w:val="16"/>
        </w:rPr>
        <w:t xml:space="preserve">. </w:t>
      </w:r>
      <w:r w:rsidRPr="004B5E23">
        <w:rPr>
          <w:rStyle w:val="StyleUnderline"/>
        </w:rPr>
        <w:t xml:space="preserve">It is a </w:t>
      </w:r>
      <w:r w:rsidRPr="004B5E23">
        <w:rPr>
          <w:rStyle w:val="Emphasis"/>
        </w:rPr>
        <w:t>hedge</w:t>
      </w:r>
      <w:r w:rsidRPr="004B5E23">
        <w:rPr>
          <w:rStyle w:val="StyleUnderline"/>
        </w:rPr>
        <w:t xml:space="preserve"> against </w:t>
      </w:r>
      <w:r w:rsidRPr="004B5E23">
        <w:rPr>
          <w:rStyle w:val="Emphasis"/>
        </w:rPr>
        <w:t>unforeseen weaknesses</w:t>
      </w:r>
      <w:r w:rsidRPr="004B5E23">
        <w:rPr>
          <w:rStyle w:val="StyleUnderline"/>
        </w:rPr>
        <w:t xml:space="preserve"> in the other legs</w:t>
      </w:r>
      <w:r w:rsidRPr="004B5E23">
        <w:rPr>
          <w:sz w:val="16"/>
        </w:rPr>
        <w:t xml:space="preserve"> of the nuclear triad that might occur is coming decades, </w:t>
      </w:r>
      <w:r w:rsidRPr="004B5E23">
        <w:rPr>
          <w:rStyle w:val="StyleUnderline"/>
        </w:rPr>
        <w:t xml:space="preserve">making a </w:t>
      </w:r>
      <w:r w:rsidRPr="004B5E23">
        <w:rPr>
          <w:rStyle w:val="Emphasis"/>
        </w:rPr>
        <w:t>surprise attack</w:t>
      </w:r>
      <w:r w:rsidRPr="004B5E23">
        <w:rPr>
          <w:rStyle w:val="StyleUnderline"/>
        </w:rPr>
        <w:t xml:space="preserve"> more likely</w:t>
      </w:r>
      <w:r w:rsidRPr="004B5E23">
        <w:rPr>
          <w:sz w:val="16"/>
        </w:rPr>
        <w:t>.</w:t>
      </w:r>
      <w:r w:rsidRPr="0072142F">
        <w:t xml:space="preserve"> </w:t>
      </w:r>
    </w:p>
    <w:p w14:paraId="79F0CE4C" w14:textId="77777777" w:rsidR="00AF7B2F" w:rsidRPr="009E3A02" w:rsidRDefault="00AF7B2F" w:rsidP="00AF7B2F">
      <w:pPr>
        <w:pStyle w:val="Heading4"/>
        <w:rPr>
          <w:bCs w:val="0"/>
        </w:rPr>
      </w:pPr>
      <w:r w:rsidRPr="009E3A02">
        <w:t xml:space="preserve">Cyber-espionage, ASBMs, Russian Poseidons, and EMP attacks all </w:t>
      </w:r>
      <w:r w:rsidRPr="009E3A02">
        <w:rPr>
          <w:u w:val="single"/>
        </w:rPr>
        <w:t>body subs</w:t>
      </w:r>
    </w:p>
    <w:p w14:paraId="2627413B" w14:textId="77777777" w:rsidR="00AF7B2F" w:rsidRDefault="00AF7B2F" w:rsidP="00AF7B2F">
      <w:r>
        <w:rPr>
          <w:rStyle w:val="Style13ptBold"/>
        </w:rPr>
        <w:t>Pry, 19</w:t>
      </w:r>
      <w:r>
        <w:t xml:space="preserve"> (Peter Pry, Dr. Pry is the Executive Director of Task Force on National and Homeland Security, a Congressional Advisory Board dedicated to achieving protection of the United States from electromagnetic pulse (EMP), cyber-attack, mass destruction terrorism and other threats to civilian critical infrastructures on an accelerated basis. Dr. Pry is also the Director of the United States Nuclear Strategy Forum, a Congressional Advisory Board dedicated to developing policies to counter Weapons of Mass Destruction. "Are U.S. Submarines Vulnerable?", Real Clear Defense, https://www.realcleardefense.com/articles/2019/05/30/are_us_submarines_vulnerable_114464.html, 5-30-2019, Accessed 7-26-2021)//ILake-JQ</w:t>
      </w:r>
    </w:p>
    <w:p w14:paraId="4AFE4595" w14:textId="77777777" w:rsidR="00AF7B2F" w:rsidRPr="00E45E35" w:rsidRDefault="00AF7B2F" w:rsidP="00AF7B2F">
      <w:pPr>
        <w:rPr>
          <w:sz w:val="16"/>
        </w:rPr>
      </w:pPr>
      <w:r w:rsidRPr="00E45E35">
        <w:rPr>
          <w:sz w:val="16"/>
        </w:rPr>
        <w:t>Espionage Threatens SSBNs</w:t>
      </w:r>
    </w:p>
    <w:p w14:paraId="17C0341B" w14:textId="77777777" w:rsidR="00AF7B2F" w:rsidRPr="00E45E35" w:rsidRDefault="00AF7B2F" w:rsidP="00AF7B2F">
      <w:pPr>
        <w:rPr>
          <w:sz w:val="16"/>
        </w:rPr>
      </w:pPr>
      <w:r w:rsidRPr="00B62E10">
        <w:rPr>
          <w:rStyle w:val="StyleUnderline"/>
        </w:rPr>
        <w:t xml:space="preserve">Old fashioned </w:t>
      </w:r>
      <w:r w:rsidRPr="00B62E10">
        <w:rPr>
          <w:rStyle w:val="Emphasis"/>
        </w:rPr>
        <w:t>spy-craft</w:t>
      </w:r>
      <w:r w:rsidRPr="00B62E10">
        <w:rPr>
          <w:rStyle w:val="StyleUnderline"/>
        </w:rPr>
        <w:t xml:space="preserve"> and new-fashioned </w:t>
      </w:r>
      <w:r w:rsidRPr="00B62E10">
        <w:rPr>
          <w:rStyle w:val="Emphasis"/>
        </w:rPr>
        <w:t>cyber-espionage</w:t>
      </w:r>
      <w:r w:rsidRPr="00B62E10">
        <w:rPr>
          <w:rStyle w:val="StyleUnderline"/>
        </w:rPr>
        <w:t xml:space="preserve"> could pose a mortal threat to U.S. submarines</w:t>
      </w:r>
      <w:r w:rsidRPr="00E45E35">
        <w:rPr>
          <w:sz w:val="16"/>
        </w:rPr>
        <w:t xml:space="preserve">—as spying did during the Cold War. </w:t>
      </w:r>
      <w:r w:rsidRPr="00B62E10">
        <w:rPr>
          <w:rStyle w:val="StyleUnderline"/>
        </w:rPr>
        <w:t>Cold War Soviet agent</w:t>
      </w:r>
      <w:r w:rsidRPr="00E45E35">
        <w:rPr>
          <w:sz w:val="16"/>
        </w:rPr>
        <w:t xml:space="preserve"> John </w:t>
      </w:r>
      <w:r w:rsidRPr="00B62E10">
        <w:rPr>
          <w:rStyle w:val="StyleUnderline"/>
        </w:rPr>
        <w:t>Walker</w:t>
      </w:r>
      <w:r w:rsidRPr="00E45E35">
        <w:rPr>
          <w:sz w:val="16"/>
        </w:rPr>
        <w:t xml:space="preserve"> and his spy ring, for example, </w:t>
      </w:r>
      <w:r w:rsidRPr="00B62E10">
        <w:rPr>
          <w:rStyle w:val="StyleUnderline"/>
        </w:rPr>
        <w:t>had access to information disclosing positions of U.S. submarines</w:t>
      </w:r>
      <w:r w:rsidRPr="00E45E35">
        <w:rPr>
          <w:sz w:val="16"/>
        </w:rPr>
        <w:t xml:space="preserve"> that he provided to the USSR. Soviet double-defector KGB officer Vitaly Yurchenko had Walker in mind when, in describing how the KGB scored against the U.S. Navy, he remarked: “We deciphered millions of your messages. If there had been a war, we would have won.”</w:t>
      </w:r>
    </w:p>
    <w:p w14:paraId="439BB485" w14:textId="77777777" w:rsidR="00AF7B2F" w:rsidRPr="00E45E35" w:rsidRDefault="00AF7B2F" w:rsidP="00AF7B2F">
      <w:pPr>
        <w:rPr>
          <w:sz w:val="16"/>
        </w:rPr>
      </w:pPr>
      <w:r w:rsidRPr="00E45E35">
        <w:rPr>
          <w:sz w:val="16"/>
        </w:rPr>
        <w:t>U.S. Navy Secretary, John Lehman, shared Yurchenko’s opinion of the damage done by the Walker spy ring: “Had we been engaged in any conflict with the Soviets, it could have had the devastating consequences that Ultra had for the Germans.”</w:t>
      </w:r>
    </w:p>
    <w:p w14:paraId="47691B72" w14:textId="77777777" w:rsidR="00AF7B2F" w:rsidRPr="00E45E35" w:rsidRDefault="00AF7B2F" w:rsidP="00AF7B2F">
      <w:pPr>
        <w:rPr>
          <w:sz w:val="16"/>
        </w:rPr>
      </w:pPr>
      <w:r w:rsidRPr="00E45E35">
        <w:rPr>
          <w:sz w:val="16"/>
        </w:rPr>
        <w:t xml:space="preserve">Then CIA Director, Admiral William Studeman, said the </w:t>
      </w:r>
      <w:r w:rsidRPr="00B62E10">
        <w:rPr>
          <w:rStyle w:val="StyleUnderline"/>
        </w:rPr>
        <w:t xml:space="preserve">Walker ring betrayal of U.S. Navy secrets created "powerful </w:t>
      </w:r>
      <w:r w:rsidRPr="00B62E10">
        <w:rPr>
          <w:rStyle w:val="Emphasis"/>
        </w:rPr>
        <w:t>war-winning implications</w:t>
      </w:r>
      <w:r w:rsidRPr="00B62E10">
        <w:rPr>
          <w:rStyle w:val="StyleUnderline"/>
        </w:rPr>
        <w:t xml:space="preserve"> for the Soviets</w:t>
      </w:r>
      <w:r w:rsidRPr="00E45E35">
        <w:rPr>
          <w:sz w:val="16"/>
        </w:rPr>
        <w:t>" and "</w:t>
      </w:r>
      <w:r w:rsidRPr="00B62E10">
        <w:rPr>
          <w:rStyle w:val="StyleUnderline"/>
        </w:rPr>
        <w:t>jeopardized the backbone of this country's national defense</w:t>
      </w:r>
      <w:r w:rsidRPr="00E45E35">
        <w:rPr>
          <w:sz w:val="16"/>
        </w:rPr>
        <w:t>." Also, former CIA Deputy Director, George Carver, who spent much of his 24-year career working cryptography and communications, believed Moscow could continue exploiting the Walker data “for years and even decades.” Carver:</w:t>
      </w:r>
    </w:p>
    <w:p w14:paraId="264EC90B" w14:textId="77777777" w:rsidR="00AF7B2F" w:rsidRPr="00E45E35" w:rsidRDefault="00AF7B2F" w:rsidP="00AF7B2F">
      <w:pPr>
        <w:rPr>
          <w:sz w:val="16"/>
        </w:rPr>
      </w:pPr>
      <w:r w:rsidRPr="00E45E35">
        <w:rPr>
          <w:sz w:val="16"/>
        </w:rPr>
        <w:t>"The United States…can never be positive that it has locked all the barn doors…cannot be totally confident about the security of its communications, particularly its military and especially naval communications. And the damage thus was done…could significantly, if not irrevocably, tilt the very strategic balance on which our survival as a nation depends."</w:t>
      </w:r>
    </w:p>
    <w:p w14:paraId="378382AA" w14:textId="77777777" w:rsidR="00AF7B2F" w:rsidRPr="00E45E35" w:rsidRDefault="00AF7B2F" w:rsidP="00AF7B2F">
      <w:pPr>
        <w:rPr>
          <w:sz w:val="16"/>
        </w:rPr>
      </w:pPr>
      <w:r w:rsidRPr="00E45E35">
        <w:rPr>
          <w:sz w:val="16"/>
        </w:rPr>
        <w:t>Whether and to what extent Russia and China can find U.S. SSBNs is unknown. Maybe they are entirely in the dark. Or, maybe their spies know the location of every U.S. submarine.</w:t>
      </w:r>
    </w:p>
    <w:p w14:paraId="4B387B2A" w14:textId="77777777" w:rsidR="00AF7B2F" w:rsidRPr="00E45E35" w:rsidRDefault="00AF7B2F" w:rsidP="00AF7B2F">
      <w:pPr>
        <w:rPr>
          <w:sz w:val="16"/>
        </w:rPr>
      </w:pPr>
      <w:r w:rsidRPr="00E45E35">
        <w:rPr>
          <w:sz w:val="16"/>
        </w:rPr>
        <w:t>Oceans Transparent Already?</w:t>
      </w:r>
    </w:p>
    <w:p w14:paraId="50D9D811" w14:textId="77777777" w:rsidR="00AF7B2F" w:rsidRPr="00E45E35" w:rsidRDefault="00AF7B2F" w:rsidP="00AF7B2F">
      <w:pPr>
        <w:rPr>
          <w:sz w:val="16"/>
        </w:rPr>
      </w:pPr>
      <w:r w:rsidRPr="00E45E35">
        <w:rPr>
          <w:sz w:val="16"/>
        </w:rPr>
        <w:t xml:space="preserve">During the Cold War and today, </w:t>
      </w:r>
      <w:r w:rsidRPr="00B62E10">
        <w:rPr>
          <w:rStyle w:val="StyleUnderline"/>
        </w:rPr>
        <w:t>Moscow for decades spent vast resources on an enormous array of technologies</w:t>
      </w:r>
      <w:r w:rsidRPr="00E45E35">
        <w:rPr>
          <w:sz w:val="16"/>
        </w:rPr>
        <w:t xml:space="preserve">, </w:t>
      </w:r>
      <w:r w:rsidRPr="00B62E10">
        <w:rPr>
          <w:rStyle w:val="StyleUnderline"/>
        </w:rPr>
        <w:t xml:space="preserve">including </w:t>
      </w:r>
      <w:r w:rsidRPr="00B62E10">
        <w:rPr>
          <w:rStyle w:val="Emphasis"/>
        </w:rPr>
        <w:t>satellites</w:t>
      </w:r>
      <w:r w:rsidRPr="00B62E10">
        <w:rPr>
          <w:rStyle w:val="StyleUnderline"/>
        </w:rPr>
        <w:t xml:space="preserve"> like EORSAT</w:t>
      </w:r>
      <w:r w:rsidRPr="00E45E35">
        <w:rPr>
          <w:sz w:val="16"/>
        </w:rPr>
        <w:t xml:space="preserve">, trying to locate U.S. submarines hiding at sea. Today, </w:t>
      </w:r>
      <w:r w:rsidRPr="00B62E10">
        <w:rPr>
          <w:rStyle w:val="StyleUnderline"/>
        </w:rPr>
        <w:t xml:space="preserve">Russia and China have </w:t>
      </w:r>
      <w:r w:rsidRPr="00B62E10">
        <w:rPr>
          <w:rStyle w:val="Emphasis"/>
        </w:rPr>
        <w:t>hydroacoustic capabilities</w:t>
      </w:r>
      <w:r w:rsidRPr="00B62E10">
        <w:rPr>
          <w:rStyle w:val="StyleUnderline"/>
        </w:rPr>
        <w:t xml:space="preserve"> for locating SSBNs far more technologically sophisticated than those available to the USSR</w:t>
      </w:r>
      <w:r w:rsidRPr="00E45E35">
        <w:rPr>
          <w:sz w:val="16"/>
        </w:rPr>
        <w:t xml:space="preserve"> during the Cold War.</w:t>
      </w:r>
    </w:p>
    <w:p w14:paraId="5042EDE6" w14:textId="77777777" w:rsidR="00AF7B2F" w:rsidRPr="00E45E35" w:rsidRDefault="00AF7B2F" w:rsidP="00AF7B2F">
      <w:pPr>
        <w:rPr>
          <w:sz w:val="16"/>
        </w:rPr>
      </w:pPr>
      <w:r w:rsidRPr="00E45E35">
        <w:rPr>
          <w:sz w:val="16"/>
        </w:rPr>
        <w:t>Cold War defense analyst Roger Speed, then a consultant to the U.S. Navy, calculated Soviet ships sweeping the oceans with towed hydrophone arrays could locate U.S. SSBNs for destruction in two days. According to Speed’s book Strategic Deterrence in the 1980s:</w:t>
      </w:r>
    </w:p>
    <w:p w14:paraId="32AD75B6" w14:textId="77777777" w:rsidR="00AF7B2F" w:rsidRPr="00E45E35" w:rsidRDefault="00AF7B2F" w:rsidP="00AF7B2F">
      <w:pPr>
        <w:rPr>
          <w:sz w:val="16"/>
        </w:rPr>
      </w:pPr>
      <w:r w:rsidRPr="00E45E35">
        <w:rPr>
          <w:sz w:val="16"/>
        </w:rPr>
        <w:t xml:space="preserve">“The </w:t>
      </w:r>
      <w:r w:rsidRPr="00B62E10">
        <w:rPr>
          <w:rStyle w:val="StyleUnderline"/>
        </w:rPr>
        <w:t>development of a line array of hydrophones that can be towed through the water represents a potential breakthrough in acoustic ASW technology</w:t>
      </w:r>
      <w:r w:rsidRPr="00E45E35">
        <w:rPr>
          <w:sz w:val="16"/>
        </w:rPr>
        <w:t>….this new technology could pose a serious threat to SSBNs. If the detection range is…at least 50 nm, the SSBN patrol area can be searched in two days or less.”</w:t>
      </w:r>
    </w:p>
    <w:p w14:paraId="438982D6" w14:textId="77777777" w:rsidR="00AF7B2F" w:rsidRPr="00E45E35" w:rsidRDefault="00AF7B2F" w:rsidP="00AF7B2F">
      <w:pPr>
        <w:rPr>
          <w:sz w:val="16"/>
        </w:rPr>
      </w:pPr>
      <w:r w:rsidRPr="00E45E35">
        <w:rPr>
          <w:sz w:val="16"/>
        </w:rPr>
        <w:t>Modern technology is making possible miracles, such as rendering transparent the jungles of Guatemala. LiDAR (Light Detection And Range) in 2018 used airborne laser technology to penetrate Guatemala’s thick jungle canopy, discovering 60,000 previously unknown Mayan ruins, including hundreds of previously hidden Mayan cities and towns, revolutionizing archaeology and re-classifying the Maya as among the greatest civilizations. LiDAR’s revolution in surveillance technology is the product of collaboration between private sector Teledyne Optic Titan and the University of Houston—not great power nation states.</w:t>
      </w:r>
    </w:p>
    <w:p w14:paraId="0D6D1CAB" w14:textId="77777777" w:rsidR="00AF7B2F" w:rsidRPr="00E45E35" w:rsidRDefault="00AF7B2F" w:rsidP="00AF7B2F">
      <w:pPr>
        <w:rPr>
          <w:sz w:val="16"/>
        </w:rPr>
      </w:pPr>
      <w:r w:rsidRPr="00E45E35">
        <w:rPr>
          <w:sz w:val="16"/>
        </w:rPr>
        <w:t>We should not rule out the possibility Russia and China have achieved a technological breakthrough in locating submarines—which they would keep secret until wartime. If submarines can be found, they can be destroyed.</w:t>
      </w:r>
    </w:p>
    <w:p w14:paraId="2DF18631" w14:textId="77777777" w:rsidR="00AF7B2F" w:rsidRPr="00E45E35" w:rsidRDefault="00AF7B2F" w:rsidP="00AF7B2F">
      <w:pPr>
        <w:rPr>
          <w:sz w:val="16"/>
        </w:rPr>
      </w:pPr>
      <w:r w:rsidRPr="00E45E35">
        <w:rPr>
          <w:sz w:val="16"/>
        </w:rPr>
        <w:t>Anti-Ship Ballistic Missiles (ASBM)</w:t>
      </w:r>
    </w:p>
    <w:p w14:paraId="25B5D6E0" w14:textId="77777777" w:rsidR="00AF7B2F" w:rsidRPr="00E45E35" w:rsidRDefault="00AF7B2F" w:rsidP="00AF7B2F">
      <w:pPr>
        <w:rPr>
          <w:sz w:val="16"/>
        </w:rPr>
      </w:pPr>
      <w:r w:rsidRPr="00B62E10">
        <w:rPr>
          <w:rStyle w:val="StyleUnderline"/>
        </w:rPr>
        <w:t>ASBMs are a new tech</w:t>
      </w:r>
      <w:r w:rsidRPr="00E45E35">
        <w:rPr>
          <w:sz w:val="16"/>
        </w:rPr>
        <w:t xml:space="preserve">nology </w:t>
      </w:r>
      <w:r w:rsidRPr="00B62E10">
        <w:rPr>
          <w:rStyle w:val="StyleUnderline"/>
        </w:rPr>
        <w:t xml:space="preserve">that combines </w:t>
      </w:r>
      <w:r w:rsidRPr="00E45E35">
        <w:rPr>
          <w:rStyle w:val="Emphasis"/>
        </w:rPr>
        <w:t>ballistic missiles</w:t>
      </w:r>
      <w:r w:rsidRPr="00B62E10">
        <w:rPr>
          <w:rStyle w:val="StyleUnderline"/>
        </w:rPr>
        <w:t xml:space="preserve"> with </w:t>
      </w:r>
      <w:r w:rsidRPr="00E45E35">
        <w:rPr>
          <w:rStyle w:val="Emphasis"/>
        </w:rPr>
        <w:t>maneuvering warheads</w:t>
      </w:r>
      <w:r w:rsidRPr="00B62E10">
        <w:rPr>
          <w:rStyle w:val="StyleUnderline"/>
        </w:rPr>
        <w:t xml:space="preserve"> having electro-optical</w:t>
      </w:r>
      <w:r w:rsidRPr="00E45E35">
        <w:rPr>
          <w:sz w:val="16"/>
        </w:rPr>
        <w:t xml:space="preserve">, </w:t>
      </w:r>
      <w:r w:rsidRPr="00B62E10">
        <w:rPr>
          <w:rStyle w:val="StyleUnderline"/>
        </w:rPr>
        <w:t>infrared</w:t>
      </w:r>
      <w:r w:rsidRPr="00E45E35">
        <w:rPr>
          <w:sz w:val="16"/>
        </w:rPr>
        <w:t xml:space="preserve">, or other seekers </w:t>
      </w:r>
      <w:r w:rsidRPr="00B62E10">
        <w:rPr>
          <w:rStyle w:val="StyleUnderline"/>
        </w:rPr>
        <w:t>to precisely target even moving vessels for destruction</w:t>
      </w:r>
      <w:r w:rsidRPr="00E45E35">
        <w:rPr>
          <w:sz w:val="16"/>
        </w:rPr>
        <w:t xml:space="preserve">. </w:t>
      </w:r>
      <w:r w:rsidRPr="00B62E10">
        <w:rPr>
          <w:rStyle w:val="StyleUnderline"/>
        </w:rPr>
        <w:t>China’s DF-26 and DF-21 pose long-range threats to U.S. aircraft carriers</w:t>
      </w:r>
      <w:r w:rsidRPr="00E45E35">
        <w:rPr>
          <w:sz w:val="16"/>
        </w:rPr>
        <w:t>, outranging carrier aircraft, threatening to upset the balance of power in the Pacific.</w:t>
      </w:r>
    </w:p>
    <w:p w14:paraId="4C011761" w14:textId="77777777" w:rsidR="00AF7B2F" w:rsidRPr="00E45E35" w:rsidRDefault="00AF7B2F" w:rsidP="00AF7B2F">
      <w:pPr>
        <w:rPr>
          <w:sz w:val="16"/>
        </w:rPr>
      </w:pPr>
      <w:r w:rsidRPr="00B62E10">
        <w:rPr>
          <w:rStyle w:val="StyleUnderline"/>
        </w:rPr>
        <w:t>Even Iran has</w:t>
      </w:r>
      <w:r w:rsidRPr="00E45E35">
        <w:rPr>
          <w:sz w:val="16"/>
        </w:rPr>
        <w:t xml:space="preserve"> developed </w:t>
      </w:r>
      <w:r w:rsidRPr="00B62E10">
        <w:rPr>
          <w:rStyle w:val="StyleUnderline"/>
        </w:rPr>
        <w:t>ASBMs</w:t>
      </w:r>
      <w:r w:rsidRPr="00E45E35">
        <w:rPr>
          <w:sz w:val="16"/>
        </w:rPr>
        <w:t xml:space="preserve">, the </w:t>
      </w:r>
      <w:r w:rsidRPr="00B62E10">
        <w:rPr>
          <w:rStyle w:val="StyleUnderline"/>
        </w:rPr>
        <w:t>medium-range Khalij Fars</w:t>
      </w:r>
      <w:r w:rsidRPr="00E45E35">
        <w:rPr>
          <w:sz w:val="16"/>
        </w:rPr>
        <w:t xml:space="preserve"> (Persian Gulf) </w:t>
      </w:r>
      <w:r w:rsidRPr="00B62E10">
        <w:rPr>
          <w:rStyle w:val="StyleUnderline"/>
        </w:rPr>
        <w:t>and short-range Fateh-110</w:t>
      </w:r>
      <w:r w:rsidRPr="00E45E35">
        <w:rPr>
          <w:sz w:val="16"/>
        </w:rPr>
        <w:t xml:space="preserve">, that have been used successfully to target a ship, appearing to demonstrate an accuracy of 8 meters. </w:t>
      </w:r>
      <w:r w:rsidRPr="00B62E10">
        <w:rPr>
          <w:rStyle w:val="StyleUnderline"/>
        </w:rPr>
        <w:t>ASBMs armed with nuclear warheads could destroy submarines</w:t>
      </w:r>
      <w:r w:rsidRPr="00E45E35">
        <w:rPr>
          <w:sz w:val="16"/>
        </w:rPr>
        <w:t xml:space="preserve">, </w:t>
      </w:r>
      <w:r w:rsidRPr="00B62E10">
        <w:rPr>
          <w:rStyle w:val="StyleUnderline"/>
        </w:rPr>
        <w:t>even if the SSBN location is</w:t>
      </w:r>
      <w:r w:rsidRPr="00E45E35">
        <w:rPr>
          <w:sz w:val="16"/>
        </w:rPr>
        <w:t xml:space="preserve"> not </w:t>
      </w:r>
      <w:r w:rsidRPr="00B62E10">
        <w:rPr>
          <w:rStyle w:val="StyleUnderline"/>
        </w:rPr>
        <w:t>known</w:t>
      </w:r>
      <w:r w:rsidRPr="00E45E35">
        <w:rPr>
          <w:sz w:val="16"/>
        </w:rPr>
        <w:t xml:space="preserve"> precisely, </w:t>
      </w:r>
      <w:r w:rsidRPr="00B62E10">
        <w:rPr>
          <w:rStyle w:val="StyleUnderline"/>
        </w:rPr>
        <w:t>just approximately</w:t>
      </w:r>
      <w:r w:rsidRPr="00E45E35">
        <w:rPr>
          <w:sz w:val="16"/>
        </w:rPr>
        <w:t xml:space="preserve">. The </w:t>
      </w:r>
      <w:r w:rsidRPr="00E45E35">
        <w:rPr>
          <w:rStyle w:val="StyleUnderline"/>
        </w:rPr>
        <w:t xml:space="preserve">underwater shockwave from a nuclear weapon would have a very </w:t>
      </w:r>
      <w:r w:rsidRPr="00E45E35">
        <w:rPr>
          <w:rStyle w:val="Emphasis"/>
        </w:rPr>
        <w:t>large lethal radius</w:t>
      </w:r>
      <w:r w:rsidRPr="00E45E35">
        <w:rPr>
          <w:sz w:val="16"/>
        </w:rPr>
        <w:t>, extending many kilometers against an SSBN.</w:t>
      </w:r>
    </w:p>
    <w:p w14:paraId="60EAD36E" w14:textId="77777777" w:rsidR="00AF7B2F" w:rsidRPr="00E45E35" w:rsidRDefault="00AF7B2F" w:rsidP="00AF7B2F">
      <w:pPr>
        <w:rPr>
          <w:sz w:val="16"/>
        </w:rPr>
      </w:pPr>
      <w:r w:rsidRPr="00E45E35">
        <w:rPr>
          <w:rStyle w:val="StyleUnderline"/>
        </w:rPr>
        <w:t>ICBMs</w:t>
      </w:r>
      <w:r w:rsidRPr="00E45E35">
        <w:rPr>
          <w:sz w:val="16"/>
        </w:rPr>
        <w:t xml:space="preserve"> too </w:t>
      </w:r>
      <w:r w:rsidRPr="00E45E35">
        <w:rPr>
          <w:rStyle w:val="StyleUnderline"/>
        </w:rPr>
        <w:t xml:space="preserve">could be used to destroy SSBNs with a </w:t>
      </w:r>
      <w:r w:rsidRPr="00E45E35">
        <w:rPr>
          <w:rStyle w:val="Emphasis"/>
        </w:rPr>
        <w:t>nuclear barrage</w:t>
      </w:r>
      <w:r w:rsidRPr="00E45E35">
        <w:rPr>
          <w:rStyle w:val="StyleUnderline"/>
        </w:rPr>
        <w:t xml:space="preserve"> of their ocean patrol area</w:t>
      </w:r>
      <w:r w:rsidRPr="00E45E35">
        <w:rPr>
          <w:sz w:val="16"/>
        </w:rPr>
        <w:t xml:space="preserve">, </w:t>
      </w:r>
      <w:r w:rsidRPr="009E3A02">
        <w:rPr>
          <w:rStyle w:val="StyleUnderline"/>
        </w:rPr>
        <w:t>even</w:t>
      </w:r>
      <w:r w:rsidRPr="00E45E35">
        <w:rPr>
          <w:rStyle w:val="StyleUnderline"/>
        </w:rPr>
        <w:t xml:space="preserve"> with considerable uncertainty about</w:t>
      </w:r>
      <w:r w:rsidRPr="00E45E35">
        <w:rPr>
          <w:sz w:val="16"/>
        </w:rPr>
        <w:t xml:space="preserve"> the submarine's </w:t>
      </w:r>
      <w:r w:rsidRPr="00E45E35">
        <w:rPr>
          <w:rStyle w:val="StyleUnderline"/>
        </w:rPr>
        <w:t>location</w:t>
      </w:r>
      <w:r w:rsidRPr="00E45E35">
        <w:rPr>
          <w:sz w:val="16"/>
        </w:rPr>
        <w:t>. A 1981 study by the U.S. Office of Technology Assessment suggested the Soviets could conceivably attack submarines with ICBMs.</w:t>
      </w:r>
    </w:p>
    <w:p w14:paraId="2BBE1215" w14:textId="77777777" w:rsidR="00AF7B2F" w:rsidRPr="00E45E35" w:rsidRDefault="00AF7B2F" w:rsidP="00AF7B2F">
      <w:pPr>
        <w:rPr>
          <w:sz w:val="16"/>
        </w:rPr>
      </w:pPr>
      <w:r w:rsidRPr="00E45E35">
        <w:rPr>
          <w:sz w:val="16"/>
        </w:rPr>
        <w:t>President Reagan’s White House Science Advisor, George Keyworth, in a 1984 TV interview warned: "A…</w:t>
      </w:r>
      <w:r w:rsidRPr="00E45E35">
        <w:rPr>
          <w:rStyle w:val="StyleUnderline"/>
        </w:rPr>
        <w:t>warhead such as</w:t>
      </w:r>
      <w:r w:rsidRPr="00E45E35">
        <w:rPr>
          <w:sz w:val="16"/>
        </w:rPr>
        <w:t xml:space="preserve"> the </w:t>
      </w:r>
      <w:r w:rsidRPr="00E45E35">
        <w:rPr>
          <w:rStyle w:val="StyleUnderline"/>
        </w:rPr>
        <w:t>SS-18</w:t>
      </w:r>
      <w:r w:rsidRPr="00E45E35">
        <w:rPr>
          <w:sz w:val="16"/>
        </w:rPr>
        <w:t xml:space="preserve"> carries ten of when dropped in the water…</w:t>
      </w:r>
      <w:r w:rsidRPr="00E45E35">
        <w:rPr>
          <w:rStyle w:val="StyleUnderline"/>
        </w:rPr>
        <w:t>will destroy any submarine within</w:t>
      </w:r>
      <w:r w:rsidRPr="00E45E35">
        <w:rPr>
          <w:sz w:val="16"/>
        </w:rPr>
        <w:t xml:space="preserve"> a distance of about </w:t>
      </w:r>
      <w:r w:rsidRPr="00E45E35">
        <w:rPr>
          <w:rStyle w:val="StyleUnderline"/>
        </w:rPr>
        <w:t>seven miles</w:t>
      </w:r>
      <w:r w:rsidRPr="00E45E35">
        <w:rPr>
          <w:sz w:val="16"/>
        </w:rPr>
        <w:t>." According to Keyworth, if the Soviets could roughly locate U.S. submarines, “find out approximately where they are, not track them the way we did in the Second World War, but just know approximately if they are in that 100-mile by 100-mile square…then they can be destroyed in a preemptive attack.”</w:t>
      </w:r>
    </w:p>
    <w:p w14:paraId="35C8716B" w14:textId="77777777" w:rsidR="00AF7B2F" w:rsidRPr="00E45E35" w:rsidRDefault="00AF7B2F" w:rsidP="00AF7B2F">
      <w:pPr>
        <w:rPr>
          <w:sz w:val="16"/>
        </w:rPr>
      </w:pPr>
      <w:r w:rsidRPr="00E45E35">
        <w:rPr>
          <w:sz w:val="16"/>
        </w:rPr>
        <w:t xml:space="preserve">My book Nuclear Wars: Exchanges and Outcomes (1990) calculated that </w:t>
      </w:r>
      <w:r w:rsidRPr="00E45E35">
        <w:rPr>
          <w:rStyle w:val="StyleUnderline"/>
        </w:rPr>
        <w:t>Moscow</w:t>
      </w:r>
      <w:r w:rsidRPr="00E45E35">
        <w:rPr>
          <w:sz w:val="16"/>
        </w:rPr>
        <w:t xml:space="preserve">, </w:t>
      </w:r>
      <w:r w:rsidRPr="00E45E35">
        <w:rPr>
          <w:rStyle w:val="StyleUnderline"/>
        </w:rPr>
        <w:t xml:space="preserve">using only </w:t>
      </w:r>
      <w:r w:rsidRPr="00E45E35">
        <w:rPr>
          <w:sz w:val="16"/>
        </w:rPr>
        <w:t xml:space="preserve">their </w:t>
      </w:r>
      <w:r w:rsidRPr="00E45E35">
        <w:rPr>
          <w:rStyle w:val="StyleUnderline"/>
        </w:rPr>
        <w:t>SS-19 ICBMs</w:t>
      </w:r>
      <w:r w:rsidRPr="00E45E35">
        <w:rPr>
          <w:sz w:val="16"/>
        </w:rPr>
        <w:t xml:space="preserve">, </w:t>
      </w:r>
      <w:r w:rsidRPr="00E45E35">
        <w:rPr>
          <w:rStyle w:val="StyleUnderline"/>
        </w:rPr>
        <w:t>could destroy all U.S. SSBNs</w:t>
      </w:r>
      <w:r w:rsidRPr="00E45E35">
        <w:rPr>
          <w:sz w:val="16"/>
        </w:rPr>
        <w:t xml:space="preserve">, if their at-sea locations are very roughly known, at a time when the U.S. had 36 SSBNs (not as today 14 reducing to 12 SSBNs). My calculations indicated our </w:t>
      </w:r>
      <w:r w:rsidRPr="00E45E35">
        <w:rPr>
          <w:rStyle w:val="StyleUnderline"/>
        </w:rPr>
        <w:t>submarines</w:t>
      </w:r>
      <w:r w:rsidRPr="00E45E35">
        <w:rPr>
          <w:sz w:val="16"/>
        </w:rPr>
        <w:t xml:space="preserve"> will be </w:t>
      </w:r>
      <w:r w:rsidRPr="00E45E35">
        <w:rPr>
          <w:rStyle w:val="StyleUnderline"/>
        </w:rPr>
        <w:t>most vulnerable if their locations are disclosed by launching even one missile for a limited nuclear strike</w:t>
      </w:r>
      <w:r w:rsidRPr="00E45E35">
        <w:rPr>
          <w:sz w:val="16"/>
        </w:rPr>
        <w:t>—</w:t>
      </w:r>
      <w:r w:rsidRPr="00E45E35">
        <w:rPr>
          <w:rStyle w:val="StyleUnderline"/>
        </w:rPr>
        <w:t>as</w:t>
      </w:r>
      <w:r w:rsidRPr="00E45E35">
        <w:rPr>
          <w:sz w:val="16"/>
        </w:rPr>
        <w:t xml:space="preserve"> is now </w:t>
      </w:r>
      <w:r w:rsidRPr="00E45E35">
        <w:rPr>
          <w:rStyle w:val="StyleUnderline"/>
        </w:rPr>
        <w:t>planned for</w:t>
      </w:r>
      <w:r w:rsidRPr="00E45E35">
        <w:rPr>
          <w:sz w:val="16"/>
        </w:rPr>
        <w:t xml:space="preserve"> tactical nuclear </w:t>
      </w:r>
      <w:r w:rsidRPr="00E45E35">
        <w:rPr>
          <w:rStyle w:val="StyleUnderline"/>
        </w:rPr>
        <w:t xml:space="preserve">scenarios employing </w:t>
      </w:r>
      <w:r w:rsidRPr="00E45E35">
        <w:rPr>
          <w:sz w:val="16"/>
        </w:rPr>
        <w:t xml:space="preserve">the </w:t>
      </w:r>
      <w:r w:rsidRPr="00E45E35">
        <w:rPr>
          <w:rStyle w:val="StyleUnderline"/>
        </w:rPr>
        <w:t>W76-2</w:t>
      </w:r>
      <w:r w:rsidRPr="00E45E35">
        <w:rPr>
          <w:sz w:val="16"/>
        </w:rPr>
        <w:t xml:space="preserve">. </w:t>
      </w:r>
    </w:p>
    <w:p w14:paraId="65B3DBC7" w14:textId="77777777" w:rsidR="00AF7B2F" w:rsidRPr="00E45E35" w:rsidRDefault="00AF7B2F" w:rsidP="00AF7B2F">
      <w:pPr>
        <w:rPr>
          <w:sz w:val="16"/>
        </w:rPr>
      </w:pPr>
      <w:r w:rsidRPr="00E45E35">
        <w:rPr>
          <w:sz w:val="16"/>
        </w:rPr>
        <w:t>Poseidon</w:t>
      </w:r>
    </w:p>
    <w:p w14:paraId="40034D31" w14:textId="77777777" w:rsidR="00AF7B2F" w:rsidRPr="00E45E35" w:rsidRDefault="00AF7B2F" w:rsidP="00AF7B2F">
      <w:pPr>
        <w:rPr>
          <w:sz w:val="16"/>
        </w:rPr>
      </w:pPr>
      <w:r w:rsidRPr="00E45E35">
        <w:rPr>
          <w:sz w:val="16"/>
        </w:rPr>
        <w:t xml:space="preserve">My report POSEIDON: Russia’s New Doomsday Machine (2018) warns that this </w:t>
      </w:r>
      <w:r w:rsidRPr="00E45E35">
        <w:rPr>
          <w:rStyle w:val="StyleUnderline"/>
        </w:rPr>
        <w:t xml:space="preserve">new Russian nuclear </w:t>
      </w:r>
      <w:r w:rsidRPr="00E45E35">
        <w:rPr>
          <w:rStyle w:val="Emphasis"/>
        </w:rPr>
        <w:t>autonomous “torpedo”</w:t>
      </w:r>
      <w:r w:rsidRPr="00E45E35">
        <w:rPr>
          <w:rStyle w:val="StyleUnderline"/>
        </w:rPr>
        <w:t xml:space="preserve"> may be a secret weapon to destroy U.S.</w:t>
      </w:r>
      <w:r w:rsidRPr="00E45E35">
        <w:rPr>
          <w:sz w:val="16"/>
        </w:rPr>
        <w:t xml:space="preserve">, British and French </w:t>
      </w:r>
      <w:r w:rsidRPr="00E45E35">
        <w:rPr>
          <w:rStyle w:val="StyleUnderline"/>
        </w:rPr>
        <w:t>SSBNs</w:t>
      </w:r>
      <w:r w:rsidRPr="00E45E35">
        <w:rPr>
          <w:sz w:val="16"/>
        </w:rPr>
        <w:t xml:space="preserve">. </w:t>
      </w:r>
      <w:r w:rsidRPr="00E45E35">
        <w:rPr>
          <w:rStyle w:val="StyleUnderline"/>
        </w:rPr>
        <w:t>Poseidon is</w:t>
      </w:r>
      <w:r w:rsidRPr="00E45E35">
        <w:rPr>
          <w:sz w:val="16"/>
        </w:rPr>
        <w:t xml:space="preserve"> a </w:t>
      </w:r>
      <w:r w:rsidRPr="00E45E35">
        <w:rPr>
          <w:rStyle w:val="StyleUnderline"/>
        </w:rPr>
        <w:t>nuclear-powered robot submarine or torpedo</w:t>
      </w:r>
      <w:r w:rsidRPr="00E45E35">
        <w:rPr>
          <w:sz w:val="16"/>
        </w:rPr>
        <w:t xml:space="preserve">, </w:t>
      </w:r>
      <w:r w:rsidRPr="00E45E35">
        <w:rPr>
          <w:rStyle w:val="StyleUnderline"/>
        </w:rPr>
        <w:t>armed with a nuclear warhead</w:t>
      </w:r>
      <w:r w:rsidRPr="00E45E35">
        <w:rPr>
          <w:sz w:val="16"/>
        </w:rPr>
        <w:t xml:space="preserve"> described by various Russian sources as ranging from 2-200 megatons, the later by far </w:t>
      </w:r>
      <w:r w:rsidRPr="00E45E35">
        <w:rPr>
          <w:rStyle w:val="StyleUnderline"/>
        </w:rPr>
        <w:t xml:space="preserve">the </w:t>
      </w:r>
      <w:r w:rsidRPr="00E45E35">
        <w:rPr>
          <w:rStyle w:val="Emphasis"/>
        </w:rPr>
        <w:t>most powerful</w:t>
      </w:r>
      <w:r w:rsidRPr="00E45E35">
        <w:rPr>
          <w:rStyle w:val="StyleUnderline"/>
        </w:rPr>
        <w:t xml:space="preserve"> nuclear weapon ever built</w:t>
      </w:r>
      <w:r w:rsidRPr="00E45E35">
        <w:rPr>
          <w:sz w:val="16"/>
        </w:rPr>
        <w:t>. The yield may be mission selectable.</w:t>
      </w:r>
    </w:p>
    <w:p w14:paraId="59B519DB" w14:textId="77777777" w:rsidR="00AF7B2F" w:rsidRPr="00E45E35" w:rsidRDefault="00AF7B2F" w:rsidP="00AF7B2F">
      <w:pPr>
        <w:rPr>
          <w:sz w:val="16"/>
        </w:rPr>
      </w:pPr>
      <w:r w:rsidRPr="00E45E35">
        <w:rPr>
          <w:sz w:val="16"/>
        </w:rPr>
        <w:t>Moscow advertises Poseidon’s mission as a doomsday machine, designed to raise radioactive tsunamis to inundate the U.S. coasts, or to destroy U.S. ports, or to trail and destroy U.S. aircraft carrier groups. None of these missions makes sense for Poseidon, as Russia can already accomplish all of them by other existing means.</w:t>
      </w:r>
    </w:p>
    <w:p w14:paraId="13ADC439" w14:textId="77777777" w:rsidR="00AF7B2F" w:rsidRPr="00E45E35" w:rsidRDefault="00AF7B2F" w:rsidP="00AF7B2F">
      <w:pPr>
        <w:rPr>
          <w:sz w:val="16"/>
        </w:rPr>
      </w:pPr>
      <w:r w:rsidRPr="00E45E35">
        <w:rPr>
          <w:rStyle w:val="StyleUnderline"/>
        </w:rPr>
        <w:t>The one mission that makes the most sense</w:t>
      </w:r>
      <w:r w:rsidRPr="00E45E35">
        <w:rPr>
          <w:sz w:val="16"/>
        </w:rPr>
        <w:t xml:space="preserve"> for Poseidon, not mentioned by Russia, </w:t>
      </w:r>
      <w:r w:rsidRPr="00E45E35">
        <w:rPr>
          <w:rStyle w:val="StyleUnderline"/>
        </w:rPr>
        <w:t>is trailing and destroying at-sea SSBNs</w:t>
      </w:r>
      <w:r w:rsidRPr="00E45E35">
        <w:rPr>
          <w:sz w:val="16"/>
        </w:rPr>
        <w:t xml:space="preserve">. Nuclear-powered, </w:t>
      </w:r>
      <w:r w:rsidRPr="00E45E35">
        <w:rPr>
          <w:rStyle w:val="StyleUnderline"/>
        </w:rPr>
        <w:t>Poseidon could tail SSBNs for months or years</w:t>
      </w:r>
      <w:r w:rsidRPr="00E45E35">
        <w:rPr>
          <w:sz w:val="16"/>
        </w:rPr>
        <w:t xml:space="preserve">, waiting outside ports for their target to resume patrols. </w:t>
      </w:r>
      <w:r w:rsidRPr="00E45E35">
        <w:rPr>
          <w:rStyle w:val="Emphasis"/>
        </w:rPr>
        <w:t>Artificially Intelligent</w:t>
      </w:r>
      <w:r w:rsidRPr="00E45E35">
        <w:rPr>
          <w:sz w:val="16"/>
        </w:rPr>
        <w:t xml:space="preserve">, Poseidon </w:t>
      </w:r>
      <w:r w:rsidRPr="00E45E35">
        <w:rPr>
          <w:rStyle w:val="StyleUnderline"/>
        </w:rPr>
        <w:t>could be programmed to recognize</w:t>
      </w:r>
      <w:r w:rsidRPr="00E45E35">
        <w:rPr>
          <w:sz w:val="16"/>
        </w:rPr>
        <w:t xml:space="preserve"> the </w:t>
      </w:r>
      <w:r w:rsidRPr="00E45E35">
        <w:rPr>
          <w:rStyle w:val="StyleUnderline"/>
        </w:rPr>
        <w:t>acoustic signature of</w:t>
      </w:r>
      <w:r w:rsidRPr="00E45E35">
        <w:rPr>
          <w:sz w:val="16"/>
        </w:rPr>
        <w:t xml:space="preserve"> its target </w:t>
      </w:r>
      <w:r w:rsidRPr="00E45E35">
        <w:rPr>
          <w:rStyle w:val="StyleUnderline"/>
        </w:rPr>
        <w:t xml:space="preserve">submarine and </w:t>
      </w:r>
      <w:r w:rsidRPr="00E45E35">
        <w:rPr>
          <w:rStyle w:val="Emphasis"/>
        </w:rPr>
        <w:t>detonate on command</w:t>
      </w:r>
      <w:r w:rsidRPr="00E45E35">
        <w:rPr>
          <w:sz w:val="16"/>
        </w:rPr>
        <w:t xml:space="preserve">. </w:t>
      </w:r>
      <w:r w:rsidRPr="00E45E35">
        <w:rPr>
          <w:rStyle w:val="StyleUnderline"/>
        </w:rPr>
        <w:t>The lethal radius</w:t>
      </w:r>
      <w:r w:rsidRPr="00E45E35">
        <w:rPr>
          <w:sz w:val="16"/>
        </w:rPr>
        <w:t xml:space="preserve"> of a 100-megaton warhead against submarines </w:t>
      </w:r>
      <w:r w:rsidRPr="00E45E35">
        <w:rPr>
          <w:rStyle w:val="StyleUnderline"/>
        </w:rPr>
        <w:t>is over 100 kilometers</w:t>
      </w:r>
      <w:r w:rsidRPr="00E45E35">
        <w:rPr>
          <w:sz w:val="16"/>
        </w:rPr>
        <w:t xml:space="preserve">. </w:t>
      </w:r>
      <w:r w:rsidRPr="00E45E35">
        <w:rPr>
          <w:rStyle w:val="StyleUnderline"/>
        </w:rPr>
        <w:t>Russia plans to deploy 32 Poseidons</w:t>
      </w:r>
      <w:r w:rsidRPr="00E45E35">
        <w:rPr>
          <w:sz w:val="16"/>
        </w:rPr>
        <w:t>. Perhaps not coincidentally, enough to assign two to tail each of 12 U.S. Columbia SSBNs and 8 Poseidons to target the 8 SSBNs of allies Britain and France.</w:t>
      </w:r>
    </w:p>
    <w:p w14:paraId="0C4D7422" w14:textId="77777777" w:rsidR="00AF7B2F" w:rsidRPr="00E45E35" w:rsidRDefault="00AF7B2F" w:rsidP="00AF7B2F">
      <w:pPr>
        <w:rPr>
          <w:sz w:val="16"/>
        </w:rPr>
      </w:pPr>
      <w:r w:rsidRPr="00E45E35">
        <w:rPr>
          <w:sz w:val="16"/>
        </w:rPr>
        <w:t>EMP Anti-Submarine Warfare (ASW)</w:t>
      </w:r>
    </w:p>
    <w:p w14:paraId="126D0363" w14:textId="77777777" w:rsidR="00AF7B2F" w:rsidRPr="00E45E35" w:rsidRDefault="00AF7B2F" w:rsidP="00AF7B2F">
      <w:pPr>
        <w:rPr>
          <w:sz w:val="16"/>
        </w:rPr>
      </w:pPr>
      <w:r w:rsidRPr="00E45E35">
        <w:rPr>
          <w:rStyle w:val="StyleUnderline"/>
        </w:rPr>
        <w:t>Super-EMP weapons deployed by Russia, China</w:t>
      </w:r>
      <w:r w:rsidRPr="00E45E35">
        <w:rPr>
          <w:sz w:val="16"/>
        </w:rPr>
        <w:t xml:space="preserve">, and probably North Korea </w:t>
      </w:r>
      <w:r w:rsidRPr="00E45E35">
        <w:rPr>
          <w:rStyle w:val="StyleUnderline"/>
        </w:rPr>
        <w:t>can generate 100-200 kilovolts/meter</w:t>
      </w:r>
      <w:r w:rsidRPr="00E45E35">
        <w:rPr>
          <w:sz w:val="16"/>
        </w:rPr>
        <w:t xml:space="preserve">, </w:t>
      </w:r>
      <w:r w:rsidRPr="00E45E35">
        <w:rPr>
          <w:rStyle w:val="StyleUnderline"/>
        </w:rPr>
        <w:t>far exceeding</w:t>
      </w:r>
      <w:r w:rsidRPr="00E45E35">
        <w:rPr>
          <w:sz w:val="16"/>
        </w:rPr>
        <w:t xml:space="preserve"> the </w:t>
      </w:r>
      <w:r w:rsidRPr="00E45E35">
        <w:rPr>
          <w:rStyle w:val="StyleUnderline"/>
        </w:rPr>
        <w:t>U.S</w:t>
      </w:r>
      <w:r w:rsidRPr="00E45E35">
        <w:rPr>
          <w:sz w:val="16"/>
        </w:rPr>
        <w:t xml:space="preserve">. military </w:t>
      </w:r>
      <w:r w:rsidRPr="00E45E35">
        <w:rPr>
          <w:rStyle w:val="StyleUnderline"/>
        </w:rPr>
        <w:t>standard for EMP hardening</w:t>
      </w:r>
      <w:r w:rsidRPr="00E45E35">
        <w:rPr>
          <w:sz w:val="16"/>
        </w:rPr>
        <w:t>—50 kilovolts/meter. Thus, across North America, even the best protected U.S. military forces—including the strategic Triad and its C3I—could be paralyzed.</w:t>
      </w:r>
    </w:p>
    <w:p w14:paraId="7B27A7EE" w14:textId="77777777" w:rsidR="00AF7B2F" w:rsidRPr="00E45E35" w:rsidRDefault="00AF7B2F" w:rsidP="00AF7B2F">
      <w:pPr>
        <w:rPr>
          <w:sz w:val="16"/>
        </w:rPr>
      </w:pPr>
      <w:r w:rsidRPr="00E45E35">
        <w:rPr>
          <w:rStyle w:val="StyleUnderline"/>
        </w:rPr>
        <w:t>U.S. SSBNs at sea cannot launch without receiving</w:t>
      </w:r>
      <w:r w:rsidRPr="00E45E35">
        <w:rPr>
          <w:sz w:val="16"/>
        </w:rPr>
        <w:t xml:space="preserve"> an </w:t>
      </w:r>
      <w:r w:rsidRPr="00E45E35">
        <w:rPr>
          <w:rStyle w:val="StyleUnderline"/>
        </w:rPr>
        <w:t>Emergency Action Message</w:t>
      </w:r>
      <w:r w:rsidRPr="00E45E35">
        <w:rPr>
          <w:sz w:val="16"/>
        </w:rPr>
        <w:t xml:space="preserve"> (</w:t>
      </w:r>
      <w:r w:rsidRPr="00E45E35">
        <w:rPr>
          <w:rStyle w:val="StyleUnderline"/>
        </w:rPr>
        <w:t>EAM</w:t>
      </w:r>
      <w:r w:rsidRPr="00E45E35">
        <w:rPr>
          <w:sz w:val="16"/>
        </w:rPr>
        <w:t xml:space="preserve">) </w:t>
      </w:r>
      <w:r w:rsidRPr="00E45E35">
        <w:rPr>
          <w:rStyle w:val="StyleUnderline"/>
        </w:rPr>
        <w:t>from the president</w:t>
      </w:r>
      <w:r w:rsidRPr="00E45E35">
        <w:rPr>
          <w:sz w:val="16"/>
        </w:rPr>
        <w:t xml:space="preserve">. The EAM includes an unblocking code to arm nuclear warheads. Thus, </w:t>
      </w:r>
      <w:r w:rsidRPr="00E45E35">
        <w:rPr>
          <w:rStyle w:val="StyleUnderline"/>
        </w:rPr>
        <w:t xml:space="preserve">submarines cannot execute </w:t>
      </w:r>
      <w:r w:rsidRPr="00E45E35">
        <w:rPr>
          <w:rStyle w:val="Emphasis"/>
        </w:rPr>
        <w:t>nuclear strikes</w:t>
      </w:r>
      <w:r w:rsidRPr="00E45E35">
        <w:rPr>
          <w:rStyle w:val="StyleUnderline"/>
        </w:rPr>
        <w:t xml:space="preserve"> without the EAM</w:t>
      </w:r>
      <w:r w:rsidRPr="00E45E35">
        <w:rPr>
          <w:sz w:val="16"/>
        </w:rPr>
        <w:t>.</w:t>
      </w:r>
    </w:p>
    <w:p w14:paraId="3B6253CA" w14:textId="77777777" w:rsidR="00AF7B2F" w:rsidRPr="00E45E35" w:rsidRDefault="00AF7B2F" w:rsidP="00AF7B2F">
      <w:pPr>
        <w:rPr>
          <w:sz w:val="16"/>
        </w:rPr>
      </w:pPr>
      <w:r w:rsidRPr="00E45E35">
        <w:rPr>
          <w:sz w:val="16"/>
        </w:rPr>
        <w:t xml:space="preserve">A </w:t>
      </w:r>
      <w:r w:rsidRPr="00E45E35">
        <w:rPr>
          <w:rStyle w:val="Emphasis"/>
        </w:rPr>
        <w:t>Super-EMP attack</w:t>
      </w:r>
      <w:r w:rsidRPr="00E45E35">
        <w:rPr>
          <w:rStyle w:val="StyleUnderline"/>
        </w:rPr>
        <w:t xml:space="preserve"> could destroy satellites</w:t>
      </w:r>
      <w:r w:rsidRPr="00E45E35">
        <w:rPr>
          <w:sz w:val="16"/>
        </w:rPr>
        <w:t>, land</w:t>
      </w:r>
      <w:r w:rsidRPr="00E45E35">
        <w:rPr>
          <w:rStyle w:val="StyleUnderline"/>
        </w:rPr>
        <w:t>-based VLF communications</w:t>
      </w:r>
      <w:r w:rsidRPr="00E45E35">
        <w:rPr>
          <w:sz w:val="16"/>
        </w:rPr>
        <w:t xml:space="preserve">, </w:t>
      </w:r>
      <w:r w:rsidRPr="00E45E35">
        <w:rPr>
          <w:rStyle w:val="StyleUnderline"/>
        </w:rPr>
        <w:t>TACAMO aircraft</w:t>
      </w:r>
      <w:r w:rsidRPr="00E45E35">
        <w:rPr>
          <w:sz w:val="16"/>
        </w:rPr>
        <w:t xml:space="preserve">, </w:t>
      </w:r>
      <w:r w:rsidRPr="00E45E35">
        <w:rPr>
          <w:rStyle w:val="StyleUnderline"/>
        </w:rPr>
        <w:t>and</w:t>
      </w:r>
      <w:r w:rsidRPr="00E45E35">
        <w:rPr>
          <w:sz w:val="16"/>
        </w:rPr>
        <w:t xml:space="preserve"> other redundant </w:t>
      </w:r>
      <w:r w:rsidRPr="00E45E35">
        <w:rPr>
          <w:rStyle w:val="StyleUnderline"/>
        </w:rPr>
        <w:t>means to convey EAMs to submarines</w:t>
      </w:r>
      <w:r w:rsidRPr="00E45E35">
        <w:rPr>
          <w:sz w:val="16"/>
        </w:rPr>
        <w:t xml:space="preserve"> on patrol, neutralizing them. </w:t>
      </w:r>
      <w:r w:rsidRPr="00E45E35">
        <w:rPr>
          <w:rStyle w:val="StyleUnderline"/>
        </w:rPr>
        <w:t>EMP could also attack submarines at sea directly</w:t>
      </w:r>
      <w:r w:rsidRPr="00E45E35">
        <w:rPr>
          <w:sz w:val="16"/>
        </w:rPr>
        <w:t>.</w:t>
      </w:r>
    </w:p>
    <w:p w14:paraId="46354FD0" w14:textId="77777777" w:rsidR="00AF7B2F" w:rsidRDefault="00AF7B2F" w:rsidP="00AF7B2F">
      <w:r w:rsidRPr="00E45E35">
        <w:rPr>
          <w:sz w:val="16"/>
        </w:rPr>
        <w:t xml:space="preserve">A </w:t>
      </w:r>
      <w:r w:rsidRPr="00E45E35">
        <w:rPr>
          <w:rStyle w:val="StyleUnderline"/>
        </w:rPr>
        <w:t>high-yield warhead detonated</w:t>
      </w:r>
      <w:r w:rsidRPr="00E45E35">
        <w:rPr>
          <w:sz w:val="16"/>
        </w:rPr>
        <w:t xml:space="preserve"> 400 kilometers above the ocean </w:t>
      </w:r>
      <w:r w:rsidRPr="00E45E35">
        <w:rPr>
          <w:rStyle w:val="StyleUnderline"/>
        </w:rPr>
        <w:t>would generate</w:t>
      </w:r>
      <w:r w:rsidRPr="00E45E35">
        <w:rPr>
          <w:sz w:val="16"/>
        </w:rPr>
        <w:t xml:space="preserve"> an </w:t>
      </w:r>
      <w:r w:rsidRPr="00E45E35">
        <w:rPr>
          <w:rStyle w:val="StyleUnderline"/>
        </w:rPr>
        <w:t>EMP field 2,300 kilometers in radius</w:t>
      </w:r>
      <w:r w:rsidRPr="00E45E35">
        <w:rPr>
          <w:sz w:val="16"/>
        </w:rPr>
        <w:t xml:space="preserve">, an area nearly </w:t>
      </w:r>
      <w:r w:rsidRPr="00E45E35">
        <w:rPr>
          <w:rStyle w:val="StyleUnderline"/>
        </w:rPr>
        <w:t>as large as North America</w:t>
      </w:r>
      <w:r w:rsidRPr="00E45E35">
        <w:rPr>
          <w:sz w:val="16"/>
        </w:rPr>
        <w:t xml:space="preserve">. E3 EMP </w:t>
      </w:r>
      <w:r w:rsidRPr="00E45E35">
        <w:rPr>
          <w:rStyle w:val="StyleUnderline"/>
        </w:rPr>
        <w:t>would</w:t>
      </w:r>
      <w:r w:rsidRPr="00E45E35">
        <w:rPr>
          <w:sz w:val="16"/>
        </w:rPr>
        <w:t xml:space="preserve"> penetrate the ocean depths and possibly </w:t>
      </w:r>
      <w:r w:rsidRPr="00E45E35">
        <w:rPr>
          <w:rStyle w:val="StyleUnderline"/>
        </w:rPr>
        <w:t>couple into submarines</w:t>
      </w:r>
      <w:r w:rsidRPr="00E45E35">
        <w:rPr>
          <w:sz w:val="16"/>
        </w:rPr>
        <w:t xml:space="preserve">, </w:t>
      </w:r>
      <w:r w:rsidRPr="00E45E35">
        <w:rPr>
          <w:rStyle w:val="StyleUnderline"/>
        </w:rPr>
        <w:t>damaging electronics</w:t>
      </w:r>
      <w:r w:rsidRPr="00E45E35">
        <w:rPr>
          <w:sz w:val="16"/>
        </w:rPr>
        <w:t xml:space="preserve">. </w:t>
      </w:r>
      <w:r w:rsidRPr="00E45E35">
        <w:rPr>
          <w:rStyle w:val="StyleUnderline"/>
        </w:rPr>
        <w:t>Submarines</w:t>
      </w:r>
      <w:r w:rsidRPr="00E45E35">
        <w:rPr>
          <w:sz w:val="16"/>
        </w:rPr>
        <w:t xml:space="preserve"> would be </w:t>
      </w:r>
      <w:r w:rsidRPr="00E45E35">
        <w:rPr>
          <w:rStyle w:val="StyleUnderline"/>
        </w:rPr>
        <w:t>especially vulnerable when deploying</w:t>
      </w:r>
      <w:r w:rsidRPr="00E45E35">
        <w:rPr>
          <w:sz w:val="16"/>
        </w:rPr>
        <w:t xml:space="preserve"> their very </w:t>
      </w:r>
      <w:r w:rsidRPr="00E45E35">
        <w:rPr>
          <w:rStyle w:val="StyleUnderline"/>
        </w:rPr>
        <w:t>long antennae</w:t>
      </w:r>
      <w:r w:rsidRPr="00E45E35">
        <w:rPr>
          <w:sz w:val="16"/>
        </w:rPr>
        <w:t xml:space="preserve">—which </w:t>
      </w:r>
      <w:r w:rsidRPr="00E45E35">
        <w:rPr>
          <w:rStyle w:val="StyleUnderline"/>
        </w:rPr>
        <w:t>they need</w:t>
      </w:r>
      <w:r w:rsidRPr="00E45E35">
        <w:rPr>
          <w:sz w:val="16"/>
        </w:rPr>
        <w:t xml:space="preserve"> to do in order </w:t>
      </w:r>
      <w:r w:rsidRPr="00E45E35">
        <w:rPr>
          <w:rStyle w:val="StyleUnderline"/>
        </w:rPr>
        <w:t>to receive EAMs</w:t>
      </w:r>
      <w:r w:rsidRPr="00E45E35">
        <w:rPr>
          <w:sz w:val="16"/>
        </w:rPr>
        <w:t xml:space="preserve">.  </w:t>
      </w:r>
    </w:p>
    <w:p w14:paraId="0643B9D4" w14:textId="77777777" w:rsidR="00AF7B2F" w:rsidRDefault="00AF7B2F" w:rsidP="00AF7B2F">
      <w:pPr>
        <w:pStyle w:val="Heading3"/>
      </w:pPr>
      <w:r>
        <w:t>Link---AT: Troops Solve</w:t>
      </w:r>
    </w:p>
    <w:p w14:paraId="6F3CB6A1" w14:textId="77777777" w:rsidR="00AF7B2F" w:rsidRPr="003C5D66" w:rsidRDefault="00AF7B2F" w:rsidP="00AF7B2F">
      <w:pPr>
        <w:pStyle w:val="Heading4"/>
      </w:pPr>
      <w:r>
        <w:t xml:space="preserve">Clarifying with the aff shows that the US isn’t serious about its commitments so troops won’t be credible either – going back on our deals </w:t>
      </w:r>
      <w:r w:rsidRPr="003C5D66">
        <w:rPr>
          <w:u w:val="single"/>
        </w:rPr>
        <w:t>undermines</w:t>
      </w:r>
      <w:r>
        <w:t xml:space="preserve"> the perception of the US as a </w:t>
      </w:r>
      <w:r w:rsidRPr="003C5D66">
        <w:rPr>
          <w:u w:val="single"/>
        </w:rPr>
        <w:t>reliable partner</w:t>
      </w:r>
    </w:p>
    <w:p w14:paraId="07373CAC" w14:textId="77777777" w:rsidR="00AF7B2F" w:rsidRPr="00C62DFC" w:rsidRDefault="00AF7B2F" w:rsidP="00AF7B2F">
      <w:r w:rsidRPr="0061504F">
        <w:rPr>
          <w:rStyle w:val="Style13ptBold"/>
        </w:rPr>
        <w:t>Gagliano 19</w:t>
      </w:r>
      <w:r>
        <w:t xml:space="preserve"> (Josph Gagliano, PhD and MA @ Tufts, surface warfare officer, naval strategist and politico-military specialist who advises on strategic plans and policy for the Joint Staff , “Alliance Decision-Making in the South China Sea: Between Allied and Alone,” p.14-16)</w:t>
      </w:r>
    </w:p>
    <w:p w14:paraId="6D1F4176" w14:textId="77777777" w:rsidR="00AF7B2F" w:rsidRDefault="00AF7B2F" w:rsidP="00AF7B2F">
      <w:pPr>
        <w:rPr>
          <w:sz w:val="16"/>
        </w:rPr>
      </w:pPr>
      <w:r w:rsidRPr="000A5716">
        <w:rPr>
          <w:sz w:val="16"/>
        </w:rPr>
        <w:t xml:space="preserve">Reliability Third, </w:t>
      </w:r>
      <w:r w:rsidRPr="005A2942">
        <w:rPr>
          <w:rStyle w:val="StyleUnderline"/>
          <w:highlight w:val="cyan"/>
        </w:rPr>
        <w:t>states seek reliability</w:t>
      </w:r>
      <w:r w:rsidRPr="000A5716">
        <w:rPr>
          <w:sz w:val="16"/>
        </w:rPr>
        <w:t xml:space="preserve">. </w:t>
      </w:r>
      <w:r w:rsidRPr="000A5716">
        <w:rPr>
          <w:rStyle w:val="StyleUnderline"/>
        </w:rPr>
        <w:t>States will not</w:t>
      </w:r>
      <w:r w:rsidRPr="000A5716">
        <w:rPr>
          <w:sz w:val="16"/>
        </w:rPr>
        <w:t xml:space="preserve"> incur the costs of </w:t>
      </w:r>
      <w:r w:rsidRPr="000A5716">
        <w:rPr>
          <w:rStyle w:val="StyleUnderline"/>
        </w:rPr>
        <w:t>establish</w:t>
      </w:r>
      <w:r w:rsidRPr="000A5716">
        <w:rPr>
          <w:sz w:val="16"/>
        </w:rPr>
        <w:t xml:space="preserve">ing </w:t>
      </w:r>
      <w:r w:rsidRPr="000A5716">
        <w:rPr>
          <w:rStyle w:val="StyleUnderline"/>
        </w:rPr>
        <w:t xml:space="preserve">security relationships with </w:t>
      </w:r>
      <w:r w:rsidRPr="005A2942">
        <w:rPr>
          <w:rStyle w:val="StyleUnderline"/>
          <w:highlight w:val="cyan"/>
        </w:rPr>
        <w:t>states that will not meet their promises</w:t>
      </w:r>
      <w:r w:rsidRPr="000A5716">
        <w:rPr>
          <w:sz w:val="16"/>
        </w:rPr>
        <w:t xml:space="preserve">. </w:t>
      </w:r>
      <w:r w:rsidRPr="000A5716">
        <w:rPr>
          <w:rStyle w:val="StyleUnderline"/>
        </w:rPr>
        <w:t>This perception is developed from the state's record of commitment</w:t>
      </w:r>
      <w:r w:rsidRPr="000020D4">
        <w:rPr>
          <w:rStyle w:val="StyleUnderline"/>
        </w:rPr>
        <w:t>-keeping</w:t>
      </w:r>
      <w:r w:rsidRPr="000A5716">
        <w:rPr>
          <w:sz w:val="16"/>
        </w:rPr>
        <w:t xml:space="preserve"> and historical experience with institutionalized security relationships. The first is fairly straightforward — </w:t>
      </w:r>
      <w:r w:rsidRPr="000020D4">
        <w:rPr>
          <w:rStyle w:val="StyleUnderline"/>
        </w:rPr>
        <w:t xml:space="preserve">states that do not keep their word </w:t>
      </w:r>
      <w:r w:rsidRPr="005A2942">
        <w:rPr>
          <w:rStyle w:val="StyleUnderline"/>
          <w:highlight w:val="cyan"/>
        </w:rPr>
        <w:t>will not be trusted by potential partners</w:t>
      </w:r>
      <w:r w:rsidRPr="0061504F">
        <w:rPr>
          <w:rStyle w:val="StyleUnderline"/>
        </w:rPr>
        <w:t xml:space="preserve"> </w:t>
      </w:r>
      <w:r w:rsidRPr="000A5716">
        <w:rPr>
          <w:sz w:val="16"/>
        </w:rPr>
        <w:t xml:space="preserve">but the second is more complex. A state becomes more attractive as an alliance partner if it has experience within institutionalized security relationships, whether as formal alliances or less-defined quasi-alliances. Policymaking while participating in these arrangements involves certain constraints, and states with experience in this policymaking environment better understand the constraints involved. This deeper understanding based on past experiences begets stronger future com- mitments. The client's historical experience in alliance participation provides a record of abiding by autonomy constraints. Such experience could include basing agreements, which provide a long-lasting measure of the client's ability to cooperate within an alliance. Although these agreements appear robust upon adoption, they are, in reality, an ongoing friction point that requires intra-alliance negotiations to resolve equitably.85 These constraints apply not only to well-defined basing agreements but also to the less-defined require- ment to coordinate policy that might affect the patron. </w:t>
      </w:r>
      <w:r w:rsidRPr="005A2942">
        <w:rPr>
          <w:rStyle w:val="StyleUnderline"/>
          <w:highlight w:val="cyan"/>
        </w:rPr>
        <w:t>State reliability is</w:t>
      </w:r>
      <w:r w:rsidRPr="000A5716">
        <w:rPr>
          <w:sz w:val="16"/>
        </w:rPr>
        <w:t xml:space="preserve"> also </w:t>
      </w:r>
      <w:r w:rsidRPr="005A2942">
        <w:rPr>
          <w:rStyle w:val="StyleUnderline"/>
          <w:highlight w:val="cyan"/>
        </w:rPr>
        <w:t>reflected in</w:t>
      </w:r>
      <w:r w:rsidRPr="000020D4">
        <w:rPr>
          <w:rStyle w:val="StyleUnderline"/>
        </w:rPr>
        <w:t xml:space="preserve"> its previous willingness to </w:t>
      </w:r>
      <w:r w:rsidRPr="000A5716">
        <w:rPr>
          <w:rStyle w:val="StyleUnderline"/>
        </w:rPr>
        <w:t xml:space="preserve">pursue </w:t>
      </w:r>
      <w:r w:rsidRPr="005A2942">
        <w:rPr>
          <w:rStyle w:val="StyleUnderline"/>
          <w:highlight w:val="cyan"/>
        </w:rPr>
        <w:t>deeper</w:t>
      </w:r>
      <w:r w:rsidRPr="005A2942">
        <w:rPr>
          <w:sz w:val="16"/>
          <w:highlight w:val="cyan"/>
        </w:rPr>
        <w:t xml:space="preserve"> </w:t>
      </w:r>
      <w:r w:rsidRPr="005A2942">
        <w:rPr>
          <w:rStyle w:val="StyleUnderline"/>
          <w:highlight w:val="cyan"/>
        </w:rPr>
        <w:t>security</w:t>
      </w:r>
      <w:r w:rsidRPr="000020D4">
        <w:rPr>
          <w:rStyle w:val="StyleUnderline"/>
        </w:rPr>
        <w:t xml:space="preserve"> relationship institutionalization</w:t>
      </w:r>
      <w:r w:rsidRPr="000A5716">
        <w:rPr>
          <w:sz w:val="16"/>
        </w:rPr>
        <w:t xml:space="preserve">. States with deep investments in integrated command structures, joint military planning, or stationing troops in another state are more likely to honor military commitments in war. Higher levels of institutionalization also reflect a willingness to abide by reduced autonomy.88 Institutionalization, however, has diminishing returns at the highest end of the spectrum. Brett Ashley Leeds and Sezi Anac found that states within more formal alliances requiring the highest levels of military coordination during peacetime were no more reliable than those in less insti- tutionalized security relationships.89 These limits in more formalized alliances mean that states do not necessarily need a lengthy record of formal alliance participation to be considered worthwhile partner in all types of security relationships. Simply having demonstrated an ability to restrain autonomy in some fashion is enough to qualify for future security relationships. Of note, </w:t>
      </w:r>
      <w:r w:rsidRPr="000020D4">
        <w:rPr>
          <w:rStyle w:val="StyleUnderline"/>
        </w:rPr>
        <w:t xml:space="preserve">there is </w:t>
      </w:r>
      <w:r w:rsidRPr="005A2942">
        <w:rPr>
          <w:rStyle w:val="StyleUnderline"/>
          <w:highlight w:val="cyan"/>
        </w:rPr>
        <w:t>a rich body of literature</w:t>
      </w:r>
      <w:r w:rsidRPr="000020D4">
        <w:rPr>
          <w:rStyle w:val="StyleUnderline"/>
        </w:rPr>
        <w:t xml:space="preserve"> on historical alliance credibility</w:t>
      </w:r>
      <w:r w:rsidRPr="000A5716">
        <w:rPr>
          <w:sz w:val="16"/>
        </w:rPr>
        <w:t xml:space="preserve">. While this book is not a study of alliance credibility, </w:t>
      </w:r>
      <w:r w:rsidRPr="000020D4">
        <w:rPr>
          <w:rStyle w:val="StyleUnderline"/>
        </w:rPr>
        <w:t>this litera</w:t>
      </w:r>
      <w:r w:rsidRPr="005A2942">
        <w:rPr>
          <w:rStyle w:val="StyleUnderline"/>
          <w:highlight w:val="cyan"/>
        </w:rPr>
        <w:t>ture supports the concept that states seek reliable partners. Alliances that lack credibility will not produce the desired</w:t>
      </w:r>
      <w:r w:rsidRPr="000A5716">
        <w:rPr>
          <w:sz w:val="16"/>
        </w:rPr>
        <w:t xml:space="preserve"> deterrence </w:t>
      </w:r>
      <w:r w:rsidRPr="005A2942">
        <w:rPr>
          <w:rStyle w:val="StyleUnderline"/>
          <w:highlight w:val="cyan"/>
        </w:rPr>
        <w:t>effects</w:t>
      </w:r>
      <w:r w:rsidRPr="000A5716">
        <w:rPr>
          <w:sz w:val="16"/>
        </w:rPr>
        <w:t xml:space="preserve"> vis-å-vis a prospective enemy, </w:t>
      </w:r>
      <w:r w:rsidRPr="000020D4">
        <w:rPr>
          <w:rStyle w:val="StyleUnderline"/>
        </w:rPr>
        <w:t>so policymakers will not form security relationships with states that will not contribute to the collective's credibility</w:t>
      </w:r>
      <w:r w:rsidRPr="000A5716">
        <w:rPr>
          <w:sz w:val="16"/>
        </w:rPr>
        <w:t xml:space="preserve">. </w:t>
      </w:r>
    </w:p>
    <w:p w14:paraId="631F47CC" w14:textId="77777777" w:rsidR="00AF7B2F" w:rsidRPr="008D7C62" w:rsidRDefault="00AF7B2F" w:rsidP="00AF7B2F">
      <w:pPr>
        <w:pStyle w:val="Heading4"/>
        <w:rPr>
          <w:b w:val="0"/>
          <w:bCs w:val="0"/>
        </w:rPr>
      </w:pPr>
      <w:r>
        <w:t>AND history is on our side – once credibility is hurt, other reassurances don’t matter</w:t>
      </w:r>
    </w:p>
    <w:p w14:paraId="421247BC" w14:textId="77777777" w:rsidR="00AF7B2F" w:rsidRDefault="00AF7B2F" w:rsidP="00AF7B2F">
      <w:r w:rsidRPr="000B285A">
        <w:rPr>
          <w:rStyle w:val="Style13ptBold"/>
        </w:rPr>
        <w:t xml:space="preserve">Bleek 14 </w:t>
      </w:r>
      <w:r w:rsidRPr="00294300">
        <w:t xml:space="preserve">Philipp C., Assistant Professor in the Nonproliferation and Terrorism Studies Program (Monterey Institute of International Studies – Middlebury College), Fellow at the James Martin Center for Nonproliferation Studies, “Security Guarantees and Allied Nuclear Proliferation,” Journal of Conflict Resolution, 58.3, </w:t>
      </w:r>
      <w:r>
        <w:t xml:space="preserve">4/14, </w:t>
      </w:r>
      <w:r w:rsidRPr="00294300">
        <w:t>DOI: 10.1177/0022002713509050, SAGE</w:t>
      </w:r>
      <w:r>
        <w:t>)</w:t>
      </w:r>
    </w:p>
    <w:p w14:paraId="5256BCFB" w14:textId="77777777" w:rsidR="00AF7B2F" w:rsidRDefault="00AF7B2F" w:rsidP="00AF7B2F">
      <w:pPr>
        <w:rPr>
          <w:sz w:val="16"/>
        </w:rPr>
      </w:pPr>
      <w:r w:rsidRPr="0058727C">
        <w:t>While the South Koreans secretly acquired components for an</w:t>
      </w:r>
      <w:r w:rsidRPr="00363467">
        <w:rPr>
          <w:sz w:val="16"/>
        </w:rPr>
        <w:t xml:space="preserve"> indigenous nuclear weapon capability, </w:t>
      </w:r>
      <w:r w:rsidRPr="005A2942">
        <w:rPr>
          <w:rStyle w:val="StyleUnderline"/>
          <w:highlight w:val="cyan"/>
        </w:rPr>
        <w:t>US actions</w:t>
      </w:r>
      <w:r w:rsidRPr="00363467">
        <w:rPr>
          <w:sz w:val="16"/>
        </w:rPr>
        <w:t xml:space="preserve"> </w:t>
      </w:r>
      <w:r w:rsidRPr="00363467">
        <w:rPr>
          <w:rStyle w:val="Emphasis"/>
        </w:rPr>
        <w:t xml:space="preserve">continued to </w:t>
      </w:r>
      <w:r w:rsidRPr="005A2942">
        <w:rPr>
          <w:rStyle w:val="Emphasis"/>
          <w:highlight w:val="cyan"/>
        </w:rPr>
        <w:t>undercut</w:t>
      </w:r>
      <w:r w:rsidRPr="0058727C">
        <w:rPr>
          <w:rStyle w:val="Emphasis"/>
        </w:rPr>
        <w:t xml:space="preserve"> the </w:t>
      </w:r>
      <w:r w:rsidRPr="005A2942">
        <w:rPr>
          <w:rStyle w:val="Emphasis"/>
          <w:highlight w:val="cyan"/>
        </w:rPr>
        <w:t>credibility of the</w:t>
      </w:r>
      <w:r w:rsidRPr="00363467">
        <w:rPr>
          <w:rStyle w:val="Emphasis"/>
        </w:rPr>
        <w:t xml:space="preserve"> US </w:t>
      </w:r>
      <w:r w:rsidRPr="005A2942">
        <w:rPr>
          <w:rStyle w:val="Emphasis"/>
          <w:highlight w:val="cyan"/>
        </w:rPr>
        <w:t>commitment</w:t>
      </w:r>
      <w:r w:rsidRPr="00363467">
        <w:rPr>
          <w:rStyle w:val="Emphasis"/>
        </w:rPr>
        <w:t>.</w:t>
      </w:r>
      <w:r w:rsidRPr="00363467">
        <w:rPr>
          <w:sz w:val="16"/>
        </w:rPr>
        <w:t xml:space="preserve"> </w:t>
      </w:r>
      <w:r w:rsidRPr="00363467">
        <w:rPr>
          <w:rStyle w:val="StyleUnderline"/>
        </w:rPr>
        <w:t>Following</w:t>
      </w:r>
      <w:r w:rsidRPr="00363467">
        <w:rPr>
          <w:sz w:val="16"/>
        </w:rPr>
        <w:t xml:space="preserve"> Gerald </w:t>
      </w:r>
      <w:r w:rsidRPr="005A2942">
        <w:rPr>
          <w:rStyle w:val="StyleUnderline"/>
          <w:highlight w:val="cyan"/>
        </w:rPr>
        <w:t>Ford</w:t>
      </w:r>
      <w:r w:rsidRPr="00363467">
        <w:rPr>
          <w:rStyle w:val="StyleUnderline"/>
        </w:rPr>
        <w:t>’s assumption of the Presidency, the</w:t>
      </w:r>
      <w:r w:rsidRPr="00363467">
        <w:rPr>
          <w:sz w:val="16"/>
        </w:rPr>
        <w:t xml:space="preserve"> </w:t>
      </w:r>
      <w:r w:rsidRPr="00363467">
        <w:rPr>
          <w:rStyle w:val="Emphasis"/>
        </w:rPr>
        <w:t>U</w:t>
      </w:r>
      <w:r w:rsidRPr="00363467">
        <w:rPr>
          <w:sz w:val="16"/>
        </w:rPr>
        <w:t xml:space="preserve">nited </w:t>
      </w:r>
      <w:r w:rsidRPr="00363467">
        <w:rPr>
          <w:rStyle w:val="Emphasis"/>
        </w:rPr>
        <w:t>S</w:t>
      </w:r>
      <w:r w:rsidRPr="00363467">
        <w:rPr>
          <w:sz w:val="16"/>
        </w:rPr>
        <w:t xml:space="preserve">tates </w:t>
      </w:r>
      <w:r w:rsidRPr="005A2942">
        <w:rPr>
          <w:rStyle w:val="StyleUnderline"/>
          <w:highlight w:val="cyan"/>
        </w:rPr>
        <w:t>announced the Pacific Doctrine</w:t>
      </w:r>
      <w:r w:rsidRPr="00363467">
        <w:rPr>
          <w:sz w:val="16"/>
        </w:rPr>
        <w:t xml:space="preserve">, which advocated a burden-sharing approach similar to the Guam Doctrine. </w:t>
      </w:r>
      <w:r w:rsidRPr="005A2942">
        <w:rPr>
          <w:rStyle w:val="Emphasis"/>
          <w:highlight w:val="cyan"/>
        </w:rPr>
        <w:t>While</w:t>
      </w:r>
      <w:r w:rsidRPr="0058727C">
        <w:rPr>
          <w:rStyle w:val="Emphasis"/>
        </w:rPr>
        <w:t xml:space="preserve"> President </w:t>
      </w:r>
      <w:r w:rsidRPr="005A2942">
        <w:rPr>
          <w:rStyle w:val="Emphasis"/>
          <w:highlight w:val="cyan"/>
        </w:rPr>
        <w:t>Ford provided assurances</w:t>
      </w:r>
      <w:r w:rsidRPr="00363467">
        <w:rPr>
          <w:sz w:val="16"/>
        </w:rPr>
        <w:t xml:space="preserve"> that </w:t>
      </w:r>
      <w:r w:rsidRPr="005A2942">
        <w:rPr>
          <w:rStyle w:val="StyleUnderline"/>
          <w:highlight w:val="cyan"/>
        </w:rPr>
        <w:t>the</w:t>
      </w:r>
      <w:r w:rsidRPr="00363467">
        <w:rPr>
          <w:sz w:val="16"/>
        </w:rPr>
        <w:t xml:space="preserve"> </w:t>
      </w:r>
      <w:r w:rsidRPr="005A2942">
        <w:rPr>
          <w:rStyle w:val="Emphasis"/>
          <w:highlight w:val="cyan"/>
        </w:rPr>
        <w:t>U</w:t>
      </w:r>
      <w:r w:rsidRPr="00363467">
        <w:rPr>
          <w:sz w:val="16"/>
        </w:rPr>
        <w:t xml:space="preserve">nited </w:t>
      </w:r>
      <w:r w:rsidRPr="005A2942">
        <w:rPr>
          <w:rStyle w:val="Emphasis"/>
          <w:highlight w:val="cyan"/>
        </w:rPr>
        <w:t>S</w:t>
      </w:r>
      <w:r w:rsidRPr="00363467">
        <w:rPr>
          <w:sz w:val="16"/>
        </w:rPr>
        <w:t xml:space="preserve">tates </w:t>
      </w:r>
      <w:r w:rsidRPr="005A2942">
        <w:rPr>
          <w:rStyle w:val="StyleUnderline"/>
          <w:highlight w:val="cyan"/>
        </w:rPr>
        <w:t>would not continue scaling down</w:t>
      </w:r>
      <w:r w:rsidRPr="00363467">
        <w:rPr>
          <w:rStyle w:val="StyleUnderline"/>
        </w:rPr>
        <w:t xml:space="preserve"> its troop levels</w:t>
      </w:r>
      <w:r w:rsidRPr="00363467">
        <w:rPr>
          <w:sz w:val="16"/>
        </w:rPr>
        <w:t xml:space="preserve"> in the ROK, South</w:t>
      </w:r>
      <w:r w:rsidRPr="00363467">
        <w:rPr>
          <w:rStyle w:val="StyleUnderline"/>
        </w:rPr>
        <w:t xml:space="preserve"> </w:t>
      </w:r>
      <w:r w:rsidRPr="005A2942">
        <w:rPr>
          <w:rStyle w:val="StyleUnderline"/>
          <w:highlight w:val="cyan"/>
        </w:rPr>
        <w:t xml:space="preserve">Korean policy makers </w:t>
      </w:r>
      <w:r w:rsidRPr="005A2942">
        <w:rPr>
          <w:rStyle w:val="Emphasis"/>
          <w:highlight w:val="cyan"/>
        </w:rPr>
        <w:t>were uncertain</w:t>
      </w:r>
      <w:r w:rsidRPr="005A2942">
        <w:rPr>
          <w:rStyle w:val="StyleUnderline"/>
          <w:sz w:val="28"/>
          <w:highlight w:val="cyan"/>
        </w:rPr>
        <w:t xml:space="preserve"> </w:t>
      </w:r>
      <w:r w:rsidRPr="005A2942">
        <w:rPr>
          <w:rStyle w:val="StyleUnderline"/>
          <w:highlight w:val="cyan"/>
        </w:rPr>
        <w:t>whether</w:t>
      </w:r>
      <w:r w:rsidRPr="00363467">
        <w:rPr>
          <w:rStyle w:val="StyleUnderline"/>
        </w:rPr>
        <w:t xml:space="preserve"> US domestic </w:t>
      </w:r>
      <w:r w:rsidRPr="005A2942">
        <w:rPr>
          <w:rStyle w:val="StyleUnderline"/>
          <w:highlight w:val="cyan"/>
        </w:rPr>
        <w:t xml:space="preserve">politics </w:t>
      </w:r>
      <w:r w:rsidRPr="005A2942">
        <w:rPr>
          <w:rStyle w:val="Emphasis"/>
          <w:highlight w:val="cyan"/>
        </w:rPr>
        <w:t>might lead to changes</w:t>
      </w:r>
      <w:r w:rsidRPr="00363467">
        <w:rPr>
          <w:rStyle w:val="Emphasis"/>
        </w:rPr>
        <w:t xml:space="preserve"> in</w:t>
      </w:r>
      <w:r>
        <w:rPr>
          <w:rStyle w:val="Emphasis"/>
        </w:rPr>
        <w:t xml:space="preserve"> </w:t>
      </w:r>
      <w:r w:rsidRPr="00363467">
        <w:rPr>
          <w:rStyle w:val="Emphasis"/>
        </w:rPr>
        <w:t>that position</w:t>
      </w:r>
      <w:r w:rsidRPr="00363467">
        <w:rPr>
          <w:rStyle w:val="StyleUnderline"/>
        </w:rPr>
        <w:t xml:space="preserve"> </w:t>
      </w:r>
      <w:r w:rsidRPr="00363467">
        <w:rPr>
          <w:sz w:val="16"/>
        </w:rPr>
        <w:t xml:space="preserve">(Siler 1998). </w:t>
      </w:r>
      <w:r w:rsidRPr="005A2942">
        <w:rPr>
          <w:rStyle w:val="StyleUnderline"/>
          <w:highlight w:val="cyan"/>
        </w:rPr>
        <w:t>As a result of</w:t>
      </w:r>
      <w:r w:rsidRPr="00363467">
        <w:rPr>
          <w:rStyle w:val="StyleUnderline"/>
        </w:rPr>
        <w:t xml:space="preserve"> this</w:t>
      </w:r>
      <w:r w:rsidRPr="00363467">
        <w:rPr>
          <w:sz w:val="16"/>
        </w:rPr>
        <w:t xml:space="preserve"> </w:t>
      </w:r>
      <w:r w:rsidRPr="005A2942">
        <w:rPr>
          <w:rStyle w:val="Emphasis"/>
          <w:highlight w:val="cyan"/>
        </w:rPr>
        <w:t>uncertainty</w:t>
      </w:r>
      <w:r w:rsidRPr="005A2942">
        <w:rPr>
          <w:sz w:val="16"/>
          <w:highlight w:val="cyan"/>
        </w:rPr>
        <w:t xml:space="preserve"> </w:t>
      </w:r>
      <w:r w:rsidRPr="005A2942">
        <w:rPr>
          <w:rStyle w:val="StyleUnderline"/>
          <w:highlight w:val="cyan"/>
        </w:rPr>
        <w:t>surrounding</w:t>
      </w:r>
      <w:r w:rsidRPr="00363467">
        <w:rPr>
          <w:rStyle w:val="StyleUnderline"/>
        </w:rPr>
        <w:t xml:space="preserve"> the </w:t>
      </w:r>
      <w:r w:rsidRPr="005A2942">
        <w:rPr>
          <w:rStyle w:val="Emphasis"/>
          <w:highlight w:val="cyan"/>
        </w:rPr>
        <w:t>credibility</w:t>
      </w:r>
      <w:r w:rsidRPr="00363467">
        <w:rPr>
          <w:rStyle w:val="Emphasis"/>
        </w:rPr>
        <w:t xml:space="preserve"> of the US commitment</w:t>
      </w:r>
      <w:r w:rsidRPr="00363467">
        <w:rPr>
          <w:sz w:val="16"/>
        </w:rPr>
        <w:t xml:space="preserve">, South </w:t>
      </w:r>
      <w:r w:rsidRPr="005A2942">
        <w:rPr>
          <w:rStyle w:val="StyleUnderline"/>
          <w:highlight w:val="cyan"/>
        </w:rPr>
        <w:t xml:space="preserve">Korean decision makers </w:t>
      </w:r>
      <w:r w:rsidRPr="005A2942">
        <w:rPr>
          <w:rStyle w:val="Emphasis"/>
          <w:highlight w:val="cyan"/>
        </w:rPr>
        <w:t>continued to develop</w:t>
      </w:r>
      <w:r w:rsidRPr="0058727C">
        <w:rPr>
          <w:rStyle w:val="Emphasis"/>
        </w:rPr>
        <w:t xml:space="preserve"> </w:t>
      </w:r>
      <w:r w:rsidRPr="005A2942">
        <w:rPr>
          <w:rStyle w:val="Emphasis"/>
          <w:highlight w:val="cyan"/>
        </w:rPr>
        <w:t>nuclear weapons</w:t>
      </w:r>
      <w:r w:rsidRPr="00363467">
        <w:rPr>
          <w:sz w:val="16"/>
        </w:rPr>
        <w:t xml:space="preserve"> </w:t>
      </w:r>
      <w:r w:rsidRPr="00363467">
        <w:rPr>
          <w:rStyle w:val="StyleUnderline"/>
        </w:rPr>
        <w:t>as a way to</w:t>
      </w:r>
      <w:r>
        <w:rPr>
          <w:rStyle w:val="StyleUnderline"/>
        </w:rPr>
        <w:t xml:space="preserve"> </w:t>
      </w:r>
      <w:r w:rsidRPr="00363467">
        <w:rPr>
          <w:rStyle w:val="StyleUnderline"/>
        </w:rPr>
        <w:t>ensure the country’s security</w:t>
      </w:r>
      <w:r w:rsidRPr="00363467">
        <w:rPr>
          <w:sz w:val="16"/>
        </w:rPr>
        <w:t xml:space="preserve"> (MacDonald 1988). Indeed, South Korean president </w:t>
      </w:r>
      <w:r w:rsidRPr="005A2942">
        <w:rPr>
          <w:rStyle w:val="StyleUnderline"/>
          <w:highlight w:val="cyan"/>
        </w:rPr>
        <w:t>Park told</w:t>
      </w:r>
      <w:r w:rsidRPr="00363467">
        <w:rPr>
          <w:rStyle w:val="StyleUnderline"/>
        </w:rPr>
        <w:t xml:space="preserve"> the Washington Post</w:t>
      </w:r>
      <w:r w:rsidRPr="00363467">
        <w:rPr>
          <w:sz w:val="16"/>
        </w:rPr>
        <w:t xml:space="preserve"> that </w:t>
      </w:r>
      <w:r w:rsidRPr="005A2942">
        <w:rPr>
          <w:rStyle w:val="StyleUnderline"/>
          <w:highlight w:val="cyan"/>
        </w:rPr>
        <w:t>his country would</w:t>
      </w:r>
      <w:r w:rsidRPr="00363467">
        <w:rPr>
          <w:rStyle w:val="StyleUnderline"/>
        </w:rPr>
        <w:t xml:space="preserve"> actively </w:t>
      </w:r>
      <w:r w:rsidRPr="005A2942">
        <w:rPr>
          <w:rStyle w:val="StyleUnderline"/>
          <w:highlight w:val="cyan"/>
        </w:rPr>
        <w:t>pursue the nuclear option if the</w:t>
      </w:r>
      <w:r w:rsidRPr="005A2942">
        <w:rPr>
          <w:sz w:val="16"/>
          <w:highlight w:val="cyan"/>
        </w:rPr>
        <w:t xml:space="preserve"> </w:t>
      </w:r>
      <w:r w:rsidRPr="005A2942">
        <w:rPr>
          <w:rStyle w:val="Emphasis"/>
          <w:highlight w:val="cyan"/>
        </w:rPr>
        <w:t>U</w:t>
      </w:r>
      <w:r w:rsidRPr="00363467">
        <w:rPr>
          <w:sz w:val="16"/>
        </w:rPr>
        <w:t xml:space="preserve">nited </w:t>
      </w:r>
      <w:r w:rsidRPr="005A2942">
        <w:rPr>
          <w:rStyle w:val="Emphasis"/>
          <w:highlight w:val="cyan"/>
        </w:rPr>
        <w:t>S</w:t>
      </w:r>
      <w:r w:rsidRPr="00363467">
        <w:rPr>
          <w:sz w:val="16"/>
        </w:rPr>
        <w:t xml:space="preserve">tates </w:t>
      </w:r>
      <w:r w:rsidRPr="005A2942">
        <w:rPr>
          <w:rStyle w:val="StyleUnderline"/>
          <w:highlight w:val="cyan"/>
        </w:rPr>
        <w:t>withdrew</w:t>
      </w:r>
      <w:r w:rsidRPr="00363467">
        <w:rPr>
          <w:sz w:val="16"/>
        </w:rPr>
        <w:t xml:space="preserve"> its nuclear umbrella (Ha 1978).</w:t>
      </w:r>
    </w:p>
    <w:p w14:paraId="649CC02C" w14:textId="77777777" w:rsidR="00AF7B2F" w:rsidRDefault="00AF7B2F" w:rsidP="00AF7B2F">
      <w:pPr>
        <w:pStyle w:val="Heading4"/>
      </w:pPr>
      <w:r>
        <w:t xml:space="preserve">Best research proves troops are irrelevant </w:t>
      </w:r>
    </w:p>
    <w:p w14:paraId="6C8553C3" w14:textId="77777777" w:rsidR="00AF7B2F" w:rsidRPr="00F730C4" w:rsidRDefault="00AF7B2F" w:rsidP="00AF7B2F">
      <w:pPr>
        <w:rPr>
          <w:sz w:val="18"/>
          <w:szCs w:val="18"/>
        </w:rPr>
      </w:pPr>
      <w:r w:rsidRPr="00287D4A">
        <w:rPr>
          <w:rStyle w:val="Style13ptBold"/>
        </w:rPr>
        <w:t>Reiter 14</w:t>
      </w:r>
      <w:r>
        <w:rPr>
          <w:rStyle w:val="Style13ptBold"/>
        </w:rPr>
        <w:t xml:space="preserve"> </w:t>
      </w:r>
      <w:r>
        <w:t>(D</w:t>
      </w:r>
      <w:r w:rsidRPr="00287D4A">
        <w:t>an. Samuel Candler Dobbs Professor of Political Science at Emory University. 1-10-2014. "Security Commitments and Nuclear Proliferation." Foreign Policy Analysis. Vol. 10. Issue 1. pg. 61-80. accessed 11-6-2019//JDi</w:t>
      </w:r>
      <w:r>
        <w:t>)</w:t>
      </w:r>
    </w:p>
    <w:p w14:paraId="51EB62BD" w14:textId="77777777" w:rsidR="00AF7B2F" w:rsidRPr="00394655" w:rsidRDefault="00AF7B2F" w:rsidP="00AF7B2F">
      <w:pPr>
        <w:rPr>
          <w:sz w:val="12"/>
        </w:rPr>
      </w:pPr>
      <w:r w:rsidRPr="00116BFE">
        <w:rPr>
          <w:sz w:val="12"/>
        </w:rPr>
        <w:t xml:space="preserve">The article contains </w:t>
      </w:r>
      <w:r w:rsidRPr="00F730C4">
        <w:rPr>
          <w:rStyle w:val="StyleUnderline"/>
        </w:rPr>
        <w:t xml:space="preserve">two modes </w:t>
      </w:r>
      <w:r w:rsidRPr="005F2F86">
        <w:rPr>
          <w:rStyle w:val="StyleUnderline"/>
        </w:rPr>
        <w:t xml:space="preserve">of </w:t>
      </w:r>
      <w:r w:rsidRPr="00E97F71">
        <w:rPr>
          <w:rStyle w:val="StyleUnderline"/>
        </w:rPr>
        <w:t>empirical analysis</w:t>
      </w:r>
      <w:r w:rsidRPr="00116BFE">
        <w:rPr>
          <w:sz w:val="12"/>
        </w:rPr>
        <w:t xml:space="preserve">. First, it presents </w:t>
      </w:r>
      <w:r w:rsidRPr="005A2942">
        <w:rPr>
          <w:rStyle w:val="Emphasis"/>
          <w:highlight w:val="cyan"/>
        </w:rPr>
        <w:t>quantitative</w:t>
      </w:r>
      <w:r w:rsidRPr="005F2F86">
        <w:rPr>
          <w:rStyle w:val="Emphasis"/>
        </w:rPr>
        <w:t xml:space="preserve"> statistical </w:t>
      </w:r>
      <w:r w:rsidRPr="005A2942">
        <w:rPr>
          <w:rStyle w:val="Emphasis"/>
          <w:highlight w:val="cyan"/>
        </w:rPr>
        <w:t>analysis</w:t>
      </w:r>
      <w:r w:rsidRPr="00F730C4">
        <w:rPr>
          <w:rStyle w:val="StyleUnderline"/>
        </w:rPr>
        <w:t xml:space="preserve"> of the causes of </w:t>
      </w:r>
      <w:r w:rsidRPr="005F2F86">
        <w:rPr>
          <w:rStyle w:val="Emphasis"/>
        </w:rPr>
        <w:t>nuclear acquisition</w:t>
      </w:r>
      <w:r w:rsidRPr="00F730C4">
        <w:rPr>
          <w:rStyle w:val="StyleUnderline"/>
        </w:rPr>
        <w:t xml:space="preserve"> for all states</w:t>
      </w:r>
      <w:r w:rsidRPr="00116BFE">
        <w:rPr>
          <w:sz w:val="12"/>
        </w:rPr>
        <w:t xml:space="preserve"> for the years 1945–2000. </w:t>
      </w:r>
      <w:r w:rsidRPr="005A2942">
        <w:rPr>
          <w:rStyle w:val="StyleUnderline"/>
          <w:highlight w:val="cyan"/>
        </w:rPr>
        <w:t xml:space="preserve">Using </w:t>
      </w:r>
      <w:r w:rsidRPr="005A2942">
        <w:rPr>
          <w:rStyle w:val="Emphasis"/>
          <w:highlight w:val="cyan"/>
        </w:rPr>
        <w:t>new data</w:t>
      </w:r>
      <w:r w:rsidRPr="00116BFE">
        <w:rPr>
          <w:sz w:val="12"/>
        </w:rPr>
        <w:t xml:space="preserve"> on the foreign deployment of nuclear weapons, it finds that a state is significantly less likely to acquire nuclear weapons if foreign nuclear weapons are deployed on its soil. Specifically, no state has ever acquired nuclear weapons while it hosted foreign deployed nuclear weapons. The quantitative </w:t>
      </w:r>
      <w:r w:rsidRPr="00116BFE">
        <w:rPr>
          <w:rStyle w:val="StyleUnderline"/>
        </w:rPr>
        <w:t>analysis</w:t>
      </w:r>
      <w:r w:rsidRPr="00116BFE">
        <w:rPr>
          <w:sz w:val="12"/>
        </w:rPr>
        <w:t xml:space="preserve"> generally </w:t>
      </w:r>
      <w:r w:rsidRPr="005A2942">
        <w:rPr>
          <w:rStyle w:val="StyleUnderline"/>
          <w:highlight w:val="cyan"/>
        </w:rPr>
        <w:t xml:space="preserve">casts </w:t>
      </w:r>
      <w:r w:rsidRPr="005A2942">
        <w:rPr>
          <w:rStyle w:val="Emphasis"/>
          <w:highlight w:val="cyan"/>
        </w:rPr>
        <w:t>doubt</w:t>
      </w:r>
      <w:r w:rsidRPr="009D0D34">
        <w:rPr>
          <w:rStyle w:val="Emphasis"/>
        </w:rPr>
        <w:t xml:space="preserve"> on</w:t>
      </w:r>
      <w:r w:rsidRPr="005F2F86">
        <w:rPr>
          <w:rStyle w:val="Emphasis"/>
        </w:rPr>
        <w:t xml:space="preserve"> the proposition</w:t>
      </w:r>
      <w:r w:rsidRPr="00116BFE">
        <w:rPr>
          <w:rStyle w:val="StyleUnderline"/>
        </w:rPr>
        <w:t xml:space="preserve"> that defense pacts make nuclear acquisition less likely</w:t>
      </w:r>
      <w:r w:rsidRPr="00116BFE">
        <w:rPr>
          <w:sz w:val="12"/>
        </w:rPr>
        <w:t xml:space="preserve">. It </w:t>
      </w:r>
      <w:r w:rsidRPr="005A2942">
        <w:rPr>
          <w:rStyle w:val="StyleUnderline"/>
          <w:highlight w:val="cyan"/>
        </w:rPr>
        <w:t>finds no ev</w:t>
      </w:r>
      <w:r w:rsidRPr="009D0D34">
        <w:rPr>
          <w:rStyle w:val="StyleUnderline"/>
        </w:rPr>
        <w:t>idence</w:t>
      </w:r>
      <w:r w:rsidRPr="00116BFE">
        <w:rPr>
          <w:sz w:val="12"/>
        </w:rPr>
        <w:t xml:space="preserve"> that the </w:t>
      </w:r>
      <w:r w:rsidRPr="00116BFE">
        <w:rPr>
          <w:rStyle w:val="StyleUnderline"/>
        </w:rPr>
        <w:t xml:space="preserve">foreign deployment of </w:t>
      </w:r>
      <w:r w:rsidRPr="005A2942">
        <w:rPr>
          <w:rStyle w:val="StyleUnderline"/>
          <w:highlight w:val="cyan"/>
        </w:rPr>
        <w:t xml:space="preserve">troops makes </w:t>
      </w:r>
      <w:r w:rsidRPr="005A2942">
        <w:rPr>
          <w:rStyle w:val="Emphasis"/>
          <w:highlight w:val="cyan"/>
        </w:rPr>
        <w:t>nuclear acquisition</w:t>
      </w:r>
      <w:r w:rsidRPr="005A2942">
        <w:rPr>
          <w:rStyle w:val="StyleUnderline"/>
          <w:highlight w:val="cyan"/>
        </w:rPr>
        <w:t xml:space="preserve"> less likely</w:t>
      </w:r>
      <w:r w:rsidRPr="00116BFE">
        <w:rPr>
          <w:sz w:val="12"/>
        </w:rPr>
        <w:t xml:space="preserve">. The </w:t>
      </w:r>
      <w:r w:rsidRPr="00116BFE">
        <w:rPr>
          <w:rStyle w:val="StyleUnderline"/>
        </w:rPr>
        <w:t xml:space="preserve">statistical analysis provides </w:t>
      </w:r>
      <w:r w:rsidRPr="005F2F86">
        <w:rPr>
          <w:rStyle w:val="StyleUnderline"/>
        </w:rPr>
        <w:t>improvements over</w:t>
      </w:r>
      <w:r w:rsidRPr="00116BFE">
        <w:rPr>
          <w:sz w:val="12"/>
        </w:rPr>
        <w:t xml:space="preserve"> some </w:t>
      </w:r>
      <w:r w:rsidRPr="005F2F86">
        <w:rPr>
          <w:rStyle w:val="StyleUnderline"/>
        </w:rPr>
        <w:t>past quantitative studies</w:t>
      </w:r>
      <w:r w:rsidRPr="00116BFE">
        <w:rPr>
          <w:sz w:val="12"/>
        </w:rPr>
        <w:t xml:space="preserve">, because of the inclusion of an important independent variable previously neglected (foreign nuclear deployments), because of its exploration of the independent effects of the United States, Chinese, and Soviet alliances, </w:t>
      </w:r>
      <w:r w:rsidRPr="00116BFE">
        <w:rPr>
          <w:rStyle w:val="StyleUnderline"/>
        </w:rPr>
        <w:t>and</w:t>
      </w:r>
      <w:r w:rsidRPr="00116BFE">
        <w:rPr>
          <w:sz w:val="12"/>
        </w:rPr>
        <w:t xml:space="preserve"> because of some other </w:t>
      </w:r>
      <w:r w:rsidRPr="00116BFE">
        <w:rPr>
          <w:rStyle w:val="StyleUnderline"/>
        </w:rPr>
        <w:t>small improvements in research design</w:t>
      </w:r>
      <w:r w:rsidRPr="00116BFE">
        <w:rPr>
          <w:sz w:val="12"/>
        </w:rPr>
        <w:t>.</w:t>
      </w:r>
      <w:r>
        <w:rPr>
          <w:sz w:val="12"/>
        </w:rPr>
        <w:t xml:space="preserve"> </w:t>
      </w:r>
      <w:r w:rsidRPr="00116BFE">
        <w:rPr>
          <w:sz w:val="12"/>
        </w:rPr>
        <w:t xml:space="preserve">The </w:t>
      </w:r>
      <w:r w:rsidRPr="00116BFE">
        <w:rPr>
          <w:rStyle w:val="StyleUnderline"/>
        </w:rPr>
        <w:t xml:space="preserve">second mode of analysis is </w:t>
      </w:r>
      <w:r w:rsidRPr="005A2942">
        <w:rPr>
          <w:rStyle w:val="Emphasis"/>
          <w:highlight w:val="cyan"/>
        </w:rPr>
        <w:t>qualitative</w:t>
      </w:r>
      <w:r w:rsidRPr="005A2942">
        <w:rPr>
          <w:rStyle w:val="StyleUnderline"/>
          <w:highlight w:val="cyan"/>
        </w:rPr>
        <w:t>, examin</w:t>
      </w:r>
      <w:r w:rsidRPr="00116BFE">
        <w:rPr>
          <w:rStyle w:val="StyleUnderline"/>
        </w:rPr>
        <w:t>ing</w:t>
      </w:r>
      <w:r w:rsidRPr="00116BFE">
        <w:rPr>
          <w:sz w:val="12"/>
        </w:rPr>
        <w:t xml:space="preserve"> the </w:t>
      </w:r>
      <w:r w:rsidRPr="005A2942">
        <w:rPr>
          <w:rStyle w:val="StyleUnderline"/>
          <w:highlight w:val="cyan"/>
        </w:rPr>
        <w:t>prolif</w:t>
      </w:r>
      <w:r w:rsidRPr="00116BFE">
        <w:rPr>
          <w:rStyle w:val="StyleUnderline"/>
        </w:rPr>
        <w:t xml:space="preserve">eration </w:t>
      </w:r>
      <w:r w:rsidRPr="005A2942">
        <w:rPr>
          <w:rStyle w:val="StyleUnderline"/>
          <w:highlight w:val="cyan"/>
        </w:rPr>
        <w:t>decisions</w:t>
      </w:r>
      <w:r w:rsidRPr="00116BFE">
        <w:rPr>
          <w:rStyle w:val="StyleUnderline"/>
        </w:rPr>
        <w:t xml:space="preserve"> of Britain, France, Germany, Pakistan, South Korea, and others</w:t>
      </w:r>
      <w:r w:rsidRPr="00116BFE">
        <w:rPr>
          <w:sz w:val="12"/>
        </w:rPr>
        <w:t xml:space="preserve">. </w:t>
      </w:r>
      <w:r w:rsidRPr="00116BFE">
        <w:rPr>
          <w:rStyle w:val="StyleUnderline"/>
        </w:rPr>
        <w:t xml:space="preserve">It </w:t>
      </w:r>
      <w:r w:rsidRPr="005A2942">
        <w:rPr>
          <w:rStyle w:val="StyleUnderline"/>
          <w:highlight w:val="cyan"/>
        </w:rPr>
        <w:t>finds support for</w:t>
      </w:r>
      <w:r w:rsidRPr="00116BFE">
        <w:rPr>
          <w:sz w:val="12"/>
        </w:rPr>
        <w:t xml:space="preserve"> several of the hypotheses generated by the theory, including that </w:t>
      </w:r>
      <w:r w:rsidRPr="005A2942">
        <w:rPr>
          <w:rStyle w:val="Emphasis"/>
          <w:highlight w:val="cyan"/>
        </w:rPr>
        <w:t>high abandonment fears</w:t>
      </w:r>
      <w:r w:rsidRPr="00116BFE">
        <w:rPr>
          <w:sz w:val="12"/>
        </w:rPr>
        <w:t xml:space="preserve"> coupled with an absence of foreign nuclear commitments can </w:t>
      </w:r>
      <w:r w:rsidRPr="00116BFE">
        <w:rPr>
          <w:rStyle w:val="StyleUnderline"/>
        </w:rPr>
        <w:t>encourage nuclear proliferation</w:t>
      </w:r>
      <w:r w:rsidRPr="00116BFE">
        <w:rPr>
          <w:sz w:val="12"/>
        </w:rPr>
        <w:t xml:space="preserve">. </w:t>
      </w:r>
      <w:r w:rsidRPr="00116BFE">
        <w:rPr>
          <w:rStyle w:val="StyleUnderline"/>
        </w:rPr>
        <w:t>This</w:t>
      </w:r>
      <w:r w:rsidRPr="00116BFE">
        <w:rPr>
          <w:sz w:val="12"/>
        </w:rPr>
        <w:t xml:space="preserve"> section also </w:t>
      </w:r>
      <w:r w:rsidRPr="00116BFE">
        <w:rPr>
          <w:rStyle w:val="StyleUnderline"/>
        </w:rPr>
        <w:t>provides</w:t>
      </w:r>
      <w:r w:rsidRPr="00116BFE">
        <w:rPr>
          <w:sz w:val="12"/>
        </w:rPr>
        <w:t xml:space="preserve"> more </w:t>
      </w:r>
      <w:r w:rsidRPr="005F2F86">
        <w:rPr>
          <w:rStyle w:val="Emphasis"/>
        </w:rPr>
        <w:t>nuanced insight</w:t>
      </w:r>
      <w:r w:rsidRPr="00116BFE">
        <w:rPr>
          <w:rStyle w:val="StyleUnderline"/>
        </w:rPr>
        <w:t xml:space="preserve"> into understanding why alliances with nuclear powers</w:t>
      </w:r>
      <w:r w:rsidRPr="00116BFE">
        <w:rPr>
          <w:sz w:val="12"/>
        </w:rPr>
        <w:t xml:space="preserve"> sometimes </w:t>
      </w:r>
      <w:r w:rsidRPr="00116BFE">
        <w:rPr>
          <w:rStyle w:val="StyleUnderline"/>
        </w:rPr>
        <w:t>fail to reassure fearful states considering going nuclear</w:t>
      </w:r>
      <w:r w:rsidRPr="00116BFE">
        <w:rPr>
          <w:sz w:val="12"/>
        </w:rPr>
        <w:t xml:space="preserve">. The </w:t>
      </w:r>
      <w:r w:rsidRPr="00116BFE">
        <w:rPr>
          <w:rStyle w:val="StyleUnderline"/>
        </w:rPr>
        <w:t>qualitative analysis</w:t>
      </w:r>
      <w:r w:rsidRPr="00116BFE">
        <w:rPr>
          <w:sz w:val="12"/>
        </w:rPr>
        <w:t xml:space="preserve"> also </w:t>
      </w:r>
      <w:r w:rsidRPr="00116BFE">
        <w:rPr>
          <w:rStyle w:val="StyleUnderline"/>
        </w:rPr>
        <w:t xml:space="preserve">found </w:t>
      </w:r>
      <w:r w:rsidRPr="005A2942">
        <w:rPr>
          <w:rStyle w:val="Emphasis"/>
          <w:highlight w:val="cyan"/>
        </w:rPr>
        <w:t>support</w:t>
      </w:r>
      <w:r w:rsidRPr="005F2F86">
        <w:rPr>
          <w:rStyle w:val="Emphasis"/>
        </w:rPr>
        <w:t xml:space="preserve"> for the </w:t>
      </w:r>
      <w:r w:rsidRPr="005A2942">
        <w:rPr>
          <w:rStyle w:val="Emphasis"/>
          <w:highlight w:val="cyan"/>
        </w:rPr>
        <w:t>hypothesis</w:t>
      </w:r>
      <w:r w:rsidRPr="00116BFE">
        <w:rPr>
          <w:rStyle w:val="StyleUnderline"/>
        </w:rPr>
        <w:t xml:space="preserve"> that </w:t>
      </w:r>
      <w:r w:rsidRPr="009D0D34">
        <w:rPr>
          <w:rStyle w:val="StyleUnderline"/>
        </w:rPr>
        <w:t>states with high abandonment</w:t>
      </w:r>
      <w:r w:rsidRPr="00116BFE">
        <w:rPr>
          <w:sz w:val="12"/>
        </w:rPr>
        <w:t xml:space="preserve"> and high entrapments </w:t>
      </w:r>
      <w:r w:rsidRPr="00116BFE">
        <w:rPr>
          <w:rStyle w:val="StyleUnderline"/>
        </w:rPr>
        <w:t>fears</w:t>
      </w:r>
      <w:r w:rsidRPr="00116BFE">
        <w:rPr>
          <w:sz w:val="12"/>
        </w:rPr>
        <w:t xml:space="preserve"> might </w:t>
      </w:r>
      <w:r w:rsidRPr="005A2942">
        <w:rPr>
          <w:rStyle w:val="StyleUnderline"/>
          <w:highlight w:val="cyan"/>
        </w:rPr>
        <w:t>reject foreign nuclear deployments in favor of developing independent</w:t>
      </w:r>
      <w:r w:rsidRPr="00116BFE">
        <w:rPr>
          <w:rStyle w:val="StyleUnderline"/>
        </w:rPr>
        <w:t xml:space="preserve"> nuclear </w:t>
      </w:r>
      <w:r w:rsidRPr="005A2942">
        <w:rPr>
          <w:rStyle w:val="StyleUnderline"/>
          <w:highlight w:val="cyan"/>
        </w:rPr>
        <w:t>forces</w:t>
      </w:r>
      <w:r w:rsidRPr="00116BFE">
        <w:rPr>
          <w:sz w:val="12"/>
        </w:rPr>
        <w:t>.</w:t>
      </w:r>
    </w:p>
    <w:p w14:paraId="4E37D316" w14:textId="77777777" w:rsidR="00AF7B2F" w:rsidRDefault="00AF7B2F" w:rsidP="00AF7B2F">
      <w:pPr>
        <w:pStyle w:val="Heading3"/>
      </w:pPr>
      <w:r>
        <w:t>T/C---China---2NC</w:t>
      </w:r>
    </w:p>
    <w:p w14:paraId="4EA9D872"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rPr>
        <w:t xml:space="preserve">Turns China war – the alliance prevents </w:t>
      </w:r>
      <w:r w:rsidRPr="008E3D58">
        <w:rPr>
          <w:rFonts w:asciiTheme="minorHAnsi" w:hAnsiTheme="minorHAnsi" w:cstheme="minorHAnsi"/>
          <w:u w:val="single"/>
        </w:rPr>
        <w:t>hedging</w:t>
      </w:r>
      <w:r w:rsidRPr="008E3D58">
        <w:rPr>
          <w:rFonts w:asciiTheme="minorHAnsi" w:hAnsiTheme="minorHAnsi" w:cstheme="minorHAnsi"/>
        </w:rPr>
        <w:t xml:space="preserve"> and </w:t>
      </w:r>
      <w:r w:rsidRPr="008E3D58">
        <w:rPr>
          <w:rFonts w:asciiTheme="minorHAnsi" w:hAnsiTheme="minorHAnsi" w:cstheme="minorHAnsi"/>
          <w:u w:val="single"/>
        </w:rPr>
        <w:t>strengthens</w:t>
      </w:r>
      <w:r w:rsidRPr="008E3D58">
        <w:rPr>
          <w:rFonts w:asciiTheme="minorHAnsi" w:hAnsiTheme="minorHAnsi" w:cstheme="minorHAnsi"/>
        </w:rPr>
        <w:t xml:space="preserve"> U.S. capabilities. </w:t>
      </w:r>
    </w:p>
    <w:p w14:paraId="64E16501"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szCs w:val="26"/>
        </w:rPr>
        <w:t xml:space="preserve">French ‘18 </w:t>
      </w:r>
      <w:r w:rsidRPr="008E3D58">
        <w:rPr>
          <w:rFonts w:asciiTheme="minorHAnsi" w:hAnsiTheme="minorHAnsi" w:cstheme="minorHAnsi"/>
        </w:rPr>
        <w:t>[Erik; August 2018; Ph.D. in Political Science from the Maxwell School of Citizenship and Public Affairs at Syracuse University, visiting lecturer at the College at Brockport; Syracuse University Dissertations, "The US-Japan Alliance and China’s Rise: Alliance Strategy and Reassurance, Deterrence, and Compellence," https://surface.syr.edu/cgi/viewcontent.cgi?article=1918&amp;context=etd/]</w:t>
      </w:r>
    </w:p>
    <w:p w14:paraId="35ECBE2A" w14:textId="77777777" w:rsidR="00AF7B2F" w:rsidRPr="008E3D58" w:rsidRDefault="00AF7B2F" w:rsidP="00AF7B2F">
      <w:pPr>
        <w:rPr>
          <w:rStyle w:val="StyleUnderline"/>
          <w:rFonts w:asciiTheme="minorHAnsi" w:hAnsiTheme="minorHAnsi" w:cstheme="minorHAnsi"/>
        </w:rPr>
      </w:pPr>
      <w:r w:rsidRPr="008E3D58">
        <w:rPr>
          <w:rFonts w:asciiTheme="minorHAnsi" w:hAnsiTheme="minorHAnsi" w:cstheme="minorHAnsi"/>
          <w:sz w:val="16"/>
        </w:rPr>
        <w:t xml:space="preserve">The case studies examined by this study indicate an association between changes in US alliance strategy, Japanese support for US policy, and the US success in reassuring, deterring, and compelling China. Broadly speaking, </w:t>
      </w:r>
      <w:r w:rsidRPr="008E3D58">
        <w:rPr>
          <w:rStyle w:val="StyleUnderline"/>
          <w:rFonts w:asciiTheme="minorHAnsi" w:hAnsiTheme="minorHAnsi" w:cstheme="minorHAnsi"/>
        </w:rPr>
        <w:t>when the US has adopted</w:t>
      </w:r>
      <w:r w:rsidRPr="008E3D58">
        <w:rPr>
          <w:rFonts w:asciiTheme="minorHAnsi" w:hAnsiTheme="minorHAnsi" w:cstheme="minorHAnsi"/>
          <w:sz w:val="16"/>
        </w:rPr>
        <w:t xml:space="preserve"> </w:t>
      </w:r>
      <w:r w:rsidRPr="008E3D58">
        <w:rPr>
          <w:rStyle w:val="Emphasis"/>
          <w:rFonts w:asciiTheme="minorHAnsi" w:hAnsiTheme="minorHAnsi" w:cstheme="minorHAnsi"/>
        </w:rPr>
        <w:t>stronger coordination</w:t>
      </w:r>
      <w:r w:rsidRPr="008E3D58">
        <w:rPr>
          <w:rFonts w:asciiTheme="minorHAnsi" w:hAnsiTheme="minorHAnsi" w:cstheme="minorHAnsi"/>
          <w:sz w:val="16"/>
        </w:rPr>
        <w:t xml:space="preserve"> strategies, </w:t>
      </w:r>
      <w:r w:rsidRPr="008E3D58">
        <w:rPr>
          <w:rStyle w:val="StyleUnderline"/>
          <w:rFonts w:asciiTheme="minorHAnsi" w:hAnsiTheme="minorHAnsi" w:cstheme="minorHAnsi"/>
        </w:rPr>
        <w:t>Japan</w:t>
      </w:r>
      <w:r w:rsidRPr="008E3D58">
        <w:rPr>
          <w:rFonts w:asciiTheme="minorHAnsi" w:hAnsiTheme="minorHAnsi" w:cstheme="minorHAnsi"/>
          <w:sz w:val="16"/>
        </w:rPr>
        <w:t xml:space="preserve">ese </w:t>
      </w:r>
      <w:r w:rsidRPr="008E3D58">
        <w:rPr>
          <w:rStyle w:val="StyleUnderline"/>
          <w:rFonts w:asciiTheme="minorHAnsi" w:hAnsiTheme="minorHAnsi" w:cstheme="minorHAnsi"/>
        </w:rPr>
        <w:t>has provided more support for US policy, and the US has been more</w:t>
      </w:r>
      <w:r w:rsidRPr="008E3D58">
        <w:rPr>
          <w:rFonts w:asciiTheme="minorHAnsi" w:hAnsiTheme="minorHAnsi" w:cstheme="minorHAnsi"/>
          <w:sz w:val="16"/>
        </w:rPr>
        <w:t xml:space="preserve"> </w:t>
      </w:r>
      <w:r w:rsidRPr="008E3D58">
        <w:rPr>
          <w:rStyle w:val="Emphasis"/>
          <w:rFonts w:asciiTheme="minorHAnsi" w:hAnsiTheme="minorHAnsi" w:cstheme="minorHAnsi"/>
        </w:rPr>
        <w:t>successful</w:t>
      </w:r>
      <w:r w:rsidRPr="008E3D58">
        <w:rPr>
          <w:rFonts w:asciiTheme="minorHAnsi" w:hAnsiTheme="minorHAnsi" w:cstheme="minorHAnsi"/>
          <w:sz w:val="16"/>
        </w:rPr>
        <w:t xml:space="preserve"> </w:t>
      </w:r>
      <w:r w:rsidRPr="008E3D58">
        <w:rPr>
          <w:rStyle w:val="StyleUnderline"/>
          <w:rFonts w:asciiTheme="minorHAnsi" w:hAnsiTheme="minorHAnsi" w:cstheme="minorHAnsi"/>
        </w:rPr>
        <w:t>in</w:t>
      </w:r>
      <w:r w:rsidRPr="008E3D58">
        <w:rPr>
          <w:rFonts w:asciiTheme="minorHAnsi" w:hAnsiTheme="minorHAnsi" w:cstheme="minorHAnsi"/>
          <w:sz w:val="16"/>
        </w:rPr>
        <w:t xml:space="preserve"> </w:t>
      </w:r>
      <w:r w:rsidRPr="008E3D58">
        <w:rPr>
          <w:rStyle w:val="Emphasis"/>
          <w:rFonts w:asciiTheme="minorHAnsi" w:hAnsiTheme="minorHAnsi" w:cstheme="minorHAnsi"/>
        </w:rPr>
        <w:t>reassuring</w:t>
      </w:r>
      <w:r w:rsidRPr="008E3D58">
        <w:rPr>
          <w:rFonts w:asciiTheme="minorHAnsi" w:hAnsiTheme="minorHAnsi" w:cstheme="minorHAnsi"/>
          <w:sz w:val="16"/>
        </w:rPr>
        <w:t xml:space="preserve">, </w:t>
      </w:r>
      <w:r w:rsidRPr="008E3D58">
        <w:rPr>
          <w:rStyle w:val="Emphasis"/>
          <w:rFonts w:asciiTheme="minorHAnsi" w:hAnsiTheme="minorHAnsi" w:cstheme="minorHAnsi"/>
        </w:rPr>
        <w:t>deterring</w:t>
      </w:r>
      <w:r w:rsidRPr="008E3D58">
        <w:rPr>
          <w:rStyle w:val="StyleUnderline"/>
          <w:rFonts w:asciiTheme="minorHAnsi" w:hAnsiTheme="minorHAnsi" w:cstheme="minorHAnsi"/>
        </w:rPr>
        <w:t>, and</w:t>
      </w:r>
      <w:r w:rsidRPr="008E3D58">
        <w:rPr>
          <w:rFonts w:asciiTheme="minorHAnsi" w:hAnsiTheme="minorHAnsi" w:cstheme="minorHAnsi"/>
          <w:sz w:val="16"/>
        </w:rPr>
        <w:t xml:space="preserve"> </w:t>
      </w:r>
      <w:r w:rsidRPr="008E3D58">
        <w:rPr>
          <w:rStyle w:val="Emphasis"/>
          <w:rFonts w:asciiTheme="minorHAnsi" w:hAnsiTheme="minorHAnsi" w:cstheme="minorHAnsi"/>
        </w:rPr>
        <w:t>compelling</w:t>
      </w:r>
      <w:r w:rsidRPr="008E3D58">
        <w:rPr>
          <w:rFonts w:asciiTheme="minorHAnsi" w:hAnsiTheme="minorHAnsi" w:cstheme="minorHAnsi"/>
          <w:sz w:val="16"/>
        </w:rPr>
        <w:t xml:space="preserve"> </w:t>
      </w:r>
      <w:r w:rsidRPr="008E3D58">
        <w:rPr>
          <w:rStyle w:val="StyleUnderline"/>
          <w:rFonts w:asciiTheme="minorHAnsi" w:hAnsiTheme="minorHAnsi" w:cstheme="minorHAnsi"/>
        </w:rPr>
        <w:t xml:space="preserve">China. </w:t>
      </w:r>
      <w:r w:rsidRPr="008E3D58">
        <w:rPr>
          <w:rStyle w:val="StyleUnderline"/>
          <w:rFonts w:asciiTheme="minorHAnsi" w:hAnsiTheme="minorHAnsi" w:cstheme="minorHAnsi"/>
          <w:highlight w:val="cyan"/>
        </w:rPr>
        <w:t>When the US</w:t>
      </w:r>
      <w:r w:rsidRPr="008E3D58">
        <w:rPr>
          <w:rStyle w:val="StyleUnderline"/>
          <w:rFonts w:asciiTheme="minorHAnsi" w:hAnsiTheme="minorHAnsi" w:cstheme="minorHAnsi"/>
        </w:rPr>
        <w:t xml:space="preserve"> has </w:t>
      </w:r>
      <w:r w:rsidRPr="008E3D58">
        <w:rPr>
          <w:rStyle w:val="Emphasis"/>
          <w:rFonts w:asciiTheme="minorHAnsi" w:hAnsiTheme="minorHAnsi" w:cstheme="minorHAnsi"/>
          <w:highlight w:val="cyan"/>
        </w:rPr>
        <w:t>distanced</w:t>
      </w:r>
      <w:r w:rsidRPr="008E3D58">
        <w:rPr>
          <w:rStyle w:val="Emphasis"/>
          <w:rFonts w:asciiTheme="minorHAnsi" w:hAnsiTheme="minorHAnsi" w:cstheme="minorHAnsi"/>
        </w:rPr>
        <w:t xml:space="preserve"> itself</w:t>
      </w:r>
      <w:r w:rsidRPr="008E3D58">
        <w:rPr>
          <w:rFonts w:asciiTheme="minorHAnsi" w:hAnsiTheme="minorHAnsi" w:cstheme="minorHAnsi"/>
          <w:sz w:val="16"/>
        </w:rPr>
        <w:t xml:space="preserve"> </w:t>
      </w:r>
      <w:r w:rsidRPr="008E3D58">
        <w:rPr>
          <w:rStyle w:val="StyleUnderline"/>
          <w:rFonts w:asciiTheme="minorHAnsi" w:hAnsiTheme="minorHAnsi" w:cstheme="minorHAnsi"/>
        </w:rPr>
        <w:t xml:space="preserve">from Japan, </w:t>
      </w:r>
      <w:r w:rsidRPr="008E3D58">
        <w:rPr>
          <w:rStyle w:val="StyleUnderline"/>
          <w:rFonts w:asciiTheme="minorHAnsi" w:hAnsiTheme="minorHAnsi" w:cstheme="minorHAnsi"/>
          <w:highlight w:val="cyan"/>
        </w:rPr>
        <w:t xml:space="preserve">Japan has been </w:t>
      </w:r>
      <w:r w:rsidRPr="008E3D58">
        <w:rPr>
          <w:rStyle w:val="Emphasis"/>
          <w:rFonts w:asciiTheme="minorHAnsi" w:hAnsiTheme="minorHAnsi" w:cstheme="minorHAnsi"/>
          <w:highlight w:val="cyan"/>
        </w:rPr>
        <w:t>less willing to support</w:t>
      </w:r>
      <w:r w:rsidRPr="008E3D58">
        <w:rPr>
          <w:rStyle w:val="Emphasis"/>
          <w:rFonts w:asciiTheme="minorHAnsi" w:hAnsiTheme="minorHAnsi" w:cstheme="minorHAnsi"/>
        </w:rPr>
        <w:t xml:space="preserve"> US </w:t>
      </w:r>
      <w:r w:rsidRPr="008E3D58">
        <w:rPr>
          <w:rStyle w:val="Emphasis"/>
          <w:rFonts w:asciiTheme="minorHAnsi" w:hAnsiTheme="minorHAnsi" w:cstheme="minorHAnsi"/>
          <w:highlight w:val="cyan"/>
        </w:rPr>
        <w:t>policy</w:t>
      </w:r>
      <w:r w:rsidRPr="008E3D58">
        <w:rPr>
          <w:rFonts w:asciiTheme="minorHAnsi" w:hAnsiTheme="minorHAnsi" w:cstheme="minorHAnsi"/>
          <w:sz w:val="16"/>
        </w:rPr>
        <w:t xml:space="preserve">, </w:t>
      </w:r>
      <w:r w:rsidRPr="008E3D58">
        <w:rPr>
          <w:rStyle w:val="StyleUnderline"/>
          <w:rFonts w:asciiTheme="minorHAnsi" w:hAnsiTheme="minorHAnsi" w:cstheme="minorHAnsi"/>
          <w:highlight w:val="cyan"/>
        </w:rPr>
        <w:t>and the US</w:t>
      </w:r>
      <w:r w:rsidRPr="008E3D58">
        <w:rPr>
          <w:rStyle w:val="StyleUnderline"/>
          <w:rFonts w:asciiTheme="minorHAnsi" w:hAnsiTheme="minorHAnsi" w:cstheme="minorHAnsi"/>
        </w:rPr>
        <w:t xml:space="preserve"> has </w:t>
      </w:r>
      <w:r w:rsidRPr="008E3D58">
        <w:rPr>
          <w:rStyle w:val="StyleUnderline"/>
          <w:rFonts w:asciiTheme="minorHAnsi" w:hAnsiTheme="minorHAnsi" w:cstheme="minorHAnsi"/>
          <w:highlight w:val="cyan"/>
        </w:rPr>
        <w:t>had more difficulty</w:t>
      </w:r>
      <w:r w:rsidRPr="008E3D58">
        <w:rPr>
          <w:rStyle w:val="StyleUnderline"/>
          <w:rFonts w:asciiTheme="minorHAnsi" w:hAnsiTheme="minorHAnsi" w:cstheme="minorHAnsi"/>
        </w:rPr>
        <w:t xml:space="preserve"> reassuring, </w:t>
      </w:r>
      <w:r w:rsidRPr="008E3D58">
        <w:rPr>
          <w:rStyle w:val="StyleUnderline"/>
          <w:rFonts w:asciiTheme="minorHAnsi" w:hAnsiTheme="minorHAnsi" w:cstheme="minorHAnsi"/>
          <w:highlight w:val="cyan"/>
        </w:rPr>
        <w:t>deterring</w:t>
      </w:r>
      <w:r w:rsidRPr="008E3D58">
        <w:rPr>
          <w:rStyle w:val="StyleUnderline"/>
          <w:rFonts w:asciiTheme="minorHAnsi" w:hAnsiTheme="minorHAnsi" w:cstheme="minorHAnsi"/>
        </w:rPr>
        <w:t xml:space="preserve">, and compelling </w:t>
      </w:r>
      <w:r w:rsidRPr="008E3D58">
        <w:rPr>
          <w:rStyle w:val="StyleUnderline"/>
          <w:rFonts w:asciiTheme="minorHAnsi" w:hAnsiTheme="minorHAnsi" w:cstheme="minorHAnsi"/>
          <w:highlight w:val="cyan"/>
        </w:rPr>
        <w:t>China</w:t>
      </w:r>
      <w:r w:rsidRPr="008E3D58">
        <w:rPr>
          <w:rFonts w:asciiTheme="minorHAnsi" w:hAnsiTheme="minorHAnsi" w:cstheme="minorHAnsi"/>
          <w:sz w:val="16"/>
          <w:szCs w:val="16"/>
        </w:rPr>
        <w:t xml:space="preserve">.  </w:t>
      </w:r>
    </w:p>
    <w:p w14:paraId="56483330"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This suggests that, as hypothesized by the theory of strategic coordination outlined in this study, </w:t>
      </w:r>
      <w:r w:rsidRPr="008E3D58">
        <w:rPr>
          <w:rStyle w:val="StyleUnderline"/>
          <w:rFonts w:asciiTheme="minorHAnsi" w:hAnsiTheme="minorHAnsi" w:cstheme="minorHAnsi"/>
        </w:rPr>
        <w:t xml:space="preserve">US </w:t>
      </w:r>
      <w:r w:rsidRPr="008E3D58">
        <w:rPr>
          <w:rStyle w:val="Emphasis"/>
          <w:rFonts w:asciiTheme="minorHAnsi" w:hAnsiTheme="minorHAnsi" w:cstheme="minorHAnsi"/>
        </w:rPr>
        <w:t>coordination</w:t>
      </w:r>
      <w:r w:rsidRPr="008E3D58">
        <w:rPr>
          <w:rFonts w:asciiTheme="minorHAnsi" w:hAnsiTheme="minorHAnsi" w:cstheme="minorHAnsi"/>
          <w:sz w:val="16"/>
        </w:rPr>
        <w:t xml:space="preserve"> – </w:t>
      </w:r>
      <w:r w:rsidRPr="008E3D58">
        <w:rPr>
          <w:rStyle w:val="Emphasis"/>
          <w:rFonts w:asciiTheme="minorHAnsi" w:hAnsiTheme="minorHAnsi" w:cstheme="minorHAnsi"/>
          <w:highlight w:val="cyan"/>
        </w:rPr>
        <w:t>commitment</w:t>
      </w:r>
      <w:r w:rsidRPr="008E3D58">
        <w:rPr>
          <w:rFonts w:asciiTheme="minorHAnsi" w:hAnsiTheme="minorHAnsi" w:cstheme="minorHAnsi"/>
          <w:sz w:val="16"/>
          <w:highlight w:val="cyan"/>
        </w:rPr>
        <w:t xml:space="preserve"> </w:t>
      </w:r>
      <w:r w:rsidRPr="008E3D58">
        <w:rPr>
          <w:rStyle w:val="StyleUnderline"/>
          <w:rFonts w:asciiTheme="minorHAnsi" w:hAnsiTheme="minorHAnsi" w:cstheme="minorHAnsi"/>
          <w:highlight w:val="cyan"/>
        </w:rPr>
        <w:t>and</w:t>
      </w:r>
      <w:r w:rsidRPr="008E3D58">
        <w:rPr>
          <w:rFonts w:asciiTheme="minorHAnsi" w:hAnsiTheme="minorHAnsi" w:cstheme="minorHAnsi"/>
          <w:sz w:val="16"/>
          <w:highlight w:val="cyan"/>
        </w:rPr>
        <w:t xml:space="preserve"> </w:t>
      </w:r>
      <w:r w:rsidRPr="008E3D58">
        <w:rPr>
          <w:rStyle w:val="Emphasis"/>
          <w:rFonts w:asciiTheme="minorHAnsi" w:hAnsiTheme="minorHAnsi" w:cstheme="minorHAnsi"/>
          <w:highlight w:val="cyan"/>
        </w:rPr>
        <w:t>consultation</w:t>
      </w:r>
      <w:r w:rsidRPr="008E3D58">
        <w:rPr>
          <w:rFonts w:asciiTheme="minorHAnsi" w:hAnsiTheme="minorHAnsi" w:cstheme="minorHAnsi"/>
          <w:sz w:val="16"/>
        </w:rPr>
        <w:t xml:space="preserve"> – </w:t>
      </w:r>
      <w:r w:rsidRPr="008E3D58">
        <w:rPr>
          <w:rStyle w:val="StyleUnderline"/>
          <w:rFonts w:asciiTheme="minorHAnsi" w:hAnsiTheme="minorHAnsi" w:cstheme="minorHAnsi"/>
          <w:highlight w:val="cyan"/>
        </w:rPr>
        <w:t>with Japan</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better </w:t>
      </w:r>
      <w:r w:rsidRPr="008E3D58">
        <w:rPr>
          <w:rStyle w:val="Emphasis"/>
          <w:rFonts w:asciiTheme="minorHAnsi" w:hAnsiTheme="minorHAnsi" w:cstheme="minorHAnsi"/>
          <w:highlight w:val="cyan"/>
        </w:rPr>
        <w:t>enables</w:t>
      </w:r>
      <w:r w:rsidRPr="008E3D58">
        <w:rPr>
          <w:rFonts w:asciiTheme="minorHAnsi" w:hAnsiTheme="minorHAnsi" w:cstheme="minorHAnsi"/>
          <w:sz w:val="16"/>
          <w:highlight w:val="cyan"/>
        </w:rPr>
        <w:t xml:space="preserve"> </w:t>
      </w:r>
      <w:r w:rsidRPr="008E3D58">
        <w:rPr>
          <w:rStyle w:val="StyleUnderline"/>
          <w:rFonts w:asciiTheme="minorHAnsi" w:hAnsiTheme="minorHAnsi" w:cstheme="minorHAnsi"/>
          <w:highlight w:val="cyan"/>
        </w:rPr>
        <w:t>the US to reassure Japan, preventing</w:t>
      </w:r>
      <w:r w:rsidRPr="008E3D58">
        <w:rPr>
          <w:rStyle w:val="StyleUnderline"/>
          <w:rFonts w:asciiTheme="minorHAnsi" w:hAnsiTheme="minorHAnsi" w:cstheme="minorHAnsi"/>
        </w:rPr>
        <w:t xml:space="preserve"> Japan from</w:t>
      </w:r>
      <w:r w:rsidRPr="008E3D58">
        <w:rPr>
          <w:rFonts w:asciiTheme="minorHAnsi" w:hAnsiTheme="minorHAnsi" w:cstheme="minorHAnsi"/>
          <w:sz w:val="16"/>
        </w:rPr>
        <w:t xml:space="preserve"> </w:t>
      </w:r>
      <w:r w:rsidRPr="008E3D58">
        <w:rPr>
          <w:rStyle w:val="Emphasis"/>
          <w:rFonts w:asciiTheme="minorHAnsi" w:hAnsiTheme="minorHAnsi" w:cstheme="minorHAnsi"/>
          <w:highlight w:val="cyan"/>
        </w:rPr>
        <w:t>hedging</w:t>
      </w:r>
      <w:r w:rsidRPr="008E3D58">
        <w:rPr>
          <w:rFonts w:asciiTheme="minorHAnsi" w:hAnsiTheme="minorHAnsi" w:cstheme="minorHAnsi"/>
          <w:sz w:val="16"/>
        </w:rPr>
        <w:t xml:space="preserve"> </w:t>
      </w:r>
      <w:r w:rsidRPr="008E3D58">
        <w:rPr>
          <w:rStyle w:val="StyleUnderline"/>
          <w:rFonts w:asciiTheme="minorHAnsi" w:hAnsiTheme="minorHAnsi" w:cstheme="minorHAnsi"/>
        </w:rPr>
        <w:t xml:space="preserve">and encouraging it to </w:t>
      </w:r>
      <w:r w:rsidRPr="008E3D58">
        <w:rPr>
          <w:rStyle w:val="Emphasis"/>
          <w:rFonts w:asciiTheme="minorHAnsi" w:hAnsiTheme="minorHAnsi" w:cstheme="minorHAnsi"/>
        </w:rPr>
        <w:t>work through the alliance</w:t>
      </w:r>
      <w:r w:rsidRPr="008E3D58">
        <w:rPr>
          <w:rStyle w:val="StyleUnderline"/>
          <w:rFonts w:asciiTheme="minorHAnsi" w:hAnsiTheme="minorHAnsi" w:cstheme="minorHAnsi"/>
        </w:rPr>
        <w:t xml:space="preserve"> in relations China. </w:t>
      </w:r>
      <w:r w:rsidRPr="008E3D58">
        <w:rPr>
          <w:rStyle w:val="StyleUnderline"/>
          <w:rFonts w:asciiTheme="minorHAnsi" w:hAnsiTheme="minorHAnsi" w:cstheme="minorHAnsi"/>
          <w:highlight w:val="cyan"/>
        </w:rPr>
        <w:t>This helps reduce</w:t>
      </w:r>
      <w:r w:rsidRPr="008E3D58">
        <w:rPr>
          <w:rStyle w:val="StyleUnderline"/>
          <w:rFonts w:asciiTheme="minorHAnsi" w:hAnsiTheme="minorHAnsi" w:cstheme="minorHAnsi"/>
        </w:rPr>
        <w:t xml:space="preserve"> the </w:t>
      </w:r>
      <w:r w:rsidRPr="008E3D58">
        <w:rPr>
          <w:rStyle w:val="StyleUnderline"/>
          <w:rFonts w:asciiTheme="minorHAnsi" w:hAnsiTheme="minorHAnsi" w:cstheme="minorHAnsi"/>
          <w:highlight w:val="cyan"/>
        </w:rPr>
        <w:t>chances</w:t>
      </w:r>
      <w:r w:rsidRPr="008E3D58">
        <w:rPr>
          <w:rStyle w:val="StyleUnderline"/>
          <w:rFonts w:asciiTheme="minorHAnsi" w:hAnsiTheme="minorHAnsi" w:cstheme="minorHAnsi"/>
        </w:rPr>
        <w:t xml:space="preserve"> that </w:t>
      </w:r>
      <w:r w:rsidRPr="008E3D58">
        <w:rPr>
          <w:rStyle w:val="StyleUnderline"/>
          <w:rFonts w:asciiTheme="minorHAnsi" w:hAnsiTheme="minorHAnsi" w:cstheme="minorHAnsi"/>
          <w:highlight w:val="cyan"/>
        </w:rPr>
        <w:t>Japan</w:t>
      </w:r>
      <w:r w:rsidRPr="008E3D58">
        <w:rPr>
          <w:rStyle w:val="StyleUnderline"/>
          <w:rFonts w:asciiTheme="minorHAnsi" w:hAnsiTheme="minorHAnsi" w:cstheme="minorHAnsi"/>
        </w:rPr>
        <w:t xml:space="preserve">ese hedging </w:t>
      </w:r>
      <w:r w:rsidRPr="008E3D58">
        <w:rPr>
          <w:rStyle w:val="StyleUnderline"/>
          <w:rFonts w:asciiTheme="minorHAnsi" w:hAnsiTheme="minorHAnsi" w:cstheme="minorHAnsi"/>
          <w:highlight w:val="cyan"/>
        </w:rPr>
        <w:t xml:space="preserve">will </w:t>
      </w:r>
      <w:r w:rsidRPr="008E3D58">
        <w:rPr>
          <w:rStyle w:val="Emphasis"/>
          <w:rFonts w:asciiTheme="minorHAnsi" w:hAnsiTheme="minorHAnsi" w:cstheme="minorHAnsi"/>
          <w:highlight w:val="cyan"/>
        </w:rPr>
        <w:t>undercut</w:t>
      </w:r>
      <w:r w:rsidRPr="008E3D58">
        <w:rPr>
          <w:rFonts w:asciiTheme="minorHAnsi" w:hAnsiTheme="minorHAnsi" w:cstheme="minorHAnsi"/>
          <w:sz w:val="16"/>
        </w:rPr>
        <w:t xml:space="preserve"> </w:t>
      </w:r>
      <w:r w:rsidRPr="008E3D58">
        <w:rPr>
          <w:rStyle w:val="StyleUnderline"/>
          <w:rFonts w:asciiTheme="minorHAnsi" w:hAnsiTheme="minorHAnsi" w:cstheme="minorHAnsi"/>
        </w:rPr>
        <w:t xml:space="preserve">US </w:t>
      </w:r>
      <w:r w:rsidRPr="008E3D58">
        <w:rPr>
          <w:rStyle w:val="Emphasis"/>
          <w:rFonts w:asciiTheme="minorHAnsi" w:hAnsiTheme="minorHAnsi" w:cstheme="minorHAnsi"/>
          <w:highlight w:val="cyan"/>
        </w:rPr>
        <w:t>reassurances</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it</w:t>
      </w:r>
      <w:r w:rsidRPr="008E3D58">
        <w:rPr>
          <w:rStyle w:val="StyleUnderline"/>
          <w:rFonts w:asciiTheme="minorHAnsi" w:hAnsiTheme="minorHAnsi" w:cstheme="minorHAnsi"/>
        </w:rPr>
        <w:t xml:space="preserve"> also </w:t>
      </w:r>
      <w:r w:rsidRPr="008E3D58">
        <w:rPr>
          <w:rStyle w:val="Emphasis"/>
          <w:rFonts w:asciiTheme="minorHAnsi" w:hAnsiTheme="minorHAnsi" w:cstheme="minorHAnsi"/>
          <w:highlight w:val="cyan"/>
        </w:rPr>
        <w:t>strengthens</w:t>
      </w:r>
      <w:r w:rsidRPr="008E3D58">
        <w:rPr>
          <w:rStyle w:val="Emphasis"/>
          <w:rFonts w:asciiTheme="minorHAnsi" w:hAnsiTheme="minorHAnsi" w:cstheme="minorHAnsi"/>
        </w:rPr>
        <w:t xml:space="preserve"> the </w:t>
      </w:r>
      <w:r w:rsidRPr="008E3D58">
        <w:rPr>
          <w:rStyle w:val="Emphasis"/>
          <w:rFonts w:asciiTheme="minorHAnsi" w:hAnsiTheme="minorHAnsi" w:cstheme="minorHAnsi"/>
          <w:highlight w:val="cyan"/>
        </w:rPr>
        <w:t>capabilities</w:t>
      </w:r>
      <w:r w:rsidRPr="008E3D58">
        <w:rPr>
          <w:rFonts w:asciiTheme="minorHAnsi" w:hAnsiTheme="minorHAnsi" w:cstheme="minorHAnsi"/>
          <w:sz w:val="16"/>
        </w:rPr>
        <w:t xml:space="preserve"> </w:t>
      </w:r>
      <w:r w:rsidRPr="008E3D58">
        <w:rPr>
          <w:rStyle w:val="StyleUnderline"/>
          <w:rFonts w:asciiTheme="minorHAnsi" w:hAnsiTheme="minorHAnsi" w:cstheme="minorHAnsi"/>
        </w:rPr>
        <w:t>the US can bring</w:t>
      </w:r>
      <w:r w:rsidRPr="008E3D58">
        <w:rPr>
          <w:rFonts w:asciiTheme="minorHAnsi" w:hAnsiTheme="minorHAnsi" w:cstheme="minorHAnsi"/>
          <w:sz w:val="16"/>
        </w:rPr>
        <w:t xml:space="preserve"> to bear </w:t>
      </w:r>
      <w:r w:rsidRPr="008E3D58">
        <w:rPr>
          <w:rStyle w:val="StyleUnderline"/>
          <w:rFonts w:asciiTheme="minorHAnsi" w:hAnsiTheme="minorHAnsi" w:cstheme="minorHAnsi"/>
        </w:rPr>
        <w:t xml:space="preserve">in </w:t>
      </w:r>
      <w:r w:rsidRPr="008E3D58">
        <w:rPr>
          <w:rStyle w:val="Emphasis"/>
          <w:rFonts w:asciiTheme="minorHAnsi" w:hAnsiTheme="minorHAnsi" w:cstheme="minorHAnsi"/>
        </w:rPr>
        <w:t>deterrence</w:t>
      </w:r>
      <w:r w:rsidRPr="008E3D58">
        <w:rPr>
          <w:rStyle w:val="StyleUnderline"/>
          <w:rFonts w:asciiTheme="minorHAnsi" w:hAnsiTheme="minorHAnsi" w:cstheme="minorHAnsi"/>
        </w:rPr>
        <w:t xml:space="preserve"> and </w:t>
      </w:r>
      <w:r w:rsidRPr="008E3D58">
        <w:rPr>
          <w:rStyle w:val="Emphasis"/>
          <w:rFonts w:asciiTheme="minorHAnsi" w:hAnsiTheme="minorHAnsi" w:cstheme="minorHAnsi"/>
        </w:rPr>
        <w:t>compellence</w:t>
      </w:r>
      <w:r w:rsidRPr="008E3D58">
        <w:rPr>
          <w:rFonts w:asciiTheme="minorHAnsi" w:hAnsiTheme="minorHAnsi" w:cstheme="minorHAnsi"/>
          <w:sz w:val="16"/>
        </w:rPr>
        <w:t xml:space="preserve">. Conversely, </w:t>
      </w:r>
      <w:r w:rsidRPr="008E3D58">
        <w:rPr>
          <w:rStyle w:val="StyleUnderline"/>
          <w:rFonts w:asciiTheme="minorHAnsi" w:hAnsiTheme="minorHAnsi" w:cstheme="minorHAnsi"/>
        </w:rPr>
        <w:t xml:space="preserve">US </w:t>
      </w:r>
      <w:r w:rsidRPr="008E3D58">
        <w:rPr>
          <w:rStyle w:val="Emphasis"/>
          <w:rFonts w:asciiTheme="minorHAnsi" w:hAnsiTheme="minorHAnsi" w:cstheme="minorHAnsi"/>
        </w:rPr>
        <w:t>distancing strategies create incentives for Japan to hedge</w:t>
      </w:r>
      <w:r w:rsidRPr="008E3D58">
        <w:rPr>
          <w:rFonts w:asciiTheme="minorHAnsi" w:hAnsiTheme="minorHAnsi" w:cstheme="minorHAnsi"/>
          <w:sz w:val="16"/>
        </w:rPr>
        <w:t xml:space="preserve"> </w:t>
      </w:r>
      <w:r w:rsidRPr="008E3D58">
        <w:rPr>
          <w:rStyle w:val="StyleUnderline"/>
          <w:rFonts w:asciiTheme="minorHAnsi" w:hAnsiTheme="minorHAnsi" w:cstheme="minorHAnsi"/>
        </w:rPr>
        <w:t xml:space="preserve">and adopt </w:t>
      </w:r>
      <w:r w:rsidRPr="008E3D58">
        <w:rPr>
          <w:rStyle w:val="Emphasis"/>
          <w:rFonts w:asciiTheme="minorHAnsi" w:hAnsiTheme="minorHAnsi" w:cstheme="minorHAnsi"/>
        </w:rPr>
        <w:t>independent policies</w:t>
      </w:r>
      <w:r w:rsidRPr="008E3D58">
        <w:rPr>
          <w:rFonts w:asciiTheme="minorHAnsi" w:hAnsiTheme="minorHAnsi" w:cstheme="minorHAnsi"/>
          <w:sz w:val="16"/>
        </w:rPr>
        <w:t xml:space="preserve"> toward China. </w:t>
      </w:r>
      <w:r w:rsidRPr="008E3D58">
        <w:rPr>
          <w:rStyle w:val="StyleUnderline"/>
          <w:rFonts w:asciiTheme="minorHAnsi" w:hAnsiTheme="minorHAnsi" w:cstheme="minorHAnsi"/>
          <w:highlight w:val="cyan"/>
        </w:rPr>
        <w:t>Without</w:t>
      </w:r>
      <w:r w:rsidRPr="008E3D58">
        <w:rPr>
          <w:rStyle w:val="StyleUnderline"/>
          <w:rFonts w:asciiTheme="minorHAnsi" w:hAnsiTheme="minorHAnsi" w:cstheme="minorHAnsi"/>
        </w:rPr>
        <w:t xml:space="preserve"> Japan’s </w:t>
      </w:r>
      <w:r w:rsidRPr="008E3D58">
        <w:rPr>
          <w:rStyle w:val="StyleUnderline"/>
          <w:rFonts w:asciiTheme="minorHAnsi" w:hAnsiTheme="minorHAnsi" w:cstheme="minorHAnsi"/>
          <w:highlight w:val="cyan"/>
        </w:rPr>
        <w:t>support, the US faces</w:t>
      </w:r>
      <w:r w:rsidRPr="008E3D58">
        <w:rPr>
          <w:rFonts w:asciiTheme="minorHAnsi" w:hAnsiTheme="minorHAnsi" w:cstheme="minorHAnsi"/>
          <w:sz w:val="16"/>
          <w:highlight w:val="cyan"/>
        </w:rPr>
        <w:t xml:space="preserve"> </w:t>
      </w:r>
      <w:r w:rsidRPr="008E3D58">
        <w:rPr>
          <w:rStyle w:val="Emphasis"/>
          <w:rFonts w:asciiTheme="minorHAnsi" w:hAnsiTheme="minorHAnsi" w:cstheme="minorHAnsi"/>
          <w:highlight w:val="cyan"/>
        </w:rPr>
        <w:t>greater challenges</w:t>
      </w:r>
      <w:r w:rsidRPr="008E3D58">
        <w:rPr>
          <w:rFonts w:asciiTheme="minorHAnsi" w:hAnsiTheme="minorHAnsi" w:cstheme="minorHAnsi"/>
          <w:sz w:val="16"/>
        </w:rPr>
        <w:t xml:space="preserve"> in reassuring, deterring, and compelling China. </w:t>
      </w:r>
    </w:p>
    <w:p w14:paraId="2AE0A1CA" w14:textId="77777777" w:rsidR="00AF7B2F" w:rsidRPr="008E3D58" w:rsidRDefault="00AF7B2F" w:rsidP="00AF7B2F">
      <w:pPr>
        <w:rPr>
          <w:rFonts w:asciiTheme="minorHAnsi" w:hAnsiTheme="minorHAnsi" w:cstheme="minorHAnsi"/>
          <w:sz w:val="12"/>
        </w:rPr>
      </w:pPr>
    </w:p>
    <w:p w14:paraId="06AB84B3" w14:textId="77777777" w:rsidR="00AF7B2F" w:rsidRPr="008E3D58" w:rsidRDefault="00AF7B2F" w:rsidP="00AF7B2F">
      <w:pPr>
        <w:pStyle w:val="Heading3"/>
        <w:rPr>
          <w:rFonts w:asciiTheme="minorHAnsi" w:hAnsiTheme="minorHAnsi" w:cstheme="minorHAnsi"/>
        </w:rPr>
      </w:pPr>
      <w:r>
        <w:rPr>
          <w:rFonts w:asciiTheme="minorHAnsi" w:hAnsiTheme="minorHAnsi" w:cstheme="minorHAnsi"/>
        </w:rPr>
        <w:t>Impact</w:t>
      </w:r>
      <w:r>
        <w:t>---</w:t>
      </w:r>
      <w:r w:rsidRPr="008E3D58">
        <w:rPr>
          <w:rFonts w:asciiTheme="minorHAnsi" w:hAnsiTheme="minorHAnsi" w:cstheme="minorHAnsi"/>
        </w:rPr>
        <w:t>East Asia</w:t>
      </w:r>
      <w:r>
        <w:t>---2NC</w:t>
      </w:r>
    </w:p>
    <w:p w14:paraId="7D0E70FC" w14:textId="77777777" w:rsidR="00AF7B2F" w:rsidRPr="008E3D58" w:rsidRDefault="00AF7B2F" w:rsidP="00AF7B2F">
      <w:pPr>
        <w:pStyle w:val="Heading4"/>
        <w:rPr>
          <w:rFonts w:asciiTheme="minorHAnsi" w:eastAsia="SimSun" w:hAnsiTheme="minorHAnsi" w:cstheme="minorHAnsi"/>
        </w:rPr>
      </w:pPr>
      <w:r w:rsidRPr="008E3D58">
        <w:rPr>
          <w:rFonts w:asciiTheme="minorHAnsi" w:eastAsia="SimSun" w:hAnsiTheme="minorHAnsi" w:cstheme="minorHAnsi"/>
        </w:rPr>
        <w:t>No checks---East Asia is uniquely likely to cause extinction.</w:t>
      </w:r>
    </w:p>
    <w:p w14:paraId="2E1168F6" w14:textId="77777777" w:rsidR="00AF7B2F" w:rsidRPr="008E3D58" w:rsidRDefault="00AF7B2F" w:rsidP="00AF7B2F">
      <w:pPr>
        <w:rPr>
          <w:rFonts w:asciiTheme="minorHAnsi" w:hAnsiTheme="minorHAnsi" w:cstheme="minorHAnsi"/>
        </w:rPr>
      </w:pPr>
      <w:r w:rsidRPr="008E3D58">
        <w:rPr>
          <w:rFonts w:asciiTheme="minorHAnsi" w:hAnsiTheme="minorHAnsi" w:cstheme="minorHAnsi"/>
        </w:rPr>
        <w:t xml:space="preserve">Stephen </w:t>
      </w:r>
      <w:r w:rsidRPr="008E3D58">
        <w:rPr>
          <w:rStyle w:val="Style13ptBold"/>
          <w:rFonts w:asciiTheme="minorHAnsi" w:hAnsiTheme="minorHAnsi" w:cstheme="minorHAnsi"/>
        </w:rPr>
        <w:t>Cimbala 15</w:t>
      </w:r>
      <w:r w:rsidRPr="008E3D58">
        <w:rPr>
          <w:rFonts w:asciiTheme="minorHAnsi" w:hAnsiTheme="minorHAnsi" w:cstheme="minorHAnsi"/>
        </w:rPr>
        <w:t>. Distinguished Professor of Political Science at Pennsylvania State University Brandywine. “The New Nuclear Disorder: Challenges to Deterrence and Strategy.” 2015. p. 149.</w:t>
      </w:r>
    </w:p>
    <w:p w14:paraId="6CF4711E" w14:textId="77777777" w:rsidR="00AF7B2F" w:rsidRPr="008E3D58" w:rsidRDefault="00AF7B2F" w:rsidP="00AF7B2F">
      <w:pPr>
        <w:rPr>
          <w:rFonts w:asciiTheme="minorHAnsi" w:eastAsia="Calibri" w:hAnsiTheme="minorHAnsi" w:cstheme="minorHAnsi"/>
        </w:rPr>
      </w:pPr>
      <w:r w:rsidRPr="008E3D58">
        <w:rPr>
          <w:rFonts w:asciiTheme="minorHAnsi" w:eastAsia="Calibri" w:hAnsiTheme="minorHAnsi" w:cstheme="minorHAnsi"/>
          <w:szCs w:val="16"/>
        </w:rPr>
        <w:t>Failure to contain proliferation in Pyongyang could spread nuclear fever throughout Asia</w:t>
      </w:r>
      <w:r w:rsidRPr="008E3D58">
        <w:rPr>
          <w:rFonts w:asciiTheme="minorHAnsi" w:eastAsia="Calibri" w:hAnsiTheme="minorHAnsi" w:cstheme="minorHAnsi"/>
        </w:rPr>
        <w:t xml:space="preserve">. </w:t>
      </w:r>
      <w:r w:rsidRPr="008E3D58">
        <w:rPr>
          <w:rStyle w:val="Emphasis"/>
          <w:rFonts w:asciiTheme="minorHAnsi" w:hAnsiTheme="minorHAnsi" w:cstheme="minorHAnsi"/>
          <w:highlight w:val="cyan"/>
        </w:rPr>
        <w:t>Japan and South Korea</w:t>
      </w:r>
      <w:r w:rsidRPr="008E3D58">
        <w:rPr>
          <w:rFonts w:asciiTheme="minorHAnsi" w:eastAsia="Calibri" w:hAnsiTheme="minorHAnsi" w:cstheme="minorHAnsi"/>
          <w:u w:val="single"/>
        </w:rPr>
        <w:t xml:space="preserve"> might seek </w:t>
      </w:r>
      <w:r w:rsidRPr="008E3D58">
        <w:rPr>
          <w:rFonts w:asciiTheme="minorHAnsi" w:eastAsia="Calibri" w:hAnsiTheme="minorHAnsi" w:cstheme="minorHAnsi"/>
          <w:highlight w:val="cyan"/>
          <w:u w:val="single"/>
        </w:rPr>
        <w:t>nuclear weapons</w:t>
      </w:r>
      <w:r w:rsidRPr="008E3D58">
        <w:rPr>
          <w:rFonts w:asciiTheme="minorHAnsi" w:eastAsia="Calibri" w:hAnsiTheme="minorHAnsi" w:cstheme="minorHAnsi"/>
          <w:u w:val="single"/>
        </w:rPr>
        <w:t xml:space="preserve"> and</w:t>
      </w:r>
      <w:r w:rsidRPr="008E3D58">
        <w:rPr>
          <w:rFonts w:asciiTheme="minorHAnsi" w:eastAsia="Calibri" w:hAnsiTheme="minorHAnsi" w:cstheme="minorHAnsi"/>
        </w:rPr>
        <w:t xml:space="preserve"> missile defenses. </w:t>
      </w:r>
      <w:r w:rsidRPr="008E3D58">
        <w:rPr>
          <w:rFonts w:asciiTheme="minorHAnsi" w:eastAsia="Calibri" w:hAnsiTheme="minorHAnsi" w:cstheme="minorHAnsi"/>
          <w:u w:val="single"/>
        </w:rPr>
        <w:t>A pentagonal configuration of nuclear powers in the Pacific basin</w:t>
      </w:r>
      <w:r w:rsidRPr="008E3D58">
        <w:rPr>
          <w:rFonts w:asciiTheme="minorHAnsi" w:eastAsia="Calibri" w:hAnsiTheme="minorHAnsi" w:cstheme="minorHAnsi"/>
        </w:rPr>
        <w:t xml:space="preserve"> (Russia, China, Japan, and the two Koreas—not including the United States, with its own Pacific interests) </w:t>
      </w:r>
      <w:r w:rsidRPr="008E3D58">
        <w:rPr>
          <w:rStyle w:val="Emphasis"/>
          <w:rFonts w:asciiTheme="minorHAnsi" w:hAnsiTheme="minorHAnsi" w:cstheme="minorHAnsi"/>
        </w:rPr>
        <w:t xml:space="preserve">could </w:t>
      </w:r>
      <w:r w:rsidRPr="008E3D58">
        <w:rPr>
          <w:rStyle w:val="Emphasis"/>
          <w:rFonts w:asciiTheme="minorHAnsi" w:hAnsiTheme="minorHAnsi" w:cstheme="minorHAnsi"/>
          <w:highlight w:val="cyan"/>
        </w:rPr>
        <w:t>put deterrence at risk</w:t>
      </w:r>
      <w:r w:rsidRPr="008E3D58">
        <w:rPr>
          <w:rStyle w:val="Emphasis"/>
          <w:rFonts w:asciiTheme="minorHAnsi" w:hAnsiTheme="minorHAnsi" w:cstheme="minorHAnsi"/>
        </w:rPr>
        <w:t xml:space="preserve"> and </w:t>
      </w:r>
      <w:r w:rsidRPr="008E3D58">
        <w:rPr>
          <w:rStyle w:val="Emphasis"/>
          <w:rFonts w:asciiTheme="minorHAnsi" w:hAnsiTheme="minorHAnsi" w:cstheme="minorHAnsi"/>
          <w:highlight w:val="cyan"/>
        </w:rPr>
        <w:t>create enormous temptation toward nuclear preemption</w:t>
      </w:r>
      <w:r w:rsidRPr="008E3D58">
        <w:rPr>
          <w:rFonts w:asciiTheme="minorHAnsi" w:hAnsiTheme="minorHAnsi" w:cstheme="minorHAnsi"/>
        </w:rPr>
        <w:t>. A</w:t>
      </w:r>
      <w:r w:rsidRPr="008E3D58">
        <w:rPr>
          <w:rFonts w:asciiTheme="minorHAnsi" w:eastAsia="Calibri" w:hAnsiTheme="minorHAnsi" w:cstheme="minorHAnsi"/>
        </w:rPr>
        <w:t xml:space="preserve">part from actual use or threat of use, North Korea could exploit the mere existence of an assumed nuclear capability in order to support its coercive diplomacy.19 A five-sided nuclear competition in the Pacific would be linked, in geopolitical deterrence and proliferation space, to the existing nuclear deterrents of India and Pakistan, and to the emerging nuclear weapons status of Iran. </w:t>
      </w:r>
      <w:r w:rsidRPr="008E3D58">
        <w:rPr>
          <w:rStyle w:val="Emphasis"/>
          <w:rFonts w:asciiTheme="minorHAnsi" w:hAnsiTheme="minorHAnsi" w:cstheme="minorHAnsi"/>
        </w:rPr>
        <w:t>An arc of nuclear instability</w:t>
      </w:r>
      <w:r w:rsidRPr="008E3D58">
        <w:rPr>
          <w:rFonts w:asciiTheme="minorHAnsi" w:eastAsia="Calibri" w:hAnsiTheme="minorHAnsi" w:cstheme="minorHAnsi"/>
        </w:rPr>
        <w:t xml:space="preserve"> from Tehran to Tokyo </w:t>
      </w:r>
      <w:r w:rsidRPr="008E3D58">
        <w:rPr>
          <w:rStyle w:val="Emphasis"/>
          <w:rFonts w:asciiTheme="minorHAnsi" w:hAnsiTheme="minorHAnsi" w:cstheme="minorHAnsi"/>
        </w:rPr>
        <w:t>could</w:t>
      </w:r>
      <w:r w:rsidRPr="008E3D58">
        <w:rPr>
          <w:rFonts w:asciiTheme="minorHAnsi" w:eastAsia="Calibri" w:hAnsiTheme="minorHAnsi" w:cstheme="minorHAnsi"/>
        </w:rPr>
        <w:t xml:space="preserve"> place US proliferation strategies into the ash heap of history and </w:t>
      </w:r>
      <w:r w:rsidRPr="008E3D58">
        <w:rPr>
          <w:rStyle w:val="Emphasis"/>
          <w:rFonts w:asciiTheme="minorHAnsi" w:hAnsiTheme="minorHAnsi" w:cstheme="minorHAnsi"/>
        </w:rPr>
        <w:t>call for more drastic military options</w:t>
      </w:r>
      <w:r w:rsidRPr="008E3D58">
        <w:rPr>
          <w:rFonts w:asciiTheme="minorHAnsi" w:eastAsia="Calibri" w:hAnsiTheme="minorHAnsi" w:cstheme="minorHAnsi"/>
        </w:rPr>
        <w:t xml:space="preserve">, </w:t>
      </w:r>
      <w:r w:rsidRPr="008E3D58">
        <w:rPr>
          <w:rFonts w:asciiTheme="minorHAnsi" w:eastAsia="Calibri" w:hAnsiTheme="minorHAnsi" w:cstheme="minorHAnsi"/>
          <w:u w:val="single"/>
        </w:rPr>
        <w:t>not excluding preemptive war</w:t>
      </w:r>
      <w:r w:rsidRPr="008E3D58">
        <w:rPr>
          <w:rFonts w:asciiTheme="minorHAnsi" w:eastAsia="Calibri" w:hAnsiTheme="minorHAnsi" w:cstheme="minorHAnsi"/>
        </w:rPr>
        <w:t xml:space="preserve">, defenses and counter-deterrent special operations. In addition, </w:t>
      </w:r>
      <w:r w:rsidRPr="008E3D58">
        <w:rPr>
          <w:rStyle w:val="Emphasis"/>
          <w:rFonts w:asciiTheme="minorHAnsi" w:hAnsiTheme="minorHAnsi" w:cstheme="minorHAnsi"/>
        </w:rPr>
        <w:t xml:space="preserve">an </w:t>
      </w:r>
      <w:r w:rsidRPr="008E3D58">
        <w:rPr>
          <w:rStyle w:val="Emphasis"/>
          <w:rFonts w:asciiTheme="minorHAnsi" w:hAnsiTheme="minorHAnsi" w:cstheme="minorHAnsi"/>
          <w:highlight w:val="cyan"/>
        </w:rPr>
        <w:t>unrestricted nuclear arms race in Asia</w:t>
      </w:r>
      <w:r w:rsidRPr="008E3D58">
        <w:rPr>
          <w:rStyle w:val="Emphasis"/>
          <w:rFonts w:asciiTheme="minorHAnsi" w:hAnsiTheme="minorHAnsi" w:cstheme="minorHAnsi"/>
        </w:rPr>
        <w:t xml:space="preserve"> would </w:t>
      </w:r>
      <w:r w:rsidRPr="008E3D58">
        <w:rPr>
          <w:rStyle w:val="Emphasis"/>
          <w:rFonts w:asciiTheme="minorHAnsi" w:hAnsiTheme="minorHAnsi" w:cstheme="minorHAnsi"/>
          <w:highlight w:val="cyan"/>
        </w:rPr>
        <w:t>increase</w:t>
      </w:r>
      <w:r w:rsidRPr="008E3D58">
        <w:rPr>
          <w:rStyle w:val="Emphasis"/>
          <w:rFonts w:asciiTheme="minorHAnsi" w:hAnsiTheme="minorHAnsi" w:cstheme="minorHAnsi"/>
        </w:rPr>
        <w:t xml:space="preserve"> the </w:t>
      </w:r>
      <w:r w:rsidRPr="008E3D58">
        <w:rPr>
          <w:rStyle w:val="Emphasis"/>
          <w:rFonts w:asciiTheme="minorHAnsi" w:hAnsiTheme="minorHAnsi" w:cstheme="minorHAnsi"/>
          <w:highlight w:val="cyan"/>
        </w:rPr>
        <w:t>likelihood of accidental or inadvertent nuclear war</w:t>
      </w:r>
      <w:r w:rsidRPr="008E3D58">
        <w:rPr>
          <w:rFonts w:asciiTheme="minorHAnsi" w:eastAsia="Calibri" w:hAnsiTheme="minorHAnsi" w:cstheme="minorHAnsi"/>
        </w:rPr>
        <w:t xml:space="preserve">. It would do so because: (1) some of </w:t>
      </w:r>
      <w:r w:rsidRPr="008E3D58">
        <w:rPr>
          <w:rFonts w:asciiTheme="minorHAnsi" w:eastAsia="Calibri" w:hAnsiTheme="minorHAnsi" w:cstheme="minorHAnsi"/>
          <w:u w:val="single"/>
        </w:rPr>
        <w:t xml:space="preserve">these states already have </w:t>
      </w:r>
      <w:r w:rsidRPr="008E3D58">
        <w:rPr>
          <w:rStyle w:val="Emphasis"/>
          <w:rFonts w:asciiTheme="minorHAnsi" w:hAnsiTheme="minorHAnsi" w:cstheme="minorHAnsi"/>
          <w:highlight w:val="cyan"/>
        </w:rPr>
        <w:t>histories of</w:t>
      </w:r>
      <w:r w:rsidRPr="008E3D58">
        <w:rPr>
          <w:rStyle w:val="Emphasis"/>
          <w:rFonts w:asciiTheme="minorHAnsi" w:hAnsiTheme="minorHAnsi" w:cstheme="minorHAnsi"/>
        </w:rPr>
        <w:t xml:space="preserve"> protracted </w:t>
      </w:r>
      <w:r w:rsidRPr="008E3D58">
        <w:rPr>
          <w:rStyle w:val="Emphasis"/>
          <w:rFonts w:asciiTheme="minorHAnsi" w:hAnsiTheme="minorHAnsi" w:cstheme="minorHAnsi"/>
          <w:highlight w:val="cyan"/>
        </w:rPr>
        <w:t>conflict</w:t>
      </w:r>
      <w:r w:rsidRPr="008E3D58">
        <w:rPr>
          <w:rFonts w:asciiTheme="minorHAnsi" w:eastAsia="Calibri" w:hAnsiTheme="minorHAnsi" w:cstheme="minorHAnsi"/>
        </w:rPr>
        <w:t xml:space="preserve">; (2) </w:t>
      </w:r>
      <w:r w:rsidRPr="008E3D58">
        <w:rPr>
          <w:rFonts w:asciiTheme="minorHAnsi" w:eastAsia="Calibri" w:hAnsiTheme="minorHAnsi" w:cstheme="minorHAnsi"/>
          <w:u w:val="single"/>
        </w:rPr>
        <w:t xml:space="preserve">states may have politically </w:t>
      </w:r>
      <w:r w:rsidRPr="008E3D58">
        <w:rPr>
          <w:rFonts w:asciiTheme="minorHAnsi" w:eastAsia="Calibri" w:hAnsiTheme="minorHAnsi" w:cstheme="minorHAnsi"/>
          <w:highlight w:val="cyan"/>
          <w:u w:val="single"/>
        </w:rPr>
        <w:t>unreliable</w:t>
      </w:r>
      <w:r w:rsidRPr="008E3D58">
        <w:rPr>
          <w:rFonts w:asciiTheme="minorHAnsi" w:eastAsia="Calibri" w:hAnsiTheme="minorHAnsi" w:cstheme="minorHAnsi"/>
          <w:u w:val="single"/>
        </w:rPr>
        <w:t xml:space="preserve"> or immature </w:t>
      </w:r>
      <w:r w:rsidRPr="008E3D58">
        <w:rPr>
          <w:rStyle w:val="Emphasis"/>
          <w:rFonts w:asciiTheme="minorHAnsi" w:hAnsiTheme="minorHAnsi" w:cstheme="minorHAnsi"/>
        </w:rPr>
        <w:t xml:space="preserve">command and control </w:t>
      </w:r>
      <w:r w:rsidRPr="008E3D58">
        <w:rPr>
          <w:rStyle w:val="Emphasis"/>
          <w:rFonts w:asciiTheme="minorHAnsi" w:hAnsiTheme="minorHAnsi" w:cstheme="minorHAnsi"/>
          <w:highlight w:val="cyan"/>
        </w:rPr>
        <w:t>systems</w:t>
      </w:r>
      <w:r w:rsidRPr="008E3D58">
        <w:rPr>
          <w:rFonts w:asciiTheme="minorHAnsi" w:eastAsia="Calibri" w:hAnsiTheme="minorHAnsi" w:cstheme="minorHAnsi"/>
          <w:u w:val="single"/>
        </w:rPr>
        <w:t>, especially during a crisis</w:t>
      </w:r>
      <w:r w:rsidRPr="008E3D58">
        <w:rPr>
          <w:rFonts w:asciiTheme="minorHAnsi" w:eastAsia="Calibri" w:hAnsiTheme="minorHAnsi" w:cstheme="minorHAnsi"/>
        </w:rPr>
        <w:t xml:space="preserve"> involving a decision for nuclear first strike or retaliation; unreliable or immature systems might permit a technical malfunction that caused an unintended launch, or a deliberate, but unauthorized, launch by rogue commanders; and (3) </w:t>
      </w:r>
      <w:r w:rsidRPr="008E3D58">
        <w:rPr>
          <w:rStyle w:val="Emphasis"/>
          <w:rFonts w:asciiTheme="minorHAnsi" w:hAnsiTheme="minorHAnsi" w:cstheme="minorHAnsi"/>
          <w:highlight w:val="cyan"/>
        </w:rPr>
        <w:t>faulty intelligence</w:t>
      </w:r>
      <w:r w:rsidRPr="008E3D58">
        <w:rPr>
          <w:rStyle w:val="Emphasis"/>
          <w:rFonts w:asciiTheme="minorHAnsi" w:hAnsiTheme="minorHAnsi" w:cstheme="minorHAnsi"/>
        </w:rPr>
        <w:t xml:space="preserve"> and warning</w:t>
      </w:r>
      <w:r w:rsidRPr="008E3D58">
        <w:rPr>
          <w:rFonts w:asciiTheme="minorHAnsi" w:eastAsia="Calibri" w:hAnsiTheme="minorHAnsi" w:cstheme="minorHAnsi"/>
          <w:u w:val="single"/>
        </w:rPr>
        <w:t xml:space="preserve"> systems might cause one side to misinterpret the other</w:t>
      </w:r>
      <w:r w:rsidRPr="008E3D58">
        <w:rPr>
          <w:rFonts w:asciiTheme="minorHAnsi" w:eastAsia="Calibri" w:hAnsiTheme="minorHAnsi" w:cstheme="minorHAnsi"/>
        </w:rPr>
        <w:t xml:space="preserve">’s defensive moves to forestall attack as offensive preparations for attack, thus </w:t>
      </w:r>
      <w:r w:rsidRPr="008E3D58">
        <w:rPr>
          <w:rFonts w:asciiTheme="minorHAnsi" w:eastAsia="Calibri" w:hAnsiTheme="minorHAnsi" w:cstheme="minorHAnsi"/>
          <w:highlight w:val="cyan"/>
          <w:u w:val="single"/>
        </w:rPr>
        <w:t>triggering</w:t>
      </w:r>
      <w:r w:rsidRPr="008E3D58">
        <w:rPr>
          <w:rFonts w:asciiTheme="minorHAnsi" w:eastAsia="Calibri" w:hAnsiTheme="minorHAnsi" w:cstheme="minorHAnsi"/>
          <w:u w:val="single"/>
        </w:rPr>
        <w:t xml:space="preserve"> a </w:t>
      </w:r>
      <w:r w:rsidRPr="008E3D58">
        <w:rPr>
          <w:rStyle w:val="Emphasis"/>
          <w:rFonts w:asciiTheme="minorHAnsi" w:hAnsiTheme="minorHAnsi" w:cstheme="minorHAnsi"/>
        </w:rPr>
        <w:t xml:space="preserve">mistaken </w:t>
      </w:r>
      <w:r w:rsidRPr="008E3D58">
        <w:rPr>
          <w:rStyle w:val="Emphasis"/>
          <w:rFonts w:asciiTheme="minorHAnsi" w:hAnsiTheme="minorHAnsi" w:cstheme="minorHAnsi"/>
          <w:highlight w:val="cyan"/>
        </w:rPr>
        <w:t>preemption</w:t>
      </w:r>
      <w:r w:rsidRPr="008E3D58">
        <w:rPr>
          <w:rFonts w:asciiTheme="minorHAnsi" w:eastAsia="Calibri" w:hAnsiTheme="minorHAnsi" w:cstheme="minorHAnsi"/>
        </w:rPr>
        <w:t>.</w:t>
      </w:r>
    </w:p>
    <w:p w14:paraId="78A47E3C" w14:textId="77777777" w:rsidR="00AF7B2F" w:rsidRPr="008E3D58" w:rsidRDefault="00AF7B2F" w:rsidP="00AF7B2F">
      <w:pPr>
        <w:pStyle w:val="Heading3"/>
        <w:rPr>
          <w:rFonts w:asciiTheme="minorHAnsi" w:hAnsiTheme="minorHAnsi" w:cstheme="minorHAnsi"/>
        </w:rPr>
      </w:pPr>
      <w:r>
        <w:rPr>
          <w:rFonts w:asciiTheme="minorHAnsi" w:hAnsiTheme="minorHAnsi" w:cstheme="minorHAnsi"/>
        </w:rPr>
        <w:t>Impact</w:t>
      </w:r>
      <w:r>
        <w:t>---</w:t>
      </w:r>
      <w:r w:rsidRPr="008E3D58">
        <w:rPr>
          <w:rFonts w:asciiTheme="minorHAnsi" w:hAnsiTheme="minorHAnsi" w:cstheme="minorHAnsi"/>
        </w:rPr>
        <w:t>Middle East</w:t>
      </w:r>
      <w:r>
        <w:t>---2NC</w:t>
      </w:r>
    </w:p>
    <w:p w14:paraId="598BCB31"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rPr>
        <w:t xml:space="preserve">Poly-nuclear Middle East is the </w:t>
      </w:r>
      <w:r w:rsidRPr="008E3D58">
        <w:rPr>
          <w:rFonts w:asciiTheme="minorHAnsi" w:hAnsiTheme="minorHAnsi" w:cstheme="minorHAnsi"/>
          <w:u w:val="single"/>
        </w:rPr>
        <w:t>most likely</w:t>
      </w:r>
      <w:r w:rsidRPr="008E3D58">
        <w:rPr>
          <w:rFonts w:asciiTheme="minorHAnsi" w:hAnsiTheme="minorHAnsi" w:cstheme="minorHAnsi"/>
        </w:rPr>
        <w:t xml:space="preserve"> scenario for extinction. </w:t>
      </w:r>
    </w:p>
    <w:p w14:paraId="62FEF954" w14:textId="77777777" w:rsidR="00AF7B2F" w:rsidRPr="008E3D58" w:rsidRDefault="00AF7B2F" w:rsidP="00AF7B2F">
      <w:pPr>
        <w:rPr>
          <w:rFonts w:asciiTheme="minorHAnsi" w:hAnsiTheme="minorHAnsi" w:cstheme="minorHAnsi"/>
        </w:rPr>
      </w:pPr>
      <w:r w:rsidRPr="008E3D58">
        <w:rPr>
          <w:rFonts w:asciiTheme="minorHAnsi" w:hAnsiTheme="minorHAnsi" w:cstheme="minorHAnsi"/>
        </w:rPr>
        <w:t xml:space="preserve">Matthew </w:t>
      </w:r>
      <w:r w:rsidRPr="008E3D58">
        <w:rPr>
          <w:rStyle w:val="Style13ptBold"/>
          <w:rFonts w:asciiTheme="minorHAnsi" w:hAnsiTheme="minorHAnsi" w:cstheme="minorHAnsi"/>
        </w:rPr>
        <w:t>Kroenig and</w:t>
      </w:r>
      <w:r w:rsidRPr="008E3D58">
        <w:rPr>
          <w:rFonts w:asciiTheme="minorHAnsi" w:hAnsiTheme="minorHAnsi" w:cstheme="minorHAnsi"/>
        </w:rPr>
        <w:t xml:space="preserve"> Rebecca Davis </w:t>
      </w:r>
      <w:r w:rsidRPr="008E3D58">
        <w:rPr>
          <w:rStyle w:val="Style13ptBold"/>
          <w:rFonts w:asciiTheme="minorHAnsi" w:hAnsiTheme="minorHAnsi" w:cstheme="minorHAnsi"/>
        </w:rPr>
        <w:t>Gibbons 16</w:t>
      </w:r>
      <w:r w:rsidRPr="008E3D58">
        <w:rPr>
          <w:rFonts w:asciiTheme="minorHAnsi" w:hAnsiTheme="minorHAnsi" w:cstheme="minorHAnsi"/>
        </w:rPr>
        <w:t>. Matthew Kroenig is an Associate Professor in the Department of Government and School of Foreign Service and a Senior Fellow at the Brent Scowcroft Center on International Security. Rebecca Davis Gibbons is a Visiting Assistant Professor in the Department of Government at Bowdoin College. “Chapter 5</w:t>
      </w:r>
      <w:r w:rsidRPr="008E3D58">
        <w:rPr>
          <w:rFonts w:asciiTheme="minorHAnsi" w:hAnsiTheme="minorHAnsi" w:cstheme="minorHAnsi"/>
          <w:b/>
          <w:bCs/>
          <w:sz w:val="26"/>
        </w:rPr>
        <w:t xml:space="preserve"> </w:t>
      </w:r>
      <w:r w:rsidRPr="008E3D58">
        <w:rPr>
          <w:rFonts w:asciiTheme="minorHAnsi" w:hAnsiTheme="minorHAnsi" w:cstheme="minorHAnsi"/>
        </w:rPr>
        <w:t>The Next Nuclear War”. Should We Let the Bomb Spread http://npolicy.org/books/Should_We_Let_the_Bomb_Spread/Full_Book.pdf</w:t>
      </w:r>
    </w:p>
    <w:p w14:paraId="6AB0063F"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Iran’s nuclear program is at least temporarily halted under the Joint Comprehensive Plan of Action struck with the international community in 2015. But if the limits in this deal were contravened for any reason, it is possible that </w:t>
      </w:r>
      <w:r w:rsidRPr="008E3D58">
        <w:rPr>
          <w:rStyle w:val="StyleUnderline"/>
          <w:rFonts w:asciiTheme="minorHAnsi" w:hAnsiTheme="minorHAnsi" w:cstheme="minorHAnsi"/>
          <w:highlight w:val="cyan"/>
        </w:rPr>
        <w:t xml:space="preserve">Iran </w:t>
      </w:r>
      <w:r w:rsidRPr="008E3D58">
        <w:rPr>
          <w:rStyle w:val="StyleUnderline"/>
          <w:rFonts w:asciiTheme="minorHAnsi" w:hAnsiTheme="minorHAnsi" w:cstheme="minorHAnsi"/>
        </w:rPr>
        <w:t>could</w:t>
      </w:r>
      <w:r w:rsidRPr="008E3D58">
        <w:rPr>
          <w:rFonts w:asciiTheme="minorHAnsi" w:hAnsiTheme="minorHAnsi" w:cstheme="minorHAnsi"/>
          <w:sz w:val="16"/>
        </w:rPr>
        <w:t xml:space="preserve"> still </w:t>
      </w:r>
      <w:r w:rsidRPr="008E3D58">
        <w:rPr>
          <w:rStyle w:val="StyleUnderline"/>
          <w:rFonts w:asciiTheme="minorHAnsi" w:hAnsiTheme="minorHAnsi" w:cstheme="minorHAnsi"/>
        </w:rPr>
        <w:t>join the nuclear club.</w:t>
      </w:r>
      <w:r w:rsidRPr="008E3D58">
        <w:rPr>
          <w:rFonts w:asciiTheme="minorHAnsi" w:hAnsiTheme="minorHAnsi" w:cstheme="minorHAnsi"/>
          <w:sz w:val="16"/>
        </w:rPr>
        <w:t xml:space="preserve"> If Iran acquires nuclear weapons, </w:t>
      </w:r>
      <w:r w:rsidRPr="008E3D58">
        <w:rPr>
          <w:rStyle w:val="StyleUnderline"/>
          <w:rFonts w:asciiTheme="minorHAnsi" w:hAnsiTheme="minorHAnsi" w:cstheme="minorHAnsi"/>
        </w:rPr>
        <w:t>it is</w:t>
      </w:r>
      <w:r w:rsidRPr="008E3D58">
        <w:rPr>
          <w:rFonts w:asciiTheme="minorHAnsi" w:hAnsiTheme="minorHAnsi" w:cstheme="minorHAnsi"/>
          <w:sz w:val="16"/>
        </w:rPr>
        <w:t xml:space="preserve"> also </w:t>
      </w:r>
      <w:r w:rsidRPr="008E3D58">
        <w:rPr>
          <w:rStyle w:val="StyleUnderline"/>
          <w:rFonts w:asciiTheme="minorHAnsi" w:hAnsiTheme="minorHAnsi" w:cstheme="minorHAnsi"/>
        </w:rPr>
        <w:t>possible</w:t>
      </w:r>
      <w:r w:rsidRPr="008E3D58">
        <w:rPr>
          <w:rFonts w:asciiTheme="minorHAnsi" w:hAnsiTheme="minorHAnsi" w:cstheme="minorHAnsi"/>
          <w:sz w:val="16"/>
        </w:rPr>
        <w:t xml:space="preserve"> that other states in the region, including </w:t>
      </w:r>
      <w:r w:rsidRPr="008E3D58">
        <w:rPr>
          <w:rStyle w:val="StyleUnderline"/>
          <w:rFonts w:asciiTheme="minorHAnsi" w:hAnsiTheme="minorHAnsi" w:cstheme="minorHAnsi"/>
          <w:highlight w:val="cyan"/>
        </w:rPr>
        <w:t>Turkey</w:t>
      </w:r>
      <w:r w:rsidRPr="008E3D58">
        <w:rPr>
          <w:rFonts w:asciiTheme="minorHAnsi" w:hAnsiTheme="minorHAnsi" w:cstheme="minorHAnsi"/>
          <w:sz w:val="16"/>
        </w:rPr>
        <w:t xml:space="preserve">, Egypt, </w:t>
      </w:r>
      <w:r w:rsidRPr="008E3D58">
        <w:rPr>
          <w:rStyle w:val="StyleUnderline"/>
          <w:rFonts w:asciiTheme="minorHAnsi" w:hAnsiTheme="minorHAnsi" w:cstheme="minorHAnsi"/>
          <w:highlight w:val="cyan"/>
        </w:rPr>
        <w:t>or Saudi</w:t>
      </w:r>
      <w:r w:rsidRPr="008E3D58">
        <w:rPr>
          <w:rFonts w:asciiTheme="minorHAnsi" w:hAnsiTheme="minorHAnsi" w:cstheme="minorHAnsi"/>
          <w:sz w:val="16"/>
          <w:highlight w:val="cyan"/>
        </w:rPr>
        <w:t xml:space="preserve"> </w:t>
      </w:r>
      <w:r w:rsidRPr="008E3D58">
        <w:rPr>
          <w:rFonts w:asciiTheme="minorHAnsi" w:hAnsiTheme="minorHAnsi" w:cstheme="minorHAnsi"/>
          <w:sz w:val="16"/>
        </w:rPr>
        <w:t xml:space="preserve">Arabia </w:t>
      </w:r>
      <w:r w:rsidRPr="008E3D58">
        <w:rPr>
          <w:rStyle w:val="StyleUnderline"/>
          <w:rFonts w:asciiTheme="minorHAnsi" w:hAnsiTheme="minorHAnsi" w:cstheme="minorHAnsi"/>
          <w:highlight w:val="cyan"/>
        </w:rPr>
        <w:t>could</w:t>
      </w:r>
      <w:r w:rsidRPr="008E3D58">
        <w:rPr>
          <w:rFonts w:asciiTheme="minorHAnsi" w:hAnsiTheme="minorHAnsi" w:cstheme="minorHAnsi"/>
          <w:sz w:val="16"/>
        </w:rPr>
        <w:t xml:space="preserve"> attempt to </w:t>
      </w:r>
      <w:r w:rsidRPr="008E3D58">
        <w:rPr>
          <w:rStyle w:val="StyleUnderline"/>
          <w:rFonts w:asciiTheme="minorHAnsi" w:hAnsiTheme="minorHAnsi" w:cstheme="minorHAnsi"/>
          <w:highlight w:val="cyan"/>
        </w:rPr>
        <w:t xml:space="preserve">acquire </w:t>
      </w:r>
      <w:r w:rsidRPr="008E3D58">
        <w:rPr>
          <w:rStyle w:val="Emphasis"/>
          <w:rFonts w:asciiTheme="minorHAnsi" w:hAnsiTheme="minorHAnsi" w:cstheme="minorHAnsi"/>
          <w:highlight w:val="cyan"/>
        </w:rPr>
        <w:t>nuc</w:t>
      </w:r>
      <w:r w:rsidRPr="008E3D58">
        <w:rPr>
          <w:rStyle w:val="Emphasis"/>
          <w:rFonts w:asciiTheme="minorHAnsi" w:hAnsiTheme="minorHAnsi" w:cstheme="minorHAnsi"/>
        </w:rPr>
        <w:t>lear weapon</w:t>
      </w:r>
      <w:r w:rsidRPr="008E3D58">
        <w:rPr>
          <w:rStyle w:val="Emphasis"/>
          <w:rFonts w:asciiTheme="minorHAnsi" w:hAnsiTheme="minorHAnsi" w:cstheme="minorHAnsi"/>
          <w:highlight w:val="cyan"/>
        </w:rPr>
        <w:t>s</w:t>
      </w:r>
      <w:r w:rsidRPr="008E3D58">
        <w:rPr>
          <w:rFonts w:asciiTheme="minorHAnsi" w:hAnsiTheme="minorHAnsi" w:cstheme="minorHAnsi"/>
          <w:sz w:val="16"/>
        </w:rPr>
        <w:t xml:space="preserve"> in response.88 While fears of a rapid and complete nuclear cascade in the region are probably overblown, it is possible, if not likely, that one or two additional states would join the nuclear club within the course of several decades if Iran goes nuclear.89</w:t>
      </w:r>
    </w:p>
    <w:p w14:paraId="7DEC8CF4" w14:textId="77777777" w:rsidR="00AF7B2F" w:rsidRPr="008E3D58" w:rsidRDefault="00AF7B2F" w:rsidP="00AF7B2F">
      <w:pPr>
        <w:rPr>
          <w:rStyle w:val="StyleUnderline"/>
          <w:rFonts w:asciiTheme="minorHAnsi" w:hAnsiTheme="minorHAnsi" w:cstheme="minorHAnsi"/>
        </w:rPr>
      </w:pPr>
      <w:r w:rsidRPr="008E3D58">
        <w:rPr>
          <w:rStyle w:val="StyleUnderline"/>
          <w:rFonts w:asciiTheme="minorHAnsi" w:hAnsiTheme="minorHAnsi" w:cstheme="minorHAnsi"/>
          <w:highlight w:val="cyan"/>
        </w:rPr>
        <w:t>The nuclear balance</w:t>
      </w:r>
      <w:r w:rsidRPr="008E3D58">
        <w:rPr>
          <w:rFonts w:asciiTheme="minorHAnsi" w:hAnsiTheme="minorHAnsi" w:cstheme="minorHAnsi"/>
          <w:sz w:val="16"/>
        </w:rPr>
        <w:t xml:space="preserve"> of power </w:t>
      </w:r>
      <w:r w:rsidRPr="008E3D58">
        <w:rPr>
          <w:rStyle w:val="StyleUnderline"/>
          <w:rFonts w:asciiTheme="minorHAnsi" w:hAnsiTheme="minorHAnsi" w:cstheme="minorHAnsi"/>
        </w:rPr>
        <w:t xml:space="preserve">between Iran and its neighbors </w:t>
      </w:r>
      <w:r w:rsidRPr="008E3D58">
        <w:rPr>
          <w:rStyle w:val="StyleUnderline"/>
          <w:rFonts w:asciiTheme="minorHAnsi" w:hAnsiTheme="minorHAnsi" w:cstheme="minorHAnsi"/>
          <w:highlight w:val="cyan"/>
        </w:rPr>
        <w:t xml:space="preserve">could be </w:t>
      </w:r>
      <w:r w:rsidRPr="008E3D58">
        <w:rPr>
          <w:rStyle w:val="Emphasis"/>
          <w:rFonts w:asciiTheme="minorHAnsi" w:hAnsiTheme="minorHAnsi" w:cstheme="minorHAnsi"/>
          <w:highlight w:val="cyan"/>
        </w:rPr>
        <w:t>highly unstable</w:t>
      </w:r>
      <w:r w:rsidRPr="008E3D58">
        <w:rPr>
          <w:rStyle w:val="StyleUnderline"/>
          <w:rFonts w:asciiTheme="minorHAnsi" w:hAnsiTheme="minorHAnsi" w:cstheme="minorHAnsi"/>
          <w:highlight w:val="cyan"/>
        </w:rPr>
        <w:t xml:space="preserve"> and would</w:t>
      </w:r>
      <w:r w:rsidRPr="008E3D58">
        <w:rPr>
          <w:rStyle w:val="StyleUnderline"/>
          <w:rFonts w:asciiTheme="minorHAnsi" w:hAnsiTheme="minorHAnsi" w:cstheme="minorHAnsi"/>
        </w:rPr>
        <w:t xml:space="preserve"> likely </w:t>
      </w:r>
      <w:r w:rsidRPr="008E3D58">
        <w:rPr>
          <w:rStyle w:val="Emphasis"/>
          <w:rFonts w:asciiTheme="minorHAnsi" w:hAnsiTheme="minorHAnsi" w:cstheme="minorHAnsi"/>
          <w:highlight w:val="cyan"/>
        </w:rPr>
        <w:t xml:space="preserve">lack </w:t>
      </w:r>
      <w:r w:rsidRPr="008E3D58">
        <w:rPr>
          <w:rStyle w:val="Emphasis"/>
          <w:rFonts w:asciiTheme="minorHAnsi" w:hAnsiTheme="minorHAnsi" w:cstheme="minorHAnsi"/>
        </w:rPr>
        <w:t xml:space="preserve">many of the </w:t>
      </w:r>
      <w:r w:rsidRPr="008E3D58">
        <w:rPr>
          <w:rStyle w:val="Emphasis"/>
          <w:rFonts w:asciiTheme="minorHAnsi" w:hAnsiTheme="minorHAnsi" w:cstheme="minorHAnsi"/>
          <w:highlight w:val="cyan"/>
        </w:rPr>
        <w:t>safeguards</w:t>
      </w:r>
      <w:r w:rsidRPr="008E3D58">
        <w:rPr>
          <w:rStyle w:val="StyleUnderline"/>
          <w:rFonts w:asciiTheme="minorHAnsi" w:hAnsiTheme="minorHAnsi" w:cstheme="minorHAnsi"/>
          <w:highlight w:val="cyan"/>
        </w:rPr>
        <w:t xml:space="preserve"> </w:t>
      </w:r>
      <w:r w:rsidRPr="008E3D58">
        <w:rPr>
          <w:rStyle w:val="StyleUnderline"/>
          <w:rFonts w:asciiTheme="minorHAnsi" w:hAnsiTheme="minorHAnsi" w:cstheme="minorHAnsi"/>
        </w:rPr>
        <w:t xml:space="preserve">that existed between the superpowers during the Cold War, including: </w:t>
      </w:r>
      <w:r w:rsidRPr="008E3D58">
        <w:rPr>
          <w:rStyle w:val="StyleUnderline"/>
          <w:rFonts w:asciiTheme="minorHAnsi" w:hAnsiTheme="minorHAnsi" w:cstheme="minorHAnsi"/>
          <w:highlight w:val="cyan"/>
        </w:rPr>
        <w:t xml:space="preserve">the </w:t>
      </w:r>
      <w:r w:rsidRPr="008E3D58">
        <w:rPr>
          <w:rStyle w:val="Emphasis"/>
          <w:rFonts w:asciiTheme="minorHAnsi" w:hAnsiTheme="minorHAnsi" w:cstheme="minorHAnsi"/>
          <w:highlight w:val="cyan"/>
        </w:rPr>
        <w:t xml:space="preserve">absence of </w:t>
      </w:r>
      <w:r w:rsidRPr="008E3D58">
        <w:rPr>
          <w:rStyle w:val="Emphasis"/>
          <w:rFonts w:asciiTheme="minorHAnsi" w:hAnsiTheme="minorHAnsi" w:cstheme="minorHAnsi"/>
        </w:rPr>
        <w:t xml:space="preserve">a direct line of </w:t>
      </w:r>
      <w:r w:rsidRPr="008E3D58">
        <w:rPr>
          <w:rStyle w:val="Emphasis"/>
          <w:rFonts w:asciiTheme="minorHAnsi" w:hAnsiTheme="minorHAnsi" w:cstheme="minorHAnsi"/>
          <w:highlight w:val="cyan"/>
        </w:rPr>
        <w:t>communication</w:t>
      </w:r>
      <w:r w:rsidRPr="008E3D58">
        <w:rPr>
          <w:rStyle w:val="StyleUnderline"/>
          <w:rFonts w:asciiTheme="minorHAnsi" w:hAnsiTheme="minorHAnsi" w:cstheme="minorHAnsi"/>
          <w:highlight w:val="cyan"/>
        </w:rPr>
        <w:t xml:space="preserve"> </w:t>
      </w:r>
      <w:r w:rsidRPr="008E3D58">
        <w:rPr>
          <w:rStyle w:val="StyleUnderline"/>
          <w:rFonts w:asciiTheme="minorHAnsi" w:hAnsiTheme="minorHAnsi" w:cstheme="minorHAnsi"/>
        </w:rPr>
        <w:t xml:space="preserve">between Iran and its rivals, </w:t>
      </w:r>
      <w:r w:rsidRPr="008E3D58">
        <w:rPr>
          <w:rStyle w:val="Emphasis"/>
          <w:rFonts w:asciiTheme="minorHAnsi" w:hAnsiTheme="minorHAnsi" w:cstheme="minorHAnsi"/>
          <w:highlight w:val="cyan"/>
        </w:rPr>
        <w:t>short timelines for nuclear-armed missiles</w:t>
      </w:r>
      <w:r w:rsidRPr="008E3D58">
        <w:rPr>
          <w:rStyle w:val="Emphasis"/>
          <w:rFonts w:asciiTheme="minorHAnsi" w:hAnsiTheme="minorHAnsi" w:cstheme="minorHAnsi"/>
        </w:rPr>
        <w:t xml:space="preserve"> to </w:t>
      </w:r>
      <w:r w:rsidRPr="008E3D58">
        <w:rPr>
          <w:rStyle w:val="Emphasis"/>
          <w:rFonts w:asciiTheme="minorHAnsi" w:hAnsiTheme="minorHAnsi" w:cstheme="minorHAnsi"/>
          <w:highlight w:val="cyan"/>
        </w:rPr>
        <w:t>travel</w:t>
      </w:r>
      <w:r w:rsidRPr="008E3D58">
        <w:rPr>
          <w:rStyle w:val="StyleUnderline"/>
          <w:rFonts w:asciiTheme="minorHAnsi" w:hAnsiTheme="minorHAnsi" w:cstheme="minorHAnsi"/>
          <w:highlight w:val="cyan"/>
        </w:rPr>
        <w:t xml:space="preserve"> </w:t>
      </w:r>
      <w:r w:rsidRPr="008E3D58">
        <w:rPr>
          <w:rStyle w:val="StyleUnderline"/>
          <w:rFonts w:asciiTheme="minorHAnsi" w:hAnsiTheme="minorHAnsi" w:cstheme="minorHAnsi"/>
        </w:rPr>
        <w:t xml:space="preserve">between states, the </w:t>
      </w:r>
      <w:r w:rsidRPr="008E3D58">
        <w:rPr>
          <w:rStyle w:val="Emphasis"/>
          <w:rFonts w:asciiTheme="minorHAnsi" w:hAnsiTheme="minorHAnsi" w:cstheme="minorHAnsi"/>
          <w:highlight w:val="cyan"/>
        </w:rPr>
        <w:t>lack of secure second-strike capabilities</w:t>
      </w:r>
      <w:r w:rsidRPr="008E3D58">
        <w:rPr>
          <w:rStyle w:val="StyleUnderline"/>
          <w:rFonts w:asciiTheme="minorHAnsi" w:hAnsiTheme="minorHAnsi" w:cstheme="minorHAnsi"/>
        </w:rPr>
        <w:t xml:space="preserve"> (at least initially), </w:t>
      </w:r>
      <w:r w:rsidRPr="008E3D58">
        <w:rPr>
          <w:rStyle w:val="StyleUnderline"/>
          <w:rFonts w:asciiTheme="minorHAnsi" w:hAnsiTheme="minorHAnsi" w:cstheme="minorHAnsi"/>
          <w:highlight w:val="cyan"/>
        </w:rPr>
        <w:t>and</w:t>
      </w:r>
      <w:r w:rsidRPr="008E3D58">
        <w:rPr>
          <w:rFonts w:asciiTheme="minorHAnsi" w:hAnsiTheme="minorHAnsi" w:cstheme="minorHAnsi"/>
          <w:sz w:val="16"/>
        </w:rPr>
        <w:t>, in Israel, a lack of strategic depth and</w:t>
      </w:r>
      <w:r w:rsidRPr="008E3D58">
        <w:rPr>
          <w:rStyle w:val="StyleUnderline"/>
          <w:rFonts w:asciiTheme="minorHAnsi" w:hAnsiTheme="minorHAnsi" w:cstheme="minorHAnsi"/>
        </w:rPr>
        <w:t xml:space="preserve"> a strategic </w:t>
      </w:r>
      <w:r w:rsidRPr="008E3D58">
        <w:rPr>
          <w:rStyle w:val="StyleUnderline"/>
          <w:rFonts w:asciiTheme="minorHAnsi" w:hAnsiTheme="minorHAnsi" w:cstheme="minorHAnsi"/>
          <w:highlight w:val="cyan"/>
        </w:rPr>
        <w:t xml:space="preserve">culture that emphasizes </w:t>
      </w:r>
      <w:r w:rsidRPr="008E3D58">
        <w:rPr>
          <w:rStyle w:val="Emphasis"/>
          <w:rFonts w:asciiTheme="minorHAnsi" w:hAnsiTheme="minorHAnsi" w:cstheme="minorHAnsi"/>
          <w:highlight w:val="cyan"/>
        </w:rPr>
        <w:t>preemption</w:t>
      </w:r>
      <w:r w:rsidRPr="008E3D58">
        <w:rPr>
          <w:rStyle w:val="StyleUnderline"/>
          <w:rFonts w:asciiTheme="minorHAnsi" w:hAnsiTheme="minorHAnsi" w:cstheme="minorHAnsi"/>
        </w:rPr>
        <w:t xml:space="preserve">. </w:t>
      </w:r>
    </w:p>
    <w:p w14:paraId="76E86652" w14:textId="77777777" w:rsidR="00AF7B2F" w:rsidRPr="008E3D58" w:rsidRDefault="00AF7B2F" w:rsidP="00AF7B2F">
      <w:pPr>
        <w:rPr>
          <w:rStyle w:val="Emphasis"/>
          <w:rFonts w:asciiTheme="minorHAnsi" w:hAnsiTheme="minorHAnsi" w:cstheme="minorHAnsi"/>
        </w:rPr>
      </w:pPr>
      <w:r w:rsidRPr="008E3D58">
        <w:rPr>
          <w:rFonts w:asciiTheme="minorHAnsi" w:hAnsiTheme="minorHAnsi" w:cstheme="minorHAnsi"/>
          <w:sz w:val="16"/>
        </w:rPr>
        <w:t xml:space="preserve">Iran and Israel have viewed each other as strategic competitors since the Iranian Revolution in 1979; </w:t>
      </w:r>
      <w:r w:rsidRPr="008E3D58">
        <w:rPr>
          <w:rStyle w:val="Emphasis"/>
          <w:rFonts w:asciiTheme="minorHAnsi" w:hAnsiTheme="minorHAnsi" w:cstheme="minorHAnsi"/>
          <w:highlight w:val="cyan"/>
        </w:rPr>
        <w:t>Israel has directly come into conflict with Iran’s proxies</w:t>
      </w:r>
      <w:r w:rsidRPr="008E3D58">
        <w:rPr>
          <w:rFonts w:asciiTheme="minorHAnsi" w:hAnsiTheme="minorHAnsi" w:cstheme="minorHAnsi"/>
          <w:sz w:val="16"/>
        </w:rPr>
        <w:t xml:space="preserve">, Hezbollah and Hamas. Iran has also frequently clashed with Israel’s superpower patron, the United States. In 1988, the United States and Iran engaged in a major naval battle as part of the Tanker War, the U.S. Navy’s largest engagement since the end of World War II. Iran sponsored proxy attacks that killed U.S. service personnel for a decade in Iraq and Afghanistan. And Tehran and Washington frequently exchange threats and counter-threats in the Persian Gulf and over the Strait of Hormuz.90 It is, therefore, conceivable that </w:t>
      </w:r>
      <w:r w:rsidRPr="008E3D58">
        <w:rPr>
          <w:rStyle w:val="Emphasis"/>
          <w:rFonts w:asciiTheme="minorHAnsi" w:hAnsiTheme="minorHAnsi" w:cstheme="minorHAnsi"/>
          <w:highlight w:val="cyan"/>
        </w:rPr>
        <w:t>a future conflict</w:t>
      </w:r>
      <w:r w:rsidRPr="008E3D58">
        <w:rPr>
          <w:rStyle w:val="StyleUnderline"/>
          <w:rFonts w:asciiTheme="minorHAnsi" w:hAnsiTheme="minorHAnsi" w:cstheme="minorHAnsi"/>
        </w:rPr>
        <w:t xml:space="preserve"> involving</w:t>
      </w:r>
      <w:r w:rsidRPr="008E3D58">
        <w:rPr>
          <w:rFonts w:asciiTheme="minorHAnsi" w:hAnsiTheme="minorHAnsi" w:cstheme="minorHAnsi"/>
          <w:sz w:val="16"/>
        </w:rPr>
        <w:t xml:space="preserve"> a </w:t>
      </w:r>
      <w:r w:rsidRPr="008E3D58">
        <w:rPr>
          <w:rStyle w:val="StyleUnderline"/>
          <w:rFonts w:asciiTheme="minorHAnsi" w:hAnsiTheme="minorHAnsi" w:cstheme="minorHAnsi"/>
        </w:rPr>
        <w:t>nuclear</w:t>
      </w:r>
      <w:r w:rsidRPr="008E3D58">
        <w:rPr>
          <w:rFonts w:asciiTheme="minorHAnsi" w:hAnsiTheme="minorHAnsi" w:cstheme="minorHAnsi"/>
          <w:sz w:val="16"/>
        </w:rPr>
        <w:t xml:space="preserve">-armed </w:t>
      </w:r>
      <w:r w:rsidRPr="008E3D58">
        <w:rPr>
          <w:rStyle w:val="StyleUnderline"/>
          <w:rFonts w:asciiTheme="minorHAnsi" w:hAnsiTheme="minorHAnsi" w:cstheme="minorHAnsi"/>
        </w:rPr>
        <w:t>Iran</w:t>
      </w:r>
      <w:r w:rsidRPr="008E3D58">
        <w:rPr>
          <w:rFonts w:asciiTheme="minorHAnsi" w:hAnsiTheme="minorHAnsi" w:cstheme="minorHAnsi"/>
          <w:sz w:val="16"/>
        </w:rPr>
        <w:t xml:space="preserve"> and </w:t>
      </w:r>
      <w:r w:rsidRPr="008E3D58">
        <w:rPr>
          <w:rStyle w:val="StyleUnderline"/>
          <w:rFonts w:asciiTheme="minorHAnsi" w:hAnsiTheme="minorHAnsi" w:cstheme="minorHAnsi"/>
        </w:rPr>
        <w:t>Israel or</w:t>
      </w:r>
      <w:r w:rsidRPr="008E3D58">
        <w:rPr>
          <w:rFonts w:asciiTheme="minorHAnsi" w:hAnsiTheme="minorHAnsi" w:cstheme="minorHAnsi"/>
          <w:sz w:val="16"/>
        </w:rPr>
        <w:t xml:space="preserve"> the </w:t>
      </w:r>
      <w:r w:rsidRPr="008E3D58">
        <w:rPr>
          <w:rStyle w:val="StyleUnderline"/>
          <w:rFonts w:asciiTheme="minorHAnsi" w:hAnsiTheme="minorHAnsi" w:cstheme="minorHAnsi"/>
        </w:rPr>
        <w:t xml:space="preserve">United States </w:t>
      </w:r>
      <w:r w:rsidRPr="008E3D58">
        <w:rPr>
          <w:rStyle w:val="StyleUnderline"/>
          <w:rFonts w:asciiTheme="minorHAnsi" w:hAnsiTheme="minorHAnsi" w:cstheme="minorHAnsi"/>
          <w:highlight w:val="cyan"/>
        </w:rPr>
        <w:t>could</w:t>
      </w:r>
      <w:r w:rsidRPr="008E3D58">
        <w:rPr>
          <w:rStyle w:val="Emphasis"/>
          <w:rFonts w:asciiTheme="minorHAnsi" w:hAnsiTheme="minorHAnsi" w:cstheme="minorHAnsi"/>
          <w:highlight w:val="cyan"/>
        </w:rPr>
        <w:t xml:space="preserve"> result in a nuclear exchange</w:t>
      </w:r>
      <w:r w:rsidRPr="008E3D58">
        <w:rPr>
          <w:rStyle w:val="StyleUnderline"/>
          <w:rFonts w:asciiTheme="minorHAnsi" w:hAnsiTheme="minorHAnsi" w:cstheme="minorHAnsi"/>
        </w:rPr>
        <w:t xml:space="preserve">. If other states in the region, such </w:t>
      </w:r>
      <w:r w:rsidRPr="008E3D58">
        <w:rPr>
          <w:rStyle w:val="StyleUnderline"/>
          <w:rFonts w:asciiTheme="minorHAnsi" w:hAnsiTheme="minorHAnsi" w:cstheme="minorHAnsi"/>
          <w:highlight w:val="cyan"/>
        </w:rPr>
        <w:t xml:space="preserve">as </w:t>
      </w:r>
      <w:r w:rsidRPr="008E3D58">
        <w:rPr>
          <w:rStyle w:val="Emphasis"/>
          <w:rFonts w:asciiTheme="minorHAnsi" w:hAnsiTheme="minorHAnsi" w:cstheme="minorHAnsi"/>
          <w:highlight w:val="cyan"/>
        </w:rPr>
        <w:t>Turkey or Saudi</w:t>
      </w:r>
      <w:r w:rsidRPr="008E3D58">
        <w:rPr>
          <w:rFonts w:asciiTheme="minorHAnsi" w:hAnsiTheme="minorHAnsi" w:cstheme="minorHAnsi"/>
          <w:sz w:val="16"/>
        </w:rPr>
        <w:t xml:space="preserve"> Arabia, also </w:t>
      </w:r>
      <w:r w:rsidRPr="008E3D58">
        <w:rPr>
          <w:rStyle w:val="StyleUnderline"/>
          <w:rFonts w:asciiTheme="minorHAnsi" w:hAnsiTheme="minorHAnsi" w:cstheme="minorHAnsi"/>
          <w:highlight w:val="cyan"/>
        </w:rPr>
        <w:t>acquire</w:t>
      </w:r>
      <w:r w:rsidRPr="008E3D58">
        <w:rPr>
          <w:rStyle w:val="StyleUnderline"/>
          <w:rFonts w:asciiTheme="minorHAnsi" w:hAnsiTheme="minorHAnsi" w:cstheme="minorHAnsi"/>
        </w:rPr>
        <w:t xml:space="preserve">d </w:t>
      </w:r>
      <w:r w:rsidRPr="008E3D58">
        <w:rPr>
          <w:rStyle w:val="StyleUnderline"/>
          <w:rFonts w:asciiTheme="minorHAnsi" w:hAnsiTheme="minorHAnsi" w:cstheme="minorHAnsi"/>
          <w:highlight w:val="cyan"/>
        </w:rPr>
        <w:t>nuc</w:t>
      </w:r>
      <w:r w:rsidRPr="008E3D58">
        <w:rPr>
          <w:rStyle w:val="StyleUnderline"/>
          <w:rFonts w:asciiTheme="minorHAnsi" w:hAnsiTheme="minorHAnsi" w:cstheme="minorHAnsi"/>
        </w:rPr>
        <w:t>lear weapon</w:t>
      </w:r>
      <w:r w:rsidRPr="008E3D58">
        <w:rPr>
          <w:rStyle w:val="StyleUnderline"/>
          <w:rFonts w:asciiTheme="minorHAnsi" w:hAnsiTheme="minorHAnsi" w:cstheme="minorHAnsi"/>
          <w:highlight w:val="cyan"/>
        </w:rPr>
        <w:t>s, the nuclear balance would be</w:t>
      </w:r>
      <w:r w:rsidRPr="008E3D58">
        <w:rPr>
          <w:rFonts w:asciiTheme="minorHAnsi" w:hAnsiTheme="minorHAnsi" w:cstheme="minorHAnsi"/>
          <w:sz w:val="16"/>
        </w:rPr>
        <w:t xml:space="preserve"> even </w:t>
      </w:r>
      <w:r w:rsidRPr="008E3D58">
        <w:rPr>
          <w:rStyle w:val="Emphasis"/>
          <w:rFonts w:asciiTheme="minorHAnsi" w:hAnsiTheme="minorHAnsi" w:cstheme="minorHAnsi"/>
          <w:highlight w:val="cyan"/>
        </w:rPr>
        <w:t>less stable</w:t>
      </w:r>
      <w:r w:rsidRPr="008E3D58">
        <w:rPr>
          <w:rStyle w:val="StyleUnderline"/>
          <w:rFonts w:asciiTheme="minorHAnsi" w:hAnsiTheme="minorHAnsi" w:cstheme="minorHAnsi"/>
          <w:highlight w:val="cyan"/>
        </w:rPr>
        <w:t xml:space="preserve"> and a </w:t>
      </w:r>
      <w:r w:rsidRPr="008E3D58">
        <w:rPr>
          <w:rStyle w:val="Emphasis"/>
          <w:rFonts w:asciiTheme="minorHAnsi" w:hAnsiTheme="minorHAnsi" w:cstheme="minorHAnsi"/>
          <w:highlight w:val="cyan"/>
        </w:rPr>
        <w:t>poly-nuclear Middle East</w:t>
      </w:r>
      <w:r w:rsidRPr="008E3D58">
        <w:rPr>
          <w:rStyle w:val="StyleUnderline"/>
          <w:rFonts w:asciiTheme="minorHAnsi" w:hAnsiTheme="minorHAnsi" w:cstheme="minorHAnsi"/>
          <w:highlight w:val="cyan"/>
        </w:rPr>
        <w:t xml:space="preserve"> might be the </w:t>
      </w:r>
      <w:r w:rsidRPr="008E3D58">
        <w:rPr>
          <w:rStyle w:val="Emphasis"/>
          <w:rFonts w:asciiTheme="minorHAnsi" w:hAnsiTheme="minorHAnsi" w:cstheme="minorHAnsi"/>
          <w:highlight w:val="cyan"/>
        </w:rPr>
        <w:t xml:space="preserve">most likely candidate for </w:t>
      </w:r>
      <w:r w:rsidRPr="008E3D58">
        <w:rPr>
          <w:rStyle w:val="Emphasis"/>
          <w:rFonts w:asciiTheme="minorHAnsi" w:hAnsiTheme="minorHAnsi" w:cstheme="minorHAnsi"/>
        </w:rPr>
        <w:t xml:space="preserve">the next </w:t>
      </w:r>
      <w:r w:rsidRPr="008E3D58">
        <w:rPr>
          <w:rStyle w:val="Emphasis"/>
          <w:rFonts w:asciiTheme="minorHAnsi" w:hAnsiTheme="minorHAnsi" w:cstheme="minorHAnsi"/>
          <w:highlight w:val="cyan"/>
        </w:rPr>
        <w:t>nuclear war</w:t>
      </w:r>
      <w:r w:rsidRPr="008E3D58">
        <w:rPr>
          <w:rStyle w:val="Emphasis"/>
          <w:rFonts w:asciiTheme="minorHAnsi" w:hAnsiTheme="minorHAnsi" w:cstheme="minorHAnsi"/>
        </w:rPr>
        <w:t>.</w:t>
      </w:r>
    </w:p>
    <w:p w14:paraId="4CAA5764"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rPr>
        <w:t xml:space="preserve">It outweighs on </w:t>
      </w:r>
      <w:r w:rsidRPr="008E3D58">
        <w:rPr>
          <w:rFonts w:asciiTheme="minorHAnsi" w:hAnsiTheme="minorHAnsi" w:cstheme="minorHAnsi"/>
          <w:u w:val="single"/>
        </w:rPr>
        <w:t>timeframe</w:t>
      </w:r>
      <w:r w:rsidRPr="008E3D58">
        <w:rPr>
          <w:rFonts w:asciiTheme="minorHAnsi" w:hAnsiTheme="minorHAnsi" w:cstheme="minorHAnsi"/>
        </w:rPr>
        <w:t xml:space="preserve"> and </w:t>
      </w:r>
      <w:r w:rsidRPr="008E3D58">
        <w:rPr>
          <w:rFonts w:asciiTheme="minorHAnsi" w:hAnsiTheme="minorHAnsi" w:cstheme="minorHAnsi"/>
          <w:u w:val="single"/>
        </w:rPr>
        <w:t>probability.</w:t>
      </w:r>
    </w:p>
    <w:p w14:paraId="3DE77E0E" w14:textId="77777777" w:rsidR="00AF7B2F" w:rsidRPr="008E3D58" w:rsidRDefault="00AF7B2F" w:rsidP="00AF7B2F">
      <w:pPr>
        <w:rPr>
          <w:rFonts w:asciiTheme="minorHAnsi" w:hAnsiTheme="minorHAnsi" w:cstheme="minorHAnsi"/>
        </w:rPr>
      </w:pPr>
      <w:r w:rsidRPr="008E3D58">
        <w:rPr>
          <w:rFonts w:asciiTheme="minorHAnsi" w:hAnsiTheme="minorHAnsi" w:cstheme="minorHAnsi"/>
        </w:rPr>
        <w:t xml:space="preserve">Ray </w:t>
      </w:r>
      <w:r w:rsidRPr="008E3D58">
        <w:rPr>
          <w:rStyle w:val="Style13ptBold"/>
          <w:rFonts w:asciiTheme="minorHAnsi" w:hAnsiTheme="minorHAnsi" w:cstheme="minorHAnsi"/>
        </w:rPr>
        <w:t>Taylor 19</w:t>
      </w:r>
      <w:r w:rsidRPr="008E3D58">
        <w:rPr>
          <w:rFonts w:asciiTheme="minorHAnsi" w:hAnsiTheme="minorHAnsi" w:cstheme="minorHAnsi"/>
        </w:rPr>
        <w:t>, Effective Altruism, “</w:t>
      </w:r>
      <w:r w:rsidRPr="008E3D58">
        <w:rPr>
          <w:rStyle w:val="Emphasis"/>
          <w:rFonts w:asciiTheme="minorHAnsi" w:hAnsiTheme="minorHAnsi" w:cstheme="minorHAnsi"/>
          <w:highlight w:val="cyan"/>
        </w:rPr>
        <w:t>Which nuclear wars should worry us most?</w:t>
      </w:r>
      <w:r w:rsidRPr="008E3D58">
        <w:rPr>
          <w:rFonts w:asciiTheme="minorHAnsi" w:hAnsiTheme="minorHAnsi" w:cstheme="minorHAnsi"/>
        </w:rPr>
        <w:t>”, https://forum.effectivealtruism.org/posts/MsJvzmYLMpsdJBb6C/which-nuclear-wars-should-worry-us-most</w:t>
      </w:r>
    </w:p>
    <w:p w14:paraId="74DBBA0C" w14:textId="77777777" w:rsidR="00AF7B2F" w:rsidRDefault="00AF7B2F" w:rsidP="00AF7B2F">
      <w:pPr>
        <w:rPr>
          <w:rStyle w:val="Emphasis"/>
          <w:rFonts w:asciiTheme="minorHAnsi" w:hAnsiTheme="minorHAnsi" w:cstheme="minorHAnsi"/>
        </w:rPr>
      </w:pPr>
      <w:r w:rsidRPr="008E3D58">
        <w:rPr>
          <w:rFonts w:asciiTheme="minorHAnsi" w:hAnsiTheme="minorHAnsi" w:cstheme="minorHAnsi"/>
          <w:sz w:val="12"/>
        </w:rPr>
        <w:t xml:space="preserve">If I understand the history (eg. several occasions when a USSR-USA nuclear war was almost triggered due to software errors) and the scenario analysis (ie. all the ways something similar could happen via the smaller nuclear powers) - </w:t>
      </w:r>
      <w:r w:rsidRPr="008E3D58">
        <w:rPr>
          <w:rStyle w:val="StyleUnderline"/>
          <w:rFonts w:asciiTheme="minorHAnsi" w:hAnsiTheme="minorHAnsi" w:cstheme="minorHAnsi"/>
        </w:rPr>
        <w:t xml:space="preserve">the </w:t>
      </w:r>
      <w:r w:rsidRPr="008E3D58">
        <w:rPr>
          <w:rStyle w:val="Emphasis"/>
          <w:rFonts w:asciiTheme="minorHAnsi" w:hAnsiTheme="minorHAnsi" w:cstheme="minorHAnsi"/>
          <w:highlight w:val="cyan"/>
        </w:rPr>
        <w:t>biggest near term likelihood</w:t>
      </w:r>
      <w:r w:rsidRPr="008E3D58">
        <w:rPr>
          <w:rStyle w:val="StyleUnderline"/>
          <w:rFonts w:asciiTheme="minorHAnsi" w:hAnsiTheme="minorHAnsi" w:cstheme="minorHAnsi"/>
          <w:highlight w:val="cyan"/>
        </w:rPr>
        <w:t xml:space="preserve"> is of an</w:t>
      </w:r>
      <w:r w:rsidRPr="008E3D58">
        <w:rPr>
          <w:rStyle w:val="StyleUnderline"/>
          <w:rFonts w:asciiTheme="minorHAnsi" w:hAnsiTheme="minorHAnsi" w:cstheme="minorHAnsi"/>
        </w:rPr>
        <w:t xml:space="preserve"> "accidental" </w:t>
      </w:r>
      <w:r w:rsidRPr="008E3D58">
        <w:rPr>
          <w:rStyle w:val="Emphasis"/>
          <w:rFonts w:asciiTheme="minorHAnsi" w:hAnsiTheme="minorHAnsi" w:cstheme="minorHAnsi"/>
        </w:rPr>
        <w:t xml:space="preserve">regional </w:t>
      </w:r>
      <w:r w:rsidRPr="008E3D58">
        <w:rPr>
          <w:rStyle w:val="Emphasis"/>
          <w:rFonts w:asciiTheme="minorHAnsi" w:hAnsiTheme="minorHAnsi" w:cstheme="minorHAnsi"/>
          <w:highlight w:val="cyan"/>
        </w:rPr>
        <w:t>nuclear war</w:t>
      </w:r>
      <w:r w:rsidRPr="008E3D58">
        <w:rPr>
          <w:rFonts w:asciiTheme="minorHAnsi" w:hAnsiTheme="minorHAnsi" w:cstheme="minorHAnsi"/>
          <w:sz w:val="12"/>
          <w:highlight w:val="cyan"/>
        </w:rPr>
        <w:t xml:space="preserve"> </w:t>
      </w:r>
      <w:r w:rsidRPr="008E3D58">
        <w:rPr>
          <w:rStyle w:val="StyleUnderline"/>
          <w:rFonts w:asciiTheme="minorHAnsi" w:hAnsiTheme="minorHAnsi" w:cstheme="minorHAnsi"/>
          <w:highlight w:val="cyan"/>
        </w:rPr>
        <w:t xml:space="preserve">in the </w:t>
      </w:r>
      <w:r w:rsidRPr="008E3D58">
        <w:rPr>
          <w:rStyle w:val="Emphasis"/>
          <w:rFonts w:asciiTheme="minorHAnsi" w:hAnsiTheme="minorHAnsi" w:cstheme="minorHAnsi"/>
          <w:highlight w:val="cyan"/>
        </w:rPr>
        <w:t>Middle East</w:t>
      </w:r>
      <w:r w:rsidRPr="008E3D58">
        <w:rPr>
          <w:rStyle w:val="Emphasis"/>
          <w:rFonts w:asciiTheme="minorHAnsi" w:hAnsiTheme="minorHAnsi" w:cstheme="minorHAnsi"/>
        </w:rPr>
        <w:t>,</w:t>
      </w:r>
      <w:r w:rsidRPr="008E3D58">
        <w:rPr>
          <w:rFonts w:asciiTheme="minorHAnsi" w:hAnsiTheme="minorHAnsi" w:cstheme="minorHAnsi"/>
          <w:sz w:val="12"/>
        </w:rPr>
        <w:t xml:space="preserve"> </w:t>
      </w:r>
      <w:r w:rsidRPr="008E3D58">
        <w:rPr>
          <w:rStyle w:val="StyleUnderline"/>
          <w:rFonts w:asciiTheme="minorHAnsi" w:hAnsiTheme="minorHAnsi" w:cstheme="minorHAnsi"/>
        </w:rPr>
        <w:t>perhaps because one country erroneously believes it is being attacked, or because one country has had its chain of command hacked or hijacked in an unexpected way</w:t>
      </w:r>
      <w:r w:rsidRPr="008E3D58">
        <w:rPr>
          <w:rFonts w:asciiTheme="minorHAnsi" w:hAnsiTheme="minorHAnsi" w:cstheme="minorHAnsi"/>
          <w:sz w:val="12"/>
        </w:rPr>
        <w:t xml:space="preserve">. I believe that </w:t>
      </w:r>
      <w:r w:rsidRPr="008E3D58">
        <w:rPr>
          <w:rStyle w:val="StyleUnderline"/>
          <w:rFonts w:asciiTheme="minorHAnsi" w:hAnsiTheme="minorHAnsi" w:cstheme="minorHAnsi"/>
        </w:rPr>
        <w:t xml:space="preserve">the </w:t>
      </w:r>
      <w:r w:rsidRPr="008E3D58">
        <w:rPr>
          <w:rStyle w:val="StyleUnderline"/>
          <w:rFonts w:asciiTheme="minorHAnsi" w:hAnsiTheme="minorHAnsi" w:cstheme="minorHAnsi"/>
          <w:highlight w:val="cyan"/>
        </w:rPr>
        <w:t>high likelihood</w:t>
      </w:r>
      <w:r w:rsidRPr="008E3D58">
        <w:rPr>
          <w:rFonts w:asciiTheme="minorHAnsi" w:hAnsiTheme="minorHAnsi" w:cstheme="minorHAnsi"/>
          <w:sz w:val="12"/>
        </w:rPr>
        <w:t xml:space="preserve"> from the smaller Middle East powers </w:t>
      </w:r>
      <w:r w:rsidRPr="008E3D58">
        <w:rPr>
          <w:rStyle w:val="StyleUnderline"/>
          <w:rFonts w:asciiTheme="minorHAnsi" w:hAnsiTheme="minorHAnsi" w:cstheme="minorHAnsi"/>
          <w:highlight w:val="cyan"/>
        </w:rPr>
        <w:t>comes</w:t>
      </w:r>
      <w:r w:rsidRPr="008E3D58">
        <w:rPr>
          <w:rStyle w:val="StyleUnderline"/>
          <w:rFonts w:asciiTheme="minorHAnsi" w:hAnsiTheme="minorHAnsi" w:cstheme="minorHAnsi"/>
        </w:rPr>
        <w:t xml:space="preserve"> not from high likelihood of any one given scenario</w:t>
      </w:r>
      <w:r w:rsidRPr="008E3D58">
        <w:rPr>
          <w:rFonts w:asciiTheme="minorHAnsi" w:hAnsiTheme="minorHAnsi" w:cstheme="minorHAnsi"/>
          <w:sz w:val="12"/>
        </w:rPr>
        <w:t xml:space="preserve">, </w:t>
      </w:r>
      <w:r w:rsidRPr="008E3D58">
        <w:rPr>
          <w:rStyle w:val="StyleUnderline"/>
          <w:rFonts w:asciiTheme="minorHAnsi" w:hAnsiTheme="minorHAnsi" w:cstheme="minorHAnsi"/>
        </w:rPr>
        <w:t xml:space="preserve">but rather </w:t>
      </w:r>
      <w:r w:rsidRPr="008E3D58">
        <w:rPr>
          <w:rStyle w:val="StyleUnderline"/>
          <w:rFonts w:asciiTheme="minorHAnsi" w:hAnsiTheme="minorHAnsi" w:cstheme="minorHAnsi"/>
          <w:highlight w:val="cyan"/>
        </w:rPr>
        <w:t xml:space="preserve">from the </w:t>
      </w:r>
      <w:r w:rsidRPr="008E3D58">
        <w:rPr>
          <w:rStyle w:val="Emphasis"/>
          <w:rFonts w:asciiTheme="minorHAnsi" w:hAnsiTheme="minorHAnsi" w:cstheme="minorHAnsi"/>
          <w:highlight w:val="cyan"/>
        </w:rPr>
        <w:t>large number of pathways to a nuclear exchange</w:t>
      </w:r>
      <w:r w:rsidRPr="008E3D58">
        <w:rPr>
          <w:rFonts w:asciiTheme="minorHAnsi" w:hAnsiTheme="minorHAnsi" w:cstheme="minorHAnsi"/>
          <w:sz w:val="12"/>
          <w:highlight w:val="cyan"/>
        </w:rPr>
        <w:t>,</w:t>
      </w:r>
      <w:r w:rsidRPr="008E3D58">
        <w:rPr>
          <w:rFonts w:asciiTheme="minorHAnsi" w:hAnsiTheme="minorHAnsi" w:cstheme="minorHAnsi"/>
          <w:sz w:val="12"/>
        </w:rPr>
        <w:t xml:space="preserve"> </w:t>
      </w:r>
      <w:r w:rsidRPr="008E3D58">
        <w:rPr>
          <w:rStyle w:val="StyleUnderline"/>
          <w:rFonts w:asciiTheme="minorHAnsi" w:hAnsiTheme="minorHAnsi" w:cstheme="minorHAnsi"/>
          <w:highlight w:val="cyan"/>
        </w:rPr>
        <w:t>a "</w:t>
      </w:r>
      <w:r w:rsidRPr="008E3D58">
        <w:rPr>
          <w:rStyle w:val="Emphasis"/>
          <w:rFonts w:asciiTheme="minorHAnsi" w:hAnsiTheme="minorHAnsi" w:cstheme="minorHAnsi"/>
          <w:highlight w:val="cyan"/>
        </w:rPr>
        <w:t>basket of risks</w:t>
      </w:r>
      <w:r w:rsidRPr="008E3D58">
        <w:rPr>
          <w:rFonts w:asciiTheme="minorHAnsi" w:hAnsiTheme="minorHAnsi" w:cstheme="minorHAnsi"/>
          <w:sz w:val="12"/>
          <w:highlight w:val="cyan"/>
        </w:rPr>
        <w:t xml:space="preserve">", </w:t>
      </w:r>
      <w:r w:rsidRPr="008E3D58">
        <w:rPr>
          <w:rStyle w:val="StyleUnderline"/>
          <w:rFonts w:asciiTheme="minorHAnsi" w:hAnsiTheme="minorHAnsi" w:cstheme="minorHAnsi"/>
          <w:highlight w:val="cyan"/>
        </w:rPr>
        <w:t>each one</w:t>
      </w:r>
      <w:r w:rsidRPr="008E3D58">
        <w:rPr>
          <w:rStyle w:val="StyleUnderline"/>
          <w:rFonts w:asciiTheme="minorHAnsi" w:hAnsiTheme="minorHAnsi" w:cstheme="minorHAnsi"/>
        </w:rPr>
        <w:t xml:space="preserve"> individually being of </w:t>
      </w:r>
      <w:r w:rsidRPr="008E3D58">
        <w:rPr>
          <w:rStyle w:val="Emphasis"/>
          <w:rFonts w:asciiTheme="minorHAnsi" w:hAnsiTheme="minorHAnsi" w:cstheme="minorHAnsi"/>
        </w:rPr>
        <w:t>low likelihood</w:t>
      </w:r>
      <w:r w:rsidRPr="008E3D58">
        <w:rPr>
          <w:rStyle w:val="StyleUnderline"/>
          <w:rFonts w:asciiTheme="minorHAnsi" w:hAnsiTheme="minorHAnsi" w:cstheme="minorHAnsi"/>
        </w:rPr>
        <w:t xml:space="preserve">, but </w:t>
      </w:r>
      <w:r w:rsidRPr="008E3D58">
        <w:rPr>
          <w:rStyle w:val="Emphasis"/>
          <w:rFonts w:asciiTheme="minorHAnsi" w:hAnsiTheme="minorHAnsi" w:cstheme="minorHAnsi"/>
          <w:highlight w:val="cyan"/>
        </w:rPr>
        <w:t>collectively adding up</w:t>
      </w:r>
      <w:r w:rsidRPr="008E3D58">
        <w:rPr>
          <w:rStyle w:val="StyleUnderline"/>
          <w:rFonts w:asciiTheme="minorHAnsi" w:hAnsiTheme="minorHAnsi" w:cstheme="minorHAnsi"/>
          <w:highlight w:val="cyan"/>
        </w:rPr>
        <w:t xml:space="preserve"> to a likelihood </w:t>
      </w:r>
      <w:r w:rsidRPr="008E3D58">
        <w:rPr>
          <w:rStyle w:val="Emphasis"/>
          <w:rFonts w:asciiTheme="minorHAnsi" w:hAnsiTheme="minorHAnsi" w:cstheme="minorHAnsi"/>
          <w:highlight w:val="cyan"/>
        </w:rPr>
        <w:t>far bigger than any one scenario.</w:t>
      </w:r>
    </w:p>
    <w:p w14:paraId="2C7D4BD5" w14:textId="77777777" w:rsidR="00AF7B2F" w:rsidRDefault="00AF7B2F" w:rsidP="00AF7B2F">
      <w:pPr>
        <w:pStyle w:val="Heading3"/>
      </w:pPr>
      <w:r>
        <w:t>Impact---NoKo---2NC</w:t>
      </w:r>
    </w:p>
    <w:p w14:paraId="5DD2EC64" w14:textId="77777777" w:rsidR="00AF7B2F" w:rsidRDefault="00AF7B2F" w:rsidP="00AF7B2F">
      <w:pPr>
        <w:pStyle w:val="Heading4"/>
      </w:pPr>
      <w:r w:rsidRPr="00F748F4">
        <w:rPr>
          <w:rStyle w:val="StyleUnderline"/>
        </w:rPr>
        <w:t>Flexible capacity</w:t>
      </w:r>
      <w:r>
        <w:t xml:space="preserve"> of US ICBMs </w:t>
      </w:r>
      <w:r w:rsidRPr="00F748F4">
        <w:rPr>
          <w:rStyle w:val="StyleUnderline"/>
        </w:rPr>
        <w:t>deter</w:t>
      </w:r>
      <w:r>
        <w:rPr>
          <w:rStyle w:val="StyleUnderline"/>
        </w:rPr>
        <w:t>s</w:t>
      </w:r>
      <w:r>
        <w:t xml:space="preserve"> future, inevitable North Korean provocation by </w:t>
      </w:r>
      <w:r w:rsidRPr="00F748F4">
        <w:rPr>
          <w:rStyle w:val="StyleUnderline"/>
        </w:rPr>
        <w:t>serving as</w:t>
      </w:r>
      <w:r>
        <w:rPr>
          <w:rStyle w:val="StyleUnderline"/>
        </w:rPr>
        <w:t xml:space="preserve"> a</w:t>
      </w:r>
      <w:r w:rsidRPr="00F748F4">
        <w:rPr>
          <w:rStyle w:val="StyleUnderline"/>
        </w:rPr>
        <w:t xml:space="preserve"> commitment</w:t>
      </w:r>
      <w:r>
        <w:t xml:space="preserve"> when other forces are in use.</w:t>
      </w:r>
    </w:p>
    <w:p w14:paraId="7FC39323" w14:textId="77777777" w:rsidR="00AF7B2F" w:rsidRPr="007E27FA" w:rsidRDefault="00AF7B2F" w:rsidP="00AF7B2F">
      <w:r w:rsidRPr="007E27FA">
        <w:rPr>
          <w:rStyle w:val="Style13ptBold"/>
        </w:rPr>
        <w:t>Hoeven et. al 16</w:t>
      </w:r>
      <w:r>
        <w:t xml:space="preserve"> - *John Henry Hoeven III is an American banker and politician serving as the senior U.S. Senator from North Dakota since 2011, **Raymond Jon Tester is an American farmer and politician serving as the senior United States Senator from Montana, ***Michael Bradley Enzi is a retired American politician and accountant who served as a United States Senator from Wyoming from 1997 until 2021, ****Mary Kathryn Heitkamp is an American businesswoman, lawyer, and politician who served as a United States senator from North Dakota from 2013 to 2019, ******John Anthony Barrasso III is an American physician and politician serving as the senior United States Senator from Wyoming, *******Steven David Daines is an American politician and former corporate executive serving as the junior United States Senator for Montana since 2015, ********Orrin Grant Hatch is an American attorney, retired politician, and composer who served as a United States Senator from Utah for 42 years, *********Michael Shumway Lee is an American lawyer and politician serving as the senior United States Senator from Utah, “The Enduring Value of America’s ICBMs”, Senate ICBM Coalition, December 2016, online @ https://www.hoeven.senate.gov/imo/media/doc/ICBM%20Coalition%20White%20Paper%20December%202016%20-%20final.pdf</w:t>
      </w:r>
    </w:p>
    <w:p w14:paraId="0CF0AB9D" w14:textId="77777777" w:rsidR="00AF7B2F" w:rsidRDefault="00AF7B2F" w:rsidP="00AF7B2F">
      <w:pPr>
        <w:rPr>
          <w:sz w:val="16"/>
        </w:rPr>
      </w:pPr>
      <w:r w:rsidRPr="00F748F4">
        <w:rPr>
          <w:rStyle w:val="StyleUnderline"/>
        </w:rPr>
        <w:t xml:space="preserve">North Korea’s nuclear weapons program represents the most </w:t>
      </w:r>
      <w:r w:rsidRPr="00F748F4">
        <w:rPr>
          <w:rStyle w:val="Emphasis"/>
        </w:rPr>
        <w:t>significant and critical near-term threat</w:t>
      </w:r>
      <w:r w:rsidRPr="00F748F4">
        <w:rPr>
          <w:rStyle w:val="StyleUnderline"/>
        </w:rPr>
        <w:t xml:space="preserve"> to stability in East Asia</w:t>
      </w:r>
      <w:r w:rsidRPr="00F748F4">
        <w:rPr>
          <w:sz w:val="16"/>
        </w:rPr>
        <w:t xml:space="preserve">. </w:t>
      </w:r>
      <w:r w:rsidRPr="00F748F4">
        <w:rPr>
          <w:rStyle w:val="StyleUnderline"/>
        </w:rPr>
        <w:t xml:space="preserve">North Korea’s ability to leverage a small but growing nuclear capacity – perhaps two dozen warheads today and the capacity to increase its arsenal to between </w:t>
      </w:r>
      <w:r w:rsidRPr="00F748F4">
        <w:rPr>
          <w:rStyle w:val="Emphasis"/>
        </w:rPr>
        <w:t>50 and 100 warheads</w:t>
      </w:r>
      <w:r w:rsidRPr="00F748F4">
        <w:rPr>
          <w:rStyle w:val="StyleUnderline"/>
        </w:rPr>
        <w:t xml:space="preserve"> in the next few years</w:t>
      </w:r>
      <w:r w:rsidRPr="00F748F4">
        <w:rPr>
          <w:sz w:val="16"/>
        </w:rPr>
        <w:t xml:space="preserve">15 – </w:t>
      </w:r>
      <w:r w:rsidRPr="00F748F4">
        <w:rPr>
          <w:rStyle w:val="StyleUnderline"/>
        </w:rPr>
        <w:t>may also serve as a template for other aspiring nuclear powers</w:t>
      </w:r>
      <w:r w:rsidRPr="00F748F4">
        <w:rPr>
          <w:sz w:val="16"/>
        </w:rPr>
        <w:t xml:space="preserve">. The </w:t>
      </w:r>
      <w:r w:rsidRPr="00F748F4">
        <w:rPr>
          <w:rStyle w:val="StyleUnderline"/>
        </w:rPr>
        <w:t xml:space="preserve">U.S. must be able to </w:t>
      </w:r>
      <w:r w:rsidRPr="00F748F4">
        <w:rPr>
          <w:rStyle w:val="Emphasis"/>
        </w:rPr>
        <w:t>deter North Korea’s challenge</w:t>
      </w:r>
      <w:r w:rsidRPr="00F748F4">
        <w:rPr>
          <w:rStyle w:val="StyleUnderline"/>
        </w:rPr>
        <w:t xml:space="preserve"> today and prepare for the possibility of similar challenges from small nuclear powers in the future</w:t>
      </w:r>
      <w:r w:rsidRPr="00F748F4">
        <w:rPr>
          <w:sz w:val="16"/>
        </w:rPr>
        <w:t xml:space="preserve">. </w:t>
      </w:r>
      <w:r w:rsidRPr="00F748F4">
        <w:rPr>
          <w:rStyle w:val="StyleUnderline"/>
        </w:rPr>
        <w:t>ICBMs underwrite the U.S. ability to deter North Korea and similar nuclear aspirants for at least two important reasons</w:t>
      </w:r>
      <w:r w:rsidRPr="00F748F4">
        <w:rPr>
          <w:sz w:val="16"/>
        </w:rPr>
        <w:t xml:space="preserve">. </w:t>
      </w:r>
      <w:r w:rsidRPr="00F748F4">
        <w:rPr>
          <w:rStyle w:val="StyleUnderline"/>
        </w:rPr>
        <w:t xml:space="preserve">One, thanks to the </w:t>
      </w:r>
      <w:r w:rsidRPr="00F748F4">
        <w:rPr>
          <w:rStyle w:val="Emphasis"/>
        </w:rPr>
        <w:t>inherent flexibility of the triad</w:t>
      </w:r>
      <w:r w:rsidRPr="00F748F4">
        <w:rPr>
          <w:rStyle w:val="StyleUnderline"/>
        </w:rPr>
        <w:t>, the U.S. can use its bomber force primarily to reassure allies and address regional contingencies</w:t>
      </w:r>
      <w:r w:rsidRPr="00F748F4">
        <w:rPr>
          <w:sz w:val="16"/>
        </w:rPr>
        <w:t xml:space="preserve"> without compromising the ability to deter direct strategic threats to the U.S. homeland</w:t>
      </w:r>
      <w:r w:rsidRPr="00F748F4">
        <w:rPr>
          <w:rStyle w:val="StyleUnderline"/>
        </w:rPr>
        <w:t>. For example, the U.S. often responds to North Korean nuclear provocations with flights of B-2 or B-52 nuclear</w:t>
      </w:r>
      <w:r>
        <w:rPr>
          <w:rStyle w:val="StyleUnderline"/>
        </w:rPr>
        <w:t>-</w:t>
      </w:r>
      <w:r w:rsidRPr="00F748F4">
        <w:rPr>
          <w:rStyle w:val="StyleUnderline"/>
        </w:rPr>
        <w:t>capable bombers to the Korean peninsula</w:t>
      </w:r>
      <w:r w:rsidRPr="00F748F4">
        <w:rPr>
          <w:sz w:val="16"/>
        </w:rPr>
        <w:t xml:space="preserve">. </w:t>
      </w:r>
      <w:r w:rsidRPr="00F748F4">
        <w:rPr>
          <w:rStyle w:val="StyleUnderline"/>
        </w:rPr>
        <w:t xml:space="preserve">Without a </w:t>
      </w:r>
      <w:r w:rsidRPr="00F748F4">
        <w:rPr>
          <w:rStyle w:val="Emphasis"/>
        </w:rPr>
        <w:t>robust land-based deterrent</w:t>
      </w:r>
      <w:r w:rsidRPr="00F748F4">
        <w:rPr>
          <w:rStyle w:val="StyleUnderline"/>
        </w:rPr>
        <w:t xml:space="preserve">, U.S. nuclear planners might have to </w:t>
      </w:r>
      <w:r w:rsidRPr="00F748F4">
        <w:rPr>
          <w:rStyle w:val="Emphasis"/>
        </w:rPr>
        <w:t>favor deterring attacks</w:t>
      </w:r>
      <w:r w:rsidRPr="00F748F4">
        <w:rPr>
          <w:rStyle w:val="StyleUnderline"/>
        </w:rPr>
        <w:t xml:space="preserve"> on the United States </w:t>
      </w:r>
      <w:r w:rsidRPr="00F748F4">
        <w:rPr>
          <w:rStyle w:val="Emphasis"/>
        </w:rPr>
        <w:t>over missions to provide nuclear assurance</w:t>
      </w:r>
      <w:r w:rsidRPr="00F748F4">
        <w:rPr>
          <w:sz w:val="16"/>
        </w:rPr>
        <w:t xml:space="preserve"> to U.S. allies. Moreover, U.S. bombers provide important conventional capabilities, and </w:t>
      </w:r>
      <w:r w:rsidRPr="00F748F4">
        <w:rPr>
          <w:rStyle w:val="StyleUnderline"/>
        </w:rPr>
        <w:t>ICBMs could be critical to deterring North Korean aggression if the bomber force must be committed to conventional missions</w:t>
      </w:r>
      <w:r w:rsidRPr="00F748F4">
        <w:rPr>
          <w:sz w:val="16"/>
        </w:rPr>
        <w:t xml:space="preserve">. </w:t>
      </w:r>
      <w:r w:rsidRPr="00F748F4">
        <w:rPr>
          <w:rStyle w:val="StyleUnderline"/>
        </w:rPr>
        <w:t xml:space="preserve">Two, the </w:t>
      </w:r>
      <w:r w:rsidRPr="00F748F4">
        <w:rPr>
          <w:rStyle w:val="Emphasis"/>
        </w:rPr>
        <w:t>emergence of each new nuclear power</w:t>
      </w:r>
      <w:r w:rsidRPr="00F748F4">
        <w:rPr>
          <w:rStyle w:val="StyleUnderline"/>
        </w:rPr>
        <w:t xml:space="preserve"> forces the United States to </w:t>
      </w:r>
      <w:r w:rsidRPr="00F748F4">
        <w:rPr>
          <w:rStyle w:val="Emphasis"/>
        </w:rPr>
        <w:t>reconfigure its deterrent</w:t>
      </w:r>
      <w:r w:rsidRPr="00F748F4">
        <w:rPr>
          <w:sz w:val="16"/>
        </w:rPr>
        <w:t xml:space="preserve">. </w:t>
      </w:r>
      <w:r w:rsidRPr="00F748F4">
        <w:rPr>
          <w:rStyle w:val="StyleUnderline"/>
        </w:rPr>
        <w:t>The U.S. built its Cold War deterrent around a single nuclear challenger, so changes in each superpower’s force structure or posture had direct, corresponding effects on the other.</w:t>
      </w:r>
      <w:r w:rsidRPr="00F748F4">
        <w:rPr>
          <w:sz w:val="16"/>
        </w:rPr>
        <w:t xml:space="preserve"> </w:t>
      </w:r>
      <w:r w:rsidRPr="00F748F4">
        <w:rPr>
          <w:rStyle w:val="StyleUnderline"/>
        </w:rPr>
        <w:t xml:space="preserve">Today, for example, if Japan or South Korea decided to develop their own nuclear weapons to counter North Korea, China might respond by </w:t>
      </w:r>
      <w:r w:rsidRPr="00F748F4">
        <w:rPr>
          <w:rStyle w:val="Emphasis"/>
        </w:rPr>
        <w:t>expanding its own capabilities</w:t>
      </w:r>
      <w:r w:rsidRPr="00F748F4">
        <w:rPr>
          <w:sz w:val="16"/>
        </w:rPr>
        <w:t xml:space="preserve">. In turn, India might view a Chinese build up as a threat, and enhance its deterrent, with obvious effects on its relationship with Pakistan. </w:t>
      </w:r>
      <w:r w:rsidRPr="00F748F4">
        <w:rPr>
          <w:rStyle w:val="StyleUnderline"/>
        </w:rPr>
        <w:t>The U.S. might need to emphasize different parts of its triad to maintain deterrence at any level of such cascade of nuclear moves and countermoves.</w:t>
      </w:r>
      <w:r w:rsidRPr="00F748F4">
        <w:rPr>
          <w:sz w:val="16"/>
        </w:rPr>
        <w:t xml:space="preserve"> 12 The bottom line is that </w:t>
      </w:r>
      <w:r w:rsidRPr="00F748F4">
        <w:rPr>
          <w:rStyle w:val="StyleUnderline"/>
        </w:rPr>
        <w:t xml:space="preserve">the credibility of any future U.S. deterrent will </w:t>
      </w:r>
      <w:r w:rsidRPr="00F748F4">
        <w:rPr>
          <w:rStyle w:val="Emphasis"/>
        </w:rPr>
        <w:t>depend greatly on its flexibility</w:t>
      </w:r>
      <w:r w:rsidRPr="00F748F4">
        <w:rPr>
          <w:rStyle w:val="StyleUnderline"/>
        </w:rPr>
        <w:t>. Different capabilities supplied from different legs of the triad will take on varying levels of relevance with respect to any specific nuclear threat</w:t>
      </w:r>
      <w:r w:rsidRPr="00F748F4">
        <w:rPr>
          <w:sz w:val="16"/>
        </w:rPr>
        <w:t>. All legs of the triad will support each other to ensure the U.S. has a credible deterrent capability to deal with a multifaceted postCold War security environment.</w:t>
      </w:r>
    </w:p>
    <w:p w14:paraId="07F4704B" w14:textId="77777777" w:rsidR="00AF7B2F" w:rsidRDefault="00AF7B2F" w:rsidP="00AF7B2F">
      <w:pPr>
        <w:pStyle w:val="Heading4"/>
      </w:pPr>
      <w:r>
        <w:t>US-North Korea war goes nuclear---</w:t>
      </w:r>
      <w:r w:rsidRPr="008B21E3">
        <w:rPr>
          <w:u w:val="single"/>
        </w:rPr>
        <w:t>extinction</w:t>
      </w:r>
      <w:r>
        <w:t>.</w:t>
      </w:r>
    </w:p>
    <w:p w14:paraId="4784A0F2" w14:textId="77777777" w:rsidR="00AF7B2F" w:rsidRDefault="00AF7B2F" w:rsidP="00AF7B2F">
      <w:r>
        <w:t xml:space="preserve">Alex </w:t>
      </w:r>
      <w:r w:rsidRPr="00C02D76">
        <w:rPr>
          <w:b/>
        </w:rPr>
        <w:t>Ward 18</w:t>
      </w:r>
      <w:r>
        <w:t xml:space="preserve">. Staff writer @ Vox covering international security and defense issues, co-host of Vox's "Worldly" podcast, formerly an associate director in the Atlantic Council's Brent Scowcroft Center on International Security where he worked on military issues and US foreign policy, wrote the #NatSec2016 newsletter for War on the Rocks. 12-26-18. “This is exactly how a nuclear war would kill you.” Vox. </w:t>
      </w:r>
      <w:hyperlink r:id="rId62" w:history="1">
        <w:r w:rsidRPr="008976C2">
          <w:rPr>
            <w:rStyle w:val="Hyperlink"/>
          </w:rPr>
          <w:t>https://www.vox.com/future-perfect/2018/10/19/17873822/nuclear-war-weapons-bombs-how-kill</w:t>
        </w:r>
      </w:hyperlink>
    </w:p>
    <w:p w14:paraId="461F4A7E" w14:textId="77777777" w:rsidR="00AF7B2F" w:rsidRPr="007C6A2E" w:rsidRDefault="00AF7B2F" w:rsidP="00AF7B2F">
      <w:pPr>
        <w:rPr>
          <w:b/>
          <w:iCs/>
          <w:sz w:val="16"/>
          <w:szCs w:val="16"/>
          <w:u w:val="single"/>
        </w:rPr>
      </w:pPr>
      <w:r w:rsidRPr="00C02D76">
        <w:rPr>
          <w:sz w:val="16"/>
        </w:rPr>
        <w:t xml:space="preserve">But </w:t>
      </w:r>
      <w:r w:rsidRPr="00806DEB">
        <w:rPr>
          <w:rStyle w:val="StyleUnderline"/>
          <w:highlight w:val="cyan"/>
        </w:rPr>
        <w:t>the</w:t>
      </w:r>
      <w:r w:rsidRPr="00806DEB">
        <w:rPr>
          <w:sz w:val="16"/>
          <w:highlight w:val="cyan"/>
        </w:rPr>
        <w:t xml:space="preserve"> </w:t>
      </w:r>
      <w:r w:rsidRPr="00806DEB">
        <w:rPr>
          <w:rStyle w:val="Emphasis"/>
          <w:highlight w:val="cyan"/>
        </w:rPr>
        <w:t>U</w:t>
      </w:r>
      <w:r w:rsidRPr="00C02D76">
        <w:rPr>
          <w:sz w:val="16"/>
        </w:rPr>
        <w:t xml:space="preserve">nited </w:t>
      </w:r>
      <w:r w:rsidRPr="00806DEB">
        <w:rPr>
          <w:rStyle w:val="Emphasis"/>
          <w:highlight w:val="cyan"/>
        </w:rPr>
        <w:t>S</w:t>
      </w:r>
      <w:r w:rsidRPr="00C02D76">
        <w:rPr>
          <w:sz w:val="16"/>
        </w:rPr>
        <w:t xml:space="preserve">tates </w:t>
      </w:r>
      <w:r w:rsidRPr="00C02D76">
        <w:rPr>
          <w:rStyle w:val="StyleUnderline"/>
        </w:rPr>
        <w:t>has</w:t>
      </w:r>
      <w:r w:rsidRPr="00C02D76">
        <w:rPr>
          <w:sz w:val="16"/>
        </w:rPr>
        <w:t xml:space="preserve"> </w:t>
      </w:r>
      <w:r w:rsidRPr="00C02D76">
        <w:rPr>
          <w:rStyle w:val="Emphasis"/>
        </w:rPr>
        <w:t xml:space="preserve">consistently </w:t>
      </w:r>
      <w:r w:rsidRPr="00806DEB">
        <w:rPr>
          <w:rStyle w:val="Emphasis"/>
          <w:highlight w:val="cyan"/>
        </w:rPr>
        <w:t>refused</w:t>
      </w:r>
      <w:r w:rsidRPr="00C02D76">
        <w:rPr>
          <w:rStyle w:val="Emphasis"/>
        </w:rPr>
        <w:t xml:space="preserve"> to adopt</w:t>
      </w:r>
      <w:r w:rsidRPr="00C02D76">
        <w:rPr>
          <w:sz w:val="16"/>
        </w:rPr>
        <w:t xml:space="preserve"> a “</w:t>
      </w:r>
      <w:r w:rsidRPr="00806DEB">
        <w:rPr>
          <w:rStyle w:val="Emphasis"/>
          <w:highlight w:val="cyan"/>
        </w:rPr>
        <w:t>n</w:t>
      </w:r>
      <w:r w:rsidRPr="00C02D76">
        <w:rPr>
          <w:sz w:val="16"/>
        </w:rPr>
        <w:t xml:space="preserve">o </w:t>
      </w:r>
      <w:r w:rsidRPr="00806DEB">
        <w:rPr>
          <w:rStyle w:val="Emphasis"/>
          <w:highlight w:val="cyan"/>
        </w:rPr>
        <w:t>f</w:t>
      </w:r>
      <w:r w:rsidRPr="00C02D76">
        <w:rPr>
          <w:sz w:val="16"/>
        </w:rPr>
        <w:t xml:space="preserve">irst </w:t>
      </w:r>
      <w:r w:rsidRPr="00806DEB">
        <w:rPr>
          <w:rStyle w:val="Emphasis"/>
          <w:highlight w:val="cyan"/>
        </w:rPr>
        <w:t>u</w:t>
      </w:r>
      <w:r w:rsidRPr="00C02D76">
        <w:rPr>
          <w:sz w:val="16"/>
        </w:rPr>
        <w:t xml:space="preserve">se” </w:t>
      </w:r>
      <w:r w:rsidRPr="00C02D76">
        <w:rPr>
          <w:rStyle w:val="StyleUnderline"/>
        </w:rPr>
        <w:t xml:space="preserve">policy — a policy not to be the first one in a conflict to use a nuclear weapon, and to use them only if the other side uses them first. That means Trump </w:t>
      </w:r>
      <w:r w:rsidRPr="00806DEB">
        <w:rPr>
          <w:rStyle w:val="Emphasis"/>
          <w:highlight w:val="cyan"/>
        </w:rPr>
        <w:t>could theoretically</w:t>
      </w:r>
      <w:r w:rsidRPr="00C02D76">
        <w:rPr>
          <w:sz w:val="16"/>
        </w:rPr>
        <w:t xml:space="preserve"> </w:t>
      </w:r>
      <w:r w:rsidRPr="00C02D76">
        <w:rPr>
          <w:rStyle w:val="StyleUnderline"/>
        </w:rPr>
        <w:t xml:space="preserve">decide to </w:t>
      </w:r>
      <w:r w:rsidRPr="00806DEB">
        <w:rPr>
          <w:rStyle w:val="StyleUnderline"/>
          <w:highlight w:val="cyan"/>
        </w:rPr>
        <w:t>launch</w:t>
      </w:r>
      <w:r w:rsidRPr="00C02D76">
        <w:rPr>
          <w:rStyle w:val="StyleUnderline"/>
        </w:rPr>
        <w:t xml:space="preserve"> a nuclear strike </w:t>
      </w:r>
      <w:r w:rsidRPr="00806DEB">
        <w:rPr>
          <w:rStyle w:val="Emphasis"/>
          <w:highlight w:val="cyan"/>
        </w:rPr>
        <w:t>before</w:t>
      </w:r>
      <w:r w:rsidRPr="00C02D76">
        <w:rPr>
          <w:rStyle w:val="Emphasis"/>
        </w:rPr>
        <w:t xml:space="preserve"> an adversary’s </w:t>
      </w:r>
      <w:r w:rsidRPr="00806DEB">
        <w:rPr>
          <w:rStyle w:val="Emphasis"/>
          <w:highlight w:val="cyan"/>
        </w:rPr>
        <w:t>nukes go off</w:t>
      </w:r>
      <w:r w:rsidRPr="00C02D76">
        <w:rPr>
          <w:rStyle w:val="Emphasis"/>
        </w:rPr>
        <w:t xml:space="preserve"> in America</w:t>
      </w:r>
      <w:r w:rsidRPr="00237F49">
        <w:rPr>
          <w:rStyle w:val="StyleUnderline"/>
        </w:rPr>
        <w:t xml:space="preserve">. </w:t>
      </w:r>
      <w:r w:rsidRPr="00806DEB">
        <w:rPr>
          <w:rStyle w:val="StyleUnderline"/>
          <w:highlight w:val="cyan"/>
        </w:rPr>
        <w:t xml:space="preserve">In the </w:t>
      </w:r>
      <w:r w:rsidRPr="00806DEB">
        <w:rPr>
          <w:rStyle w:val="Emphasis"/>
          <w:highlight w:val="cyan"/>
        </w:rPr>
        <w:t>heat of battle</w:t>
      </w:r>
      <w:r w:rsidRPr="00806DEB">
        <w:rPr>
          <w:rStyle w:val="StyleUnderline"/>
          <w:highlight w:val="cyan"/>
        </w:rPr>
        <w:t>, the</w:t>
      </w:r>
      <w:r w:rsidRPr="00C02D76">
        <w:rPr>
          <w:rStyle w:val="StyleUnderline"/>
        </w:rPr>
        <w:t xml:space="preserve"> US </w:t>
      </w:r>
      <w:r w:rsidRPr="00806DEB">
        <w:rPr>
          <w:rStyle w:val="StyleUnderline"/>
          <w:highlight w:val="cyan"/>
        </w:rPr>
        <w:t xml:space="preserve">military might </w:t>
      </w:r>
      <w:r w:rsidRPr="00806DEB">
        <w:rPr>
          <w:rStyle w:val="Emphasis"/>
          <w:highlight w:val="cyan"/>
        </w:rPr>
        <w:t>detect</w:t>
      </w:r>
      <w:r w:rsidRPr="00806DEB">
        <w:rPr>
          <w:rStyle w:val="StyleUnderline"/>
          <w:highlight w:val="cyan"/>
        </w:rPr>
        <w:t xml:space="preserve"> an</w:t>
      </w:r>
      <w:r w:rsidRPr="00C02D76">
        <w:rPr>
          <w:rStyle w:val="StyleUnderline"/>
        </w:rPr>
        <w:t xml:space="preserve"> incoming nuclear </w:t>
      </w:r>
      <w:r w:rsidRPr="00806DEB">
        <w:rPr>
          <w:rStyle w:val="StyleUnderline"/>
          <w:highlight w:val="cyan"/>
        </w:rPr>
        <w:t>attack</w:t>
      </w:r>
      <w:r w:rsidRPr="00C02D76">
        <w:rPr>
          <w:rStyle w:val="StyleUnderline"/>
        </w:rPr>
        <w:t xml:space="preserve"> from</w:t>
      </w:r>
      <w:r w:rsidRPr="00C02D76">
        <w:rPr>
          <w:sz w:val="16"/>
        </w:rPr>
        <w:t xml:space="preserve"> </w:t>
      </w:r>
      <w:r w:rsidRPr="00C02D76">
        <w:rPr>
          <w:rStyle w:val="Emphasis"/>
        </w:rPr>
        <w:t>No</w:t>
      </w:r>
      <w:r w:rsidRPr="00C02D76">
        <w:rPr>
          <w:sz w:val="16"/>
        </w:rPr>
        <w:t xml:space="preserve">rth </w:t>
      </w:r>
      <w:r w:rsidRPr="00C02D76">
        <w:rPr>
          <w:rStyle w:val="Emphasis"/>
        </w:rPr>
        <w:t>Ko</w:t>
      </w:r>
      <w:r w:rsidRPr="00C02D76">
        <w:rPr>
          <w:sz w:val="16"/>
        </w:rPr>
        <w:t xml:space="preserve">rea </w:t>
      </w:r>
      <w:r w:rsidRPr="00C02D76">
        <w:rPr>
          <w:rStyle w:val="StyleUnderline"/>
        </w:rPr>
        <w:t xml:space="preserve">and the president could </w:t>
      </w:r>
      <w:r w:rsidRPr="00C02D76">
        <w:rPr>
          <w:rStyle w:val="Emphasis"/>
        </w:rPr>
        <w:t>decide to respond with a similar strike.</w:t>
      </w:r>
      <w:r>
        <w:rPr>
          <w:rStyle w:val="Emphasis"/>
        </w:rPr>
        <w:t xml:space="preserve"> </w:t>
      </w:r>
      <w:r w:rsidRPr="00C02D76">
        <w:rPr>
          <w:sz w:val="16"/>
        </w:rPr>
        <w:t xml:space="preserve">Either way, the president is the one who ultimately decides to put the process of launching a nuclear strike in motion — but he still has a few steps to complete. 2) A US military officer opens the “football” Once the president has decided the situation requires a nuclear strike, the military officer who is always by the president’s side opens the “football.” The leather-clad case contains an outline of the nuclear options available to the president — including possible targets, like military installations or cities, that the US’s roughly 800 nuclear weapons ready to launch within minutes can hit — and instructions for contacting US military commanders and giving them orders to launch the missiles with warheads on them. 3) Trump talks with military and civilian advisers The president is the sole decision-maker, but he would consult with civilian and military advisers before he issues the order to launch a nuclear weapon. A key person Trump must talk to is the Pentagon’s deputy director of operations in charge of the National Military Command Center, or “war room,” the heart of the Defense Department that directs nuclear command and control. The president can include whomever else he wants in the conversation. He would almost certainly consult Gen. John Hyten, commander of US Strategic Command, since Hyten is responsible for knowing what the US can hit with its nuclear weapons. But Trump would likely also include Defense Secretary James Mattis, National Security Adviser John Bolton, and Gen. Joseph Dunford, chairman of the Joint Chiefs of Staff, in that conversation as well. The chat also doesn’t have to be held in the White House’s Situation Room; it can happen anywhere over a secured phone line. If any of the advisers felt such an attack would be illegal — like if Trump simply wanted to nuke Pyongyang despite no apparent threat — they could advise the president against going ahead with the strike. Last November, Hyten publicly said he wouldn’t accept an illegal order from Trump to launch a nuclear attack. “He’ll tell me what to do, and if it’s illegal, guess what’s going to happen?” Hyten told an audience at the Halifax International Security Forum last year. “I’m gonna say, ‘Mr. President, that’s illegal.’” He continued by outlining what the military could consider an illegal order: if a nuclear attack isn’t proportional to the actual threat, for instance, or if the attack would cause unnecessary suffering. However, what does and doesn’t constitute a “legal” order is still up for debate and was the focus of a congressional hearing last November. Either way, if Hyten refused to follow the order, Trump could fire him and replace him with someone who would carry it out. 4) The president gives the official order to strike After the conversation, a senior officer in the “war room” has to formally verify that the command is coming from the president. The officers recite a code — “Bravo Charlie,” for example — and the president must then respond with a code printed on the “biscuit,” the card with the codes on it. Then members of the “war room” communicate with the people who will initiate and launch the attack. Depending on the plan chosen by the president, the command will go to US crews operating the submarines carrying nuclear missiles, warplanes that can drop nuclear bombs, or troops overseeing intercontinental ballistic missiles on land. 5) Launch crews prepare to attack The launch crews receive the plan and prepare for attack. This involves unlocking various safes, entering a series of codes, and turning keys to launch the missiles. Crews must “execute the order, not question it,” Cirincione told Maizland. 6) Missiles fly toward the enemy It could take as little as five minutes for intercontinental ballistic missiles to launch from the time the president officially orders a strike. Missiles launched from submarines take about 15 minutes. And then the president waits to see if they hit their target. The three main risks of nuclear war — and one wild card Those that have nuclear weapons, many have argued, will never use them. The destruction and human devastation is so unimaginable that it’s hard to believe a world leader will launch them again, they say. But no one can guarantee they won’t be used at least once more — and that possibility keeps most nuclear experts up at night. They disagree wildly as to what the next nuclear use might look like or how it might happen, but they almost unanimously cite the same three risks. 1) US vs. North Korea war The </w:t>
      </w:r>
      <w:r w:rsidRPr="00C02D76">
        <w:rPr>
          <w:rStyle w:val="StyleUnderline"/>
        </w:rPr>
        <w:t xml:space="preserve">potential nuclear conflict between </w:t>
      </w:r>
      <w:r w:rsidRPr="00806DEB">
        <w:rPr>
          <w:rStyle w:val="StyleUnderline"/>
          <w:highlight w:val="cyan"/>
        </w:rPr>
        <w:t>the</w:t>
      </w:r>
      <w:r w:rsidRPr="00806DEB">
        <w:rPr>
          <w:sz w:val="16"/>
          <w:highlight w:val="cyan"/>
        </w:rPr>
        <w:t xml:space="preserve"> </w:t>
      </w:r>
      <w:r w:rsidRPr="00806DEB">
        <w:rPr>
          <w:rStyle w:val="Emphasis"/>
          <w:highlight w:val="cyan"/>
        </w:rPr>
        <w:t>U</w:t>
      </w:r>
      <w:r w:rsidRPr="00C02D76">
        <w:rPr>
          <w:sz w:val="16"/>
        </w:rPr>
        <w:t xml:space="preserve">nited </w:t>
      </w:r>
      <w:r w:rsidRPr="00806DEB">
        <w:rPr>
          <w:rStyle w:val="Emphasis"/>
          <w:highlight w:val="cyan"/>
        </w:rPr>
        <w:t>S</w:t>
      </w:r>
      <w:r w:rsidRPr="00C02D76">
        <w:rPr>
          <w:sz w:val="16"/>
        </w:rPr>
        <w:t xml:space="preserve">tates </w:t>
      </w:r>
      <w:r w:rsidRPr="00806DEB">
        <w:rPr>
          <w:rStyle w:val="StyleUnderline"/>
          <w:highlight w:val="cyan"/>
        </w:rPr>
        <w:t>and</w:t>
      </w:r>
      <w:r w:rsidRPr="00806DEB">
        <w:rPr>
          <w:sz w:val="16"/>
          <w:highlight w:val="cyan"/>
        </w:rPr>
        <w:t xml:space="preserve"> </w:t>
      </w:r>
      <w:r w:rsidRPr="00806DEB">
        <w:rPr>
          <w:rStyle w:val="Emphasis"/>
          <w:highlight w:val="cyan"/>
        </w:rPr>
        <w:t>No</w:t>
      </w:r>
      <w:r w:rsidRPr="00C02D76">
        <w:rPr>
          <w:sz w:val="16"/>
        </w:rPr>
        <w:t xml:space="preserve">rth </w:t>
      </w:r>
      <w:r w:rsidRPr="00806DEB">
        <w:rPr>
          <w:rStyle w:val="Emphasis"/>
          <w:highlight w:val="cyan"/>
        </w:rPr>
        <w:t>Ko</w:t>
      </w:r>
      <w:r w:rsidRPr="00C02D76">
        <w:rPr>
          <w:sz w:val="16"/>
        </w:rPr>
        <w:t xml:space="preserve">rea </w:t>
      </w:r>
      <w:r w:rsidRPr="00806DEB">
        <w:rPr>
          <w:rStyle w:val="Emphasis"/>
          <w:highlight w:val="cyan"/>
        </w:rPr>
        <w:t>worries</w:t>
      </w:r>
      <w:r w:rsidRPr="00C02D76">
        <w:rPr>
          <w:rStyle w:val="Emphasis"/>
        </w:rPr>
        <w:t xml:space="preserve"> most </w:t>
      </w:r>
      <w:r w:rsidRPr="00806DEB">
        <w:rPr>
          <w:rStyle w:val="Emphasis"/>
          <w:highlight w:val="cyan"/>
        </w:rPr>
        <w:t>experts</w:t>
      </w:r>
      <w:r w:rsidRPr="00C02D76">
        <w:rPr>
          <w:sz w:val="16"/>
        </w:rPr>
        <w:t xml:space="preserve"> — and likely most people on Earth. That makes sense: </w:t>
      </w:r>
      <w:r w:rsidRPr="00C02D76">
        <w:rPr>
          <w:rStyle w:val="StyleUnderline"/>
        </w:rPr>
        <w:t>Trump and Kim</w:t>
      </w:r>
      <w:r w:rsidRPr="00C02D76">
        <w:rPr>
          <w:sz w:val="16"/>
        </w:rPr>
        <w:t xml:space="preserve">, the North Korean premier, </w:t>
      </w:r>
      <w:r w:rsidRPr="00C02D76">
        <w:rPr>
          <w:rStyle w:val="StyleUnderline"/>
        </w:rPr>
        <w:t>spent most of 2017</w:t>
      </w:r>
      <w:r w:rsidRPr="00C02D76">
        <w:rPr>
          <w:sz w:val="16"/>
        </w:rPr>
        <w:t xml:space="preserve"> </w:t>
      </w:r>
      <w:r w:rsidRPr="00C02D76">
        <w:rPr>
          <w:rStyle w:val="Emphasis"/>
        </w:rPr>
        <w:t>threatening to bomb each other with nuclear weapons</w:t>
      </w:r>
      <w:r w:rsidRPr="00C02D76">
        <w:rPr>
          <w:sz w:val="16"/>
        </w:rPr>
        <w:t xml:space="preserve">. Kim actually gained a missile capable enough of reaching the entirety of the United States, although questions remain about whether it could make it all the way with a warhead on top and detonate. Still, </w:t>
      </w:r>
      <w:r w:rsidRPr="00C02D76">
        <w:rPr>
          <w:rStyle w:val="StyleUnderline"/>
        </w:rPr>
        <w:t xml:space="preserve">there remains a genuine fear — perhaps slightly </w:t>
      </w:r>
      <w:r w:rsidRPr="00C02D76">
        <w:rPr>
          <w:rStyle w:val="Emphasis"/>
        </w:rPr>
        <w:t>allayed</w:t>
      </w:r>
      <w:r w:rsidRPr="00C02D76">
        <w:rPr>
          <w:sz w:val="16"/>
        </w:rPr>
        <w:t xml:space="preserve"> </w:t>
      </w:r>
      <w:r w:rsidRPr="00C02D76">
        <w:rPr>
          <w:rStyle w:val="StyleUnderline"/>
        </w:rPr>
        <w:t xml:space="preserve">now following Washington and Pyongyang’s </w:t>
      </w:r>
      <w:r w:rsidRPr="00C02D76">
        <w:rPr>
          <w:rStyle w:val="Emphasis"/>
        </w:rPr>
        <w:t>diplomatic thaw</w:t>
      </w:r>
      <w:r w:rsidRPr="00C02D76">
        <w:rPr>
          <w:sz w:val="16"/>
        </w:rPr>
        <w:t xml:space="preserve"> </w:t>
      </w:r>
      <w:r w:rsidRPr="00C02D76">
        <w:rPr>
          <w:rStyle w:val="StyleUnderline"/>
        </w:rPr>
        <w:t xml:space="preserve">— that the </w:t>
      </w:r>
      <w:r w:rsidRPr="00806DEB">
        <w:rPr>
          <w:rStyle w:val="StyleUnderline"/>
          <w:highlight w:val="cyan"/>
        </w:rPr>
        <w:t>leaders might</w:t>
      </w:r>
      <w:r w:rsidRPr="00806DEB">
        <w:rPr>
          <w:sz w:val="16"/>
          <w:highlight w:val="cyan"/>
        </w:rPr>
        <w:t xml:space="preserve"> </w:t>
      </w:r>
      <w:r w:rsidRPr="00806DEB">
        <w:rPr>
          <w:rStyle w:val="Emphasis"/>
          <w:highlight w:val="cyan"/>
        </w:rPr>
        <w:t>escalate</w:t>
      </w:r>
      <w:r w:rsidRPr="00C02D76">
        <w:rPr>
          <w:rStyle w:val="Emphasis"/>
        </w:rPr>
        <w:t xml:space="preserve"> their public </w:t>
      </w:r>
      <w:r w:rsidRPr="00806DEB">
        <w:rPr>
          <w:rStyle w:val="Emphasis"/>
          <w:highlight w:val="cyan"/>
        </w:rPr>
        <w:t>squabble into</w:t>
      </w:r>
      <w:r w:rsidRPr="00C02D76">
        <w:rPr>
          <w:rStyle w:val="Emphasis"/>
        </w:rPr>
        <w:t xml:space="preserve"> a </w:t>
      </w:r>
      <w:r w:rsidRPr="00806DEB">
        <w:rPr>
          <w:rStyle w:val="Emphasis"/>
          <w:highlight w:val="cyan"/>
        </w:rPr>
        <w:t>nuclear conflict</w:t>
      </w:r>
      <w:r w:rsidRPr="00C02D76">
        <w:rPr>
          <w:rStyle w:val="Emphasis"/>
        </w:rPr>
        <w:t>.</w:t>
      </w:r>
      <w:r>
        <w:rPr>
          <w:rStyle w:val="Emphasis"/>
        </w:rPr>
        <w:t xml:space="preserve"> </w:t>
      </w:r>
      <w:r w:rsidRPr="00C02D76">
        <w:rPr>
          <w:sz w:val="16"/>
        </w:rPr>
        <w:t xml:space="preserve">In February, Yochi Dreazen wrote for Vox that </w:t>
      </w:r>
      <w:r w:rsidRPr="00C02D76">
        <w:rPr>
          <w:rStyle w:val="StyleUnderline"/>
        </w:rPr>
        <w:t>“a full-blown war with North Korea wouldn’t be as bad as you think. It would be</w:t>
      </w:r>
      <w:r w:rsidRPr="00C02D76">
        <w:rPr>
          <w:sz w:val="16"/>
        </w:rPr>
        <w:t xml:space="preserve"> </w:t>
      </w:r>
      <w:r w:rsidRPr="00C02D76">
        <w:rPr>
          <w:rStyle w:val="Emphasis"/>
        </w:rPr>
        <w:t>much, much worse</w:t>
      </w:r>
      <w:r w:rsidRPr="00C02D76">
        <w:rPr>
          <w:sz w:val="16"/>
        </w:rPr>
        <w:t>,” in part because “</w:t>
      </w:r>
      <w:r w:rsidRPr="00806DEB">
        <w:rPr>
          <w:rStyle w:val="Emphasis"/>
          <w:highlight w:val="cyan"/>
        </w:rPr>
        <w:t>millions</w:t>
      </w:r>
      <w:r w:rsidRPr="00C02D76">
        <w:rPr>
          <w:sz w:val="16"/>
        </w:rPr>
        <w:t xml:space="preserve"> — plural — </w:t>
      </w:r>
      <w:r w:rsidRPr="00806DEB">
        <w:rPr>
          <w:rStyle w:val="StyleUnderline"/>
          <w:highlight w:val="cyan"/>
        </w:rPr>
        <w:t>would die</w:t>
      </w:r>
      <w:r w:rsidRPr="00C02D76">
        <w:rPr>
          <w:sz w:val="16"/>
        </w:rPr>
        <w:t xml:space="preserve">.” As Dreazen recounts, </w:t>
      </w:r>
      <w:r w:rsidRPr="00C02D76">
        <w:rPr>
          <w:rStyle w:val="StyleUnderline"/>
        </w:rPr>
        <w:t xml:space="preserve">the US would likely have to send in around 200,000 troops to destroy Kim’s nuclear arsenal. </w:t>
      </w:r>
      <w:r w:rsidRPr="00806DEB">
        <w:rPr>
          <w:rStyle w:val="Emphasis"/>
          <w:highlight w:val="cyan"/>
        </w:rPr>
        <w:t>Seoul</w:t>
      </w:r>
      <w:r w:rsidRPr="00C02D76">
        <w:rPr>
          <w:sz w:val="16"/>
        </w:rPr>
        <w:t xml:space="preserve">, South Korea’s capital, </w:t>
      </w:r>
      <w:r w:rsidRPr="00C02D76">
        <w:rPr>
          <w:rStyle w:val="StyleUnderline"/>
        </w:rPr>
        <w:t>would</w:t>
      </w:r>
      <w:r w:rsidRPr="00C02D76">
        <w:rPr>
          <w:sz w:val="16"/>
        </w:rPr>
        <w:t xml:space="preserve"> soon — if not </w:t>
      </w:r>
      <w:r w:rsidRPr="00C02D76">
        <w:rPr>
          <w:rStyle w:val="Emphasis"/>
        </w:rPr>
        <w:t>already</w:t>
      </w:r>
      <w:r w:rsidRPr="00C02D76">
        <w:rPr>
          <w:sz w:val="16"/>
        </w:rPr>
        <w:t xml:space="preserve"> </w:t>
      </w:r>
      <w:r w:rsidRPr="00C02D76">
        <w:rPr>
          <w:rStyle w:val="StyleUnderline"/>
        </w:rPr>
        <w:t xml:space="preserve">— lie </w:t>
      </w:r>
      <w:r w:rsidRPr="00806DEB">
        <w:rPr>
          <w:rStyle w:val="StyleUnderline"/>
          <w:highlight w:val="cyan"/>
        </w:rPr>
        <w:t>in</w:t>
      </w:r>
      <w:r w:rsidRPr="00806DEB">
        <w:rPr>
          <w:sz w:val="16"/>
          <w:highlight w:val="cyan"/>
        </w:rPr>
        <w:t xml:space="preserve"> </w:t>
      </w:r>
      <w:r w:rsidRPr="00806DEB">
        <w:rPr>
          <w:rStyle w:val="Emphasis"/>
          <w:highlight w:val="cyan"/>
        </w:rPr>
        <w:t>ruins</w:t>
      </w:r>
      <w:r w:rsidRPr="00C02D76">
        <w:rPr>
          <w:sz w:val="16"/>
        </w:rPr>
        <w:t xml:space="preserve"> </w:t>
      </w:r>
      <w:r w:rsidRPr="00C02D76">
        <w:rPr>
          <w:rStyle w:val="StyleUnderline"/>
        </w:rPr>
        <w:t>due to North Korea’s large artillery capabilities.</w:t>
      </w:r>
      <w:r>
        <w:rPr>
          <w:rStyle w:val="StyleUnderline"/>
        </w:rPr>
        <w:t xml:space="preserve"> </w:t>
      </w:r>
      <w:r w:rsidRPr="00C02D76">
        <w:rPr>
          <w:sz w:val="16"/>
        </w:rPr>
        <w:t xml:space="preserve">None of that may even be the worst part: Bruce Klingner, a 20-year veteran of the CIA who spent years studying North Korea, told me that Iraqi leader Saddam Hussein had stood by in 2002 as the US methodically built up the forces it used to invade the country — and oust Hussein — the following year. He said there was little chance that Kim would follow in Hussein’s footsteps and patiently allow the Pentagon to deploy the troops and equipment it would need for a full-on war with North Korea. “The conventional wisdom used to be that North Korea would use only nuclear weapons as part of a last gasp, twilight of the gods, pull the temple down upon themselves kind of move,” said Klingner, who now works for the conservative Heritage Foundation. “But we have to prepare for the real possibility that Kim would use nuclear weapons in the early stages of a conflict, not the latter ones.” In effect, any attempt to overthrow the </w:t>
      </w:r>
      <w:r w:rsidRPr="00806DEB">
        <w:rPr>
          <w:rStyle w:val="StyleUnderline"/>
          <w:highlight w:val="cyan"/>
        </w:rPr>
        <w:t>Kim</w:t>
      </w:r>
      <w:r w:rsidRPr="00C02D76">
        <w:rPr>
          <w:sz w:val="16"/>
        </w:rPr>
        <w:t xml:space="preserve"> regime </w:t>
      </w:r>
      <w:r w:rsidRPr="00806DEB">
        <w:rPr>
          <w:rStyle w:val="StyleUnderline"/>
          <w:highlight w:val="cyan"/>
        </w:rPr>
        <w:t>would</w:t>
      </w:r>
      <w:r w:rsidRPr="00C02D76">
        <w:rPr>
          <w:sz w:val="16"/>
        </w:rPr>
        <w:t xml:space="preserve"> prompt North Korea to </w:t>
      </w:r>
      <w:r w:rsidRPr="00806DEB">
        <w:rPr>
          <w:rStyle w:val="Emphasis"/>
          <w:highlight w:val="cyan"/>
        </w:rPr>
        <w:t>launch nukes</w:t>
      </w:r>
      <w:r w:rsidRPr="00C02D76">
        <w:rPr>
          <w:rStyle w:val="Emphasis"/>
        </w:rPr>
        <w:t xml:space="preserve"> at the U</w:t>
      </w:r>
      <w:r w:rsidRPr="00C02D76">
        <w:rPr>
          <w:sz w:val="16"/>
        </w:rPr>
        <w:t xml:space="preserve">nited </w:t>
      </w:r>
      <w:r w:rsidRPr="00C02D76">
        <w:rPr>
          <w:rStyle w:val="Emphasis"/>
        </w:rPr>
        <w:t>S</w:t>
      </w:r>
      <w:r w:rsidRPr="00C02D76">
        <w:rPr>
          <w:sz w:val="16"/>
        </w:rPr>
        <w:t xml:space="preserve">tates. </w:t>
      </w:r>
      <w:r w:rsidRPr="00C02D76">
        <w:rPr>
          <w:rStyle w:val="StyleUnderline"/>
        </w:rPr>
        <w:t>Washington would almost certainly</w:t>
      </w:r>
      <w:r w:rsidRPr="00C02D76">
        <w:rPr>
          <w:sz w:val="16"/>
        </w:rPr>
        <w:t xml:space="preserve"> </w:t>
      </w:r>
      <w:r w:rsidRPr="00C02D76">
        <w:rPr>
          <w:rStyle w:val="Emphasis"/>
        </w:rPr>
        <w:t>respond in kind</w:t>
      </w:r>
      <w:r w:rsidRPr="00C02D76">
        <w:rPr>
          <w:rStyle w:val="StyleUnderline"/>
        </w:rPr>
        <w:t xml:space="preserve">, </w:t>
      </w:r>
      <w:r w:rsidRPr="00806DEB">
        <w:rPr>
          <w:rStyle w:val="StyleUnderline"/>
          <w:highlight w:val="cyan"/>
        </w:rPr>
        <w:t>leading to</w:t>
      </w:r>
      <w:r w:rsidRPr="00C02D76">
        <w:rPr>
          <w:rStyle w:val="StyleUnderline"/>
        </w:rPr>
        <w:t xml:space="preserve"> one of </w:t>
      </w:r>
      <w:r w:rsidRPr="00806DEB">
        <w:rPr>
          <w:rStyle w:val="StyleUnderline"/>
          <w:highlight w:val="cyan"/>
        </w:rPr>
        <w:t>the</w:t>
      </w:r>
      <w:r w:rsidRPr="00806DEB">
        <w:rPr>
          <w:sz w:val="16"/>
          <w:highlight w:val="cyan"/>
        </w:rPr>
        <w:t xml:space="preserve"> </w:t>
      </w:r>
      <w:r w:rsidRPr="00806DEB">
        <w:rPr>
          <w:rStyle w:val="Emphasis"/>
          <w:highlight w:val="cyan"/>
        </w:rPr>
        <w:t>worst wars in</w:t>
      </w:r>
      <w:r w:rsidRPr="00C02D76">
        <w:rPr>
          <w:rStyle w:val="Emphasis"/>
        </w:rPr>
        <w:t xml:space="preserve"> world </w:t>
      </w:r>
      <w:r w:rsidRPr="00806DEB">
        <w:rPr>
          <w:rStyle w:val="Emphasis"/>
          <w:highlight w:val="cyan"/>
        </w:rPr>
        <w:t>history</w:t>
      </w:r>
      <w:r w:rsidRPr="00C02D76">
        <w:rPr>
          <w:sz w:val="16"/>
        </w:rPr>
        <w:t xml:space="preserve">. 2) US vs. Russia war Few experts discounted the idea that the US and Russia could yet engage in a nuclear war despite a decades-long standoff. After all, they’ve come close a few times. Here are just two examples: In September 1983, a missile attack system made it seem like the US had launched weapons at the Soviet Union. One man, Soviet Lt. Col. Stanislav Petrov, decided it was a false alarm and didn’t report the alert. Had he done so, Moscow likely would’ve responded with an actual nuclear strike. Stanislav Petrov, a former Soviet military officer known in the West as “The man who saved the world’’ for his role in averting a nuclear war over a false missile alarm, died in May, 2015 at age 77. Stanislav Petrov, a former Soviet military officer known in the West as “The man who saved the world’’ for his role in averting a nuclear war over a false missile alarm, died in May 2015 at age 77. Pavel Golovkin/AP Two months later, a too-real NATO war game — Able Archer 83 — made the Soviets believe Western forces were preparing for an actual attack. Moscow put its nuclear arsenal on high alert, but ultimately, neither side came to nuclear blows. Today, two main reasons explain why a US-Russia nuclear fight is a major concern. The first is the most obvious: Moscow just has so many nuclear weapons. Russia is the only country that could match the US bomb-for-bomb in any conflict. The longer Moscow has its weapons, the thinking goes, the higher the chance it uses them on the US — or vice versa. The second reason is the most troublesome: Washington and Moscow may be on a collision course. Russia is expanding further into Europe and encroaching on NATO territory. There’s even fear that Putin might authorize an invasion of a Baltic country that once was a part of the Soviet Union but is now in NATO. If that happens, the US would be treaty-bound to defend the Baltic country, almost assuredly setting up a shooting war with Moscow. Experts disagree on what would happen next. Some, including the Trump administration, claim Russia would use nuclear weapons early in a fight as a way to “escalate to deescalate” — do something so brash at the start of a conflict that it has to end before it gets even worse. Others say Russia would use the weapons only if its forces are on the brink of defeat. Magnets depicting Russian President Putin and President Trump on sale in Helsnki, Finland. Magnets depicting Russian President Putin and President Trump on sale in Helsnki, Finland. Alexander Demianchuk\TASS via Getty Images But Olga Oliker and Andrey Baklitskiy, experts on Russia’s nuclear strategy, wrote at War on the Rocks in February that Moscow’s “military doctrine clearly states that nuclear weapons will be used only in response to an adversary using nuclear or other weapons of mass destruction,” or if the country’s survival is in doubt. In other words, they say Russia would only use nukes in retaliation or to avoid certain extinction. Washington, of course, would likely respond with its own nuclear strikes after Moscow dropped its bombs. At that point, they’d be in a full-blown nuclear war with the potential to destroy each other and much of the world (more on that below). 3) India vs. Pakistan war India and Pakistan have gone to war four times since 1947, when Britain partitioned what had been a single colony into Hindu-majority India and Muslim-majority Pakistan. The worry today, though, is that a fifth conflict could go nuclear. Protesters hurl stones towards police and paramilitary men during clashes on the outskirts of Srinagar, India, on October 16, 2018. Protesters hurl stones towards police and paramilitary men during clashes on the outskirts of Srinagar, India, on October 16, 2018. Waseem Andrabi/Hindustan Times via Getty Images After decades of testing, India officially became a nuclear power in 1998. Islamabad, which had started a uranium enrichment program in the 1970s, soon joined New Delhi in the nuclear club. Two of their fights — the 1999 Kargil War and the 2001-’02 Twin Peaks Crisis — happened with fully functioning nuclear arsenals, but ultimately, neither country chose to use them. But the opportunity keeps presenting itself. Each side claims the other has violated an ongoing ceasefire in the contested, but India-administered, Kashmir region. The region continues to be roiled by violence; for instance, six people were killed in separate instances on September 27. The dispute over Kashmir is a key reason for current India-Pakistan tensions — and has the potential to spiral out of control. Javier Zarracina/Vox Some fear that India and Pakistan may reach for the proverbial nuclear button sooner rather than later. Here’s just one reason why, according to an April report by Tom Hundley for Vox: The Pakistan navy is likely to soon place nuclear-tipped cruise missiles on up to three of its five French-built diesel-electric submarines. ... Even more disturbing, Pakistani military authorities say they are considering the possibility of putting nuclear-tipped cruise missiles on surface vessels. ... Pakistan says its decision to add nuclear weapons to its navy is a direct response to India’s August 2016 deployment of its first nuclear submarine, the Arihant. A second, even more advanced Indian nuclear submarine, the Arighat, began sea trials last November, and four more boats are scheduled to join the fleet by 2025. That will give India a complete “nuclear triad,” which means the country will have the ability to deliver a nuclear strike by land-based missiles, by warplanes, and by submarines. In effect, India and Pakistan are in a nuclear arms race, and historical enemies will soon patrol dangerous waters in close proximity with nuclear weapons aboard their vessels. While there’s no real indication a fifth India-Pakistan war is on the horizon, it’s possible one flare-up puts both countries on the path to a nuclear crisis. Wild card: Trump’s temperament Cirincione, the head of the Ploughshares Fund, told me the risk of nuclear war is increasing because of one factor: Trump. “He is the greatest nuclear risk in the world, more than any person, any group, or any nation,” he said. “The policies he is pursuing are making most of our nuclear risks worse, and he is tearing down the global institutions that have reduced and restrained nuclear risks over the last few decades.” Activists marches with a model of a nuclear rocket during a demonstration against nuclear weapons on in Berlin, Germany, on November 18, 2017. About 700 demonstrators protested against the escalation of threat of nuclear attack between the US and North Ko Activists marches with a model of a nuclear rocket during a demonstration against nuclear weapons on in Berlin, Germany, on November 18, 2017. About 700 demonstrators protested against the escalation of threat of nuclear attack between the US and North Korea. Adam Berry/Getty Images Here’s what he means: The administration’s Nuclear Posture Review, released in February, lowered the threshold for dropping a bomb on an enemy. Basically, the US said that it would launch low-yield nuclear weapons — smaller, less deadly bombs — in response to nonnuclear strikes, such as a major cyberattack. That was in contrast with previous US administrations, which said they would respond with a nuke only in the event of the most egregious threats against the US, like the possible use of a biological weapon. The document also calls for more, smaller weapons on submarines and other platforms to attack enemies. Many experts worry that having tinier nukes makes them more usable, thereby increasing the chance of a skirmish turning into a full-blown nuclear war. (Think, for example, of the US-China trade war escalating to the point that Trump thinks his only option is to launch a smaller nuke, or how Trump could respond to Beijing after a devastating cyberattack on US infrastructure.) Plus, increasing the arsenal in this way would partially undo decades of the US’s work to stop nuclear proliferation around the world. Some experts, like Georgetown’s Kroenig, say having smaller tactical weapons is actually a good idea. Our current arsenal, which prioritizes older and bigger nukes, leads adversaries to think we would never use it. Having smaller bombs that America might use, then, makes the chance of a nuclear conflict less likely. “It gives us more options to threaten that limited response,” Kroenig told me. “We raise the bar with these lower-yield weapons.” But the Trump risk may have less to do with what kinds of bombs he has and more to do with his temperament. Take his tweet from January 2 toward the end of his spat with Kim Jong Un, the North Korean leader: Donald J. Trump </w:t>
      </w:r>
      <w:r w:rsidRPr="00C02D76">
        <w:rPr>
          <w:rFonts w:ascii="Segoe UI Emoji" w:hAnsi="Segoe UI Emoji" w:cs="Segoe UI Emoji"/>
          <w:sz w:val="16"/>
        </w:rPr>
        <w:t>✔</w:t>
      </w:r>
      <w:r w:rsidRPr="00C02D76">
        <w:rPr>
          <w:sz w:val="16"/>
        </w:rPr>
        <w:t xml:space="preserve"> @realDonaldTrump North Korean Leader Kim Jong Un just stated that the “Nuclear Button is on his desk at all times.” Will someone from his depleted and food starved regime please inform him that I too have a Nuclear Button, but it is a much bigger &amp; more powerful one than his, and my Button works! 475K 7:49 PM - Jan 2, 2018 Twitter Ads info and privacy 324K people are talking about this While tensions with North Korea were high early on in Trump’s presidency, he has yet to face a situation, like his predecessors did, where it seemed nuclear war was likely. The 13-day Cuban missile crisis in October 1962, where the Soviet Union had secretly placed missiles in Cuba — just 90 miles from the US mainland — comes to mind. Members of President John F. Kennedy’s team, especially his military advisers, called for airstrikes on Cuba and even an invasion. But Kennedy decided to set up a blockade of the island and try to work out a diplomatic settlement with the Soviets, in part because a military confrontation might turn nuclear. Ultimately, the situation ended when they agreed on a deal: The Soviets would withdraw the missiles from the island, and the US would take out its missiles in Turkey. Before that conclusion, both sides came as close to nuclear war as ever. Customers gather to watch President John F. Kennedy as he delivers a televised address to the nation on the subject of the Cuban Missile Crisis, on October 22, 1962. Customers gather to watch President John F. Kennedy as he delivers a televised address to the nation on the subject of the Cuban Missile Crisis, on October 22, 1962. Ralph Crane/The LIFE Picture Collection/Getty Images How would Trump handle himself in a similar situation? Would he resist the urges of some in his military brass to strike an enemy — perhaps with a lower-yield nuke — or would he simply tweet out a threat in a hair-trigger moment? The fact is we don’t know — but what we do know about Trump makes his demeanor in such a situation a potential, even if very small, nuclear risk. Here’s what happens in a nuclear attack The theory around whether someone might drop a nuclear bomb takes away from the most serious matter in these discussions: the human and physical toll. Simply put, a nuclear strike of any magnitude would unleash suffering on a scale not seen since World War II. And with the advances in nuclear technology since then, it’s possible the devastation of the next nuclear strike would be far, far worse. It’s hard to picture what the effect of a modern-day nuclear attack would actually look like. But Wellerstein, the nuclear historian, created a website called Nukemap that allows users to “drop” a specific bomb — say, </w:t>
      </w:r>
      <w:r w:rsidRPr="00C02D76">
        <w:rPr>
          <w:rStyle w:val="StyleUnderline"/>
        </w:rPr>
        <w:t>the roughly 140-kiloton explosive North Korea tested in September 2017</w:t>
      </w:r>
      <w:r w:rsidRPr="00C02D76">
        <w:rPr>
          <w:sz w:val="16"/>
        </w:rPr>
        <w:t xml:space="preserve"> — on any target. So I did just that, detonating that North Korean device on the Capitol building </w:t>
      </w:r>
      <w:r w:rsidRPr="00806DEB">
        <w:rPr>
          <w:rStyle w:val="StyleUnderline"/>
          <w:highlight w:val="cyan"/>
        </w:rPr>
        <w:t>in</w:t>
      </w:r>
      <w:r w:rsidRPr="00C02D76">
        <w:rPr>
          <w:rStyle w:val="StyleUnderline"/>
        </w:rPr>
        <w:t xml:space="preserve"> the heart of Washington, </w:t>
      </w:r>
      <w:r w:rsidRPr="00806DEB">
        <w:rPr>
          <w:rStyle w:val="StyleUnderline"/>
          <w:highlight w:val="cyan"/>
        </w:rPr>
        <w:t>DC</w:t>
      </w:r>
      <w:r w:rsidRPr="00C02D76">
        <w:rPr>
          <w:sz w:val="16"/>
        </w:rPr>
        <w:t xml:space="preserve"> — and, well, see for yourself: Christina Animashaun/Vox Roughly </w:t>
      </w:r>
      <w:r w:rsidRPr="00806DEB">
        <w:rPr>
          <w:rStyle w:val="Emphasis"/>
          <w:highlight w:val="cyan"/>
        </w:rPr>
        <w:t>220,000</w:t>
      </w:r>
      <w:r w:rsidRPr="00C02D76">
        <w:rPr>
          <w:sz w:val="16"/>
        </w:rPr>
        <w:t xml:space="preserve"> people </w:t>
      </w:r>
      <w:r w:rsidRPr="00806DEB">
        <w:rPr>
          <w:rStyle w:val="StyleUnderline"/>
          <w:highlight w:val="cyan"/>
        </w:rPr>
        <w:t>would die from</w:t>
      </w:r>
      <w:r w:rsidRPr="00C02D76">
        <w:rPr>
          <w:rStyle w:val="StyleUnderline"/>
        </w:rPr>
        <w:t xml:space="preserve"> this</w:t>
      </w:r>
      <w:r w:rsidRPr="00C02D76">
        <w:rPr>
          <w:sz w:val="16"/>
        </w:rPr>
        <w:t xml:space="preserve"> </w:t>
      </w:r>
      <w:r w:rsidRPr="00806DEB">
        <w:rPr>
          <w:rStyle w:val="Emphasis"/>
          <w:highlight w:val="cyan"/>
        </w:rPr>
        <w:t>one attack alone</w:t>
      </w:r>
      <w:r w:rsidRPr="00C02D76">
        <w:rPr>
          <w:sz w:val="16"/>
        </w:rPr>
        <w:t xml:space="preserve">, according to the Nukemap estimate, </w:t>
      </w:r>
      <w:r w:rsidRPr="00C02D76">
        <w:rPr>
          <w:rStyle w:val="StyleUnderline"/>
        </w:rPr>
        <w:t>while another 450,000 would sustain</w:t>
      </w:r>
      <w:r w:rsidRPr="00C02D76">
        <w:rPr>
          <w:sz w:val="16"/>
        </w:rPr>
        <w:t xml:space="preserve"> </w:t>
      </w:r>
      <w:r w:rsidRPr="00C02D76">
        <w:rPr>
          <w:rStyle w:val="Emphasis"/>
        </w:rPr>
        <w:t>injuries</w:t>
      </w:r>
      <w:r w:rsidRPr="00C02D76">
        <w:rPr>
          <w:sz w:val="16"/>
        </w:rPr>
        <w:t xml:space="preserve">. By comparison, America’s two nuclear attacks on Japan in 1945 killed and injured a total of around 200,000 people (granted, Hiroshima and Nagasaki had smaller populations than the Washington metro area). </w:t>
      </w:r>
      <w:r w:rsidRPr="00C02D76">
        <w:rPr>
          <w:rStyle w:val="StyleUnderline"/>
        </w:rPr>
        <w:t>It’s very likely that North Korea wouldn’t launch just one bomb, but</w:t>
      </w:r>
      <w:r w:rsidRPr="00C02D76">
        <w:rPr>
          <w:sz w:val="16"/>
        </w:rPr>
        <w:t xml:space="preserve"> </w:t>
      </w:r>
      <w:r w:rsidRPr="00C02D76">
        <w:rPr>
          <w:rStyle w:val="Emphasis"/>
        </w:rPr>
        <w:t>multiple</w:t>
      </w:r>
      <w:r w:rsidRPr="00C02D76">
        <w:rPr>
          <w:sz w:val="16"/>
        </w:rPr>
        <w:t xml:space="preserve"> </w:t>
      </w:r>
      <w:r w:rsidRPr="00C02D76">
        <w:rPr>
          <w:rStyle w:val="StyleUnderline"/>
        </w:rPr>
        <w:t>at DC and likely some at New York City, the West Coast, and possibly US military bases in Guam and/or Hawaii.</w:t>
      </w:r>
      <w:r>
        <w:rPr>
          <w:rStyle w:val="StyleUnderline"/>
        </w:rPr>
        <w:t xml:space="preserve"> </w:t>
      </w:r>
      <w:r w:rsidRPr="00C02D76">
        <w:rPr>
          <w:sz w:val="16"/>
        </w:rPr>
        <w:t xml:space="preserve">But for simplicity’s sake, let’s focus on the effects of this one horrible attack. The center yellow circle is the fireball radius — that is, the mushroom cloud — which would extend out about 0.25 square miles. Those within the green circle, approximately a 1.2-square-mile area, would face the heaviest dose of radiation. “Without medical treatment, there can be expected between 50% and 90% mortality from acute effects alone. Dying takes between several hours and several weeks,” according to the website. </w:t>
      </w:r>
      <w:r w:rsidRPr="00C02D76">
        <w:rPr>
          <w:rStyle w:val="StyleUnderline"/>
        </w:rPr>
        <w:t>Radiation poisoning is a horrible way to die</w:t>
      </w:r>
      <w:r w:rsidRPr="00C02D76">
        <w:rPr>
          <w:sz w:val="16"/>
        </w:rPr>
        <w:t xml:space="preserve">. Here are just some of the symptoms people sick with radiation get: Nausea and vomiting Spontaneous bleeding Diarrhea, sometimes bloody Severely burnt skin that may peel off The dark grey circle in the middle is where a shock wave does a lot of damage. In that 17-square-mile area, the bomb would flatten residential buildings, certainly killing people in or near them. Debris and fire would be everywhere. People in the bigger yellow circle, a 33.5-square-mile area, would receive third-degree burns. “There’s a bright flash of light,” Brian Toon, a scientist and expert on nuclear disasters at the University of Colorado Boulder, told me about when the bomb goes off. Those exposed to the light, which would stretch for miles, would get those burns if their skin were exposed. The light would also “easily ignite fires with flammable objects like leaves, twigs, paper, or your clothing,” he added. The victims may not feel much pain, however, because the burn will destroy pain nerves. Still, some will suffer major scarring or have the inability to use certain limbs, and others might require amputation, according to Wellerstein’s site. A mother tends her injured child, a victim of the atomic bomb blast at Hiroshima. A mother tends her injured child, a victim of the atomic bomb blast at Hiroshima. Keystone/Getty Images The biggest circle encompasses the near entirety of the air-blast zone: a 134-square-mile area. People can still die, or at least receive severe injuries, in that location. The blast would break windows, and those standing near the glass might be killed by shards, or at least shed blood from myriad cuts. Those who survive the bombing and its effects will have to walk through burning rubble and pass lifeless, charred bodies to reach safety. Some of them will ultimately survive, but others will succumb to sustained injuries or radiation. The wind, meanwhile, will carry the irradiated debris and objects — known as fallout because they drop from the sky — far outside the blast zone and sicken countless others. As for Washington, it will likely take decades and billions of dollars not only to rebuild the city but clean it of radiation entirely. </w:t>
      </w:r>
      <w:r w:rsidRPr="00C02D76">
        <w:rPr>
          <w:rStyle w:val="StyleUnderline"/>
        </w:rPr>
        <w:t xml:space="preserve">It’s worth reiterating that all of the above are estimates for </w:t>
      </w:r>
      <w:r w:rsidRPr="00C02D76">
        <w:rPr>
          <w:rStyle w:val="Emphasis"/>
        </w:rPr>
        <w:t>one strike on one location</w:t>
      </w:r>
      <w:r w:rsidRPr="00C02D76">
        <w:rPr>
          <w:rStyle w:val="StyleUnderline"/>
        </w:rPr>
        <w:t>. An</w:t>
      </w:r>
      <w:r w:rsidRPr="00C02D76">
        <w:rPr>
          <w:sz w:val="16"/>
        </w:rPr>
        <w:t xml:space="preserve"> </w:t>
      </w:r>
      <w:r w:rsidRPr="00C02D76">
        <w:rPr>
          <w:rStyle w:val="Emphasis"/>
        </w:rPr>
        <w:t>actual nuclear war</w:t>
      </w:r>
      <w:r w:rsidRPr="00C02D76">
        <w:rPr>
          <w:sz w:val="16"/>
        </w:rPr>
        <w:t xml:space="preserve"> </w:t>
      </w:r>
      <w:r w:rsidRPr="00C02D76">
        <w:rPr>
          <w:rStyle w:val="StyleUnderline"/>
        </w:rPr>
        <w:t>would have</w:t>
      </w:r>
      <w:r w:rsidRPr="00C02D76">
        <w:rPr>
          <w:sz w:val="16"/>
        </w:rPr>
        <w:t xml:space="preserve"> </w:t>
      </w:r>
      <w:r w:rsidRPr="00C02D76">
        <w:rPr>
          <w:rStyle w:val="Emphasis"/>
        </w:rPr>
        <w:t>much wider and more devastating consequences.</w:t>
      </w:r>
      <w:r w:rsidRPr="00C02D76">
        <w:rPr>
          <w:sz w:val="16"/>
        </w:rPr>
        <w:t xml:space="preserve"> </w:t>
      </w:r>
      <w:r w:rsidRPr="00C02D76">
        <w:rPr>
          <w:rStyle w:val="StyleUnderline"/>
        </w:rPr>
        <w:t xml:space="preserve">And </w:t>
      </w:r>
      <w:r w:rsidRPr="00806DEB">
        <w:rPr>
          <w:rStyle w:val="StyleUnderline"/>
          <w:highlight w:val="cyan"/>
        </w:rPr>
        <w:t>if that war</w:t>
      </w:r>
      <w:r w:rsidRPr="00806DEB">
        <w:rPr>
          <w:sz w:val="16"/>
          <w:highlight w:val="cyan"/>
        </w:rPr>
        <w:t xml:space="preserve"> </w:t>
      </w:r>
      <w:r w:rsidRPr="00806DEB">
        <w:rPr>
          <w:rStyle w:val="Emphasis"/>
          <w:highlight w:val="cyan"/>
        </w:rPr>
        <w:t>spiraled</w:t>
      </w:r>
      <w:r w:rsidRPr="00C02D76">
        <w:rPr>
          <w:sz w:val="16"/>
        </w:rPr>
        <w:t xml:space="preserve"> </w:t>
      </w:r>
      <w:r w:rsidRPr="00C02D76">
        <w:rPr>
          <w:rStyle w:val="StyleUnderline"/>
        </w:rPr>
        <w:t xml:space="preserve">out of control, </w:t>
      </w:r>
      <w:r w:rsidRPr="00806DEB">
        <w:rPr>
          <w:rStyle w:val="StyleUnderline"/>
          <w:highlight w:val="cyan"/>
        </w:rPr>
        <w:t>the effects</w:t>
      </w:r>
      <w:r w:rsidRPr="00C02D76">
        <w:rPr>
          <w:rStyle w:val="StyleUnderline"/>
        </w:rPr>
        <w:t xml:space="preserve"> </w:t>
      </w:r>
      <w:r w:rsidRPr="00C02D76">
        <w:rPr>
          <w:rStyle w:val="Emphasis"/>
        </w:rPr>
        <w:t>after the conflict</w:t>
      </w:r>
      <w:r w:rsidRPr="00C02D76">
        <w:rPr>
          <w:sz w:val="16"/>
        </w:rPr>
        <w:t xml:space="preserve"> </w:t>
      </w:r>
      <w:r w:rsidRPr="00806DEB">
        <w:rPr>
          <w:rStyle w:val="StyleUnderline"/>
          <w:highlight w:val="cyan"/>
        </w:rPr>
        <w:t>would be</w:t>
      </w:r>
      <w:r w:rsidRPr="00806DEB">
        <w:rPr>
          <w:sz w:val="16"/>
          <w:highlight w:val="cyan"/>
        </w:rPr>
        <w:t xml:space="preserve"> </w:t>
      </w:r>
      <w:r w:rsidRPr="00806DEB">
        <w:rPr>
          <w:rStyle w:val="Emphasis"/>
          <w:highlight w:val="cyan"/>
        </w:rPr>
        <w:t>much worse</w:t>
      </w:r>
      <w:r w:rsidRPr="00C02D76">
        <w:rPr>
          <w:rStyle w:val="Emphasis"/>
        </w:rPr>
        <w:t xml:space="preserve"> than the attacks themselves</w:t>
      </w:r>
      <w:r w:rsidRPr="00C02D76">
        <w:rPr>
          <w:sz w:val="16"/>
        </w:rPr>
        <w:t xml:space="preserve"> — and change the course of human history. “Almost everybody on the planet would die” </w:t>
      </w:r>
      <w:r w:rsidRPr="00C02D76">
        <w:rPr>
          <w:rStyle w:val="StyleUnderline"/>
        </w:rPr>
        <w:t xml:space="preserve">It’s possible you have an idea of what a post-nuclear hellscape looks like. After all, disaster movies are obsessed with that kind of world. But scientists and other nuclear experts care deeply about this issue too — and their research shows the </w:t>
      </w:r>
      <w:r w:rsidRPr="00C02D76">
        <w:rPr>
          <w:rStyle w:val="Emphasis"/>
        </w:rPr>
        <w:t>movies may be too optimistic</w:t>
      </w:r>
      <w:r w:rsidRPr="00C02D76">
        <w:rPr>
          <w:rStyle w:val="StyleUnderline"/>
        </w:rPr>
        <w:t>.</w:t>
      </w:r>
      <w:r w:rsidRPr="00C02D76">
        <w:rPr>
          <w:sz w:val="16"/>
        </w:rPr>
        <w:t xml:space="preserve"> Alan Robock, an environmental sciences professor at Rutgers University, has spent decades trying to understand what a nuclear war would do to the planet. The sum of his work, along with other colleagues’, is based on economic, scientific, and agricultural models. Here’s what he found: </w:t>
      </w:r>
      <w:r w:rsidRPr="00C02D76">
        <w:rPr>
          <w:rStyle w:val="StyleUnderline"/>
        </w:rPr>
        <w:t>The most devastating long-term effects of a nuclear war actually come down to the</w:t>
      </w:r>
      <w:r w:rsidRPr="00C02D76">
        <w:rPr>
          <w:sz w:val="16"/>
        </w:rPr>
        <w:t xml:space="preserve"> </w:t>
      </w:r>
      <w:r w:rsidRPr="00806DEB">
        <w:rPr>
          <w:rStyle w:val="Emphasis"/>
          <w:highlight w:val="cyan"/>
        </w:rPr>
        <w:t>black smoke</w:t>
      </w:r>
      <w:r w:rsidRPr="00C02D76">
        <w:rPr>
          <w:sz w:val="16"/>
        </w:rPr>
        <w:t xml:space="preserve">, along with the dust and particulates in the air, </w:t>
      </w:r>
      <w:r w:rsidRPr="00C02D76">
        <w:rPr>
          <w:rStyle w:val="StyleUnderline"/>
        </w:rPr>
        <w:t>that attacks produce</w:t>
      </w:r>
      <w:r w:rsidRPr="00C02D76">
        <w:rPr>
          <w:sz w:val="16"/>
        </w:rPr>
        <w:t xml:space="preserve">. People walking through the ruins of Hiroshima in the weeks following the atomic bomb blast. People walking through the ruins of Hiroshima in the weeks following the atomic bomb blast. Bernard Hoffman/The LIFE Picture Collection/Getty Images </w:t>
      </w:r>
      <w:r w:rsidRPr="00C02D76">
        <w:rPr>
          <w:rStyle w:val="StyleUnderline"/>
        </w:rPr>
        <w:t>In a nuclear war, cities and industrial areas would be targeted, thereby producing</w:t>
      </w:r>
      <w:r w:rsidRPr="00C02D76">
        <w:rPr>
          <w:sz w:val="16"/>
        </w:rPr>
        <w:t xml:space="preserve"> </w:t>
      </w:r>
      <w:r w:rsidRPr="00C02D76">
        <w:rPr>
          <w:rStyle w:val="Emphasis"/>
        </w:rPr>
        <w:t>tons of smoke</w:t>
      </w:r>
      <w:r w:rsidRPr="00C02D76">
        <w:rPr>
          <w:sz w:val="16"/>
        </w:rPr>
        <w:t xml:space="preserve"> </w:t>
      </w:r>
      <w:r w:rsidRPr="00C02D76">
        <w:rPr>
          <w:rStyle w:val="StyleUnderline"/>
        </w:rPr>
        <w:t xml:space="preserve">as they burn. Some of that smoke </w:t>
      </w:r>
      <w:r w:rsidRPr="00806DEB">
        <w:rPr>
          <w:rStyle w:val="StyleUnderline"/>
          <w:highlight w:val="cyan"/>
        </w:rPr>
        <w:t>would</w:t>
      </w:r>
      <w:r w:rsidRPr="00C02D76">
        <w:rPr>
          <w:rStyle w:val="StyleUnderline"/>
        </w:rPr>
        <w:t xml:space="preserve"> make it into the stratosphere — above the weather — where it would stay for years because there’s</w:t>
      </w:r>
      <w:r w:rsidRPr="00C02D76">
        <w:rPr>
          <w:sz w:val="16"/>
        </w:rPr>
        <w:t xml:space="preserve"> </w:t>
      </w:r>
      <w:r w:rsidRPr="00C02D76">
        <w:rPr>
          <w:rStyle w:val="Emphasis"/>
        </w:rPr>
        <w:t>no rain to wash it out</w:t>
      </w:r>
      <w:r w:rsidRPr="00C02D76">
        <w:rPr>
          <w:rStyle w:val="StyleUnderline"/>
        </w:rPr>
        <w:t xml:space="preserve">. That smoke would expand around the world as it heats up, </w:t>
      </w:r>
      <w:r w:rsidRPr="00806DEB">
        <w:rPr>
          <w:rStyle w:val="Emphasis"/>
          <w:highlight w:val="cyan"/>
        </w:rPr>
        <w:t>block</w:t>
      </w:r>
      <w:r w:rsidRPr="00237F49">
        <w:rPr>
          <w:rStyle w:val="StyleUnderline"/>
        </w:rPr>
        <w:t xml:space="preserve">ing </w:t>
      </w:r>
      <w:r w:rsidRPr="00806DEB">
        <w:rPr>
          <w:rStyle w:val="Emphasis"/>
          <w:highlight w:val="cyan"/>
        </w:rPr>
        <w:t>out sunlight</w:t>
      </w:r>
      <w:r w:rsidRPr="00C02D76">
        <w:rPr>
          <w:sz w:val="16"/>
        </w:rPr>
        <w:t xml:space="preserve"> </w:t>
      </w:r>
      <w:r w:rsidRPr="00C02D76">
        <w:rPr>
          <w:rStyle w:val="StyleUnderline"/>
        </w:rPr>
        <w:t>over much of Earth.</w:t>
      </w:r>
      <w:r>
        <w:rPr>
          <w:rStyle w:val="StyleUnderline"/>
        </w:rPr>
        <w:t xml:space="preserve"> </w:t>
      </w:r>
      <w:r w:rsidRPr="00C02D76">
        <w:rPr>
          <w:rStyle w:val="StyleUnderline"/>
        </w:rPr>
        <w:t xml:space="preserve">As a result, the world would </w:t>
      </w:r>
      <w:r w:rsidRPr="00806DEB">
        <w:rPr>
          <w:rStyle w:val="StyleUnderline"/>
          <w:highlight w:val="cyan"/>
        </w:rPr>
        <w:t xml:space="preserve">experience </w:t>
      </w:r>
      <w:r w:rsidRPr="00806DEB">
        <w:rPr>
          <w:rStyle w:val="Emphasis"/>
          <w:highlight w:val="cyan"/>
        </w:rPr>
        <w:t>cold</w:t>
      </w:r>
      <w:r w:rsidRPr="00C02D76">
        <w:rPr>
          <w:rStyle w:val="StyleUnderline"/>
        </w:rPr>
        <w:t xml:space="preserve">er temperatures and less precipitation, </w:t>
      </w:r>
      <w:r w:rsidRPr="00806DEB">
        <w:rPr>
          <w:rStyle w:val="StyleUnderline"/>
          <w:highlight w:val="cyan"/>
        </w:rPr>
        <w:t>depleting</w:t>
      </w:r>
      <w:r w:rsidRPr="00C02D76">
        <w:rPr>
          <w:rStyle w:val="StyleUnderline"/>
        </w:rPr>
        <w:t xml:space="preserve"> much of the globe’s </w:t>
      </w:r>
      <w:r w:rsidRPr="00806DEB">
        <w:rPr>
          <w:rStyle w:val="Emphasis"/>
          <w:highlight w:val="cyan"/>
        </w:rPr>
        <w:t>ag</w:t>
      </w:r>
      <w:r w:rsidRPr="00C02D76">
        <w:rPr>
          <w:rStyle w:val="StyleUnderline"/>
        </w:rPr>
        <w:t xml:space="preserve">ricultural output. That, potentially, would </w:t>
      </w:r>
      <w:r w:rsidRPr="00806DEB">
        <w:rPr>
          <w:rStyle w:val="StyleUnderline"/>
          <w:highlight w:val="cyan"/>
        </w:rPr>
        <w:t xml:space="preserve">lead to </w:t>
      </w:r>
      <w:r w:rsidRPr="00806DEB">
        <w:rPr>
          <w:rStyle w:val="Emphasis"/>
          <w:highlight w:val="cyan"/>
        </w:rPr>
        <w:t>widespread famine</w:t>
      </w:r>
      <w:r w:rsidRPr="00C02D76">
        <w:rPr>
          <w:rStyle w:val="Emphasis"/>
        </w:rPr>
        <w:t xml:space="preserve"> in a matter of years</w:t>
      </w:r>
      <w:r w:rsidRPr="00C02D76">
        <w:rPr>
          <w:sz w:val="16"/>
        </w:rPr>
        <w:t xml:space="preserve">. The impact on the world, however, depends on the amount of rising smoke. While scientists’ models and estimates vary, it’s believed that around 5 million to 50 millions tons of black smoke could lead to a so-called “nuclear autumn,” while 50 million to 150 millions tons of black smoke might plunge the world into a “nuclear winter.” </w:t>
      </w:r>
      <w:r w:rsidRPr="00C02D76">
        <w:rPr>
          <w:rStyle w:val="StyleUnderline"/>
        </w:rPr>
        <w:t>If the</w:t>
      </w:r>
      <w:r w:rsidRPr="00C02D76">
        <w:rPr>
          <w:sz w:val="16"/>
        </w:rPr>
        <w:t xml:space="preserve"> latter </w:t>
      </w:r>
      <w:r w:rsidRPr="00C02D76">
        <w:rPr>
          <w:rStyle w:val="StyleUnderline"/>
        </w:rPr>
        <w:t>scenario came to pass</w:t>
      </w:r>
      <w:r w:rsidRPr="00CA3B50">
        <w:rPr>
          <w:sz w:val="16"/>
          <w:szCs w:val="16"/>
        </w:rPr>
        <w:t>, Robock told me, “almost</w:t>
      </w:r>
      <w:r w:rsidRPr="00CA3B50">
        <w:t xml:space="preserve"> </w:t>
      </w:r>
      <w:r w:rsidRPr="00806DEB">
        <w:rPr>
          <w:rStyle w:val="Emphasis"/>
          <w:highlight w:val="cyan"/>
        </w:rPr>
        <w:t>everybody on the planet would die</w:t>
      </w:r>
      <w:r w:rsidRPr="00CA3B50">
        <w:rPr>
          <w:sz w:val="16"/>
          <w:szCs w:val="16"/>
        </w:rPr>
        <w:t>.”</w:t>
      </w:r>
    </w:p>
    <w:p w14:paraId="397990CD" w14:textId="77777777" w:rsidR="00AF7B2F" w:rsidRPr="00F748F4" w:rsidRDefault="00AF7B2F" w:rsidP="00AF7B2F">
      <w:pPr>
        <w:rPr>
          <w:sz w:val="16"/>
        </w:rPr>
      </w:pPr>
    </w:p>
    <w:p w14:paraId="07B4D7D3" w14:textId="77777777" w:rsidR="00AF7B2F" w:rsidRDefault="00AF7B2F" w:rsidP="00AF7B2F"/>
    <w:p w14:paraId="3FC87AD7" w14:textId="77777777" w:rsidR="00AF7B2F" w:rsidRPr="008E3D58" w:rsidRDefault="00AF7B2F" w:rsidP="00AF7B2F">
      <w:pPr>
        <w:rPr>
          <w:rStyle w:val="Emphasis"/>
          <w:rFonts w:asciiTheme="minorHAnsi" w:hAnsiTheme="minorHAnsi" w:cstheme="minorHAnsi"/>
        </w:rPr>
      </w:pPr>
    </w:p>
    <w:p w14:paraId="091D64FF" w14:textId="77777777" w:rsidR="00AF7B2F" w:rsidRDefault="00AF7B2F" w:rsidP="00AF7B2F">
      <w:pPr>
        <w:pStyle w:val="Heading3"/>
      </w:pPr>
      <w:r>
        <w:t>Impact---Prolif---2NC</w:t>
      </w:r>
    </w:p>
    <w:p w14:paraId="47B84AC6"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u w:val="single"/>
        </w:rPr>
        <w:t>Nuclear war</w:t>
      </w:r>
      <w:r w:rsidRPr="008E3D58">
        <w:rPr>
          <w:rFonts w:asciiTheme="minorHAnsi" w:hAnsiTheme="minorHAnsi" w:cstheme="minorHAnsi"/>
        </w:rPr>
        <w:t xml:space="preserve"> AND </w:t>
      </w:r>
      <w:r w:rsidRPr="008E3D58">
        <w:rPr>
          <w:rFonts w:asciiTheme="minorHAnsi" w:hAnsiTheme="minorHAnsi" w:cstheme="minorHAnsi"/>
          <w:u w:val="single"/>
        </w:rPr>
        <w:t>terror</w:t>
      </w:r>
      <w:r w:rsidRPr="008E3D58">
        <w:rPr>
          <w:rFonts w:asciiTheme="minorHAnsi" w:hAnsiTheme="minorHAnsi" w:cstheme="minorHAnsi"/>
        </w:rPr>
        <w:t>.</w:t>
      </w:r>
    </w:p>
    <w:p w14:paraId="04197A5B"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rPr>
        <w:t>Brooks &amp; Wohlforth 16</w:t>
      </w:r>
      <w:r w:rsidRPr="008E3D58">
        <w:rPr>
          <w:rFonts w:asciiTheme="minorHAnsi" w:hAnsiTheme="minorHAnsi" w:cstheme="minorHAnsi"/>
        </w:rPr>
        <w:t xml:space="preserve"> – Stephen G. Brooks, Government Professor at Dartmouth. William C. Wohlforth, Government Professor at Dartmouth. [America Abroad: The United States’ Role in the 21st Century, Oxford University Press]</w:t>
      </w:r>
    </w:p>
    <w:p w14:paraId="6077A22A"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The Costs of Nuclear Proliferation</w:t>
      </w:r>
    </w:p>
    <w:p w14:paraId="68950C6F" w14:textId="77777777" w:rsidR="00AF7B2F" w:rsidRPr="008E3D58" w:rsidRDefault="00AF7B2F" w:rsidP="00AF7B2F">
      <w:pPr>
        <w:rPr>
          <w:rFonts w:asciiTheme="minorHAnsi" w:hAnsiTheme="minorHAnsi" w:cstheme="minorHAnsi"/>
          <w:sz w:val="16"/>
        </w:rPr>
      </w:pPr>
      <w:r w:rsidRPr="008E3D58">
        <w:rPr>
          <w:rStyle w:val="Emphasis"/>
          <w:rFonts w:asciiTheme="minorHAnsi" w:hAnsiTheme="minorHAnsi" w:cstheme="minorHAnsi"/>
        </w:rPr>
        <w:t>General empirical findings</w:t>
      </w:r>
      <w:r w:rsidRPr="008E3D58">
        <w:rPr>
          <w:rFonts w:asciiTheme="minorHAnsi" w:hAnsiTheme="minorHAnsi" w:cstheme="minorHAnsi"/>
          <w:sz w:val="16"/>
        </w:rPr>
        <w:t xml:space="preserve"> thus </w:t>
      </w:r>
      <w:r w:rsidRPr="008E3D58">
        <w:rPr>
          <w:rStyle w:val="StyleUnderline"/>
          <w:rFonts w:asciiTheme="minorHAnsi" w:hAnsiTheme="minorHAnsi" w:cstheme="minorHAnsi"/>
        </w:rPr>
        <w:t xml:space="preserve">lend </w:t>
      </w:r>
      <w:r w:rsidRPr="008E3D58">
        <w:rPr>
          <w:rStyle w:val="Emphasis"/>
          <w:rFonts w:asciiTheme="minorHAnsi" w:hAnsiTheme="minorHAnsi" w:cstheme="minorHAnsi"/>
        </w:rPr>
        <w:t>support</w:t>
      </w:r>
      <w:r w:rsidRPr="008E3D58">
        <w:rPr>
          <w:rStyle w:val="StyleUnderline"/>
          <w:rFonts w:asciiTheme="minorHAnsi" w:hAnsiTheme="minorHAnsi" w:cstheme="minorHAnsi"/>
        </w:rPr>
        <w:t xml:space="preserve"> to the proposition</w:t>
      </w:r>
      <w:r w:rsidRPr="008E3D58">
        <w:rPr>
          <w:rFonts w:asciiTheme="minorHAnsi" w:hAnsiTheme="minorHAnsi" w:cstheme="minorHAnsi"/>
          <w:sz w:val="16"/>
        </w:rPr>
        <w:t xml:space="preserve"> that </w:t>
      </w:r>
      <w:r w:rsidRPr="008E3D58">
        <w:rPr>
          <w:rStyle w:val="StyleUnderline"/>
          <w:rFonts w:asciiTheme="minorHAnsi" w:hAnsiTheme="minorHAnsi" w:cstheme="minorHAnsi"/>
        </w:rPr>
        <w:t xml:space="preserve">security alliances impede </w:t>
      </w:r>
      <w:r w:rsidRPr="008E3D58">
        <w:rPr>
          <w:rStyle w:val="Emphasis"/>
          <w:rFonts w:asciiTheme="minorHAnsi" w:hAnsiTheme="minorHAnsi" w:cstheme="minorHAnsi"/>
        </w:rPr>
        <w:t>nuclear proliferation</w:t>
      </w:r>
      <w:r w:rsidRPr="008E3D58">
        <w:rPr>
          <w:rFonts w:asciiTheme="minorHAnsi" w:hAnsiTheme="minorHAnsi" w:cstheme="minorHAnsi"/>
          <w:sz w:val="16"/>
        </w:rPr>
        <w:t>. But is this a net contributor to global security? Most practitioners and policy analysts would probably not even bring this up as a question and would automatically answer yes if it were raised. Yet a small but very prominent group of theorists within the academy reach a different answer: some of the same realist precepts that generate the theoretical prediction that retrenchment would increase demand for nuclear weapons also suggest that proliferation might increase security such that the net effect of retrenchment could be neutral. Most notably, “nuclear optimists” like Kenneth Waltz contend that deterrence essentially solves the security problem for all nuclear-armed states, largely eliminating the direct use of force among them.21 It follows that US retrenchment might generate an initial decrease in security followed by an increase as insecure states acquire nuclear capabilities, ultimately leaving no net effect on international security.</w:t>
      </w:r>
    </w:p>
    <w:p w14:paraId="390ADCBC"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This perspective is countered by “</w:t>
      </w:r>
      <w:r w:rsidRPr="008E3D58">
        <w:rPr>
          <w:rStyle w:val="StyleUnderline"/>
          <w:rFonts w:asciiTheme="minorHAnsi" w:hAnsiTheme="minorHAnsi" w:cstheme="minorHAnsi"/>
        </w:rPr>
        <w:t>nuclear pessimists</w:t>
      </w:r>
      <w:r w:rsidRPr="008E3D58">
        <w:rPr>
          <w:rFonts w:asciiTheme="minorHAnsi" w:hAnsiTheme="minorHAnsi" w:cstheme="minorHAnsi"/>
          <w:sz w:val="16"/>
        </w:rPr>
        <w:t xml:space="preserve">” such as Scott Sagan. </w:t>
      </w:r>
      <w:r w:rsidRPr="008E3D58">
        <w:rPr>
          <w:rStyle w:val="StyleUnderline"/>
          <w:rFonts w:asciiTheme="minorHAnsi" w:hAnsiTheme="minorHAnsi" w:cstheme="minorHAnsi"/>
        </w:rPr>
        <w:t>Reaching</w:t>
      </w:r>
      <w:r w:rsidRPr="008E3D58">
        <w:rPr>
          <w:rFonts w:asciiTheme="minorHAnsi" w:hAnsiTheme="minorHAnsi" w:cstheme="minorHAnsi"/>
          <w:sz w:val="16"/>
        </w:rPr>
        <w:t xml:space="preserve"> outside realism to organization theory and other bodies of social science research, they </w:t>
      </w:r>
      <w:r w:rsidRPr="008E3D58">
        <w:rPr>
          <w:rStyle w:val="StyleUnderline"/>
          <w:rFonts w:asciiTheme="minorHAnsi" w:hAnsiTheme="minorHAnsi" w:cstheme="minorHAnsi"/>
        </w:rPr>
        <w:t xml:space="preserve">see </w:t>
      </w:r>
      <w:r w:rsidRPr="008E3D58">
        <w:rPr>
          <w:rStyle w:val="Emphasis"/>
          <w:rFonts w:asciiTheme="minorHAnsi" w:hAnsiTheme="minorHAnsi" w:cstheme="minorHAnsi"/>
        </w:rPr>
        <w:t>major security downsides</w:t>
      </w:r>
      <w:r w:rsidRPr="008E3D58">
        <w:rPr>
          <w:rStyle w:val="StyleUnderline"/>
          <w:rFonts w:asciiTheme="minorHAnsi" w:hAnsiTheme="minorHAnsi" w:cstheme="minorHAnsi"/>
        </w:rPr>
        <w:t xml:space="preserve"> from new nuclear states. </w:t>
      </w:r>
      <w:r w:rsidRPr="008E3D58">
        <w:rPr>
          <w:rStyle w:val="Emphasis"/>
          <w:rFonts w:asciiTheme="minorHAnsi" w:hAnsiTheme="minorHAnsi" w:cstheme="minorHAnsi"/>
        </w:rPr>
        <w:t>Copious research</w:t>
      </w:r>
      <w:r w:rsidRPr="008E3D58">
        <w:rPr>
          <w:rFonts w:asciiTheme="minorHAnsi" w:hAnsiTheme="minorHAnsi" w:cstheme="minorHAnsi"/>
          <w:sz w:val="16"/>
        </w:rPr>
        <w:t xml:space="preserve"> produced by Sagan and others </w:t>
      </w:r>
      <w:r w:rsidRPr="008E3D58">
        <w:rPr>
          <w:rStyle w:val="StyleUnderline"/>
          <w:rFonts w:asciiTheme="minorHAnsi" w:hAnsiTheme="minorHAnsi" w:cstheme="minorHAnsi"/>
        </w:rPr>
        <w:t xml:space="preserve">casts </w:t>
      </w:r>
      <w:r w:rsidRPr="008E3D58">
        <w:rPr>
          <w:rStyle w:val="Emphasis"/>
          <w:rFonts w:asciiTheme="minorHAnsi" w:hAnsiTheme="minorHAnsi" w:cstheme="minorHAnsi"/>
        </w:rPr>
        <w:t>doubt</w:t>
      </w:r>
      <w:r w:rsidRPr="008E3D58">
        <w:rPr>
          <w:rStyle w:val="StyleUnderline"/>
          <w:rFonts w:asciiTheme="minorHAnsi" w:hAnsiTheme="minorHAnsi" w:cstheme="minorHAnsi"/>
        </w:rPr>
        <w:t xml:space="preserve"> on the expectation</w:t>
      </w:r>
      <w:r w:rsidRPr="008E3D58">
        <w:rPr>
          <w:rFonts w:asciiTheme="minorHAnsi" w:hAnsiTheme="minorHAnsi" w:cstheme="minorHAnsi"/>
          <w:sz w:val="16"/>
        </w:rPr>
        <w:t xml:space="preserve"> that </w:t>
      </w:r>
      <w:r w:rsidRPr="008E3D58">
        <w:rPr>
          <w:rStyle w:val="StyleUnderline"/>
          <w:rFonts w:asciiTheme="minorHAnsi" w:hAnsiTheme="minorHAnsi" w:cstheme="minorHAnsi"/>
        </w:rPr>
        <w:t xml:space="preserve">governments can be relied upon to create </w:t>
      </w:r>
      <w:r w:rsidRPr="008E3D58">
        <w:rPr>
          <w:rStyle w:val="Emphasis"/>
          <w:rFonts w:asciiTheme="minorHAnsi" w:hAnsiTheme="minorHAnsi" w:cstheme="minorHAnsi"/>
        </w:rPr>
        <w:t>secure and controlled nuclear forces</w:t>
      </w:r>
      <w:r w:rsidRPr="008E3D58">
        <w:rPr>
          <w:rFonts w:asciiTheme="minorHAnsi" w:hAnsiTheme="minorHAnsi" w:cstheme="minorHAnsi"/>
          <w:sz w:val="16"/>
        </w:rPr>
        <w:t xml:space="preserve">.22 </w:t>
      </w:r>
      <w:r w:rsidRPr="008E3D58">
        <w:rPr>
          <w:rStyle w:val="StyleUnderline"/>
          <w:rFonts w:asciiTheme="minorHAnsi" w:hAnsiTheme="minorHAnsi" w:cstheme="minorHAnsi"/>
          <w:highlight w:val="cyan"/>
        </w:rPr>
        <w:t>The more nu</w:t>
      </w:r>
      <w:r w:rsidRPr="008E3D58">
        <w:rPr>
          <w:rStyle w:val="StyleUnderline"/>
          <w:rFonts w:asciiTheme="minorHAnsi" w:hAnsiTheme="minorHAnsi" w:cstheme="minorHAnsi"/>
        </w:rPr>
        <w:t xml:space="preserve">clear </w:t>
      </w:r>
      <w:r w:rsidRPr="008E3D58">
        <w:rPr>
          <w:rStyle w:val="StyleUnderline"/>
          <w:rFonts w:asciiTheme="minorHAnsi" w:hAnsiTheme="minorHAnsi" w:cstheme="minorHAnsi"/>
          <w:highlight w:val="cyan"/>
        </w:rPr>
        <w:t>states</w:t>
      </w:r>
      <w:r w:rsidRPr="008E3D58">
        <w:rPr>
          <w:rStyle w:val="StyleUnderline"/>
          <w:rFonts w:asciiTheme="minorHAnsi" w:hAnsiTheme="minorHAnsi" w:cstheme="minorHAnsi"/>
        </w:rPr>
        <w:t xml:space="preserve"> there are, </w:t>
      </w:r>
      <w:r w:rsidRPr="008E3D58">
        <w:rPr>
          <w:rStyle w:val="Emphasis"/>
          <w:rFonts w:asciiTheme="minorHAnsi" w:hAnsiTheme="minorHAnsi" w:cstheme="minorHAnsi"/>
        </w:rPr>
        <w:t xml:space="preserve">the </w:t>
      </w:r>
      <w:r w:rsidRPr="008E3D58">
        <w:rPr>
          <w:rStyle w:val="Emphasis"/>
          <w:rFonts w:asciiTheme="minorHAnsi" w:hAnsiTheme="minorHAnsi" w:cstheme="minorHAnsi"/>
          <w:highlight w:val="cyan"/>
        </w:rPr>
        <w:t>higher</w:t>
      </w:r>
      <w:r w:rsidRPr="008E3D58">
        <w:rPr>
          <w:rStyle w:val="Emphasis"/>
          <w:rFonts w:asciiTheme="minorHAnsi" w:hAnsiTheme="minorHAnsi" w:cstheme="minorHAnsi"/>
        </w:rPr>
        <w:t xml:space="preserve"> the </w:t>
      </w:r>
      <w:r w:rsidRPr="008E3D58">
        <w:rPr>
          <w:rStyle w:val="Emphasis"/>
          <w:rFonts w:asciiTheme="minorHAnsi" w:hAnsiTheme="minorHAnsi" w:cstheme="minorHAnsi"/>
          <w:highlight w:val="cyan"/>
        </w:rPr>
        <w:t>probability</w:t>
      </w:r>
      <w:r w:rsidRPr="008E3D58">
        <w:rPr>
          <w:rStyle w:val="StyleUnderline"/>
          <w:rFonts w:asciiTheme="minorHAnsi" w:hAnsiTheme="minorHAnsi" w:cstheme="minorHAnsi"/>
        </w:rPr>
        <w:t xml:space="preserve"> that </w:t>
      </w:r>
      <w:r w:rsidRPr="008E3D58">
        <w:rPr>
          <w:rStyle w:val="Emphasis"/>
          <w:rFonts w:asciiTheme="minorHAnsi" w:hAnsiTheme="minorHAnsi" w:cstheme="minorHAnsi"/>
        </w:rPr>
        <w:t>the organizational</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psychological</w:t>
      </w:r>
      <w:r w:rsidRPr="008E3D58">
        <w:rPr>
          <w:rStyle w:val="StyleUnderline"/>
          <w:rFonts w:asciiTheme="minorHAnsi" w:hAnsiTheme="minorHAnsi" w:cstheme="minorHAnsi"/>
        </w:rPr>
        <w:t xml:space="preserve">, and </w:t>
      </w:r>
      <w:r w:rsidRPr="008E3D58">
        <w:rPr>
          <w:rStyle w:val="Emphasis"/>
          <w:rFonts w:asciiTheme="minorHAnsi" w:hAnsiTheme="minorHAnsi" w:cstheme="minorHAnsi"/>
        </w:rPr>
        <w:t xml:space="preserve">civil-military </w:t>
      </w:r>
      <w:r w:rsidRPr="008E3D58">
        <w:rPr>
          <w:rStyle w:val="Emphasis"/>
          <w:rFonts w:asciiTheme="minorHAnsi" w:hAnsiTheme="minorHAnsi" w:cstheme="minorHAnsi"/>
          <w:highlight w:val="cyan"/>
        </w:rPr>
        <w:t>pathologies</w:t>
      </w:r>
      <w:r w:rsidRPr="008E3D58">
        <w:rPr>
          <w:rStyle w:val="StyleUnderline"/>
          <w:rFonts w:asciiTheme="minorHAnsi" w:hAnsiTheme="minorHAnsi" w:cstheme="minorHAnsi"/>
        </w:rPr>
        <w:t xml:space="preserve"> Sagan identifies will </w:t>
      </w:r>
      <w:r w:rsidRPr="008E3D58">
        <w:rPr>
          <w:rStyle w:val="StyleUnderline"/>
          <w:rFonts w:asciiTheme="minorHAnsi" w:hAnsiTheme="minorHAnsi" w:cstheme="minorHAnsi"/>
          <w:highlight w:val="cyan"/>
        </w:rPr>
        <w:t>turn</w:t>
      </w:r>
      <w:r w:rsidRPr="008E3D58">
        <w:rPr>
          <w:rStyle w:val="StyleUnderline"/>
          <w:rFonts w:asciiTheme="minorHAnsi" w:hAnsiTheme="minorHAnsi" w:cstheme="minorHAnsi"/>
        </w:rPr>
        <w:t xml:space="preserve"> an episode like </w:t>
      </w:r>
      <w:r w:rsidRPr="008E3D58">
        <w:rPr>
          <w:rStyle w:val="Emphasis"/>
          <w:rFonts w:asciiTheme="minorHAnsi" w:hAnsiTheme="minorHAnsi" w:cstheme="minorHAnsi"/>
        </w:rPr>
        <w:t xml:space="preserve">one of the numerous “near </w:t>
      </w:r>
      <w:r w:rsidRPr="008E3D58">
        <w:rPr>
          <w:rStyle w:val="Emphasis"/>
          <w:rFonts w:asciiTheme="minorHAnsi" w:hAnsiTheme="minorHAnsi" w:cstheme="minorHAnsi"/>
          <w:highlight w:val="cyan"/>
        </w:rPr>
        <w:t>misses</w:t>
      </w:r>
      <w:r w:rsidRPr="008E3D58">
        <w:rPr>
          <w:rStyle w:val="Emphasis"/>
          <w:rFonts w:asciiTheme="minorHAnsi" w:hAnsiTheme="minorHAnsi" w:cstheme="minorHAnsi"/>
        </w:rPr>
        <w:t>”</w:t>
      </w:r>
      <w:r w:rsidRPr="008E3D58">
        <w:rPr>
          <w:rStyle w:val="StyleUnderline"/>
          <w:rFonts w:asciiTheme="minorHAnsi" w:hAnsiTheme="minorHAnsi" w:cstheme="minorHAnsi"/>
        </w:rPr>
        <w:t xml:space="preserve"> he uncovers into </w:t>
      </w:r>
      <w:r w:rsidRPr="008E3D58">
        <w:rPr>
          <w:rStyle w:val="Emphasis"/>
          <w:rFonts w:asciiTheme="minorHAnsi" w:hAnsiTheme="minorHAnsi" w:cstheme="minorHAnsi"/>
        </w:rPr>
        <w:t xml:space="preserve">actual </w:t>
      </w:r>
      <w:r w:rsidRPr="008E3D58">
        <w:rPr>
          <w:rStyle w:val="Emphasis"/>
          <w:rFonts w:asciiTheme="minorHAnsi" w:hAnsiTheme="minorHAnsi" w:cstheme="minorHAnsi"/>
          <w:highlight w:val="cyan"/>
        </w:rPr>
        <w:t>nuclear</w:t>
      </w:r>
      <w:r w:rsidRPr="008E3D58">
        <w:rPr>
          <w:rStyle w:val="Emphasis"/>
          <w:rFonts w:asciiTheme="minorHAnsi" w:hAnsiTheme="minorHAnsi" w:cstheme="minorHAnsi"/>
        </w:rPr>
        <w:t xml:space="preserve"> use</w:t>
      </w:r>
      <w:r w:rsidRPr="008E3D58">
        <w:rPr>
          <w:rFonts w:asciiTheme="minorHAnsi" w:hAnsiTheme="minorHAnsi" w:cstheme="minorHAnsi"/>
          <w:sz w:val="16"/>
        </w:rPr>
        <w:t xml:space="preserve">. As Campbell Craig warns, </w:t>
      </w:r>
      <w:r w:rsidRPr="008E3D58">
        <w:rPr>
          <w:rStyle w:val="StyleUnderline"/>
          <w:rFonts w:asciiTheme="minorHAnsi" w:hAnsiTheme="minorHAnsi" w:cstheme="minorHAnsi"/>
        </w:rPr>
        <w:t xml:space="preserve">“One day </w:t>
      </w:r>
      <w:r w:rsidRPr="008E3D58">
        <w:rPr>
          <w:rStyle w:val="Emphasis"/>
          <w:rFonts w:asciiTheme="minorHAnsi" w:hAnsiTheme="minorHAnsi" w:cstheme="minorHAnsi"/>
        </w:rPr>
        <w:t xml:space="preserve">a </w:t>
      </w:r>
      <w:r w:rsidRPr="008E3D58">
        <w:rPr>
          <w:rStyle w:val="Emphasis"/>
          <w:rFonts w:asciiTheme="minorHAnsi" w:hAnsiTheme="minorHAnsi" w:cstheme="minorHAnsi"/>
          <w:highlight w:val="cyan"/>
        </w:rPr>
        <w:t>warning</w:t>
      </w:r>
      <w:r w:rsidRPr="008E3D58">
        <w:rPr>
          <w:rStyle w:val="Emphasis"/>
          <w:rFonts w:asciiTheme="minorHAnsi" w:hAnsiTheme="minorHAnsi" w:cstheme="minorHAnsi"/>
        </w:rPr>
        <w:t xml:space="preserve"> system</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 xml:space="preserve">will </w:t>
      </w:r>
      <w:r w:rsidRPr="008E3D58">
        <w:rPr>
          <w:rStyle w:val="Emphasis"/>
          <w:rFonts w:asciiTheme="minorHAnsi" w:hAnsiTheme="minorHAnsi" w:cstheme="minorHAnsi"/>
          <w:highlight w:val="cyan"/>
        </w:rPr>
        <w:t>fail</w:t>
      </w:r>
      <w:r w:rsidRPr="008E3D58">
        <w:rPr>
          <w:rFonts w:asciiTheme="minorHAnsi" w:hAnsiTheme="minorHAnsi" w:cstheme="minorHAnsi"/>
          <w:sz w:val="16"/>
        </w:rPr>
        <w:t xml:space="preserve">, or </w:t>
      </w:r>
      <w:r w:rsidRPr="008E3D58">
        <w:rPr>
          <w:rStyle w:val="StyleUnderline"/>
          <w:rFonts w:asciiTheme="minorHAnsi" w:hAnsiTheme="minorHAnsi" w:cstheme="minorHAnsi"/>
          <w:highlight w:val="cyan"/>
        </w:rPr>
        <w:t xml:space="preserve">an official will </w:t>
      </w:r>
      <w:r w:rsidRPr="008E3D58">
        <w:rPr>
          <w:rStyle w:val="Emphasis"/>
          <w:rFonts w:asciiTheme="minorHAnsi" w:hAnsiTheme="minorHAnsi" w:cstheme="minorHAnsi"/>
          <w:highlight w:val="cyan"/>
        </w:rPr>
        <w:t>panic</w:t>
      </w:r>
      <w:r w:rsidRPr="008E3D58">
        <w:rPr>
          <w:rFonts w:asciiTheme="minorHAnsi" w:hAnsiTheme="minorHAnsi" w:cstheme="minorHAnsi"/>
          <w:sz w:val="16"/>
        </w:rPr>
        <w:t xml:space="preserve">, or </w:t>
      </w:r>
      <w:r w:rsidRPr="008E3D58">
        <w:rPr>
          <w:rStyle w:val="Emphasis"/>
          <w:rFonts w:asciiTheme="minorHAnsi" w:hAnsiTheme="minorHAnsi" w:cstheme="minorHAnsi"/>
        </w:rPr>
        <w:t xml:space="preserve">a </w:t>
      </w:r>
      <w:r w:rsidRPr="008E3D58">
        <w:rPr>
          <w:rStyle w:val="Emphasis"/>
          <w:rFonts w:asciiTheme="minorHAnsi" w:hAnsiTheme="minorHAnsi" w:cstheme="minorHAnsi"/>
          <w:highlight w:val="cyan"/>
        </w:rPr>
        <w:t>terrorist</w:t>
      </w:r>
      <w:r w:rsidRPr="008E3D58">
        <w:rPr>
          <w:rStyle w:val="Emphasis"/>
          <w:rFonts w:asciiTheme="minorHAnsi" w:hAnsiTheme="minorHAnsi" w:cstheme="minorHAnsi"/>
        </w:rPr>
        <w:t xml:space="preserve"> attack</w:t>
      </w:r>
      <w:r w:rsidRPr="008E3D58">
        <w:rPr>
          <w:rStyle w:val="StyleUnderline"/>
          <w:rFonts w:asciiTheme="minorHAnsi" w:hAnsiTheme="minorHAnsi" w:cstheme="minorHAnsi"/>
        </w:rPr>
        <w:t xml:space="preserve"> will be </w:t>
      </w:r>
      <w:r w:rsidRPr="008E3D58">
        <w:rPr>
          <w:rStyle w:val="Emphasis"/>
          <w:rFonts w:asciiTheme="minorHAnsi" w:hAnsiTheme="minorHAnsi" w:cstheme="minorHAnsi"/>
          <w:highlight w:val="cyan"/>
        </w:rPr>
        <w:t>misconstrued</w:t>
      </w:r>
      <w:r w:rsidRPr="008E3D58">
        <w:rPr>
          <w:rFonts w:asciiTheme="minorHAnsi" w:hAnsiTheme="minorHAnsi" w:cstheme="minorHAnsi"/>
          <w:sz w:val="16"/>
        </w:rPr>
        <w:t xml:space="preserve">, and </w:t>
      </w:r>
      <w:r w:rsidRPr="008E3D58">
        <w:rPr>
          <w:rStyle w:val="StyleUnderline"/>
          <w:rFonts w:asciiTheme="minorHAnsi" w:hAnsiTheme="minorHAnsi" w:cstheme="minorHAnsi"/>
        </w:rPr>
        <w:t xml:space="preserve">the </w:t>
      </w:r>
      <w:r w:rsidRPr="008E3D58">
        <w:rPr>
          <w:rStyle w:val="StyleUnderline"/>
          <w:rFonts w:asciiTheme="minorHAnsi" w:hAnsiTheme="minorHAnsi" w:cstheme="minorHAnsi"/>
          <w:highlight w:val="cyan"/>
        </w:rPr>
        <w:t>missiles</w:t>
      </w:r>
      <w:r w:rsidRPr="008E3D58">
        <w:rPr>
          <w:rStyle w:val="StyleUnderline"/>
          <w:rFonts w:asciiTheme="minorHAnsi" w:hAnsiTheme="minorHAnsi" w:cstheme="minorHAnsi"/>
        </w:rPr>
        <w:t xml:space="preserve"> will </w:t>
      </w:r>
      <w:r w:rsidRPr="008E3D58">
        <w:rPr>
          <w:rStyle w:val="Emphasis"/>
          <w:rFonts w:asciiTheme="minorHAnsi" w:hAnsiTheme="minorHAnsi" w:cstheme="minorHAnsi"/>
          <w:highlight w:val="cyan"/>
        </w:rPr>
        <w:t>fly</w:t>
      </w:r>
      <w:r w:rsidRPr="008E3D58">
        <w:rPr>
          <w:rStyle w:val="StyleUnderline"/>
          <w:rFonts w:asciiTheme="minorHAnsi" w:hAnsiTheme="minorHAnsi" w:cstheme="minorHAnsi"/>
        </w:rPr>
        <w:t>.”</w:t>
      </w:r>
      <w:r w:rsidRPr="008E3D58">
        <w:rPr>
          <w:rFonts w:asciiTheme="minorHAnsi" w:hAnsiTheme="minorHAnsi" w:cstheme="minorHAnsi"/>
          <w:sz w:val="16"/>
        </w:rPr>
        <w:t>23</w:t>
      </w:r>
    </w:p>
    <w:p w14:paraId="70C2ED0A"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Looking beyond these kinds of factors, it is notable that powerful reasons to question the assessment of proliferation optimists also emerge even if one assumes, as they do, that states are rational and seek only to maximize their security. First, nuclear deterrence can only work by raising the risk of nuclear war. For deterrence to be credible, there has to be a nonzero chance of nuclear use.24 If nuclear use is impossible, deterrence cannot be credible. It follows that every nuclear deterrence relationship depends on some probability of nuclear use. The more such relationships there are, the greater the risk of nuclear war.i </w:t>
      </w:r>
      <w:r w:rsidRPr="008E3D58">
        <w:rPr>
          <w:rStyle w:val="StyleUnderline"/>
          <w:rFonts w:asciiTheme="minorHAnsi" w:hAnsiTheme="minorHAnsi" w:cstheme="minorHAnsi"/>
          <w:highlight w:val="cyan"/>
        </w:rPr>
        <w:t>Prolif</w:t>
      </w:r>
      <w:r w:rsidRPr="008E3D58">
        <w:rPr>
          <w:rStyle w:val="StyleUnderline"/>
          <w:rFonts w:asciiTheme="minorHAnsi" w:hAnsiTheme="minorHAnsi" w:cstheme="minorHAnsi"/>
        </w:rPr>
        <w:t>eration</w:t>
      </w:r>
      <w:r w:rsidRPr="008E3D58">
        <w:rPr>
          <w:rFonts w:asciiTheme="minorHAnsi" w:hAnsiTheme="minorHAnsi" w:cstheme="minorHAnsi"/>
          <w:sz w:val="16"/>
        </w:rPr>
        <w:t xml:space="preserve"> therefore </w:t>
      </w:r>
      <w:r w:rsidRPr="008E3D58">
        <w:rPr>
          <w:rStyle w:val="Emphasis"/>
          <w:rFonts w:asciiTheme="minorHAnsi" w:hAnsiTheme="minorHAnsi" w:cstheme="minorHAnsi"/>
          <w:highlight w:val="cyan"/>
        </w:rPr>
        <w:t>increases</w:t>
      </w:r>
      <w:r w:rsidRPr="008E3D58">
        <w:rPr>
          <w:rStyle w:val="StyleUnderline"/>
          <w:rFonts w:asciiTheme="minorHAnsi" w:hAnsiTheme="minorHAnsi" w:cstheme="minorHAnsi"/>
        </w:rPr>
        <w:t xml:space="preserve"> the chances of </w:t>
      </w:r>
      <w:r w:rsidRPr="008E3D58">
        <w:rPr>
          <w:rStyle w:val="StyleUnderline"/>
          <w:rFonts w:asciiTheme="minorHAnsi" w:hAnsiTheme="minorHAnsi" w:cstheme="minorHAnsi"/>
          <w:highlight w:val="cyan"/>
        </w:rPr>
        <w:t>nuc</w:t>
      </w:r>
      <w:r w:rsidRPr="008E3D58">
        <w:rPr>
          <w:rStyle w:val="StyleUnderline"/>
          <w:rFonts w:asciiTheme="minorHAnsi" w:hAnsiTheme="minorHAnsi" w:cstheme="minorHAnsi"/>
        </w:rPr>
        <w:t xml:space="preserve">lear </w:t>
      </w:r>
      <w:r w:rsidRPr="008E3D58">
        <w:rPr>
          <w:rStyle w:val="StyleUnderline"/>
          <w:rFonts w:asciiTheme="minorHAnsi" w:hAnsiTheme="minorHAnsi" w:cstheme="minorHAnsi"/>
          <w:highlight w:val="cyan"/>
        </w:rPr>
        <w:t>war</w:t>
      </w:r>
      <w:r w:rsidRPr="008E3D58">
        <w:rPr>
          <w:rStyle w:val="StyleUnderline"/>
          <w:rFonts w:asciiTheme="minorHAnsi" w:hAnsiTheme="minorHAnsi" w:cstheme="minorHAnsi"/>
        </w:rPr>
        <w:t xml:space="preserve"> even </w:t>
      </w:r>
      <w:r w:rsidRPr="008E3D58">
        <w:rPr>
          <w:rStyle w:val="StyleUnderline"/>
          <w:rFonts w:asciiTheme="minorHAnsi" w:hAnsiTheme="minorHAnsi" w:cstheme="minorHAnsi"/>
          <w:highlight w:val="cyan"/>
        </w:rPr>
        <w:t xml:space="preserve">in </w:t>
      </w:r>
      <w:r w:rsidRPr="008E3D58">
        <w:rPr>
          <w:rStyle w:val="Emphasis"/>
          <w:rFonts w:asciiTheme="minorHAnsi" w:hAnsiTheme="minorHAnsi" w:cstheme="minorHAnsi"/>
          <w:highlight w:val="cyan"/>
        </w:rPr>
        <w:t>a</w:t>
      </w:r>
      <w:r w:rsidRPr="008E3D58">
        <w:rPr>
          <w:rStyle w:val="Emphasis"/>
          <w:rFonts w:asciiTheme="minorHAnsi" w:hAnsiTheme="minorHAnsi" w:cstheme="minorHAnsi"/>
        </w:rPr>
        <w:t xml:space="preserve"> perfectly </w:t>
      </w:r>
      <w:r w:rsidRPr="008E3D58">
        <w:rPr>
          <w:rStyle w:val="Emphasis"/>
          <w:rFonts w:asciiTheme="minorHAnsi" w:hAnsiTheme="minorHAnsi" w:cstheme="minorHAnsi"/>
          <w:highlight w:val="cyan"/>
        </w:rPr>
        <w:t>rational</w:t>
      </w:r>
      <w:r w:rsidRPr="008E3D58">
        <w:rPr>
          <w:rStyle w:val="Emphasis"/>
          <w:rFonts w:asciiTheme="minorHAnsi" w:hAnsiTheme="minorHAnsi" w:cstheme="minorHAnsi"/>
        </w:rPr>
        <w:t xml:space="preserve">ist </w:t>
      </w:r>
      <w:r w:rsidRPr="008E3D58">
        <w:rPr>
          <w:rStyle w:val="Emphasis"/>
          <w:rFonts w:asciiTheme="minorHAnsi" w:hAnsiTheme="minorHAnsi" w:cstheme="minorHAnsi"/>
          <w:highlight w:val="cyan"/>
        </w:rPr>
        <w:t>world</w:t>
      </w:r>
      <w:r w:rsidRPr="008E3D58">
        <w:rPr>
          <w:rFonts w:asciiTheme="minorHAnsi" w:hAnsiTheme="minorHAnsi" w:cstheme="minorHAnsi"/>
          <w:sz w:val="16"/>
        </w:rPr>
        <w:t>. Proliferation optimists cannot logically deny that nuclear spread increases the risk of nuclear war. Their argument must be that the security gains of nuclear spread outweigh this enhanced risk.</w:t>
      </w:r>
    </w:p>
    <w:p w14:paraId="010C832F"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Footnote i begins:</w:t>
      </w:r>
    </w:p>
    <w:p w14:paraId="581160F0"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i. If proliferation strictly substitutes for US nuclear guarantees (that is, the only states that proliferate are those with US nuclear guarantees), then the net number of nuclear deterrence relationships stays constant. But as we argue later, </w:t>
      </w:r>
      <w:r w:rsidRPr="008E3D58">
        <w:rPr>
          <w:rStyle w:val="StyleUnderline"/>
          <w:rFonts w:asciiTheme="minorHAnsi" w:hAnsiTheme="minorHAnsi" w:cstheme="minorHAnsi"/>
          <w:highlight w:val="cyan"/>
        </w:rPr>
        <w:t>prolif</w:t>
      </w:r>
      <w:r w:rsidRPr="008E3D58">
        <w:rPr>
          <w:rStyle w:val="StyleUnderline"/>
          <w:rFonts w:asciiTheme="minorHAnsi" w:hAnsiTheme="minorHAnsi" w:cstheme="minorHAnsi"/>
        </w:rPr>
        <w:t xml:space="preserve">eration </w:t>
      </w:r>
      <w:r w:rsidRPr="008E3D58">
        <w:rPr>
          <w:rStyle w:val="StyleUnderline"/>
          <w:rFonts w:asciiTheme="minorHAnsi" w:hAnsiTheme="minorHAnsi" w:cstheme="minorHAnsi"/>
          <w:highlight w:val="cyan"/>
        </w:rPr>
        <w:t>to</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current US </w:t>
      </w:r>
      <w:r w:rsidRPr="008E3D58">
        <w:rPr>
          <w:rStyle w:val="Emphasis"/>
          <w:rFonts w:asciiTheme="minorHAnsi" w:hAnsiTheme="minorHAnsi" w:cstheme="minorHAnsi"/>
          <w:highlight w:val="cyan"/>
        </w:rPr>
        <w:t>allies</w:t>
      </w:r>
      <w:r w:rsidRPr="008E3D58">
        <w:rPr>
          <w:rStyle w:val="StyleUnderline"/>
          <w:rFonts w:asciiTheme="minorHAnsi" w:hAnsiTheme="minorHAnsi" w:cstheme="minorHAnsi"/>
        </w:rPr>
        <w:t xml:space="preserve"> is likely to generate </w:t>
      </w:r>
      <w:r w:rsidRPr="008E3D58">
        <w:rPr>
          <w:rStyle w:val="Emphasis"/>
          <w:rFonts w:asciiTheme="minorHAnsi" w:hAnsiTheme="minorHAnsi" w:cstheme="minorHAnsi"/>
        </w:rPr>
        <w:t xml:space="preserve">further </w:t>
      </w:r>
      <w:r w:rsidRPr="008E3D58">
        <w:rPr>
          <w:rStyle w:val="Emphasis"/>
          <w:rFonts w:asciiTheme="minorHAnsi" w:hAnsiTheme="minorHAnsi" w:cstheme="minorHAnsi"/>
          <w:highlight w:val="cyan"/>
        </w:rPr>
        <w:t>spread</w:t>
      </w:r>
      <w:r w:rsidRPr="008E3D58">
        <w:rPr>
          <w:rStyle w:val="StyleUnderline"/>
          <w:rFonts w:asciiTheme="minorHAnsi" w:hAnsiTheme="minorHAnsi" w:cstheme="minorHAnsi"/>
          <w:highlight w:val="cyan"/>
        </w:rPr>
        <w:t xml:space="preserve"> to states </w:t>
      </w:r>
      <w:r w:rsidRPr="008E3D58">
        <w:rPr>
          <w:rStyle w:val="Emphasis"/>
          <w:rFonts w:asciiTheme="minorHAnsi" w:hAnsiTheme="minorHAnsi" w:cstheme="minorHAnsi"/>
          <w:highlight w:val="cyan"/>
        </w:rPr>
        <w:t>not</w:t>
      </w:r>
      <w:r w:rsidRPr="008E3D58">
        <w:rPr>
          <w:rStyle w:val="Emphasis"/>
          <w:rFonts w:asciiTheme="minorHAnsi" w:hAnsiTheme="minorHAnsi" w:cstheme="minorHAnsi"/>
        </w:rPr>
        <w:t xml:space="preserve"> currently </w:t>
      </w:r>
      <w:r w:rsidRPr="008E3D58">
        <w:rPr>
          <w:rStyle w:val="Emphasis"/>
          <w:rFonts w:asciiTheme="minorHAnsi" w:hAnsiTheme="minorHAnsi" w:cstheme="minorHAnsi"/>
          <w:highlight w:val="cyan"/>
        </w:rPr>
        <w:t>allied</w:t>
      </w:r>
      <w:r w:rsidRPr="008E3D58">
        <w:rPr>
          <w:rStyle w:val="StyleUnderline"/>
          <w:rFonts w:asciiTheme="minorHAnsi" w:hAnsiTheme="minorHAnsi" w:cstheme="minorHAnsi"/>
        </w:rPr>
        <w:t xml:space="preserve"> with Washington</w:t>
      </w:r>
      <w:r w:rsidRPr="008E3D58">
        <w:rPr>
          <w:rFonts w:asciiTheme="minorHAnsi" w:hAnsiTheme="minorHAnsi" w:cstheme="minorHAnsi"/>
          <w:sz w:val="16"/>
        </w:rPr>
        <w:t>. And there are strong reasons to expect it to be harder to build robust low-risk postures in the case of many potential proliferators.</w:t>
      </w:r>
    </w:p>
    <w:p w14:paraId="2DC0C03D"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Footnote i ends and the article continues:</w:t>
      </w:r>
    </w:p>
    <w:p w14:paraId="569BBC6D"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Estimating that risk is not simply a matter of pondering the conditions under which leaders will choose to unleash nuclear war. Rather, as Schelling established, the question is whether states will run the risk of using nuclear weapons. Nuclear crisis bargaining is about a “competition in risk taking.”25 </w:t>
      </w:r>
      <w:r w:rsidRPr="008E3D58">
        <w:rPr>
          <w:rStyle w:val="StyleUnderline"/>
          <w:rFonts w:asciiTheme="minorHAnsi" w:hAnsiTheme="minorHAnsi" w:cstheme="minorHAnsi"/>
        </w:rPr>
        <w:t xml:space="preserve">Kroenig counts </w:t>
      </w:r>
      <w:r w:rsidRPr="008E3D58">
        <w:rPr>
          <w:rStyle w:val="Emphasis"/>
          <w:rFonts w:asciiTheme="minorHAnsi" w:hAnsiTheme="minorHAnsi" w:cstheme="minorHAnsi"/>
        </w:rPr>
        <w:t>some twenty cases</w:t>
      </w:r>
      <w:r w:rsidRPr="008E3D58">
        <w:rPr>
          <w:rStyle w:val="StyleUnderline"/>
          <w:rFonts w:asciiTheme="minorHAnsi" w:hAnsiTheme="minorHAnsi" w:cstheme="minorHAnsi"/>
        </w:rPr>
        <w:t xml:space="preserve"> in which states—including</w:t>
      </w:r>
      <w:r w:rsidRPr="008E3D58">
        <w:rPr>
          <w:rFonts w:asciiTheme="minorHAnsi" w:hAnsiTheme="minorHAnsi" w:cstheme="minorHAnsi"/>
          <w:sz w:val="16"/>
        </w:rPr>
        <w:t xml:space="preserve"> prominently </w:t>
      </w:r>
      <w:r w:rsidRPr="008E3D58">
        <w:rPr>
          <w:rStyle w:val="StyleUnderline"/>
          <w:rFonts w:asciiTheme="minorHAnsi" w:hAnsiTheme="minorHAnsi" w:cstheme="minorHAnsi"/>
        </w:rPr>
        <w:t>the U</w:t>
      </w:r>
      <w:r w:rsidRPr="008E3D58">
        <w:rPr>
          <w:rFonts w:asciiTheme="minorHAnsi" w:hAnsiTheme="minorHAnsi" w:cstheme="minorHAnsi"/>
          <w:sz w:val="16"/>
        </w:rPr>
        <w:t xml:space="preserve">nited </w:t>
      </w:r>
      <w:r w:rsidRPr="008E3D58">
        <w:rPr>
          <w:rStyle w:val="StyleUnderline"/>
          <w:rFonts w:asciiTheme="minorHAnsi" w:hAnsiTheme="minorHAnsi" w:cstheme="minorHAnsi"/>
        </w:rPr>
        <w:t>S</w:t>
      </w:r>
      <w:r w:rsidRPr="008E3D58">
        <w:rPr>
          <w:rFonts w:asciiTheme="minorHAnsi" w:hAnsiTheme="minorHAnsi" w:cstheme="minorHAnsi"/>
          <w:sz w:val="16"/>
        </w:rPr>
        <w:t>tates—</w:t>
      </w:r>
      <w:r w:rsidRPr="008E3D58">
        <w:rPr>
          <w:rStyle w:val="StyleUnderline"/>
          <w:rFonts w:asciiTheme="minorHAnsi" w:hAnsiTheme="minorHAnsi" w:cstheme="minorHAnsi"/>
        </w:rPr>
        <w:t xml:space="preserve">ran </w:t>
      </w:r>
      <w:r w:rsidRPr="008E3D58">
        <w:rPr>
          <w:rStyle w:val="Emphasis"/>
          <w:rFonts w:asciiTheme="minorHAnsi" w:hAnsiTheme="minorHAnsi" w:cstheme="minorHAnsi"/>
        </w:rPr>
        <w:t>real risks</w:t>
      </w:r>
      <w:r w:rsidRPr="008E3D58">
        <w:rPr>
          <w:rStyle w:val="StyleUnderline"/>
          <w:rFonts w:asciiTheme="minorHAnsi" w:hAnsiTheme="minorHAnsi" w:cstheme="minorHAnsi"/>
        </w:rPr>
        <w:t xml:space="preserve"> of nuclear war</w:t>
      </w:r>
      <w:r w:rsidRPr="008E3D58">
        <w:rPr>
          <w:rFonts w:asciiTheme="minorHAnsi" w:hAnsiTheme="minorHAnsi" w:cstheme="minorHAnsi"/>
          <w:sz w:val="16"/>
        </w:rPr>
        <w:t xml:space="preserve"> in order </w:t>
      </w:r>
      <w:r w:rsidRPr="008E3D58">
        <w:rPr>
          <w:rStyle w:val="StyleUnderline"/>
          <w:rFonts w:asciiTheme="minorHAnsi" w:hAnsiTheme="minorHAnsi" w:cstheme="minorHAnsi"/>
        </w:rPr>
        <w:t>to prevail in crises</w:t>
      </w:r>
      <w:r w:rsidRPr="008E3D58">
        <w:rPr>
          <w:rFonts w:asciiTheme="minorHAnsi" w:hAnsiTheme="minorHAnsi" w:cstheme="minorHAnsi"/>
          <w:sz w:val="16"/>
        </w:rPr>
        <w:t>.26 As Kroenig notes, “By asking whether states can be deterred or not … proliferation optimists are asking the wrong question. The right question to ask is: what risk of nuclear war is a specific state willing to run against a particular opponent in a given crisis?”27 The more nuclear-armed states there are, the more the opportunities for such risk-taking and the greater the probability of nuclear use.</w:t>
      </w:r>
    </w:p>
    <w:p w14:paraId="2F987A64"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It is also the case that for nuclear weapons to deter a given level of conflict, there must be a real probability of their use at that level of conflict. For nuclear weapons to deter conventional attack, they must be configured in such a way as to make their use credible in response to a conventional attack. Highly controlled and reliable assured-retaliation postures might well be credible in response to a conventional attack that threatens a state’s existence. But as newer research shows, the farther the issue in question is from a state’s existential security, the harder it is to make nuclear threats credible with the type of ideally stable nuclear posture whose existence proliferation optimism presupposes.28 If </w:t>
      </w:r>
      <w:r w:rsidRPr="008E3D58">
        <w:rPr>
          <w:rStyle w:val="StyleUnderline"/>
          <w:rFonts w:asciiTheme="minorHAnsi" w:hAnsiTheme="minorHAnsi" w:cstheme="minorHAnsi"/>
          <w:highlight w:val="cyan"/>
        </w:rPr>
        <w:t>a state</w:t>
      </w:r>
      <w:r w:rsidRPr="008E3D58">
        <w:rPr>
          <w:rFonts w:asciiTheme="minorHAnsi" w:hAnsiTheme="minorHAnsi" w:cstheme="minorHAnsi"/>
          <w:sz w:val="16"/>
        </w:rPr>
        <w:t xml:space="preserve"> wishes, for example, to deter a conventionally stronger neighbor from seizing a disputed piece of territory, it may face great challenges fashioning a nuclear force that is credible. Following Schelling’s logic about the “threat that leaves something to chance,” it </w:t>
      </w:r>
      <w:r w:rsidRPr="008E3D58">
        <w:rPr>
          <w:rStyle w:val="StyleUnderline"/>
          <w:rFonts w:asciiTheme="minorHAnsi" w:hAnsiTheme="minorHAnsi" w:cstheme="minorHAnsi"/>
          <w:highlight w:val="cyan"/>
        </w:rPr>
        <w:t>may</w:t>
      </w:r>
      <w:r w:rsidRPr="008E3D58">
        <w:rPr>
          <w:rStyle w:val="StyleUnderline"/>
          <w:rFonts w:asciiTheme="minorHAnsi" w:hAnsiTheme="minorHAnsi" w:cstheme="minorHAnsi"/>
        </w:rPr>
        <w:t xml:space="preserve"> face incentives to </w:t>
      </w:r>
      <w:r w:rsidRPr="008E3D58">
        <w:rPr>
          <w:rStyle w:val="StyleUnderline"/>
          <w:rFonts w:asciiTheme="minorHAnsi" w:hAnsiTheme="minorHAnsi" w:cstheme="minorHAnsi"/>
          <w:highlight w:val="cyan"/>
        </w:rPr>
        <w:t xml:space="preserve">create </w:t>
      </w:r>
      <w:r w:rsidRPr="008E3D58">
        <w:rPr>
          <w:rStyle w:val="Emphasis"/>
          <w:rFonts w:asciiTheme="minorHAnsi" w:hAnsiTheme="minorHAnsi" w:cstheme="minorHAnsi"/>
          <w:highlight w:val="cyan"/>
        </w:rPr>
        <w:t>a</w:t>
      </w:r>
      <w:r w:rsidRPr="008E3D58">
        <w:rPr>
          <w:rStyle w:val="Emphasis"/>
          <w:rFonts w:asciiTheme="minorHAnsi" w:hAnsiTheme="minorHAnsi" w:cstheme="minorHAnsi"/>
        </w:rPr>
        <w:t xml:space="preserve"> quasi-</w:t>
      </w:r>
      <w:r w:rsidRPr="008E3D58">
        <w:rPr>
          <w:rStyle w:val="Emphasis"/>
          <w:rFonts w:asciiTheme="minorHAnsi" w:hAnsiTheme="minorHAnsi" w:cstheme="minorHAnsi"/>
          <w:highlight w:val="cyan"/>
        </w:rPr>
        <w:t>doomsday</w:t>
      </w:r>
      <w:r w:rsidRPr="008E3D58">
        <w:rPr>
          <w:rStyle w:val="Emphasis"/>
          <w:rFonts w:asciiTheme="minorHAnsi" w:hAnsiTheme="minorHAnsi" w:cstheme="minorHAnsi"/>
        </w:rPr>
        <w:t xml:space="preserve"> nuclear </w:t>
      </w:r>
      <w:r w:rsidRPr="008E3D58">
        <w:rPr>
          <w:rStyle w:val="Emphasis"/>
          <w:rFonts w:asciiTheme="minorHAnsi" w:hAnsiTheme="minorHAnsi" w:cstheme="minorHAnsi"/>
          <w:highlight w:val="cyan"/>
        </w:rPr>
        <w:t>posture</w:t>
      </w:r>
      <w:r w:rsidRPr="008E3D58">
        <w:rPr>
          <w:rStyle w:val="StyleUnderline"/>
          <w:rFonts w:asciiTheme="minorHAnsi" w:hAnsiTheme="minorHAnsi" w:cstheme="minorHAnsi"/>
          <w:highlight w:val="cyan"/>
        </w:rPr>
        <w:t xml:space="preserve"> that</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virtually </w:t>
      </w:r>
      <w:r w:rsidRPr="008E3D58">
        <w:rPr>
          <w:rStyle w:val="Emphasis"/>
          <w:rFonts w:asciiTheme="minorHAnsi" w:hAnsiTheme="minorHAnsi" w:cstheme="minorHAnsi"/>
          <w:highlight w:val="cyan"/>
        </w:rPr>
        <w:t>locks in</w:t>
      </w:r>
      <w:r w:rsidRPr="008E3D58">
        <w:rPr>
          <w:rStyle w:val="StyleUnderline"/>
          <w:rFonts w:asciiTheme="minorHAnsi" w:hAnsiTheme="minorHAnsi" w:cstheme="minorHAnsi"/>
          <w:highlight w:val="cyan"/>
        </w:rPr>
        <w:t xml:space="preserve"> escalation</w:t>
      </w:r>
      <w:r w:rsidRPr="008E3D58">
        <w:rPr>
          <w:rStyle w:val="StyleUnderline"/>
          <w:rFonts w:asciiTheme="minorHAnsi" w:hAnsiTheme="minorHAnsi" w:cstheme="minorHAnsi"/>
        </w:rPr>
        <w:t xml:space="preserve"> in response to its rival’s attempt to seize </w:t>
      </w:r>
      <w:r w:rsidRPr="008E3D58">
        <w:rPr>
          <w:rStyle w:val="Emphasis"/>
          <w:rFonts w:asciiTheme="minorHAnsi" w:hAnsiTheme="minorHAnsi" w:cstheme="minorHAnsi"/>
        </w:rPr>
        <w:t>the territory conventionally</w:t>
      </w:r>
      <w:r w:rsidRPr="008E3D58">
        <w:rPr>
          <w:rFonts w:asciiTheme="minorHAnsi" w:hAnsiTheme="minorHAnsi" w:cstheme="minorHAnsi"/>
          <w:sz w:val="16"/>
        </w:rPr>
        <w:t>.</w:t>
      </w:r>
    </w:p>
    <w:p w14:paraId="079C0B2C"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Key here is that nuclear spread cannot be treated as binary: “You have ‘em or you don’t.” States can choose the kind of nuclear postures they build. Some </w:t>
      </w:r>
      <w:r w:rsidRPr="008E3D58">
        <w:rPr>
          <w:rStyle w:val="StyleUnderline"/>
          <w:rFonts w:asciiTheme="minorHAnsi" w:hAnsiTheme="minorHAnsi" w:cstheme="minorHAnsi"/>
          <w:highlight w:val="cyan"/>
        </w:rPr>
        <w:t>states</w:t>
      </w:r>
      <w:r w:rsidRPr="008E3D58">
        <w:rPr>
          <w:rStyle w:val="StyleUnderline"/>
          <w:rFonts w:asciiTheme="minorHAnsi" w:hAnsiTheme="minorHAnsi" w:cstheme="minorHAnsi"/>
        </w:rPr>
        <w:t xml:space="preserve"> may choose to </w:t>
      </w:r>
      <w:r w:rsidRPr="008E3D58">
        <w:rPr>
          <w:rStyle w:val="StyleUnderline"/>
          <w:rFonts w:asciiTheme="minorHAnsi" w:hAnsiTheme="minorHAnsi" w:cstheme="minorHAnsi"/>
          <w:highlight w:val="cyan"/>
        </w:rPr>
        <w:t xml:space="preserve">build </w:t>
      </w:r>
      <w:r w:rsidRPr="008E3D58">
        <w:rPr>
          <w:rStyle w:val="Emphasis"/>
          <w:rFonts w:asciiTheme="minorHAnsi" w:hAnsiTheme="minorHAnsi" w:cstheme="minorHAnsi"/>
          <w:highlight w:val="cyan"/>
        </w:rPr>
        <w:t>dangerous</w:t>
      </w:r>
      <w:r w:rsidRPr="008E3D58">
        <w:rPr>
          <w:rStyle w:val="StyleUnderline"/>
          <w:rFonts w:asciiTheme="minorHAnsi" w:hAnsiTheme="minorHAnsi" w:cstheme="minorHAnsi"/>
        </w:rPr>
        <w:t xml:space="preserve"> and </w:t>
      </w:r>
      <w:r w:rsidRPr="008E3D58">
        <w:rPr>
          <w:rStyle w:val="Emphasis"/>
          <w:rFonts w:asciiTheme="minorHAnsi" w:hAnsiTheme="minorHAnsi" w:cstheme="minorHAnsi"/>
          <w:highlight w:val="cyan"/>
        </w:rPr>
        <w:t>vulnerable</w:t>
      </w:r>
      <w:r w:rsidRPr="008E3D58">
        <w:rPr>
          <w:rStyle w:val="Emphasis"/>
          <w:rFonts w:asciiTheme="minorHAnsi" w:hAnsiTheme="minorHAnsi" w:cstheme="minorHAnsi"/>
        </w:rPr>
        <w:t xml:space="preserve"> nuclear </w:t>
      </w:r>
      <w:r w:rsidRPr="008E3D58">
        <w:rPr>
          <w:rStyle w:val="Emphasis"/>
          <w:rFonts w:asciiTheme="minorHAnsi" w:hAnsiTheme="minorHAnsi" w:cstheme="minorHAnsi"/>
          <w:highlight w:val="cyan"/>
        </w:rPr>
        <w:t>postures</w:t>
      </w:r>
      <w:r w:rsidRPr="008E3D58">
        <w:rPr>
          <w:rFonts w:asciiTheme="minorHAnsi" w:hAnsiTheme="minorHAnsi" w:cstheme="minorHAnsi"/>
          <w:sz w:val="16"/>
        </w:rPr>
        <w:t xml:space="preserve">. And </w:t>
      </w:r>
      <w:r w:rsidRPr="008E3D58">
        <w:rPr>
          <w:rStyle w:val="StyleUnderline"/>
          <w:rFonts w:asciiTheme="minorHAnsi" w:hAnsiTheme="minorHAnsi" w:cstheme="minorHAnsi"/>
          <w:highlight w:val="cyan"/>
        </w:rPr>
        <w:t>because they lack</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the </w:t>
      </w:r>
      <w:r w:rsidRPr="008E3D58">
        <w:rPr>
          <w:rStyle w:val="Emphasis"/>
          <w:rFonts w:asciiTheme="minorHAnsi" w:hAnsiTheme="minorHAnsi" w:cstheme="minorHAnsi"/>
          <w:highlight w:val="cyan"/>
        </w:rPr>
        <w:t>money</w:t>
      </w:r>
      <w:r w:rsidRPr="008E3D58">
        <w:rPr>
          <w:rStyle w:val="StyleUnderline"/>
          <w:rFonts w:asciiTheme="minorHAnsi" w:hAnsiTheme="minorHAnsi" w:cstheme="minorHAnsi"/>
          <w:highlight w:val="cyan"/>
        </w:rPr>
        <w:t xml:space="preserve"> or</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the technological </w:t>
      </w:r>
      <w:r w:rsidRPr="008E3D58">
        <w:rPr>
          <w:rStyle w:val="Emphasis"/>
          <w:rFonts w:asciiTheme="minorHAnsi" w:hAnsiTheme="minorHAnsi" w:cstheme="minorHAnsi"/>
          <w:highlight w:val="cyan"/>
        </w:rPr>
        <w:t>capacity</w:t>
      </w:r>
      <w:r w:rsidRPr="008E3D58">
        <w:rPr>
          <w:rFonts w:asciiTheme="minorHAnsi" w:hAnsiTheme="minorHAnsi" w:cstheme="minorHAnsi"/>
          <w:sz w:val="16"/>
        </w:rPr>
        <w:t xml:space="preserve"> or both, </w:t>
      </w:r>
      <w:r w:rsidRPr="008E3D58">
        <w:rPr>
          <w:rStyle w:val="StyleUnderline"/>
          <w:rFonts w:asciiTheme="minorHAnsi" w:hAnsiTheme="minorHAnsi" w:cstheme="minorHAnsi"/>
        </w:rPr>
        <w:t xml:space="preserve">many states may not be able to create </w:t>
      </w:r>
      <w:r w:rsidRPr="008E3D58">
        <w:rPr>
          <w:rStyle w:val="Emphasis"/>
          <w:rFonts w:asciiTheme="minorHAnsi" w:hAnsiTheme="minorHAnsi" w:cstheme="minorHAnsi"/>
        </w:rPr>
        <w:t>truly survivable forces</w:t>
      </w:r>
      <w:r w:rsidRPr="008E3D58">
        <w:rPr>
          <w:rFonts w:asciiTheme="minorHAnsi" w:hAnsiTheme="minorHAnsi" w:cstheme="minorHAnsi"/>
          <w:sz w:val="16"/>
        </w:rPr>
        <w:t xml:space="preserve"> (that is, forces that can survive a nuclear first strike by a rival power) </w:t>
      </w:r>
      <w:r w:rsidRPr="008E3D58">
        <w:rPr>
          <w:rStyle w:val="StyleUnderline"/>
          <w:rFonts w:asciiTheme="minorHAnsi" w:hAnsiTheme="minorHAnsi" w:cstheme="minorHAnsi"/>
        </w:rPr>
        <w:t>even if they wanted to</w:t>
      </w:r>
      <w:r w:rsidRPr="008E3D58">
        <w:rPr>
          <w:rFonts w:asciiTheme="minorHAnsi" w:hAnsiTheme="minorHAnsi" w:cstheme="minorHAnsi"/>
          <w:sz w:val="16"/>
        </w:rPr>
        <w:t>.</w:t>
      </w:r>
    </w:p>
    <w:p w14:paraId="08655D59"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The links between nuclear possession and conflict are hard to assess empirically. Still, there are relevant findings that are probative for this debate:</w:t>
      </w:r>
    </w:p>
    <w:p w14:paraId="33BAC1F3"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Nuclear weapons are most credible at deterring the kind of conflict— threats to a state’s core territorial security—that is least relevant to the actual security concerns of most states most of the time. Both quantitative and case study research validates the claim that territorial conquest is rarely an issue in armed conflicts in the present era. Yet states that are bullish on their prospects for territorial survival as sovereign units still have plenty of security concerns and also often find plenty of reasons to use force and plenty of ways to use force other than by conquering other states.29</w:t>
      </w:r>
    </w:p>
    <w:p w14:paraId="1EAF5DF9"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Robust, secure nuclear postures do not stop states from engaging in intense security competition. Though the United States and Soviet Union did not fight each other during the Cold War, their nuclear arsenals did not prevent them from engaging in one of history’s most costly rivalries, complete with intense arms racing and dangerous crises that raised the specter of nuclear war.</w:t>
      </w:r>
    </w:p>
    <w:p w14:paraId="48B4D300"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Though they built massive arsenals, at various junctures the two superpowers adopted dangerously escalatory postures to attempt to deter various levels of conflict.30</w:t>
      </w:r>
    </w:p>
    <w:p w14:paraId="5C0F9405"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 </w:t>
      </w:r>
      <w:r w:rsidRPr="008E3D58">
        <w:rPr>
          <w:rStyle w:val="Emphasis"/>
          <w:rFonts w:asciiTheme="minorHAnsi" w:hAnsiTheme="minorHAnsi" w:cstheme="minorHAnsi"/>
        </w:rPr>
        <w:t xml:space="preserve">The mere </w:t>
      </w:r>
      <w:r w:rsidRPr="008E3D58">
        <w:rPr>
          <w:rStyle w:val="Emphasis"/>
          <w:rFonts w:asciiTheme="minorHAnsi" w:hAnsiTheme="minorHAnsi" w:cstheme="minorHAnsi"/>
          <w:highlight w:val="cyan"/>
        </w:rPr>
        <w:t>possession</w:t>
      </w:r>
      <w:r w:rsidRPr="008E3D58">
        <w:rPr>
          <w:rStyle w:val="StyleUnderline"/>
          <w:rFonts w:asciiTheme="minorHAnsi" w:hAnsiTheme="minorHAnsi" w:cstheme="minorHAnsi"/>
          <w:highlight w:val="cyan"/>
        </w:rPr>
        <w:t xml:space="preserve"> of nuc</w:t>
      </w:r>
      <w:r w:rsidRPr="008E3D58">
        <w:rPr>
          <w:rStyle w:val="StyleUnderline"/>
          <w:rFonts w:asciiTheme="minorHAnsi" w:hAnsiTheme="minorHAnsi" w:cstheme="minorHAnsi"/>
        </w:rPr>
        <w:t>lear weapon</w:t>
      </w:r>
      <w:r w:rsidRPr="008E3D58">
        <w:rPr>
          <w:rStyle w:val="StyleUnderline"/>
          <w:rFonts w:asciiTheme="minorHAnsi" w:hAnsiTheme="minorHAnsi" w:cstheme="minorHAnsi"/>
          <w:highlight w:val="cyan"/>
        </w:rPr>
        <w:t>s does not deter</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conventional </w:t>
      </w:r>
      <w:r w:rsidRPr="008E3D58">
        <w:rPr>
          <w:rStyle w:val="Emphasis"/>
          <w:rFonts w:asciiTheme="minorHAnsi" w:hAnsiTheme="minorHAnsi" w:cstheme="minorHAnsi"/>
          <w:highlight w:val="cyan"/>
        </w:rPr>
        <w:t>attack</w:t>
      </w:r>
      <w:r w:rsidRPr="008E3D58">
        <w:rPr>
          <w:rFonts w:asciiTheme="minorHAnsi" w:hAnsiTheme="minorHAnsi" w:cstheme="minorHAnsi"/>
          <w:sz w:val="16"/>
        </w:rPr>
        <w:t>, as both India and Israel discovered.</w:t>
      </w:r>
    </w:p>
    <w:p w14:paraId="5CAE68AB"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In both statistical and case study tests, Vipin Narang finds that the only nuclear posture that has any effect on conventional conflict initiation and escalation is a destabilizing “asymmetrical escalatory” force, a doomsday posture designed to create intense incentives for early use, such as that constructed by Pakistan in the 1990s.31</w:t>
      </w:r>
    </w:p>
    <w:p w14:paraId="29F254B2"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In short, </w:t>
      </w:r>
      <w:r w:rsidRPr="008E3D58">
        <w:rPr>
          <w:rStyle w:val="Emphasis"/>
          <w:rFonts w:asciiTheme="minorHAnsi" w:hAnsiTheme="minorHAnsi" w:cstheme="minorHAnsi"/>
        </w:rPr>
        <w:t>nuclear spread</w:t>
      </w:r>
      <w:r w:rsidRPr="008E3D58">
        <w:rPr>
          <w:rFonts w:asciiTheme="minorHAnsi" w:hAnsiTheme="minorHAnsi" w:cstheme="minorHAnsi"/>
          <w:sz w:val="16"/>
        </w:rPr>
        <w:t xml:space="preserve"> is a Hobson’s choice: it </w:t>
      </w:r>
      <w:r w:rsidRPr="008E3D58">
        <w:rPr>
          <w:rStyle w:val="StyleUnderline"/>
          <w:rFonts w:asciiTheme="minorHAnsi" w:hAnsiTheme="minorHAnsi" w:cstheme="minorHAnsi"/>
        </w:rPr>
        <w:t xml:space="preserve">will </w:t>
      </w:r>
      <w:r w:rsidRPr="008E3D58">
        <w:rPr>
          <w:rStyle w:val="Emphasis"/>
          <w:rFonts w:asciiTheme="minorHAnsi" w:hAnsiTheme="minorHAnsi" w:cstheme="minorHAnsi"/>
        </w:rPr>
        <w:t>inevitably increase</w:t>
      </w:r>
      <w:r w:rsidRPr="008E3D58">
        <w:rPr>
          <w:rStyle w:val="StyleUnderline"/>
          <w:rFonts w:asciiTheme="minorHAnsi" w:hAnsiTheme="minorHAnsi" w:cstheme="minorHAnsi"/>
        </w:rPr>
        <w:t xml:space="preserve"> the chances of </w:t>
      </w:r>
      <w:r w:rsidRPr="008E3D58">
        <w:rPr>
          <w:rStyle w:val="Emphasis"/>
          <w:rFonts w:asciiTheme="minorHAnsi" w:hAnsiTheme="minorHAnsi" w:cstheme="minorHAnsi"/>
        </w:rPr>
        <w:t>nuclear use</w:t>
      </w:r>
      <w:r w:rsidRPr="008E3D58">
        <w:rPr>
          <w:rFonts w:asciiTheme="minorHAnsi" w:hAnsiTheme="minorHAnsi" w:cstheme="minorHAnsi"/>
          <w:sz w:val="16"/>
        </w:rPr>
        <w:t xml:space="preserve">, and it will either not deter conventional war or will do so only by raising the risks of nuclear war even more. Add to this the risk that </w:t>
      </w:r>
      <w:r w:rsidRPr="008E3D58">
        <w:rPr>
          <w:rStyle w:val="StyleUnderline"/>
          <w:rFonts w:asciiTheme="minorHAnsi" w:hAnsiTheme="minorHAnsi" w:cstheme="minorHAnsi"/>
        </w:rPr>
        <w:t xml:space="preserve">states in </w:t>
      </w:r>
      <w:r w:rsidRPr="008E3D58">
        <w:rPr>
          <w:rStyle w:val="Emphasis"/>
          <w:rFonts w:asciiTheme="minorHAnsi" w:hAnsiTheme="minorHAnsi" w:cstheme="minorHAnsi"/>
        </w:rPr>
        <w:t>the real world</w:t>
      </w:r>
      <w:r w:rsidRPr="008E3D58">
        <w:rPr>
          <w:rStyle w:val="StyleUnderline"/>
          <w:rFonts w:asciiTheme="minorHAnsi" w:hAnsiTheme="minorHAnsi" w:cstheme="minorHAnsi"/>
        </w:rPr>
        <w:t xml:space="preserve"> may not behave in ways </w:t>
      </w:r>
      <w:r w:rsidRPr="008E3D58">
        <w:rPr>
          <w:rStyle w:val="Emphasis"/>
          <w:rFonts w:asciiTheme="minorHAnsi" w:hAnsiTheme="minorHAnsi" w:cstheme="minorHAnsi"/>
        </w:rPr>
        <w:t>consistent</w:t>
      </w:r>
      <w:r w:rsidRPr="008E3D58">
        <w:rPr>
          <w:rStyle w:val="StyleUnderline"/>
          <w:rFonts w:asciiTheme="minorHAnsi" w:hAnsiTheme="minorHAnsi" w:cstheme="minorHAnsi"/>
        </w:rPr>
        <w:t xml:space="preserve"> with the assumptions underlying proliferation optimism</w:t>
      </w:r>
      <w:r w:rsidRPr="008E3D58">
        <w:rPr>
          <w:rFonts w:asciiTheme="minorHAnsi" w:hAnsiTheme="minorHAnsi" w:cstheme="minorHAnsi"/>
          <w:sz w:val="16"/>
        </w:rPr>
        <w:t xml:space="preserve">. That is, </w:t>
      </w:r>
      <w:r w:rsidRPr="008E3D58">
        <w:rPr>
          <w:rStyle w:val="Emphasis"/>
          <w:rFonts w:asciiTheme="minorHAnsi" w:hAnsiTheme="minorHAnsi" w:cstheme="minorHAnsi"/>
        </w:rPr>
        <w:t>some subset</w:t>
      </w:r>
      <w:r w:rsidRPr="008E3D58">
        <w:rPr>
          <w:rStyle w:val="StyleUnderline"/>
          <w:rFonts w:asciiTheme="minorHAnsi" w:hAnsiTheme="minorHAnsi" w:cstheme="minorHAnsi"/>
        </w:rPr>
        <w:t xml:space="preserve"> of </w:t>
      </w:r>
      <w:r w:rsidRPr="008E3D58">
        <w:rPr>
          <w:rStyle w:val="Emphasis"/>
          <w:rFonts w:asciiTheme="minorHAnsi" w:hAnsiTheme="minorHAnsi" w:cstheme="minorHAnsi"/>
          <w:highlight w:val="cyan"/>
        </w:rPr>
        <w:t>new</w:t>
      </w:r>
      <w:r w:rsidRPr="008E3D58">
        <w:rPr>
          <w:rStyle w:val="Emphasis"/>
          <w:rFonts w:asciiTheme="minorHAnsi" w:hAnsiTheme="minorHAnsi" w:cstheme="minorHAnsi"/>
        </w:rPr>
        <w:t xml:space="preserve"> nuclear-armed </w:t>
      </w:r>
      <w:r w:rsidRPr="008E3D58">
        <w:rPr>
          <w:rStyle w:val="Emphasis"/>
          <w:rFonts w:asciiTheme="minorHAnsi" w:hAnsiTheme="minorHAnsi" w:cstheme="minorHAnsi"/>
          <w:highlight w:val="cyan"/>
        </w:rPr>
        <w:t>states</w:t>
      </w:r>
      <w:r w:rsidRPr="008E3D58">
        <w:rPr>
          <w:rStyle w:val="StyleUnderline"/>
          <w:rFonts w:asciiTheme="minorHAnsi" w:hAnsiTheme="minorHAnsi" w:cstheme="minorHAnsi"/>
          <w:highlight w:val="cyan"/>
        </w:rPr>
        <w:t xml:space="preserve"> may not be</w:t>
      </w:r>
      <w:r w:rsidRPr="008E3D58">
        <w:rPr>
          <w:rStyle w:val="StyleUnderline"/>
          <w:rFonts w:asciiTheme="minorHAnsi" w:hAnsiTheme="minorHAnsi" w:cstheme="minorHAnsi"/>
        </w:rPr>
        <w:t xml:space="preserve"> led by </w:t>
      </w:r>
      <w:r w:rsidRPr="008E3D58">
        <w:rPr>
          <w:rStyle w:val="Emphasis"/>
          <w:rFonts w:asciiTheme="minorHAnsi" w:hAnsiTheme="minorHAnsi" w:cstheme="minorHAnsi"/>
          <w:highlight w:val="cyan"/>
        </w:rPr>
        <w:t>rational</w:t>
      </w:r>
      <w:r w:rsidRPr="008E3D58">
        <w:rPr>
          <w:rStyle w:val="Emphasis"/>
          <w:rFonts w:asciiTheme="minorHAnsi" w:hAnsiTheme="minorHAnsi" w:cstheme="minorHAnsi"/>
        </w:rPr>
        <w:t xml:space="preserve"> leaders</w:t>
      </w:r>
      <w:r w:rsidRPr="008E3D58">
        <w:rPr>
          <w:rStyle w:val="StyleUnderline"/>
          <w:rFonts w:asciiTheme="minorHAnsi" w:hAnsiTheme="minorHAnsi" w:cstheme="minorHAnsi"/>
        </w:rPr>
        <w:t xml:space="preserve">, may not prove able to overcome </w:t>
      </w:r>
      <w:r w:rsidRPr="008E3D58">
        <w:rPr>
          <w:rStyle w:val="Emphasis"/>
          <w:rFonts w:asciiTheme="minorHAnsi" w:hAnsiTheme="minorHAnsi" w:cstheme="minorHAnsi"/>
        </w:rPr>
        <w:t>organizational problems</w:t>
      </w:r>
      <w:r w:rsidRPr="008E3D58">
        <w:rPr>
          <w:rStyle w:val="StyleUnderline"/>
          <w:rFonts w:asciiTheme="minorHAnsi" w:hAnsiTheme="minorHAnsi" w:cstheme="minorHAnsi"/>
        </w:rPr>
        <w:t xml:space="preserve"> and resist the </w:t>
      </w:r>
      <w:r w:rsidRPr="008E3D58">
        <w:rPr>
          <w:rStyle w:val="Emphasis"/>
          <w:rFonts w:asciiTheme="minorHAnsi" w:hAnsiTheme="minorHAnsi" w:cstheme="minorHAnsi"/>
        </w:rPr>
        <w:t xml:space="preserve">temptation to </w:t>
      </w:r>
      <w:r w:rsidRPr="008E3D58">
        <w:rPr>
          <w:rStyle w:val="Emphasis"/>
          <w:rFonts w:asciiTheme="minorHAnsi" w:hAnsiTheme="minorHAnsi" w:cstheme="minorHAnsi"/>
          <w:highlight w:val="cyan"/>
        </w:rPr>
        <w:t>preempt</w:t>
      </w:r>
      <w:r w:rsidRPr="008E3D58">
        <w:rPr>
          <w:rStyle w:val="StyleUnderline"/>
          <w:rFonts w:asciiTheme="minorHAnsi" w:hAnsiTheme="minorHAnsi" w:cstheme="minorHAnsi"/>
          <w:highlight w:val="cyan"/>
        </w:rPr>
        <w:t xml:space="preserve"> before</w:t>
      </w:r>
      <w:r w:rsidRPr="008E3D58">
        <w:rPr>
          <w:rStyle w:val="StyleUnderline"/>
          <w:rFonts w:asciiTheme="minorHAnsi" w:hAnsiTheme="minorHAnsi" w:cstheme="minorHAnsi"/>
        </w:rPr>
        <w:t xml:space="preserve"> feared </w:t>
      </w:r>
      <w:r w:rsidRPr="008E3D58">
        <w:rPr>
          <w:rStyle w:val="StyleUnderline"/>
          <w:rFonts w:asciiTheme="minorHAnsi" w:hAnsiTheme="minorHAnsi" w:cstheme="minorHAnsi"/>
          <w:highlight w:val="cyan"/>
        </w:rPr>
        <w:t>neighbors nuclearize, may not pursue security</w:t>
      </w:r>
      <w:r w:rsidRPr="008E3D58">
        <w:rPr>
          <w:rStyle w:val="StyleUnderline"/>
          <w:rFonts w:asciiTheme="minorHAnsi" w:hAnsiTheme="minorHAnsi" w:cstheme="minorHAnsi"/>
        </w:rPr>
        <w:t xml:space="preserve"> as </w:t>
      </w:r>
      <w:r w:rsidRPr="008E3D58">
        <w:rPr>
          <w:rStyle w:val="Emphasis"/>
          <w:rFonts w:asciiTheme="minorHAnsi" w:hAnsiTheme="minorHAnsi" w:cstheme="minorHAnsi"/>
        </w:rPr>
        <w:t>the only major state preference</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 xml:space="preserve">and may not be </w:t>
      </w:r>
      <w:r w:rsidRPr="008E3D58">
        <w:rPr>
          <w:rStyle w:val="Emphasis"/>
          <w:rFonts w:asciiTheme="minorHAnsi" w:hAnsiTheme="minorHAnsi" w:cstheme="minorHAnsi"/>
          <w:highlight w:val="cyan"/>
        </w:rPr>
        <w:t>risk-averse</w:t>
      </w:r>
      <w:r w:rsidRPr="008E3D58">
        <w:rPr>
          <w:rFonts w:asciiTheme="minorHAnsi" w:hAnsiTheme="minorHAnsi" w:cstheme="minorHAnsi"/>
          <w:sz w:val="16"/>
        </w:rPr>
        <w:t xml:space="preserve">. The scale of these risks rises as the world moves from nine to twenty, thirty, or forty nuclear states. In addition, many of the other dangers noted by analysts who are concerned about </w:t>
      </w:r>
      <w:r w:rsidRPr="008E3D58">
        <w:rPr>
          <w:rStyle w:val="Emphasis"/>
          <w:rFonts w:asciiTheme="minorHAnsi" w:hAnsiTheme="minorHAnsi" w:cstheme="minorHAnsi"/>
        </w:rPr>
        <w:t>the destabilizing effects of nuclear proliferation</w:t>
      </w:r>
      <w:r w:rsidRPr="008E3D58">
        <w:rPr>
          <w:rStyle w:val="StyleUnderline"/>
          <w:rFonts w:asciiTheme="minorHAnsi" w:hAnsiTheme="minorHAnsi" w:cstheme="minorHAnsi"/>
        </w:rPr>
        <w:t>—including</w:t>
      </w:r>
      <w:r w:rsidRPr="008E3D58">
        <w:rPr>
          <w:rFonts w:asciiTheme="minorHAnsi" w:hAnsiTheme="minorHAnsi" w:cstheme="minorHAnsi"/>
          <w:sz w:val="16"/>
        </w:rPr>
        <w:t xml:space="preserve"> </w:t>
      </w:r>
      <w:r w:rsidRPr="008E3D58">
        <w:rPr>
          <w:rStyle w:val="Emphasis"/>
          <w:rFonts w:asciiTheme="minorHAnsi" w:hAnsiTheme="minorHAnsi" w:cstheme="minorHAnsi"/>
        </w:rPr>
        <w:t>the risk of accidents</w:t>
      </w:r>
      <w:r w:rsidRPr="008E3D58">
        <w:rPr>
          <w:rStyle w:val="StyleUnderline"/>
          <w:rFonts w:asciiTheme="minorHAnsi" w:hAnsiTheme="minorHAnsi" w:cstheme="minorHAnsi"/>
        </w:rPr>
        <w:t xml:space="preserve"> and the prospects that </w:t>
      </w:r>
      <w:r w:rsidRPr="008E3D58">
        <w:rPr>
          <w:rStyle w:val="Emphasis"/>
          <w:rFonts w:asciiTheme="minorHAnsi" w:hAnsiTheme="minorHAnsi" w:cstheme="minorHAnsi"/>
        </w:rPr>
        <w:t>some new nuclear powers</w:t>
      </w:r>
      <w:r w:rsidRPr="008E3D58">
        <w:rPr>
          <w:rStyle w:val="StyleUnderline"/>
          <w:rFonts w:asciiTheme="minorHAnsi" w:hAnsiTheme="minorHAnsi" w:cstheme="minorHAnsi"/>
        </w:rPr>
        <w:t xml:space="preserve"> will not have </w:t>
      </w:r>
      <w:r w:rsidRPr="008E3D58">
        <w:rPr>
          <w:rStyle w:val="Emphasis"/>
          <w:rFonts w:asciiTheme="minorHAnsi" w:hAnsiTheme="minorHAnsi" w:cstheme="minorHAnsi"/>
        </w:rPr>
        <w:t>truly survivable forces</w:t>
      </w:r>
      <w:r w:rsidRPr="008E3D58">
        <w:rPr>
          <w:rStyle w:val="StyleUnderline"/>
          <w:rFonts w:asciiTheme="minorHAnsi" w:hAnsiTheme="minorHAnsi" w:cstheme="minorHAnsi"/>
        </w:rPr>
        <w:t xml:space="preserve"> (making them susceptible to </w:t>
      </w:r>
      <w:r w:rsidRPr="008E3D58">
        <w:rPr>
          <w:rStyle w:val="Emphasis"/>
          <w:rFonts w:asciiTheme="minorHAnsi" w:hAnsiTheme="minorHAnsi" w:cstheme="minorHAnsi"/>
        </w:rPr>
        <w:t>a first-strike attack</w:t>
      </w:r>
      <w:r w:rsidRPr="008E3D58">
        <w:rPr>
          <w:rStyle w:val="StyleUnderline"/>
          <w:rFonts w:asciiTheme="minorHAnsi" w:hAnsiTheme="minorHAnsi" w:cstheme="minorHAnsi"/>
        </w:rPr>
        <w:t xml:space="preserve"> and</w:t>
      </w:r>
      <w:r w:rsidRPr="008E3D58">
        <w:rPr>
          <w:rFonts w:asciiTheme="minorHAnsi" w:hAnsiTheme="minorHAnsi" w:cstheme="minorHAnsi"/>
          <w:sz w:val="16"/>
        </w:rPr>
        <w:t xml:space="preserve"> thus </w:t>
      </w:r>
      <w:r w:rsidRPr="008E3D58">
        <w:rPr>
          <w:rStyle w:val="StyleUnderline"/>
          <w:rFonts w:asciiTheme="minorHAnsi" w:hAnsiTheme="minorHAnsi" w:cstheme="minorHAnsi"/>
        </w:rPr>
        <w:t xml:space="preserve">creating incentives for </w:t>
      </w:r>
      <w:r w:rsidRPr="008E3D58">
        <w:rPr>
          <w:rStyle w:val="Emphasis"/>
          <w:rFonts w:asciiTheme="minorHAnsi" w:hAnsiTheme="minorHAnsi" w:cstheme="minorHAnsi"/>
        </w:rPr>
        <w:t>early first use</w:t>
      </w:r>
      <w:r w:rsidRPr="008E3D58">
        <w:rPr>
          <w:rStyle w:val="StyleUnderline"/>
          <w:rFonts w:asciiTheme="minorHAnsi" w:hAnsiTheme="minorHAnsi" w:cstheme="minorHAnsi"/>
        </w:rPr>
        <w:t>)—are prone to go up as the number of nuclear powers grows</w:t>
      </w:r>
      <w:r w:rsidRPr="008E3D58">
        <w:rPr>
          <w:rFonts w:asciiTheme="minorHAnsi" w:hAnsiTheme="minorHAnsi" w:cstheme="minorHAnsi"/>
          <w:sz w:val="16"/>
        </w:rPr>
        <w:t xml:space="preserve">. Moreover, the risk of unforeseen crisis dynamics that could spin out of control is also higher as the number of nuclear powers increases. Finally, </w:t>
      </w:r>
      <w:r w:rsidRPr="008E3D58">
        <w:rPr>
          <w:rStyle w:val="StyleUnderline"/>
          <w:rFonts w:asciiTheme="minorHAnsi" w:hAnsiTheme="minorHAnsi" w:cstheme="minorHAnsi"/>
          <w:highlight w:val="cyan"/>
        </w:rPr>
        <w:t>add</w:t>
      </w:r>
      <w:r w:rsidRPr="008E3D58">
        <w:rPr>
          <w:rFonts w:asciiTheme="minorHAnsi" w:hAnsiTheme="minorHAnsi" w:cstheme="minorHAnsi"/>
          <w:sz w:val="16"/>
        </w:rPr>
        <w:t xml:space="preserve"> to these concerns the </w:t>
      </w:r>
      <w:r w:rsidRPr="008E3D58">
        <w:rPr>
          <w:rStyle w:val="Emphasis"/>
          <w:rFonts w:asciiTheme="minorHAnsi" w:hAnsiTheme="minorHAnsi" w:cstheme="minorHAnsi"/>
        </w:rPr>
        <w:t>enhanced danger</w:t>
      </w:r>
      <w:r w:rsidRPr="008E3D58">
        <w:rPr>
          <w:rStyle w:val="StyleUnderline"/>
          <w:rFonts w:asciiTheme="minorHAnsi" w:hAnsiTheme="minorHAnsi" w:cstheme="minorHAnsi"/>
        </w:rPr>
        <w:t xml:space="preserve"> of </w:t>
      </w:r>
      <w:r w:rsidRPr="008E3D58">
        <w:rPr>
          <w:rStyle w:val="Emphasis"/>
          <w:rFonts w:asciiTheme="minorHAnsi" w:hAnsiTheme="minorHAnsi" w:cstheme="minorHAnsi"/>
        </w:rPr>
        <w:t xml:space="preserve">nuclear </w:t>
      </w:r>
      <w:r w:rsidRPr="008E3D58">
        <w:rPr>
          <w:rStyle w:val="Emphasis"/>
          <w:rFonts w:asciiTheme="minorHAnsi" w:hAnsiTheme="minorHAnsi" w:cstheme="minorHAnsi"/>
          <w:highlight w:val="cyan"/>
        </w:rPr>
        <w:t>leakage</w:t>
      </w:r>
      <w:r w:rsidRPr="008E3D58">
        <w:rPr>
          <w:rStyle w:val="StyleUnderline"/>
          <w:rFonts w:asciiTheme="minorHAnsi" w:hAnsiTheme="minorHAnsi" w:cstheme="minorHAnsi"/>
          <w:highlight w:val="cyan"/>
        </w:rPr>
        <w:t xml:space="preserve"> to</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dangerous, undeterrable </w:t>
      </w:r>
      <w:r w:rsidRPr="008E3D58">
        <w:rPr>
          <w:rStyle w:val="Emphasis"/>
          <w:rFonts w:asciiTheme="minorHAnsi" w:hAnsiTheme="minorHAnsi" w:cstheme="minorHAnsi"/>
          <w:highlight w:val="cyan"/>
        </w:rPr>
        <w:t>nonstate actors</w:t>
      </w:r>
      <w:r w:rsidRPr="008E3D58">
        <w:rPr>
          <w:rStyle w:val="StyleUnderline"/>
          <w:rFonts w:asciiTheme="minorHAnsi" w:hAnsiTheme="minorHAnsi" w:cstheme="minorHAnsi"/>
        </w:rPr>
        <w:t xml:space="preserve">, and a world with </w:t>
      </w:r>
      <w:r w:rsidRPr="008E3D58">
        <w:rPr>
          <w:rStyle w:val="Emphasis"/>
          <w:rFonts w:asciiTheme="minorHAnsi" w:hAnsiTheme="minorHAnsi" w:cstheme="minorHAnsi"/>
        </w:rPr>
        <w:t>overall higher levels</w:t>
      </w:r>
      <w:r w:rsidRPr="008E3D58">
        <w:rPr>
          <w:rStyle w:val="StyleUnderline"/>
          <w:rFonts w:asciiTheme="minorHAnsi" w:hAnsiTheme="minorHAnsi" w:cstheme="minorHAnsi"/>
        </w:rPr>
        <w:t xml:space="preserve"> of </w:t>
      </w:r>
      <w:r w:rsidRPr="008E3D58">
        <w:rPr>
          <w:rStyle w:val="Emphasis"/>
          <w:rFonts w:asciiTheme="minorHAnsi" w:hAnsiTheme="minorHAnsi" w:cstheme="minorHAnsi"/>
        </w:rPr>
        <w:t>security competition</w:t>
      </w:r>
      <w:r w:rsidRPr="008E3D58">
        <w:rPr>
          <w:rFonts w:asciiTheme="minorHAnsi" w:hAnsiTheme="minorHAnsi" w:cstheme="minorHAnsi"/>
          <w:sz w:val="16"/>
        </w:rPr>
        <w:t xml:space="preserve"> becomes yet more worrisome. And all of these concerns emerge independently of other reasons the United States is generally better off in a world with fewer nuclear states, notably increased US freedom of action.</w:t>
      </w:r>
    </w:p>
    <w:p w14:paraId="50A7EBB5"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rPr>
        <w:t xml:space="preserve">Spills over </w:t>
      </w:r>
      <w:r w:rsidRPr="008E3D58">
        <w:rPr>
          <w:rFonts w:asciiTheme="minorHAnsi" w:hAnsiTheme="minorHAnsi" w:cstheme="minorHAnsi"/>
          <w:u w:val="single"/>
        </w:rPr>
        <w:t>globally</w:t>
      </w:r>
      <w:r w:rsidRPr="008E3D58">
        <w:rPr>
          <w:rFonts w:asciiTheme="minorHAnsi" w:hAnsiTheme="minorHAnsi" w:cstheme="minorHAnsi"/>
        </w:rPr>
        <w:t xml:space="preserve">, sparking </w:t>
      </w:r>
      <w:r w:rsidRPr="008E3D58">
        <w:rPr>
          <w:rFonts w:asciiTheme="minorHAnsi" w:hAnsiTheme="minorHAnsi" w:cstheme="minorHAnsi"/>
          <w:u w:val="single"/>
        </w:rPr>
        <w:t>conflict</w:t>
      </w:r>
      <w:r w:rsidRPr="008E3D58">
        <w:rPr>
          <w:rFonts w:asciiTheme="minorHAnsi" w:hAnsiTheme="minorHAnsi" w:cstheme="minorHAnsi"/>
        </w:rPr>
        <w:t xml:space="preserve"> in the </w:t>
      </w:r>
      <w:r w:rsidRPr="008E3D58">
        <w:rPr>
          <w:rFonts w:asciiTheme="minorHAnsi" w:hAnsiTheme="minorHAnsi" w:cstheme="minorHAnsi"/>
          <w:u w:val="single"/>
        </w:rPr>
        <w:t>Middle East</w:t>
      </w:r>
      <w:r w:rsidRPr="008E3D58">
        <w:rPr>
          <w:rFonts w:asciiTheme="minorHAnsi" w:hAnsiTheme="minorHAnsi" w:cstheme="minorHAnsi"/>
        </w:rPr>
        <w:t xml:space="preserve"> and </w:t>
      </w:r>
      <w:r w:rsidRPr="008E3D58">
        <w:rPr>
          <w:rFonts w:asciiTheme="minorHAnsi" w:hAnsiTheme="minorHAnsi" w:cstheme="minorHAnsi"/>
          <w:u w:val="single"/>
        </w:rPr>
        <w:t>Asia</w:t>
      </w:r>
      <w:r w:rsidRPr="008E3D58">
        <w:rPr>
          <w:rFonts w:asciiTheme="minorHAnsi" w:hAnsiTheme="minorHAnsi" w:cstheme="minorHAnsi"/>
        </w:rPr>
        <w:t>.</w:t>
      </w:r>
    </w:p>
    <w:p w14:paraId="550A5DB0"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rPr>
        <w:t>Mitchell</w:t>
      </w:r>
      <w:r w:rsidRPr="008E3D58">
        <w:rPr>
          <w:rFonts w:asciiTheme="minorHAnsi" w:hAnsiTheme="minorHAnsi" w:cstheme="minorHAnsi"/>
          <w:b/>
          <w:bCs/>
          <w:sz w:val="26"/>
          <w:szCs w:val="26"/>
        </w:rPr>
        <w:t xml:space="preserve"> ’10</w:t>
      </w:r>
      <w:r w:rsidRPr="008E3D58">
        <w:rPr>
          <w:rFonts w:asciiTheme="minorHAnsi" w:hAnsiTheme="minorHAnsi" w:cstheme="minorHAnsi"/>
        </w:rPr>
        <w:t xml:space="preserve"> [Wess; 2010; </w:t>
      </w:r>
      <w:r w:rsidRPr="008E3D58">
        <w:rPr>
          <w:rFonts w:asciiTheme="minorHAnsi" w:hAnsiTheme="minorHAnsi" w:cstheme="minorHAnsi"/>
          <w:iCs/>
        </w:rPr>
        <w:t>President of the Center for European Policy Analysis</w:t>
      </w:r>
      <w:r w:rsidRPr="008E3D58">
        <w:rPr>
          <w:rFonts w:asciiTheme="minorHAnsi" w:hAnsiTheme="minorHAnsi" w:cstheme="minorHAnsi"/>
        </w:rPr>
        <w:t xml:space="preserve">; </w:t>
      </w:r>
      <w:r w:rsidRPr="008E3D58">
        <w:rPr>
          <w:rFonts w:asciiTheme="minorHAnsi" w:hAnsiTheme="minorHAnsi" w:cstheme="minorHAnsi"/>
          <w:iCs/>
        </w:rPr>
        <w:t>Central Europe Digest</w:t>
      </w:r>
      <w:r w:rsidRPr="008E3D58">
        <w:rPr>
          <w:rFonts w:asciiTheme="minorHAnsi" w:hAnsiTheme="minorHAnsi" w:cstheme="minorHAnsi"/>
        </w:rPr>
        <w:t>, “</w:t>
      </w:r>
      <w:r w:rsidRPr="008E3D58">
        <w:rPr>
          <w:rFonts w:asciiTheme="minorHAnsi" w:hAnsiTheme="minorHAnsi" w:cstheme="minorHAnsi"/>
          <w:iCs/>
        </w:rPr>
        <w:t>Counting the Costs of Insecurity in North Central Europe</w:t>
      </w:r>
      <w:r w:rsidRPr="008E3D58">
        <w:rPr>
          <w:rFonts w:asciiTheme="minorHAnsi" w:hAnsiTheme="minorHAnsi" w:cstheme="minorHAnsi"/>
        </w:rPr>
        <w:t xml:space="preserve">,” </w:t>
      </w:r>
      <w:r w:rsidRPr="008E3D58">
        <w:rPr>
          <w:rFonts w:asciiTheme="minorHAnsi" w:hAnsiTheme="minorHAnsi" w:cstheme="minorHAnsi"/>
          <w:iCs/>
        </w:rPr>
        <w:t>http://www.cepa.org/ced/view.aspx?record_id=219</w:t>
      </w:r>
      <w:r w:rsidRPr="008E3D58">
        <w:rPr>
          <w:rFonts w:asciiTheme="minorHAnsi" w:hAnsiTheme="minorHAnsi" w:cstheme="minorHAnsi"/>
        </w:rPr>
        <w:t>]</w:t>
      </w:r>
    </w:p>
    <w:p w14:paraId="09B9081A" w14:textId="77777777" w:rsidR="00AF7B2F" w:rsidRPr="008E3D58" w:rsidRDefault="00AF7B2F" w:rsidP="00AF7B2F">
      <w:pPr>
        <w:rPr>
          <w:rFonts w:asciiTheme="minorHAnsi" w:hAnsiTheme="minorHAnsi" w:cstheme="minorHAnsi"/>
          <w:iCs/>
          <w:sz w:val="16"/>
        </w:rPr>
      </w:pPr>
      <w:r w:rsidRPr="008E3D58">
        <w:rPr>
          <w:rFonts w:asciiTheme="minorHAnsi" w:hAnsiTheme="minorHAnsi" w:cstheme="minorHAnsi"/>
          <w:iCs/>
          <w:sz w:val="16"/>
        </w:rPr>
        <w:t xml:space="preserve">Unaddressed </w:t>
      </w:r>
      <w:r w:rsidRPr="008E3D58">
        <w:rPr>
          <w:rStyle w:val="Emphasis"/>
          <w:rFonts w:asciiTheme="minorHAnsi" w:hAnsiTheme="minorHAnsi" w:cstheme="minorHAnsi"/>
          <w:highlight w:val="cyan"/>
        </w:rPr>
        <w:t>anxiety</w:t>
      </w:r>
      <w:r w:rsidRPr="008E3D58">
        <w:rPr>
          <w:rStyle w:val="StyleUnderline"/>
          <w:rFonts w:asciiTheme="minorHAnsi" w:hAnsiTheme="minorHAnsi" w:cstheme="minorHAnsi"/>
          <w:highlight w:val="cyan"/>
        </w:rPr>
        <w:t xml:space="preserve"> among</w:t>
      </w:r>
      <w:r w:rsidRPr="008E3D58">
        <w:rPr>
          <w:rStyle w:val="StyleUnderline"/>
          <w:rFonts w:asciiTheme="minorHAnsi" w:hAnsiTheme="minorHAnsi" w:cstheme="minorHAnsi"/>
        </w:rPr>
        <w:t xml:space="preserve"> exposed </w:t>
      </w:r>
      <w:r w:rsidRPr="008E3D58">
        <w:rPr>
          <w:rStyle w:val="StyleUnderline"/>
          <w:rFonts w:asciiTheme="minorHAnsi" w:hAnsiTheme="minorHAnsi" w:cstheme="minorHAnsi"/>
          <w:highlight w:val="cyan"/>
        </w:rPr>
        <w:t>NATO</w:t>
      </w:r>
      <w:r w:rsidRPr="008E3D58">
        <w:rPr>
          <w:rFonts w:asciiTheme="minorHAnsi" w:hAnsiTheme="minorHAnsi" w:cstheme="minorHAnsi"/>
          <w:iCs/>
          <w:sz w:val="16"/>
        </w:rPr>
        <w:t xml:space="preserve"> member </w:t>
      </w:r>
      <w:r w:rsidRPr="008E3D58">
        <w:rPr>
          <w:rStyle w:val="StyleUnderline"/>
          <w:rFonts w:asciiTheme="minorHAnsi" w:hAnsiTheme="minorHAnsi" w:cstheme="minorHAnsi"/>
          <w:highlight w:val="cyan"/>
        </w:rPr>
        <w:t xml:space="preserve">states of </w:t>
      </w:r>
      <w:r w:rsidRPr="008E3D58">
        <w:rPr>
          <w:rStyle w:val="Emphasis"/>
          <w:rFonts w:asciiTheme="minorHAnsi" w:hAnsiTheme="minorHAnsi" w:cstheme="minorHAnsi"/>
          <w:highlight w:val="cyan"/>
        </w:rPr>
        <w:t>N</w:t>
      </w:r>
      <w:r w:rsidRPr="008E3D58">
        <w:rPr>
          <w:rStyle w:val="StyleUnderline"/>
          <w:rFonts w:asciiTheme="minorHAnsi" w:hAnsiTheme="minorHAnsi" w:cstheme="minorHAnsi"/>
        </w:rPr>
        <w:t xml:space="preserve">orth </w:t>
      </w:r>
      <w:r w:rsidRPr="008E3D58">
        <w:rPr>
          <w:rStyle w:val="Emphasis"/>
          <w:rFonts w:asciiTheme="minorHAnsi" w:hAnsiTheme="minorHAnsi" w:cstheme="minorHAnsi"/>
          <w:highlight w:val="cyan"/>
        </w:rPr>
        <w:t>C</w:t>
      </w:r>
      <w:r w:rsidRPr="008E3D58">
        <w:rPr>
          <w:rStyle w:val="StyleUnderline"/>
          <w:rFonts w:asciiTheme="minorHAnsi" w:hAnsiTheme="minorHAnsi" w:cstheme="minorHAnsi"/>
        </w:rPr>
        <w:t xml:space="preserve">entral </w:t>
      </w:r>
      <w:r w:rsidRPr="008E3D58">
        <w:rPr>
          <w:rStyle w:val="Emphasis"/>
          <w:rFonts w:asciiTheme="minorHAnsi" w:hAnsiTheme="minorHAnsi" w:cstheme="minorHAnsi"/>
          <w:highlight w:val="cyan"/>
        </w:rPr>
        <w:t>E</w:t>
      </w:r>
      <w:r w:rsidRPr="008E3D58">
        <w:rPr>
          <w:rStyle w:val="StyleUnderline"/>
          <w:rFonts w:asciiTheme="minorHAnsi" w:hAnsiTheme="minorHAnsi" w:cstheme="minorHAnsi"/>
        </w:rPr>
        <w:t xml:space="preserve">urope </w:t>
      </w:r>
      <w:r w:rsidRPr="008E3D58">
        <w:rPr>
          <w:rStyle w:val="StyleUnderline"/>
          <w:rFonts w:asciiTheme="minorHAnsi" w:hAnsiTheme="minorHAnsi" w:cstheme="minorHAnsi"/>
          <w:highlight w:val="cyan"/>
        </w:rPr>
        <w:t>is</w:t>
      </w:r>
      <w:r w:rsidRPr="008E3D58">
        <w:rPr>
          <w:rFonts w:asciiTheme="minorHAnsi" w:hAnsiTheme="minorHAnsi" w:cstheme="minorHAnsi"/>
          <w:iCs/>
          <w:sz w:val="16"/>
        </w:rPr>
        <w:t xml:space="preserve"> ultimately </w:t>
      </w:r>
      <w:r w:rsidRPr="008E3D58">
        <w:rPr>
          <w:rStyle w:val="Emphasis"/>
          <w:rFonts w:asciiTheme="minorHAnsi" w:hAnsiTheme="minorHAnsi" w:cstheme="minorHAnsi"/>
          <w:highlight w:val="cyan"/>
        </w:rPr>
        <w:t>unhealthy</w:t>
      </w:r>
      <w:r w:rsidRPr="008E3D58">
        <w:rPr>
          <w:rStyle w:val="StyleUnderline"/>
          <w:rFonts w:asciiTheme="minorHAnsi" w:hAnsiTheme="minorHAnsi" w:cstheme="minorHAnsi"/>
        </w:rPr>
        <w:t xml:space="preserve"> for the </w:t>
      </w:r>
      <w:r w:rsidRPr="008E3D58">
        <w:rPr>
          <w:rStyle w:val="Emphasis"/>
          <w:rFonts w:asciiTheme="minorHAnsi" w:hAnsiTheme="minorHAnsi" w:cstheme="minorHAnsi"/>
        </w:rPr>
        <w:t>U</w:t>
      </w:r>
      <w:r w:rsidRPr="008E3D58">
        <w:rPr>
          <w:rFonts w:asciiTheme="minorHAnsi" w:hAnsiTheme="minorHAnsi" w:cstheme="minorHAnsi"/>
          <w:iCs/>
          <w:sz w:val="16"/>
        </w:rPr>
        <w:t xml:space="preserve">nited </w:t>
      </w:r>
      <w:r w:rsidRPr="008E3D58">
        <w:rPr>
          <w:rStyle w:val="Emphasis"/>
          <w:rFonts w:asciiTheme="minorHAnsi" w:hAnsiTheme="minorHAnsi" w:cstheme="minorHAnsi"/>
        </w:rPr>
        <w:t>S</w:t>
      </w:r>
      <w:r w:rsidRPr="008E3D58">
        <w:rPr>
          <w:rFonts w:asciiTheme="minorHAnsi" w:hAnsiTheme="minorHAnsi" w:cstheme="minorHAnsi"/>
          <w:iCs/>
          <w:sz w:val="16"/>
        </w:rPr>
        <w:t xml:space="preserve">tates, the Atlantic Alliance and European integration. </w:t>
      </w:r>
    </w:p>
    <w:p w14:paraId="1A7874C9" w14:textId="77777777" w:rsidR="00AF7B2F" w:rsidRPr="008E3D58" w:rsidRDefault="00AF7B2F" w:rsidP="00AF7B2F">
      <w:pPr>
        <w:rPr>
          <w:rFonts w:asciiTheme="minorHAnsi" w:hAnsiTheme="minorHAnsi" w:cstheme="minorHAnsi"/>
          <w:iCs/>
          <w:sz w:val="16"/>
        </w:rPr>
      </w:pPr>
      <w:r w:rsidRPr="008E3D58">
        <w:rPr>
          <w:rFonts w:asciiTheme="minorHAnsi" w:hAnsiTheme="minorHAnsi" w:cstheme="minorHAnsi"/>
          <w:iCs/>
          <w:sz w:val="16"/>
        </w:rPr>
        <w:t xml:space="preserve">1. </w:t>
      </w:r>
      <w:r w:rsidRPr="008E3D58">
        <w:rPr>
          <w:rStyle w:val="StyleUnderline"/>
          <w:rFonts w:asciiTheme="minorHAnsi" w:hAnsiTheme="minorHAnsi" w:cstheme="minorHAnsi"/>
        </w:rPr>
        <w:t>Insecurity in Central Europe fuels division in NATO and the EU</w:t>
      </w:r>
      <w:r w:rsidRPr="008E3D58">
        <w:rPr>
          <w:rFonts w:asciiTheme="minorHAnsi" w:hAnsiTheme="minorHAnsi" w:cstheme="minorHAnsi"/>
          <w:iCs/>
          <w:sz w:val="16"/>
        </w:rPr>
        <w:t>. A perception emerged following the Bush Administration that enhanced U.S. security investments in Central Europe would exacerbate divisions in Europe by perpetuating special bilateralism within the Alliance. In fact, the opposite may be true: It is the absence of a convincing security guarantee in Central Europe that may act as the greatest stimulus to intra-European strategic divergence and political disunity. EU Member States whose basic security needs are satisfied possess the confidence to invest in the “normal” politics of integration. Members lacking this assurance are more likely to focus exclusively on the pursuit of hard power guarantees. The less these needs are met, the louder the vulnerable members will likely become, thereby highlighting their strategic dissimilarities with more secure members and reinforcing their sense of political exclusion.</w:t>
      </w:r>
    </w:p>
    <w:p w14:paraId="1A25045C" w14:textId="77777777" w:rsidR="00AF7B2F" w:rsidRPr="008E3D58" w:rsidRDefault="00AF7B2F" w:rsidP="00AF7B2F">
      <w:pPr>
        <w:rPr>
          <w:rFonts w:asciiTheme="minorHAnsi" w:hAnsiTheme="minorHAnsi" w:cstheme="minorHAnsi"/>
          <w:iCs/>
          <w:sz w:val="16"/>
        </w:rPr>
      </w:pPr>
      <w:r w:rsidRPr="008E3D58">
        <w:rPr>
          <w:rFonts w:asciiTheme="minorHAnsi" w:hAnsiTheme="minorHAnsi" w:cstheme="minorHAnsi"/>
          <w:iCs/>
          <w:sz w:val="16"/>
        </w:rPr>
        <w:t xml:space="preserve">2. </w:t>
      </w:r>
      <w:r w:rsidRPr="008E3D58">
        <w:rPr>
          <w:rStyle w:val="StyleUnderline"/>
          <w:rFonts w:asciiTheme="minorHAnsi" w:hAnsiTheme="minorHAnsi" w:cstheme="minorHAnsi"/>
        </w:rPr>
        <w:t>Insecure allies are less likely to support U.S. and NATO military missions</w:t>
      </w:r>
      <w:r w:rsidRPr="008E3D58">
        <w:rPr>
          <w:rFonts w:asciiTheme="minorHAnsi" w:hAnsiTheme="minorHAnsi" w:cstheme="minorHAnsi"/>
          <w:iCs/>
          <w:sz w:val="16"/>
        </w:rPr>
        <w:t>. On a per-capita basis, Poland, the Czech Republic and their Central European neighbors have been some of the most generous contributors to U.S. and NATO out-of-area operations. They were among the first to respond to the winter 2009 U.S. surge with pledges of reinforcements and currently have 5,900 troops in Afghanistan. These and other contributions have definitively refuted claims made during the 1990s NATO enlargement debates that these states would be net consumers of, and not contributors to, U.S. global security. With changes in the regional security landscape, the perceived need for territorial defense has increased. Unless this need is met preemptively, in an Alliance context, exposed states may be tempted to over-invest in traditional defense capabilities at the expense of out-of-area assets and training, thereby potentially depriving the United States and NATO of support in future crises.</w:t>
      </w:r>
    </w:p>
    <w:p w14:paraId="1924FFE3" w14:textId="77777777" w:rsidR="00AF7B2F" w:rsidRPr="008E3D58" w:rsidRDefault="00AF7B2F" w:rsidP="00AF7B2F">
      <w:pPr>
        <w:rPr>
          <w:rFonts w:asciiTheme="minorHAnsi" w:hAnsiTheme="minorHAnsi" w:cstheme="minorHAnsi"/>
          <w:iCs/>
          <w:sz w:val="16"/>
        </w:rPr>
      </w:pPr>
      <w:r w:rsidRPr="008E3D58">
        <w:rPr>
          <w:rFonts w:asciiTheme="minorHAnsi" w:hAnsiTheme="minorHAnsi" w:cstheme="minorHAnsi"/>
          <w:iCs/>
          <w:sz w:val="16"/>
        </w:rPr>
        <w:t xml:space="preserve">3. </w:t>
      </w:r>
      <w:r w:rsidRPr="008E3D58">
        <w:rPr>
          <w:rStyle w:val="StyleUnderline"/>
          <w:rFonts w:asciiTheme="minorHAnsi" w:hAnsiTheme="minorHAnsi" w:cstheme="minorHAnsi"/>
        </w:rPr>
        <w:t>Insecure allies are more likely to pursue assertive regional policies</w:t>
      </w:r>
      <w:r w:rsidRPr="008E3D58">
        <w:rPr>
          <w:rFonts w:asciiTheme="minorHAnsi" w:hAnsiTheme="minorHAnsi" w:cstheme="minorHAnsi"/>
          <w:iCs/>
          <w:sz w:val="16"/>
        </w:rPr>
        <w:t>. In the absence of convincing security assurances, North Central European states could be tempted to pursue bolder foreign and defense policies – both as a form of strategic self-help and to attract attention to regional issues within the Alliance. Evidence of this tendency can arguably be seen in the 2008 Sikorski Doctrine as a Polish corrective and corollary to the Medvedev Doctrine. NATO member states should not feel compelled to invest in preventive self-help strategies, which may be viewed as provocative in Moscow, resulting in an assertive regional stance which in turn fuels deeper anxieties in Poland and the Baltic States.</w:t>
      </w:r>
    </w:p>
    <w:p w14:paraId="3B795F5D" w14:textId="77777777" w:rsidR="00AF7B2F" w:rsidRPr="008E3D58" w:rsidRDefault="00AF7B2F" w:rsidP="00AF7B2F">
      <w:pPr>
        <w:rPr>
          <w:rFonts w:asciiTheme="minorHAnsi" w:hAnsiTheme="minorHAnsi" w:cstheme="minorHAnsi"/>
          <w:iCs/>
          <w:sz w:val="16"/>
        </w:rPr>
      </w:pPr>
      <w:r w:rsidRPr="008E3D58">
        <w:rPr>
          <w:rFonts w:asciiTheme="minorHAnsi" w:hAnsiTheme="minorHAnsi" w:cstheme="minorHAnsi"/>
          <w:iCs/>
          <w:sz w:val="16"/>
        </w:rPr>
        <w:t xml:space="preserve">4. </w:t>
      </w:r>
      <w:r w:rsidRPr="008E3D58">
        <w:rPr>
          <w:rStyle w:val="StyleUnderline"/>
          <w:rFonts w:asciiTheme="minorHAnsi" w:hAnsiTheme="minorHAnsi" w:cstheme="minorHAnsi"/>
        </w:rPr>
        <w:t>Insecure allies are poor role models</w:t>
      </w:r>
      <w:r w:rsidRPr="008E3D58">
        <w:rPr>
          <w:rFonts w:asciiTheme="minorHAnsi" w:hAnsiTheme="minorHAnsi" w:cstheme="minorHAnsi"/>
          <w:iCs/>
          <w:sz w:val="16"/>
        </w:rPr>
        <w:t xml:space="preserve">. Developments among the new EU Member States of Central Europe are closely monitored by former Communist states further east, politically, economically and in security. </w:t>
      </w:r>
      <w:r w:rsidRPr="008E3D58">
        <w:rPr>
          <w:rStyle w:val="StyleUnderline"/>
          <w:rFonts w:asciiTheme="minorHAnsi" w:hAnsiTheme="minorHAnsi" w:cstheme="minorHAnsi"/>
        </w:rPr>
        <w:t xml:space="preserve">The </w:t>
      </w:r>
      <w:r w:rsidRPr="008E3D58">
        <w:rPr>
          <w:rStyle w:val="StyleUnderline"/>
          <w:rFonts w:asciiTheme="minorHAnsi" w:hAnsiTheme="minorHAnsi" w:cstheme="minorHAnsi"/>
          <w:highlight w:val="cyan"/>
        </w:rPr>
        <w:t>robustness of U.S.</w:t>
      </w:r>
      <w:r w:rsidRPr="008E3D58">
        <w:rPr>
          <w:rStyle w:val="StyleUnderline"/>
          <w:rFonts w:asciiTheme="minorHAnsi" w:hAnsiTheme="minorHAnsi" w:cstheme="minorHAnsi"/>
        </w:rPr>
        <w:t>, NATO</w:t>
      </w:r>
      <w:r w:rsidRPr="008E3D58">
        <w:rPr>
          <w:rFonts w:asciiTheme="minorHAnsi" w:hAnsiTheme="minorHAnsi" w:cstheme="minorHAnsi"/>
          <w:iCs/>
          <w:sz w:val="16"/>
        </w:rPr>
        <w:t xml:space="preserve"> and EU </w:t>
      </w:r>
      <w:r w:rsidRPr="008E3D58">
        <w:rPr>
          <w:rStyle w:val="StyleUnderline"/>
          <w:rFonts w:asciiTheme="minorHAnsi" w:hAnsiTheme="minorHAnsi" w:cstheme="minorHAnsi"/>
        </w:rPr>
        <w:t xml:space="preserve">security </w:t>
      </w:r>
      <w:r w:rsidRPr="008E3D58">
        <w:rPr>
          <w:rStyle w:val="StyleUnderline"/>
          <w:rFonts w:asciiTheme="minorHAnsi" w:hAnsiTheme="minorHAnsi" w:cstheme="minorHAnsi"/>
          <w:highlight w:val="cyan"/>
        </w:rPr>
        <w:t>commitments to</w:t>
      </w:r>
      <w:r w:rsidRPr="008E3D58">
        <w:rPr>
          <w:rFonts w:asciiTheme="minorHAnsi" w:hAnsiTheme="minorHAnsi" w:cstheme="minorHAnsi"/>
          <w:iCs/>
          <w:sz w:val="16"/>
        </w:rPr>
        <w:t xml:space="preserve">, and reciprocal trust from, </w:t>
      </w:r>
      <w:r w:rsidRPr="008E3D58">
        <w:rPr>
          <w:rStyle w:val="StyleUnderline"/>
          <w:rFonts w:asciiTheme="minorHAnsi" w:hAnsiTheme="minorHAnsi" w:cstheme="minorHAnsi"/>
        </w:rPr>
        <w:t xml:space="preserve">the countries of </w:t>
      </w:r>
      <w:r w:rsidRPr="008E3D58">
        <w:rPr>
          <w:rStyle w:val="Emphasis"/>
          <w:rFonts w:asciiTheme="minorHAnsi" w:hAnsiTheme="minorHAnsi" w:cstheme="minorHAnsi"/>
        </w:rPr>
        <w:t xml:space="preserve">Central </w:t>
      </w:r>
      <w:r w:rsidRPr="008E3D58">
        <w:rPr>
          <w:rStyle w:val="Emphasis"/>
          <w:rFonts w:asciiTheme="minorHAnsi" w:hAnsiTheme="minorHAnsi" w:cstheme="minorHAnsi"/>
          <w:highlight w:val="cyan"/>
        </w:rPr>
        <w:t>Europe</w:t>
      </w:r>
      <w:r w:rsidRPr="008E3D58">
        <w:rPr>
          <w:rStyle w:val="StyleUnderline"/>
          <w:rFonts w:asciiTheme="minorHAnsi" w:hAnsiTheme="minorHAnsi" w:cstheme="minorHAnsi"/>
          <w:highlight w:val="cyan"/>
        </w:rPr>
        <w:t xml:space="preserve"> is </w:t>
      </w:r>
      <w:r w:rsidRPr="008E3D58">
        <w:rPr>
          <w:rStyle w:val="Emphasis"/>
          <w:rFonts w:asciiTheme="minorHAnsi" w:hAnsiTheme="minorHAnsi" w:cstheme="minorHAnsi"/>
        </w:rPr>
        <w:t xml:space="preserve">widely </w:t>
      </w:r>
      <w:r w:rsidRPr="008E3D58">
        <w:rPr>
          <w:rStyle w:val="Emphasis"/>
          <w:rFonts w:asciiTheme="minorHAnsi" w:hAnsiTheme="minorHAnsi" w:cstheme="minorHAnsi"/>
          <w:highlight w:val="cyan"/>
        </w:rPr>
        <w:t>viewed</w:t>
      </w:r>
      <w:r w:rsidRPr="008E3D58">
        <w:rPr>
          <w:rStyle w:val="StyleUnderline"/>
          <w:rFonts w:asciiTheme="minorHAnsi" w:hAnsiTheme="minorHAnsi" w:cstheme="minorHAnsi"/>
          <w:highlight w:val="cyan"/>
        </w:rPr>
        <w:t xml:space="preserve"> as a </w:t>
      </w:r>
      <w:r w:rsidRPr="008E3D58">
        <w:rPr>
          <w:rStyle w:val="Emphasis"/>
          <w:rFonts w:asciiTheme="minorHAnsi" w:hAnsiTheme="minorHAnsi" w:cstheme="minorHAnsi"/>
          <w:highlight w:val="cyan"/>
        </w:rPr>
        <w:t>barometer</w:t>
      </w:r>
      <w:r w:rsidRPr="008E3D58">
        <w:rPr>
          <w:rStyle w:val="StyleUnderline"/>
          <w:rFonts w:asciiTheme="minorHAnsi" w:hAnsiTheme="minorHAnsi" w:cstheme="minorHAnsi"/>
          <w:highlight w:val="cyan"/>
        </w:rPr>
        <w:t xml:space="preserve"> for the</w:t>
      </w:r>
      <w:r w:rsidRPr="008E3D58">
        <w:rPr>
          <w:rStyle w:val="StyleUnderline"/>
          <w:rFonts w:asciiTheme="minorHAnsi" w:hAnsiTheme="minorHAnsi" w:cstheme="minorHAnsi"/>
        </w:rPr>
        <w:t xml:space="preserve"> health and </w:t>
      </w:r>
      <w:r w:rsidRPr="008E3D58">
        <w:rPr>
          <w:rStyle w:val="Emphasis"/>
          <w:rFonts w:asciiTheme="minorHAnsi" w:hAnsiTheme="minorHAnsi" w:cstheme="minorHAnsi"/>
          <w:highlight w:val="cyan"/>
        </w:rPr>
        <w:t>cred</w:t>
      </w:r>
      <w:r w:rsidRPr="008E3D58">
        <w:rPr>
          <w:rStyle w:val="Emphasis"/>
          <w:rFonts w:asciiTheme="minorHAnsi" w:hAnsiTheme="minorHAnsi" w:cstheme="minorHAnsi"/>
        </w:rPr>
        <w:t>ibility</w:t>
      </w:r>
      <w:r w:rsidRPr="008E3D58">
        <w:rPr>
          <w:rStyle w:val="StyleUnderline"/>
          <w:rFonts w:asciiTheme="minorHAnsi" w:hAnsiTheme="minorHAnsi" w:cstheme="minorHAnsi"/>
        </w:rPr>
        <w:t xml:space="preserve"> of the West in the post-Soviet space</w:t>
      </w:r>
      <w:r w:rsidRPr="008E3D58">
        <w:rPr>
          <w:rFonts w:asciiTheme="minorHAnsi" w:hAnsiTheme="minorHAnsi" w:cstheme="minorHAnsi"/>
          <w:iCs/>
          <w:sz w:val="16"/>
        </w:rPr>
        <w:t xml:space="preserve">, irrespective of these countries’ aspirations for NATO membership. If security linkages are perceived as weak or fraying, political elites in the East are less likely to risk pro-democratic Western policy agendas. </w:t>
      </w:r>
    </w:p>
    <w:p w14:paraId="3A4C3998" w14:textId="77777777" w:rsidR="00AF7B2F" w:rsidRPr="008E3D58" w:rsidRDefault="00AF7B2F" w:rsidP="00AF7B2F">
      <w:pPr>
        <w:rPr>
          <w:rFonts w:asciiTheme="minorHAnsi" w:hAnsiTheme="minorHAnsi" w:cstheme="minorHAnsi"/>
          <w:iCs/>
          <w:sz w:val="16"/>
        </w:rPr>
      </w:pPr>
      <w:r w:rsidRPr="008E3D58">
        <w:rPr>
          <w:rFonts w:asciiTheme="minorHAnsi" w:hAnsiTheme="minorHAnsi" w:cstheme="minorHAnsi"/>
          <w:iCs/>
          <w:sz w:val="16"/>
        </w:rPr>
        <w:t xml:space="preserve">5. </w:t>
      </w:r>
      <w:r w:rsidRPr="008E3D58">
        <w:rPr>
          <w:rStyle w:val="StyleUnderline"/>
          <w:rFonts w:asciiTheme="minorHAnsi" w:hAnsiTheme="minorHAnsi" w:cstheme="minorHAnsi"/>
          <w:highlight w:val="cyan"/>
        </w:rPr>
        <w:t>Insecurity</w:t>
      </w:r>
      <w:r w:rsidRPr="008E3D58">
        <w:rPr>
          <w:rStyle w:val="StyleUnderline"/>
          <w:rFonts w:asciiTheme="minorHAnsi" w:hAnsiTheme="minorHAnsi" w:cstheme="minorHAnsi"/>
        </w:rPr>
        <w:t xml:space="preserve"> in Central Europe </w:t>
      </w:r>
      <w:r w:rsidRPr="008E3D58">
        <w:rPr>
          <w:rStyle w:val="Emphasis"/>
          <w:rFonts w:asciiTheme="minorHAnsi" w:hAnsiTheme="minorHAnsi" w:cstheme="minorHAnsi"/>
          <w:highlight w:val="cyan"/>
        </w:rPr>
        <w:t>fuels insecurity</w:t>
      </w:r>
      <w:r w:rsidRPr="008E3D58">
        <w:rPr>
          <w:rStyle w:val="StyleUnderline"/>
          <w:rFonts w:asciiTheme="minorHAnsi" w:hAnsiTheme="minorHAnsi" w:cstheme="minorHAnsi"/>
        </w:rPr>
        <w:t xml:space="preserve"> among geopolitically-exposed U.S. allies </w:t>
      </w:r>
      <w:r w:rsidRPr="008E3D58">
        <w:rPr>
          <w:rStyle w:val="StyleUnderline"/>
          <w:rFonts w:asciiTheme="minorHAnsi" w:hAnsiTheme="minorHAnsi" w:cstheme="minorHAnsi"/>
          <w:highlight w:val="cyan"/>
        </w:rPr>
        <w:t xml:space="preserve">in </w:t>
      </w:r>
      <w:r w:rsidRPr="008E3D58">
        <w:rPr>
          <w:rStyle w:val="Emphasis"/>
          <w:rFonts w:asciiTheme="minorHAnsi" w:hAnsiTheme="minorHAnsi" w:cstheme="minorHAnsi"/>
          <w:highlight w:val="cyan"/>
        </w:rPr>
        <w:t>other regions</w:t>
      </w:r>
      <w:r w:rsidRPr="008E3D58">
        <w:rPr>
          <w:rStyle w:val="StyleUnderline"/>
          <w:rFonts w:asciiTheme="minorHAnsi" w:hAnsiTheme="minorHAnsi" w:cstheme="minorHAnsi"/>
        </w:rPr>
        <w:t xml:space="preserve">. North </w:t>
      </w:r>
      <w:r w:rsidRPr="008E3D58">
        <w:rPr>
          <w:rStyle w:val="Emphasis"/>
          <w:rFonts w:asciiTheme="minorHAnsi" w:hAnsiTheme="minorHAnsi" w:cstheme="minorHAnsi"/>
          <w:highlight w:val="cyan"/>
        </w:rPr>
        <w:t>C</w:t>
      </w:r>
      <w:r w:rsidRPr="008E3D58">
        <w:rPr>
          <w:rStyle w:val="StyleUnderline"/>
          <w:rFonts w:asciiTheme="minorHAnsi" w:hAnsiTheme="minorHAnsi" w:cstheme="minorHAnsi"/>
        </w:rPr>
        <w:t xml:space="preserve">entral </w:t>
      </w:r>
      <w:r w:rsidRPr="008E3D58">
        <w:rPr>
          <w:rStyle w:val="Emphasis"/>
          <w:rFonts w:asciiTheme="minorHAnsi" w:hAnsiTheme="minorHAnsi" w:cstheme="minorHAnsi"/>
          <w:highlight w:val="cyan"/>
        </w:rPr>
        <w:t>E</w:t>
      </w:r>
      <w:r w:rsidRPr="008E3D58">
        <w:rPr>
          <w:rStyle w:val="StyleUnderline"/>
          <w:rFonts w:asciiTheme="minorHAnsi" w:hAnsiTheme="minorHAnsi" w:cstheme="minorHAnsi"/>
        </w:rPr>
        <w:t xml:space="preserve">urope is not the only region where small and mid-sized U.S. </w:t>
      </w:r>
      <w:r w:rsidRPr="008E3D58">
        <w:rPr>
          <w:rStyle w:val="StyleUnderline"/>
          <w:rFonts w:asciiTheme="minorHAnsi" w:hAnsiTheme="minorHAnsi" w:cstheme="minorHAnsi"/>
          <w:highlight w:val="cyan"/>
        </w:rPr>
        <w:t xml:space="preserve">allies </w:t>
      </w:r>
      <w:r w:rsidRPr="008E3D58">
        <w:rPr>
          <w:rStyle w:val="Emphasis"/>
          <w:rFonts w:asciiTheme="minorHAnsi" w:hAnsiTheme="minorHAnsi" w:cstheme="minorHAnsi"/>
          <w:highlight w:val="cyan"/>
        </w:rPr>
        <w:t>sit atop a</w:t>
      </w:r>
      <w:r w:rsidRPr="008E3D58">
        <w:rPr>
          <w:rStyle w:val="Emphasis"/>
          <w:rFonts w:asciiTheme="minorHAnsi" w:hAnsiTheme="minorHAnsi" w:cstheme="minorHAnsi"/>
        </w:rPr>
        <w:t xml:space="preserve"> regional </w:t>
      </w:r>
      <w:r w:rsidRPr="008E3D58">
        <w:rPr>
          <w:rStyle w:val="Emphasis"/>
          <w:rFonts w:asciiTheme="minorHAnsi" w:hAnsiTheme="minorHAnsi" w:cstheme="minorHAnsi"/>
          <w:highlight w:val="cyan"/>
        </w:rPr>
        <w:t>fault line</w:t>
      </w:r>
      <w:r w:rsidRPr="008E3D58">
        <w:rPr>
          <w:rStyle w:val="StyleUnderline"/>
          <w:rFonts w:asciiTheme="minorHAnsi" w:hAnsiTheme="minorHAnsi" w:cstheme="minorHAnsi"/>
          <w:highlight w:val="cyan"/>
        </w:rPr>
        <w:t xml:space="preserve"> in</w:t>
      </w:r>
      <w:r w:rsidRPr="008E3D58">
        <w:rPr>
          <w:rStyle w:val="StyleUnderline"/>
          <w:rFonts w:asciiTheme="minorHAnsi" w:hAnsiTheme="minorHAnsi" w:cstheme="minorHAnsi"/>
        </w:rPr>
        <w:t xml:space="preserve"> close </w:t>
      </w:r>
      <w:r w:rsidRPr="008E3D58">
        <w:rPr>
          <w:rStyle w:val="StyleUnderline"/>
          <w:rFonts w:asciiTheme="minorHAnsi" w:hAnsiTheme="minorHAnsi" w:cstheme="minorHAnsi"/>
          <w:highlight w:val="cyan"/>
        </w:rPr>
        <w:t>proximity to a</w:t>
      </w:r>
      <w:r w:rsidRPr="008E3D58">
        <w:rPr>
          <w:rStyle w:val="StyleUnderline"/>
          <w:rFonts w:asciiTheme="minorHAnsi" w:hAnsiTheme="minorHAnsi" w:cstheme="minorHAnsi"/>
        </w:rPr>
        <w:t xml:space="preserve"> historical aggressor state or potential </w:t>
      </w:r>
      <w:r w:rsidRPr="008E3D58">
        <w:rPr>
          <w:rStyle w:val="StyleUnderline"/>
          <w:rFonts w:asciiTheme="minorHAnsi" w:hAnsiTheme="minorHAnsi" w:cstheme="minorHAnsi"/>
          <w:highlight w:val="cyan"/>
        </w:rPr>
        <w:t>revisionist</w:t>
      </w:r>
      <w:r w:rsidRPr="008E3D58">
        <w:rPr>
          <w:rStyle w:val="StyleUnderline"/>
          <w:rFonts w:asciiTheme="minorHAnsi" w:hAnsiTheme="minorHAnsi" w:cstheme="minorHAnsi"/>
        </w:rPr>
        <w:t xml:space="preserve"> power center. </w:t>
      </w:r>
      <w:r w:rsidRPr="008E3D58">
        <w:rPr>
          <w:rStyle w:val="Emphasis"/>
          <w:rFonts w:asciiTheme="minorHAnsi" w:hAnsiTheme="minorHAnsi" w:cstheme="minorHAnsi"/>
        </w:rPr>
        <w:t xml:space="preserve">Exposed </w:t>
      </w:r>
      <w:r w:rsidRPr="008E3D58">
        <w:rPr>
          <w:rStyle w:val="Emphasis"/>
          <w:rFonts w:asciiTheme="minorHAnsi" w:hAnsiTheme="minorHAnsi" w:cstheme="minorHAnsi"/>
          <w:highlight w:val="cyan"/>
        </w:rPr>
        <w:t>states</w:t>
      </w:r>
      <w:r w:rsidRPr="008E3D58">
        <w:rPr>
          <w:rStyle w:val="StyleUnderline"/>
          <w:rFonts w:asciiTheme="minorHAnsi" w:hAnsiTheme="minorHAnsi" w:cstheme="minorHAnsi"/>
          <w:highlight w:val="cyan"/>
        </w:rPr>
        <w:t xml:space="preserve"> in </w:t>
      </w:r>
      <w:r w:rsidRPr="008E3D58">
        <w:rPr>
          <w:rStyle w:val="Emphasis"/>
          <w:rFonts w:asciiTheme="minorHAnsi" w:hAnsiTheme="minorHAnsi" w:cstheme="minorHAnsi"/>
        </w:rPr>
        <w:t xml:space="preserve">global hinge </w:t>
      </w:r>
      <w:r w:rsidRPr="008E3D58">
        <w:rPr>
          <w:rStyle w:val="Emphasis"/>
          <w:rFonts w:asciiTheme="minorHAnsi" w:hAnsiTheme="minorHAnsi" w:cstheme="minorHAnsi"/>
          <w:highlight w:val="cyan"/>
        </w:rPr>
        <w:t>points</w:t>
      </w:r>
      <w:r w:rsidRPr="008E3D58">
        <w:rPr>
          <w:rStyle w:val="StyleUnderline"/>
          <w:rFonts w:asciiTheme="minorHAnsi" w:hAnsiTheme="minorHAnsi" w:cstheme="minorHAnsi"/>
          <w:highlight w:val="cyan"/>
        </w:rPr>
        <w:t xml:space="preserve"> such as</w:t>
      </w:r>
      <w:r w:rsidRPr="008E3D58">
        <w:rPr>
          <w:rStyle w:val="StyleUnderline"/>
          <w:rFonts w:asciiTheme="minorHAnsi" w:hAnsiTheme="minorHAnsi" w:cstheme="minorHAnsi"/>
        </w:rPr>
        <w:t xml:space="preserve"> the </w:t>
      </w:r>
      <w:r w:rsidRPr="008E3D58">
        <w:rPr>
          <w:rStyle w:val="Emphasis"/>
          <w:rFonts w:asciiTheme="minorHAnsi" w:hAnsiTheme="minorHAnsi" w:cstheme="minorHAnsi"/>
          <w:highlight w:val="cyan"/>
        </w:rPr>
        <w:t>Middle East</w:t>
      </w:r>
      <w:r w:rsidRPr="008E3D58">
        <w:rPr>
          <w:rStyle w:val="StyleUnderline"/>
          <w:rFonts w:asciiTheme="minorHAnsi" w:hAnsiTheme="minorHAnsi" w:cstheme="minorHAnsi"/>
          <w:highlight w:val="cyan"/>
        </w:rPr>
        <w:t xml:space="preserve"> and</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East </w:t>
      </w:r>
      <w:r w:rsidRPr="008E3D58">
        <w:rPr>
          <w:rStyle w:val="Emphasis"/>
          <w:rFonts w:asciiTheme="minorHAnsi" w:hAnsiTheme="minorHAnsi" w:cstheme="minorHAnsi"/>
          <w:highlight w:val="cyan"/>
        </w:rPr>
        <w:t>Asia</w:t>
      </w:r>
      <w:r w:rsidRPr="008E3D58">
        <w:rPr>
          <w:rStyle w:val="StyleUnderline"/>
          <w:rFonts w:asciiTheme="minorHAnsi" w:hAnsiTheme="minorHAnsi" w:cstheme="minorHAnsi"/>
          <w:highlight w:val="cyan"/>
        </w:rPr>
        <w:t xml:space="preserve"> closely monitor</w:t>
      </w:r>
      <w:r w:rsidRPr="008E3D58">
        <w:rPr>
          <w:rStyle w:val="StyleUnderline"/>
          <w:rFonts w:asciiTheme="minorHAnsi" w:hAnsiTheme="minorHAnsi" w:cstheme="minorHAnsi"/>
        </w:rPr>
        <w:t xml:space="preserve"> Washington’s </w:t>
      </w:r>
      <w:r w:rsidRPr="008E3D58">
        <w:rPr>
          <w:rStyle w:val="Emphasis"/>
          <w:rFonts w:asciiTheme="minorHAnsi" w:hAnsiTheme="minorHAnsi" w:cstheme="minorHAnsi"/>
        </w:rPr>
        <w:t xml:space="preserve">security </w:t>
      </w:r>
      <w:r w:rsidRPr="008E3D58">
        <w:rPr>
          <w:rStyle w:val="Emphasis"/>
          <w:rFonts w:asciiTheme="minorHAnsi" w:hAnsiTheme="minorHAnsi" w:cstheme="minorHAnsi"/>
          <w:highlight w:val="cyan"/>
        </w:rPr>
        <w:t>relations</w:t>
      </w:r>
      <w:r w:rsidRPr="008E3D58">
        <w:rPr>
          <w:rStyle w:val="Emphasis"/>
          <w:rFonts w:asciiTheme="minorHAnsi" w:hAnsiTheme="minorHAnsi" w:cstheme="minorHAnsi"/>
        </w:rPr>
        <w:t>hips</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in Central</w:t>
      </w:r>
      <w:r w:rsidRPr="008E3D58">
        <w:rPr>
          <w:rStyle w:val="StyleUnderline"/>
          <w:rFonts w:asciiTheme="minorHAnsi" w:hAnsiTheme="minorHAnsi" w:cstheme="minorHAnsi"/>
        </w:rPr>
        <w:t xml:space="preserve"> and Eastern </w:t>
      </w:r>
      <w:r w:rsidRPr="008E3D58">
        <w:rPr>
          <w:rStyle w:val="StyleUnderline"/>
          <w:rFonts w:asciiTheme="minorHAnsi" w:hAnsiTheme="minorHAnsi" w:cstheme="minorHAnsi"/>
          <w:highlight w:val="cyan"/>
        </w:rPr>
        <w:t>Europe for cues</w:t>
      </w:r>
      <w:r w:rsidRPr="008E3D58">
        <w:rPr>
          <w:rStyle w:val="StyleUnderline"/>
          <w:rFonts w:asciiTheme="minorHAnsi" w:hAnsiTheme="minorHAnsi" w:cstheme="minorHAnsi"/>
          <w:sz w:val="24"/>
          <w:szCs w:val="26"/>
          <w:highlight w:val="cyan"/>
        </w:rPr>
        <w:t xml:space="preserve"> </w:t>
      </w:r>
      <w:r w:rsidRPr="008E3D58">
        <w:rPr>
          <w:rStyle w:val="StyleUnderline"/>
          <w:rFonts w:asciiTheme="minorHAnsi" w:hAnsiTheme="minorHAnsi" w:cstheme="minorHAnsi"/>
          <w:highlight w:val="cyan"/>
        </w:rPr>
        <w:t>on</w:t>
      </w:r>
      <w:r w:rsidRPr="008E3D58">
        <w:rPr>
          <w:rStyle w:val="StyleUnderline"/>
          <w:rFonts w:asciiTheme="minorHAnsi" w:hAnsiTheme="minorHAnsi" w:cstheme="minorHAnsi"/>
        </w:rPr>
        <w:t xml:space="preserve"> the </w:t>
      </w:r>
      <w:r w:rsidRPr="008E3D58">
        <w:rPr>
          <w:rStyle w:val="Emphasis"/>
          <w:rFonts w:asciiTheme="minorHAnsi" w:hAnsiTheme="minorHAnsi" w:cstheme="minorHAnsi"/>
        </w:rPr>
        <w:t xml:space="preserve">future </w:t>
      </w:r>
      <w:r w:rsidRPr="008E3D58">
        <w:rPr>
          <w:rStyle w:val="Emphasis"/>
          <w:rFonts w:asciiTheme="minorHAnsi" w:hAnsiTheme="minorHAnsi" w:cstheme="minorHAnsi"/>
          <w:highlight w:val="cyan"/>
        </w:rPr>
        <w:t>reliability</w:t>
      </w:r>
      <w:r w:rsidRPr="008E3D58">
        <w:rPr>
          <w:rStyle w:val="StyleUnderline"/>
          <w:rFonts w:asciiTheme="minorHAnsi" w:hAnsiTheme="minorHAnsi" w:cstheme="minorHAnsi"/>
          <w:highlight w:val="cyan"/>
        </w:rPr>
        <w:t xml:space="preserve"> of the </w:t>
      </w:r>
      <w:r w:rsidRPr="008E3D58">
        <w:rPr>
          <w:rStyle w:val="Emphasis"/>
          <w:rFonts w:asciiTheme="minorHAnsi" w:hAnsiTheme="minorHAnsi" w:cstheme="minorHAnsi"/>
        </w:rPr>
        <w:t xml:space="preserve">U.S. </w:t>
      </w:r>
      <w:r w:rsidRPr="008E3D58">
        <w:rPr>
          <w:rStyle w:val="Emphasis"/>
          <w:rFonts w:asciiTheme="minorHAnsi" w:hAnsiTheme="minorHAnsi" w:cstheme="minorHAnsi"/>
          <w:highlight w:val="cyan"/>
        </w:rPr>
        <w:t>security</w:t>
      </w:r>
      <w:r w:rsidRPr="008E3D58">
        <w:rPr>
          <w:rStyle w:val="StyleUnderline"/>
          <w:rFonts w:asciiTheme="minorHAnsi" w:hAnsiTheme="minorHAnsi" w:cstheme="minorHAnsi"/>
        </w:rPr>
        <w:t xml:space="preserve"> link to their own neighborhood. </w:t>
      </w:r>
      <w:r w:rsidRPr="008E3D58">
        <w:rPr>
          <w:rStyle w:val="StyleUnderline"/>
          <w:rFonts w:asciiTheme="minorHAnsi" w:hAnsiTheme="minorHAnsi" w:cstheme="minorHAnsi"/>
          <w:highlight w:val="cyan"/>
        </w:rPr>
        <w:t>Should these</w:t>
      </w:r>
      <w:r w:rsidRPr="008E3D58">
        <w:rPr>
          <w:rStyle w:val="StyleUnderline"/>
          <w:rFonts w:asciiTheme="minorHAnsi" w:hAnsiTheme="minorHAnsi" w:cstheme="minorHAnsi"/>
        </w:rPr>
        <w:t xml:space="preserve"> states </w:t>
      </w:r>
      <w:r w:rsidRPr="008E3D58">
        <w:rPr>
          <w:rStyle w:val="Emphasis"/>
          <w:rFonts w:asciiTheme="minorHAnsi" w:hAnsiTheme="minorHAnsi" w:cstheme="minorHAnsi"/>
          <w:highlight w:val="cyan"/>
        </w:rPr>
        <w:t>perceive</w:t>
      </w:r>
      <w:r w:rsidRPr="008E3D58">
        <w:rPr>
          <w:rStyle w:val="StyleUnderline"/>
          <w:rFonts w:asciiTheme="minorHAnsi" w:hAnsiTheme="minorHAnsi" w:cstheme="minorHAnsi"/>
        </w:rPr>
        <w:t xml:space="preserve"> a trend toward U.S. </w:t>
      </w:r>
      <w:r w:rsidRPr="008E3D58">
        <w:rPr>
          <w:rStyle w:val="Emphasis"/>
          <w:rFonts w:asciiTheme="minorHAnsi" w:hAnsiTheme="minorHAnsi" w:cstheme="minorHAnsi"/>
        </w:rPr>
        <w:t xml:space="preserve">global </w:t>
      </w:r>
      <w:r w:rsidRPr="008E3D58">
        <w:rPr>
          <w:rStyle w:val="Emphasis"/>
          <w:rFonts w:asciiTheme="minorHAnsi" w:hAnsiTheme="minorHAnsi" w:cstheme="minorHAnsi"/>
          <w:highlight w:val="cyan"/>
        </w:rPr>
        <w:t>retrenchment</w:t>
      </w:r>
      <w:r w:rsidRPr="008E3D58">
        <w:rPr>
          <w:rStyle w:val="StyleUnderline"/>
          <w:rFonts w:asciiTheme="minorHAnsi" w:hAnsiTheme="minorHAnsi" w:cstheme="minorHAnsi"/>
          <w:highlight w:val="cyan"/>
        </w:rPr>
        <w:t>, they</w:t>
      </w:r>
      <w:r w:rsidRPr="008E3D58">
        <w:rPr>
          <w:rStyle w:val="StyleUnderline"/>
          <w:rFonts w:asciiTheme="minorHAnsi" w:hAnsiTheme="minorHAnsi" w:cstheme="minorHAnsi"/>
        </w:rPr>
        <w:t xml:space="preserve"> could </w:t>
      </w:r>
      <w:r w:rsidRPr="008E3D58">
        <w:rPr>
          <w:rStyle w:val="StyleUnderline"/>
          <w:rFonts w:asciiTheme="minorHAnsi" w:hAnsiTheme="minorHAnsi" w:cstheme="minorHAnsi"/>
          <w:highlight w:val="cyan"/>
        </w:rPr>
        <w:t>re-evaluate their</w:t>
      </w:r>
      <w:r w:rsidRPr="008E3D58">
        <w:rPr>
          <w:rStyle w:val="StyleUnderline"/>
          <w:rFonts w:asciiTheme="minorHAnsi" w:hAnsiTheme="minorHAnsi" w:cstheme="minorHAnsi"/>
        </w:rPr>
        <w:t xml:space="preserve"> own </w:t>
      </w:r>
      <w:r w:rsidRPr="008E3D58">
        <w:rPr>
          <w:rStyle w:val="Emphasis"/>
          <w:rFonts w:asciiTheme="minorHAnsi" w:hAnsiTheme="minorHAnsi" w:cstheme="minorHAnsi"/>
        </w:rPr>
        <w:t xml:space="preserve">strategic </w:t>
      </w:r>
      <w:r w:rsidRPr="008E3D58">
        <w:rPr>
          <w:rStyle w:val="Emphasis"/>
          <w:rFonts w:asciiTheme="minorHAnsi" w:hAnsiTheme="minorHAnsi" w:cstheme="minorHAnsi"/>
          <w:highlight w:val="cyan"/>
        </w:rPr>
        <w:t>options</w:t>
      </w:r>
      <w:r w:rsidRPr="008E3D58">
        <w:rPr>
          <w:rStyle w:val="StyleUnderline"/>
          <w:rFonts w:asciiTheme="minorHAnsi" w:hAnsiTheme="minorHAnsi" w:cstheme="minorHAnsi"/>
          <w:highlight w:val="cyan"/>
        </w:rPr>
        <w:t>, creating</w:t>
      </w:r>
      <w:r w:rsidRPr="008E3D58">
        <w:rPr>
          <w:rStyle w:val="StyleUnderline"/>
          <w:rFonts w:asciiTheme="minorHAnsi" w:hAnsiTheme="minorHAnsi" w:cstheme="minorHAnsi"/>
        </w:rPr>
        <w:t xml:space="preserve"> conditions that with time could contribute to the gradual </w:t>
      </w:r>
      <w:r w:rsidRPr="008E3D58">
        <w:rPr>
          <w:rStyle w:val="StyleUnderline"/>
          <w:rFonts w:asciiTheme="minorHAnsi" w:hAnsiTheme="minorHAnsi" w:cstheme="minorHAnsi"/>
          <w:highlight w:val="cyan"/>
        </w:rPr>
        <w:t>reactivation of</w:t>
      </w:r>
      <w:r w:rsidRPr="008E3D58">
        <w:rPr>
          <w:rStyle w:val="StyleUnderline"/>
          <w:rFonts w:asciiTheme="minorHAnsi" w:hAnsiTheme="minorHAnsi" w:cstheme="minorHAnsi"/>
        </w:rPr>
        <w:t xml:space="preserve"> old regional </w:t>
      </w:r>
      <w:r w:rsidRPr="008E3D58">
        <w:rPr>
          <w:rStyle w:val="Emphasis"/>
          <w:rFonts w:asciiTheme="minorHAnsi" w:hAnsiTheme="minorHAnsi" w:cstheme="minorHAnsi"/>
        </w:rPr>
        <w:t xml:space="preserve">security </w:t>
      </w:r>
      <w:r w:rsidRPr="008E3D58">
        <w:rPr>
          <w:rStyle w:val="Emphasis"/>
          <w:rFonts w:asciiTheme="minorHAnsi" w:hAnsiTheme="minorHAnsi" w:cstheme="minorHAnsi"/>
          <w:highlight w:val="cyan"/>
        </w:rPr>
        <w:t>dilemmas</w:t>
      </w:r>
      <w:r w:rsidRPr="008E3D58">
        <w:rPr>
          <w:rFonts w:asciiTheme="minorHAnsi" w:hAnsiTheme="minorHAnsi" w:cstheme="minorHAnsi"/>
          <w:iCs/>
          <w:sz w:val="16"/>
        </w:rPr>
        <w:t>.</w:t>
      </w:r>
    </w:p>
    <w:p w14:paraId="194A48A6"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rPr>
        <w:t>Nuclear war.</w:t>
      </w:r>
    </w:p>
    <w:p w14:paraId="51D1C645"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rPr>
        <w:t>Mitchell</w:t>
      </w:r>
      <w:r w:rsidRPr="008E3D58">
        <w:rPr>
          <w:rFonts w:asciiTheme="minorHAnsi" w:hAnsiTheme="minorHAnsi" w:cstheme="minorHAnsi"/>
          <w:b/>
          <w:bCs/>
          <w:sz w:val="26"/>
          <w:szCs w:val="26"/>
        </w:rPr>
        <w:t xml:space="preserve"> ’17 </w:t>
      </w:r>
      <w:r w:rsidRPr="008E3D58">
        <w:rPr>
          <w:rFonts w:asciiTheme="minorHAnsi" w:hAnsiTheme="minorHAnsi" w:cstheme="minorHAnsi"/>
        </w:rPr>
        <w:t>[Wess; 2017; President of the Center for European Policy Analysis; “The Unquiet Frontier: Rising Rivals, Vulnerable Allies, and The Crisis of American Power,” p. 42-71]</w:t>
      </w:r>
    </w:p>
    <w:p w14:paraId="77B02738" w14:textId="77777777" w:rsidR="00AF7B2F" w:rsidRPr="008E3D58" w:rsidRDefault="00AF7B2F" w:rsidP="00AF7B2F">
      <w:pPr>
        <w:rPr>
          <w:rFonts w:asciiTheme="minorHAnsi" w:hAnsiTheme="minorHAnsi" w:cstheme="minorHAnsi"/>
          <w:iCs/>
          <w:sz w:val="16"/>
        </w:rPr>
      </w:pPr>
      <w:r w:rsidRPr="008E3D58">
        <w:rPr>
          <w:rFonts w:asciiTheme="minorHAnsi" w:hAnsiTheme="minorHAnsi" w:cstheme="minorHAnsi"/>
          <w:iCs/>
          <w:sz w:val="16"/>
        </w:rPr>
        <w:t xml:space="preserve">America’s </w:t>
      </w:r>
      <w:r w:rsidRPr="008E3D58">
        <w:rPr>
          <w:rStyle w:val="StyleUnderline"/>
          <w:rFonts w:asciiTheme="minorHAnsi" w:hAnsiTheme="minorHAnsi" w:cstheme="minorHAnsi"/>
          <w:highlight w:val="cyan"/>
        </w:rPr>
        <w:t xml:space="preserve">deprioritization of allies creates </w:t>
      </w:r>
      <w:r w:rsidRPr="008E3D58">
        <w:rPr>
          <w:rStyle w:val="Emphasis"/>
          <w:rFonts w:asciiTheme="minorHAnsi" w:hAnsiTheme="minorHAnsi" w:cstheme="minorHAnsi"/>
          <w:highlight w:val="cyan"/>
        </w:rPr>
        <w:t>opportunities</w:t>
      </w:r>
      <w:r w:rsidRPr="008E3D58">
        <w:rPr>
          <w:rStyle w:val="StyleUnderline"/>
          <w:rFonts w:asciiTheme="minorHAnsi" w:hAnsiTheme="minorHAnsi" w:cstheme="minorHAnsi"/>
          <w:highlight w:val="cyan"/>
        </w:rPr>
        <w:t xml:space="preserve"> for revisionist powers</w:t>
      </w:r>
      <w:r w:rsidRPr="008E3D58">
        <w:rPr>
          <w:rFonts w:asciiTheme="minorHAnsi" w:hAnsiTheme="minorHAnsi" w:cstheme="minorHAnsi"/>
          <w:iCs/>
          <w:sz w:val="16"/>
        </w:rPr>
        <w:t xml:space="preserve">. Such transition is recurrent in geopolitics; </w:t>
      </w:r>
      <w:r w:rsidRPr="008E3D58">
        <w:rPr>
          <w:rStyle w:val="Emphasis"/>
          <w:rFonts w:asciiTheme="minorHAnsi" w:hAnsiTheme="minorHAnsi" w:cstheme="minorHAnsi"/>
        </w:rPr>
        <w:t>i</w:t>
      </w:r>
      <w:r w:rsidRPr="008E3D58">
        <w:rPr>
          <w:rFonts w:asciiTheme="minorHAnsi" w:hAnsiTheme="minorHAnsi" w:cstheme="minorHAnsi"/>
          <w:iCs/>
          <w:sz w:val="16"/>
        </w:rPr>
        <w:t xml:space="preserve">nternational </w:t>
      </w:r>
      <w:r w:rsidRPr="008E3D58">
        <w:rPr>
          <w:rStyle w:val="Emphasis"/>
          <w:rFonts w:asciiTheme="minorHAnsi" w:hAnsiTheme="minorHAnsi" w:cstheme="minorHAnsi"/>
        </w:rPr>
        <w:t>r</w:t>
      </w:r>
      <w:r w:rsidRPr="008E3D58">
        <w:rPr>
          <w:rFonts w:asciiTheme="minorHAnsi" w:hAnsiTheme="minorHAnsi" w:cstheme="minorHAnsi"/>
          <w:iCs/>
          <w:sz w:val="16"/>
        </w:rPr>
        <w:t xml:space="preserve">elations </w:t>
      </w:r>
      <w:r w:rsidRPr="008E3D58">
        <w:rPr>
          <w:rStyle w:val="StyleUnderline"/>
          <w:rFonts w:asciiTheme="minorHAnsi" w:hAnsiTheme="minorHAnsi" w:cstheme="minorHAnsi"/>
        </w:rPr>
        <w:t xml:space="preserve">are always characterized by </w:t>
      </w:r>
      <w:r w:rsidRPr="008E3D58">
        <w:rPr>
          <w:rStyle w:val="Emphasis"/>
          <w:rFonts w:asciiTheme="minorHAnsi" w:hAnsiTheme="minorHAnsi" w:cstheme="minorHAnsi"/>
        </w:rPr>
        <w:t>uncertainty</w:t>
      </w:r>
      <w:r w:rsidRPr="008E3D58">
        <w:rPr>
          <w:rFonts w:asciiTheme="minorHAnsi" w:hAnsiTheme="minorHAnsi" w:cstheme="minorHAnsi"/>
          <w:iCs/>
          <w:sz w:val="16"/>
        </w:rPr>
        <w:t xml:space="preserve">. Policy makers have to navigate a landscape that is often difficult to delineate, full of strategic actors whose purposes are often obscure and whose power is difficult to assess. </w:t>
      </w:r>
      <w:r w:rsidRPr="008E3D58">
        <w:rPr>
          <w:rStyle w:val="Emphasis"/>
          <w:rFonts w:asciiTheme="minorHAnsi" w:hAnsiTheme="minorHAnsi" w:cstheme="minorHAnsi"/>
        </w:rPr>
        <w:t>Intentions</w:t>
      </w:r>
      <w:r w:rsidRPr="008E3D58">
        <w:rPr>
          <w:rStyle w:val="StyleUnderline"/>
          <w:rFonts w:asciiTheme="minorHAnsi" w:hAnsiTheme="minorHAnsi" w:cstheme="minorHAnsi"/>
        </w:rPr>
        <w:t xml:space="preserve"> are notoriously hard to divine</w:t>
      </w:r>
      <w:r w:rsidRPr="008E3D58">
        <w:rPr>
          <w:rFonts w:asciiTheme="minorHAnsi" w:hAnsiTheme="minorHAnsi" w:cstheme="minorHAnsi"/>
          <w:iCs/>
          <w:sz w:val="16"/>
        </w:rPr>
        <w:t xml:space="preserve">, in part because rival states obfuscate them but in part because often the states themselves do not have a clear and consistent perception of what they want to achieve. </w:t>
      </w:r>
      <w:r w:rsidRPr="008E3D58">
        <w:rPr>
          <w:rStyle w:val="Emphasis"/>
          <w:rFonts w:asciiTheme="minorHAnsi" w:hAnsiTheme="minorHAnsi" w:cstheme="minorHAnsi"/>
        </w:rPr>
        <w:t>Uncertainty</w:t>
      </w:r>
      <w:r w:rsidRPr="008E3D58">
        <w:rPr>
          <w:rStyle w:val="StyleUnderline"/>
          <w:rFonts w:asciiTheme="minorHAnsi" w:hAnsiTheme="minorHAnsi" w:cstheme="minorHAnsi"/>
        </w:rPr>
        <w:t xml:space="preserve"> arises</w:t>
      </w:r>
      <w:r w:rsidRPr="008E3D58">
        <w:rPr>
          <w:rFonts w:asciiTheme="minorHAnsi" w:hAnsiTheme="minorHAnsi" w:cstheme="minorHAnsi"/>
          <w:iCs/>
          <w:sz w:val="16"/>
        </w:rPr>
        <w:t xml:space="preserve"> also out of a more quantifiable source of knowledge, an assessment of hard power, which is imperfect and results in widely different estimates. It is sufficient to recall the challenges of assessing Soviet power throughout the Cold War.</w:t>
      </w:r>
    </w:p>
    <w:p w14:paraId="3BDD8D99" w14:textId="77777777" w:rsidR="00AF7B2F" w:rsidRPr="008E3D58" w:rsidRDefault="00AF7B2F" w:rsidP="00AF7B2F">
      <w:pPr>
        <w:rPr>
          <w:rFonts w:asciiTheme="minorHAnsi" w:hAnsiTheme="minorHAnsi" w:cstheme="minorHAnsi"/>
          <w:iCs/>
          <w:sz w:val="16"/>
        </w:rPr>
      </w:pPr>
      <w:r w:rsidRPr="008E3D58">
        <w:rPr>
          <w:rFonts w:asciiTheme="minorHAnsi" w:hAnsiTheme="minorHAnsi" w:cstheme="minorHAnsi"/>
          <w:iCs/>
          <w:sz w:val="16"/>
        </w:rPr>
        <w:t xml:space="preserve">Moments characterized by alleged </w:t>
      </w:r>
      <w:r w:rsidRPr="008E3D58">
        <w:rPr>
          <w:rStyle w:val="Emphasis"/>
          <w:rFonts w:asciiTheme="minorHAnsi" w:hAnsiTheme="minorHAnsi" w:cstheme="minorHAnsi"/>
          <w:highlight w:val="cyan"/>
        </w:rPr>
        <w:t>large shifts</w:t>
      </w:r>
      <w:r w:rsidRPr="008E3D58">
        <w:rPr>
          <w:rFonts w:asciiTheme="minorHAnsi" w:hAnsiTheme="minorHAnsi" w:cstheme="minorHAnsi"/>
          <w:iCs/>
          <w:sz w:val="16"/>
        </w:rPr>
        <w:t xml:space="preserve"> in relative power </w:t>
      </w:r>
      <w:r w:rsidRPr="008E3D58">
        <w:rPr>
          <w:rStyle w:val="StyleUnderline"/>
          <w:rFonts w:asciiTheme="minorHAnsi" w:hAnsiTheme="minorHAnsi" w:cstheme="minorHAnsi"/>
          <w:highlight w:val="cyan"/>
        </w:rPr>
        <w:t>present</w:t>
      </w:r>
      <w:r w:rsidRPr="008E3D58">
        <w:rPr>
          <w:rStyle w:val="StyleUnderline"/>
          <w:rFonts w:asciiTheme="minorHAnsi" w:hAnsiTheme="minorHAnsi" w:cstheme="minorHAnsi"/>
        </w:rPr>
        <w:t xml:space="preserve"> particularly </w:t>
      </w:r>
      <w:r w:rsidRPr="008E3D58">
        <w:rPr>
          <w:rStyle w:val="Emphasis"/>
          <w:rFonts w:asciiTheme="minorHAnsi" w:hAnsiTheme="minorHAnsi" w:cstheme="minorHAnsi"/>
        </w:rPr>
        <w:t xml:space="preserve">acute </w:t>
      </w:r>
      <w:r w:rsidRPr="008E3D58">
        <w:rPr>
          <w:rStyle w:val="Emphasis"/>
          <w:rFonts w:asciiTheme="minorHAnsi" w:hAnsiTheme="minorHAnsi" w:cstheme="minorHAnsi"/>
          <w:highlight w:val="cyan"/>
        </w:rPr>
        <w:t>problems</w:t>
      </w:r>
      <w:r w:rsidRPr="008E3D58">
        <w:rPr>
          <w:rStyle w:val="StyleUnderline"/>
          <w:rFonts w:asciiTheme="minorHAnsi" w:hAnsiTheme="minorHAnsi" w:cstheme="minorHAnsi"/>
          <w:highlight w:val="cyan"/>
        </w:rPr>
        <w:t xml:space="preserve"> of assessing</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power</w:t>
      </w:r>
      <w:r w:rsidRPr="008E3D58">
        <w:rPr>
          <w:rStyle w:val="StyleUnderline"/>
          <w:rFonts w:asciiTheme="minorHAnsi" w:hAnsiTheme="minorHAnsi" w:cstheme="minorHAnsi"/>
        </w:rPr>
        <w:t xml:space="preserve"> and </w:t>
      </w:r>
      <w:r w:rsidRPr="008E3D58">
        <w:rPr>
          <w:rStyle w:val="Emphasis"/>
          <w:rFonts w:asciiTheme="minorHAnsi" w:hAnsiTheme="minorHAnsi" w:cstheme="minorHAnsi"/>
          <w:highlight w:val="cyan"/>
        </w:rPr>
        <w:t>intent</w:t>
      </w:r>
      <w:r w:rsidRPr="008E3D58">
        <w:rPr>
          <w:rStyle w:val="StyleUnderline"/>
          <w:rFonts w:asciiTheme="minorHAnsi" w:hAnsiTheme="minorHAnsi" w:cstheme="minorHAnsi"/>
        </w:rPr>
        <w:t xml:space="preserve">ions, </w:t>
      </w:r>
      <w:r w:rsidRPr="008E3D58">
        <w:rPr>
          <w:rStyle w:val="StyleUnderline"/>
          <w:rFonts w:asciiTheme="minorHAnsi" w:hAnsiTheme="minorHAnsi" w:cstheme="minorHAnsi"/>
          <w:highlight w:val="cyan"/>
        </w:rPr>
        <w:t>adding</w:t>
      </w:r>
      <w:r w:rsidRPr="008E3D58">
        <w:rPr>
          <w:rStyle w:val="StyleUnderline"/>
          <w:rFonts w:asciiTheme="minorHAnsi" w:hAnsiTheme="minorHAnsi" w:cstheme="minorHAnsi"/>
        </w:rPr>
        <w:t xml:space="preserve"> an additional </w:t>
      </w:r>
      <w:r w:rsidRPr="008E3D58">
        <w:rPr>
          <w:rStyle w:val="Emphasis"/>
          <w:rFonts w:asciiTheme="minorHAnsi" w:hAnsiTheme="minorHAnsi" w:cstheme="minorHAnsi"/>
        </w:rPr>
        <w:t>layer</w:t>
      </w:r>
      <w:r w:rsidRPr="008E3D58">
        <w:rPr>
          <w:rStyle w:val="StyleUnderline"/>
          <w:rFonts w:asciiTheme="minorHAnsi" w:hAnsiTheme="minorHAnsi" w:cstheme="minorHAnsi"/>
        </w:rPr>
        <w:t xml:space="preserve"> of </w:t>
      </w:r>
      <w:r w:rsidRPr="008E3D58">
        <w:rPr>
          <w:rStyle w:val="Emphasis"/>
          <w:rFonts w:asciiTheme="minorHAnsi" w:hAnsiTheme="minorHAnsi" w:cstheme="minorHAnsi"/>
        </w:rPr>
        <w:t>ambiguity</w:t>
      </w:r>
      <w:r w:rsidRPr="008E3D58">
        <w:rPr>
          <w:rStyle w:val="StyleUnderline"/>
          <w:rFonts w:asciiTheme="minorHAnsi" w:hAnsiTheme="minorHAnsi" w:cstheme="minorHAnsi"/>
        </w:rPr>
        <w:t xml:space="preserve"> and </w:t>
      </w:r>
      <w:r w:rsidRPr="008E3D58">
        <w:rPr>
          <w:rStyle w:val="Emphasis"/>
          <w:rFonts w:asciiTheme="minorHAnsi" w:hAnsiTheme="minorHAnsi" w:cstheme="minorHAnsi"/>
          <w:highlight w:val="cyan"/>
        </w:rPr>
        <w:t>uncertainty</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Rumors</w:t>
      </w:r>
      <w:r w:rsidRPr="008E3D58">
        <w:rPr>
          <w:rStyle w:val="StyleUnderline"/>
          <w:rFonts w:asciiTheme="minorHAnsi" w:hAnsiTheme="minorHAnsi" w:cstheme="minorHAnsi"/>
        </w:rPr>
        <w:t xml:space="preserve"> of change put in doubt the relatively</w:t>
      </w:r>
      <w:r w:rsidRPr="008E3D58">
        <w:rPr>
          <w:rFonts w:asciiTheme="minorHAnsi" w:hAnsiTheme="minorHAnsi" w:cstheme="minorHAnsi"/>
          <w:iCs/>
          <w:sz w:val="16"/>
        </w:rPr>
        <w:t xml:space="preserve"> well- known, or at least </w:t>
      </w:r>
      <w:r w:rsidRPr="008E3D58">
        <w:rPr>
          <w:rStyle w:val="StyleUnderline"/>
          <w:rFonts w:asciiTheme="minorHAnsi" w:hAnsiTheme="minorHAnsi" w:cstheme="minorHAnsi"/>
        </w:rPr>
        <w:t>familiar, geopolitical situation</w:t>
      </w:r>
      <w:r w:rsidRPr="008E3D58">
        <w:rPr>
          <w:rFonts w:asciiTheme="minorHAnsi" w:hAnsiTheme="minorHAnsi" w:cstheme="minorHAnsi"/>
          <w:iCs/>
          <w:sz w:val="16"/>
        </w:rPr>
        <w:t xml:space="preserve">. All parties involved are unsure about their position relative to the others, the extent of their political sway, and the match between their commitments and their power. The </w:t>
      </w:r>
      <w:r w:rsidRPr="008E3D58">
        <w:rPr>
          <w:rStyle w:val="StyleUnderline"/>
          <w:rFonts w:asciiTheme="minorHAnsi" w:hAnsiTheme="minorHAnsi" w:cstheme="minorHAnsi"/>
        </w:rPr>
        <w:t xml:space="preserve">established great </w:t>
      </w:r>
      <w:r w:rsidRPr="008E3D58">
        <w:rPr>
          <w:rStyle w:val="StyleUnderline"/>
          <w:rFonts w:asciiTheme="minorHAnsi" w:hAnsiTheme="minorHAnsi" w:cstheme="minorHAnsi"/>
          <w:highlight w:val="cyan"/>
        </w:rPr>
        <w:t xml:space="preserve">powers </w:t>
      </w:r>
      <w:r w:rsidRPr="008E3D58">
        <w:rPr>
          <w:rStyle w:val="StyleUnderline"/>
          <w:rFonts w:asciiTheme="minorHAnsi" w:hAnsiTheme="minorHAnsi" w:cstheme="minorHAnsi"/>
        </w:rPr>
        <w:t xml:space="preserve">may </w:t>
      </w:r>
      <w:r w:rsidRPr="008E3D58">
        <w:rPr>
          <w:rStyle w:val="StyleUnderline"/>
          <w:rFonts w:asciiTheme="minorHAnsi" w:hAnsiTheme="minorHAnsi" w:cstheme="minorHAnsi"/>
          <w:highlight w:val="cyan"/>
        </w:rPr>
        <w:t xml:space="preserve">have a </w:t>
      </w:r>
      <w:r w:rsidRPr="008E3D58">
        <w:rPr>
          <w:rStyle w:val="Emphasis"/>
          <w:rFonts w:asciiTheme="minorHAnsi" w:hAnsiTheme="minorHAnsi" w:cstheme="minorHAnsi"/>
          <w:highlight w:val="cyan"/>
        </w:rPr>
        <w:t>crisis of confidence</w:t>
      </w:r>
      <w:r w:rsidRPr="008E3D58">
        <w:rPr>
          <w:rFonts w:asciiTheme="minorHAnsi" w:hAnsiTheme="minorHAnsi" w:cstheme="minorHAnsi"/>
          <w:iCs/>
          <w:sz w:val="16"/>
        </w:rPr>
        <w:t>, while emboldened rising states are uncertain how far their influence extends as well as how solid and credible is the power reach of their weakening rival. Revisionist powers now openly but cautiously question what was the grudgingly accepted geopolitical status quo.</w:t>
      </w:r>
    </w:p>
    <w:p w14:paraId="3D8E02F8" w14:textId="77777777" w:rsidR="00AF7B2F" w:rsidRPr="008E3D58" w:rsidRDefault="00AF7B2F" w:rsidP="00AF7B2F">
      <w:pPr>
        <w:rPr>
          <w:rFonts w:asciiTheme="minorHAnsi" w:hAnsiTheme="minorHAnsi" w:cstheme="minorHAnsi"/>
          <w:iCs/>
          <w:sz w:val="16"/>
        </w:rPr>
      </w:pPr>
      <w:r w:rsidRPr="008E3D58">
        <w:rPr>
          <w:rFonts w:asciiTheme="minorHAnsi" w:hAnsiTheme="minorHAnsi" w:cstheme="minorHAnsi"/>
          <w:iCs/>
          <w:sz w:val="16"/>
        </w:rPr>
        <w:t xml:space="preserve">Rising powers are thus curious but careful. They are interested in pushing the existing boundaries of their influence but do not know how far they can do so without meeting a firm opposition of the other power. In the current case, U.S. rivals— </w:t>
      </w:r>
      <w:r w:rsidRPr="008E3D58">
        <w:rPr>
          <w:rStyle w:val="StyleUnderline"/>
          <w:rFonts w:asciiTheme="minorHAnsi" w:hAnsiTheme="minorHAnsi" w:cstheme="minorHAnsi"/>
          <w:highlight w:val="cyan"/>
        </w:rPr>
        <w:t>China, Russia, and Iran</w:t>
      </w:r>
      <w:r w:rsidRPr="008E3D58">
        <w:rPr>
          <w:rStyle w:val="StyleUnderline"/>
          <w:rFonts w:asciiTheme="minorHAnsi" w:hAnsiTheme="minorHAnsi" w:cstheme="minorHAnsi"/>
        </w:rPr>
        <w:t>— appear keen to assert their influence</w:t>
      </w:r>
      <w:r w:rsidRPr="008E3D58">
        <w:rPr>
          <w:rFonts w:asciiTheme="minorHAnsi" w:hAnsiTheme="minorHAnsi" w:cstheme="minorHAnsi"/>
          <w:iCs/>
          <w:sz w:val="16"/>
        </w:rPr>
        <w:t xml:space="preserve"> and establish what they deem their rightful position in their respective regions and in the world but are also eager to avoid a direct confrontation with the United States. </w:t>
      </w:r>
      <w:r w:rsidRPr="008E3D58">
        <w:rPr>
          <w:rStyle w:val="StyleUnderline"/>
          <w:rFonts w:asciiTheme="minorHAnsi" w:hAnsiTheme="minorHAnsi" w:cstheme="minorHAnsi"/>
        </w:rPr>
        <w:t>Uncertain</w:t>
      </w:r>
      <w:r w:rsidRPr="008E3D58">
        <w:rPr>
          <w:rFonts w:asciiTheme="minorHAnsi" w:hAnsiTheme="minorHAnsi" w:cstheme="minorHAnsi"/>
          <w:iCs/>
          <w:sz w:val="16"/>
        </w:rPr>
        <w:t xml:space="preserve"> about their own power relative to the United States, </w:t>
      </w:r>
      <w:r w:rsidRPr="008E3D58">
        <w:rPr>
          <w:rStyle w:val="StyleUnderline"/>
          <w:rFonts w:asciiTheme="minorHAnsi" w:hAnsiTheme="minorHAnsi" w:cstheme="minorHAnsi"/>
        </w:rPr>
        <w:t xml:space="preserve">they </w:t>
      </w:r>
      <w:r w:rsidRPr="008E3D58">
        <w:rPr>
          <w:rStyle w:val="Emphasis"/>
          <w:rFonts w:asciiTheme="minorHAnsi" w:hAnsiTheme="minorHAnsi" w:cstheme="minorHAnsi"/>
          <w:highlight w:val="cyan"/>
        </w:rPr>
        <w:t>test</w:t>
      </w:r>
      <w:r w:rsidRPr="008E3D58">
        <w:rPr>
          <w:rStyle w:val="Emphasis"/>
          <w:rFonts w:asciiTheme="minorHAnsi" w:hAnsiTheme="minorHAnsi" w:cstheme="minorHAnsi"/>
        </w:rPr>
        <w:t xml:space="preserve"> the hypothesis</w:t>
      </w:r>
      <w:r w:rsidRPr="008E3D58">
        <w:rPr>
          <w:rStyle w:val="StyleUnderline"/>
          <w:rFonts w:asciiTheme="minorHAnsi" w:hAnsiTheme="minorHAnsi" w:cstheme="minorHAnsi"/>
        </w:rPr>
        <w:t xml:space="preserve"> of</w:t>
      </w:r>
      <w:r w:rsidRPr="008E3D58">
        <w:rPr>
          <w:rFonts w:asciiTheme="minorHAnsi" w:hAnsiTheme="minorHAnsi" w:cstheme="minorHAnsi"/>
          <w:iCs/>
          <w:sz w:val="16"/>
        </w:rPr>
        <w:t xml:space="preserve"> a </w:t>
      </w:r>
      <w:r w:rsidRPr="008E3D58">
        <w:rPr>
          <w:rStyle w:val="StyleUnderline"/>
          <w:rFonts w:asciiTheme="minorHAnsi" w:hAnsiTheme="minorHAnsi" w:cstheme="minorHAnsi"/>
        </w:rPr>
        <w:t xml:space="preserve">growing </w:t>
      </w:r>
      <w:r w:rsidRPr="008E3D58">
        <w:rPr>
          <w:rStyle w:val="StyleUnderline"/>
          <w:rFonts w:asciiTheme="minorHAnsi" w:hAnsiTheme="minorHAnsi" w:cstheme="minorHAnsi"/>
          <w:highlight w:val="cyan"/>
        </w:rPr>
        <w:t>American</w:t>
      </w:r>
      <w:r w:rsidRPr="008E3D58">
        <w:rPr>
          <w:rFonts w:asciiTheme="minorHAnsi" w:hAnsiTheme="minorHAnsi" w:cstheme="minorHAnsi"/>
          <w:iCs/>
          <w:sz w:val="16"/>
        </w:rPr>
        <w:t xml:space="preserve"> economic and </w:t>
      </w:r>
      <w:r w:rsidRPr="008E3D58">
        <w:rPr>
          <w:rStyle w:val="StyleUnderline"/>
          <w:rFonts w:asciiTheme="minorHAnsi" w:hAnsiTheme="minorHAnsi" w:cstheme="minorHAnsi"/>
        </w:rPr>
        <w:t xml:space="preserve">military fragility and </w:t>
      </w:r>
      <w:r w:rsidRPr="008E3D58">
        <w:rPr>
          <w:rStyle w:val="StyleUnderline"/>
          <w:rFonts w:asciiTheme="minorHAnsi" w:hAnsiTheme="minorHAnsi" w:cstheme="minorHAnsi"/>
          <w:highlight w:val="cyan"/>
        </w:rPr>
        <w:t>decaying</w:t>
      </w:r>
      <w:r w:rsidRPr="008E3D58">
        <w:rPr>
          <w:rStyle w:val="StyleUnderline"/>
          <w:rFonts w:asciiTheme="minorHAnsi" w:hAnsiTheme="minorHAnsi" w:cstheme="minorHAnsi"/>
        </w:rPr>
        <w:t xml:space="preserve"> political </w:t>
      </w:r>
      <w:r w:rsidRPr="008E3D58">
        <w:rPr>
          <w:rStyle w:val="StyleUnderline"/>
          <w:rFonts w:asciiTheme="minorHAnsi" w:hAnsiTheme="minorHAnsi" w:cstheme="minorHAnsi"/>
          <w:highlight w:val="cyan"/>
        </w:rPr>
        <w:t>reach</w:t>
      </w:r>
      <w:r w:rsidRPr="008E3D58">
        <w:rPr>
          <w:rFonts w:asciiTheme="minorHAnsi" w:hAnsiTheme="minorHAnsi" w:cstheme="minorHAnsi"/>
          <w:iCs/>
          <w:sz w:val="16"/>
        </w:rPr>
        <w:t xml:space="preserve">. To figure out the new map of power, and possibly to redraw it at low cost, </w:t>
      </w:r>
      <w:r w:rsidRPr="008E3D58">
        <w:rPr>
          <w:rStyle w:val="StyleUnderline"/>
          <w:rFonts w:asciiTheme="minorHAnsi" w:hAnsiTheme="minorHAnsi" w:cstheme="minorHAnsi"/>
        </w:rPr>
        <w:t xml:space="preserve">revisionist powers engage </w:t>
      </w:r>
      <w:r w:rsidRPr="008E3D58">
        <w:rPr>
          <w:rStyle w:val="StyleUnderline"/>
          <w:rFonts w:asciiTheme="minorHAnsi" w:hAnsiTheme="minorHAnsi" w:cstheme="minorHAnsi"/>
          <w:highlight w:val="cyan"/>
        </w:rPr>
        <w:t xml:space="preserve">in </w:t>
      </w:r>
      <w:r w:rsidRPr="008E3D58">
        <w:rPr>
          <w:rStyle w:val="Emphasis"/>
          <w:rFonts w:asciiTheme="minorHAnsi" w:hAnsiTheme="minorHAnsi" w:cstheme="minorHAnsi"/>
          <w:highlight w:val="cyan"/>
        </w:rPr>
        <w:t>probing</w:t>
      </w:r>
      <w:r w:rsidRPr="008E3D58">
        <w:rPr>
          <w:rFonts w:asciiTheme="minorHAnsi" w:hAnsiTheme="minorHAnsi" w:cstheme="minorHAnsi"/>
          <w:iCs/>
          <w:sz w:val="16"/>
        </w:rPr>
        <w:t>.</w:t>
      </w:r>
    </w:p>
    <w:p w14:paraId="0C14BC83"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In this chapter we examine this behavior— the probing by revisionist powers. We define probing as a low- intensity and low- risk test aimed at gauging the opposing state’s power and will to maintain security and influence over a region. It is a set of actions that studiously avoids a direct military confrontation with the leading power by targeting the outer limits of its commitments and interests. There, along the outer rim of its influence, the hegemon is at the furthest of its commitments and power projection. The perception, or rather the suspicion, of its decline is most consequential along these frontiers of power because the revisionist state senses opportunities in its own neighborhood and searches for confirmation of the rival’s weakness.</w:t>
      </w:r>
    </w:p>
    <w:p w14:paraId="1290ADF5"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Probing is an opportunistic behavior. It occurs when the revisionist states detect a permissive international situation, namely, when they think that the existing great power is retreating. It is still a behavior that is characterized by self- doubt and uncertainty, although if unanswered it results in the confirmation of the belief in the rival’s decline and may lead to ever more assertive challenges to the international order and expansions of influence by the geopolitical challenger.</w:t>
      </w:r>
    </w:p>
    <w:p w14:paraId="536E449A"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Over the past few years, and with greater frequency and brazenness, regional powers opposed to the United States have been engaging in probing. Russia, Iran, and China in their respective regions have been working under the hypothesis that the United States is retreating, out of choice, fatigue, or weakness, or all three combined. The American retrenchment is more pronounced in the Middle East, with the ending of U.S. combat presence in Iraq and the drawdown in Afghanistan as well as the unwillingness to intervene in Syria, leaving a vacuum for Iranian influence. But there is an equally pervasive perception of American withdrawal or decline in the other two key regions, Europe and Asia. In Europe, the perception is that Washington is redirecting its strategic focus and resources toward Asia and has limited willpower to back its extended deterrent, giving Moscow a window of opportunity to redraw the map in Europe’s eastern “borderlands. ” And in Asia, a rising and confident China looks at a United States hobbled by financial crises, fiscal imbalances, and a decade- long military overstretch in the Middle East. The reasons are different, but the broad perception is similar: the revisionist states sense an opening left by a distracted and weakening United States. And they probe along the periphery of American influence, from Ukraine to the South China Sea through the Persian Gulf.</w:t>
      </w:r>
    </w:p>
    <w:p w14:paraId="484AB56A"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ORIGINS OF PROBING BEHAVIOR</w:t>
      </w:r>
    </w:p>
    <w:p w14:paraId="751E8BCE"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Probing stems out of a tentative belief that the existing geopolitical order is amenable to change, and it seeks to confirm this suspicion. A perceived geopolitical change remains only that, perceived, until facts on the ground confirm it. An assessment of a state’s power is merely an estimate of how that state may fare in a clash with others. As such, it informs a set of expectations for the future, and it may or may not reflect reality. Often there is little agreement among powers as well as within those powers as to which assessment of power is correct.1 Today, for instance, questions about the continued resilience of American power abound both abroad and in the United States, and there are analysts on both sides of the argument.2 Regardless of where one stands on the issue of American relative decline or retrenchment, the mere existence of such a debate is a source of concern because it points to an absence of clarity on the geopolitical scene. The various strategic actors no longer know where they stand on the international pecking order and are confused as to how far their own influence can reach and what the responses of their rivals may be.3 These are periods of a tense peace but also of great uncertainty about the nature of the security environment. As a scholar put it, it is the “fog of peace” that makes strategic planning more difficult because it is unclear who the enemy is, how much power a potential rival may have, and where the boundaries of political influence are.4 As history indicates, often such an uncertain strategic environment degenerates into war, which is a “dispute about the measurement of power. ”5</w:t>
      </w:r>
    </w:p>
    <w:p w14:paraId="2FE6580C"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The outcome of a war is the violent clarification of such confusion. It settles the dispute about the assessment of power. A victory or defeat in war, followed by changes in boundaries, military bases, or political affiliations of governments, is one way to prove or disprove a perceived alteration in relative power. As British historian A.J.P. Taylor observed, the “test of a Great Power is . . . the test of strength for war. ”6 After its defeat in the 1853– 1856 Crimean War, Russia was clearly militarily inferior to European states (even though the victorious powers, Britain, France, Turkey, and later Austria, also encountered serious difficulties in projecting power to the Black Sea theater) and consciously chose to retreat, reform, and rebuild its foundations of power, known as a policy of recueillement, in order to maintain its status as a European great power.7 There is no clearer confirmation of a state’s decline than a loss in a direct confrontation with a rising power; there is equally no better proof that the perception of relative decline was incorrect when the aspirant revisionist state is soundly defeated. In the immediate aftermath of a war it is therefore easier to assess one’s own power relative to that of the other players. War lifts the “fog of peace. ”</w:t>
      </w:r>
    </w:p>
    <w:p w14:paraId="32CC81BA"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But war is rarely pursued simply to clarify one’s own uncertain standing relative to the other strategic actors. To engage in war, the ultimate test of power, is exceedingly dangerous, and no leader wants to enter into a violent conflict simply as a way of assessing the power of its own state relative to the target. Wars are realms of luck and un knowns as much as of more calculable kinetic clashes, and consequently the outcomes do not always align with the expectations preceding them.8 In fact, the losing party in a conflict has often entered that war having overestimated its own capability relative to the rival. Many in Europe, for instance, expected in summer 1914 to be “home for Christmas, ” only to remain in the bloody trenches for several years. Given this inherent uncertainty, the risk of being proven wrong for both the perceived rising and declining powers is high, and great powers in history seem to stumble into wars rather than consciously pursue them as tests of strength. The risks of war are incalculable and thus extremely high.</w:t>
      </w:r>
    </w:p>
    <w:p w14:paraId="6A998D57"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A less risky way of assessing a changing equilibrium of power is through probing. This is a form of strategic behavior meant to test existing perceptions of power relations, seeking at the same time to draw the presumably new boundaries of influence. The rising or revisionist state, in particular, is strongly motivated to test the will of its seemingly declining rival power. It has the aspiration, mitigated by the fear of the rival great power, to alter the existing geopolitical map. Such states, unhappy with the existing international order, which they perceive perhaps as imposed on them and certainly as increasingly not reflective of their own rising aspirations and power, have the most to gain from probing. If this behavior confirms the perception that the existing great power is on the wane and that the map drawn by it is no longer supported by its strength and will, the revisionist state may be able to reassert lost influence over its neighborhood and revise a previous settlement. At the same time, such a state has also a strong incentive to avoid a direct clash with its main antagonist lest the perception of its relative weakening turns out not to match reality. A strategy of direct confrontation is risky because its success is predicated on the relative weakness of the targeted power, the existing hegemon, and this is exactly what is unknown. If the probing power becomes convinced that its hypothesis of its own superiority (and of the relative decline of the rival) is true, then a direct clash may occur. But until that confirmation, a safer, less risky course of action is to engage in a probing behavior, akin to testing the water before jumping in. Probes target the frontier of the rival power’s influence, where its interests are less pronounced, its power is at its farthest projection, and its political clout at its weakest. At these outer edges the response of the great power is expected to be most restrained, while the gains of the probing state are most likely to occur.</w:t>
      </w:r>
    </w:p>
    <w:p w14:paraId="1FD03B78"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The purpose of probing, therefore, is to gauge the resolve of the targeted powers. We will return to this later, but here it is important to note that a probing action is also a way of showing the renewed or freshly acquired capabilities and aspirations that otherwise would remain latent and without tangible effects. One cannot revise an established order by keeping one’s own intentions and capabilities hidden.</w:t>
      </w:r>
    </w:p>
    <w:p w14:paraId="12861D8C"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Showing a new military platform, often in a carefully choreographed event, is one way of signaling growing power. The 1907– 1909 voyage of the American “Great White Fleet, ” meant to showcase the emergent global naval strength of the United States, was one such episode. The round- the- globe cruise was not targeted at a specific power and did not aim to extend American influence over a particular state or region. Rather, it was a broad assertion of American capabilities and global reach, and the other powers, Great Britain in particular, certainly received it as a sign that the United States was a power to be reckoned with.</w:t>
      </w:r>
    </w:p>
    <w:p w14:paraId="3E284B1E"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But probing is more than showing off. It is not simply an action of strutting on the world stage with newly acquired military gadgets and political confidence but a precisely targeted action with clear objectives. Through probing, a revisionist state aims at changing the existing geopolitical order where it thinks it can, namely, at the farthest points of the ruling great power’s influence. Probing, therefore, is not just mere signaling of displeasure with the rules of the international order and the map of power; it aims to revise the order gradually and carefully, starting from the outer layers of the rival great power’s influence.</w:t>
      </w:r>
    </w:p>
    <w:p w14:paraId="2AD68DC6"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FEATURES OF PROBING</w:t>
      </w:r>
    </w:p>
    <w:p w14:paraId="0409B089"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The purpose of probing is threefold. First, a probing state aims to check whether the rumors of its rival’s weakening are true. A probe is a test, meant to elicit a response from the targeted power. Second, the revisionist state that engages in probing behavior wants to avoid a direct military clash with the existing great power. The risks of being wrong about the rival’s resolve and capability are simply too big. Third, the state’s objective is to achieve, if possible, low- cost revision of the existing regional order.</w:t>
      </w:r>
    </w:p>
    <w:p w14:paraId="02C635D0"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These purposes can be seen in the features that characterize a probe and distinguish it from other types of behavior, ranging from fullout aggression to commercial pressures and diplomatic démarches. First, probes are low intensity, vigilantly avoiding a direct war with the main rival power. They are below the horizon of direct military confrontation. The revisionist state has no interest in starting an allout military conflict with the rival great power, perhaps declining but still more than a match. The level of violence used, therefore, is low, and probes are limited projections of power in areas of less pronounced interest to the rival. A probing power engages in a lot of selfrestraint; it intentionally elects to keep the use of force at a minimum. It can but chooses not to escalate. A probe is a calculated gamble, not a foolish thrashing around.</w:t>
      </w:r>
    </w:p>
    <w:p w14:paraId="090B2F54"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The desire to avoid a war with the existing hegemon often leads the revisionist to project power under cover of civilian or paramilitary forces, part of a larger trend of “civilianization” of conflict.9 By using unmarked units to harass a U.S. protégé, a state is able to de ny authorship of provocative actions and thereby avoid a more violent and direct war while at the same time chipping away at the rival’s influence and wealth. The possibility of denying that an aggression has occurred drives costs of revisionism lower. For instance, the sixteenth- century privateer Sir Francis Drake acted on behalf of Queen Elizabeth I, raiding Spanish shipping but never in an official capacity. The queen went so far as to tell a Spanish ambassador that “Drake was a private adventurer, and that she had nothing to object to his alleged execution. ” She was careful in not provoking Spain too much but eager to “singe the King of Spain’s beard. ”10</w:t>
      </w:r>
    </w:p>
    <w:p w14:paraId="0D2356EE"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A similar approach can be seen around the world today. The initial Russian push into Crimea in 2014 was done anonymously with unmarked special forces, dubbed by Ukrainians as the “little green men, ” a clear example of a long- standing Russian practice of tactical deception and disguise (maksirovka).11 It was an indication that Moscow was unsure whether Ukrainian forces would react, and, in the event of a determined opposition, it maintained the option of either escalating with larger conventional forces or halting operations and denying. Moscow seemed to be more careful in masking the identity of its forces in eastern Ukraine, where the local opposition was more assertive and the Western displeasure with Russian aggression more pronounced. The greater the risk of a strong response from the actors targeted, the more carefully tailored, dissimulated, and low- intensity is the probe. The use of unmarked troops and paramilitary forces allows Russia to claim that no aggression has occurred, and thus no military response from Ukraine or from the West is warranted.</w:t>
      </w:r>
    </w:p>
    <w:p w14:paraId="1FCA8F6B"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China has been testing the limits of the influence of the United States and its allies in the South China Sea using an array of civilianlooking vessels. Its fishing fleet, combined with a fishery- enforcement fleet, is integrated into its military institutions and plays an active role in expanding China’s maritime reach. As Lyle Goldstein observes, this is part of a “strategy of ‘defeating harshness with kindness’ (yi rou ke gang)” whereby China deploys “unarmed fishing vessels or fisheries enforcement vessels to confront foreign vessels operating in its EEZ and claimed waters. ”12 This low- intensity push tests the fron tier of American influence in a way that makes a U.S. response difficult.13 A foray by a Chinese naval vessel into contested waters can be countered with the might of the United States and its ally’s navy; a probe by fishing vessels manned by Chinese fishermen does not warrant the involvement of the U.S. Seventh Fleet. This is risky behavior, but it also indicates a desire by China to avoid a war with the other regional powers as well as with the United States.14</w:t>
      </w:r>
    </w:p>
    <w:p w14:paraId="38ECB179"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If it is openly a military attack, a probe is conducted with a strong and perhaps warranted belief that the rival power will not intervene because it is distracted elsewhere and because it deems the targeted region to be of little immediate interest. This was the case of the Russian war with Georgia in 2008, when Moscow felt emboldened by NATO ambivalence to extending its membership process to Tbilisi and by the American strategic distraction by the wars in Afghanistan and Iraq (where a small Georgian contingent was deployed). The Russian gamble was based on the expectation of no meaningful Western, and American in particular, response. The objective was to chip away at the unwelcome Western influence in Russia’s neighborhood but without spurring an equally unwelcome Western military reply— to “singe America’s beard, ” as it were.</w:t>
      </w:r>
    </w:p>
    <w:p w14:paraId="6B614B57"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Second, a revisionist state engages in probing because it sees it as a low- risk but high- reward behavior. The low risk stems in part from the first feature, the carefully tailored level of aggressiveness that is expected not to elicit a full- out military response by the rival. It is also related to the third feature, explained below, namely, the fact that the immediate target of probing is geographically and political peripheral to the interests of the rival great power, and consequently contributes to the low likelihood of a forceful military response. But on top of being pursued as a low- risk action, a probe can yield high strategic rewards. Most often the revisionist power seems to direct probing behavior to its immediate vicinity, hoping to expand its influence over neighboring and thus more controllable regions.15 It is there that it has the greatest chances of extending its own political shadow successfully. Probes are rarely long- distance projections of power because incursions deep into the rival’s sphere of influence are more liable to be met with more assertive responses as well as being less likely to establish durable control by the probing state. The farther the revisionist state engages in probing behavior, the more high risk and low reward it is, and vice versa. Hence the more likely locations for probing behavior are in the near neighborhood of the revisionist power.</w:t>
      </w:r>
    </w:p>
    <w:p w14:paraId="0E944763"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Furthermore, probes focus on strategically important regions, either resource rich or located along lines of communication, or both. Elizabethan England, for example, conducted raiding probes of Spain’s vulnerable transatlantic arteries bringing gold from the New World— not its stronger positions in the Mediterranean. Imperial Germany’s probes of the Anglo- French alliance targeted Morocco, located near the strategically important choke point of Gibraltar but beyond easy reach of the main British fleet. Today China’s probes of U.S. allies in Asia often target oil and gas fields in the South China Sea. In all these cases, since the goal of probing is to test the power and commitment of a rival state, it has to be directed at regions where the rival’s influence is present but not preponderant. It is unlikely that regions of no geostrategic value or with few resources have much of a presence of the rival great power, and as such they are not prime material for probing. A state may still have imperial aspirations in such regions, but not every extension of power is a probe. Probing is not simply grabbing new areas of influence but first and foremost to test the will of the rival. There may be, of course, the bonus that if the probe is successful, it may result in the addition of strategically important regions.</w:t>
      </w:r>
    </w:p>
    <w:p w14:paraId="69836153"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The third feature of probing is that it is peripheral or indirect. The target of the probe is the periphery or the frontier of the tested power where the rival’s presence is at its farthest reach, its interests are less pronounced, and thus its response is expected to be muted. Fearful of a militarily assertive response, the state that is probing is careful not to target areas that are clearly considered of primary and existential interests, such as the rival’s homeland or its immediate neighbors. Hence the visits of Russian or Iranian naval vessels to Venezuelan ports are less a probe per se than an act of grandstanding, since all sides know that the United States could quickly bring overwhelming force to bear in the event of a crisis. These are temporary publicity stunts rather than a calculated attempt to test the hegemon’s commitment to maintaining the status quo.</w:t>
      </w:r>
    </w:p>
    <w:p w14:paraId="7039AE7A"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Probes test for perceived weaknesses, not strengths, and it is on the outer boundaries of the existing great power that its influence is likely to appear the most fragile. The revisionist power is interested in probing the power and influence of its rival in places where that influence is at its weakest, overstretched, and uncertain. During the Peloponnesian War the Spartan general Brasidas adopted such a peripheral strategy, but only a decade into the conflict. The initial Spartan approach of annual invasion of Attica, Athens’s immediate neighborhood, failed to inflict sufficient damage to end the war. It was only with Brasidas, sent north with a small force of helots (minimizing thus the risk to Spartan manpower), that Sparta changed its strategy to one similar to probing, by persuading or forcing distant Athenian allies in Thrace to switch sides. And many did reconsider their allegiance to Athens, because, as Thucydides observes, there did not seem to be much risk given the distance from Athens and their belief that this empire was on the wane.16 Striking the rival’s periphery, and its allies, not only was cheaper than assaulting it directly but also forced it to devote a lot of resources to reasserting the lost influence.</w:t>
      </w:r>
    </w:p>
    <w:p w14:paraId="6FE76BCA"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Global powers in particular have a “periphery or frontier problem” that invites probing. A lengthy frontier, distant from the homeland and thus from key logistical bases, is difficult to protect. The sheer amount of power needed to outfit the distant outposts, combined with the uncertainty as to the location and timing of potential attacks, makes it impossible to have an impermeable frontier. When a power assesses threats, the key questions of “where, when, and by whom” are directly related to the length of the imperial frontier. A regional power has well- delimited borders and a clear idea of who the rival is. For instance, from the final decade of the nineteenth century on, Germany was burdened with the possibility of a two- front war, with France on one side and Russia on the other; a serious problem of military planning caused by poor diplomacy but not a source of strategic confusion. For a global power, it is that strategic clarity that is missing, resulting in the need to prepare for multiple contingencies and ultimately to stretch resources in several theaters of potential action.17 While imperial Germany could concentrate on its two- front problem, Great Britain at the turn of the twentieth century had to consider threats from Russia (in Central Asia, pushing toward India), Japan (in the Asian littoral sphere), France (in Africa as well as the Mediterranean), and Germany (in Europe and the North Sea in particular). Through deft diplomacy, it managed to neutralize the first three, allowing it to focus on the German naval threat, thereby limiting its “frontier problem. ”</w:t>
      </w:r>
    </w:p>
    <w:p w14:paraId="1C1F0CC3"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 xml:space="preserve">In practice, probing the periphery of a rival’s great power often translates into testing the strength of its alliances. Most great powers, or empires, expand their influence in informal ways, through political arrangements with local elites and formal alliances.18 The security of these great powers, in particular of ones with global reach, therefore resides not only in the safety of their borders but in their ability to hold rivals at a distance and thwart their challenges to faraway interests. They do so only in part through their own forces and rely heavily on the presence of allies that provide additional military strength and local deterrence (see chapter 5). Allies are at the periphery of influence and strength of great powers, and it is there that the powers’ commitment and influence are at their weakest. It is clear that a state will respond to an encroachment on its territorial possessions or to an attack against its forward deployed forces. It is less certain, however, that a state will respond in the same strong fashion to similar actions directed against its allies and their interests. The security guarantee extended to them, the foundation of the alliance, is a promissory note that carries a high degree of uncertainty. Placing bases with troops on the territory of an ally is a time- tested way of diminishing this uncertainty. As Thomas Schelling put it, the role of U.S. troops in South Korea was simply to die, buttressing the American security guarantee to its ally.19 The loss of American soldiers to an initial attack by the enemy would, so the argument goes, create powerful pressures for Washington to respond. French general Ferdinand Foch, when asked before World War I how many British troops would be needed for the security of France, replied, “One single private soldier . . . and we would take good care that he was killed. ”20 </w:t>
      </w:r>
    </w:p>
    <w:p w14:paraId="6E39495D"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 xml:space="preserve">Probes by the revisionist power are not attacks against these bases and forces that underwrite the credibility of the extended deterrent. Rather, they target areas that may be of great importance to the ally but not necessarily to the security patron. That is the periphery of the periphery, so to speak, the tip of the great power’s commitment. </w:t>
      </w:r>
    </w:p>
    <w:p w14:paraId="26C05B4A"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The United States has a particularly pronounced “periphery” problem. There are few direct threats to the continental United States, short of a large- scale assault with weapons of mass destruction or the tragic yet relatively small and isolated terrorist attack. While the absence of a contiguous threat is a geopolitical blessing, it also means that most of the menaces to U.S. interests and security are outside of the North American continent. Hence, in the competitive international environment, “the strategic position of the United States rests ultimately on its ability to project power over great distances. ”21 In practice this entails managing alliances that maintain stability and keep U.S. rivals on the defensive in key regions of the world, in particular along an arc from Europe to East Asia through the Middle East. And historically this has been, and continues to be, achieved by extending U.S. deterrence beyond the North American continent to the countries, some allied by treaty and some neutral. Such an extended deterrence is a “ ‘three- nation problem’ involving an aggressor nation, the United States, and some smaller nation which is the object of the aggressor’s designs and which Washington seeks to protect. ”22 Probing by an “aggressor nation” aims to test U.S. commitment to these “smaller nations, ” which constitute the periphery of American interests and power.</w:t>
      </w:r>
    </w:p>
    <w:p w14:paraId="3C7AEBF1"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In the most successful case, probing could achieve a dual purpose: first, it tests the level and credibility of the commitment of the distant security patron, and second, it can weaken the rival alliance. It does so by targeting the foundation of the alliance, the belief that the alliance is beneficial to both parties and that it is effective. As Michael Mandelbaum has observed, alliances need to manage two concurrent fears: one of entrapment, namely, of being dragged into undesirable wars of limited significance and local interest, and one of abandonment, the apprehension of often the weaker ally of be ing abandoned by its security provider when the need comes. 23 Probing aims to increase the rival’s fear of entrapment while at the same time stoking worries of abandonment among its weaker and more dependent partners. By harassing the local interests of the rival’s peripheral allies, the revisionist power wants to drive up the risk of a local war, perceived by the rival as a distraction and a potential drain of resources. At the same time, it wants to indicate to the smaller allies that they may not rely on their security provider to defend their local, narrow interest, and that they may be abandoned. The goal is to drive a wedge in the opposing alliance by leveraging the fundamental dilemma of alliances— the fears of entrapment and abandonment.</w:t>
      </w:r>
    </w:p>
    <w:p w14:paraId="52BA5005"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This is where probing becomes more than a simple test of the rival’s strength. By targeting the outer edges of the existing hegemon, and thus harassing its alliance system, the revisionist is engaging in a much more significant endeavor. The contest for regional, or global, control is in the end a contest for allies. A.J.P. Taylor observed that when Germany “was bidding for the domination of Europe” in the decade before the outbreak of World War I, “her chosen method was to isolate the independent Powers one from another. ”24 As we point out in chapter 5, allies are, among other things, an extension of the distant patron’s power. Were they to peel away from the side of their security guarantor— or vice versa, were the security guarantor to decide that the risk of continued support of a distant ally pressured by a regional revisionist power is too big— it would in either case signify a retrenchment of power for that offshore patron. The loss of allies is both a confirmation of the waning sway of that rival great power as well as a further reduction in its reach. To be alone in inter national relations is to be vulnerable, inviting further aggressive behavior from the rival. Walter Lippmann observed in 1943, “No one knew, not Hitler, not Stalin, not Chamberlain or Daladier, the relative strength of the Axis and of the opposing combination. Only when Hitler succeeded at Munich in separating the Franco- British allies from Russia, had he so altered the balance of power in his favor that a war for the conquest of Europe was from his point of view a good risk. ”25 War is an extension of successful probing.</w:t>
      </w:r>
    </w:p>
    <w:p w14:paraId="509CB6FE"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The benefits of targeting allies of a rival, rather than the rival itself, are well recognized in history. The astute observer of history and politics Niccolò Machiavelli noted in his Discourses that attacking a rival’s ally is always a preferred option: “For I know especially that if I assault his friend, either he will resent it and I will have my intention of making war with him, or by not resenting it he will uncover his weakness or faithlessness in not defending a client of his. Both the one and the other of these two things are able to take away his reputation and to make my plans easier . ”26 In the strategic behavior we describe, the probing power is not interested in “making war” with the rival, and therefore a probe is not a full- out attack on a rival’s ally or supported state. The risks of activating the security guarantees or assurances that ought to be at the foundation of that alliance are too big. But it is an offensive act of sorts, which threatens the interests of the rival’s ally. The security patron will either respond, thereby disproving the perception of its weakness, or will not, “taking away his reputation” and undermining its alliance.</w:t>
      </w:r>
    </w:p>
    <w:p w14:paraId="27250CAF"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China has been particularly astute in picking geographic objectives that are important to U.S. allies but only indirectly important to the United States, such as the shoals and reefs around the Spratly and Paracel Islands. By ratcheting up the pressure in these areas, China causes the targeted states to intensify their demands for American assurance while diminishing U.S. willingness to back allies over seemingly petty issues that could lead to a larger conflict. Americans do not want to risk their lives for insignificant and distant rocks. Russia achieves a similar effect by reigniting NATO’s eastern frontier through its attack on Ukraine and a series of threats against exposed NATO members around the Baltic Sea. Those are areas that until recently have not been prominent on the U.S. strategic radar screen but are naturally vital to those smaller states inhabiting the region, which in turn are driven to make increasingly vocal requests for security reassurances from Washington. As in the case of the South China Sea, however, the local and limited nature of the rival’s probes generates in Washington as much a perception of threat as fear of a larger conflict, raising doubts about the benefits of extending security guarantees to these allies and partners. In the end, these peripheral probes pursued by U.S. rivals can create a wedge between Washington and its regional friends and allies.</w:t>
      </w:r>
    </w:p>
    <w:p w14:paraId="53646A51"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These three features— low intensity, low risk but high reward, peripheral— point also to the timing of the probing behavior. Probing is a strategic behavior that arises out of an uncertain assessment of power relations. It is the product of doubt, not confidence, in the resilience of the existing international order. As such it arises early on in the transition of power, when perceptions of rise and decline are not firm. The vagueness of the security environment creates among revisionist powers the perception of opportunities that a probing behavior aims to test. Hence probing should occur with less frequency in the immediate aftermath of a war, when, as we point out, an assessment of relative power carries the weight of the ultimate test, war. A defeated power may have all the incentives to upset the existing order, but unless it has no ability to evaluate its clearly weakened position, it has no capacity to do so. After a defeat probing may be tempting but is unfeasible. Such states are more likely to pursue a policy of recueillement (introspection, a moment of pause and strengthening), characterized by internal reforms, modernization, and very limited foreign engagements mostly aimed at dividing the opposing alliance.27</w:t>
      </w:r>
    </w:p>
    <w:p w14:paraId="4E4F8FF9"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When, however, the perceived weakening of the founding power puts in doubt the existing international settlement, the desire to revise it is matched by the possibility of doing so. The perception of American weakening, or at least retrenchment, therefore opens up a window of opportunity for those powers that aspire to expand their own influence and resent the Western order and its institutions.</w:t>
      </w:r>
    </w:p>
    <w:p w14:paraId="5D532889"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THE AUDIENCES OF PROBING</w:t>
      </w:r>
    </w:p>
    <w:p w14:paraId="5A46EAE2"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Another useful way of looking at the strategic behavior of probing is by considering the audiences involved. As we argued, a revisionist power pursues probing behavior to check whether new boundaries of influence are feasible given the perceived weakening of the rival. The main purpose is therefore to elicit a response from the targeted audiences. That response, or lack thereof, supplies information necessary to draw the new outline of the geopolitical map. Probing is first and foremost a violent and risky didactic exercise.</w:t>
      </w:r>
    </w:p>
    <w:p w14:paraId="6DADB525"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The most direct audience is the immediate target of the probing behavior, usually an ally, or an aspirant to be an ally, of the rival great power. Probing here seeks to gauge the willingness and capacity of the targeted state to withstand pressure, and ultimately it aims to push that state to sever itself from its security patron. As we examine in chapter 4, vulnerable frontier allies of a great power actively consider alternative strategic options, especially when they perceive themselves to be under threat from a neighboring revisionist pow er and to have a fraying security guarantee from a distant patron. A probe is meant to ratchet up the threat perception while also attempting to establish a sense of strategic isolation and separation from the security provider.</w:t>
      </w:r>
    </w:p>
    <w:p w14:paraId="3C0B2C80" w14:textId="77777777" w:rsidR="00AF7B2F" w:rsidRPr="008E3D58" w:rsidRDefault="00AF7B2F" w:rsidP="00AF7B2F">
      <w:pPr>
        <w:rPr>
          <w:rFonts w:asciiTheme="minorHAnsi" w:hAnsiTheme="minorHAnsi" w:cstheme="minorHAnsi"/>
          <w:iCs/>
          <w:sz w:val="4"/>
          <w:szCs w:val="10"/>
        </w:rPr>
      </w:pPr>
      <w:r w:rsidRPr="008E3D58">
        <w:rPr>
          <w:rFonts w:asciiTheme="minorHAnsi" w:hAnsiTheme="minorHAnsi" w:cstheme="minorHAnsi"/>
          <w:iCs/>
          <w:sz w:val="4"/>
          <w:szCs w:val="10"/>
        </w:rPr>
        <w:t>Hence as important as, if not more important than, the first audience is the second one: the distant but more powerful ally and security provider. Probing tests indirectly the regional staying power of the rival hegemon. While carefully avoiding direct confrontation, the revisionist power wants to assess the commitment of the opposing great power to its ally in the near neighborhood. What the revisionist is testing, therefore, is not the rival’s resolve to oppose other great powers, but the rival’s reliability to its own allies.28 Resolve is the willingness to risk war to achieve one’s own objectives: the more diffuse and distant the threatened interests, the less the resolve. Given that the target of probes is peripheral and not the rival’s homeland or troops and bases, the resolve is assumed to be small. Direct war between the revisionist probing state and the rival great power is unlike ly to erupt as a result. Moreover, the probing state is not interested in finding out whether the rival has the will to fight a direct war: the stakes would be simply too high and the outcome too uncertain. A direct challenge would test the resolve of the rival. Poking around the periphery, therefore, is a poor test of the rival’s willingness to fight a war. History seems to confirm this. For instance, as scholars have pointed out, Soviet leaders did not think that U.S. responses to peripheral threats (e.g., in the Third World) could serve as indicators of future American behavior when its core interests (NATO allies, Japan, or the U.S. homeland) were threatened.29 Whether the United States responded militarily or not to a Soviet foray in Angola or Ethiopia could not be easily translated into expectations of future American behavior in Europe. But it does affect the perception of whether the United States wants to fight in other peripheral areas. “If Soviet leaders were to gain the impression that the United States is firmly set upon a course of neo- isolationism and the absolute avoidance of intervention in local wars, they might become dangerously adventurous in the Middle East and elsewhere. ”30</w:t>
      </w:r>
    </w:p>
    <w:p w14:paraId="13B6FF3F" w14:textId="77777777" w:rsidR="00AF7B2F" w:rsidRPr="008E3D58" w:rsidRDefault="00AF7B2F" w:rsidP="00AF7B2F">
      <w:pPr>
        <w:rPr>
          <w:rFonts w:asciiTheme="minorHAnsi" w:hAnsiTheme="minorHAnsi" w:cstheme="minorHAnsi"/>
          <w:iCs/>
          <w:sz w:val="16"/>
        </w:rPr>
      </w:pPr>
      <w:r w:rsidRPr="008E3D58">
        <w:rPr>
          <w:rStyle w:val="StyleUnderline"/>
          <w:rFonts w:asciiTheme="minorHAnsi" w:hAnsiTheme="minorHAnsi" w:cstheme="minorHAnsi"/>
        </w:rPr>
        <w:t>Probing</w:t>
      </w:r>
      <w:r w:rsidRPr="008E3D58">
        <w:rPr>
          <w:rFonts w:asciiTheme="minorHAnsi" w:hAnsiTheme="minorHAnsi" w:cstheme="minorHAnsi"/>
          <w:iCs/>
          <w:sz w:val="16"/>
        </w:rPr>
        <w:t xml:space="preserve">, however, </w:t>
      </w:r>
      <w:r w:rsidRPr="008E3D58">
        <w:rPr>
          <w:rStyle w:val="StyleUnderline"/>
          <w:rFonts w:asciiTheme="minorHAnsi" w:hAnsiTheme="minorHAnsi" w:cstheme="minorHAnsi"/>
        </w:rPr>
        <w:t xml:space="preserve">tests the reliability of the rival great power— that is, its willingness to </w:t>
      </w:r>
      <w:r w:rsidRPr="008E3D58">
        <w:rPr>
          <w:rStyle w:val="Emphasis"/>
          <w:rFonts w:asciiTheme="minorHAnsi" w:hAnsiTheme="minorHAnsi" w:cstheme="minorHAnsi"/>
        </w:rPr>
        <w:t>protect</w:t>
      </w:r>
      <w:r w:rsidRPr="008E3D58">
        <w:rPr>
          <w:rFonts w:asciiTheme="minorHAnsi" w:hAnsiTheme="minorHAnsi" w:cstheme="minorHAnsi"/>
          <w:iCs/>
          <w:sz w:val="16"/>
        </w:rPr>
        <w:t xml:space="preserve"> and stand by </w:t>
      </w:r>
      <w:r w:rsidRPr="008E3D58">
        <w:rPr>
          <w:rStyle w:val="StyleUnderline"/>
          <w:rFonts w:asciiTheme="minorHAnsi" w:hAnsiTheme="minorHAnsi" w:cstheme="minorHAnsi"/>
        </w:rPr>
        <w:t xml:space="preserve">its </w:t>
      </w:r>
      <w:r w:rsidRPr="008E3D58">
        <w:rPr>
          <w:rStyle w:val="Emphasis"/>
          <w:rFonts w:asciiTheme="minorHAnsi" w:hAnsiTheme="minorHAnsi" w:cstheme="minorHAnsi"/>
        </w:rPr>
        <w:t>ally</w:t>
      </w:r>
      <w:r w:rsidRPr="008E3D58">
        <w:rPr>
          <w:rFonts w:asciiTheme="minorHAnsi" w:hAnsiTheme="minorHAnsi" w:cstheme="minorHAnsi"/>
          <w:iCs/>
          <w:sz w:val="16"/>
        </w:rPr>
        <w:t xml:space="preserve"> or aspiring allies. The immediate target is not a test of the rival’s general credibility but only of its commitment to the security ties to the state. Probing wants to elicit a response (or lack thereof) from the rival great power regarding the seriousness of its commitment to the directly targeted state. </w:t>
      </w:r>
      <w:r w:rsidRPr="008E3D58">
        <w:rPr>
          <w:rStyle w:val="StyleUnderline"/>
          <w:rFonts w:asciiTheme="minorHAnsi" w:hAnsiTheme="minorHAnsi" w:cstheme="minorHAnsi"/>
        </w:rPr>
        <w:t xml:space="preserve">To be </w:t>
      </w:r>
      <w:r w:rsidRPr="008E3D58">
        <w:rPr>
          <w:rStyle w:val="Emphasis"/>
          <w:rFonts w:asciiTheme="minorHAnsi" w:hAnsiTheme="minorHAnsi" w:cstheme="minorHAnsi"/>
        </w:rPr>
        <w:t>perceived</w:t>
      </w:r>
      <w:r w:rsidRPr="008E3D58">
        <w:rPr>
          <w:rStyle w:val="StyleUnderline"/>
          <w:rFonts w:asciiTheme="minorHAnsi" w:hAnsiTheme="minorHAnsi" w:cstheme="minorHAnsi"/>
        </w:rPr>
        <w:t xml:space="preserve"> as a </w:t>
      </w:r>
      <w:r w:rsidRPr="008E3D58">
        <w:rPr>
          <w:rStyle w:val="Emphasis"/>
          <w:rFonts w:asciiTheme="minorHAnsi" w:hAnsiTheme="minorHAnsi" w:cstheme="minorHAnsi"/>
        </w:rPr>
        <w:t>reliable</w:t>
      </w:r>
      <w:r w:rsidRPr="008E3D58">
        <w:rPr>
          <w:rStyle w:val="StyleUnderline"/>
          <w:rFonts w:asciiTheme="minorHAnsi" w:hAnsiTheme="minorHAnsi" w:cstheme="minorHAnsi"/>
        </w:rPr>
        <w:t xml:space="preserve"> ally means to </w:t>
      </w:r>
      <w:r w:rsidRPr="008E3D58">
        <w:rPr>
          <w:rStyle w:val="Emphasis"/>
          <w:rFonts w:asciiTheme="minorHAnsi" w:hAnsiTheme="minorHAnsi" w:cstheme="minorHAnsi"/>
        </w:rPr>
        <w:t>instill the belief</w:t>
      </w:r>
      <w:r w:rsidRPr="008E3D58">
        <w:rPr>
          <w:rStyle w:val="StyleUnderline"/>
          <w:rFonts w:asciiTheme="minorHAnsi" w:hAnsiTheme="minorHAnsi" w:cstheme="minorHAnsi"/>
        </w:rPr>
        <w:t xml:space="preserve"> that </w:t>
      </w:r>
      <w:r w:rsidRPr="008E3D58">
        <w:rPr>
          <w:rStyle w:val="Emphasis"/>
          <w:rFonts w:asciiTheme="minorHAnsi" w:hAnsiTheme="minorHAnsi" w:cstheme="minorHAnsi"/>
        </w:rPr>
        <w:t>promised</w:t>
      </w:r>
      <w:r w:rsidRPr="008E3D58">
        <w:rPr>
          <w:rStyle w:val="StyleUnderline"/>
          <w:rFonts w:asciiTheme="minorHAnsi" w:hAnsiTheme="minorHAnsi" w:cstheme="minorHAnsi"/>
        </w:rPr>
        <w:t xml:space="preserve"> security guarantees will </w:t>
      </w:r>
      <w:r w:rsidRPr="008E3D58">
        <w:rPr>
          <w:rStyle w:val="Emphasis"/>
          <w:rFonts w:asciiTheme="minorHAnsi" w:hAnsiTheme="minorHAnsi" w:cstheme="minorHAnsi"/>
        </w:rPr>
        <w:t>hold</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even in cases of heightened tensions</w:t>
      </w:r>
      <w:r w:rsidRPr="008E3D58">
        <w:rPr>
          <w:rStyle w:val="StyleUnderline"/>
          <w:rFonts w:asciiTheme="minorHAnsi" w:hAnsiTheme="minorHAnsi" w:cstheme="minorHAnsi"/>
        </w:rPr>
        <w:t xml:space="preserve"> and, in final analysis, of conflict. Consequently a </w:t>
      </w:r>
      <w:r w:rsidRPr="008E3D58">
        <w:rPr>
          <w:rStyle w:val="Emphasis"/>
          <w:rFonts w:asciiTheme="minorHAnsi" w:hAnsiTheme="minorHAnsi" w:cstheme="minorHAnsi"/>
        </w:rPr>
        <w:t>perception of low reliability</w:t>
      </w:r>
      <w:r w:rsidRPr="008E3D58">
        <w:rPr>
          <w:rStyle w:val="StyleUnderline"/>
          <w:rFonts w:asciiTheme="minorHAnsi" w:hAnsiTheme="minorHAnsi" w:cstheme="minorHAnsi"/>
        </w:rPr>
        <w:t xml:space="preserve"> results in the belief that the </w:t>
      </w:r>
      <w:r w:rsidRPr="008E3D58">
        <w:rPr>
          <w:rStyle w:val="Emphasis"/>
          <w:rFonts w:asciiTheme="minorHAnsi" w:hAnsiTheme="minorHAnsi" w:cstheme="minorHAnsi"/>
        </w:rPr>
        <w:t>alliance is fragile</w:t>
      </w:r>
      <w:r w:rsidRPr="008E3D58">
        <w:rPr>
          <w:rStyle w:val="StyleUnderline"/>
          <w:rFonts w:asciiTheme="minorHAnsi" w:hAnsiTheme="minorHAnsi" w:cstheme="minorHAnsi"/>
        </w:rPr>
        <w:t xml:space="preserve"> and that it may be in the small state’s interest to seek accommodation with the nearby revisionist power</w:t>
      </w:r>
      <w:r w:rsidRPr="008E3D58">
        <w:rPr>
          <w:rFonts w:asciiTheme="minorHAnsi" w:hAnsiTheme="minorHAnsi" w:cstheme="minorHAnsi"/>
          <w:iCs/>
          <w:sz w:val="16"/>
        </w:rPr>
        <w:t>. As delineated above, probes are care fully tailored to split the distant security patron from its regional allies, showing it to be unreliable.</w:t>
      </w:r>
    </w:p>
    <w:p w14:paraId="6E6AD812"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iCs/>
          <w:sz w:val="16"/>
        </w:rPr>
        <w:t xml:space="preserve">Even if it achieves nothing else, probing can introduce doubts about the security guarantees, forcing the security patron to renew its promises. </w:t>
      </w:r>
      <w:r w:rsidRPr="008E3D58">
        <w:rPr>
          <w:rStyle w:val="StyleUnderline"/>
          <w:rFonts w:asciiTheme="minorHAnsi" w:hAnsiTheme="minorHAnsi" w:cstheme="minorHAnsi"/>
        </w:rPr>
        <w:t xml:space="preserve">The </w:t>
      </w:r>
      <w:r w:rsidRPr="008E3D58">
        <w:rPr>
          <w:rStyle w:val="Emphasis"/>
          <w:rFonts w:asciiTheme="minorHAnsi" w:hAnsiTheme="minorHAnsi" w:cstheme="minorHAnsi"/>
        </w:rPr>
        <w:t>less reliable</w:t>
      </w:r>
      <w:r w:rsidRPr="008E3D58">
        <w:rPr>
          <w:rStyle w:val="StyleUnderline"/>
          <w:rFonts w:asciiTheme="minorHAnsi" w:hAnsiTheme="minorHAnsi" w:cstheme="minorHAnsi"/>
        </w:rPr>
        <w:t xml:space="preserve"> the security patron is perceived by its allies, the more insistent are their </w:t>
      </w:r>
      <w:r w:rsidRPr="008E3D58">
        <w:rPr>
          <w:rStyle w:val="Emphasis"/>
          <w:rFonts w:asciiTheme="minorHAnsi" w:hAnsiTheme="minorHAnsi" w:cstheme="minorHAnsi"/>
        </w:rPr>
        <w:t>demands</w:t>
      </w:r>
      <w:r w:rsidRPr="008E3D58">
        <w:rPr>
          <w:rStyle w:val="StyleUnderline"/>
          <w:rFonts w:asciiTheme="minorHAnsi" w:hAnsiTheme="minorHAnsi" w:cstheme="minorHAnsi"/>
        </w:rPr>
        <w:t xml:space="preserve"> for </w:t>
      </w:r>
      <w:r w:rsidRPr="008E3D58">
        <w:rPr>
          <w:rStyle w:val="Emphasis"/>
          <w:rFonts w:asciiTheme="minorHAnsi" w:hAnsiTheme="minorHAnsi" w:cstheme="minorHAnsi"/>
        </w:rPr>
        <w:t>continued</w:t>
      </w:r>
      <w:r w:rsidRPr="008E3D58">
        <w:rPr>
          <w:rStyle w:val="StyleUnderline"/>
          <w:rFonts w:asciiTheme="minorHAnsi" w:hAnsiTheme="minorHAnsi" w:cstheme="minorHAnsi"/>
        </w:rPr>
        <w:t xml:space="preserve"> security guarantees</w:t>
      </w:r>
      <w:r w:rsidRPr="008E3D58">
        <w:rPr>
          <w:rFonts w:asciiTheme="minorHAnsi" w:hAnsiTheme="minorHAnsi" w:cstheme="minorHAnsi"/>
          <w:iCs/>
          <w:sz w:val="16"/>
        </w:rPr>
        <w:t>. Probing thus imposes an immediate cost on the rival great power by</w:t>
      </w:r>
      <w:r w:rsidRPr="008E3D58">
        <w:rPr>
          <w:rFonts w:asciiTheme="minorHAnsi" w:hAnsiTheme="minorHAnsi" w:cstheme="minorHAnsi"/>
          <w:sz w:val="16"/>
        </w:rPr>
        <w:t xml:space="preserve"> reactivating a frontier region that until then was dormant and by pressing the rival to expend more resources and political capital to reassert its security guarantees.</w:t>
      </w:r>
    </w:p>
    <w:p w14:paraId="13F00F9F"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Finally, the third audience is composed of the geopolitical onlookers, </w:t>
      </w:r>
      <w:r w:rsidRPr="008E3D58">
        <w:rPr>
          <w:rStyle w:val="StyleUnderline"/>
          <w:rFonts w:asciiTheme="minorHAnsi" w:hAnsiTheme="minorHAnsi" w:cstheme="minorHAnsi"/>
        </w:rPr>
        <w:t>states</w:t>
      </w:r>
      <w:r w:rsidRPr="008E3D58">
        <w:rPr>
          <w:rFonts w:asciiTheme="minorHAnsi" w:hAnsiTheme="minorHAnsi" w:cstheme="minorHAnsi"/>
          <w:sz w:val="16"/>
        </w:rPr>
        <w:t xml:space="preserve"> that are </w:t>
      </w:r>
      <w:r w:rsidRPr="008E3D58">
        <w:rPr>
          <w:rStyle w:val="Emphasis"/>
          <w:rFonts w:asciiTheme="minorHAnsi" w:hAnsiTheme="minorHAnsi" w:cstheme="minorHAnsi"/>
        </w:rPr>
        <w:t>watch</w:t>
      </w:r>
      <w:r w:rsidRPr="008E3D58">
        <w:rPr>
          <w:rFonts w:asciiTheme="minorHAnsi" w:hAnsiTheme="minorHAnsi" w:cstheme="minorHAnsi"/>
          <w:sz w:val="16"/>
        </w:rPr>
        <w:t xml:space="preserve">ing the </w:t>
      </w:r>
      <w:r w:rsidRPr="008E3D58">
        <w:rPr>
          <w:rStyle w:val="StyleUnderline"/>
          <w:rFonts w:asciiTheme="minorHAnsi" w:hAnsiTheme="minorHAnsi" w:cstheme="minorHAnsi"/>
        </w:rPr>
        <w:t>behavior and derive</w:t>
      </w:r>
      <w:r w:rsidRPr="008E3D58">
        <w:rPr>
          <w:rFonts w:asciiTheme="minorHAnsi" w:hAnsiTheme="minorHAnsi" w:cstheme="minorHAnsi"/>
          <w:sz w:val="16"/>
        </w:rPr>
        <w:t xml:space="preserve"> their own </w:t>
      </w:r>
      <w:r w:rsidRPr="008E3D58">
        <w:rPr>
          <w:rStyle w:val="StyleUnderline"/>
          <w:rFonts w:asciiTheme="minorHAnsi" w:hAnsiTheme="minorHAnsi" w:cstheme="minorHAnsi"/>
        </w:rPr>
        <w:t>conclusions about the resilience of the existing great power. The strategic interaction</w:t>
      </w:r>
      <w:r w:rsidRPr="008E3D58">
        <w:rPr>
          <w:rFonts w:asciiTheme="minorHAnsi" w:hAnsiTheme="minorHAnsi" w:cstheme="minorHAnsi"/>
          <w:sz w:val="16"/>
        </w:rPr>
        <w:t xml:space="preserve"> spurred by a probe </w:t>
      </w:r>
      <w:r w:rsidRPr="008E3D58">
        <w:rPr>
          <w:rStyle w:val="StyleUnderline"/>
          <w:rFonts w:asciiTheme="minorHAnsi" w:hAnsiTheme="minorHAnsi" w:cstheme="minorHAnsi"/>
        </w:rPr>
        <w:t xml:space="preserve">does not </w:t>
      </w:r>
      <w:r w:rsidRPr="008E3D58">
        <w:rPr>
          <w:rStyle w:val="Emphasis"/>
          <w:rFonts w:asciiTheme="minorHAnsi" w:hAnsiTheme="minorHAnsi" w:cstheme="minorHAnsi"/>
        </w:rPr>
        <w:t>directly</w:t>
      </w:r>
      <w:r w:rsidRPr="008E3D58">
        <w:rPr>
          <w:rStyle w:val="StyleUnderline"/>
          <w:rFonts w:asciiTheme="minorHAnsi" w:hAnsiTheme="minorHAnsi" w:cstheme="minorHAnsi"/>
        </w:rPr>
        <w:t xml:space="preserve"> affect them, but they perceive it as a regionally circumscribed development with potentially more </w:t>
      </w:r>
      <w:r w:rsidRPr="008E3D58">
        <w:rPr>
          <w:rStyle w:val="Emphasis"/>
          <w:rFonts w:asciiTheme="minorHAnsi" w:hAnsiTheme="minorHAnsi" w:cstheme="minorHAnsi"/>
        </w:rPr>
        <w:t>global repercussions</w:t>
      </w:r>
      <w:r w:rsidRPr="008E3D58">
        <w:rPr>
          <w:rStyle w:val="StyleUnderline"/>
          <w:rFonts w:asciiTheme="minorHAnsi" w:hAnsiTheme="minorHAnsi" w:cstheme="minorHAnsi"/>
        </w:rPr>
        <w:t xml:space="preserve">. That is, a probe is limited to a specific region but has </w:t>
      </w:r>
      <w:r w:rsidRPr="008E3D58">
        <w:rPr>
          <w:rStyle w:val="Emphasis"/>
          <w:rFonts w:asciiTheme="minorHAnsi" w:hAnsiTheme="minorHAnsi" w:cstheme="minorHAnsi"/>
          <w:szCs w:val="26"/>
        </w:rPr>
        <w:t>radiating effects</w:t>
      </w:r>
      <w:r w:rsidRPr="008E3D58">
        <w:rPr>
          <w:rStyle w:val="StyleUnderline"/>
          <w:rFonts w:asciiTheme="minorHAnsi" w:hAnsiTheme="minorHAnsi" w:cstheme="minorHAnsi"/>
          <w:szCs w:val="26"/>
        </w:rPr>
        <w:t xml:space="preserve"> </w:t>
      </w:r>
      <w:r w:rsidRPr="008E3D58">
        <w:rPr>
          <w:rStyle w:val="StyleUnderline"/>
          <w:rFonts w:asciiTheme="minorHAnsi" w:hAnsiTheme="minorHAnsi" w:cstheme="minorHAnsi"/>
        </w:rPr>
        <w:t xml:space="preserve">as others also </w:t>
      </w:r>
      <w:r w:rsidRPr="008E3D58">
        <w:rPr>
          <w:rStyle w:val="Emphasis"/>
          <w:rFonts w:asciiTheme="minorHAnsi" w:hAnsiTheme="minorHAnsi" w:cstheme="minorHAnsi"/>
        </w:rPr>
        <w:t>see it for what it really is</w:t>
      </w:r>
      <w:r w:rsidRPr="008E3D58">
        <w:rPr>
          <w:rStyle w:val="StyleUnderline"/>
          <w:rFonts w:asciiTheme="minorHAnsi" w:hAnsiTheme="minorHAnsi" w:cstheme="minorHAnsi"/>
        </w:rPr>
        <w:t xml:space="preserve">: a </w:t>
      </w:r>
      <w:r w:rsidRPr="008E3D58">
        <w:rPr>
          <w:rStyle w:val="Emphasis"/>
          <w:rFonts w:asciiTheme="minorHAnsi" w:hAnsiTheme="minorHAnsi" w:cstheme="minorHAnsi"/>
        </w:rPr>
        <w:t>test</w:t>
      </w:r>
      <w:r w:rsidRPr="008E3D58">
        <w:rPr>
          <w:rStyle w:val="StyleUnderline"/>
          <w:rFonts w:asciiTheme="minorHAnsi" w:hAnsiTheme="minorHAnsi" w:cstheme="minorHAnsi"/>
        </w:rPr>
        <w:t xml:space="preserve"> of the </w:t>
      </w:r>
      <w:r w:rsidRPr="008E3D58">
        <w:rPr>
          <w:rStyle w:val="Emphasis"/>
          <w:rFonts w:asciiTheme="minorHAnsi" w:hAnsiTheme="minorHAnsi" w:cstheme="minorHAnsi"/>
        </w:rPr>
        <w:t>resilience</w:t>
      </w:r>
      <w:r w:rsidRPr="008E3D58">
        <w:rPr>
          <w:rStyle w:val="StyleUnderline"/>
          <w:rFonts w:asciiTheme="minorHAnsi" w:hAnsiTheme="minorHAnsi" w:cstheme="minorHAnsi"/>
        </w:rPr>
        <w:t xml:space="preserve"> and </w:t>
      </w:r>
      <w:r w:rsidRPr="008E3D58">
        <w:rPr>
          <w:rStyle w:val="Emphasis"/>
          <w:rFonts w:asciiTheme="minorHAnsi" w:hAnsiTheme="minorHAnsi" w:cstheme="minorHAnsi"/>
        </w:rPr>
        <w:t>reliability</w:t>
      </w:r>
      <w:r w:rsidRPr="008E3D58">
        <w:rPr>
          <w:rStyle w:val="StyleUnderline"/>
          <w:rFonts w:asciiTheme="minorHAnsi" w:hAnsiTheme="minorHAnsi" w:cstheme="minorHAnsi"/>
        </w:rPr>
        <w:t xml:space="preserve"> of the great power that may be </w:t>
      </w:r>
      <w:r w:rsidRPr="008E3D58">
        <w:rPr>
          <w:rStyle w:val="Emphasis"/>
          <w:rFonts w:asciiTheme="minorHAnsi" w:hAnsiTheme="minorHAnsi" w:cstheme="minorHAnsi"/>
        </w:rPr>
        <w:t>analogous</w:t>
      </w:r>
      <w:r w:rsidRPr="008E3D58">
        <w:rPr>
          <w:rStyle w:val="StyleUnderline"/>
          <w:rFonts w:asciiTheme="minorHAnsi" w:hAnsiTheme="minorHAnsi" w:cstheme="minorHAnsi"/>
        </w:rPr>
        <w:t xml:space="preserve"> in </w:t>
      </w:r>
      <w:r w:rsidRPr="008E3D58">
        <w:rPr>
          <w:rStyle w:val="Emphasis"/>
          <w:rFonts w:asciiTheme="minorHAnsi" w:hAnsiTheme="minorHAnsi" w:cstheme="minorHAnsi"/>
          <w:szCs w:val="26"/>
        </w:rPr>
        <w:t>other regions</w:t>
      </w:r>
      <w:r w:rsidRPr="008E3D58">
        <w:rPr>
          <w:rFonts w:asciiTheme="minorHAnsi" w:hAnsiTheme="minorHAnsi" w:cstheme="minorHAnsi"/>
          <w:sz w:val="16"/>
        </w:rPr>
        <w:t>.</w:t>
      </w:r>
    </w:p>
    <w:p w14:paraId="7B93FB95"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rPr>
        <w:t>Recent academic literature puts in doubt the idea that reputation for commitment is interdependent</w:t>
      </w:r>
      <w:r w:rsidRPr="008E3D58">
        <w:rPr>
          <w:rFonts w:asciiTheme="minorHAnsi" w:hAnsiTheme="minorHAnsi" w:cstheme="minorHAnsi"/>
          <w:sz w:val="16"/>
        </w:rPr>
        <w:t xml:space="preserve">. Thomas Schelling, among others, articulated that idea in his classic work from 1966 where he argued that </w:t>
      </w:r>
      <w:r w:rsidRPr="008E3D58">
        <w:rPr>
          <w:rStyle w:val="StyleUnderline"/>
          <w:rFonts w:asciiTheme="minorHAnsi" w:hAnsiTheme="minorHAnsi" w:cstheme="minorHAnsi"/>
        </w:rPr>
        <w:t xml:space="preserve">U.S. </w:t>
      </w:r>
      <w:r w:rsidRPr="008E3D58">
        <w:rPr>
          <w:rStyle w:val="Emphasis"/>
          <w:rFonts w:asciiTheme="minorHAnsi" w:hAnsiTheme="minorHAnsi" w:cstheme="minorHAnsi"/>
        </w:rPr>
        <w:t>rep</w:t>
      </w:r>
      <w:r w:rsidRPr="008E3D58">
        <w:rPr>
          <w:rStyle w:val="StyleUnderline"/>
          <w:rFonts w:asciiTheme="minorHAnsi" w:hAnsiTheme="minorHAnsi" w:cstheme="minorHAnsi"/>
        </w:rPr>
        <w:t xml:space="preserve">utation was </w:t>
      </w:r>
      <w:r w:rsidRPr="008E3D58">
        <w:rPr>
          <w:rStyle w:val="Emphasis"/>
          <w:rFonts w:asciiTheme="minorHAnsi" w:hAnsiTheme="minorHAnsi" w:cstheme="minorHAnsi"/>
        </w:rPr>
        <w:t>global</w:t>
      </w:r>
      <w:r w:rsidRPr="008E3D58">
        <w:rPr>
          <w:rFonts w:asciiTheme="minorHAnsi" w:hAnsiTheme="minorHAnsi" w:cstheme="minorHAnsi"/>
          <w:sz w:val="16"/>
        </w:rPr>
        <w:t xml:space="preserve">, and </w:t>
      </w:r>
      <w:r w:rsidRPr="008E3D58">
        <w:rPr>
          <w:rStyle w:val="StyleUnderline"/>
          <w:rFonts w:asciiTheme="minorHAnsi" w:hAnsiTheme="minorHAnsi" w:cstheme="minorHAnsi"/>
        </w:rPr>
        <w:t>a loss in one region</w:t>
      </w:r>
      <w:r w:rsidRPr="008E3D58">
        <w:rPr>
          <w:rFonts w:asciiTheme="minorHAnsi" w:hAnsiTheme="minorHAnsi" w:cstheme="minorHAnsi"/>
          <w:sz w:val="16"/>
        </w:rPr>
        <w:t xml:space="preserve"> would </w:t>
      </w:r>
      <w:r w:rsidRPr="008E3D58">
        <w:rPr>
          <w:rStyle w:val="StyleUnderline"/>
          <w:rFonts w:asciiTheme="minorHAnsi" w:hAnsiTheme="minorHAnsi" w:cstheme="minorHAnsi"/>
        </w:rPr>
        <w:t xml:space="preserve">have negative impact in </w:t>
      </w:r>
      <w:r w:rsidRPr="008E3D58">
        <w:rPr>
          <w:rStyle w:val="Emphasis"/>
          <w:rFonts w:asciiTheme="minorHAnsi" w:hAnsiTheme="minorHAnsi" w:cstheme="minorHAnsi"/>
        </w:rPr>
        <w:t>other areas</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Rep</w:t>
      </w:r>
      <w:r w:rsidRPr="008E3D58">
        <w:rPr>
          <w:rStyle w:val="StyleUnderline"/>
          <w:rFonts w:asciiTheme="minorHAnsi" w:hAnsiTheme="minorHAnsi" w:cstheme="minorHAnsi"/>
        </w:rPr>
        <w:t xml:space="preserve">utation was </w:t>
      </w:r>
      <w:r w:rsidRPr="008E3D58">
        <w:rPr>
          <w:rStyle w:val="Emphasis"/>
          <w:rFonts w:asciiTheme="minorHAnsi" w:hAnsiTheme="minorHAnsi" w:cstheme="minorHAnsi"/>
          <w:szCs w:val="26"/>
        </w:rPr>
        <w:t>not compartmentalized</w:t>
      </w:r>
      <w:r w:rsidRPr="008E3D58">
        <w:rPr>
          <w:rFonts w:asciiTheme="minorHAnsi" w:hAnsiTheme="minorHAnsi" w:cstheme="minorHAnsi"/>
          <w:sz w:val="16"/>
          <w:szCs w:val="26"/>
        </w:rPr>
        <w:t xml:space="preserve"> </w:t>
      </w:r>
      <w:r w:rsidRPr="008E3D58">
        <w:rPr>
          <w:rFonts w:asciiTheme="minorHAnsi" w:hAnsiTheme="minorHAnsi" w:cstheme="minorHAnsi"/>
          <w:sz w:val="16"/>
        </w:rPr>
        <w:t xml:space="preserve">in different regions, in large measure because the rival, the Soviet Union, was one and the same across the world map. Hence “we tell the Soviets that we have to react here because, if we did not, they would not believe us when we say that we will react there. ”31 </w:t>
      </w:r>
      <w:r w:rsidRPr="008E3D58">
        <w:rPr>
          <w:rStyle w:val="StyleUnderline"/>
          <w:rFonts w:asciiTheme="minorHAnsi" w:hAnsiTheme="minorHAnsi" w:cstheme="minorHAnsi"/>
        </w:rPr>
        <w:t>Academics</w:t>
      </w:r>
      <w:r w:rsidRPr="008E3D58">
        <w:rPr>
          <w:rFonts w:asciiTheme="minorHAnsi" w:hAnsiTheme="minorHAnsi" w:cstheme="minorHAnsi"/>
          <w:sz w:val="16"/>
        </w:rPr>
        <w:t xml:space="preserve"> have relentlessly </w:t>
      </w:r>
      <w:r w:rsidRPr="008E3D58">
        <w:rPr>
          <w:rStyle w:val="StyleUnderline"/>
          <w:rFonts w:asciiTheme="minorHAnsi" w:hAnsiTheme="minorHAnsi" w:cstheme="minorHAnsi"/>
        </w:rPr>
        <w:t>questioned this argument, resulting in</w:t>
      </w:r>
      <w:r w:rsidRPr="008E3D58">
        <w:rPr>
          <w:rFonts w:asciiTheme="minorHAnsi" w:hAnsiTheme="minorHAnsi" w:cstheme="minorHAnsi"/>
          <w:sz w:val="16"/>
        </w:rPr>
        <w:t xml:space="preserve"> copious </w:t>
      </w:r>
      <w:r w:rsidRPr="008E3D58">
        <w:rPr>
          <w:rStyle w:val="StyleUnderline"/>
          <w:rFonts w:asciiTheme="minorHAnsi" w:hAnsiTheme="minorHAnsi" w:cstheme="minorHAnsi"/>
        </w:rPr>
        <w:t>writings asserting that reputation is not interdependent and</w:t>
      </w:r>
      <w:r w:rsidRPr="008E3D58">
        <w:rPr>
          <w:rFonts w:asciiTheme="minorHAnsi" w:hAnsiTheme="minorHAnsi" w:cstheme="minorHAnsi"/>
          <w:sz w:val="16"/>
        </w:rPr>
        <w:t xml:space="preserve">, according to some, </w:t>
      </w:r>
      <w:r w:rsidRPr="008E3D58">
        <w:rPr>
          <w:rStyle w:val="StyleUnderline"/>
          <w:rFonts w:asciiTheme="minorHAnsi" w:hAnsiTheme="minorHAnsi" w:cstheme="minorHAnsi"/>
        </w:rPr>
        <w:t>does not even matter</w:t>
      </w:r>
      <w:r w:rsidRPr="008E3D58">
        <w:rPr>
          <w:rFonts w:asciiTheme="minorHAnsi" w:hAnsiTheme="minorHAnsi" w:cstheme="minorHAnsi"/>
          <w:sz w:val="16"/>
        </w:rPr>
        <w:t>.32 Reputation is merely a cult and does not exist in international relations.33 Policy makers, however, disagree and continue to speak of reputation for resolve and reliability as something that not only matters and requires constant work but also is interdependent. They prefer to rely on time- tested authors, from Thucydides to Machiavelli, who consider reputation as indispensable to political power.34 In brief, there is a deep gap between academics and policy makers on the issue of reputation.</w:t>
      </w:r>
    </w:p>
    <w:p w14:paraId="77278580"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rPr>
        <w:t xml:space="preserve">By observing recent events in the three frontier regions— </w:t>
      </w:r>
      <w:r w:rsidRPr="008E3D58">
        <w:rPr>
          <w:rStyle w:val="Emphasis"/>
          <w:rFonts w:asciiTheme="minorHAnsi" w:hAnsiTheme="minorHAnsi" w:cstheme="minorHAnsi"/>
          <w:highlight w:val="cyan"/>
        </w:rPr>
        <w:t>Central Europe</w:t>
      </w:r>
      <w:r w:rsidRPr="008E3D58">
        <w:rPr>
          <w:rStyle w:val="StyleUnderline"/>
          <w:rFonts w:asciiTheme="minorHAnsi" w:hAnsiTheme="minorHAnsi" w:cstheme="minorHAnsi"/>
        </w:rPr>
        <w:t xml:space="preserve">, the </w:t>
      </w:r>
      <w:r w:rsidRPr="008E3D58">
        <w:rPr>
          <w:rStyle w:val="Emphasis"/>
          <w:rFonts w:asciiTheme="minorHAnsi" w:hAnsiTheme="minorHAnsi" w:cstheme="minorHAnsi"/>
        </w:rPr>
        <w:t>Middle East</w:t>
      </w:r>
      <w:r w:rsidRPr="008E3D58">
        <w:rPr>
          <w:rStyle w:val="StyleUnderline"/>
          <w:rFonts w:asciiTheme="minorHAnsi" w:hAnsiTheme="minorHAnsi" w:cstheme="minorHAnsi"/>
        </w:rPr>
        <w:t xml:space="preserve">, and </w:t>
      </w:r>
      <w:r w:rsidRPr="008E3D58">
        <w:rPr>
          <w:rStyle w:val="Emphasis"/>
          <w:rFonts w:asciiTheme="minorHAnsi" w:hAnsiTheme="minorHAnsi" w:cstheme="minorHAnsi"/>
        </w:rPr>
        <w:t>East Asia</w:t>
      </w:r>
      <w:r w:rsidRPr="008E3D58">
        <w:rPr>
          <w:rStyle w:val="StyleUnderline"/>
          <w:rFonts w:asciiTheme="minorHAnsi" w:hAnsiTheme="minorHAnsi" w:cstheme="minorHAnsi"/>
        </w:rPr>
        <w:t xml:space="preserve">— we think that the truth is closer to Schelling’s view. It is clear that the effects of probing behavior </w:t>
      </w:r>
      <w:r w:rsidRPr="008E3D58">
        <w:rPr>
          <w:rStyle w:val="Emphasis"/>
          <w:rFonts w:asciiTheme="minorHAnsi" w:hAnsiTheme="minorHAnsi" w:cstheme="minorHAnsi"/>
        </w:rPr>
        <w:t xml:space="preserve">do </w:t>
      </w:r>
      <w:r w:rsidRPr="008E3D58">
        <w:rPr>
          <w:rStyle w:val="Emphasis"/>
          <w:rFonts w:asciiTheme="minorHAnsi" w:hAnsiTheme="minorHAnsi" w:cstheme="minorHAnsi"/>
          <w:highlight w:val="cyan"/>
        </w:rPr>
        <w:t>not</w:t>
      </w:r>
      <w:r w:rsidRPr="008E3D58">
        <w:rPr>
          <w:rStyle w:val="Emphasis"/>
          <w:rFonts w:asciiTheme="minorHAnsi" w:hAnsiTheme="minorHAnsi" w:cstheme="minorHAnsi"/>
        </w:rPr>
        <w:t xml:space="preserve"> remain </w:t>
      </w:r>
      <w:r w:rsidRPr="008E3D58">
        <w:rPr>
          <w:rStyle w:val="Emphasis"/>
          <w:rFonts w:asciiTheme="minorHAnsi" w:hAnsiTheme="minorHAnsi" w:cstheme="minorHAnsi"/>
          <w:highlight w:val="cyan"/>
        </w:rPr>
        <w:t>confined</w:t>
      </w:r>
      <w:r w:rsidRPr="008E3D58">
        <w:rPr>
          <w:rStyle w:val="StyleUnderline"/>
          <w:rFonts w:asciiTheme="minorHAnsi" w:hAnsiTheme="minorHAnsi" w:cstheme="minorHAnsi"/>
        </w:rPr>
        <w:t xml:space="preserve"> to the immediate actors involved</w:t>
      </w:r>
      <w:r w:rsidRPr="008E3D58">
        <w:rPr>
          <w:rFonts w:asciiTheme="minorHAnsi" w:hAnsiTheme="minorHAnsi" w:cstheme="minorHAnsi"/>
          <w:sz w:val="16"/>
        </w:rPr>
        <w:t xml:space="preserve"> (the probing power, the direct target— usually a rival’s ally— and the rival great power). </w:t>
      </w:r>
      <w:r w:rsidRPr="008E3D58">
        <w:rPr>
          <w:rStyle w:val="Emphasis"/>
          <w:rFonts w:asciiTheme="minorHAnsi" w:hAnsiTheme="minorHAnsi" w:cstheme="minorHAnsi"/>
        </w:rPr>
        <w:t>Other actors</w:t>
      </w:r>
      <w:r w:rsidRPr="008E3D58">
        <w:rPr>
          <w:rFonts w:asciiTheme="minorHAnsi" w:hAnsiTheme="minorHAnsi" w:cstheme="minorHAnsi"/>
          <w:sz w:val="16"/>
        </w:rPr>
        <w:t xml:space="preserve"> in the region </w:t>
      </w:r>
      <w:r w:rsidRPr="008E3D58">
        <w:rPr>
          <w:rStyle w:val="StyleUnderline"/>
          <w:rFonts w:asciiTheme="minorHAnsi" w:hAnsiTheme="minorHAnsi" w:cstheme="minorHAnsi"/>
        </w:rPr>
        <w:t xml:space="preserve">are </w:t>
      </w:r>
      <w:r w:rsidRPr="008E3D58">
        <w:rPr>
          <w:rStyle w:val="Emphasis"/>
          <w:rFonts w:asciiTheme="minorHAnsi" w:hAnsiTheme="minorHAnsi" w:cstheme="minorHAnsi"/>
        </w:rPr>
        <w:t>keenly aware</w:t>
      </w:r>
      <w:r w:rsidRPr="008E3D58">
        <w:rPr>
          <w:rStyle w:val="StyleUnderline"/>
          <w:rFonts w:asciiTheme="minorHAnsi" w:hAnsiTheme="minorHAnsi" w:cstheme="minorHAnsi"/>
        </w:rPr>
        <w:t xml:space="preserve"> of the</w:t>
      </w:r>
      <w:r w:rsidRPr="008E3D58">
        <w:rPr>
          <w:rFonts w:asciiTheme="minorHAnsi" w:hAnsiTheme="minorHAnsi" w:cstheme="minorHAnsi"/>
          <w:sz w:val="16"/>
        </w:rPr>
        <w:t xml:space="preserve"> revisionist state’s probing and of the </w:t>
      </w:r>
      <w:r w:rsidRPr="008E3D58">
        <w:rPr>
          <w:rStyle w:val="StyleUnderline"/>
          <w:rFonts w:asciiTheme="minorHAnsi" w:hAnsiTheme="minorHAnsi" w:cstheme="minorHAnsi"/>
        </w:rPr>
        <w:t xml:space="preserve">responses of the </w:t>
      </w:r>
      <w:r w:rsidRPr="008E3D58">
        <w:rPr>
          <w:rStyle w:val="Emphasis"/>
          <w:rFonts w:asciiTheme="minorHAnsi" w:hAnsiTheme="minorHAnsi" w:cstheme="minorHAnsi"/>
        </w:rPr>
        <w:t>U</w:t>
      </w:r>
      <w:r w:rsidRPr="008E3D58">
        <w:rPr>
          <w:rFonts w:asciiTheme="minorHAnsi" w:hAnsiTheme="minorHAnsi" w:cstheme="minorHAnsi"/>
          <w:sz w:val="16"/>
        </w:rPr>
        <w:t xml:space="preserve">nited </w:t>
      </w:r>
      <w:r w:rsidRPr="008E3D58">
        <w:rPr>
          <w:rStyle w:val="Emphasis"/>
          <w:rFonts w:asciiTheme="minorHAnsi" w:hAnsiTheme="minorHAnsi" w:cstheme="minorHAnsi"/>
        </w:rPr>
        <w:t>S</w:t>
      </w:r>
      <w:r w:rsidRPr="008E3D58">
        <w:rPr>
          <w:rFonts w:asciiTheme="minorHAnsi" w:hAnsiTheme="minorHAnsi" w:cstheme="minorHAnsi"/>
          <w:sz w:val="16"/>
        </w:rPr>
        <w:t xml:space="preserve">tates. For instance, other states, from the Baltics to Poland and Ukraine, observed Russia’s war against Georgia in 2008 and its invasion of Crimea in 2014 with great trepidation.35 These wars were symptoms of a more assertive Russia; a source of worry in themselves. But they were also meant to elicit an answer from the United States. </w:t>
      </w:r>
      <w:r w:rsidRPr="008E3D58">
        <w:rPr>
          <w:rStyle w:val="Emphasis"/>
          <w:rFonts w:asciiTheme="minorHAnsi" w:hAnsiTheme="minorHAnsi" w:cstheme="minorHAnsi"/>
        </w:rPr>
        <w:t>Any sign</w:t>
      </w:r>
      <w:r w:rsidRPr="008E3D58">
        <w:rPr>
          <w:rStyle w:val="StyleUnderline"/>
          <w:rFonts w:asciiTheme="minorHAnsi" w:hAnsiTheme="minorHAnsi" w:cstheme="minorHAnsi"/>
        </w:rPr>
        <w:t xml:space="preserve"> of </w:t>
      </w:r>
      <w:r w:rsidRPr="008E3D58">
        <w:rPr>
          <w:rStyle w:val="Emphasis"/>
          <w:rFonts w:asciiTheme="minorHAnsi" w:hAnsiTheme="minorHAnsi" w:cstheme="minorHAnsi"/>
          <w:highlight w:val="cyan"/>
        </w:rPr>
        <w:t>American hesitation</w:t>
      </w:r>
      <w:r w:rsidRPr="008E3D58">
        <w:rPr>
          <w:rFonts w:asciiTheme="minorHAnsi" w:hAnsiTheme="minorHAnsi" w:cstheme="minorHAnsi"/>
          <w:sz w:val="16"/>
        </w:rPr>
        <w:t xml:space="preserve"> to respond quickly and firmly to Russian small wars in the two states </w:t>
      </w:r>
      <w:r w:rsidRPr="008E3D58">
        <w:rPr>
          <w:rStyle w:val="StyleUnderline"/>
          <w:rFonts w:asciiTheme="minorHAnsi" w:hAnsiTheme="minorHAnsi" w:cstheme="minorHAnsi"/>
        </w:rPr>
        <w:t xml:space="preserve">was </w:t>
      </w:r>
      <w:r w:rsidRPr="008E3D58">
        <w:rPr>
          <w:rStyle w:val="Emphasis"/>
          <w:rFonts w:asciiTheme="minorHAnsi" w:hAnsiTheme="minorHAnsi" w:cstheme="minorHAnsi"/>
        </w:rPr>
        <w:t>perceived</w:t>
      </w:r>
      <w:r w:rsidRPr="008E3D58">
        <w:rPr>
          <w:rStyle w:val="StyleUnderline"/>
          <w:rFonts w:asciiTheme="minorHAnsi" w:hAnsiTheme="minorHAnsi" w:cstheme="minorHAnsi"/>
        </w:rPr>
        <w:t xml:space="preserve"> as </w:t>
      </w:r>
      <w:r w:rsidRPr="008E3D58">
        <w:rPr>
          <w:rStyle w:val="Emphasis"/>
          <w:rFonts w:asciiTheme="minorHAnsi" w:hAnsiTheme="minorHAnsi" w:cstheme="minorHAnsi"/>
          <w:highlight w:val="cyan"/>
        </w:rPr>
        <w:t>affect</w:t>
      </w:r>
      <w:r w:rsidRPr="008E3D58">
        <w:rPr>
          <w:rStyle w:val="StyleUnderline"/>
          <w:rFonts w:asciiTheme="minorHAnsi" w:hAnsiTheme="minorHAnsi" w:cstheme="minorHAnsi"/>
        </w:rPr>
        <w:t>ing directly</w:t>
      </w:r>
      <w:r w:rsidRPr="008E3D58">
        <w:rPr>
          <w:rFonts w:asciiTheme="minorHAnsi" w:hAnsiTheme="minorHAnsi" w:cstheme="minorHAnsi"/>
          <w:sz w:val="16"/>
        </w:rPr>
        <w:t xml:space="preserve"> these </w:t>
      </w:r>
      <w:r w:rsidRPr="008E3D58">
        <w:rPr>
          <w:rStyle w:val="Emphasis"/>
          <w:rFonts w:asciiTheme="minorHAnsi" w:hAnsiTheme="minorHAnsi" w:cstheme="minorHAnsi"/>
        </w:rPr>
        <w:t xml:space="preserve">other </w:t>
      </w:r>
      <w:r w:rsidRPr="008E3D58">
        <w:rPr>
          <w:rStyle w:val="Emphasis"/>
          <w:rFonts w:asciiTheme="minorHAnsi" w:hAnsiTheme="minorHAnsi" w:cstheme="minorHAnsi"/>
          <w:highlight w:val="cyan"/>
        </w:rPr>
        <w:t>states</w:t>
      </w:r>
      <w:r w:rsidRPr="008E3D58">
        <w:rPr>
          <w:rStyle w:val="StyleUnderline"/>
          <w:rFonts w:asciiTheme="minorHAnsi" w:hAnsiTheme="minorHAnsi" w:cstheme="minorHAnsi"/>
          <w:highlight w:val="cyan"/>
        </w:rPr>
        <w:t xml:space="preserve">, </w:t>
      </w:r>
      <w:r w:rsidRPr="008E3D58">
        <w:rPr>
          <w:rStyle w:val="Emphasis"/>
          <w:rFonts w:asciiTheme="minorHAnsi" w:hAnsiTheme="minorHAnsi" w:cstheme="minorHAnsi"/>
          <w:highlight w:val="cyan"/>
        </w:rPr>
        <w:t>not</w:t>
      </w:r>
      <w:r w:rsidRPr="008E3D58">
        <w:rPr>
          <w:rStyle w:val="StyleUnderline"/>
          <w:rFonts w:asciiTheme="minorHAnsi" w:hAnsiTheme="minorHAnsi" w:cstheme="minorHAnsi"/>
          <w:highlight w:val="cyan"/>
        </w:rPr>
        <w:t xml:space="preserve"> </w:t>
      </w:r>
      <w:r w:rsidRPr="008E3D58">
        <w:rPr>
          <w:rStyle w:val="StyleUnderline"/>
          <w:rFonts w:asciiTheme="minorHAnsi" w:hAnsiTheme="minorHAnsi" w:cstheme="minorHAnsi"/>
        </w:rPr>
        <w:t xml:space="preserve">directly </w:t>
      </w:r>
      <w:r w:rsidRPr="008E3D58">
        <w:rPr>
          <w:rStyle w:val="StyleUnderline"/>
          <w:rFonts w:asciiTheme="minorHAnsi" w:hAnsiTheme="minorHAnsi" w:cstheme="minorHAnsi"/>
          <w:highlight w:val="cyan"/>
        </w:rPr>
        <w:t>involved</w:t>
      </w:r>
      <w:r w:rsidRPr="008E3D58">
        <w:rPr>
          <w:rFonts w:asciiTheme="minorHAnsi" w:hAnsiTheme="minorHAnsi" w:cstheme="minorHAnsi"/>
          <w:sz w:val="16"/>
        </w:rPr>
        <w:t xml:space="preserve"> in the probing event. </w:t>
      </w:r>
      <w:r w:rsidRPr="008E3D58">
        <w:rPr>
          <w:rStyle w:val="StyleUnderline"/>
          <w:rFonts w:asciiTheme="minorHAnsi" w:hAnsiTheme="minorHAnsi" w:cstheme="minorHAnsi"/>
        </w:rPr>
        <w:t xml:space="preserve">America’s </w:t>
      </w:r>
      <w:r w:rsidRPr="008E3D58">
        <w:rPr>
          <w:rStyle w:val="Emphasis"/>
          <w:rFonts w:asciiTheme="minorHAnsi" w:hAnsiTheme="minorHAnsi" w:cstheme="minorHAnsi"/>
        </w:rPr>
        <w:t>reputation</w:t>
      </w:r>
      <w:r w:rsidRPr="008E3D58">
        <w:rPr>
          <w:rStyle w:val="StyleUnderline"/>
          <w:rFonts w:asciiTheme="minorHAnsi" w:hAnsiTheme="minorHAnsi" w:cstheme="minorHAnsi"/>
        </w:rPr>
        <w:t xml:space="preserve"> for </w:t>
      </w:r>
      <w:r w:rsidRPr="008E3D58">
        <w:rPr>
          <w:rStyle w:val="Emphasis"/>
          <w:rFonts w:asciiTheme="minorHAnsi" w:hAnsiTheme="minorHAnsi" w:cstheme="minorHAnsi"/>
        </w:rPr>
        <w:t>reliability</w:t>
      </w:r>
      <w:r w:rsidRPr="008E3D58">
        <w:rPr>
          <w:rStyle w:val="StyleUnderline"/>
          <w:rFonts w:asciiTheme="minorHAnsi" w:hAnsiTheme="minorHAnsi" w:cstheme="minorHAnsi"/>
        </w:rPr>
        <w:t>, in other words, was at stake</w:t>
      </w:r>
      <w:r w:rsidRPr="008E3D58">
        <w:rPr>
          <w:rFonts w:asciiTheme="minorHAnsi" w:hAnsiTheme="minorHAnsi" w:cstheme="minorHAnsi"/>
          <w:sz w:val="16"/>
        </w:rPr>
        <w:t>, even though Georgia and Ukraine were not NATO members but only aspiring to closer security and political relations with the United States and the EU. Similarly, Pacific nations from Japan to Australia follow with great attention China’s probing behavior in the South China Sea that puts pressure on Vietnam, the Philippines, and Taiwan. They too seek to figure out whether the United States has the will to remain as a security provider in this region and to the “global commons” in general. How the United States responds to a probe in a particular region therefore affects its regional image.</w:t>
      </w:r>
    </w:p>
    <w:p w14:paraId="423981CD"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The question is whether </w:t>
      </w:r>
      <w:r w:rsidRPr="008E3D58">
        <w:rPr>
          <w:rStyle w:val="StyleUnderline"/>
          <w:rFonts w:asciiTheme="minorHAnsi" w:hAnsiTheme="minorHAnsi" w:cstheme="minorHAnsi"/>
          <w:highlight w:val="cyan"/>
        </w:rPr>
        <w:t>there is</w:t>
      </w:r>
      <w:r w:rsidRPr="008E3D58">
        <w:rPr>
          <w:rFonts w:asciiTheme="minorHAnsi" w:hAnsiTheme="minorHAnsi" w:cstheme="minorHAnsi"/>
          <w:sz w:val="16"/>
        </w:rPr>
        <w:t xml:space="preserve"> also </w:t>
      </w:r>
      <w:r w:rsidRPr="008E3D58">
        <w:rPr>
          <w:rStyle w:val="StyleUnderline"/>
          <w:rFonts w:asciiTheme="minorHAnsi" w:hAnsiTheme="minorHAnsi" w:cstheme="minorHAnsi"/>
          <w:highlight w:val="cyan"/>
        </w:rPr>
        <w:t>a</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wider, </w:t>
      </w:r>
      <w:r w:rsidRPr="008E3D58">
        <w:rPr>
          <w:rStyle w:val="Emphasis"/>
          <w:rFonts w:asciiTheme="minorHAnsi" w:hAnsiTheme="minorHAnsi" w:cstheme="minorHAnsi"/>
          <w:highlight w:val="cyan"/>
        </w:rPr>
        <w:t>global audience</w:t>
      </w:r>
      <w:r w:rsidRPr="008E3D58">
        <w:rPr>
          <w:rStyle w:val="StyleUnderline"/>
          <w:rFonts w:asciiTheme="minorHAnsi" w:hAnsiTheme="minorHAnsi" w:cstheme="minorHAnsi"/>
        </w:rPr>
        <w:t xml:space="preserve"> to </w:t>
      </w:r>
      <w:r w:rsidRPr="008E3D58">
        <w:rPr>
          <w:rStyle w:val="Emphasis"/>
          <w:rFonts w:asciiTheme="minorHAnsi" w:hAnsiTheme="minorHAnsi" w:cstheme="minorHAnsi"/>
        </w:rPr>
        <w:t>regional probes</w:t>
      </w:r>
      <w:r w:rsidRPr="008E3D58">
        <w:rPr>
          <w:rFonts w:asciiTheme="minorHAnsi" w:hAnsiTheme="minorHAnsi" w:cstheme="minorHAnsi"/>
          <w:sz w:val="16"/>
        </w:rPr>
        <w:t xml:space="preserve">. Do </w:t>
      </w:r>
      <w:r w:rsidRPr="008E3D58">
        <w:rPr>
          <w:rStyle w:val="Emphasis"/>
          <w:rFonts w:asciiTheme="minorHAnsi" w:hAnsiTheme="minorHAnsi" w:cstheme="minorHAnsi"/>
          <w:szCs w:val="26"/>
          <w:highlight w:val="cyan"/>
        </w:rPr>
        <w:t>Middle East</w:t>
      </w:r>
      <w:r w:rsidRPr="008E3D58">
        <w:rPr>
          <w:rStyle w:val="Emphasis"/>
          <w:rFonts w:asciiTheme="minorHAnsi" w:hAnsiTheme="minorHAnsi" w:cstheme="minorHAnsi"/>
          <w:szCs w:val="26"/>
        </w:rPr>
        <w:t xml:space="preserve">ern leaders </w:t>
      </w:r>
      <w:r w:rsidRPr="008E3D58">
        <w:rPr>
          <w:rStyle w:val="Emphasis"/>
          <w:rFonts w:asciiTheme="minorHAnsi" w:hAnsiTheme="minorHAnsi" w:cstheme="minorHAnsi"/>
          <w:szCs w:val="26"/>
          <w:highlight w:val="cyan"/>
        </w:rPr>
        <w:t>watch</w:t>
      </w:r>
      <w:r w:rsidRPr="008E3D58">
        <w:rPr>
          <w:rStyle w:val="Emphasis"/>
          <w:rFonts w:asciiTheme="minorHAnsi" w:hAnsiTheme="minorHAnsi" w:cstheme="minorHAnsi"/>
          <w:szCs w:val="26"/>
        </w:rPr>
        <w:t xml:space="preserve"> American responses to Russia’s probing in Eastern Europe</w:t>
      </w:r>
      <w:r w:rsidRPr="008E3D58">
        <w:rPr>
          <w:rFonts w:asciiTheme="minorHAnsi" w:hAnsiTheme="minorHAnsi" w:cstheme="minorHAnsi"/>
          <w:sz w:val="16"/>
        </w:rPr>
        <w:t xml:space="preserve">? Do Kremlin elites draw lessons from U.S. actions along the “first chain of islands” in East Asia? Or, do Chinese neo- Mahanian leaders think the United States is on the wane if it accommodates Putin’s imperial fantasies? According to the latest academic literature, the answer should be negative: how the United States is perceived to be doing in one region does not translate into a similar perception elsewhere. The practical implication of such a view is that the United States should not have fought in Vietnam to prove that it would stand its ground in Europe; similarly, it ought not to oppose Putin around the Black Sea basin simply to demonstrate that it will oppose China in the South China Sea. But we are not so confident that </w:t>
      </w:r>
      <w:r w:rsidRPr="008E3D58">
        <w:rPr>
          <w:rStyle w:val="StyleUnderline"/>
          <w:rFonts w:asciiTheme="minorHAnsi" w:hAnsiTheme="minorHAnsi" w:cstheme="minorHAnsi"/>
        </w:rPr>
        <w:t>there are</w:t>
      </w:r>
      <w:r w:rsidRPr="008E3D58">
        <w:rPr>
          <w:rFonts w:asciiTheme="minorHAnsi" w:hAnsiTheme="minorHAnsi" w:cstheme="minorHAnsi"/>
          <w:sz w:val="16"/>
        </w:rPr>
        <w:t xml:space="preserve"> no </w:t>
      </w:r>
      <w:r w:rsidRPr="008E3D58">
        <w:rPr>
          <w:rStyle w:val="Emphasis"/>
          <w:rFonts w:asciiTheme="minorHAnsi" w:hAnsiTheme="minorHAnsi" w:cstheme="minorHAnsi"/>
        </w:rPr>
        <w:t>connections</w:t>
      </w:r>
      <w:r w:rsidRPr="008E3D58">
        <w:rPr>
          <w:rStyle w:val="StyleUnderline"/>
          <w:rFonts w:asciiTheme="minorHAnsi" w:hAnsiTheme="minorHAnsi" w:cstheme="minorHAnsi"/>
        </w:rPr>
        <w:t xml:space="preserve"> between regional demonstrations of will and power</w:t>
      </w:r>
      <w:r w:rsidRPr="008E3D58">
        <w:rPr>
          <w:rFonts w:asciiTheme="minorHAnsi" w:hAnsiTheme="minorHAnsi" w:cstheme="minorHAnsi"/>
          <w:sz w:val="16"/>
        </w:rPr>
        <w:t xml:space="preserve">. It is at least plausible, and perhaps safer, to argue that </w:t>
      </w:r>
      <w:r w:rsidRPr="008E3D58">
        <w:rPr>
          <w:rStyle w:val="StyleUnderline"/>
          <w:rFonts w:asciiTheme="minorHAnsi" w:hAnsiTheme="minorHAnsi" w:cstheme="minorHAnsi"/>
        </w:rPr>
        <w:t xml:space="preserve">there are </w:t>
      </w:r>
      <w:r w:rsidRPr="008E3D58">
        <w:rPr>
          <w:rStyle w:val="Emphasis"/>
          <w:rFonts w:asciiTheme="minorHAnsi" w:hAnsiTheme="minorHAnsi" w:cstheme="minorHAnsi"/>
        </w:rPr>
        <w:t>wider, global effects</w:t>
      </w:r>
      <w:r w:rsidRPr="008E3D58">
        <w:rPr>
          <w:rFonts w:asciiTheme="minorHAnsi" w:hAnsiTheme="minorHAnsi" w:cstheme="minorHAnsi"/>
          <w:sz w:val="16"/>
        </w:rPr>
        <w:t xml:space="preserve"> of probing. First, </w:t>
      </w:r>
      <w:r w:rsidRPr="008E3D58">
        <w:rPr>
          <w:rStyle w:val="StyleUnderline"/>
          <w:rFonts w:asciiTheme="minorHAnsi" w:hAnsiTheme="minorHAnsi" w:cstheme="minorHAnsi"/>
        </w:rPr>
        <w:t>the world is</w:t>
      </w:r>
      <w:r w:rsidRPr="008E3D58">
        <w:rPr>
          <w:rFonts w:asciiTheme="minorHAnsi" w:hAnsiTheme="minorHAnsi" w:cstheme="minorHAnsi"/>
          <w:sz w:val="16"/>
        </w:rPr>
        <w:t xml:space="preserve"> indeed </w:t>
      </w:r>
      <w:r w:rsidRPr="008E3D58">
        <w:rPr>
          <w:rStyle w:val="Emphasis"/>
          <w:rFonts w:asciiTheme="minorHAnsi" w:hAnsiTheme="minorHAnsi" w:cstheme="minorHAnsi"/>
        </w:rPr>
        <w:t>global</w:t>
      </w:r>
      <w:r w:rsidRPr="008E3D58">
        <w:rPr>
          <w:rStyle w:val="StyleUnderline"/>
          <w:rFonts w:asciiTheme="minorHAnsi" w:hAnsiTheme="minorHAnsi" w:cstheme="minorHAnsi"/>
        </w:rPr>
        <w:t xml:space="preserve">, and regions are </w:t>
      </w:r>
      <w:r w:rsidRPr="008E3D58">
        <w:rPr>
          <w:rStyle w:val="Emphasis"/>
          <w:rFonts w:asciiTheme="minorHAnsi" w:hAnsiTheme="minorHAnsi" w:cstheme="minorHAnsi"/>
          <w:szCs w:val="26"/>
        </w:rPr>
        <w:t>not hermetically separated</w:t>
      </w:r>
      <w:r w:rsidRPr="008E3D58">
        <w:rPr>
          <w:rStyle w:val="StyleUnderline"/>
          <w:rFonts w:asciiTheme="minorHAnsi" w:hAnsiTheme="minorHAnsi" w:cstheme="minorHAnsi"/>
          <w:szCs w:val="26"/>
        </w:rPr>
        <w:t xml:space="preserve"> </w:t>
      </w:r>
      <w:r w:rsidRPr="008E3D58">
        <w:rPr>
          <w:rStyle w:val="StyleUnderline"/>
          <w:rFonts w:asciiTheme="minorHAnsi" w:hAnsiTheme="minorHAnsi" w:cstheme="minorHAnsi"/>
        </w:rPr>
        <w:t>from each other</w:t>
      </w:r>
      <w:r w:rsidRPr="008E3D58">
        <w:rPr>
          <w:rFonts w:asciiTheme="minorHAnsi" w:hAnsiTheme="minorHAnsi" w:cstheme="minorHAnsi"/>
          <w:sz w:val="16"/>
        </w:rPr>
        <w:t>. As Nicholas Spykman observed, “</w:t>
      </w:r>
      <w:r w:rsidRPr="008E3D58">
        <w:rPr>
          <w:rStyle w:val="StyleUnderline"/>
          <w:rFonts w:asciiTheme="minorHAnsi" w:hAnsiTheme="minorHAnsi" w:cstheme="minorHAnsi"/>
        </w:rPr>
        <w:t>Global war</w:t>
      </w:r>
      <w:r w:rsidRPr="008E3D58">
        <w:rPr>
          <w:rFonts w:asciiTheme="minorHAnsi" w:hAnsiTheme="minorHAnsi" w:cstheme="minorHAnsi"/>
          <w:sz w:val="16"/>
        </w:rPr>
        <w:t xml:space="preserve">, as well as global peace, </w:t>
      </w:r>
      <w:r w:rsidRPr="008E3D58">
        <w:rPr>
          <w:rStyle w:val="StyleUnderline"/>
          <w:rFonts w:asciiTheme="minorHAnsi" w:hAnsiTheme="minorHAnsi" w:cstheme="minorHAnsi"/>
        </w:rPr>
        <w:t xml:space="preserve">means that </w:t>
      </w:r>
      <w:r w:rsidRPr="008E3D58">
        <w:rPr>
          <w:rStyle w:val="Emphasis"/>
          <w:rFonts w:asciiTheme="minorHAnsi" w:hAnsiTheme="minorHAnsi" w:cstheme="minorHAnsi"/>
        </w:rPr>
        <w:t>all fronts</w:t>
      </w:r>
      <w:r w:rsidRPr="008E3D58">
        <w:rPr>
          <w:rFonts w:asciiTheme="minorHAnsi" w:hAnsiTheme="minorHAnsi" w:cstheme="minorHAnsi"/>
          <w:sz w:val="16"/>
        </w:rPr>
        <w:t xml:space="preserve"> and all areas </w:t>
      </w:r>
      <w:r w:rsidRPr="008E3D58">
        <w:rPr>
          <w:rStyle w:val="StyleUnderline"/>
          <w:rFonts w:asciiTheme="minorHAnsi" w:hAnsiTheme="minorHAnsi" w:cstheme="minorHAnsi"/>
        </w:rPr>
        <w:t xml:space="preserve">are </w:t>
      </w:r>
      <w:r w:rsidRPr="008E3D58">
        <w:rPr>
          <w:rStyle w:val="Emphasis"/>
          <w:rFonts w:asciiTheme="minorHAnsi" w:hAnsiTheme="minorHAnsi" w:cstheme="minorHAnsi"/>
        </w:rPr>
        <w:t>interrelated</w:t>
      </w:r>
      <w:r w:rsidRPr="008E3D58">
        <w:rPr>
          <w:rFonts w:asciiTheme="minorHAnsi" w:hAnsiTheme="minorHAnsi" w:cstheme="minorHAnsi"/>
          <w:sz w:val="16"/>
        </w:rPr>
        <w:t xml:space="preserve">. No matter how remote they are from each other, </w:t>
      </w:r>
      <w:r w:rsidRPr="008E3D58">
        <w:rPr>
          <w:rStyle w:val="Emphasis"/>
          <w:rFonts w:asciiTheme="minorHAnsi" w:hAnsiTheme="minorHAnsi" w:cstheme="minorHAnsi"/>
        </w:rPr>
        <w:t>success or failure in one</w:t>
      </w:r>
      <w:r w:rsidRPr="008E3D58">
        <w:rPr>
          <w:rStyle w:val="StyleUnderline"/>
          <w:rFonts w:asciiTheme="minorHAnsi" w:hAnsiTheme="minorHAnsi" w:cstheme="minorHAnsi"/>
        </w:rPr>
        <w:t xml:space="preserve"> will have an </w:t>
      </w:r>
      <w:r w:rsidRPr="008E3D58">
        <w:rPr>
          <w:rStyle w:val="Emphasis"/>
          <w:rFonts w:asciiTheme="minorHAnsi" w:hAnsiTheme="minorHAnsi" w:cstheme="minorHAnsi"/>
        </w:rPr>
        <w:t>immediate and determining effect</w:t>
      </w:r>
      <w:r w:rsidRPr="008E3D58">
        <w:rPr>
          <w:rStyle w:val="StyleUnderline"/>
          <w:rFonts w:asciiTheme="minorHAnsi" w:hAnsiTheme="minorHAnsi" w:cstheme="minorHAnsi"/>
        </w:rPr>
        <w:t xml:space="preserve"> on the </w:t>
      </w:r>
      <w:r w:rsidRPr="008E3D58">
        <w:rPr>
          <w:rStyle w:val="Emphasis"/>
          <w:rFonts w:asciiTheme="minorHAnsi" w:hAnsiTheme="minorHAnsi" w:cstheme="minorHAnsi"/>
        </w:rPr>
        <w:t>others</w:t>
      </w:r>
      <w:r w:rsidRPr="008E3D58">
        <w:rPr>
          <w:rFonts w:asciiTheme="minorHAnsi" w:hAnsiTheme="minorHAnsi" w:cstheme="minorHAnsi"/>
          <w:sz w:val="16"/>
        </w:rPr>
        <w:t xml:space="preserve">. It is necessary, therefore, to see the world as a whole and to weigh the measures taken to achieve victory in the light of conditions in all theaters. ”36 </w:t>
      </w:r>
      <w:r w:rsidRPr="008E3D58">
        <w:rPr>
          <w:rStyle w:val="StyleUnderline"/>
          <w:rFonts w:asciiTheme="minorHAnsi" w:hAnsiTheme="minorHAnsi" w:cstheme="minorHAnsi"/>
        </w:rPr>
        <w:t xml:space="preserve">Leaders </w:t>
      </w:r>
      <w:r w:rsidRPr="008E3D58">
        <w:rPr>
          <w:rStyle w:val="Emphasis"/>
          <w:rFonts w:asciiTheme="minorHAnsi" w:hAnsiTheme="minorHAnsi" w:cstheme="minorHAnsi"/>
        </w:rPr>
        <w:t>watch</w:t>
      </w:r>
      <w:r w:rsidRPr="008E3D58">
        <w:rPr>
          <w:rStyle w:val="StyleUnderline"/>
          <w:rFonts w:asciiTheme="minorHAnsi" w:hAnsiTheme="minorHAnsi" w:cstheme="minorHAnsi"/>
        </w:rPr>
        <w:t xml:space="preserve"> and </w:t>
      </w:r>
      <w:r w:rsidRPr="008E3D58">
        <w:rPr>
          <w:rStyle w:val="Emphasis"/>
          <w:rFonts w:asciiTheme="minorHAnsi" w:hAnsiTheme="minorHAnsi" w:cstheme="minorHAnsi"/>
        </w:rPr>
        <w:t>learn</w:t>
      </w:r>
      <w:r w:rsidRPr="008E3D58">
        <w:rPr>
          <w:rStyle w:val="StyleUnderline"/>
          <w:rFonts w:asciiTheme="minorHAnsi" w:hAnsiTheme="minorHAnsi" w:cstheme="minorHAnsi"/>
        </w:rPr>
        <w:t xml:space="preserve"> from </w:t>
      </w:r>
      <w:r w:rsidRPr="008E3D58">
        <w:rPr>
          <w:rStyle w:val="Emphasis"/>
          <w:rFonts w:asciiTheme="minorHAnsi" w:hAnsiTheme="minorHAnsi" w:cstheme="minorHAnsi"/>
        </w:rPr>
        <w:t>other regions</w:t>
      </w:r>
      <w:r w:rsidRPr="008E3D58">
        <w:rPr>
          <w:rStyle w:val="StyleUnderline"/>
          <w:rFonts w:asciiTheme="minorHAnsi" w:hAnsiTheme="minorHAnsi" w:cstheme="minorHAnsi"/>
        </w:rPr>
        <w:t>, more than previously in history when conflicts were limited by technology and geographic knowledge to a contiguous region</w:t>
      </w:r>
      <w:r w:rsidRPr="008E3D58">
        <w:rPr>
          <w:rFonts w:asciiTheme="minorHAnsi" w:hAnsiTheme="minorHAnsi" w:cstheme="minorHAnsi"/>
          <w:sz w:val="16"/>
        </w:rPr>
        <w:t xml:space="preserve">. Because of their domestic opacity, it is difficult to prove that America’s rivals learn from U.S. behavior in other regions, but the question whether they do so needs to be asked. Chinese military officials, for example, have commented publicly on lessons for China from the U.S. handling of the war in Ukraine.37 As one analyst noted, “It might be impossible to determine definitively whether the </w:t>
      </w:r>
      <w:r w:rsidRPr="008E3D58">
        <w:rPr>
          <w:rStyle w:val="Emphasis"/>
          <w:rFonts w:asciiTheme="minorHAnsi" w:hAnsiTheme="minorHAnsi" w:cstheme="minorHAnsi"/>
          <w:highlight w:val="cyan"/>
        </w:rPr>
        <w:t>Ukraine</w:t>
      </w:r>
      <w:r w:rsidRPr="008E3D58">
        <w:rPr>
          <w:rFonts w:asciiTheme="minorHAnsi" w:hAnsiTheme="minorHAnsi" w:cstheme="minorHAnsi"/>
          <w:sz w:val="16"/>
        </w:rPr>
        <w:t xml:space="preserve"> Crisis has </w:t>
      </w:r>
      <w:r w:rsidRPr="008E3D58">
        <w:rPr>
          <w:rStyle w:val="StyleUnderline"/>
          <w:rFonts w:asciiTheme="minorHAnsi" w:hAnsiTheme="minorHAnsi" w:cstheme="minorHAnsi"/>
          <w:highlight w:val="cyan"/>
        </w:rPr>
        <w:t xml:space="preserve">impacted </w:t>
      </w:r>
      <w:r w:rsidRPr="008E3D58">
        <w:rPr>
          <w:rStyle w:val="Emphasis"/>
          <w:rFonts w:asciiTheme="minorHAnsi" w:hAnsiTheme="minorHAnsi" w:cstheme="minorHAnsi"/>
          <w:highlight w:val="cyan"/>
        </w:rPr>
        <w:t>China’s</w:t>
      </w:r>
      <w:r w:rsidRPr="008E3D58">
        <w:rPr>
          <w:rStyle w:val="StyleUnderline"/>
          <w:rFonts w:asciiTheme="minorHAnsi" w:hAnsiTheme="minorHAnsi" w:cstheme="minorHAnsi"/>
        </w:rPr>
        <w:t xml:space="preserve"> risk </w:t>
      </w:r>
      <w:r w:rsidRPr="008E3D58">
        <w:rPr>
          <w:rStyle w:val="StyleUnderline"/>
          <w:rFonts w:asciiTheme="minorHAnsi" w:hAnsiTheme="minorHAnsi" w:cstheme="minorHAnsi"/>
          <w:highlight w:val="cyan"/>
        </w:rPr>
        <w:t>calculus in</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hotspots</w:t>
      </w:r>
      <w:r w:rsidRPr="008E3D58">
        <w:rPr>
          <w:rStyle w:val="StyleUnderline"/>
          <w:rFonts w:asciiTheme="minorHAnsi" w:hAnsiTheme="minorHAnsi" w:cstheme="minorHAnsi"/>
        </w:rPr>
        <w:t xml:space="preserve"> such as </w:t>
      </w:r>
      <w:r w:rsidRPr="008E3D58">
        <w:rPr>
          <w:rStyle w:val="StyleUnderline"/>
          <w:rFonts w:asciiTheme="minorHAnsi" w:hAnsiTheme="minorHAnsi" w:cstheme="minorHAnsi"/>
          <w:highlight w:val="cyan"/>
        </w:rPr>
        <w:t xml:space="preserve">the </w:t>
      </w:r>
      <w:r w:rsidRPr="008E3D58">
        <w:rPr>
          <w:rStyle w:val="Emphasis"/>
          <w:rFonts w:asciiTheme="minorHAnsi" w:hAnsiTheme="minorHAnsi" w:cstheme="minorHAnsi"/>
          <w:highlight w:val="cyan"/>
        </w:rPr>
        <w:t>S</w:t>
      </w:r>
      <w:r w:rsidRPr="008E3D58">
        <w:rPr>
          <w:rStyle w:val="Emphasis"/>
          <w:rFonts w:asciiTheme="minorHAnsi" w:hAnsiTheme="minorHAnsi" w:cstheme="minorHAnsi"/>
        </w:rPr>
        <w:t xml:space="preserve">outh </w:t>
      </w:r>
      <w:r w:rsidRPr="008E3D58">
        <w:rPr>
          <w:rStyle w:val="Emphasis"/>
          <w:rFonts w:asciiTheme="minorHAnsi" w:hAnsiTheme="minorHAnsi" w:cstheme="minorHAnsi"/>
          <w:highlight w:val="cyan"/>
        </w:rPr>
        <w:t>and E</w:t>
      </w:r>
      <w:r w:rsidRPr="008E3D58">
        <w:rPr>
          <w:rStyle w:val="Emphasis"/>
          <w:rFonts w:asciiTheme="minorHAnsi" w:hAnsiTheme="minorHAnsi" w:cstheme="minorHAnsi"/>
        </w:rPr>
        <w:t xml:space="preserve">ast </w:t>
      </w:r>
      <w:r w:rsidRPr="008E3D58">
        <w:rPr>
          <w:rStyle w:val="Emphasis"/>
          <w:rFonts w:asciiTheme="minorHAnsi" w:hAnsiTheme="minorHAnsi" w:cstheme="minorHAnsi"/>
          <w:highlight w:val="cyan"/>
        </w:rPr>
        <w:t>C</w:t>
      </w:r>
      <w:r w:rsidRPr="008E3D58">
        <w:rPr>
          <w:rStyle w:val="Emphasis"/>
          <w:rFonts w:asciiTheme="minorHAnsi" w:hAnsiTheme="minorHAnsi" w:cstheme="minorHAnsi"/>
        </w:rPr>
        <w:t xml:space="preserve">hina </w:t>
      </w:r>
      <w:r w:rsidRPr="008E3D58">
        <w:rPr>
          <w:rStyle w:val="Emphasis"/>
          <w:rFonts w:asciiTheme="minorHAnsi" w:hAnsiTheme="minorHAnsi" w:cstheme="minorHAnsi"/>
          <w:highlight w:val="cyan"/>
        </w:rPr>
        <w:t>S</w:t>
      </w:r>
      <w:r w:rsidRPr="008E3D58">
        <w:rPr>
          <w:rStyle w:val="Emphasis"/>
          <w:rFonts w:asciiTheme="minorHAnsi" w:hAnsiTheme="minorHAnsi" w:cstheme="minorHAnsi"/>
        </w:rPr>
        <w:t>ea</w:t>
      </w:r>
      <w:r w:rsidRPr="008E3D58">
        <w:rPr>
          <w:rFonts w:asciiTheme="minorHAnsi" w:hAnsiTheme="minorHAnsi" w:cstheme="minorHAnsi"/>
          <w:sz w:val="16"/>
        </w:rPr>
        <w:t xml:space="preserve">, but the evidence . . . certainly suggests that such eastern reverberations are quite plausible. ”38 At a minimum we have to recognize that some </w:t>
      </w:r>
      <w:r w:rsidRPr="008E3D58">
        <w:rPr>
          <w:rStyle w:val="Emphasis"/>
          <w:rFonts w:asciiTheme="minorHAnsi" w:hAnsiTheme="minorHAnsi" w:cstheme="minorHAnsi"/>
        </w:rPr>
        <w:t>cross- regional</w:t>
      </w:r>
      <w:r w:rsidRPr="008E3D58">
        <w:rPr>
          <w:rStyle w:val="StyleUnderline"/>
          <w:rFonts w:asciiTheme="minorHAnsi" w:hAnsiTheme="minorHAnsi" w:cstheme="minorHAnsi"/>
        </w:rPr>
        <w:t xml:space="preserve"> analyses</w:t>
      </w:r>
      <w:r w:rsidRPr="008E3D58">
        <w:rPr>
          <w:rFonts w:asciiTheme="minorHAnsi" w:hAnsiTheme="minorHAnsi" w:cstheme="minorHAnsi"/>
          <w:sz w:val="16"/>
        </w:rPr>
        <w:t xml:space="preserve"> do </w:t>
      </w:r>
      <w:r w:rsidRPr="008E3D58">
        <w:rPr>
          <w:rStyle w:val="Emphasis"/>
          <w:rFonts w:asciiTheme="minorHAnsi" w:hAnsiTheme="minorHAnsi" w:cstheme="minorHAnsi"/>
        </w:rPr>
        <w:t>occur</w:t>
      </w:r>
      <w:r w:rsidRPr="008E3D58">
        <w:rPr>
          <w:rFonts w:asciiTheme="minorHAnsi" w:hAnsiTheme="minorHAnsi" w:cstheme="minorHAnsi"/>
          <w:sz w:val="16"/>
        </w:rPr>
        <w:t xml:space="preserve">, and it is safer to assume that the </w:t>
      </w:r>
      <w:r w:rsidRPr="008E3D58">
        <w:rPr>
          <w:rStyle w:val="StyleUnderline"/>
          <w:rFonts w:asciiTheme="minorHAnsi" w:hAnsiTheme="minorHAnsi" w:cstheme="minorHAnsi"/>
        </w:rPr>
        <w:t xml:space="preserve">U.S. reputation does </w:t>
      </w:r>
      <w:r w:rsidRPr="008E3D58">
        <w:rPr>
          <w:rStyle w:val="Emphasis"/>
          <w:rFonts w:asciiTheme="minorHAnsi" w:hAnsiTheme="minorHAnsi" w:cstheme="minorHAnsi"/>
        </w:rPr>
        <w:t>not stay limited</w:t>
      </w:r>
      <w:r w:rsidRPr="008E3D58">
        <w:rPr>
          <w:rStyle w:val="StyleUnderline"/>
          <w:rFonts w:asciiTheme="minorHAnsi" w:hAnsiTheme="minorHAnsi" w:cstheme="minorHAnsi"/>
        </w:rPr>
        <w:t xml:space="preserve"> to a region</w:t>
      </w:r>
      <w:r w:rsidRPr="008E3D58">
        <w:rPr>
          <w:rFonts w:asciiTheme="minorHAnsi" w:hAnsiTheme="minorHAnsi" w:cstheme="minorHAnsi"/>
          <w:sz w:val="16"/>
        </w:rPr>
        <w:t>.</w:t>
      </w:r>
    </w:p>
    <w:p w14:paraId="33356A84"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Second, </w:t>
      </w:r>
      <w:r w:rsidRPr="008E3D58">
        <w:rPr>
          <w:rStyle w:val="StyleUnderline"/>
          <w:rFonts w:asciiTheme="minorHAnsi" w:hAnsiTheme="minorHAnsi" w:cstheme="minorHAnsi"/>
        </w:rPr>
        <w:t xml:space="preserve">the much </w:t>
      </w:r>
      <w:r w:rsidRPr="008E3D58">
        <w:rPr>
          <w:rStyle w:val="Emphasis"/>
          <w:rFonts w:asciiTheme="minorHAnsi" w:hAnsiTheme="minorHAnsi" w:cstheme="minorHAnsi"/>
        </w:rPr>
        <w:t>strong</w:t>
      </w:r>
      <w:r w:rsidRPr="008E3D58">
        <w:rPr>
          <w:rStyle w:val="StyleUnderline"/>
          <w:rFonts w:asciiTheme="minorHAnsi" w:hAnsiTheme="minorHAnsi" w:cstheme="minorHAnsi"/>
        </w:rPr>
        <w:t xml:space="preserve">er effect of probing appears to be on U.S. </w:t>
      </w:r>
      <w:r w:rsidRPr="008E3D58">
        <w:rPr>
          <w:rStyle w:val="Emphasis"/>
          <w:rFonts w:asciiTheme="minorHAnsi" w:hAnsiTheme="minorHAnsi" w:cstheme="minorHAnsi"/>
          <w:highlight w:val="cyan"/>
        </w:rPr>
        <w:t>allies</w:t>
      </w:r>
      <w:r w:rsidRPr="008E3D58">
        <w:rPr>
          <w:rStyle w:val="StyleUnderline"/>
          <w:rFonts w:asciiTheme="minorHAnsi" w:hAnsiTheme="minorHAnsi" w:cstheme="minorHAnsi"/>
        </w:rPr>
        <w:t xml:space="preserve"> and friends, the </w:t>
      </w:r>
      <w:r w:rsidRPr="008E3D58">
        <w:rPr>
          <w:rStyle w:val="Emphasis"/>
          <w:rFonts w:asciiTheme="minorHAnsi" w:hAnsiTheme="minorHAnsi" w:cstheme="minorHAnsi"/>
          <w:szCs w:val="26"/>
        </w:rPr>
        <w:t>key geopolitical spectators</w:t>
      </w:r>
      <w:r w:rsidRPr="008E3D58">
        <w:rPr>
          <w:rStyle w:val="StyleUnderline"/>
          <w:rFonts w:asciiTheme="minorHAnsi" w:hAnsiTheme="minorHAnsi" w:cstheme="minorHAnsi"/>
        </w:rPr>
        <w:t xml:space="preserve">. They </w:t>
      </w:r>
      <w:r w:rsidRPr="008E3D58">
        <w:rPr>
          <w:rStyle w:val="Emphasis"/>
          <w:rFonts w:asciiTheme="minorHAnsi" w:hAnsiTheme="minorHAnsi" w:cstheme="minorHAnsi"/>
          <w:highlight w:val="cyan"/>
        </w:rPr>
        <w:t>watch</w:t>
      </w:r>
      <w:r w:rsidRPr="008E3D58">
        <w:rPr>
          <w:rStyle w:val="StyleUnderline"/>
          <w:rFonts w:asciiTheme="minorHAnsi" w:hAnsiTheme="minorHAnsi" w:cstheme="minorHAnsi"/>
        </w:rPr>
        <w:t xml:space="preserve"> how the </w:t>
      </w:r>
      <w:r w:rsidRPr="008E3D58">
        <w:rPr>
          <w:rStyle w:val="Emphasis"/>
          <w:rFonts w:asciiTheme="minorHAnsi" w:hAnsiTheme="minorHAnsi" w:cstheme="minorHAnsi"/>
        </w:rPr>
        <w:t>U</w:t>
      </w:r>
      <w:r w:rsidRPr="008E3D58">
        <w:rPr>
          <w:rFonts w:asciiTheme="minorHAnsi" w:hAnsiTheme="minorHAnsi" w:cstheme="minorHAnsi"/>
          <w:sz w:val="16"/>
        </w:rPr>
        <w:t xml:space="preserve">nited </w:t>
      </w:r>
      <w:r w:rsidRPr="008E3D58">
        <w:rPr>
          <w:rStyle w:val="Emphasis"/>
          <w:rFonts w:asciiTheme="minorHAnsi" w:hAnsiTheme="minorHAnsi" w:cstheme="minorHAnsi"/>
        </w:rPr>
        <w:t>S</w:t>
      </w:r>
      <w:r w:rsidRPr="008E3D58">
        <w:rPr>
          <w:rFonts w:asciiTheme="minorHAnsi" w:hAnsiTheme="minorHAnsi" w:cstheme="minorHAnsi"/>
          <w:sz w:val="16"/>
        </w:rPr>
        <w:t xml:space="preserve">tates </w:t>
      </w:r>
      <w:r w:rsidRPr="008E3D58">
        <w:rPr>
          <w:rStyle w:val="StyleUnderline"/>
          <w:rFonts w:asciiTheme="minorHAnsi" w:hAnsiTheme="minorHAnsi" w:cstheme="minorHAnsi"/>
        </w:rPr>
        <w:t xml:space="preserve">treats </w:t>
      </w:r>
      <w:r w:rsidRPr="008E3D58">
        <w:rPr>
          <w:rStyle w:val="Emphasis"/>
          <w:rFonts w:asciiTheme="minorHAnsi" w:hAnsiTheme="minorHAnsi" w:cstheme="minorHAnsi"/>
        </w:rPr>
        <w:t>other allies</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 xml:space="preserve">and form an </w:t>
      </w:r>
      <w:r w:rsidRPr="008E3D58">
        <w:rPr>
          <w:rStyle w:val="Emphasis"/>
          <w:rFonts w:asciiTheme="minorHAnsi" w:hAnsiTheme="minorHAnsi" w:cstheme="minorHAnsi"/>
          <w:highlight w:val="cyan"/>
        </w:rPr>
        <w:t>opinion</w:t>
      </w:r>
      <w:r w:rsidRPr="008E3D58">
        <w:rPr>
          <w:rStyle w:val="StyleUnderline"/>
          <w:rFonts w:asciiTheme="minorHAnsi" w:hAnsiTheme="minorHAnsi" w:cstheme="minorHAnsi"/>
          <w:highlight w:val="cyan"/>
        </w:rPr>
        <w:t xml:space="preserve"> regarding</w:t>
      </w:r>
      <w:r w:rsidRPr="008E3D58">
        <w:rPr>
          <w:rStyle w:val="StyleUnderline"/>
          <w:rFonts w:asciiTheme="minorHAnsi" w:hAnsiTheme="minorHAnsi" w:cstheme="minorHAnsi"/>
        </w:rPr>
        <w:t xml:space="preserve"> American </w:t>
      </w:r>
      <w:r w:rsidRPr="008E3D58">
        <w:rPr>
          <w:rStyle w:val="StyleUnderline"/>
          <w:rFonts w:asciiTheme="minorHAnsi" w:hAnsiTheme="minorHAnsi" w:cstheme="minorHAnsi"/>
          <w:highlight w:val="cyan"/>
        </w:rPr>
        <w:t>reliability</w:t>
      </w:r>
      <w:r w:rsidRPr="008E3D58">
        <w:rPr>
          <w:rFonts w:asciiTheme="minorHAnsi" w:hAnsiTheme="minorHAnsi" w:cstheme="minorHAnsi"/>
          <w:sz w:val="16"/>
        </w:rPr>
        <w:t xml:space="preserve">. The former director of Saudi intelligence summed up the view of many </w:t>
      </w:r>
      <w:r w:rsidRPr="008E3D58">
        <w:rPr>
          <w:rStyle w:val="StyleUnderline"/>
          <w:rFonts w:asciiTheme="minorHAnsi" w:hAnsiTheme="minorHAnsi" w:cstheme="minorHAnsi"/>
        </w:rPr>
        <w:t>officials from</w:t>
      </w:r>
      <w:r w:rsidRPr="008E3D58">
        <w:rPr>
          <w:rFonts w:asciiTheme="minorHAnsi" w:hAnsiTheme="minorHAnsi" w:cstheme="minorHAnsi"/>
          <w:sz w:val="16"/>
        </w:rPr>
        <w:t xml:space="preserve"> U.S. allied </w:t>
      </w:r>
      <w:r w:rsidRPr="008E3D58">
        <w:rPr>
          <w:rStyle w:val="StyleUnderline"/>
          <w:rFonts w:asciiTheme="minorHAnsi" w:hAnsiTheme="minorHAnsi" w:cstheme="minorHAnsi"/>
        </w:rPr>
        <w:t xml:space="preserve">states in the </w:t>
      </w:r>
      <w:r w:rsidRPr="008E3D58">
        <w:rPr>
          <w:rStyle w:val="Emphasis"/>
          <w:rFonts w:asciiTheme="minorHAnsi" w:hAnsiTheme="minorHAnsi" w:cstheme="minorHAnsi"/>
        </w:rPr>
        <w:t>Persian Gulf</w:t>
      </w:r>
      <w:r w:rsidRPr="008E3D58">
        <w:rPr>
          <w:rFonts w:asciiTheme="minorHAnsi" w:hAnsiTheme="minorHAnsi" w:cstheme="minorHAnsi"/>
          <w:sz w:val="16"/>
        </w:rPr>
        <w:t xml:space="preserve"> when he said in </w:t>
      </w:r>
      <w:r w:rsidRPr="008E3D58">
        <w:rPr>
          <w:rStyle w:val="Emphasis"/>
          <w:rFonts w:asciiTheme="minorHAnsi" w:hAnsiTheme="minorHAnsi" w:cstheme="minorHAnsi"/>
        </w:rPr>
        <w:t>react</w:t>
      </w:r>
      <w:r w:rsidRPr="008E3D58">
        <w:rPr>
          <w:rFonts w:asciiTheme="minorHAnsi" w:hAnsiTheme="minorHAnsi" w:cstheme="minorHAnsi"/>
          <w:sz w:val="16"/>
        </w:rPr>
        <w:t xml:space="preserve">ion </w:t>
      </w:r>
      <w:r w:rsidRPr="008E3D58">
        <w:rPr>
          <w:rStyle w:val="StyleUnderline"/>
          <w:rFonts w:asciiTheme="minorHAnsi" w:hAnsiTheme="minorHAnsi" w:cstheme="minorHAnsi"/>
        </w:rPr>
        <w:t>to</w:t>
      </w:r>
      <w:r w:rsidRPr="008E3D58">
        <w:rPr>
          <w:rFonts w:asciiTheme="minorHAnsi" w:hAnsiTheme="minorHAnsi" w:cstheme="minorHAnsi"/>
          <w:sz w:val="16"/>
        </w:rPr>
        <w:t xml:space="preserve"> the Russian seizure of </w:t>
      </w:r>
      <w:r w:rsidRPr="008E3D58">
        <w:rPr>
          <w:rStyle w:val="Emphasis"/>
          <w:rFonts w:asciiTheme="minorHAnsi" w:hAnsiTheme="minorHAnsi" w:cstheme="minorHAnsi"/>
        </w:rPr>
        <w:t>Crimea</w:t>
      </w:r>
      <w:r w:rsidRPr="008E3D58">
        <w:rPr>
          <w:rFonts w:asciiTheme="minorHAnsi" w:hAnsiTheme="minorHAnsi" w:cstheme="minorHAnsi"/>
          <w:sz w:val="16"/>
        </w:rPr>
        <w:t xml:space="preserve">, “While the wolf is eating the sheep, there is no shepherd to come to the rescue. ”39 </w:t>
      </w:r>
      <w:r w:rsidRPr="008E3D58">
        <w:rPr>
          <w:rStyle w:val="StyleUnderline"/>
          <w:rFonts w:asciiTheme="minorHAnsi" w:hAnsiTheme="minorHAnsi" w:cstheme="minorHAnsi"/>
        </w:rPr>
        <w:t xml:space="preserve">Israel was interested in the war in Georgia; </w:t>
      </w:r>
      <w:r w:rsidRPr="008E3D58">
        <w:rPr>
          <w:rStyle w:val="Emphasis"/>
          <w:rFonts w:asciiTheme="minorHAnsi" w:hAnsiTheme="minorHAnsi" w:cstheme="minorHAnsi"/>
          <w:highlight w:val="cyan"/>
        </w:rPr>
        <w:t>Japan</w:t>
      </w:r>
      <w:r w:rsidRPr="008E3D58">
        <w:rPr>
          <w:rFonts w:asciiTheme="minorHAnsi" w:hAnsiTheme="minorHAnsi" w:cstheme="minorHAnsi"/>
          <w:sz w:val="16"/>
        </w:rPr>
        <w:t xml:space="preserve">ese analysts </w:t>
      </w:r>
      <w:r w:rsidRPr="008E3D58">
        <w:rPr>
          <w:rStyle w:val="StyleUnderline"/>
          <w:rFonts w:asciiTheme="minorHAnsi" w:hAnsiTheme="minorHAnsi" w:cstheme="minorHAnsi"/>
          <w:highlight w:val="cyan"/>
        </w:rPr>
        <w:t>followed</w:t>
      </w:r>
      <w:r w:rsidRPr="008E3D58">
        <w:rPr>
          <w:rStyle w:val="StyleUnderline"/>
          <w:rFonts w:asciiTheme="minorHAnsi" w:hAnsiTheme="minorHAnsi" w:cstheme="minorHAnsi"/>
        </w:rPr>
        <w:t xml:space="preserve"> the</w:t>
      </w:r>
      <w:r w:rsidRPr="008E3D58">
        <w:rPr>
          <w:rFonts w:asciiTheme="minorHAnsi" w:hAnsiTheme="minorHAnsi" w:cstheme="minorHAnsi"/>
          <w:sz w:val="16"/>
        </w:rPr>
        <w:t xml:space="preserve"> Obama </w:t>
      </w:r>
      <w:r w:rsidRPr="008E3D58">
        <w:rPr>
          <w:rStyle w:val="StyleUnderline"/>
          <w:rFonts w:asciiTheme="minorHAnsi" w:hAnsiTheme="minorHAnsi" w:cstheme="minorHAnsi"/>
        </w:rPr>
        <w:t>administration’s decision to cancel</w:t>
      </w:r>
      <w:r w:rsidRPr="008E3D58">
        <w:rPr>
          <w:rFonts w:asciiTheme="minorHAnsi" w:hAnsiTheme="minorHAnsi" w:cstheme="minorHAnsi"/>
          <w:sz w:val="16"/>
        </w:rPr>
        <w:t xml:space="preserve"> the Ballistic Missile Defense (</w:t>
      </w:r>
      <w:r w:rsidRPr="008E3D58">
        <w:rPr>
          <w:rStyle w:val="StyleUnderline"/>
          <w:rFonts w:asciiTheme="minorHAnsi" w:hAnsiTheme="minorHAnsi" w:cstheme="minorHAnsi"/>
        </w:rPr>
        <w:t>BMD</w:t>
      </w:r>
      <w:r w:rsidRPr="008E3D58">
        <w:rPr>
          <w:rFonts w:asciiTheme="minorHAnsi" w:hAnsiTheme="minorHAnsi" w:cstheme="minorHAnsi"/>
          <w:sz w:val="16"/>
        </w:rPr>
        <w:t xml:space="preserve">) program </w:t>
      </w:r>
      <w:r w:rsidRPr="008E3D58">
        <w:rPr>
          <w:rStyle w:val="StyleUnderline"/>
          <w:rFonts w:asciiTheme="minorHAnsi" w:hAnsiTheme="minorHAnsi" w:cstheme="minorHAnsi"/>
        </w:rPr>
        <w:t xml:space="preserve">in </w:t>
      </w:r>
      <w:r w:rsidRPr="008E3D58">
        <w:rPr>
          <w:rStyle w:val="StyleUnderline"/>
          <w:rFonts w:asciiTheme="minorHAnsi" w:hAnsiTheme="minorHAnsi" w:cstheme="minorHAnsi"/>
          <w:highlight w:val="cyan"/>
        </w:rPr>
        <w:t>Central Europe</w:t>
      </w:r>
      <w:r w:rsidRPr="008E3D58">
        <w:rPr>
          <w:rFonts w:asciiTheme="minorHAnsi" w:hAnsiTheme="minorHAnsi" w:cstheme="minorHAnsi"/>
          <w:sz w:val="16"/>
        </w:rPr>
        <w:t>; and Polish experts watch U.S. moves in East Asia.40 The probing by revisionist states is first and foremost an attempt to test the strength of their rival’s commitment to its allies and friends. In sum, probing behavior by revisionist states targets these specific audiences in order to elicit responses from them. The goal is to figure out whether and how to draw the new map of power. And it puts the burden on the targeted audiences: their responses determine whether the probe is successful.</w:t>
      </w:r>
    </w:p>
    <w:p w14:paraId="23442A03" w14:textId="77777777" w:rsidR="00AF7B2F" w:rsidRPr="008E3D58" w:rsidRDefault="00AF7B2F" w:rsidP="00AF7B2F">
      <w:pPr>
        <w:rPr>
          <w:rFonts w:asciiTheme="minorHAnsi" w:hAnsiTheme="minorHAnsi" w:cstheme="minorHAnsi"/>
          <w:sz w:val="8"/>
          <w:szCs w:val="14"/>
        </w:rPr>
      </w:pPr>
      <w:r w:rsidRPr="008E3D58">
        <w:rPr>
          <w:rFonts w:asciiTheme="minorHAnsi" w:hAnsiTheme="minorHAnsi" w:cstheme="minorHAnsi"/>
          <w:sz w:val="8"/>
          <w:szCs w:val="14"/>
        </w:rPr>
        <w:t>EVALUATION OF PROBING: SUCCESS OR FAILURE</w:t>
      </w:r>
    </w:p>
    <w:p w14:paraId="090C89B0" w14:textId="77777777" w:rsidR="00AF7B2F" w:rsidRPr="008E3D58" w:rsidRDefault="00AF7B2F" w:rsidP="00AF7B2F">
      <w:pPr>
        <w:rPr>
          <w:rFonts w:asciiTheme="minorHAnsi" w:hAnsiTheme="minorHAnsi" w:cstheme="minorHAnsi"/>
          <w:sz w:val="8"/>
          <w:szCs w:val="14"/>
        </w:rPr>
      </w:pPr>
      <w:r w:rsidRPr="008E3D58">
        <w:rPr>
          <w:rFonts w:asciiTheme="minorHAnsi" w:hAnsiTheme="minorHAnsi" w:cstheme="minorHAnsi"/>
          <w:sz w:val="8"/>
          <w:szCs w:val="14"/>
        </w:rPr>
        <w:t>From the perspective of the revisionist power that engages in probing, whether a probe has achieved its objectives determines its success or failure. The minimum objective of the probing state is to measure the rival’s staying power in its neighboring region, an objective that is achieved whether the targeted powers respond or not, but it is difficult to interpret. The targeted rival may be tempted to ignore the probe not out of a sense of its own weakness but in the belief that ignoring the test will send a signal of strategic insouciance from its pedestal of power. Also, because of the local and limited nature of a probe, directly involving only the regional actors, it is tempting for the distant security provider to leave the response to its allies and friends. A direct and strong intervention by the offshore patron would escalate the interaction, raising the chances of a larger war, an outcome that neither party desires. But the shrewdness of a probing strategy is that it puts the targeted rival power in the position of having either to escalate the tensions in order to respond or to choose a less confrontational approach but one that risks weakening its alliances. The response to the probe, not the probe itself, is perceived as a potential cause of war. This creates strong disincentives for the tested great power to react by opposing the revisionist state’s probe in a direct and forceful way, or to respond at all. For instance, in the case of China’s probing actions in the South China Sea, the Obama administration’s approach seems to have been to accommodate Beijing, acknowledging a decline in U.S. naval capabilities and welcoming a greater Chinese role in providing security to the global commons.41 Similarly, after Russia’s takeover of Crimea, Washington’s first response was to turn the episode into a strictly regional affair. As President Obama put it in February 2014, “Any violation of Ukraine’s sovereignty and territorial integrity would be deeply destabilizing, which is not in the interest of Ukraine, Russia, or Europe, ” tellingly not including the United States in the list of the affected parties.42</w:t>
      </w:r>
    </w:p>
    <w:p w14:paraId="410ADB30" w14:textId="77777777" w:rsidR="00AF7B2F" w:rsidRPr="008E3D58" w:rsidRDefault="00AF7B2F" w:rsidP="00AF7B2F">
      <w:pPr>
        <w:rPr>
          <w:rFonts w:asciiTheme="minorHAnsi" w:hAnsiTheme="minorHAnsi" w:cstheme="minorHAnsi"/>
          <w:sz w:val="8"/>
          <w:szCs w:val="14"/>
        </w:rPr>
      </w:pPr>
      <w:r w:rsidRPr="008E3D58">
        <w:rPr>
          <w:rFonts w:asciiTheme="minorHAnsi" w:hAnsiTheme="minorHAnsi" w:cstheme="minorHAnsi"/>
          <w:sz w:val="16"/>
        </w:rPr>
        <w:t xml:space="preserve">The problem is that the temptation of the existing great power to either ignore or regionalize the tension stemming from the revisionist state’s probes— an attempt to de- escalate the strategic interaction— also constitutes a response. It may, however, be one that serves for the revisionist power as a confirmation of its initial suspicion that the rival’s commitment to the region was on the wane. </w:t>
      </w:r>
      <w:r w:rsidRPr="008E3D58">
        <w:rPr>
          <w:rStyle w:val="StyleUnderline"/>
          <w:rFonts w:asciiTheme="minorHAnsi" w:hAnsiTheme="minorHAnsi" w:cstheme="minorHAnsi"/>
        </w:rPr>
        <w:t xml:space="preserve">An </w:t>
      </w:r>
      <w:r w:rsidRPr="008E3D58">
        <w:rPr>
          <w:rStyle w:val="Emphasis"/>
          <w:rFonts w:asciiTheme="minorHAnsi" w:hAnsiTheme="minorHAnsi" w:cstheme="minorHAnsi"/>
        </w:rPr>
        <w:t>unanswered</w:t>
      </w:r>
      <w:r w:rsidRPr="008E3D58">
        <w:rPr>
          <w:rFonts w:asciiTheme="minorHAnsi" w:hAnsiTheme="minorHAnsi" w:cstheme="minorHAnsi"/>
          <w:sz w:val="16"/>
        </w:rPr>
        <w:t xml:space="preserve">— ignored or regionalized— </w:t>
      </w:r>
      <w:r w:rsidRPr="008E3D58">
        <w:rPr>
          <w:rStyle w:val="StyleUnderline"/>
          <w:rFonts w:asciiTheme="minorHAnsi" w:hAnsiTheme="minorHAnsi" w:cstheme="minorHAnsi"/>
        </w:rPr>
        <w:t>probe is an indication that the</w:t>
      </w:r>
      <w:r w:rsidRPr="008E3D58">
        <w:rPr>
          <w:rFonts w:asciiTheme="minorHAnsi" w:hAnsiTheme="minorHAnsi" w:cstheme="minorHAnsi"/>
          <w:sz w:val="16"/>
        </w:rPr>
        <w:t xml:space="preserve"> existing </w:t>
      </w:r>
      <w:r w:rsidRPr="008E3D58">
        <w:rPr>
          <w:rStyle w:val="StyleUnderline"/>
          <w:rFonts w:asciiTheme="minorHAnsi" w:hAnsiTheme="minorHAnsi" w:cstheme="minorHAnsi"/>
        </w:rPr>
        <w:t xml:space="preserve">map of power is </w:t>
      </w:r>
      <w:r w:rsidRPr="008E3D58">
        <w:rPr>
          <w:rStyle w:val="Emphasis"/>
          <w:rFonts w:asciiTheme="minorHAnsi" w:hAnsiTheme="minorHAnsi" w:cstheme="minorHAnsi"/>
        </w:rPr>
        <w:t>open to revisions</w:t>
      </w:r>
      <w:r w:rsidRPr="008E3D58">
        <w:rPr>
          <w:rFonts w:asciiTheme="minorHAnsi" w:hAnsiTheme="minorHAnsi" w:cstheme="minorHAnsi"/>
          <w:sz w:val="8"/>
          <w:szCs w:val="14"/>
        </w:rPr>
        <w:t>. Another way to put this is that a probe is a question of sorts: does the existing hegemon have the will and capacity to oppose the revisionist power? An attempt to dismiss the question or to let allies respond to it is a tacit admission by the tested great power that its interest in maintaining a strong foothold and influence in the region is in decline. Silence in response to a probe is telling. Probing, therefore, always elicits some sort of answer, and in this narrow sense it is a success.</w:t>
      </w:r>
    </w:p>
    <w:p w14:paraId="58878765" w14:textId="77777777" w:rsidR="00AF7B2F" w:rsidRPr="008E3D58" w:rsidRDefault="00AF7B2F" w:rsidP="00AF7B2F">
      <w:pPr>
        <w:rPr>
          <w:rFonts w:asciiTheme="minorHAnsi" w:hAnsiTheme="minorHAnsi" w:cstheme="minorHAnsi"/>
          <w:sz w:val="8"/>
          <w:szCs w:val="14"/>
        </w:rPr>
      </w:pPr>
      <w:r w:rsidRPr="008E3D58">
        <w:rPr>
          <w:rFonts w:asciiTheme="minorHAnsi" w:hAnsiTheme="minorHAnsi" w:cstheme="minorHAnsi"/>
          <w:sz w:val="8"/>
          <w:szCs w:val="14"/>
        </w:rPr>
        <w:t>The purpose of a probe is also to attain a secondary, albeit crucial, goal of beginning to redraw the map of influence without generating counterbalancing pressures from the tested great power and its allies. The most successful probe would be one that pushes the targeted small states and other regional spectators closer to the revisionist power (or at least convinces them to distance themselves from their existing security patron, the rival great power) while at the same time convincing the rival great power that it is too costly to maintain its political influence and provide security in the region. Hence the probe needs to be evaluated on what it achieves in the three audiences: the directly targeted neighboring small state, the distant security patron, and the geopolitical onlookers (in particular other states in the region). The success or failure of a revisionist state’s probe depends on the actions by these three groups, and, arguably, it can attain partial success by achieving a revision of the status quo in one audience but not the other.</w:t>
      </w:r>
    </w:p>
    <w:p w14:paraId="6262080E" w14:textId="77777777" w:rsidR="00AF7B2F" w:rsidRPr="008E3D58" w:rsidRDefault="00AF7B2F" w:rsidP="00AF7B2F">
      <w:pPr>
        <w:rPr>
          <w:rFonts w:asciiTheme="minorHAnsi" w:hAnsiTheme="minorHAnsi" w:cstheme="minorHAnsi"/>
          <w:sz w:val="8"/>
          <w:szCs w:val="14"/>
        </w:rPr>
      </w:pPr>
      <w:r w:rsidRPr="008E3D58">
        <w:rPr>
          <w:rFonts w:asciiTheme="minorHAnsi" w:hAnsiTheme="minorHAnsi" w:cstheme="minorHAnsi"/>
          <w:sz w:val="8"/>
          <w:szCs w:val="14"/>
        </w:rPr>
        <w:t>For instance, a probe can succeed in extending the revisionist power’s influence over the immediate target, the ally or would- be ally of the rival, but at the same time it may generate more vigorous efforts by regional onlookers to counterbalance it through a variety of strategies, ranging from military modernization to tighter defense cooperation with the distant security patron. This seems to be the case for Russia’s takeover of Crimea. Moscow quickly conquered Crimea and destabilized Ukraine’s easternmost oblast, successfully demonstrating its ability and willingness to use force to achieve limited territorial adjustments. While Kiev maintains its political independence, it has also been shown to be weak and unable to oppose Russian pressures. The quasi– civil war in the eastern regions and Russia’s conquest of Crimea make Ukraine an unlikely candidate for a closer relationship with the EU and NATO, even if Ukrainian political elites and public opinion may continue to be in favor of it. Russia’s probe, in the form of its intervention in Crimea and eastern Ukraine, has thus been successful in neutering the westward drift of Kiev. The EU, and in particular states such as France and Germany, have now an even smaller desire to bring Ukraine closer, as it is deemed too dangerous and risky; Ukraine is not worth losing business deals with Russia, not to mention starting a war with Russia.</w:t>
      </w:r>
    </w:p>
    <w:p w14:paraId="65DBDD2C" w14:textId="77777777" w:rsidR="00AF7B2F" w:rsidRPr="008E3D58" w:rsidRDefault="00AF7B2F" w:rsidP="00AF7B2F">
      <w:pPr>
        <w:rPr>
          <w:rFonts w:asciiTheme="minorHAnsi" w:hAnsiTheme="minorHAnsi" w:cstheme="minorHAnsi"/>
          <w:sz w:val="8"/>
          <w:szCs w:val="14"/>
        </w:rPr>
      </w:pPr>
      <w:r w:rsidRPr="008E3D58">
        <w:rPr>
          <w:rFonts w:asciiTheme="minorHAnsi" w:hAnsiTheme="minorHAnsi" w:cstheme="minorHAnsi"/>
          <w:sz w:val="8"/>
          <w:szCs w:val="14"/>
        </w:rPr>
        <w:t>The Ukraine War has also damaged American credibility in the region. Washington after all had given assurances (not “guarantees, ” which are reserved for NATO members) to the Ukrainian government in the Budapest Memorandum of 1994. This is undoubtedly a Russian success. But there are also other consequences of Russia’s probing, unintended and unwelcome by Moscow. Some states in the Central European region, in particular Poland and the Baltic states, have awakened from the geopolitical vacation of the past two decades. The 1990s and the 2000s were characterized by a widespread sense that threats to the territorial security of the region were minimal, and most of the strategic focus was on economic cooperation with the EU and on keeping in the good graces of the United States through participation in wars in Iraq and Afghanistan. This is over, at least in part. While strengthening the EU continues to be a priority in Central European capitals, there is simply no more interest in “out- of- area” operations, which drain resources and time from territorial defense. From this perspective, Russian probes have altered the geostrategic outlook of some Central European states. The eastern frontier is what really matters to them now, as their threat assessment has changed. Russia, in other words, has reached an upper threshold in its probes, creating a backlash among some of the states in the region, which are pursuing diplomatic counterbalancing and defense modernization. They are also calling for more visible and permanent NATO (and in particular, U.S.) security presence on their territories to shore up the extended deterrent against Russia.</w:t>
      </w:r>
    </w:p>
    <w:p w14:paraId="3EC0C3E4"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8"/>
          <w:szCs w:val="14"/>
        </w:rPr>
        <w:t xml:space="preserve">It appears therefore that Russia is less successful than the other revisionist power, China. </w:t>
      </w:r>
      <w:r w:rsidRPr="008E3D58">
        <w:rPr>
          <w:rStyle w:val="StyleUnderline"/>
          <w:rFonts w:asciiTheme="minorHAnsi" w:hAnsiTheme="minorHAnsi" w:cstheme="minorHAnsi"/>
          <w:highlight w:val="cyan"/>
        </w:rPr>
        <w:t>Moscow is less subtle</w:t>
      </w:r>
      <w:r w:rsidRPr="008E3D58">
        <w:rPr>
          <w:rStyle w:val="StyleUnderline"/>
          <w:rFonts w:asciiTheme="minorHAnsi" w:hAnsiTheme="minorHAnsi" w:cstheme="minorHAnsi"/>
        </w:rPr>
        <w:t xml:space="preserve"> in its probes</w:t>
      </w:r>
      <w:r w:rsidRPr="008E3D58">
        <w:rPr>
          <w:rFonts w:asciiTheme="minorHAnsi" w:hAnsiTheme="minorHAnsi" w:cstheme="minorHAnsi"/>
          <w:sz w:val="16"/>
        </w:rPr>
        <w:t xml:space="preserve">, choosing dramatic military interventions (Georgia and Crimea) that generate growing fear and opposition among some European states as well as the United States. In part Moscow’s more aggressive behavior is a result of a Russian assessment of the weakness and divisions of the West. But in part the seeming Russian rush to restore influence over its “near neighborhood” is due to internal demographic, economic, and political problems. The growing weakness of Russia, </w:t>
      </w:r>
      <w:r w:rsidRPr="008E3D58">
        <w:rPr>
          <w:rStyle w:val="StyleUnderline"/>
          <w:rFonts w:asciiTheme="minorHAnsi" w:hAnsiTheme="minorHAnsi" w:cstheme="minorHAnsi"/>
          <w:highlight w:val="cyan"/>
        </w:rPr>
        <w:t>a great power</w:t>
      </w:r>
      <w:r w:rsidRPr="008E3D58">
        <w:rPr>
          <w:rFonts w:asciiTheme="minorHAnsi" w:hAnsiTheme="minorHAnsi" w:cstheme="minorHAnsi"/>
          <w:sz w:val="16"/>
        </w:rPr>
        <w:t xml:space="preserve"> more by courtesy and </w:t>
      </w:r>
      <w:r w:rsidRPr="008E3D58">
        <w:rPr>
          <w:rStyle w:val="StyleUnderline"/>
          <w:rFonts w:asciiTheme="minorHAnsi" w:hAnsiTheme="minorHAnsi" w:cstheme="minorHAnsi"/>
          <w:highlight w:val="cyan"/>
        </w:rPr>
        <w:t xml:space="preserve">by </w:t>
      </w:r>
      <w:r w:rsidRPr="008E3D58">
        <w:rPr>
          <w:rStyle w:val="Emphasis"/>
          <w:rFonts w:asciiTheme="minorHAnsi" w:hAnsiTheme="minorHAnsi" w:cstheme="minorHAnsi"/>
          <w:highlight w:val="cyan"/>
        </w:rPr>
        <w:t>nuclear weapons</w:t>
      </w:r>
      <w:r w:rsidRPr="008E3D58">
        <w:rPr>
          <w:rFonts w:asciiTheme="minorHAnsi" w:hAnsiTheme="minorHAnsi" w:cstheme="minorHAnsi"/>
          <w:sz w:val="16"/>
        </w:rPr>
        <w:t xml:space="preserve"> than by economic and political strength, gives little time to Putin to shore up his country’s position facing China’s rapid economic growth and Europe’s political appeal. It is a short- term approach of large probes, and it may be successful only by extending influence over its most immediate nearby target.43</w:t>
      </w:r>
    </w:p>
    <w:p w14:paraId="0427D2AE" w14:textId="77777777" w:rsidR="00AF7B2F" w:rsidRPr="008E3D58" w:rsidRDefault="00AF7B2F" w:rsidP="00AF7B2F">
      <w:pPr>
        <w:rPr>
          <w:rFonts w:asciiTheme="minorHAnsi" w:hAnsiTheme="minorHAnsi" w:cstheme="minorHAnsi"/>
          <w:sz w:val="10"/>
          <w:szCs w:val="16"/>
        </w:rPr>
      </w:pPr>
      <w:r w:rsidRPr="008E3D58">
        <w:rPr>
          <w:rStyle w:val="StyleUnderline"/>
          <w:rFonts w:asciiTheme="minorHAnsi" w:hAnsiTheme="minorHAnsi" w:cstheme="minorHAnsi"/>
          <w:highlight w:val="cyan"/>
        </w:rPr>
        <w:t>China</w:t>
      </w:r>
      <w:r w:rsidRPr="008E3D58">
        <w:rPr>
          <w:rFonts w:asciiTheme="minorHAnsi" w:hAnsiTheme="minorHAnsi" w:cstheme="minorHAnsi"/>
          <w:sz w:val="16"/>
        </w:rPr>
        <w:t xml:space="preserve">, on the other hand, may have a different time frame, allowing it to probe in a much more indirect and less violent way, though this could change in the months ahead. It </w:t>
      </w:r>
      <w:r w:rsidRPr="008E3D58">
        <w:rPr>
          <w:rStyle w:val="StyleUnderline"/>
          <w:rFonts w:asciiTheme="minorHAnsi" w:hAnsiTheme="minorHAnsi" w:cstheme="minorHAnsi"/>
        </w:rPr>
        <w:t>is</w:t>
      </w:r>
      <w:r w:rsidRPr="008E3D58">
        <w:rPr>
          <w:rFonts w:asciiTheme="minorHAnsi" w:hAnsiTheme="minorHAnsi" w:cstheme="minorHAnsi"/>
          <w:sz w:val="16"/>
        </w:rPr>
        <w:t xml:space="preserve"> therefore more careful and </w:t>
      </w:r>
      <w:r w:rsidRPr="008E3D58">
        <w:rPr>
          <w:rStyle w:val="StyleUnderline"/>
          <w:rFonts w:asciiTheme="minorHAnsi" w:hAnsiTheme="minorHAnsi" w:cstheme="minorHAnsi"/>
        </w:rPr>
        <w:t xml:space="preserve">guarded, </w:t>
      </w:r>
      <w:r w:rsidRPr="008E3D58">
        <w:rPr>
          <w:rStyle w:val="StyleUnderline"/>
          <w:rFonts w:asciiTheme="minorHAnsi" w:hAnsiTheme="minorHAnsi" w:cstheme="minorHAnsi"/>
          <w:highlight w:val="cyan"/>
        </w:rPr>
        <w:t>pursuing</w:t>
      </w:r>
      <w:r w:rsidRPr="008E3D58">
        <w:rPr>
          <w:rFonts w:asciiTheme="minorHAnsi" w:hAnsiTheme="minorHAnsi" w:cstheme="minorHAnsi"/>
          <w:sz w:val="16"/>
        </w:rPr>
        <w:t xml:space="preserve"> a long- term strategy of small </w:t>
      </w:r>
      <w:r w:rsidRPr="008E3D58">
        <w:rPr>
          <w:rStyle w:val="StyleUnderline"/>
          <w:rFonts w:asciiTheme="minorHAnsi" w:hAnsiTheme="minorHAnsi" w:cstheme="minorHAnsi"/>
          <w:highlight w:val="cyan"/>
        </w:rPr>
        <w:t>probes over</w:t>
      </w:r>
      <w:r w:rsidRPr="008E3D58">
        <w:rPr>
          <w:rFonts w:asciiTheme="minorHAnsi" w:hAnsiTheme="minorHAnsi" w:cstheme="minorHAnsi"/>
          <w:sz w:val="16"/>
        </w:rPr>
        <w:t xml:space="preserve">, quite literally, small rocks in </w:t>
      </w:r>
      <w:r w:rsidRPr="008E3D58">
        <w:rPr>
          <w:rStyle w:val="StyleUnderline"/>
          <w:rFonts w:asciiTheme="minorHAnsi" w:hAnsiTheme="minorHAnsi" w:cstheme="minorHAnsi"/>
        </w:rPr>
        <w:t xml:space="preserve">the </w:t>
      </w:r>
      <w:r w:rsidRPr="008E3D58">
        <w:rPr>
          <w:rStyle w:val="Emphasis"/>
          <w:rFonts w:asciiTheme="minorHAnsi" w:hAnsiTheme="minorHAnsi" w:cstheme="minorHAnsi"/>
          <w:highlight w:val="cyan"/>
        </w:rPr>
        <w:t>S</w:t>
      </w:r>
      <w:r w:rsidRPr="008E3D58">
        <w:rPr>
          <w:rFonts w:asciiTheme="minorHAnsi" w:hAnsiTheme="minorHAnsi" w:cstheme="minorHAnsi"/>
          <w:sz w:val="16"/>
        </w:rPr>
        <w:t xml:space="preserve">outh </w:t>
      </w:r>
      <w:r w:rsidRPr="008E3D58">
        <w:rPr>
          <w:rStyle w:val="Emphasis"/>
          <w:rFonts w:asciiTheme="minorHAnsi" w:hAnsiTheme="minorHAnsi" w:cstheme="minorHAnsi"/>
          <w:highlight w:val="cyan"/>
        </w:rPr>
        <w:t>C</w:t>
      </w:r>
      <w:r w:rsidRPr="008E3D58">
        <w:rPr>
          <w:rFonts w:asciiTheme="minorHAnsi" w:hAnsiTheme="minorHAnsi" w:cstheme="minorHAnsi"/>
          <w:sz w:val="16"/>
        </w:rPr>
        <w:t xml:space="preserve">hina </w:t>
      </w:r>
      <w:r w:rsidRPr="008E3D58">
        <w:rPr>
          <w:rStyle w:val="Emphasis"/>
          <w:rFonts w:asciiTheme="minorHAnsi" w:hAnsiTheme="minorHAnsi" w:cstheme="minorHAnsi"/>
          <w:highlight w:val="cyan"/>
        </w:rPr>
        <w:t>S</w:t>
      </w:r>
      <w:r w:rsidRPr="008E3D58">
        <w:rPr>
          <w:rFonts w:asciiTheme="minorHAnsi" w:hAnsiTheme="minorHAnsi" w:cstheme="minorHAnsi"/>
          <w:sz w:val="16"/>
        </w:rPr>
        <w:t xml:space="preserve">ea. </w:t>
      </w:r>
      <w:r w:rsidRPr="008E3D58">
        <w:rPr>
          <w:rFonts w:asciiTheme="minorHAnsi" w:hAnsiTheme="minorHAnsi" w:cstheme="minorHAnsi"/>
          <w:sz w:val="10"/>
          <w:szCs w:val="16"/>
        </w:rPr>
        <w:t>The U.S. “pivot” or “rebalancing” to Asia makes American presence and resolve more pronounced, increasing the doubt of a U.S. retrenchment and thus, from China’s perspective, the need to be cautious in testing the limits of American influence and commitment. Moreover, the counterbalancing efforts of regional onlookers, from Japan to the Philippines and Vietnam, are increasing in intensity, in both the rhetoric used and the arms buildup. Similarly, unlike Russia in Crimea, Beijing has not succeeded in extending its direct control over a large piece of real estate. But in the end it may be more successful, because it is establishing a gradual change in the map of power, visible only after a decade- long period. Through its probes, China is pursuing a classic example of “salami tactics. ” As Thomas Schelling describes them, “If there is no sharp qualitative division between a minor transgression and a major affront, but a continuous gradation of activity, one can begin his intrusion on a scale too small to provoke a reaction, and increase it by imperceptible degrees, never quite presenting a sud den, dramatic challenge that would invoke the committed response. ”44 Many small probes into areas of contested influence do not individually invite a strong response, but they erode steadily the perception and in the end the reality of the opponent’s influence.</w:t>
      </w:r>
    </w:p>
    <w:p w14:paraId="06CA1051" w14:textId="77777777" w:rsidR="00AF7B2F" w:rsidRPr="008E3D58" w:rsidRDefault="00AF7B2F" w:rsidP="00AF7B2F">
      <w:pPr>
        <w:rPr>
          <w:rFonts w:asciiTheme="minorHAnsi" w:hAnsiTheme="minorHAnsi" w:cstheme="minorHAnsi"/>
          <w:sz w:val="10"/>
          <w:szCs w:val="16"/>
        </w:rPr>
      </w:pPr>
      <w:r w:rsidRPr="008E3D58">
        <w:rPr>
          <w:rFonts w:asciiTheme="minorHAnsi" w:hAnsiTheme="minorHAnsi" w:cstheme="minorHAnsi"/>
          <w:sz w:val="10"/>
          <w:szCs w:val="16"/>
        </w:rPr>
        <w:t>Moreover, a continuing sequence of gradual probes signals the seriousness of the revisionist’s intent to alter the status quo. In the mind of the hegemon, the steady drumbeat of low- intensity and peripheral incidents creates the impression that the revisionist both has special claims for and may someday be willing to fight over a particular piece of real estate. These claims are often backed up by legal, historical, or ethnic justifications and a creeping physical presence— in Ukraine, Russian forces and equipment; in the South China Sea, artificially created reefs. Over time, this places the onus of a response on the shoulders of the hegemon and its allies in the region for why the status quo should be maintained. For a weary hegemon like the United States today, probes communicate that the act of supporting the regional status quo is no longer cost free but will require a level of exertion that was not needed in the past, inevitably leading to questions of whether such effort and resulting escalation are worthwhile.</w:t>
      </w:r>
    </w:p>
    <w:p w14:paraId="10E0A242" w14:textId="77777777" w:rsidR="00AF7B2F" w:rsidRPr="008E3D58" w:rsidRDefault="00AF7B2F" w:rsidP="00AF7B2F">
      <w:pPr>
        <w:rPr>
          <w:rFonts w:asciiTheme="minorHAnsi" w:hAnsiTheme="minorHAnsi" w:cstheme="minorHAnsi"/>
          <w:sz w:val="10"/>
          <w:szCs w:val="16"/>
        </w:rPr>
      </w:pPr>
      <w:r w:rsidRPr="008E3D58">
        <w:rPr>
          <w:rFonts w:asciiTheme="minorHAnsi" w:hAnsiTheme="minorHAnsi" w:cstheme="minorHAnsi"/>
          <w:sz w:val="10"/>
          <w:szCs w:val="16"/>
        </w:rPr>
        <w:t xml:space="preserve">Nonetheless, it is certainly possible to see failed instances of probing, which achieve the opposite of the revisionist power’s intentions. The historic scorecard of probing states is mixed. A clear failure of probing would be if the targeted regional states and offshore security patron responded strongly, tightening their alliance and even initiating a direct </w:t>
      </w:r>
      <w:r w:rsidRPr="008E3D58">
        <w:rPr>
          <w:rStyle w:val="Emphasis"/>
          <w:rFonts w:asciiTheme="minorHAnsi" w:hAnsiTheme="minorHAnsi" w:cstheme="minorHAnsi"/>
          <w:highlight w:val="cyan"/>
        </w:rPr>
        <w:t>war</w:t>
      </w:r>
      <w:r w:rsidRPr="008E3D58">
        <w:rPr>
          <w:rFonts w:asciiTheme="minorHAnsi" w:hAnsiTheme="minorHAnsi" w:cstheme="minorHAnsi"/>
          <w:sz w:val="16"/>
        </w:rPr>
        <w:t xml:space="preserve">. This </w:t>
      </w:r>
      <w:r w:rsidRPr="008E3D58">
        <w:rPr>
          <w:rStyle w:val="StyleUnderline"/>
          <w:rFonts w:asciiTheme="minorHAnsi" w:hAnsiTheme="minorHAnsi" w:cstheme="minorHAnsi"/>
          <w:highlight w:val="cyan"/>
        </w:rPr>
        <w:t>is</w:t>
      </w:r>
      <w:r w:rsidRPr="008E3D58">
        <w:rPr>
          <w:rStyle w:val="StyleUnderline"/>
          <w:rFonts w:asciiTheme="minorHAnsi" w:hAnsiTheme="minorHAnsi" w:cstheme="minorHAnsi"/>
        </w:rPr>
        <w:t xml:space="preserve"> </w:t>
      </w:r>
      <w:r w:rsidRPr="008E3D58">
        <w:rPr>
          <w:rStyle w:val="Emphasis"/>
          <w:rFonts w:asciiTheme="minorHAnsi" w:hAnsiTheme="minorHAnsi" w:cstheme="minorHAnsi"/>
          <w:highlight w:val="cyan"/>
        </w:rPr>
        <w:t>a</w:t>
      </w:r>
      <w:r w:rsidRPr="008E3D58">
        <w:rPr>
          <w:rStyle w:val="StyleUnderline"/>
          <w:rFonts w:asciiTheme="minorHAnsi" w:hAnsiTheme="minorHAnsi" w:cstheme="minorHAnsi"/>
        </w:rPr>
        <w:t xml:space="preserve">n </w:t>
      </w:r>
      <w:r w:rsidRPr="008E3D58">
        <w:rPr>
          <w:rStyle w:val="Emphasis"/>
          <w:rFonts w:asciiTheme="minorHAnsi" w:hAnsiTheme="minorHAnsi" w:cstheme="minorHAnsi"/>
        </w:rPr>
        <w:t xml:space="preserve">unintended </w:t>
      </w:r>
      <w:r w:rsidRPr="008E3D58">
        <w:rPr>
          <w:rStyle w:val="Emphasis"/>
          <w:rFonts w:asciiTheme="minorHAnsi" w:hAnsiTheme="minorHAnsi" w:cstheme="minorHAnsi"/>
          <w:highlight w:val="cyan"/>
        </w:rPr>
        <w:t>consequence</w:t>
      </w:r>
      <w:r w:rsidRPr="008E3D58">
        <w:rPr>
          <w:rFonts w:asciiTheme="minorHAnsi" w:hAnsiTheme="minorHAnsi" w:cstheme="minorHAnsi"/>
          <w:sz w:val="16"/>
        </w:rPr>
        <w:t xml:space="preserve"> of a probe </w:t>
      </w:r>
      <w:r w:rsidRPr="008E3D58">
        <w:rPr>
          <w:rStyle w:val="StyleUnderline"/>
          <w:rFonts w:asciiTheme="minorHAnsi" w:hAnsiTheme="minorHAnsi" w:cstheme="minorHAnsi"/>
        </w:rPr>
        <w:t>and can take several forms</w:t>
      </w:r>
      <w:r w:rsidRPr="008E3D58">
        <w:rPr>
          <w:rFonts w:asciiTheme="minorHAnsi" w:hAnsiTheme="minorHAnsi" w:cstheme="minorHAnsi"/>
          <w:sz w:val="16"/>
        </w:rPr>
        <w:t xml:space="preserve">, from a tightening of alliances countering the revisionist power to increased military contingency planning and rearming. In the worst- case scenario, </w:t>
      </w:r>
      <w:r w:rsidRPr="008E3D58">
        <w:rPr>
          <w:rStyle w:val="StyleUnderline"/>
          <w:rFonts w:asciiTheme="minorHAnsi" w:hAnsiTheme="minorHAnsi" w:cstheme="minorHAnsi"/>
        </w:rPr>
        <w:t xml:space="preserve">it results in a combination of actions that </w:t>
      </w:r>
      <w:r w:rsidRPr="008E3D58">
        <w:rPr>
          <w:rStyle w:val="Emphasis"/>
          <w:rFonts w:asciiTheme="minorHAnsi" w:hAnsiTheme="minorHAnsi" w:cstheme="minorHAnsi"/>
        </w:rPr>
        <w:t>counterbalance</w:t>
      </w:r>
      <w:r w:rsidRPr="008E3D58">
        <w:rPr>
          <w:rFonts w:asciiTheme="minorHAnsi" w:hAnsiTheme="minorHAnsi" w:cstheme="minorHAnsi"/>
          <w:sz w:val="16"/>
        </w:rPr>
        <w:t xml:space="preserve"> </w:t>
      </w:r>
      <w:r w:rsidRPr="008E3D58">
        <w:rPr>
          <w:rFonts w:asciiTheme="minorHAnsi" w:hAnsiTheme="minorHAnsi" w:cstheme="minorHAnsi"/>
          <w:sz w:val="10"/>
          <w:szCs w:val="16"/>
        </w:rPr>
        <w:t>the revisionist state more effectively and forcefully than before the probing behavior started. The revisionist state did not want nor expect this response before engaging in probing. It amounts to a disconfirmation of the initial hypothesis that the rival great power is in decline and retreat, and in the end it worsens the strategic position of the probing state.</w:t>
      </w:r>
    </w:p>
    <w:p w14:paraId="14BD859C" w14:textId="77777777" w:rsidR="00AF7B2F" w:rsidRPr="008E3D58" w:rsidRDefault="00AF7B2F" w:rsidP="00AF7B2F">
      <w:pPr>
        <w:rPr>
          <w:rFonts w:asciiTheme="minorHAnsi" w:hAnsiTheme="minorHAnsi" w:cstheme="minorHAnsi"/>
          <w:sz w:val="10"/>
          <w:szCs w:val="16"/>
        </w:rPr>
      </w:pPr>
      <w:r w:rsidRPr="008E3D58">
        <w:rPr>
          <w:rFonts w:asciiTheme="minorHAnsi" w:hAnsiTheme="minorHAnsi" w:cstheme="minorHAnsi"/>
          <w:sz w:val="10"/>
          <w:szCs w:val="16"/>
        </w:rPr>
        <w:t>The biggest loser may thus be the probing power, which puts in motion a series of strategic interactions that undermine its own strength. This was the case of Germany in the early twentieth century. Kaiser Wilhelm’s visit to Tangier in 1905 initiated the first Moroccan crisis, manufactured by Berlin to, among other objectives, probe the strength of the brand new and untested Franco- British Entente Cordiale. 45 By challenging French interests in Morocco in a nonviolent way, Berlin wanted to pressure Paris, “the weakest link in the surrounding chain” of states opposing Germany.46 But it desired to do that in an area and in a way that were expected not to draw Great Britain into a direct confrontation, so that Germany could demonstrate to Paris that the entente was in effect useless. Morocco was important to France but not to Great Britain, and the German Foreign Office expected that London would not back Paris. Great Britain after all was also seen as retrenching after a bloody war with the Boers and unable and unwilling to project power on land to guarantee the security of its French quasi- ally. As Friedrich von Holstein put it, the French would seek a rapprochement with Germany, in effect bandwagoning, “when they have seen that English friendship . . . is not enough to gain Germany’s agreement to the French seizure of Morocco, but rather that Germany wishes to be loved on its own account. ”47 Germany, however, greatly miscalculated the British need for a continental ally and resulting commitment to France. The Moroccan crisis was resolved in a multilateral conference in Algeciras where Berlin ended in a position that was considerably worse than before the crisis: its only support was from the weak Austro- Hungarian Empire, while London was firmly and actively on the side of Paris. Instead of weakening the nascent strategic friendship between Britain and France, “German bullying” strengthened it.48 From then on, the “European Balance of Power, which had been ignored for forty years, again dominated British foreign policy; and henceforth every German move was interpreted as a bid for continental hegemony. ”49 London reoriented its attention away from the empire and toward the European continent, gradually planning to ready an expeditionary force to come to France’s defense.50 Berlin’s probe in Morocco turned into a clear failure.51</w:t>
      </w:r>
    </w:p>
    <w:p w14:paraId="45BB7E06"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0"/>
          <w:szCs w:val="16"/>
        </w:rPr>
        <w:t xml:space="preserve">Probing is low risk, insofar as it is tailored to minimize a strong reaction of the rival, but it is not danger free for the revisionist state. Despite the fact that it arises out of a desire to clarify an allegedly new map of power, the effects of probing are difficult to interpret. </w:t>
      </w:r>
      <w:r w:rsidRPr="008E3D58">
        <w:rPr>
          <w:rStyle w:val="StyleUnderline"/>
          <w:rFonts w:asciiTheme="minorHAnsi" w:hAnsiTheme="minorHAnsi" w:cstheme="minorHAnsi"/>
        </w:rPr>
        <w:t xml:space="preserve">All </w:t>
      </w:r>
      <w:r w:rsidRPr="008E3D58">
        <w:rPr>
          <w:rStyle w:val="StyleUnderline"/>
          <w:rFonts w:asciiTheme="minorHAnsi" w:hAnsiTheme="minorHAnsi" w:cstheme="minorHAnsi"/>
          <w:highlight w:val="cyan"/>
        </w:rPr>
        <w:t>parties</w:t>
      </w:r>
      <w:r w:rsidRPr="008E3D58">
        <w:rPr>
          <w:rStyle w:val="StyleUnderline"/>
          <w:rFonts w:asciiTheme="minorHAnsi" w:hAnsiTheme="minorHAnsi" w:cstheme="minorHAnsi"/>
        </w:rPr>
        <w:t xml:space="preserve"> involved</w:t>
      </w:r>
      <w:r w:rsidRPr="008E3D58">
        <w:rPr>
          <w:rFonts w:asciiTheme="minorHAnsi" w:hAnsiTheme="minorHAnsi" w:cstheme="minorHAnsi"/>
          <w:sz w:val="16"/>
        </w:rPr>
        <w:t xml:space="preserve">— the revisionist power and the targeted states— </w:t>
      </w:r>
      <w:r w:rsidRPr="008E3D58">
        <w:rPr>
          <w:rStyle w:val="StyleUnderline"/>
          <w:rFonts w:asciiTheme="minorHAnsi" w:hAnsiTheme="minorHAnsi" w:cstheme="minorHAnsi"/>
        </w:rPr>
        <w:t xml:space="preserve">can </w:t>
      </w:r>
      <w:r w:rsidRPr="008E3D58">
        <w:rPr>
          <w:rStyle w:val="Emphasis"/>
          <w:rFonts w:asciiTheme="minorHAnsi" w:hAnsiTheme="minorHAnsi" w:cstheme="minorHAnsi"/>
          <w:highlight w:val="cyan"/>
        </w:rPr>
        <w:t>miscalc</w:t>
      </w:r>
      <w:r w:rsidRPr="008E3D58">
        <w:rPr>
          <w:rStyle w:val="Emphasis"/>
          <w:rFonts w:asciiTheme="minorHAnsi" w:hAnsiTheme="minorHAnsi" w:cstheme="minorHAnsi"/>
        </w:rPr>
        <w:t>ulate</w:t>
      </w:r>
      <w:r w:rsidRPr="008E3D58">
        <w:rPr>
          <w:rFonts w:asciiTheme="minorHAnsi" w:hAnsiTheme="minorHAnsi" w:cstheme="minorHAnsi"/>
          <w:sz w:val="16"/>
        </w:rPr>
        <w:t xml:space="preserve"> their reactions. In a case of moral hazard, the </w:t>
      </w:r>
      <w:r w:rsidRPr="008E3D58">
        <w:rPr>
          <w:rStyle w:val="StyleUnderline"/>
          <w:rFonts w:asciiTheme="minorHAnsi" w:hAnsiTheme="minorHAnsi" w:cstheme="minorHAnsi"/>
        </w:rPr>
        <w:t>smaller states</w:t>
      </w:r>
      <w:r w:rsidRPr="008E3D58">
        <w:rPr>
          <w:rFonts w:asciiTheme="minorHAnsi" w:hAnsiTheme="minorHAnsi" w:cstheme="minorHAnsi"/>
          <w:sz w:val="16"/>
        </w:rPr>
        <w:t xml:space="preserve">, directly targeted by the revisionist power, may respond violently to the low- intensity probe, feeling secure thanks to the alliance with a more powerful patron. Or, </w:t>
      </w:r>
      <w:r w:rsidRPr="008E3D58">
        <w:rPr>
          <w:rStyle w:val="StyleUnderline"/>
          <w:rFonts w:asciiTheme="minorHAnsi" w:hAnsiTheme="minorHAnsi" w:cstheme="minorHAnsi"/>
          <w:highlight w:val="cyan"/>
        </w:rPr>
        <w:t>sensing</w:t>
      </w:r>
      <w:r w:rsidRPr="008E3D58">
        <w:rPr>
          <w:rStyle w:val="StyleUnderline"/>
          <w:rFonts w:asciiTheme="minorHAnsi" w:hAnsiTheme="minorHAnsi" w:cstheme="minorHAnsi"/>
        </w:rPr>
        <w:t xml:space="preserve"> that </w:t>
      </w:r>
      <w:r w:rsidRPr="008E3D58">
        <w:rPr>
          <w:rStyle w:val="StyleUnderline"/>
          <w:rFonts w:asciiTheme="minorHAnsi" w:hAnsiTheme="minorHAnsi" w:cstheme="minorHAnsi"/>
          <w:highlight w:val="cyan"/>
        </w:rPr>
        <w:t>their</w:t>
      </w:r>
      <w:r w:rsidRPr="008E3D58">
        <w:rPr>
          <w:rStyle w:val="StyleUnderline"/>
          <w:rFonts w:asciiTheme="minorHAnsi" w:hAnsiTheme="minorHAnsi" w:cstheme="minorHAnsi"/>
        </w:rPr>
        <w:t xml:space="preserve"> distant </w:t>
      </w:r>
      <w:r w:rsidRPr="008E3D58">
        <w:rPr>
          <w:rStyle w:val="StyleUnderline"/>
          <w:rFonts w:asciiTheme="minorHAnsi" w:hAnsiTheme="minorHAnsi" w:cstheme="minorHAnsi"/>
          <w:highlight w:val="cyan"/>
        </w:rPr>
        <w:t>patron is no longer capable</w:t>
      </w:r>
      <w:r w:rsidRPr="008E3D58">
        <w:rPr>
          <w:rStyle w:val="StyleUnderline"/>
          <w:rFonts w:asciiTheme="minorHAnsi" w:hAnsiTheme="minorHAnsi" w:cstheme="minorHAnsi"/>
        </w:rPr>
        <w:t xml:space="preserve"> of maintaining</w:t>
      </w:r>
      <w:r w:rsidRPr="008E3D58">
        <w:rPr>
          <w:rFonts w:asciiTheme="minorHAnsi" w:hAnsiTheme="minorHAnsi" w:cstheme="minorHAnsi"/>
          <w:sz w:val="16"/>
        </w:rPr>
        <w:t xml:space="preserve"> its </w:t>
      </w:r>
      <w:r w:rsidRPr="008E3D58">
        <w:rPr>
          <w:rStyle w:val="StyleUnderline"/>
          <w:rFonts w:asciiTheme="minorHAnsi" w:hAnsiTheme="minorHAnsi" w:cstheme="minorHAnsi"/>
        </w:rPr>
        <w:t>influence, they may decide</w:t>
      </w:r>
      <w:r w:rsidRPr="008E3D58">
        <w:rPr>
          <w:rFonts w:asciiTheme="minorHAnsi" w:hAnsiTheme="minorHAnsi" w:cstheme="minorHAnsi"/>
          <w:sz w:val="16"/>
        </w:rPr>
        <w:t xml:space="preserve"> the exact opposite </w:t>
      </w:r>
      <w:r w:rsidRPr="008E3D58">
        <w:rPr>
          <w:rStyle w:val="StyleUnderline"/>
          <w:rFonts w:asciiTheme="minorHAnsi" w:hAnsiTheme="minorHAnsi" w:cstheme="minorHAnsi"/>
        </w:rPr>
        <w:t>and accept the hegemony of the rival</w:t>
      </w:r>
      <w:r w:rsidRPr="008E3D58">
        <w:rPr>
          <w:rFonts w:asciiTheme="minorHAnsi" w:hAnsiTheme="minorHAnsi" w:cstheme="minorHAnsi"/>
          <w:sz w:val="16"/>
        </w:rPr>
        <w:t>. This was the case of Athenian allies in Thrace, switching sides under General Brasidas’s pressure and persuasion. They were mistaken because their “judg ment was based more upon blind wishing than upon any sound prediction. ”52 Athens rallied and sent large forces north to restore its sway.</w:t>
      </w:r>
    </w:p>
    <w:p w14:paraId="44DE898A" w14:textId="77777777" w:rsidR="00AF7B2F" w:rsidRPr="008E3D58" w:rsidRDefault="00AF7B2F" w:rsidP="00AF7B2F">
      <w:pPr>
        <w:rPr>
          <w:rFonts w:asciiTheme="minorHAnsi" w:hAnsiTheme="minorHAnsi" w:cstheme="minorHAnsi"/>
          <w:sz w:val="10"/>
          <w:szCs w:val="16"/>
        </w:rPr>
      </w:pPr>
      <w:r w:rsidRPr="008E3D58">
        <w:rPr>
          <w:rStyle w:val="StyleUnderline"/>
          <w:rFonts w:asciiTheme="minorHAnsi" w:hAnsiTheme="minorHAnsi" w:cstheme="minorHAnsi"/>
        </w:rPr>
        <w:t>The probing power can</w:t>
      </w:r>
      <w:r w:rsidRPr="008E3D58">
        <w:rPr>
          <w:rFonts w:asciiTheme="minorHAnsi" w:hAnsiTheme="minorHAnsi" w:cstheme="minorHAnsi"/>
          <w:sz w:val="16"/>
        </w:rPr>
        <w:t xml:space="preserve"> also be the one to </w:t>
      </w:r>
      <w:r w:rsidRPr="008E3D58">
        <w:rPr>
          <w:rStyle w:val="Emphasis"/>
          <w:rFonts w:asciiTheme="minorHAnsi" w:hAnsiTheme="minorHAnsi" w:cstheme="minorHAnsi"/>
        </w:rPr>
        <w:t>miscalculate</w:t>
      </w:r>
      <w:r w:rsidRPr="008E3D58">
        <w:rPr>
          <w:rFonts w:asciiTheme="minorHAnsi" w:hAnsiTheme="minorHAnsi" w:cstheme="minorHAnsi"/>
          <w:sz w:val="10"/>
          <w:szCs w:val="16"/>
        </w:rPr>
        <w:t>, either not seeing the success or ignoring the failure. The nature of probing is such that the effects are often not visible immediately and require time to alter the perceptions and realities of power. The episode of Spartan commander Brasidas is again telling. Sparta did not follow up on his successes, in part because Spartan kings were jealous of his military exploits, but in part because they thought the damage inflicted on Athens was sufficient to strike a deal and end the war.53 They were of course wrong, as the war continued for decades. Alternatively, despite being checked, the probing power may simply up the ante, seeking some gain. This may have been the case of Germany, which did not stop challenging France and Britain after 1905, despite its diplomatic isolation, the military conundrum of a two- front war, and a robust Franco- British entente. In brief, there is no easy single interpretation of a probe and its effects.</w:t>
      </w:r>
    </w:p>
    <w:p w14:paraId="284F5969" w14:textId="77777777" w:rsidR="00AF7B2F" w:rsidRPr="008E3D58" w:rsidRDefault="00AF7B2F" w:rsidP="00AF7B2F">
      <w:pPr>
        <w:rPr>
          <w:rFonts w:asciiTheme="minorHAnsi" w:hAnsiTheme="minorHAnsi" w:cstheme="minorHAnsi"/>
          <w:sz w:val="10"/>
          <w:szCs w:val="16"/>
        </w:rPr>
      </w:pPr>
      <w:r w:rsidRPr="008E3D58">
        <w:rPr>
          <w:rStyle w:val="StyleUnderline"/>
          <w:rFonts w:asciiTheme="minorHAnsi" w:hAnsiTheme="minorHAnsi" w:cstheme="minorHAnsi"/>
        </w:rPr>
        <w:t>A related risk is</w:t>
      </w:r>
      <w:r w:rsidRPr="008E3D58">
        <w:rPr>
          <w:rFonts w:asciiTheme="minorHAnsi" w:hAnsiTheme="minorHAnsi" w:cstheme="minorHAnsi"/>
          <w:sz w:val="16"/>
        </w:rPr>
        <w:t xml:space="preserve"> that a probe may lead </w:t>
      </w:r>
      <w:r w:rsidRPr="008E3D58">
        <w:rPr>
          <w:rStyle w:val="StyleUnderline"/>
          <w:rFonts w:asciiTheme="minorHAnsi" w:hAnsiTheme="minorHAnsi" w:cstheme="minorHAnsi"/>
        </w:rPr>
        <w:t xml:space="preserve">to an unintended and untimely </w:t>
      </w:r>
      <w:r w:rsidRPr="008E3D58">
        <w:rPr>
          <w:rStyle w:val="Emphasis"/>
          <w:rFonts w:asciiTheme="minorHAnsi" w:hAnsiTheme="minorHAnsi" w:cstheme="minorHAnsi"/>
        </w:rPr>
        <w:t>escalation</w:t>
      </w:r>
      <w:r w:rsidRPr="008E3D58">
        <w:rPr>
          <w:rFonts w:asciiTheme="minorHAnsi" w:hAnsiTheme="minorHAnsi" w:cstheme="minorHAnsi"/>
          <w:sz w:val="16"/>
        </w:rPr>
        <w:t xml:space="preserve"> of the strategic rivalry</w:t>
      </w:r>
      <w:r w:rsidRPr="008E3D58">
        <w:rPr>
          <w:rFonts w:asciiTheme="minorHAnsi" w:hAnsiTheme="minorHAnsi" w:cstheme="minorHAnsi"/>
          <w:sz w:val="10"/>
          <w:szCs w:val="16"/>
        </w:rPr>
        <w:t xml:space="preserve">. As we described, the purpose of probing is to see how permissive the geopolitical order is, and to that goal a probe is limited in geographic reach and means used. It targets an issue presumed peripheral to the rival great power, seeking, for instance, a small territorial adjustment that is costly to the weaker neighboring state but not deemed worthy of a direct conflict by the distant and more powerful security patron. But the limited nature of the probe is somewhat at odds with its ultimate purpose to check the limits of an allegedly declining rival great power. A probe is a low- intensity, local pinprick with wider repercussions; limited geographically yet potentially global in outcome. The probing state has a strong interest in keeping the crisis limited and circum scribed to the narrowly defined area, but it is also poking the rival great pow er to see what the reaction may be. It is banking on the fact that the probe is on the periphery of the rival’s influence and interests, and thus that the rival will not escalate the interaction. The probing challenger, in other words, is betting that its great power rival will fear entrapment, being involved in an undesirable conflict, more than loss of prestige, reputation, or influence. The revisionist power seeks to use the fact of alliances (which it lacks itself) as a source of competitive disadvantage for the hegemon. This is based on two reinforcing perceptions— first, that the commitment involved in their maintenance is an encumbrance depriving the hegemon of strategic flexibility; and second, that the hegemon’s temptation to devalue its own alliances suggests that it feels the weight of this encumbrance. </w:t>
      </w:r>
    </w:p>
    <w:p w14:paraId="0725E8AA"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0"/>
          <w:szCs w:val="16"/>
        </w:rPr>
        <w:t xml:space="preserve">Probes therefore arise from a view that entrapment is the congenital flaw of alliances. They are the ultimate act of attempting to expose the dangers of entrapment to hegemon and ally alike. This is ultimately a gamble— an expectation, not a certainty. </w:t>
      </w:r>
      <w:r w:rsidRPr="008E3D58">
        <w:rPr>
          <w:rFonts w:asciiTheme="minorHAnsi" w:hAnsiTheme="minorHAnsi" w:cstheme="minorHAnsi"/>
          <w:sz w:val="16"/>
        </w:rPr>
        <w:t xml:space="preserve">And </w:t>
      </w:r>
      <w:r w:rsidRPr="008E3D58">
        <w:rPr>
          <w:rStyle w:val="StyleUnderline"/>
          <w:rFonts w:asciiTheme="minorHAnsi" w:hAnsiTheme="minorHAnsi" w:cstheme="minorHAnsi"/>
        </w:rPr>
        <w:t xml:space="preserve">the gamble can </w:t>
      </w:r>
      <w:r w:rsidRPr="008E3D58">
        <w:rPr>
          <w:rStyle w:val="Emphasis"/>
          <w:rFonts w:asciiTheme="minorHAnsi" w:hAnsiTheme="minorHAnsi" w:cstheme="minorHAnsi"/>
        </w:rPr>
        <w:t>backfire</w:t>
      </w:r>
      <w:r w:rsidRPr="008E3D58">
        <w:rPr>
          <w:rFonts w:asciiTheme="minorHAnsi" w:hAnsiTheme="minorHAnsi" w:cstheme="minorHAnsi"/>
          <w:sz w:val="16"/>
        </w:rPr>
        <w:t xml:space="preserve">, as there is always the possibility that </w:t>
      </w:r>
      <w:r w:rsidRPr="008E3D58">
        <w:rPr>
          <w:rStyle w:val="StyleUnderline"/>
          <w:rFonts w:asciiTheme="minorHAnsi" w:hAnsiTheme="minorHAnsi" w:cstheme="minorHAnsi"/>
          <w:highlight w:val="cyan"/>
        </w:rPr>
        <w:t>a probe</w:t>
      </w:r>
      <w:r w:rsidRPr="008E3D58">
        <w:rPr>
          <w:rStyle w:val="StyleUnderline"/>
          <w:rFonts w:asciiTheme="minorHAnsi" w:hAnsiTheme="minorHAnsi" w:cstheme="minorHAnsi"/>
        </w:rPr>
        <w:t xml:space="preserve"> will </w:t>
      </w:r>
      <w:r w:rsidRPr="008E3D58">
        <w:rPr>
          <w:rStyle w:val="StyleUnderline"/>
          <w:rFonts w:asciiTheme="minorHAnsi" w:hAnsiTheme="minorHAnsi" w:cstheme="minorHAnsi"/>
          <w:highlight w:val="cyan"/>
        </w:rPr>
        <w:t xml:space="preserve">result in a </w:t>
      </w:r>
      <w:r w:rsidRPr="008E3D58">
        <w:rPr>
          <w:rStyle w:val="Emphasis"/>
          <w:rFonts w:asciiTheme="minorHAnsi" w:hAnsiTheme="minorHAnsi" w:cstheme="minorHAnsi"/>
          <w:highlight w:val="cyan"/>
        </w:rPr>
        <w:t>dramatic escalation</w:t>
      </w:r>
      <w:r w:rsidRPr="008E3D58">
        <w:rPr>
          <w:rStyle w:val="StyleUnderline"/>
          <w:rFonts w:asciiTheme="minorHAnsi" w:hAnsiTheme="minorHAnsi" w:cstheme="minorHAnsi"/>
        </w:rPr>
        <w:t xml:space="preserve"> since it is targeted at </w:t>
      </w:r>
      <w:r w:rsidRPr="008E3D58">
        <w:rPr>
          <w:rStyle w:val="Emphasis"/>
          <w:rFonts w:asciiTheme="minorHAnsi" w:hAnsiTheme="minorHAnsi" w:cstheme="minorHAnsi"/>
        </w:rPr>
        <w:t>multiple audiences</w:t>
      </w:r>
      <w:r w:rsidRPr="008E3D58">
        <w:rPr>
          <w:rFonts w:asciiTheme="minorHAnsi" w:hAnsiTheme="minorHAnsi" w:cstheme="minorHAnsi"/>
          <w:sz w:val="16"/>
        </w:rPr>
        <w:t xml:space="preserve">. There is thus a clear recognition that a probe has a much wider purpose than its immediate action may convey, and consequently the desire to keep it limited runs against the desire to have a much larger demonstrative effect. As a result, </w:t>
      </w:r>
      <w:r w:rsidRPr="008E3D58">
        <w:rPr>
          <w:rStyle w:val="StyleUnderline"/>
          <w:rFonts w:asciiTheme="minorHAnsi" w:hAnsiTheme="minorHAnsi" w:cstheme="minorHAnsi"/>
        </w:rPr>
        <w:t xml:space="preserve">the interaction a probe initiates has an </w:t>
      </w:r>
      <w:r w:rsidRPr="008E3D58">
        <w:rPr>
          <w:rStyle w:val="Emphasis"/>
          <w:rFonts w:asciiTheme="minorHAnsi" w:hAnsiTheme="minorHAnsi" w:cstheme="minorHAnsi"/>
        </w:rPr>
        <w:t>inherent risk</w:t>
      </w:r>
      <w:r w:rsidRPr="008E3D58">
        <w:rPr>
          <w:rStyle w:val="StyleUnderline"/>
          <w:rFonts w:asciiTheme="minorHAnsi" w:hAnsiTheme="minorHAnsi" w:cstheme="minorHAnsi"/>
        </w:rPr>
        <w:t xml:space="preserve"> of </w:t>
      </w:r>
      <w:r w:rsidRPr="008E3D58">
        <w:rPr>
          <w:rStyle w:val="Emphasis"/>
          <w:rFonts w:asciiTheme="minorHAnsi" w:hAnsiTheme="minorHAnsi" w:cstheme="minorHAnsi"/>
        </w:rPr>
        <w:t>escalating</w:t>
      </w:r>
      <w:r w:rsidRPr="008E3D58">
        <w:rPr>
          <w:rStyle w:val="StyleUnderline"/>
          <w:rFonts w:asciiTheme="minorHAnsi" w:hAnsiTheme="minorHAnsi" w:cstheme="minorHAnsi"/>
        </w:rPr>
        <w:t xml:space="preserve"> into a </w:t>
      </w:r>
      <w:r w:rsidRPr="008E3D58">
        <w:rPr>
          <w:rStyle w:val="Emphasis"/>
          <w:rFonts w:asciiTheme="minorHAnsi" w:hAnsiTheme="minorHAnsi" w:cstheme="minorHAnsi"/>
        </w:rPr>
        <w:t>much larger confrontation</w:t>
      </w:r>
      <w:r w:rsidRPr="008E3D58">
        <w:rPr>
          <w:rFonts w:asciiTheme="minorHAnsi" w:hAnsiTheme="minorHAnsi" w:cstheme="minorHAnsi"/>
          <w:sz w:val="16"/>
        </w:rPr>
        <w:t>.54</w:t>
      </w:r>
    </w:p>
    <w:p w14:paraId="545B7B3A" w14:textId="77777777" w:rsidR="00AF7B2F" w:rsidRPr="008E3D58" w:rsidRDefault="00AF7B2F" w:rsidP="00AF7B2F">
      <w:pPr>
        <w:rPr>
          <w:rFonts w:asciiTheme="minorHAnsi" w:hAnsiTheme="minorHAnsi" w:cstheme="minorHAnsi"/>
          <w:sz w:val="10"/>
          <w:szCs w:val="16"/>
        </w:rPr>
      </w:pPr>
      <w:r w:rsidRPr="008E3D58">
        <w:rPr>
          <w:rFonts w:asciiTheme="minorHAnsi" w:hAnsiTheme="minorHAnsi" w:cstheme="minorHAnsi"/>
          <w:sz w:val="10"/>
          <w:szCs w:val="16"/>
        </w:rPr>
        <w:t>The revisionist state neither desires nor expects the escalation, but its possibility and perhaps likelihood are a direct outcome of probing. A probe by definition crosses a limit, a tacit or an explicit line of influence, in the expectation that it no longer reflects the actual will and power of the rival state. The revisionist power tests limits that until then were accepted and unchallenged and takes the first step in an “escalatory ladder” of competitive behavior. For instance, Kaiser Wilhelm’s support of Boer independence in 1896 was a test of British strength in what Berlin wrongly thought was a peripher al area of the British Empire. Similarly, the Moroccan crisis in 1905 was a test of British commitment to France in a region that should have been of no importance to London. Both, however, were a “move in the European Balance of Power, ” and that, beyond the details of the individual probes, was becoming of paramount concern to Great Britain. 55 Both were met by a strong British response, intensifying the Anglo- British rivalry. Escalation here was a willful choice of the targeted power.</w:t>
      </w:r>
    </w:p>
    <w:p w14:paraId="5493461F" w14:textId="77777777" w:rsidR="00AF7B2F" w:rsidRPr="008E3D58" w:rsidRDefault="00AF7B2F" w:rsidP="00AF7B2F">
      <w:pPr>
        <w:rPr>
          <w:rFonts w:asciiTheme="minorHAnsi" w:hAnsiTheme="minorHAnsi" w:cstheme="minorHAnsi"/>
          <w:sz w:val="10"/>
          <w:szCs w:val="16"/>
        </w:rPr>
      </w:pPr>
      <w:r w:rsidRPr="008E3D58">
        <w:rPr>
          <w:rFonts w:asciiTheme="minorHAnsi" w:hAnsiTheme="minorHAnsi" w:cstheme="minorHAnsi"/>
          <w:sz w:val="10"/>
          <w:szCs w:val="16"/>
        </w:rPr>
        <w:t>Finally, probing can be in many cases a violent act, raising even further the likelihood of escalation and war. Probing is a political act first and foremost, only at times pursued by military means, but it does involve a careful application of violence or threat of violence. This requires strict political control, which is easier to maintain if the probe is not militarized and violent. But the more violent it becomes, the more difficult it is to keep it under political control. The logic of war may overwhelm the political rationale. Bismarck was keenly aware that the limited wars he fought, such as the Franco- Prussian one in 1870, would result in political outcomes that were different from his objectives were other great powers to become involved. But his greatest obstacle was the German military, resentful of civilian interference in what they deemed to be affairs in their exclusive purview. Political control over a limited war is paramount, because otherwise operational war objectives can overwhelm the larger political goals.56 The fact that Russia and China probe through a variety of nontraditional means, such as fishing vessels in the South China Sea and specially formed battalions (Vostok) of Chechens, makes political control more difficult. There is an incentive to use such means in a more aggressive way than would be warranted by official state forces, because in case of defeat one can always deny control over them and claim that they are simply individual citizens. Moreover, the “civilian” paramilitary forces that the probing power uses (e.g., the “Russian separatists” in eastern Ukraine) may not be easily recalled if the conflict ceases to be useful. The civilianization of conflict has its own risks. This makes probing behavior inherently destabilizing to an international order, as it sets forces in motion that, once unleashed, can be hard to control.</w:t>
      </w:r>
    </w:p>
    <w:p w14:paraId="30F5FC3D"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rPr>
        <w:t>Probing can</w:t>
      </w:r>
      <w:r w:rsidRPr="008E3D58">
        <w:rPr>
          <w:rFonts w:asciiTheme="minorHAnsi" w:hAnsiTheme="minorHAnsi" w:cstheme="minorHAnsi"/>
          <w:sz w:val="16"/>
        </w:rPr>
        <w:t xml:space="preserve">, moreover, </w:t>
      </w:r>
      <w:r w:rsidRPr="008E3D58">
        <w:rPr>
          <w:rStyle w:val="Emphasis"/>
          <w:rFonts w:asciiTheme="minorHAnsi" w:hAnsiTheme="minorHAnsi" w:cstheme="minorHAnsi"/>
        </w:rPr>
        <w:t>spiral</w:t>
      </w:r>
      <w:r w:rsidRPr="008E3D58">
        <w:rPr>
          <w:rStyle w:val="StyleUnderline"/>
          <w:rFonts w:asciiTheme="minorHAnsi" w:hAnsiTheme="minorHAnsi" w:cstheme="minorHAnsi"/>
        </w:rPr>
        <w:t xml:space="preserve"> into </w:t>
      </w:r>
      <w:r w:rsidRPr="008E3D58">
        <w:rPr>
          <w:rStyle w:val="Emphasis"/>
          <w:rFonts w:asciiTheme="minorHAnsi" w:hAnsiTheme="minorHAnsi" w:cstheme="minorHAnsi"/>
        </w:rPr>
        <w:t>war</w:t>
      </w:r>
      <w:r w:rsidRPr="008E3D58">
        <w:rPr>
          <w:rFonts w:asciiTheme="minorHAnsi" w:hAnsiTheme="minorHAnsi" w:cstheme="minorHAnsi"/>
          <w:sz w:val="16"/>
        </w:rPr>
        <w:t xml:space="preserve">, </w:t>
      </w:r>
      <w:r w:rsidRPr="008E3D58">
        <w:rPr>
          <w:rFonts w:asciiTheme="minorHAnsi" w:hAnsiTheme="minorHAnsi" w:cstheme="minorHAnsi"/>
          <w:sz w:val="12"/>
          <w:szCs w:val="18"/>
        </w:rPr>
        <w:t xml:space="preserve">unexpected and perhaps unwanted by the revisionist power. For instance, in the third century BC, Rome started to probe Carthaginian power in Sicily. It extended protection to Messana (or, more precisely, to a band of mercenaries, the Mamertines, who controlled it), thereby asserting Roman influence in northern Sicily. The peaceful withdrawal of the Punic garrison from the area seemed to suggest that a war was avoidable and the probe successful in attaining a low- cost revision to the balance of power. But the Romans miscalculated and were emboldened by this small success. As Polybius put it, they “now cherished the hope that they could drive the Carthaginians out of Sicily altogether, and that once this goal was attained their own power would be greatly increased. ”57 Carthage sent a large force to Sicily and solidified its alliance with Syracuse against Rome and its new ally Messana. Rome then escalated and sent a large army to besiege Syracuse, starting the first Punic war, which lasted more than twenty years.58 What started as a low- cost, low- risk probe turned into a long and costly slugfest. To sum up, the risk of probing is that it may result in a slide toward a direct clash. </w:t>
      </w:r>
      <w:r w:rsidRPr="008E3D58">
        <w:rPr>
          <w:rStyle w:val="Emphasis"/>
          <w:rFonts w:asciiTheme="minorHAnsi" w:hAnsiTheme="minorHAnsi" w:cstheme="minorHAnsi"/>
          <w:highlight w:val="cyan"/>
        </w:rPr>
        <w:t>Miscalc</w:t>
      </w:r>
      <w:r w:rsidRPr="008E3D58">
        <w:rPr>
          <w:rStyle w:val="Emphasis"/>
          <w:rFonts w:asciiTheme="minorHAnsi" w:hAnsiTheme="minorHAnsi" w:cstheme="minorHAnsi"/>
        </w:rPr>
        <w:t>ulation</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 xml:space="preserve">and </w:t>
      </w:r>
      <w:r w:rsidRPr="008E3D58">
        <w:rPr>
          <w:rStyle w:val="Emphasis"/>
          <w:rFonts w:asciiTheme="minorHAnsi" w:hAnsiTheme="minorHAnsi" w:cstheme="minorHAnsi"/>
          <w:highlight w:val="cyan"/>
        </w:rPr>
        <w:t>escalation</w:t>
      </w:r>
      <w:r w:rsidRPr="008E3D58">
        <w:rPr>
          <w:rStyle w:val="StyleUnderline"/>
          <w:rFonts w:asciiTheme="minorHAnsi" w:hAnsiTheme="minorHAnsi" w:cstheme="minorHAnsi"/>
        </w:rPr>
        <w:t xml:space="preserve"> by all parties involved can </w:t>
      </w:r>
      <w:r w:rsidRPr="008E3D58">
        <w:rPr>
          <w:rStyle w:val="Emphasis"/>
          <w:rFonts w:asciiTheme="minorHAnsi" w:hAnsiTheme="minorHAnsi" w:cstheme="minorHAnsi"/>
          <w:highlight w:val="cyan"/>
        </w:rPr>
        <w:t>elevate</w:t>
      </w:r>
      <w:r w:rsidRPr="008E3D58">
        <w:rPr>
          <w:rFonts w:asciiTheme="minorHAnsi" w:hAnsiTheme="minorHAnsi" w:cstheme="minorHAnsi"/>
          <w:sz w:val="16"/>
        </w:rPr>
        <w:t xml:space="preserve"> what is </w:t>
      </w:r>
      <w:r w:rsidRPr="008E3D58">
        <w:rPr>
          <w:rStyle w:val="StyleUnderline"/>
          <w:rFonts w:asciiTheme="minorHAnsi" w:hAnsiTheme="minorHAnsi" w:cstheme="minorHAnsi"/>
          <w:highlight w:val="cyan"/>
        </w:rPr>
        <w:t>a small</w:t>
      </w:r>
      <w:r w:rsidRPr="008E3D58">
        <w:rPr>
          <w:rStyle w:val="StyleUnderline"/>
          <w:rFonts w:asciiTheme="minorHAnsi" w:hAnsiTheme="minorHAnsi" w:cstheme="minorHAnsi"/>
        </w:rPr>
        <w:t xml:space="preserve">, localized </w:t>
      </w:r>
      <w:r w:rsidRPr="008E3D58">
        <w:rPr>
          <w:rStyle w:val="StyleUnderline"/>
          <w:rFonts w:asciiTheme="minorHAnsi" w:hAnsiTheme="minorHAnsi" w:cstheme="minorHAnsi"/>
          <w:highlight w:val="cyan"/>
        </w:rPr>
        <w:t xml:space="preserve">harassment into a </w:t>
      </w:r>
      <w:r w:rsidRPr="008E3D58">
        <w:rPr>
          <w:rStyle w:val="Emphasis"/>
          <w:rFonts w:asciiTheme="minorHAnsi" w:hAnsiTheme="minorHAnsi" w:cstheme="minorHAnsi"/>
          <w:highlight w:val="cyan"/>
        </w:rPr>
        <w:t>wider</w:t>
      </w:r>
      <w:r w:rsidRPr="008E3D58">
        <w:rPr>
          <w:rStyle w:val="Emphasis"/>
          <w:rFonts w:asciiTheme="minorHAnsi" w:hAnsiTheme="minorHAnsi" w:cstheme="minorHAnsi"/>
        </w:rPr>
        <w:t xml:space="preserve">, more violent </w:t>
      </w:r>
      <w:r w:rsidRPr="008E3D58">
        <w:rPr>
          <w:rStyle w:val="Emphasis"/>
          <w:rFonts w:asciiTheme="minorHAnsi" w:hAnsiTheme="minorHAnsi" w:cstheme="minorHAnsi"/>
          <w:highlight w:val="cyan"/>
        </w:rPr>
        <w:t>war</w:t>
      </w:r>
      <w:r w:rsidRPr="008E3D58">
        <w:rPr>
          <w:rFonts w:asciiTheme="minorHAnsi" w:hAnsiTheme="minorHAnsi" w:cstheme="minorHAnsi"/>
          <w:sz w:val="16"/>
        </w:rPr>
        <w:t>. Moreover, a pattern of probing may gradually lead all sides to accept war as necessary and perhaps inevitable, as each probe and reaction escalates the competitive interaction.</w:t>
      </w:r>
    </w:p>
    <w:p w14:paraId="67DA75FE" w14:textId="77777777" w:rsidR="00AF7B2F" w:rsidRPr="008E3D58" w:rsidRDefault="00AF7B2F" w:rsidP="00AF7B2F">
      <w:pPr>
        <w:pStyle w:val="Heading4"/>
        <w:jc w:val="both"/>
        <w:rPr>
          <w:rFonts w:asciiTheme="minorHAnsi" w:hAnsiTheme="minorHAnsi" w:cstheme="minorHAnsi"/>
        </w:rPr>
      </w:pPr>
      <w:bookmarkStart w:id="5" w:name="_Hlk63424735"/>
      <w:r w:rsidRPr="008E3D58">
        <w:rPr>
          <w:rFonts w:asciiTheme="minorHAnsi" w:hAnsiTheme="minorHAnsi" w:cstheme="minorHAnsi"/>
          <w:u w:val="single"/>
        </w:rPr>
        <w:t>Multiplicatively</w:t>
      </w:r>
      <w:r w:rsidRPr="008E3D58">
        <w:rPr>
          <w:rFonts w:asciiTheme="minorHAnsi" w:hAnsiTheme="minorHAnsi" w:cstheme="minorHAnsi"/>
        </w:rPr>
        <w:t xml:space="preserve"> increases the risk of war AND </w:t>
      </w:r>
      <w:r w:rsidRPr="008E3D58">
        <w:rPr>
          <w:rFonts w:asciiTheme="minorHAnsi" w:hAnsiTheme="minorHAnsi" w:cstheme="minorHAnsi"/>
          <w:u w:val="single"/>
        </w:rPr>
        <w:t>first strike</w:t>
      </w:r>
      <w:r w:rsidRPr="008E3D58">
        <w:rPr>
          <w:rFonts w:asciiTheme="minorHAnsi" w:hAnsiTheme="minorHAnsi" w:cstheme="minorHAnsi"/>
        </w:rPr>
        <w:t xml:space="preserve"> pressures make war </w:t>
      </w:r>
      <w:r w:rsidRPr="008E3D58">
        <w:rPr>
          <w:rFonts w:asciiTheme="minorHAnsi" w:hAnsiTheme="minorHAnsi" w:cstheme="minorHAnsi"/>
          <w:u w:val="single"/>
        </w:rPr>
        <w:t>inevitable</w:t>
      </w:r>
      <w:r w:rsidRPr="008E3D58">
        <w:rPr>
          <w:rFonts w:asciiTheme="minorHAnsi" w:hAnsiTheme="minorHAnsi" w:cstheme="minorHAnsi"/>
        </w:rPr>
        <w:t>.</w:t>
      </w:r>
    </w:p>
    <w:p w14:paraId="42ED7634"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rPr>
        <w:t>Kroenig 15</w:t>
      </w:r>
      <w:r w:rsidRPr="008E3D58">
        <w:rPr>
          <w:rFonts w:asciiTheme="minorHAnsi" w:hAnsiTheme="minorHAnsi" w:cstheme="minorHAnsi"/>
        </w:rPr>
        <w:t xml:space="preserve"> – Matthew Kroenig, International Relations Professor and Chair at Georgetown University. [The History of Proliferation Optimism: Does It Have a Future? 38(1-2), Taylor &amp; Francis]</w:t>
      </w:r>
    </w:p>
    <w:p w14:paraId="2ADC7612"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Why </w:t>
      </w:r>
      <w:r w:rsidRPr="008E3D58">
        <w:rPr>
          <w:rStyle w:val="StyleUnderline"/>
          <w:rFonts w:asciiTheme="minorHAnsi" w:hAnsiTheme="minorHAnsi" w:cstheme="minorHAnsi"/>
        </w:rPr>
        <w:t xml:space="preserve">Nuclear Proliferation Is </w:t>
      </w:r>
      <w:r w:rsidRPr="008E3D58">
        <w:rPr>
          <w:rStyle w:val="Emphasis"/>
          <w:rFonts w:asciiTheme="minorHAnsi" w:hAnsiTheme="minorHAnsi" w:cstheme="minorHAnsi"/>
        </w:rPr>
        <w:t>a Problem</w:t>
      </w:r>
    </w:p>
    <w:p w14:paraId="66AA4776"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rPr>
        <w:t xml:space="preserve">The spread of nuclear weapons poses </w:t>
      </w:r>
      <w:r w:rsidRPr="008E3D58">
        <w:rPr>
          <w:rStyle w:val="Emphasis"/>
          <w:rFonts w:asciiTheme="minorHAnsi" w:hAnsiTheme="minorHAnsi" w:cstheme="minorHAnsi"/>
        </w:rPr>
        <w:t>at least six severe threats</w:t>
      </w:r>
      <w:r w:rsidRPr="008E3D58">
        <w:rPr>
          <w:rStyle w:val="StyleUnderline"/>
          <w:rFonts w:asciiTheme="minorHAnsi" w:hAnsiTheme="minorHAnsi" w:cstheme="minorHAnsi"/>
        </w:rPr>
        <w:t xml:space="preserve"> to </w:t>
      </w:r>
      <w:r w:rsidRPr="008E3D58">
        <w:rPr>
          <w:rStyle w:val="Emphasis"/>
          <w:rFonts w:asciiTheme="minorHAnsi" w:hAnsiTheme="minorHAnsi" w:cstheme="minorHAnsi"/>
        </w:rPr>
        <w:t>international peace and security</w:t>
      </w:r>
      <w:r w:rsidRPr="008E3D58">
        <w:rPr>
          <w:rStyle w:val="StyleUnderline"/>
          <w:rFonts w:asciiTheme="minorHAnsi" w:hAnsiTheme="minorHAnsi" w:cstheme="minorHAnsi"/>
        </w:rPr>
        <w:t xml:space="preserve"> including: </w:t>
      </w:r>
      <w:r w:rsidRPr="008E3D58">
        <w:rPr>
          <w:rStyle w:val="Emphasis"/>
          <w:rFonts w:asciiTheme="minorHAnsi" w:hAnsiTheme="minorHAnsi" w:cstheme="minorHAnsi"/>
        </w:rPr>
        <w:t>nuclear war</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nuclear terrorism</w:t>
      </w:r>
      <w:r w:rsidRPr="008E3D58">
        <w:rPr>
          <w:rStyle w:val="StyleUnderline"/>
          <w:rFonts w:asciiTheme="minorHAnsi" w:hAnsiTheme="minorHAnsi" w:cstheme="minorHAnsi"/>
        </w:rPr>
        <w:t xml:space="preserve">, global and regional </w:t>
      </w:r>
      <w:r w:rsidRPr="008E3D58">
        <w:rPr>
          <w:rStyle w:val="Emphasis"/>
          <w:rFonts w:asciiTheme="minorHAnsi" w:hAnsiTheme="minorHAnsi" w:cstheme="minorHAnsi"/>
        </w:rPr>
        <w:t>instability</w:t>
      </w:r>
      <w:r w:rsidRPr="008E3D58">
        <w:rPr>
          <w:rStyle w:val="StyleUnderline"/>
          <w:rFonts w:asciiTheme="minorHAnsi" w:hAnsiTheme="minorHAnsi" w:cstheme="minorHAnsi"/>
        </w:rPr>
        <w:t>, constrained US</w:t>
      </w:r>
      <w:r w:rsidRPr="008E3D58">
        <w:rPr>
          <w:rFonts w:asciiTheme="minorHAnsi" w:hAnsiTheme="minorHAnsi" w:cstheme="minorHAnsi"/>
          <w:sz w:val="16"/>
        </w:rPr>
        <w:t xml:space="preserve"> freedom of </w:t>
      </w:r>
      <w:r w:rsidRPr="008E3D58">
        <w:rPr>
          <w:rStyle w:val="StyleUnderline"/>
          <w:rFonts w:asciiTheme="minorHAnsi" w:hAnsiTheme="minorHAnsi" w:cstheme="minorHAnsi"/>
        </w:rPr>
        <w:t xml:space="preserve">action, weakened alliances, and </w:t>
      </w:r>
      <w:r w:rsidRPr="008E3D58">
        <w:rPr>
          <w:rStyle w:val="Emphasis"/>
          <w:rFonts w:asciiTheme="minorHAnsi" w:hAnsiTheme="minorHAnsi" w:cstheme="minorHAnsi"/>
        </w:rPr>
        <w:t>further nuclear proliferation</w:t>
      </w:r>
      <w:r w:rsidRPr="008E3D58">
        <w:rPr>
          <w:rFonts w:asciiTheme="minorHAnsi" w:hAnsiTheme="minorHAnsi" w:cstheme="minorHAnsi"/>
          <w:sz w:val="16"/>
        </w:rPr>
        <w:t>. Each of these threats has received extensive treatment elsewhere and this review is not intended to replicate or even necessarily to improve upon these previous efforts. Rather the goals of this section are more modest: to usefully bring together and recap the many reasons why we should be pessimistic about the likely consequences of nuclear proliferation. Many of these threats will be illuminated with a discussion of a case of much contemporary concern: Iran’s advanced nuclear program.</w:t>
      </w:r>
    </w:p>
    <w:p w14:paraId="2D84592D" w14:textId="77777777" w:rsidR="00AF7B2F" w:rsidRPr="008E3D58" w:rsidRDefault="00AF7B2F" w:rsidP="00AF7B2F">
      <w:pPr>
        <w:rPr>
          <w:rStyle w:val="StyleUnderline"/>
          <w:rFonts w:asciiTheme="minorHAnsi" w:hAnsiTheme="minorHAnsi" w:cstheme="minorHAnsi"/>
        </w:rPr>
      </w:pPr>
      <w:r w:rsidRPr="008E3D58">
        <w:rPr>
          <w:rStyle w:val="StyleUnderline"/>
          <w:rFonts w:asciiTheme="minorHAnsi" w:hAnsiTheme="minorHAnsi" w:cstheme="minorHAnsi"/>
        </w:rPr>
        <w:t>Nuclear War</w:t>
      </w:r>
    </w:p>
    <w:p w14:paraId="495DEEFC" w14:textId="77777777" w:rsidR="00AF7B2F" w:rsidRPr="008E3D58" w:rsidRDefault="00AF7B2F" w:rsidP="00AF7B2F">
      <w:pPr>
        <w:rPr>
          <w:rFonts w:asciiTheme="minorHAnsi" w:hAnsiTheme="minorHAnsi" w:cstheme="minorHAnsi"/>
          <w:sz w:val="16"/>
        </w:rPr>
      </w:pPr>
      <w:r w:rsidRPr="008E3D58">
        <w:rPr>
          <w:rStyle w:val="Emphasis"/>
          <w:rFonts w:asciiTheme="minorHAnsi" w:hAnsiTheme="minorHAnsi" w:cstheme="minorHAnsi"/>
        </w:rPr>
        <w:t>The greatest threat</w:t>
      </w:r>
      <w:r w:rsidRPr="008E3D58">
        <w:rPr>
          <w:rStyle w:val="StyleUnderline"/>
          <w:rFonts w:asciiTheme="minorHAnsi" w:hAnsiTheme="minorHAnsi" w:cstheme="minorHAnsi"/>
        </w:rPr>
        <w:t xml:space="preserve"> posed by the spread of nuclear weapons is </w:t>
      </w:r>
      <w:r w:rsidRPr="008E3D58">
        <w:rPr>
          <w:rStyle w:val="Emphasis"/>
          <w:rFonts w:asciiTheme="minorHAnsi" w:hAnsiTheme="minorHAnsi" w:cstheme="minorHAnsi"/>
        </w:rPr>
        <w:t>nuclear war</w:t>
      </w:r>
      <w:r w:rsidRPr="008E3D58">
        <w:rPr>
          <w:rStyle w:val="StyleUnderline"/>
          <w:rFonts w:asciiTheme="minorHAnsi" w:hAnsiTheme="minorHAnsi" w:cstheme="minorHAnsi"/>
        </w:rPr>
        <w:t xml:space="preserve">. The </w:t>
      </w:r>
      <w:r w:rsidRPr="008E3D58">
        <w:rPr>
          <w:rStyle w:val="StyleUnderline"/>
          <w:rFonts w:asciiTheme="minorHAnsi" w:hAnsiTheme="minorHAnsi" w:cstheme="minorHAnsi"/>
          <w:highlight w:val="cyan"/>
        </w:rPr>
        <w:t xml:space="preserve">more states in </w:t>
      </w:r>
      <w:r w:rsidRPr="008E3D58">
        <w:rPr>
          <w:rStyle w:val="Emphasis"/>
          <w:rFonts w:asciiTheme="minorHAnsi" w:hAnsiTheme="minorHAnsi" w:cstheme="minorHAnsi"/>
          <w:highlight w:val="cyan"/>
        </w:rPr>
        <w:t>possession</w:t>
      </w:r>
      <w:r w:rsidRPr="008E3D58">
        <w:rPr>
          <w:rStyle w:val="Emphasis"/>
          <w:rFonts w:asciiTheme="minorHAnsi" w:hAnsiTheme="minorHAnsi" w:cstheme="minorHAnsi"/>
        </w:rPr>
        <w:t xml:space="preserve"> of nuclear weapons</w:t>
      </w:r>
      <w:r w:rsidRPr="008E3D58">
        <w:rPr>
          <w:rStyle w:val="StyleUnderline"/>
          <w:rFonts w:asciiTheme="minorHAnsi" w:hAnsiTheme="minorHAnsi" w:cstheme="minorHAnsi"/>
        </w:rPr>
        <w:t xml:space="preserve">, the </w:t>
      </w:r>
      <w:r w:rsidRPr="008E3D58">
        <w:rPr>
          <w:rStyle w:val="StyleUnderline"/>
          <w:rFonts w:asciiTheme="minorHAnsi" w:hAnsiTheme="minorHAnsi" w:cstheme="minorHAnsi"/>
          <w:highlight w:val="cyan"/>
        </w:rPr>
        <w:t>greater</w:t>
      </w:r>
      <w:r w:rsidRPr="008E3D58">
        <w:rPr>
          <w:rStyle w:val="StyleUnderline"/>
          <w:rFonts w:asciiTheme="minorHAnsi" w:hAnsiTheme="minorHAnsi" w:cstheme="minorHAnsi"/>
        </w:rPr>
        <w:t xml:space="preserve"> the </w:t>
      </w:r>
      <w:r w:rsidRPr="008E3D58">
        <w:rPr>
          <w:rStyle w:val="StyleUnderline"/>
          <w:rFonts w:asciiTheme="minorHAnsi" w:hAnsiTheme="minorHAnsi" w:cstheme="minorHAnsi"/>
          <w:highlight w:val="cyan"/>
        </w:rPr>
        <w:t>probability</w:t>
      </w:r>
      <w:r w:rsidRPr="008E3D58">
        <w:rPr>
          <w:rStyle w:val="StyleUnderline"/>
          <w:rFonts w:asciiTheme="minorHAnsi" w:hAnsiTheme="minorHAnsi" w:cstheme="minorHAnsi"/>
        </w:rPr>
        <w:t xml:space="preserve"> that</w:t>
      </w:r>
      <w:r w:rsidRPr="008E3D58">
        <w:rPr>
          <w:rFonts w:asciiTheme="minorHAnsi" w:hAnsiTheme="minorHAnsi" w:cstheme="minorHAnsi"/>
          <w:sz w:val="16"/>
        </w:rPr>
        <w:t xml:space="preserve"> somewhere, someday, </w:t>
      </w:r>
      <w:r w:rsidRPr="008E3D58">
        <w:rPr>
          <w:rStyle w:val="StyleUnderline"/>
          <w:rFonts w:asciiTheme="minorHAnsi" w:hAnsiTheme="minorHAnsi" w:cstheme="minorHAnsi"/>
          <w:highlight w:val="cyan"/>
        </w:rPr>
        <w:t>there will be</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a </w:t>
      </w:r>
      <w:r w:rsidRPr="008E3D58">
        <w:rPr>
          <w:rStyle w:val="Emphasis"/>
          <w:rFonts w:asciiTheme="minorHAnsi" w:hAnsiTheme="minorHAnsi" w:cstheme="minorHAnsi"/>
          <w:highlight w:val="cyan"/>
        </w:rPr>
        <w:t>catastrophic</w:t>
      </w:r>
      <w:r w:rsidRPr="008E3D58">
        <w:rPr>
          <w:rStyle w:val="Emphasis"/>
          <w:rFonts w:asciiTheme="minorHAnsi" w:hAnsiTheme="minorHAnsi" w:cstheme="minorHAnsi"/>
        </w:rPr>
        <w:t xml:space="preserve"> nuclear </w:t>
      </w:r>
      <w:r w:rsidRPr="008E3D58">
        <w:rPr>
          <w:rStyle w:val="Emphasis"/>
          <w:rFonts w:asciiTheme="minorHAnsi" w:hAnsiTheme="minorHAnsi" w:cstheme="minorHAnsi"/>
          <w:highlight w:val="cyan"/>
        </w:rPr>
        <w:t>war</w:t>
      </w:r>
      <w:r w:rsidRPr="008E3D58">
        <w:rPr>
          <w:rFonts w:asciiTheme="minorHAnsi" w:hAnsiTheme="minorHAnsi" w:cstheme="minorHAnsi"/>
          <w:sz w:val="16"/>
        </w:rPr>
        <w:t>.</w:t>
      </w:r>
    </w:p>
    <w:p w14:paraId="33A61902"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w:t>
      </w:r>
    </w:p>
    <w:p w14:paraId="061A24F1"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highlight w:val="cyan"/>
        </w:rPr>
        <w:t>Before</w:t>
      </w:r>
      <w:r w:rsidRPr="008E3D58">
        <w:rPr>
          <w:rStyle w:val="StyleUnderline"/>
          <w:rFonts w:asciiTheme="minorHAnsi" w:hAnsiTheme="minorHAnsi" w:cstheme="minorHAnsi"/>
        </w:rPr>
        <w:t xml:space="preserve"> reaching </w:t>
      </w:r>
      <w:r w:rsidRPr="008E3D58">
        <w:rPr>
          <w:rStyle w:val="Emphasis"/>
          <w:rFonts w:asciiTheme="minorHAnsi" w:hAnsiTheme="minorHAnsi" w:cstheme="minorHAnsi"/>
        </w:rPr>
        <w:t xml:space="preserve">a state of </w:t>
      </w:r>
      <w:r w:rsidRPr="008E3D58">
        <w:rPr>
          <w:rStyle w:val="Emphasis"/>
          <w:rFonts w:asciiTheme="minorHAnsi" w:hAnsiTheme="minorHAnsi" w:cstheme="minorHAnsi"/>
          <w:highlight w:val="cyan"/>
        </w:rPr>
        <w:t>MAD</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new nuclear </w:t>
      </w:r>
      <w:r w:rsidRPr="008E3D58">
        <w:rPr>
          <w:rStyle w:val="Emphasis"/>
          <w:rFonts w:asciiTheme="minorHAnsi" w:hAnsiTheme="minorHAnsi" w:cstheme="minorHAnsi"/>
          <w:highlight w:val="cyan"/>
        </w:rPr>
        <w:t>states</w:t>
      </w:r>
      <w:r w:rsidRPr="008E3D58">
        <w:rPr>
          <w:rStyle w:val="StyleUnderline"/>
          <w:rFonts w:asciiTheme="minorHAnsi" w:hAnsiTheme="minorHAnsi" w:cstheme="minorHAnsi"/>
        </w:rPr>
        <w:t xml:space="preserve"> go through </w:t>
      </w:r>
      <w:r w:rsidRPr="008E3D58">
        <w:rPr>
          <w:rStyle w:val="Emphasis"/>
          <w:rFonts w:asciiTheme="minorHAnsi" w:hAnsiTheme="minorHAnsi" w:cstheme="minorHAnsi"/>
        </w:rPr>
        <w:t>a transition period</w:t>
      </w:r>
      <w:r w:rsidRPr="008E3D58">
        <w:rPr>
          <w:rStyle w:val="StyleUnderline"/>
          <w:rFonts w:asciiTheme="minorHAnsi" w:hAnsiTheme="minorHAnsi" w:cstheme="minorHAnsi"/>
        </w:rPr>
        <w:t xml:space="preserve"> in which they </w:t>
      </w:r>
      <w:r w:rsidRPr="008E3D58">
        <w:rPr>
          <w:rStyle w:val="StyleUnderline"/>
          <w:rFonts w:asciiTheme="minorHAnsi" w:hAnsiTheme="minorHAnsi" w:cstheme="minorHAnsi"/>
          <w:highlight w:val="cyan"/>
        </w:rPr>
        <w:t>lack</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a secure-</w:t>
      </w:r>
      <w:r w:rsidRPr="008E3D58">
        <w:rPr>
          <w:rStyle w:val="Emphasis"/>
          <w:rFonts w:asciiTheme="minorHAnsi" w:hAnsiTheme="minorHAnsi" w:cstheme="minorHAnsi"/>
          <w:highlight w:val="cyan"/>
        </w:rPr>
        <w:t>second strike</w:t>
      </w:r>
      <w:r w:rsidRPr="008E3D58">
        <w:rPr>
          <w:rStyle w:val="Emphasis"/>
          <w:rFonts w:asciiTheme="minorHAnsi" w:hAnsiTheme="minorHAnsi" w:cstheme="minorHAnsi"/>
        </w:rPr>
        <w:t xml:space="preserve"> capability</w:t>
      </w:r>
      <w:r w:rsidRPr="008E3D58">
        <w:rPr>
          <w:rFonts w:asciiTheme="minorHAnsi" w:hAnsiTheme="minorHAnsi" w:cstheme="minorHAnsi"/>
          <w:sz w:val="16"/>
        </w:rPr>
        <w:t xml:space="preserve">. In this context, one or both </w:t>
      </w:r>
      <w:r w:rsidRPr="008E3D58">
        <w:rPr>
          <w:rStyle w:val="StyleUnderline"/>
          <w:rFonts w:asciiTheme="minorHAnsi" w:hAnsiTheme="minorHAnsi" w:cstheme="minorHAnsi"/>
        </w:rPr>
        <w:t>states</w:t>
      </w:r>
      <w:r w:rsidRPr="008E3D58">
        <w:rPr>
          <w:rFonts w:asciiTheme="minorHAnsi" w:hAnsiTheme="minorHAnsi" w:cstheme="minorHAnsi"/>
          <w:sz w:val="16"/>
        </w:rPr>
        <w:t xml:space="preserve"> might </w:t>
      </w:r>
      <w:r w:rsidRPr="008E3D58">
        <w:rPr>
          <w:rStyle w:val="StyleUnderline"/>
          <w:rFonts w:asciiTheme="minorHAnsi" w:hAnsiTheme="minorHAnsi" w:cstheme="minorHAnsi"/>
        </w:rPr>
        <w:t xml:space="preserve">believe that it </w:t>
      </w:r>
      <w:r w:rsidRPr="008E3D58">
        <w:rPr>
          <w:rStyle w:val="Emphasis"/>
          <w:rFonts w:asciiTheme="minorHAnsi" w:hAnsiTheme="minorHAnsi" w:cstheme="minorHAnsi"/>
        </w:rPr>
        <w:t>has</w:t>
      </w:r>
      <w:r w:rsidRPr="008E3D58">
        <w:rPr>
          <w:rFonts w:asciiTheme="minorHAnsi" w:hAnsiTheme="minorHAnsi" w:cstheme="minorHAnsi"/>
          <w:sz w:val="16"/>
        </w:rPr>
        <w:t xml:space="preserve"> an incentive </w:t>
      </w:r>
      <w:r w:rsidRPr="008E3D58">
        <w:rPr>
          <w:rStyle w:val="StyleUnderline"/>
          <w:rFonts w:asciiTheme="minorHAnsi" w:hAnsiTheme="minorHAnsi" w:cstheme="minorHAnsi"/>
        </w:rPr>
        <w:t>to use nuclear weapons first</w:t>
      </w:r>
      <w:r w:rsidRPr="008E3D58">
        <w:rPr>
          <w:rFonts w:asciiTheme="minorHAnsi" w:hAnsiTheme="minorHAnsi" w:cstheme="minorHAnsi"/>
          <w:sz w:val="16"/>
        </w:rPr>
        <w:t>. For example, if Iran acquires nuclear weapons, neither Iran, nor its nuclear-armed rival, Israel, will have a secure, second-strike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w:t>
      </w:r>
    </w:p>
    <w:p w14:paraId="3407E268"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rPr>
        <w:t xml:space="preserve">In these </w:t>
      </w:r>
      <w:r w:rsidRPr="008E3D58">
        <w:rPr>
          <w:rStyle w:val="Emphasis"/>
          <w:rFonts w:asciiTheme="minorHAnsi" w:hAnsiTheme="minorHAnsi" w:cstheme="minorHAnsi"/>
        </w:rPr>
        <w:t>pre-MAD situations</w:t>
      </w:r>
      <w:r w:rsidRPr="008E3D58">
        <w:rPr>
          <w:rStyle w:val="StyleUnderline"/>
          <w:rFonts w:asciiTheme="minorHAnsi" w:hAnsiTheme="minorHAnsi" w:cstheme="minorHAnsi"/>
        </w:rPr>
        <w:t xml:space="preserve">, there are </w:t>
      </w:r>
      <w:r w:rsidRPr="008E3D58">
        <w:rPr>
          <w:rStyle w:val="Emphasis"/>
          <w:rFonts w:asciiTheme="minorHAnsi" w:hAnsiTheme="minorHAnsi" w:cstheme="minorHAnsi"/>
        </w:rPr>
        <w:t>at least three ways</w:t>
      </w:r>
      <w:r w:rsidRPr="008E3D58">
        <w:rPr>
          <w:rFonts w:asciiTheme="minorHAnsi" w:hAnsiTheme="minorHAnsi" w:cstheme="minorHAnsi"/>
          <w:sz w:val="16"/>
        </w:rPr>
        <w:t xml:space="preserve"> that </w:t>
      </w:r>
      <w:r w:rsidRPr="008E3D58">
        <w:rPr>
          <w:rStyle w:val="StyleUnderline"/>
          <w:rFonts w:asciiTheme="minorHAnsi" w:hAnsiTheme="minorHAnsi" w:cstheme="minorHAnsi"/>
        </w:rPr>
        <w:t xml:space="preserve">nuclear war could occur. First, the </w:t>
      </w:r>
      <w:r w:rsidRPr="008E3D58">
        <w:rPr>
          <w:rStyle w:val="StyleUnderline"/>
          <w:rFonts w:asciiTheme="minorHAnsi" w:hAnsiTheme="minorHAnsi" w:cstheme="minorHAnsi"/>
          <w:highlight w:val="cyan"/>
        </w:rPr>
        <w:t>state with</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the nuclear </w:t>
      </w:r>
      <w:r w:rsidRPr="008E3D58">
        <w:rPr>
          <w:rStyle w:val="Emphasis"/>
          <w:rFonts w:asciiTheme="minorHAnsi" w:hAnsiTheme="minorHAnsi" w:cstheme="minorHAnsi"/>
          <w:highlight w:val="cyan"/>
        </w:rPr>
        <w:t>advantage</w:t>
      </w:r>
      <w:r w:rsidRPr="008E3D58">
        <w:rPr>
          <w:rStyle w:val="StyleUnderline"/>
          <w:rFonts w:asciiTheme="minorHAnsi" w:hAnsiTheme="minorHAnsi" w:cstheme="minorHAnsi"/>
        </w:rPr>
        <w:t xml:space="preserve"> might </w:t>
      </w:r>
      <w:r w:rsidRPr="008E3D58">
        <w:rPr>
          <w:rStyle w:val="StyleUnderline"/>
          <w:rFonts w:asciiTheme="minorHAnsi" w:hAnsiTheme="minorHAnsi" w:cstheme="minorHAnsi"/>
          <w:highlight w:val="cyan"/>
        </w:rPr>
        <w:t>believe it has</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a splendid </w:t>
      </w:r>
      <w:r w:rsidRPr="008E3D58">
        <w:rPr>
          <w:rStyle w:val="Emphasis"/>
          <w:rFonts w:asciiTheme="minorHAnsi" w:hAnsiTheme="minorHAnsi" w:cstheme="minorHAnsi"/>
          <w:highlight w:val="cyan"/>
        </w:rPr>
        <w:t>first strike</w:t>
      </w:r>
      <w:r w:rsidRPr="008E3D58">
        <w:rPr>
          <w:rStyle w:val="Emphasis"/>
          <w:rFonts w:asciiTheme="minorHAnsi" w:hAnsiTheme="minorHAnsi" w:cstheme="minorHAnsi"/>
        </w:rPr>
        <w:t xml:space="preserve"> capability</w:t>
      </w:r>
      <w:r w:rsidRPr="008E3D58">
        <w:rPr>
          <w:rFonts w:asciiTheme="minorHAnsi" w:hAnsiTheme="minorHAnsi" w:cstheme="minorHAnsi"/>
          <w:sz w:val="16"/>
        </w:rPr>
        <w:t xml:space="preserve">. In a crisis, Israel might, therefore, decide to launch a preventive nuclear strike to disarm Iran’s nuclear capabilities. Indeed, this incentive might be further increased by Israel’s aggressive strategic culture that emphasizes preemptive action. </w:t>
      </w:r>
      <w:r w:rsidRPr="008E3D58">
        <w:rPr>
          <w:rStyle w:val="StyleUnderline"/>
          <w:rFonts w:asciiTheme="minorHAnsi" w:hAnsiTheme="minorHAnsi" w:cstheme="minorHAnsi"/>
        </w:rPr>
        <w:t xml:space="preserve">Second, </w:t>
      </w:r>
      <w:r w:rsidRPr="008E3D58">
        <w:rPr>
          <w:rStyle w:val="StyleUnderline"/>
          <w:rFonts w:asciiTheme="minorHAnsi" w:hAnsiTheme="minorHAnsi" w:cstheme="minorHAnsi"/>
          <w:highlight w:val="cyan"/>
        </w:rPr>
        <w:t xml:space="preserve">the state with </w:t>
      </w:r>
      <w:r w:rsidRPr="008E3D58">
        <w:rPr>
          <w:rStyle w:val="Emphasis"/>
          <w:rFonts w:asciiTheme="minorHAnsi" w:hAnsiTheme="minorHAnsi" w:cstheme="minorHAnsi"/>
          <w:highlight w:val="cyan"/>
        </w:rPr>
        <w:t>a small</w:t>
      </w:r>
      <w:r w:rsidRPr="008E3D58">
        <w:rPr>
          <w:rStyle w:val="Emphasis"/>
          <w:rFonts w:asciiTheme="minorHAnsi" w:hAnsiTheme="minorHAnsi" w:cstheme="minorHAnsi"/>
        </w:rPr>
        <w:t xml:space="preserve"> and vulnerable nuclear </w:t>
      </w:r>
      <w:r w:rsidRPr="008E3D58">
        <w:rPr>
          <w:rStyle w:val="Emphasis"/>
          <w:rFonts w:asciiTheme="minorHAnsi" w:hAnsiTheme="minorHAnsi" w:cstheme="minorHAnsi"/>
          <w:highlight w:val="cyan"/>
        </w:rPr>
        <w:t>arsenal</w:t>
      </w:r>
      <w:r w:rsidRPr="008E3D58">
        <w:rPr>
          <w:rFonts w:asciiTheme="minorHAnsi" w:hAnsiTheme="minorHAnsi" w:cstheme="minorHAnsi"/>
          <w:sz w:val="16"/>
        </w:rPr>
        <w:t xml:space="preserve">, in this case Iran, </w:t>
      </w:r>
      <w:r w:rsidRPr="008E3D58">
        <w:rPr>
          <w:rStyle w:val="StyleUnderline"/>
          <w:rFonts w:asciiTheme="minorHAnsi" w:hAnsiTheme="minorHAnsi" w:cstheme="minorHAnsi"/>
        </w:rPr>
        <w:t xml:space="preserve">might </w:t>
      </w:r>
      <w:r w:rsidRPr="008E3D58">
        <w:rPr>
          <w:rStyle w:val="StyleUnderline"/>
          <w:rFonts w:asciiTheme="minorHAnsi" w:hAnsiTheme="minorHAnsi" w:cstheme="minorHAnsi"/>
          <w:highlight w:val="cyan"/>
        </w:rPr>
        <w:t xml:space="preserve">feel </w:t>
      </w:r>
      <w:r w:rsidRPr="008E3D58">
        <w:rPr>
          <w:rStyle w:val="Emphasis"/>
          <w:rFonts w:asciiTheme="minorHAnsi" w:hAnsiTheme="minorHAnsi" w:cstheme="minorHAnsi"/>
          <w:highlight w:val="cyan"/>
        </w:rPr>
        <w:t>use</w:t>
      </w:r>
      <w:r w:rsidRPr="008E3D58">
        <w:rPr>
          <w:rStyle w:val="Emphasis"/>
          <w:rFonts w:asciiTheme="minorHAnsi" w:hAnsiTheme="minorHAnsi" w:cstheme="minorHAnsi"/>
        </w:rPr>
        <w:t xml:space="preserve"> them </w:t>
      </w:r>
      <w:r w:rsidRPr="008E3D58">
        <w:rPr>
          <w:rStyle w:val="Emphasis"/>
          <w:rFonts w:asciiTheme="minorHAnsi" w:hAnsiTheme="minorHAnsi" w:cstheme="minorHAnsi"/>
          <w:highlight w:val="cyan"/>
        </w:rPr>
        <w:t>or lose</w:t>
      </w:r>
      <w:r w:rsidRPr="008E3D58">
        <w:rPr>
          <w:rStyle w:val="Emphasis"/>
          <w:rFonts w:asciiTheme="minorHAnsi" w:hAnsiTheme="minorHAnsi" w:cstheme="minorHAnsi"/>
        </w:rPr>
        <w:t xml:space="preserve"> th</w:t>
      </w:r>
      <w:r w:rsidRPr="008E3D58">
        <w:rPr>
          <w:rStyle w:val="Emphasis"/>
          <w:rFonts w:asciiTheme="minorHAnsi" w:hAnsiTheme="minorHAnsi" w:cstheme="minorHAnsi"/>
          <w:highlight w:val="cyan"/>
        </w:rPr>
        <w:t>em pressures</w:t>
      </w:r>
      <w:r w:rsidRPr="008E3D58">
        <w:rPr>
          <w:rFonts w:asciiTheme="minorHAnsi" w:hAnsiTheme="minorHAnsi" w:cstheme="minorHAnsi"/>
          <w:sz w:val="16"/>
        </w:rPr>
        <w:t xml:space="preserve">. That is, in a crisis, Iran might decide to strike first rather than risk having its entire nuclear arsenal destroyed. </w:t>
      </w:r>
      <w:r w:rsidRPr="008E3D58">
        <w:rPr>
          <w:rStyle w:val="StyleUnderline"/>
          <w:rFonts w:asciiTheme="minorHAnsi" w:hAnsiTheme="minorHAnsi" w:cstheme="minorHAnsi"/>
        </w:rPr>
        <w:t>Third</w:t>
      </w:r>
      <w:r w:rsidRPr="008E3D58">
        <w:rPr>
          <w:rFonts w:asciiTheme="minorHAnsi" w:hAnsiTheme="minorHAnsi" w:cstheme="minorHAnsi"/>
          <w:sz w:val="16"/>
        </w:rPr>
        <w:t xml:space="preserve">, as Thomas Schelling has argued, </w:t>
      </w:r>
      <w:r w:rsidRPr="008E3D58">
        <w:rPr>
          <w:rStyle w:val="StyleUnderline"/>
          <w:rFonts w:asciiTheme="minorHAnsi" w:hAnsiTheme="minorHAnsi" w:cstheme="minorHAnsi"/>
        </w:rPr>
        <w:t xml:space="preserve">nuclear war could result due to </w:t>
      </w:r>
      <w:r w:rsidRPr="008E3D58">
        <w:rPr>
          <w:rStyle w:val="Emphasis"/>
          <w:rFonts w:asciiTheme="minorHAnsi" w:hAnsiTheme="minorHAnsi" w:cstheme="minorHAnsi"/>
        </w:rPr>
        <w:t xml:space="preserve">the </w:t>
      </w:r>
      <w:r w:rsidRPr="008E3D58">
        <w:rPr>
          <w:rStyle w:val="Emphasis"/>
          <w:rFonts w:asciiTheme="minorHAnsi" w:hAnsiTheme="minorHAnsi" w:cstheme="minorHAnsi"/>
          <w:highlight w:val="cyan"/>
        </w:rPr>
        <w:t>reciprocal fear</w:t>
      </w:r>
      <w:r w:rsidRPr="008E3D58">
        <w:rPr>
          <w:rStyle w:val="StyleUnderline"/>
          <w:rFonts w:asciiTheme="minorHAnsi" w:hAnsiTheme="minorHAnsi" w:cstheme="minorHAnsi"/>
        </w:rPr>
        <w:t xml:space="preserve"> of </w:t>
      </w:r>
      <w:r w:rsidRPr="008E3D58">
        <w:rPr>
          <w:rStyle w:val="Emphasis"/>
          <w:rFonts w:asciiTheme="minorHAnsi" w:hAnsiTheme="minorHAnsi" w:cstheme="minorHAnsi"/>
        </w:rPr>
        <w:t>surprise attack</w:t>
      </w:r>
      <w:r w:rsidRPr="008E3D58">
        <w:rPr>
          <w:rFonts w:asciiTheme="minorHAnsi" w:hAnsiTheme="minorHAnsi" w:cstheme="minorHAnsi"/>
          <w:sz w:val="16"/>
        </w:rPr>
        <w:t xml:space="preserve">.49 </w:t>
      </w:r>
      <w:r w:rsidRPr="008E3D58">
        <w:rPr>
          <w:rStyle w:val="StyleUnderline"/>
          <w:rFonts w:asciiTheme="minorHAnsi" w:hAnsiTheme="minorHAnsi" w:cstheme="minorHAnsi"/>
        </w:rPr>
        <w:t xml:space="preserve">If there are advantages to striking first, one state might start </w:t>
      </w:r>
      <w:r w:rsidRPr="008E3D58">
        <w:rPr>
          <w:rStyle w:val="Emphasis"/>
          <w:rFonts w:asciiTheme="minorHAnsi" w:hAnsiTheme="minorHAnsi" w:cstheme="minorHAnsi"/>
        </w:rPr>
        <w:t>a nuclear war</w:t>
      </w:r>
      <w:r w:rsidRPr="008E3D58">
        <w:rPr>
          <w:rStyle w:val="StyleUnderline"/>
          <w:rFonts w:asciiTheme="minorHAnsi" w:hAnsiTheme="minorHAnsi" w:cstheme="minorHAnsi"/>
        </w:rPr>
        <w:t xml:space="preserve"> in the belief</w:t>
      </w:r>
      <w:r w:rsidRPr="008E3D58">
        <w:rPr>
          <w:rFonts w:asciiTheme="minorHAnsi" w:hAnsiTheme="minorHAnsi" w:cstheme="minorHAnsi"/>
          <w:sz w:val="16"/>
        </w:rPr>
        <w:t xml:space="preserve"> that </w:t>
      </w:r>
      <w:r w:rsidRPr="008E3D58">
        <w:rPr>
          <w:rStyle w:val="StyleUnderline"/>
          <w:rFonts w:asciiTheme="minorHAnsi" w:hAnsiTheme="minorHAnsi" w:cstheme="minorHAnsi"/>
          <w:highlight w:val="cyan"/>
        </w:rPr>
        <w:t xml:space="preserve">war is </w:t>
      </w:r>
      <w:r w:rsidRPr="008E3D58">
        <w:rPr>
          <w:rStyle w:val="Emphasis"/>
          <w:rFonts w:asciiTheme="minorHAnsi" w:hAnsiTheme="minorHAnsi" w:cstheme="minorHAnsi"/>
          <w:highlight w:val="cyan"/>
        </w:rPr>
        <w:t>inevitable</w:t>
      </w:r>
      <w:r w:rsidRPr="008E3D58">
        <w:rPr>
          <w:rFonts w:asciiTheme="minorHAnsi" w:hAnsiTheme="minorHAnsi" w:cstheme="minorHAnsi"/>
          <w:sz w:val="16"/>
        </w:rPr>
        <w:t xml:space="preserve"> and </w:t>
      </w:r>
      <w:r w:rsidRPr="008E3D58">
        <w:rPr>
          <w:rStyle w:val="StyleUnderline"/>
          <w:rFonts w:asciiTheme="minorHAnsi" w:hAnsiTheme="minorHAnsi" w:cstheme="minorHAnsi"/>
        </w:rPr>
        <w:t xml:space="preserve">that it would be better to go </w:t>
      </w:r>
      <w:r w:rsidRPr="008E3D58">
        <w:rPr>
          <w:rStyle w:val="Emphasis"/>
          <w:rFonts w:asciiTheme="minorHAnsi" w:hAnsiTheme="minorHAnsi" w:cstheme="minorHAnsi"/>
        </w:rPr>
        <w:t>first</w:t>
      </w:r>
      <w:r w:rsidRPr="008E3D58">
        <w:rPr>
          <w:rStyle w:val="StyleUnderline"/>
          <w:rFonts w:asciiTheme="minorHAnsi" w:hAnsiTheme="minorHAnsi" w:cstheme="minorHAnsi"/>
        </w:rPr>
        <w:t xml:space="preserve"> than to go </w:t>
      </w:r>
      <w:r w:rsidRPr="008E3D58">
        <w:rPr>
          <w:rStyle w:val="Emphasis"/>
          <w:rFonts w:asciiTheme="minorHAnsi" w:hAnsiTheme="minorHAnsi" w:cstheme="minorHAnsi"/>
        </w:rPr>
        <w:t>second</w:t>
      </w:r>
      <w:r w:rsidRPr="008E3D58">
        <w:rPr>
          <w:rFonts w:asciiTheme="minorHAnsi" w:hAnsiTheme="minorHAnsi" w:cstheme="minorHAnsi"/>
          <w:sz w:val="16"/>
        </w:rPr>
        <w:t>.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w:t>
      </w:r>
    </w:p>
    <w:bookmarkEnd w:id="5"/>
    <w:p w14:paraId="2D8573BE"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rPr>
        <w:t>Kroenig 15</w:t>
      </w:r>
      <w:r w:rsidRPr="008E3D58">
        <w:rPr>
          <w:rFonts w:asciiTheme="minorHAnsi" w:hAnsiTheme="minorHAnsi" w:cstheme="minorHAnsi"/>
        </w:rPr>
        <w:t xml:space="preserve"> – Matthew Kroenig, International Relations Professor and Chair at Georgetown University. [The History of Proliferation Optimism: Does It Have a Future? 38(1-2), Taylor &amp; Francis]</w:t>
      </w:r>
    </w:p>
    <w:p w14:paraId="73B61032"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rPr>
        <w:t>The spread of nuclear weapons</w:t>
      </w:r>
      <w:r w:rsidRPr="008E3D58">
        <w:rPr>
          <w:rFonts w:asciiTheme="minorHAnsi" w:hAnsiTheme="minorHAnsi" w:cstheme="minorHAnsi"/>
          <w:sz w:val="16"/>
        </w:rPr>
        <w:t xml:space="preserve"> also </w:t>
      </w:r>
      <w:r w:rsidRPr="008E3D58">
        <w:rPr>
          <w:rStyle w:val="StyleUnderline"/>
          <w:rFonts w:asciiTheme="minorHAnsi" w:hAnsiTheme="minorHAnsi" w:cstheme="minorHAnsi"/>
        </w:rPr>
        <w:t xml:space="preserve">emboldens </w:t>
      </w:r>
      <w:r w:rsidRPr="008E3D58">
        <w:rPr>
          <w:rStyle w:val="Emphasis"/>
          <w:rFonts w:asciiTheme="minorHAnsi" w:hAnsiTheme="minorHAnsi" w:cstheme="minorHAnsi"/>
        </w:rPr>
        <w:t>nuclear powers</w:t>
      </w:r>
      <w:r w:rsidRPr="008E3D58">
        <w:rPr>
          <w:rStyle w:val="StyleUnderline"/>
          <w:rFonts w:asciiTheme="minorHAnsi" w:hAnsiTheme="minorHAnsi" w:cstheme="minorHAnsi"/>
        </w:rPr>
        <w:t xml:space="preserve">, contributing to </w:t>
      </w:r>
      <w:r w:rsidRPr="008E3D58">
        <w:rPr>
          <w:rStyle w:val="Emphasis"/>
          <w:rFonts w:asciiTheme="minorHAnsi" w:hAnsiTheme="minorHAnsi" w:cstheme="minorHAnsi"/>
        </w:rPr>
        <w:t>regional instability</w:t>
      </w:r>
      <w:r w:rsidRPr="008E3D58">
        <w:rPr>
          <w:rFonts w:asciiTheme="minorHAnsi" w:hAnsiTheme="minorHAnsi" w:cstheme="minorHAnsi"/>
          <w:sz w:val="16"/>
        </w:rPr>
        <w:t xml:space="preserve">. States that lack nuclear weapons need to fear direct military attack from other states, but </w:t>
      </w:r>
      <w:r w:rsidRPr="008E3D58">
        <w:rPr>
          <w:rStyle w:val="StyleUnderline"/>
          <w:rFonts w:asciiTheme="minorHAnsi" w:hAnsiTheme="minorHAnsi" w:cstheme="minorHAnsi"/>
        </w:rPr>
        <w:t>states with nuclear weapons</w:t>
      </w:r>
      <w:r w:rsidRPr="008E3D58">
        <w:rPr>
          <w:rFonts w:asciiTheme="minorHAnsi" w:hAnsiTheme="minorHAnsi" w:cstheme="minorHAnsi"/>
          <w:sz w:val="16"/>
        </w:rPr>
        <w:t xml:space="preserve"> can be </w:t>
      </w:r>
      <w:r w:rsidRPr="008E3D58">
        <w:rPr>
          <w:rStyle w:val="StyleUnderline"/>
          <w:rFonts w:asciiTheme="minorHAnsi" w:hAnsiTheme="minorHAnsi" w:cstheme="minorHAnsi"/>
        </w:rPr>
        <w:t>confident</w:t>
      </w:r>
      <w:r w:rsidRPr="008E3D58">
        <w:rPr>
          <w:rFonts w:asciiTheme="minorHAnsi" w:hAnsiTheme="minorHAnsi" w:cstheme="minorHAnsi"/>
          <w:sz w:val="16"/>
        </w:rPr>
        <w:t xml:space="preserve"> that </w:t>
      </w:r>
      <w:r w:rsidRPr="008E3D58">
        <w:rPr>
          <w:rStyle w:val="StyleUnderline"/>
          <w:rFonts w:asciiTheme="minorHAnsi" w:hAnsiTheme="minorHAnsi" w:cstheme="minorHAnsi"/>
        </w:rPr>
        <w:t xml:space="preserve">they can deter </w:t>
      </w:r>
      <w:r w:rsidRPr="008E3D58">
        <w:rPr>
          <w:rStyle w:val="Emphasis"/>
          <w:rFonts w:asciiTheme="minorHAnsi" w:hAnsiTheme="minorHAnsi" w:cstheme="minorHAnsi"/>
        </w:rPr>
        <w:t>an intentional military attack</w:t>
      </w:r>
      <w:r w:rsidRPr="008E3D58">
        <w:rPr>
          <w:rStyle w:val="StyleUnderline"/>
          <w:rFonts w:asciiTheme="minorHAnsi" w:hAnsiTheme="minorHAnsi" w:cstheme="minorHAnsi"/>
        </w:rPr>
        <w:t xml:space="preserve">, giving them an incentive to be </w:t>
      </w:r>
      <w:r w:rsidRPr="008E3D58">
        <w:rPr>
          <w:rStyle w:val="Emphasis"/>
          <w:rFonts w:asciiTheme="minorHAnsi" w:hAnsiTheme="minorHAnsi" w:cstheme="minorHAnsi"/>
        </w:rPr>
        <w:t>more aggressive</w:t>
      </w:r>
      <w:r w:rsidRPr="008E3D58">
        <w:rPr>
          <w:rFonts w:asciiTheme="minorHAnsi" w:hAnsiTheme="minorHAnsi" w:cstheme="minorHAnsi"/>
          <w:sz w:val="16"/>
        </w:rPr>
        <w:t xml:space="preserve"> in the conduct of their foreign policy. In this way, </w:t>
      </w:r>
      <w:r w:rsidRPr="008E3D58">
        <w:rPr>
          <w:rStyle w:val="StyleUnderline"/>
          <w:rFonts w:asciiTheme="minorHAnsi" w:hAnsiTheme="minorHAnsi" w:cstheme="minorHAnsi"/>
          <w:highlight w:val="cyan"/>
        </w:rPr>
        <w:t>nuc</w:t>
      </w:r>
      <w:r w:rsidRPr="008E3D58">
        <w:rPr>
          <w:rStyle w:val="StyleUnderline"/>
          <w:rFonts w:asciiTheme="minorHAnsi" w:hAnsiTheme="minorHAnsi" w:cstheme="minorHAnsi"/>
        </w:rPr>
        <w:t>lear weapon</w:t>
      </w:r>
      <w:r w:rsidRPr="008E3D58">
        <w:rPr>
          <w:rStyle w:val="StyleUnderline"/>
          <w:rFonts w:asciiTheme="minorHAnsi" w:hAnsiTheme="minorHAnsi" w:cstheme="minorHAnsi"/>
          <w:highlight w:val="cyan"/>
        </w:rPr>
        <w:t>s provide</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a </w:t>
      </w:r>
      <w:r w:rsidRPr="008E3D58">
        <w:rPr>
          <w:rStyle w:val="Emphasis"/>
          <w:rFonts w:asciiTheme="minorHAnsi" w:hAnsiTheme="minorHAnsi" w:cstheme="minorHAnsi"/>
          <w:highlight w:val="cyan"/>
        </w:rPr>
        <w:t>shield</w:t>
      </w:r>
      <w:r w:rsidRPr="008E3D58">
        <w:rPr>
          <w:rStyle w:val="StyleUnderline"/>
          <w:rFonts w:asciiTheme="minorHAnsi" w:hAnsiTheme="minorHAnsi" w:cstheme="minorHAnsi"/>
          <w:highlight w:val="cyan"/>
        </w:rPr>
        <w:t xml:space="preserve"> under which states</w:t>
      </w:r>
      <w:r w:rsidRPr="008E3D58">
        <w:rPr>
          <w:rFonts w:asciiTheme="minorHAnsi" w:hAnsiTheme="minorHAnsi" w:cstheme="minorHAnsi"/>
          <w:sz w:val="16"/>
        </w:rPr>
        <w:t xml:space="preserve"> can </w:t>
      </w:r>
      <w:r w:rsidRPr="008E3D58">
        <w:rPr>
          <w:rStyle w:val="StyleUnderline"/>
          <w:rFonts w:asciiTheme="minorHAnsi" w:hAnsiTheme="minorHAnsi" w:cstheme="minorHAnsi"/>
        </w:rPr>
        <w:t xml:space="preserve">feel free to </w:t>
      </w:r>
      <w:r w:rsidRPr="008E3D58">
        <w:rPr>
          <w:rStyle w:val="StyleUnderline"/>
          <w:rFonts w:asciiTheme="minorHAnsi" w:hAnsiTheme="minorHAnsi" w:cstheme="minorHAnsi"/>
          <w:highlight w:val="cyan"/>
        </w:rPr>
        <w:t xml:space="preserve">engage in </w:t>
      </w:r>
      <w:r w:rsidRPr="008E3D58">
        <w:rPr>
          <w:rStyle w:val="Emphasis"/>
          <w:rFonts w:asciiTheme="minorHAnsi" w:hAnsiTheme="minorHAnsi" w:cstheme="minorHAnsi"/>
          <w:highlight w:val="cyan"/>
        </w:rPr>
        <w:t>low</w:t>
      </w:r>
      <w:r w:rsidRPr="008E3D58">
        <w:rPr>
          <w:rStyle w:val="Emphasis"/>
          <w:rFonts w:asciiTheme="minorHAnsi" w:hAnsiTheme="minorHAnsi" w:cstheme="minorHAnsi"/>
        </w:rPr>
        <w:t>er-</w:t>
      </w:r>
      <w:r w:rsidRPr="008E3D58">
        <w:rPr>
          <w:rStyle w:val="Emphasis"/>
          <w:rFonts w:asciiTheme="minorHAnsi" w:hAnsiTheme="minorHAnsi" w:cstheme="minorHAnsi"/>
          <w:highlight w:val="cyan"/>
        </w:rPr>
        <w:t>level aggression</w:t>
      </w:r>
      <w:r w:rsidRPr="008E3D58">
        <w:rPr>
          <w:rFonts w:asciiTheme="minorHAnsi" w:hAnsiTheme="minorHAnsi" w:cstheme="minorHAnsi"/>
          <w:sz w:val="16"/>
        </w:rPr>
        <w:t xml:space="preserve">. Indeed, international relations theories about </w:t>
      </w:r>
      <w:r w:rsidRPr="008E3D58">
        <w:rPr>
          <w:rStyle w:val="Emphasis"/>
          <w:rFonts w:asciiTheme="minorHAnsi" w:hAnsiTheme="minorHAnsi" w:cstheme="minorHAnsi"/>
        </w:rPr>
        <w:t xml:space="preserve">the </w:t>
      </w:r>
      <w:r w:rsidRPr="008E3D58">
        <w:rPr>
          <w:rStyle w:val="Emphasis"/>
          <w:rFonts w:asciiTheme="minorHAnsi" w:hAnsiTheme="minorHAnsi" w:cstheme="minorHAnsi"/>
          <w:highlight w:val="cyan"/>
        </w:rPr>
        <w:t>‘stability-instability paradox’</w:t>
      </w:r>
      <w:r w:rsidRPr="008E3D58">
        <w:rPr>
          <w:rStyle w:val="StyleUnderline"/>
          <w:rFonts w:asciiTheme="minorHAnsi" w:hAnsiTheme="minorHAnsi" w:cstheme="minorHAnsi"/>
        </w:rPr>
        <w:t xml:space="preserve"> maintain</w:t>
      </w:r>
      <w:r w:rsidRPr="008E3D58">
        <w:rPr>
          <w:rFonts w:asciiTheme="minorHAnsi" w:hAnsiTheme="minorHAnsi" w:cstheme="minorHAnsi"/>
          <w:sz w:val="16"/>
        </w:rPr>
        <w:t xml:space="preserve"> that </w:t>
      </w:r>
      <w:r w:rsidRPr="008E3D58">
        <w:rPr>
          <w:rStyle w:val="StyleUnderline"/>
          <w:rFonts w:asciiTheme="minorHAnsi" w:hAnsiTheme="minorHAnsi" w:cstheme="minorHAnsi"/>
        </w:rPr>
        <w:t xml:space="preserve">stability at the nuclear level </w:t>
      </w:r>
      <w:r w:rsidRPr="008E3D58">
        <w:rPr>
          <w:rStyle w:val="StyleUnderline"/>
          <w:rFonts w:asciiTheme="minorHAnsi" w:hAnsiTheme="minorHAnsi" w:cstheme="minorHAnsi"/>
          <w:highlight w:val="cyan"/>
        </w:rPr>
        <w:t xml:space="preserve">contributes to </w:t>
      </w:r>
      <w:r w:rsidRPr="008E3D58">
        <w:rPr>
          <w:rStyle w:val="Emphasis"/>
          <w:rFonts w:asciiTheme="minorHAnsi" w:hAnsiTheme="minorHAnsi" w:cstheme="minorHAnsi"/>
          <w:highlight w:val="cyan"/>
        </w:rPr>
        <w:t>conventional instability</w:t>
      </w:r>
      <w:r w:rsidRPr="008E3D58">
        <w:rPr>
          <w:rFonts w:asciiTheme="minorHAnsi" w:hAnsiTheme="minorHAnsi" w:cstheme="minorHAnsi"/>
          <w:sz w:val="16"/>
        </w:rPr>
        <w:t>.60</w:t>
      </w:r>
    </w:p>
    <w:p w14:paraId="2A9835A4" w14:textId="77777777" w:rsidR="00AF7B2F" w:rsidRPr="008E3D58" w:rsidRDefault="00AF7B2F" w:rsidP="00AF7B2F">
      <w:pPr>
        <w:rPr>
          <w:rFonts w:asciiTheme="minorHAnsi" w:hAnsiTheme="minorHAnsi" w:cstheme="minorHAnsi"/>
          <w:sz w:val="16"/>
        </w:rPr>
      </w:pPr>
      <w:r w:rsidRPr="008E3D58">
        <w:rPr>
          <w:rStyle w:val="Emphasis"/>
          <w:rFonts w:asciiTheme="minorHAnsi" w:hAnsiTheme="minorHAnsi" w:cstheme="minorHAnsi"/>
        </w:rPr>
        <w:t>Historically</w:t>
      </w:r>
      <w:r w:rsidRPr="008E3D58">
        <w:rPr>
          <w:rStyle w:val="StyleUnderline"/>
          <w:rFonts w:asciiTheme="minorHAnsi" w:hAnsiTheme="minorHAnsi" w:cstheme="minorHAnsi"/>
        </w:rPr>
        <w:t>, we have seen</w:t>
      </w:r>
      <w:r w:rsidRPr="008E3D58">
        <w:rPr>
          <w:rFonts w:asciiTheme="minorHAnsi" w:hAnsiTheme="minorHAnsi" w:cstheme="minorHAnsi"/>
          <w:sz w:val="16"/>
        </w:rPr>
        <w:t xml:space="preserve"> that </w:t>
      </w:r>
      <w:r w:rsidRPr="008E3D58">
        <w:rPr>
          <w:rStyle w:val="StyleUnderline"/>
          <w:rFonts w:asciiTheme="minorHAnsi" w:hAnsiTheme="minorHAnsi" w:cstheme="minorHAnsi"/>
        </w:rPr>
        <w:t>the spread of nuclear weapons</w:t>
      </w:r>
      <w:r w:rsidRPr="008E3D58">
        <w:rPr>
          <w:rFonts w:asciiTheme="minorHAnsi" w:hAnsiTheme="minorHAnsi" w:cstheme="minorHAnsi"/>
          <w:sz w:val="16"/>
        </w:rPr>
        <w:t xml:space="preserve"> has </w:t>
      </w:r>
      <w:r w:rsidRPr="008E3D58">
        <w:rPr>
          <w:rStyle w:val="Emphasis"/>
          <w:rFonts w:asciiTheme="minorHAnsi" w:hAnsiTheme="minorHAnsi" w:cstheme="minorHAnsi"/>
        </w:rPr>
        <w:t>emboldened</w:t>
      </w:r>
      <w:r w:rsidRPr="008E3D58">
        <w:rPr>
          <w:rStyle w:val="StyleUnderline"/>
          <w:rFonts w:asciiTheme="minorHAnsi" w:hAnsiTheme="minorHAnsi" w:cstheme="minorHAnsi"/>
        </w:rPr>
        <w:t xml:space="preserve"> their possessors and contributed to regional instability. </w:t>
      </w:r>
      <w:r w:rsidRPr="008E3D58">
        <w:rPr>
          <w:rStyle w:val="Emphasis"/>
          <w:rFonts w:asciiTheme="minorHAnsi" w:hAnsiTheme="minorHAnsi" w:cstheme="minorHAnsi"/>
          <w:highlight w:val="cyan"/>
        </w:rPr>
        <w:t>Recent</w:t>
      </w:r>
      <w:r w:rsidRPr="008E3D58">
        <w:rPr>
          <w:rStyle w:val="Emphasis"/>
          <w:rFonts w:asciiTheme="minorHAnsi" w:hAnsiTheme="minorHAnsi" w:cstheme="minorHAnsi"/>
        </w:rPr>
        <w:t xml:space="preserve"> scholarly </w:t>
      </w:r>
      <w:r w:rsidRPr="008E3D58">
        <w:rPr>
          <w:rStyle w:val="Emphasis"/>
          <w:rFonts w:asciiTheme="minorHAnsi" w:hAnsiTheme="minorHAnsi" w:cstheme="minorHAnsi"/>
          <w:highlight w:val="cyan"/>
        </w:rPr>
        <w:t>analyses</w:t>
      </w:r>
      <w:r w:rsidRPr="008E3D58">
        <w:rPr>
          <w:rFonts w:asciiTheme="minorHAnsi" w:hAnsiTheme="minorHAnsi" w:cstheme="minorHAnsi"/>
          <w:sz w:val="16"/>
        </w:rPr>
        <w:t xml:space="preserve"> have </w:t>
      </w:r>
      <w:r w:rsidRPr="008E3D58">
        <w:rPr>
          <w:rStyle w:val="StyleUnderline"/>
          <w:rFonts w:asciiTheme="minorHAnsi" w:hAnsiTheme="minorHAnsi" w:cstheme="minorHAnsi"/>
          <w:highlight w:val="cyan"/>
        </w:rPr>
        <w:t>demonstrated</w:t>
      </w:r>
      <w:r w:rsidRPr="008E3D58">
        <w:rPr>
          <w:rStyle w:val="StyleUnderline"/>
          <w:rFonts w:asciiTheme="minorHAnsi" w:hAnsiTheme="minorHAnsi" w:cstheme="minorHAnsi"/>
        </w:rPr>
        <w:t xml:space="preserve"> that, </w:t>
      </w:r>
      <w:r w:rsidRPr="008E3D58">
        <w:rPr>
          <w:rStyle w:val="StyleUnderline"/>
          <w:rFonts w:asciiTheme="minorHAnsi" w:hAnsiTheme="minorHAnsi" w:cstheme="minorHAnsi"/>
          <w:highlight w:val="cyan"/>
        </w:rPr>
        <w:t>after controlling</w:t>
      </w:r>
      <w:r w:rsidRPr="008E3D58">
        <w:rPr>
          <w:rStyle w:val="StyleUnderline"/>
          <w:rFonts w:asciiTheme="minorHAnsi" w:hAnsiTheme="minorHAnsi" w:cstheme="minorHAnsi"/>
        </w:rPr>
        <w:t xml:space="preserve"> for </w:t>
      </w:r>
      <w:r w:rsidRPr="008E3D58">
        <w:rPr>
          <w:rStyle w:val="Emphasis"/>
          <w:rFonts w:asciiTheme="minorHAnsi" w:hAnsiTheme="minorHAnsi" w:cstheme="minorHAnsi"/>
          <w:highlight w:val="cyan"/>
        </w:rPr>
        <w:t>other</w:t>
      </w:r>
      <w:r w:rsidRPr="008E3D58">
        <w:rPr>
          <w:rStyle w:val="Emphasis"/>
          <w:rFonts w:asciiTheme="minorHAnsi" w:hAnsiTheme="minorHAnsi" w:cstheme="minorHAnsi"/>
        </w:rPr>
        <w:t xml:space="preserve"> relevant </w:t>
      </w:r>
      <w:r w:rsidRPr="008E3D58">
        <w:rPr>
          <w:rStyle w:val="Emphasis"/>
          <w:rFonts w:asciiTheme="minorHAnsi" w:hAnsiTheme="minorHAnsi" w:cstheme="minorHAnsi"/>
          <w:highlight w:val="cyan"/>
        </w:rPr>
        <w:t>factors</w:t>
      </w:r>
      <w:r w:rsidRPr="008E3D58">
        <w:rPr>
          <w:rStyle w:val="StyleUnderline"/>
          <w:rFonts w:asciiTheme="minorHAnsi" w:hAnsiTheme="minorHAnsi" w:cstheme="minorHAnsi"/>
          <w:highlight w:val="cyan"/>
        </w:rPr>
        <w:t xml:space="preserve">, </w:t>
      </w:r>
      <w:r w:rsidRPr="008E3D58">
        <w:rPr>
          <w:rStyle w:val="Emphasis"/>
          <w:rFonts w:asciiTheme="minorHAnsi" w:hAnsiTheme="minorHAnsi" w:cstheme="minorHAnsi"/>
          <w:highlight w:val="cyan"/>
        </w:rPr>
        <w:t>nuc</w:t>
      </w:r>
      <w:r w:rsidRPr="008E3D58">
        <w:rPr>
          <w:rStyle w:val="Emphasis"/>
          <w:rFonts w:asciiTheme="minorHAnsi" w:hAnsiTheme="minorHAnsi" w:cstheme="minorHAnsi"/>
        </w:rPr>
        <w:t xml:space="preserve">lear-weapon </w:t>
      </w:r>
      <w:r w:rsidRPr="008E3D58">
        <w:rPr>
          <w:rStyle w:val="Emphasis"/>
          <w:rFonts w:asciiTheme="minorHAnsi" w:hAnsiTheme="minorHAnsi" w:cstheme="minorHAnsi"/>
          <w:highlight w:val="cyan"/>
        </w:rPr>
        <w:t>states</w:t>
      </w:r>
      <w:r w:rsidRPr="008E3D58">
        <w:rPr>
          <w:rStyle w:val="StyleUnderline"/>
          <w:rFonts w:asciiTheme="minorHAnsi" w:hAnsiTheme="minorHAnsi" w:cstheme="minorHAnsi"/>
        </w:rPr>
        <w:t xml:space="preserve"> are </w:t>
      </w:r>
      <w:r w:rsidRPr="008E3D58">
        <w:rPr>
          <w:rStyle w:val="Emphasis"/>
          <w:rFonts w:asciiTheme="minorHAnsi" w:hAnsiTheme="minorHAnsi" w:cstheme="minorHAnsi"/>
          <w:highlight w:val="cyan"/>
        </w:rPr>
        <w:t>more likely</w:t>
      </w:r>
      <w:r w:rsidRPr="008E3D58">
        <w:rPr>
          <w:rStyle w:val="StyleUnderline"/>
          <w:rFonts w:asciiTheme="minorHAnsi" w:hAnsiTheme="minorHAnsi" w:cstheme="minorHAnsi"/>
        </w:rPr>
        <w:t xml:space="preserve"> to </w:t>
      </w:r>
      <w:r w:rsidRPr="008E3D58">
        <w:rPr>
          <w:rStyle w:val="StyleUnderline"/>
          <w:rFonts w:asciiTheme="minorHAnsi" w:hAnsiTheme="minorHAnsi" w:cstheme="minorHAnsi"/>
          <w:highlight w:val="cyan"/>
        </w:rPr>
        <w:t xml:space="preserve">engage in conflict than </w:t>
      </w:r>
      <w:r w:rsidRPr="008E3D58">
        <w:rPr>
          <w:rStyle w:val="Emphasis"/>
          <w:rFonts w:asciiTheme="minorHAnsi" w:hAnsiTheme="minorHAnsi" w:cstheme="minorHAnsi"/>
          <w:highlight w:val="cyan"/>
        </w:rPr>
        <w:t>nonnu</w:t>
      </w:r>
      <w:r w:rsidRPr="008E3D58">
        <w:rPr>
          <w:rStyle w:val="Emphasis"/>
          <w:rFonts w:asciiTheme="minorHAnsi" w:hAnsiTheme="minorHAnsi" w:cstheme="minorHAnsi"/>
        </w:rPr>
        <w:t xml:space="preserve">clear-weapon </w:t>
      </w:r>
      <w:r w:rsidRPr="008E3D58">
        <w:rPr>
          <w:rStyle w:val="Emphasis"/>
          <w:rFonts w:asciiTheme="minorHAnsi" w:hAnsiTheme="minorHAnsi" w:cstheme="minorHAnsi"/>
          <w:highlight w:val="cyan"/>
        </w:rPr>
        <w:t>states</w:t>
      </w:r>
      <w:r w:rsidRPr="008E3D58">
        <w:rPr>
          <w:rStyle w:val="StyleUnderline"/>
          <w:rFonts w:asciiTheme="minorHAnsi" w:hAnsiTheme="minorHAnsi" w:cstheme="minorHAnsi"/>
        </w:rPr>
        <w:t xml:space="preserve"> and that </w:t>
      </w:r>
      <w:r w:rsidRPr="008E3D58">
        <w:rPr>
          <w:rStyle w:val="Emphasis"/>
          <w:rFonts w:asciiTheme="minorHAnsi" w:hAnsiTheme="minorHAnsi" w:cstheme="minorHAnsi"/>
        </w:rPr>
        <w:t xml:space="preserve">this </w:t>
      </w:r>
      <w:r w:rsidRPr="008E3D58">
        <w:rPr>
          <w:rStyle w:val="Emphasis"/>
          <w:rFonts w:asciiTheme="minorHAnsi" w:hAnsiTheme="minorHAnsi" w:cstheme="minorHAnsi"/>
          <w:highlight w:val="cyan"/>
        </w:rPr>
        <w:t>aggressiveness</w:t>
      </w:r>
      <w:r w:rsidRPr="008E3D58">
        <w:rPr>
          <w:rStyle w:val="StyleUnderline"/>
          <w:rFonts w:asciiTheme="minorHAnsi" w:hAnsiTheme="minorHAnsi" w:cstheme="minorHAnsi"/>
          <w:highlight w:val="cyan"/>
        </w:rPr>
        <w:t xml:space="preserve"> is </w:t>
      </w:r>
      <w:r w:rsidRPr="008E3D58">
        <w:rPr>
          <w:rStyle w:val="Emphasis"/>
          <w:rFonts w:asciiTheme="minorHAnsi" w:hAnsiTheme="minorHAnsi" w:cstheme="minorHAnsi"/>
          <w:highlight w:val="cyan"/>
        </w:rPr>
        <w:t>more pronounced</w:t>
      </w:r>
      <w:r w:rsidRPr="008E3D58">
        <w:rPr>
          <w:rStyle w:val="StyleUnderline"/>
          <w:rFonts w:asciiTheme="minorHAnsi" w:hAnsiTheme="minorHAnsi" w:cstheme="minorHAnsi"/>
          <w:highlight w:val="cyan"/>
        </w:rPr>
        <w:t xml:space="preserve"> in </w:t>
      </w:r>
      <w:r w:rsidRPr="008E3D58">
        <w:rPr>
          <w:rStyle w:val="Emphasis"/>
          <w:rFonts w:asciiTheme="minorHAnsi" w:hAnsiTheme="minorHAnsi" w:cstheme="minorHAnsi"/>
          <w:highlight w:val="cyan"/>
        </w:rPr>
        <w:t>new</w:t>
      </w:r>
      <w:r w:rsidRPr="008E3D58">
        <w:rPr>
          <w:rStyle w:val="Emphasis"/>
          <w:rFonts w:asciiTheme="minorHAnsi" w:hAnsiTheme="minorHAnsi" w:cstheme="minorHAnsi"/>
        </w:rPr>
        <w:t xml:space="preserve"> nuclear </w:t>
      </w:r>
      <w:r w:rsidRPr="008E3D58">
        <w:rPr>
          <w:rStyle w:val="Emphasis"/>
          <w:rFonts w:asciiTheme="minorHAnsi" w:hAnsiTheme="minorHAnsi" w:cstheme="minorHAnsi"/>
          <w:highlight w:val="cyan"/>
        </w:rPr>
        <w:t>states</w:t>
      </w:r>
      <w:r w:rsidRPr="008E3D58">
        <w:rPr>
          <w:rStyle w:val="StyleUnderline"/>
          <w:rFonts w:asciiTheme="minorHAnsi" w:hAnsiTheme="minorHAnsi" w:cstheme="minorHAnsi"/>
          <w:highlight w:val="cyan"/>
        </w:rPr>
        <w:t xml:space="preserve"> that have less experience with</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nuclear </w:t>
      </w:r>
      <w:r w:rsidRPr="008E3D58">
        <w:rPr>
          <w:rStyle w:val="Emphasis"/>
          <w:rFonts w:asciiTheme="minorHAnsi" w:hAnsiTheme="minorHAnsi" w:cstheme="minorHAnsi"/>
          <w:highlight w:val="cyan"/>
        </w:rPr>
        <w:t>diplomacy</w:t>
      </w:r>
      <w:r w:rsidRPr="008E3D58">
        <w:rPr>
          <w:rFonts w:asciiTheme="minorHAnsi" w:hAnsiTheme="minorHAnsi" w:cstheme="minorHAnsi"/>
          <w:sz w:val="16"/>
        </w:rPr>
        <w:t>.61 Similarly, research on internal decision-making in Pakistan reveals that Pakistani foreign policymakers may have been emboldened by the acquisition of nuclear weapons, which encouraged them to initiate militarized disputes against India.62</w:t>
      </w:r>
    </w:p>
    <w:p w14:paraId="2C4EA893"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rPr>
        <w:t xml:space="preserve">States are </w:t>
      </w:r>
      <w:r w:rsidRPr="008E3D58">
        <w:rPr>
          <w:rFonts w:asciiTheme="minorHAnsi" w:hAnsiTheme="minorHAnsi" w:cstheme="minorHAnsi"/>
          <w:u w:val="single"/>
        </w:rPr>
        <w:t>irrational</w:t>
      </w:r>
      <w:r w:rsidRPr="008E3D58">
        <w:rPr>
          <w:rFonts w:asciiTheme="minorHAnsi" w:hAnsiTheme="minorHAnsi" w:cstheme="minorHAnsi"/>
        </w:rPr>
        <w:t>.</w:t>
      </w:r>
    </w:p>
    <w:p w14:paraId="60A5DAA1"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rPr>
        <w:t>Kroenig &amp; Gibbons 16</w:t>
      </w:r>
      <w:r w:rsidRPr="008E3D58">
        <w:rPr>
          <w:rFonts w:asciiTheme="minorHAnsi" w:hAnsiTheme="minorHAnsi" w:cstheme="minorHAnsi"/>
        </w:rPr>
        <w:t xml:space="preserve"> – Matthew Kroenig, International Relations Professor and Chair at Georgetown University. Rebecca Davis Gibbons, Visiting Government Professor at Bowdoin College. [The Next Nuclear War, Chapter 5 of </w:t>
      </w:r>
      <w:r w:rsidRPr="008E3D58">
        <w:rPr>
          <w:rFonts w:asciiTheme="minorHAnsi" w:hAnsiTheme="minorHAnsi" w:cstheme="minorHAnsi"/>
          <w:i/>
          <w:iCs/>
        </w:rPr>
        <w:t>Should We Let the Bomb Spread</w:t>
      </w:r>
      <w:r w:rsidRPr="008E3D58">
        <w:rPr>
          <w:rFonts w:asciiTheme="minorHAnsi" w:hAnsiTheme="minorHAnsi" w:cstheme="minorHAnsi"/>
        </w:rPr>
        <w:t>, http://npolicy.org/books/Should_We_Let_the_Bomb_Spread/Full_Book.pdf]</w:t>
      </w:r>
    </w:p>
    <w:p w14:paraId="55C13A6A"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Irrational Nuclear Use</w:t>
      </w:r>
    </w:p>
    <w:p w14:paraId="70EACBDF"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The first potential cause of nuclear use is irrationality. In practice, irrational nuclear use means a leader using nuclear weapons in pursuit of goals that are so vastly different from our own as to be utterly unrecognizable. </w:t>
      </w:r>
      <w:r w:rsidRPr="008E3D58">
        <w:rPr>
          <w:rStyle w:val="StyleUnderline"/>
          <w:rFonts w:asciiTheme="minorHAnsi" w:hAnsiTheme="minorHAnsi" w:cstheme="minorHAnsi"/>
          <w:highlight w:val="cyan"/>
        </w:rPr>
        <w:t>Pol</w:t>
      </w:r>
      <w:r w:rsidRPr="008E3D58">
        <w:rPr>
          <w:rStyle w:val="StyleUnderline"/>
          <w:rFonts w:asciiTheme="minorHAnsi" w:hAnsiTheme="minorHAnsi" w:cstheme="minorHAnsi"/>
        </w:rPr>
        <w:t xml:space="preserve">itical </w:t>
      </w:r>
      <w:r w:rsidRPr="008E3D58">
        <w:rPr>
          <w:rStyle w:val="StyleUnderline"/>
          <w:rFonts w:asciiTheme="minorHAnsi" w:hAnsiTheme="minorHAnsi" w:cstheme="minorHAnsi"/>
          <w:highlight w:val="cyan"/>
        </w:rPr>
        <w:t>sci</w:t>
      </w:r>
      <w:r w:rsidRPr="008E3D58">
        <w:rPr>
          <w:rStyle w:val="StyleUnderline"/>
          <w:rFonts w:asciiTheme="minorHAnsi" w:hAnsiTheme="minorHAnsi" w:cstheme="minorHAnsi"/>
        </w:rPr>
        <w:t>entists</w:t>
      </w:r>
      <w:r w:rsidRPr="008E3D58">
        <w:rPr>
          <w:rFonts w:asciiTheme="minorHAnsi" w:hAnsiTheme="minorHAnsi" w:cstheme="minorHAnsi"/>
          <w:sz w:val="16"/>
        </w:rPr>
        <w:t xml:space="preserve"> tend to </w:t>
      </w:r>
      <w:r w:rsidRPr="008E3D58">
        <w:rPr>
          <w:rStyle w:val="Emphasis"/>
          <w:rFonts w:asciiTheme="minorHAnsi" w:hAnsiTheme="minorHAnsi" w:cstheme="minorHAnsi"/>
          <w:highlight w:val="cyan"/>
        </w:rPr>
        <w:t>assume</w:t>
      </w:r>
      <w:r w:rsidRPr="008E3D58">
        <w:rPr>
          <w:rFonts w:asciiTheme="minorHAnsi" w:hAnsiTheme="minorHAnsi" w:cstheme="minorHAnsi"/>
          <w:sz w:val="16"/>
        </w:rPr>
        <w:t xml:space="preserve"> that </w:t>
      </w:r>
      <w:r w:rsidRPr="008E3D58">
        <w:rPr>
          <w:rStyle w:val="StyleUnderline"/>
          <w:rFonts w:asciiTheme="minorHAnsi" w:hAnsiTheme="minorHAnsi" w:cstheme="minorHAnsi"/>
          <w:highlight w:val="cyan"/>
        </w:rPr>
        <w:t>states are</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unified rational </w:t>
      </w:r>
      <w:r w:rsidRPr="008E3D58">
        <w:rPr>
          <w:rStyle w:val="Emphasis"/>
          <w:rFonts w:asciiTheme="minorHAnsi" w:hAnsiTheme="minorHAnsi" w:cstheme="minorHAnsi"/>
          <w:highlight w:val="cyan"/>
        </w:rPr>
        <w:t>actors</w:t>
      </w:r>
      <w:r w:rsidRPr="008E3D58">
        <w:rPr>
          <w:rFonts w:asciiTheme="minorHAnsi" w:hAnsiTheme="minorHAnsi" w:cstheme="minorHAnsi"/>
          <w:sz w:val="16"/>
        </w:rPr>
        <w:t xml:space="preserve"> that value their continued existence above all else, but </w:t>
      </w:r>
      <w:r w:rsidRPr="008E3D58">
        <w:rPr>
          <w:rStyle w:val="StyleUnderline"/>
          <w:rFonts w:asciiTheme="minorHAnsi" w:hAnsiTheme="minorHAnsi" w:cstheme="minorHAnsi"/>
        </w:rPr>
        <w:t>this is</w:t>
      </w:r>
      <w:r w:rsidRPr="008E3D58">
        <w:rPr>
          <w:rFonts w:asciiTheme="minorHAnsi" w:hAnsiTheme="minorHAnsi" w:cstheme="minorHAnsi"/>
          <w:sz w:val="16"/>
        </w:rPr>
        <w:t xml:space="preserve"> a simplifying assumption, </w:t>
      </w:r>
      <w:r w:rsidRPr="008E3D58">
        <w:rPr>
          <w:rStyle w:val="StyleUnderline"/>
          <w:rFonts w:asciiTheme="minorHAnsi" w:hAnsiTheme="minorHAnsi" w:cstheme="minorHAnsi"/>
          <w:highlight w:val="cyan"/>
        </w:rPr>
        <w:t>not</w:t>
      </w:r>
      <w:r w:rsidRPr="008E3D58">
        <w:rPr>
          <w:rFonts w:asciiTheme="minorHAnsi" w:hAnsiTheme="minorHAnsi" w:cstheme="minorHAnsi"/>
          <w:sz w:val="16"/>
        </w:rPr>
        <w:t xml:space="preserve"> a description of </w:t>
      </w:r>
      <w:r w:rsidRPr="008E3D58">
        <w:rPr>
          <w:rStyle w:val="StyleUnderline"/>
          <w:rFonts w:asciiTheme="minorHAnsi" w:hAnsiTheme="minorHAnsi" w:cstheme="minorHAnsi"/>
          <w:highlight w:val="cyan"/>
        </w:rPr>
        <w:t>the world</w:t>
      </w:r>
      <w:r w:rsidRPr="008E3D58">
        <w:rPr>
          <w:rFonts w:asciiTheme="minorHAnsi" w:hAnsiTheme="minorHAnsi" w:cstheme="minorHAnsi"/>
          <w:sz w:val="16"/>
        </w:rPr>
        <w:t xml:space="preserve"> in which </w:t>
      </w:r>
      <w:r w:rsidRPr="008E3D58">
        <w:rPr>
          <w:rStyle w:val="StyleUnderline"/>
          <w:rFonts w:asciiTheme="minorHAnsi" w:hAnsiTheme="minorHAnsi" w:cstheme="minorHAnsi"/>
          <w:highlight w:val="cyan"/>
        </w:rPr>
        <w:t>we</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actually </w:t>
      </w:r>
      <w:r w:rsidRPr="008E3D58">
        <w:rPr>
          <w:rStyle w:val="Emphasis"/>
          <w:rFonts w:asciiTheme="minorHAnsi" w:hAnsiTheme="minorHAnsi" w:cstheme="minorHAnsi"/>
          <w:highlight w:val="cyan"/>
        </w:rPr>
        <w:t>live</w:t>
      </w:r>
      <w:r w:rsidRPr="008E3D58">
        <w:rPr>
          <w:rFonts w:asciiTheme="minorHAnsi" w:hAnsiTheme="minorHAnsi" w:cstheme="minorHAnsi"/>
          <w:sz w:val="16"/>
        </w:rPr>
        <w:t xml:space="preserve">.6 Historically, there have been rare </w:t>
      </w:r>
      <w:r w:rsidRPr="008E3D58">
        <w:rPr>
          <w:rStyle w:val="Emphasis"/>
          <w:rFonts w:asciiTheme="minorHAnsi" w:hAnsiTheme="minorHAnsi" w:cstheme="minorHAnsi"/>
          <w:highlight w:val="cyan"/>
        </w:rPr>
        <w:t>leaders</w:t>
      </w:r>
      <w:r w:rsidRPr="008E3D58">
        <w:rPr>
          <w:rFonts w:asciiTheme="minorHAnsi" w:hAnsiTheme="minorHAnsi" w:cstheme="minorHAnsi"/>
          <w:sz w:val="16"/>
        </w:rPr>
        <w:t xml:space="preserve"> who have been willing to </w:t>
      </w:r>
      <w:r w:rsidRPr="008E3D58">
        <w:rPr>
          <w:rStyle w:val="StyleUnderline"/>
          <w:rFonts w:asciiTheme="minorHAnsi" w:hAnsiTheme="minorHAnsi" w:cstheme="minorHAnsi"/>
          <w:highlight w:val="cyan"/>
        </w:rPr>
        <w:t xml:space="preserve">destroy </w:t>
      </w:r>
      <w:r w:rsidRPr="008E3D58">
        <w:rPr>
          <w:rStyle w:val="Emphasis"/>
          <w:rFonts w:asciiTheme="minorHAnsi" w:hAnsiTheme="minorHAnsi" w:cstheme="minorHAnsi"/>
          <w:highlight w:val="cyan"/>
        </w:rPr>
        <w:t>their</w:t>
      </w:r>
      <w:r w:rsidRPr="008E3D58">
        <w:rPr>
          <w:rStyle w:val="Emphasis"/>
          <w:rFonts w:asciiTheme="minorHAnsi" w:hAnsiTheme="minorHAnsi" w:cstheme="minorHAnsi"/>
        </w:rPr>
        <w:t xml:space="preserve"> own </w:t>
      </w:r>
      <w:r w:rsidRPr="008E3D58">
        <w:rPr>
          <w:rStyle w:val="Emphasis"/>
          <w:rFonts w:asciiTheme="minorHAnsi" w:hAnsiTheme="minorHAnsi" w:cstheme="minorHAnsi"/>
          <w:highlight w:val="cyan"/>
        </w:rPr>
        <w:t>states</w:t>
      </w:r>
      <w:r w:rsidRPr="008E3D58">
        <w:rPr>
          <w:rStyle w:val="StyleUnderline"/>
          <w:rFonts w:asciiTheme="minorHAnsi" w:hAnsiTheme="minorHAnsi" w:cstheme="minorHAnsi"/>
          <w:highlight w:val="cyan"/>
        </w:rPr>
        <w:t xml:space="preserve"> in</w:t>
      </w:r>
      <w:r w:rsidRPr="008E3D58">
        <w:rPr>
          <w:rStyle w:val="StyleUnderline"/>
          <w:rFonts w:asciiTheme="minorHAnsi" w:hAnsiTheme="minorHAnsi" w:cstheme="minorHAnsi"/>
        </w:rPr>
        <w:t xml:space="preserve"> the </w:t>
      </w:r>
      <w:r w:rsidRPr="008E3D58">
        <w:rPr>
          <w:rStyle w:val="StyleUnderline"/>
          <w:rFonts w:asciiTheme="minorHAnsi" w:hAnsiTheme="minorHAnsi" w:cstheme="minorHAnsi"/>
          <w:highlight w:val="cyan"/>
        </w:rPr>
        <w:t>pursuit of</w:t>
      </w:r>
      <w:r w:rsidRPr="008E3D58">
        <w:rPr>
          <w:rStyle w:val="StyleUnderline"/>
          <w:rFonts w:asciiTheme="minorHAnsi" w:hAnsiTheme="minorHAnsi" w:cstheme="minorHAnsi"/>
        </w:rPr>
        <w:t xml:space="preserve"> broader ideological </w:t>
      </w:r>
      <w:r w:rsidRPr="008E3D58">
        <w:rPr>
          <w:rStyle w:val="StyleUnderline"/>
          <w:rFonts w:asciiTheme="minorHAnsi" w:hAnsiTheme="minorHAnsi" w:cstheme="minorHAnsi"/>
          <w:highlight w:val="cyan"/>
        </w:rPr>
        <w:t>goals, including</w:t>
      </w:r>
      <w:r w:rsidRPr="008E3D58">
        <w:rPr>
          <w:rFonts w:asciiTheme="minorHAnsi" w:hAnsiTheme="minorHAnsi" w:cstheme="minorHAnsi"/>
          <w:sz w:val="16"/>
        </w:rPr>
        <w:t xml:space="preserve"> Adolf </w:t>
      </w:r>
      <w:r w:rsidRPr="008E3D58">
        <w:rPr>
          <w:rStyle w:val="StyleUnderline"/>
          <w:rFonts w:asciiTheme="minorHAnsi" w:hAnsiTheme="minorHAnsi" w:cstheme="minorHAnsi"/>
          <w:highlight w:val="cyan"/>
        </w:rPr>
        <w:t>Hitler</w:t>
      </w:r>
      <w:r w:rsidRPr="008E3D58">
        <w:rPr>
          <w:rFonts w:asciiTheme="minorHAnsi" w:hAnsiTheme="minorHAnsi" w:cstheme="minorHAnsi"/>
          <w:sz w:val="16"/>
        </w:rPr>
        <w:t xml:space="preserve"> in World War II.7</w:t>
      </w:r>
    </w:p>
    <w:p w14:paraId="7A9C2245" w14:textId="77777777" w:rsidR="00AF7B2F" w:rsidRPr="008E3D58" w:rsidRDefault="00AF7B2F" w:rsidP="00AF7B2F">
      <w:pPr>
        <w:pStyle w:val="Heading4"/>
        <w:rPr>
          <w:rFonts w:asciiTheme="minorHAnsi" w:hAnsiTheme="minorHAnsi" w:cstheme="minorHAnsi"/>
          <w:u w:val="single"/>
        </w:rPr>
      </w:pPr>
      <w:r w:rsidRPr="008E3D58">
        <w:rPr>
          <w:rFonts w:asciiTheme="minorHAnsi" w:hAnsiTheme="minorHAnsi" w:cstheme="minorHAnsi"/>
        </w:rPr>
        <w:t xml:space="preserve">2 – Prolif causes </w:t>
      </w:r>
      <w:r w:rsidRPr="008E3D58">
        <w:rPr>
          <w:rFonts w:asciiTheme="minorHAnsi" w:hAnsiTheme="minorHAnsi" w:cstheme="minorHAnsi"/>
          <w:u w:val="single"/>
        </w:rPr>
        <w:t>preemptive attacks</w:t>
      </w:r>
      <w:r w:rsidRPr="008E3D58">
        <w:rPr>
          <w:rFonts w:asciiTheme="minorHAnsi" w:hAnsiTheme="minorHAnsi" w:cstheme="minorHAnsi"/>
        </w:rPr>
        <w:t xml:space="preserve"> and sparks an arms race </w:t>
      </w:r>
    </w:p>
    <w:p w14:paraId="52DB9F6F"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rPr>
        <w:t>Kleiner 16</w:t>
      </w:r>
      <w:r w:rsidRPr="008E3D58">
        <w:rPr>
          <w:rFonts w:asciiTheme="minorHAnsi" w:hAnsiTheme="minorHAnsi" w:cstheme="minorHAnsi"/>
        </w:rPr>
        <w:t xml:space="preserve"> [Sam Kleiner, Postdoctoral fellow at Yale Law School, “With His Finger on the Trigger,” </w:t>
      </w:r>
      <w:hyperlink r:id="rId63" w:history="1">
        <w:r w:rsidRPr="008E3D58">
          <w:rPr>
            <w:rStyle w:val="Hyperlink"/>
            <w:rFonts w:asciiTheme="minorHAnsi" w:hAnsiTheme="minorHAnsi" w:cstheme="minorHAnsi"/>
          </w:rPr>
          <w:t>http://www.theatlantic.com/international/archive/2016/06/donald-trump-nuclear-weapons/485504/</w:t>
        </w:r>
      </w:hyperlink>
      <w:r w:rsidRPr="008E3D58">
        <w:rPr>
          <w:rFonts w:asciiTheme="minorHAnsi" w:hAnsiTheme="minorHAnsi" w:cstheme="minorHAnsi"/>
        </w:rPr>
        <w:t>]</w:t>
      </w:r>
    </w:p>
    <w:p w14:paraId="4E805498" w14:textId="77777777" w:rsidR="00AF7B2F" w:rsidRPr="008E3D58" w:rsidRDefault="00AF7B2F" w:rsidP="00AF7B2F">
      <w:pPr>
        <w:rPr>
          <w:rFonts w:asciiTheme="minorHAnsi" w:hAnsiTheme="minorHAnsi" w:cstheme="minorHAnsi"/>
          <w:u w:val="single"/>
        </w:rPr>
      </w:pPr>
      <w:r w:rsidRPr="008E3D58">
        <w:rPr>
          <w:rStyle w:val="StyleUnderline"/>
          <w:rFonts w:asciiTheme="minorHAnsi" w:hAnsiTheme="minorHAnsi" w:cstheme="minorHAnsi"/>
        </w:rPr>
        <w:t>A new nuclear-arms race</w:t>
      </w:r>
      <w:r w:rsidRPr="008E3D58">
        <w:rPr>
          <w:rFonts w:asciiTheme="minorHAnsi" w:hAnsiTheme="minorHAnsi" w:cstheme="minorHAnsi"/>
          <w:sz w:val="16"/>
          <w:szCs w:val="16"/>
        </w:rPr>
        <w:t xml:space="preserve">, moreover, </w:t>
      </w:r>
      <w:r w:rsidRPr="008E3D58">
        <w:rPr>
          <w:rStyle w:val="StyleUnderline"/>
          <w:rFonts w:asciiTheme="minorHAnsi" w:hAnsiTheme="minorHAnsi" w:cstheme="minorHAnsi"/>
        </w:rPr>
        <w:t xml:space="preserve">could be </w:t>
      </w:r>
      <w:r w:rsidRPr="008E3D58">
        <w:rPr>
          <w:rStyle w:val="Emphasis"/>
          <w:rFonts w:asciiTheme="minorHAnsi" w:hAnsiTheme="minorHAnsi" w:cstheme="minorHAnsi"/>
        </w:rPr>
        <w:t>even riskier</w:t>
      </w:r>
      <w:r w:rsidRPr="008E3D58">
        <w:rPr>
          <w:rFonts w:asciiTheme="minorHAnsi" w:hAnsiTheme="minorHAnsi" w:cstheme="minorHAnsi"/>
          <w:sz w:val="16"/>
          <w:szCs w:val="16"/>
        </w:rPr>
        <w:t xml:space="preserve"> than the one Reagan and others worked so hard to end. In retrospect, </w:t>
      </w:r>
      <w:r w:rsidRPr="008E3D58">
        <w:rPr>
          <w:rStyle w:val="StyleUnderline"/>
          <w:rFonts w:asciiTheme="minorHAnsi" w:hAnsiTheme="minorHAnsi" w:cstheme="minorHAnsi"/>
        </w:rPr>
        <w:t xml:space="preserve">the Cold War standoff between two massive, nuclear-armed superpowers </w:t>
      </w:r>
      <w:r w:rsidRPr="008E3D58">
        <w:rPr>
          <w:rFonts w:asciiTheme="minorHAnsi" w:hAnsiTheme="minorHAnsi" w:cstheme="minorHAnsi"/>
          <w:sz w:val="16"/>
          <w:szCs w:val="16"/>
        </w:rPr>
        <w:t xml:space="preserve">offered some stability; among other things, the fact that the United States and the Soviet Union could destroy each other, or any other challenger, in a nuclear confrontation ended up preventing either side from using nuclear weapons. Global alliances were structured in a bipolar system, with smaller powers picking one side or the other, which meant fewer possible avenues for conflict. But that world came to an end when the Cold War finished. </w:t>
      </w:r>
      <w:r w:rsidRPr="008E3D58">
        <w:rPr>
          <w:rStyle w:val="StyleUnderline"/>
          <w:rFonts w:asciiTheme="minorHAnsi" w:hAnsiTheme="minorHAnsi" w:cstheme="minorHAnsi"/>
        </w:rPr>
        <w:t xml:space="preserve">We now live in a </w:t>
      </w:r>
      <w:r w:rsidRPr="008E3D58">
        <w:rPr>
          <w:rStyle w:val="Emphasis"/>
          <w:rFonts w:asciiTheme="minorHAnsi" w:hAnsiTheme="minorHAnsi" w:cstheme="minorHAnsi"/>
        </w:rPr>
        <w:t>multipolar world</w:t>
      </w:r>
      <w:r w:rsidRPr="008E3D58">
        <w:rPr>
          <w:rStyle w:val="StyleUnderline"/>
          <w:rFonts w:asciiTheme="minorHAnsi" w:hAnsiTheme="minorHAnsi" w:cstheme="minorHAnsi"/>
        </w:rPr>
        <w:t xml:space="preserve"> that is</w:t>
      </w:r>
      <w:r w:rsidRPr="008E3D58">
        <w:rPr>
          <w:rFonts w:asciiTheme="minorHAnsi" w:hAnsiTheme="minorHAnsi" w:cstheme="minorHAnsi"/>
          <w:sz w:val="16"/>
          <w:szCs w:val="16"/>
        </w:rPr>
        <w:t xml:space="preserve">, in many ways, </w:t>
      </w:r>
      <w:r w:rsidRPr="008E3D58">
        <w:rPr>
          <w:rStyle w:val="StyleUnderline"/>
          <w:rFonts w:asciiTheme="minorHAnsi" w:hAnsiTheme="minorHAnsi" w:cstheme="minorHAnsi"/>
        </w:rPr>
        <w:t xml:space="preserve">a </w:t>
      </w:r>
      <w:r w:rsidRPr="008E3D58">
        <w:rPr>
          <w:rStyle w:val="Emphasis"/>
          <w:rFonts w:asciiTheme="minorHAnsi" w:hAnsiTheme="minorHAnsi" w:cstheme="minorHAnsi"/>
        </w:rPr>
        <w:t>more dangerous one</w:t>
      </w:r>
      <w:r w:rsidRPr="008E3D58">
        <w:rPr>
          <w:rFonts w:asciiTheme="minorHAnsi" w:hAnsiTheme="minorHAnsi" w:cstheme="minorHAnsi"/>
          <w:sz w:val="16"/>
          <w:szCs w:val="16"/>
        </w:rPr>
        <w:t>. Former Secretaries of State Kissinger and George Shultz, former Secretary of Defense William Perry, and Senator Sam Nunn warned in 2011 that “</w:t>
      </w:r>
      <w:r w:rsidRPr="008E3D58">
        <w:rPr>
          <w:rStyle w:val="StyleUnderline"/>
          <w:rFonts w:asciiTheme="minorHAnsi" w:hAnsiTheme="minorHAnsi" w:cstheme="minorHAnsi"/>
        </w:rPr>
        <w:t xml:space="preserve">the </w:t>
      </w:r>
      <w:r w:rsidRPr="008E3D58">
        <w:rPr>
          <w:rStyle w:val="Emphasis"/>
          <w:rFonts w:asciiTheme="minorHAnsi" w:hAnsiTheme="minorHAnsi" w:cstheme="minorHAnsi"/>
          <w:highlight w:val="cyan"/>
        </w:rPr>
        <w:t xml:space="preserve">growing number </w:t>
      </w:r>
      <w:r w:rsidRPr="008E3D58">
        <w:rPr>
          <w:rStyle w:val="Emphasis"/>
          <w:rFonts w:asciiTheme="minorHAnsi" w:hAnsiTheme="minorHAnsi" w:cstheme="minorHAnsi"/>
        </w:rPr>
        <w:t>of nations</w:t>
      </w:r>
      <w:r w:rsidRPr="008E3D58">
        <w:rPr>
          <w:rStyle w:val="StyleUnderline"/>
          <w:rFonts w:asciiTheme="minorHAnsi" w:hAnsiTheme="minorHAnsi" w:cstheme="minorHAnsi"/>
        </w:rPr>
        <w:t xml:space="preserve"> with </w:t>
      </w:r>
      <w:r w:rsidRPr="008E3D58">
        <w:rPr>
          <w:rStyle w:val="StyleUnderline"/>
          <w:rFonts w:asciiTheme="minorHAnsi" w:hAnsiTheme="minorHAnsi" w:cstheme="minorHAnsi"/>
          <w:highlight w:val="cyan"/>
        </w:rPr>
        <w:t>nuclear arms</w:t>
      </w:r>
      <w:r w:rsidRPr="008E3D58">
        <w:rPr>
          <w:rStyle w:val="StyleUnderline"/>
          <w:rFonts w:asciiTheme="minorHAnsi" w:hAnsiTheme="minorHAnsi" w:cstheme="minorHAnsi"/>
        </w:rPr>
        <w:t xml:space="preserve"> and </w:t>
      </w:r>
      <w:r w:rsidRPr="008E3D58">
        <w:rPr>
          <w:rStyle w:val="Emphasis"/>
          <w:rFonts w:asciiTheme="minorHAnsi" w:hAnsiTheme="minorHAnsi" w:cstheme="minorHAnsi"/>
        </w:rPr>
        <w:t>differing motives</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aims</w:t>
      </w:r>
      <w:r w:rsidRPr="008E3D58">
        <w:rPr>
          <w:rStyle w:val="StyleUnderline"/>
          <w:rFonts w:asciiTheme="minorHAnsi" w:hAnsiTheme="minorHAnsi" w:cstheme="minorHAnsi"/>
        </w:rPr>
        <w:t xml:space="preserve"> and </w:t>
      </w:r>
      <w:r w:rsidRPr="008E3D58">
        <w:rPr>
          <w:rStyle w:val="Emphasis"/>
          <w:rFonts w:asciiTheme="minorHAnsi" w:hAnsiTheme="minorHAnsi" w:cstheme="minorHAnsi"/>
        </w:rPr>
        <w:t>ambitions</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 xml:space="preserve">poses </w:t>
      </w:r>
      <w:r w:rsidRPr="008E3D58">
        <w:rPr>
          <w:rStyle w:val="Emphasis"/>
          <w:rFonts w:asciiTheme="minorHAnsi" w:hAnsiTheme="minorHAnsi" w:cstheme="minorHAnsi"/>
        </w:rPr>
        <w:t>very high</w:t>
      </w:r>
      <w:r w:rsidRPr="008E3D58">
        <w:rPr>
          <w:rStyle w:val="StyleUnderline"/>
          <w:rFonts w:asciiTheme="minorHAnsi" w:hAnsiTheme="minorHAnsi" w:cstheme="minorHAnsi"/>
        </w:rPr>
        <w:t xml:space="preserve"> and </w:t>
      </w:r>
      <w:r w:rsidRPr="008E3D58">
        <w:rPr>
          <w:rStyle w:val="Emphasis"/>
          <w:rFonts w:asciiTheme="minorHAnsi" w:hAnsiTheme="minorHAnsi" w:cstheme="minorHAnsi"/>
          <w:highlight w:val="cyan"/>
        </w:rPr>
        <w:t>unpredictable risks</w:t>
      </w:r>
      <w:r w:rsidRPr="008E3D58">
        <w:rPr>
          <w:rStyle w:val="StyleUnderline"/>
          <w:rFonts w:asciiTheme="minorHAnsi" w:hAnsiTheme="minorHAnsi" w:cstheme="minorHAnsi"/>
        </w:rPr>
        <w:t xml:space="preserve"> and </w:t>
      </w:r>
      <w:r w:rsidRPr="008E3D58">
        <w:rPr>
          <w:rStyle w:val="Emphasis"/>
          <w:rFonts w:asciiTheme="minorHAnsi" w:hAnsiTheme="minorHAnsi" w:cstheme="minorHAnsi"/>
        </w:rPr>
        <w:t>increased instability</w:t>
      </w:r>
      <w:r w:rsidRPr="008E3D58">
        <w:rPr>
          <w:rStyle w:val="StyleUnderline"/>
          <w:rFonts w:asciiTheme="minorHAnsi" w:hAnsiTheme="minorHAnsi" w:cstheme="minorHAnsi"/>
        </w:rPr>
        <w:t xml:space="preserve">.” One </w:t>
      </w:r>
      <w:r w:rsidRPr="008E3D58">
        <w:rPr>
          <w:rStyle w:val="Emphasis"/>
          <w:rFonts w:asciiTheme="minorHAnsi" w:hAnsiTheme="minorHAnsi" w:cstheme="minorHAnsi"/>
          <w:highlight w:val="cyan"/>
        </w:rPr>
        <w:t xml:space="preserve">particularly </w:t>
      </w:r>
      <w:r w:rsidRPr="008E3D58">
        <w:rPr>
          <w:rStyle w:val="Emphasis"/>
          <w:rFonts w:asciiTheme="minorHAnsi" w:hAnsiTheme="minorHAnsi" w:cstheme="minorHAnsi"/>
        </w:rPr>
        <w:t>risky</w:t>
      </w:r>
      <w:r w:rsidRPr="008E3D58">
        <w:rPr>
          <w:rStyle w:val="StyleUnderline"/>
          <w:rFonts w:asciiTheme="minorHAnsi" w:hAnsiTheme="minorHAnsi" w:cstheme="minorHAnsi"/>
        </w:rPr>
        <w:t xml:space="preserve"> and </w:t>
      </w:r>
      <w:r w:rsidRPr="008E3D58">
        <w:rPr>
          <w:rStyle w:val="StyleUnderline"/>
          <w:rFonts w:asciiTheme="minorHAnsi" w:hAnsiTheme="minorHAnsi" w:cstheme="minorHAnsi"/>
          <w:highlight w:val="cyan"/>
        </w:rPr>
        <w:t>region</w:t>
      </w:r>
      <w:r w:rsidRPr="008E3D58">
        <w:rPr>
          <w:rStyle w:val="StyleUnderline"/>
          <w:rFonts w:asciiTheme="minorHAnsi" w:hAnsiTheme="minorHAnsi" w:cstheme="minorHAnsi"/>
        </w:rPr>
        <w:t xml:space="preserve"> right now </w:t>
      </w:r>
      <w:r w:rsidRPr="008E3D58">
        <w:rPr>
          <w:rStyle w:val="StyleUnderline"/>
          <w:rFonts w:asciiTheme="minorHAnsi" w:hAnsiTheme="minorHAnsi" w:cstheme="minorHAnsi"/>
          <w:highlight w:val="cyan"/>
        </w:rPr>
        <w:t xml:space="preserve">is </w:t>
      </w:r>
      <w:r w:rsidRPr="008E3D58">
        <w:rPr>
          <w:rStyle w:val="Emphasis"/>
          <w:rFonts w:asciiTheme="minorHAnsi" w:hAnsiTheme="minorHAnsi" w:cstheme="minorHAnsi"/>
          <w:highlight w:val="cyan"/>
        </w:rPr>
        <w:t>East Asia</w:t>
      </w:r>
      <w:r w:rsidRPr="008E3D58">
        <w:rPr>
          <w:rStyle w:val="StyleUnderline"/>
          <w:rFonts w:asciiTheme="minorHAnsi" w:hAnsiTheme="minorHAnsi" w:cstheme="minorHAnsi"/>
          <w:highlight w:val="cyan"/>
        </w:rPr>
        <w:t>, where</w:t>
      </w:r>
      <w:r w:rsidRPr="008E3D58">
        <w:rPr>
          <w:rStyle w:val="StyleUnderline"/>
          <w:rFonts w:asciiTheme="minorHAnsi" w:hAnsiTheme="minorHAnsi" w:cstheme="minorHAnsi"/>
        </w:rPr>
        <w:t xml:space="preserve"> </w:t>
      </w:r>
      <w:r w:rsidRPr="008E3D58">
        <w:rPr>
          <w:rStyle w:val="Emphasis"/>
          <w:rFonts w:asciiTheme="minorHAnsi" w:hAnsiTheme="minorHAnsi" w:cstheme="minorHAnsi"/>
          <w:highlight w:val="cyan"/>
        </w:rPr>
        <w:t>competing territorial claims</w:t>
      </w:r>
      <w:r w:rsidRPr="008E3D58">
        <w:rPr>
          <w:rStyle w:val="StyleUnderline"/>
          <w:rFonts w:asciiTheme="minorHAnsi" w:hAnsiTheme="minorHAnsi" w:cstheme="minorHAnsi"/>
          <w:highlight w:val="cyan"/>
        </w:rPr>
        <w:t xml:space="preserve"> and</w:t>
      </w:r>
      <w:r w:rsidRPr="008E3D58">
        <w:rPr>
          <w:rStyle w:val="StyleUnderline"/>
          <w:rFonts w:asciiTheme="minorHAnsi" w:hAnsiTheme="minorHAnsi" w:cstheme="minorHAnsi"/>
        </w:rPr>
        <w:t xml:space="preserve"> an </w:t>
      </w:r>
      <w:r w:rsidRPr="008E3D58">
        <w:rPr>
          <w:rStyle w:val="Emphasis"/>
          <w:rFonts w:asciiTheme="minorHAnsi" w:hAnsiTheme="minorHAnsi" w:cstheme="minorHAnsi"/>
        </w:rPr>
        <w:t xml:space="preserve">unpredictable </w:t>
      </w:r>
      <w:r w:rsidRPr="008E3D58">
        <w:rPr>
          <w:rStyle w:val="Emphasis"/>
          <w:rFonts w:asciiTheme="minorHAnsi" w:hAnsiTheme="minorHAnsi" w:cstheme="minorHAnsi"/>
          <w:highlight w:val="cyan"/>
        </w:rPr>
        <w:t>North Korea</w:t>
      </w:r>
      <w:r w:rsidRPr="008E3D58">
        <w:rPr>
          <w:rStyle w:val="StyleUnderline"/>
          <w:rFonts w:asciiTheme="minorHAnsi" w:hAnsiTheme="minorHAnsi" w:cstheme="minorHAnsi"/>
          <w:highlight w:val="cyan"/>
        </w:rPr>
        <w:t xml:space="preserve"> threaten</w:t>
      </w:r>
      <w:r w:rsidRPr="008E3D58">
        <w:rPr>
          <w:rStyle w:val="StyleUnderline"/>
          <w:rFonts w:asciiTheme="minorHAnsi" w:hAnsiTheme="minorHAnsi" w:cstheme="minorHAnsi"/>
        </w:rPr>
        <w:t xml:space="preserve"> to </w:t>
      </w:r>
      <w:r w:rsidRPr="008E3D58">
        <w:rPr>
          <w:rStyle w:val="Emphasis"/>
          <w:rFonts w:asciiTheme="minorHAnsi" w:hAnsiTheme="minorHAnsi" w:cstheme="minorHAnsi"/>
        </w:rPr>
        <w:t xml:space="preserve">flare into </w:t>
      </w:r>
      <w:r w:rsidRPr="008E3D58">
        <w:rPr>
          <w:rStyle w:val="Emphasis"/>
          <w:rFonts w:asciiTheme="minorHAnsi" w:hAnsiTheme="minorHAnsi" w:cstheme="minorHAnsi"/>
          <w:highlight w:val="cyan"/>
        </w:rPr>
        <w:t>conflict</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If Japan</w:t>
      </w:r>
      <w:r w:rsidRPr="008E3D58">
        <w:rPr>
          <w:rStyle w:val="StyleUnderline"/>
          <w:rFonts w:asciiTheme="minorHAnsi" w:hAnsiTheme="minorHAnsi" w:cstheme="minorHAnsi"/>
        </w:rPr>
        <w:t>, which is revising its pacifist</w:t>
      </w:r>
      <w:r w:rsidRPr="008E3D58">
        <w:rPr>
          <w:rFonts w:asciiTheme="minorHAnsi" w:hAnsiTheme="minorHAnsi" w:cstheme="minorHAnsi"/>
          <w:sz w:val="16"/>
          <w:szCs w:val="16"/>
        </w:rPr>
        <w:t xml:space="preserve"> post-World War II </w:t>
      </w:r>
      <w:r w:rsidRPr="008E3D58">
        <w:rPr>
          <w:rStyle w:val="StyleUnderline"/>
          <w:rFonts w:asciiTheme="minorHAnsi" w:hAnsiTheme="minorHAnsi" w:cstheme="minorHAnsi"/>
        </w:rPr>
        <w:t xml:space="preserve">foreign policy toward a more assertive one, </w:t>
      </w:r>
      <w:r w:rsidRPr="008E3D58">
        <w:rPr>
          <w:rStyle w:val="StyleUnderline"/>
          <w:rFonts w:asciiTheme="minorHAnsi" w:hAnsiTheme="minorHAnsi" w:cstheme="minorHAnsi"/>
          <w:highlight w:val="cyan"/>
        </w:rPr>
        <w:t>or</w:t>
      </w:r>
      <w:r w:rsidRPr="008E3D58">
        <w:rPr>
          <w:rStyle w:val="StyleUnderline"/>
          <w:rFonts w:asciiTheme="minorHAnsi" w:hAnsiTheme="minorHAnsi" w:cstheme="minorHAnsi"/>
        </w:rPr>
        <w:t xml:space="preserve"> </w:t>
      </w:r>
      <w:r w:rsidRPr="008E3D58">
        <w:rPr>
          <w:rStyle w:val="Emphasis"/>
          <w:rFonts w:asciiTheme="minorHAnsi" w:hAnsiTheme="minorHAnsi" w:cstheme="minorHAnsi"/>
          <w:highlight w:val="cyan"/>
        </w:rPr>
        <w:t>So</w:t>
      </w:r>
      <w:r w:rsidRPr="008E3D58">
        <w:rPr>
          <w:rStyle w:val="StyleUnderline"/>
          <w:rFonts w:asciiTheme="minorHAnsi" w:hAnsiTheme="minorHAnsi" w:cstheme="minorHAnsi"/>
        </w:rPr>
        <w:t xml:space="preserve">uth </w:t>
      </w:r>
      <w:r w:rsidRPr="008E3D58">
        <w:rPr>
          <w:rStyle w:val="Emphasis"/>
          <w:rFonts w:asciiTheme="minorHAnsi" w:hAnsiTheme="minorHAnsi" w:cstheme="minorHAnsi"/>
          <w:highlight w:val="cyan"/>
        </w:rPr>
        <w:t>Ko</w:t>
      </w:r>
      <w:r w:rsidRPr="008E3D58">
        <w:rPr>
          <w:rStyle w:val="StyleUnderline"/>
          <w:rFonts w:asciiTheme="minorHAnsi" w:hAnsiTheme="minorHAnsi" w:cstheme="minorHAnsi"/>
        </w:rPr>
        <w:t xml:space="preserve">rea, where there is broad popular support for weaponization, </w:t>
      </w:r>
      <w:r w:rsidRPr="008E3D58">
        <w:rPr>
          <w:rStyle w:val="Emphasis"/>
          <w:rFonts w:asciiTheme="minorHAnsi" w:hAnsiTheme="minorHAnsi" w:cstheme="minorHAnsi"/>
          <w:highlight w:val="cyan"/>
        </w:rPr>
        <w:t>go nuclear</w:t>
      </w:r>
      <w:r w:rsidRPr="008E3D58">
        <w:rPr>
          <w:rStyle w:val="StyleUnderline"/>
          <w:rFonts w:asciiTheme="minorHAnsi" w:hAnsiTheme="minorHAnsi" w:cstheme="minorHAnsi"/>
        </w:rPr>
        <w:t xml:space="preserve">, the </w:t>
      </w:r>
      <w:r w:rsidRPr="008E3D58">
        <w:rPr>
          <w:rStyle w:val="StyleUnderline"/>
          <w:rFonts w:asciiTheme="minorHAnsi" w:hAnsiTheme="minorHAnsi" w:cstheme="minorHAnsi"/>
          <w:highlight w:val="cyan"/>
        </w:rPr>
        <w:t xml:space="preserve">chances grow for a </w:t>
      </w:r>
      <w:r w:rsidRPr="008E3D58">
        <w:rPr>
          <w:rStyle w:val="Emphasis"/>
          <w:rFonts w:asciiTheme="minorHAnsi" w:hAnsiTheme="minorHAnsi" w:cstheme="minorHAnsi"/>
          <w:highlight w:val="cyan"/>
        </w:rPr>
        <w:t>regional arms race</w:t>
      </w:r>
      <w:r w:rsidRPr="008E3D58">
        <w:rPr>
          <w:rStyle w:val="StyleUnderline"/>
          <w:rFonts w:asciiTheme="minorHAnsi" w:hAnsiTheme="minorHAnsi" w:cstheme="minorHAnsi"/>
          <w:highlight w:val="cyan"/>
        </w:rPr>
        <w:t xml:space="preserve">—and </w:t>
      </w:r>
      <w:r w:rsidRPr="008E3D58">
        <w:rPr>
          <w:rStyle w:val="StyleUnderline"/>
          <w:rFonts w:asciiTheme="minorHAnsi" w:hAnsiTheme="minorHAnsi" w:cstheme="minorHAnsi"/>
        </w:rPr>
        <w:t xml:space="preserve">for </w:t>
      </w:r>
      <w:r w:rsidRPr="008E3D58">
        <w:rPr>
          <w:rStyle w:val="Emphasis"/>
          <w:rFonts w:asciiTheme="minorHAnsi" w:hAnsiTheme="minorHAnsi" w:cstheme="minorHAnsi"/>
          <w:highlight w:val="cyan"/>
        </w:rPr>
        <w:t>nuclear war</w:t>
      </w:r>
      <w:r w:rsidRPr="008E3D58">
        <w:rPr>
          <w:rFonts w:asciiTheme="minorHAnsi" w:hAnsiTheme="minorHAnsi" w:cstheme="minorHAnsi"/>
          <w:sz w:val="16"/>
          <w:szCs w:val="16"/>
        </w:rPr>
        <w:t>. One possibility, as Mark Fitzpatrick of the International Institute for Strategic Studies noted: “</w:t>
      </w:r>
      <w:r w:rsidRPr="008E3D58">
        <w:rPr>
          <w:rStyle w:val="StyleUnderline"/>
          <w:rFonts w:asciiTheme="minorHAnsi" w:hAnsiTheme="minorHAnsi" w:cstheme="minorHAnsi"/>
        </w:rPr>
        <w:t xml:space="preserve">North </w:t>
      </w:r>
      <w:r w:rsidRPr="008E3D58">
        <w:rPr>
          <w:rStyle w:val="StyleUnderline"/>
          <w:rFonts w:asciiTheme="minorHAnsi" w:hAnsiTheme="minorHAnsi" w:cstheme="minorHAnsi"/>
          <w:highlight w:val="cyan"/>
        </w:rPr>
        <w:t>Korea might</w:t>
      </w:r>
      <w:r w:rsidRPr="008E3D58">
        <w:rPr>
          <w:rStyle w:val="StyleUnderline"/>
          <w:rFonts w:asciiTheme="minorHAnsi" w:hAnsiTheme="minorHAnsi" w:cstheme="minorHAnsi"/>
        </w:rPr>
        <w:t xml:space="preserve"> be tempted to </w:t>
      </w:r>
      <w:r w:rsidRPr="008E3D58">
        <w:rPr>
          <w:rStyle w:val="Emphasis"/>
          <w:rFonts w:asciiTheme="minorHAnsi" w:hAnsiTheme="minorHAnsi" w:cstheme="minorHAnsi"/>
          <w:highlight w:val="cyan"/>
        </w:rPr>
        <w:t>launch a preemptive attack</w:t>
      </w:r>
      <w:r w:rsidRPr="008E3D58">
        <w:rPr>
          <w:rStyle w:val="StyleUnderline"/>
          <w:rFonts w:asciiTheme="minorHAnsi" w:hAnsiTheme="minorHAnsi" w:cstheme="minorHAnsi"/>
        </w:rPr>
        <w:t xml:space="preserve"> at a time when the U.S. defense commitment [to South Korea] might no longer apply</w:t>
      </w:r>
      <w:r w:rsidRPr="008E3D58">
        <w:rPr>
          <w:rFonts w:asciiTheme="minorHAnsi" w:hAnsiTheme="minorHAnsi" w:cstheme="minorHAnsi"/>
          <w:sz w:val="16"/>
          <w:szCs w:val="16"/>
        </w:rPr>
        <w:t xml:space="preserve">.” But even “short of this worst-case scenario, rather than negotiate disarmament, North Korea more likely would claim the South’s actions as a justification for stepping up its own nuclear program.” </w:t>
      </w:r>
      <w:r w:rsidRPr="008E3D58">
        <w:rPr>
          <w:rStyle w:val="StyleUnderline"/>
          <w:rFonts w:asciiTheme="minorHAnsi" w:hAnsiTheme="minorHAnsi" w:cstheme="minorHAnsi"/>
        </w:rPr>
        <w:t xml:space="preserve">These are by no means the only risks. </w:t>
      </w:r>
      <w:r w:rsidRPr="008E3D58">
        <w:rPr>
          <w:rStyle w:val="StyleUnderline"/>
          <w:rFonts w:asciiTheme="minorHAnsi" w:hAnsiTheme="minorHAnsi" w:cstheme="minorHAnsi"/>
          <w:highlight w:val="cyan"/>
        </w:rPr>
        <w:t>There is</w:t>
      </w:r>
      <w:r w:rsidRPr="008E3D58">
        <w:rPr>
          <w:rFonts w:asciiTheme="minorHAnsi" w:hAnsiTheme="minorHAnsi" w:cstheme="minorHAnsi"/>
          <w:sz w:val="16"/>
          <w:szCs w:val="16"/>
        </w:rPr>
        <w:t xml:space="preserve">, for example, </w:t>
      </w:r>
      <w:r w:rsidRPr="008E3D58">
        <w:rPr>
          <w:rStyle w:val="StyleUnderline"/>
          <w:rFonts w:asciiTheme="minorHAnsi" w:hAnsiTheme="minorHAnsi" w:cstheme="minorHAnsi"/>
          <w:highlight w:val="cyan"/>
        </w:rPr>
        <w:t xml:space="preserve">the risk of an </w:t>
      </w:r>
      <w:r w:rsidRPr="008E3D58">
        <w:rPr>
          <w:rStyle w:val="Emphasis"/>
          <w:rFonts w:asciiTheme="minorHAnsi" w:hAnsiTheme="minorHAnsi" w:cstheme="minorHAnsi"/>
          <w:highlight w:val="cyan"/>
        </w:rPr>
        <w:t>accidental firing</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or</w:t>
      </w:r>
      <w:r w:rsidRPr="008E3D58">
        <w:rPr>
          <w:rStyle w:val="StyleUnderline"/>
          <w:rFonts w:asciiTheme="minorHAnsi" w:hAnsiTheme="minorHAnsi" w:cstheme="minorHAnsi"/>
        </w:rPr>
        <w:t xml:space="preserve"> a rogue officer deciding that he or she wants to launch a nuclear weapon. There is the risk of “</w:t>
      </w:r>
      <w:r w:rsidRPr="008E3D58">
        <w:rPr>
          <w:rStyle w:val="Emphasis"/>
          <w:rFonts w:asciiTheme="minorHAnsi" w:hAnsiTheme="minorHAnsi" w:cstheme="minorHAnsi"/>
          <w:highlight w:val="cyan"/>
        </w:rPr>
        <w:t>loose nukes</w:t>
      </w:r>
      <w:r w:rsidRPr="008E3D58">
        <w:rPr>
          <w:rStyle w:val="StyleUnderline"/>
          <w:rFonts w:asciiTheme="minorHAnsi" w:hAnsiTheme="minorHAnsi" w:cstheme="minorHAnsi"/>
        </w:rPr>
        <w:t xml:space="preserve">” falling into the wrong hands, and the risk that individual scientists will be willing to </w:t>
      </w:r>
      <w:r w:rsidRPr="008E3D58">
        <w:rPr>
          <w:rStyle w:val="Emphasis"/>
          <w:rFonts w:asciiTheme="minorHAnsi" w:hAnsiTheme="minorHAnsi" w:cstheme="minorHAnsi"/>
        </w:rPr>
        <w:t>transfer nuclear technology</w:t>
      </w:r>
      <w:r w:rsidRPr="008E3D58">
        <w:rPr>
          <w:rStyle w:val="StyleUnderline"/>
          <w:rFonts w:asciiTheme="minorHAnsi" w:hAnsiTheme="minorHAnsi" w:cstheme="minorHAnsi"/>
        </w:rPr>
        <w:t xml:space="preserve"> to the highest bidder</w:t>
      </w:r>
      <w:r w:rsidRPr="008E3D58">
        <w:rPr>
          <w:rFonts w:asciiTheme="minorHAnsi" w:hAnsiTheme="minorHAnsi" w:cstheme="minorHAnsi"/>
          <w:sz w:val="16"/>
          <w:szCs w:val="16"/>
        </w:rPr>
        <w:t>, as Pakistan’s A.Q. Khan did in selling nuclear technology to Iran, Libya, and North Korea. When the nuclear bomb was first being developed, Secretary of War Henry Stimson offered a poignant warning about how devastating the weapon would be. He told President Henry Truman that “</w:t>
      </w:r>
      <w:r w:rsidRPr="008E3D58">
        <w:rPr>
          <w:rStyle w:val="StyleUnderline"/>
          <w:rFonts w:asciiTheme="minorHAnsi" w:hAnsiTheme="minorHAnsi" w:cstheme="minorHAnsi"/>
        </w:rPr>
        <w:t xml:space="preserve">such a weapon may be </w:t>
      </w:r>
      <w:r w:rsidRPr="008E3D58">
        <w:rPr>
          <w:rStyle w:val="Emphasis"/>
          <w:rFonts w:asciiTheme="minorHAnsi" w:hAnsiTheme="minorHAnsi" w:cstheme="minorHAnsi"/>
        </w:rPr>
        <w:t>constructed in secret</w:t>
      </w:r>
      <w:r w:rsidRPr="008E3D58">
        <w:rPr>
          <w:rStyle w:val="StyleUnderline"/>
          <w:rFonts w:asciiTheme="minorHAnsi" w:hAnsiTheme="minorHAnsi" w:cstheme="minorHAnsi"/>
        </w:rPr>
        <w:t xml:space="preserve"> and used </w:t>
      </w:r>
      <w:r w:rsidRPr="008E3D58">
        <w:rPr>
          <w:rStyle w:val="Emphasis"/>
          <w:rFonts w:asciiTheme="minorHAnsi" w:hAnsiTheme="minorHAnsi" w:cstheme="minorHAnsi"/>
        </w:rPr>
        <w:t>suddenly</w:t>
      </w:r>
      <w:r w:rsidRPr="008E3D58">
        <w:rPr>
          <w:rStyle w:val="StyleUnderline"/>
          <w:rFonts w:asciiTheme="minorHAnsi" w:hAnsiTheme="minorHAnsi" w:cstheme="minorHAnsi"/>
        </w:rPr>
        <w:t xml:space="preserve"> and </w:t>
      </w:r>
      <w:r w:rsidRPr="008E3D58">
        <w:rPr>
          <w:rStyle w:val="Emphasis"/>
          <w:rFonts w:asciiTheme="minorHAnsi" w:hAnsiTheme="minorHAnsi" w:cstheme="minorHAnsi"/>
        </w:rPr>
        <w:t>effectively</w:t>
      </w:r>
      <w:r w:rsidRPr="008E3D58">
        <w:rPr>
          <w:rStyle w:val="StyleUnderline"/>
          <w:rFonts w:asciiTheme="minorHAnsi" w:hAnsiTheme="minorHAnsi" w:cstheme="minorHAnsi"/>
        </w:rPr>
        <w:t xml:space="preserve"> with </w:t>
      </w:r>
      <w:r w:rsidRPr="008E3D58">
        <w:rPr>
          <w:rStyle w:val="Emphasis"/>
          <w:rFonts w:asciiTheme="minorHAnsi" w:hAnsiTheme="minorHAnsi" w:cstheme="minorHAnsi"/>
        </w:rPr>
        <w:t>devastating power</w:t>
      </w:r>
      <w:r w:rsidRPr="008E3D58">
        <w:rPr>
          <w:rStyle w:val="StyleUnderline"/>
          <w:rFonts w:asciiTheme="minorHAnsi" w:hAnsiTheme="minorHAnsi" w:cstheme="minorHAnsi"/>
        </w:rPr>
        <w:t xml:space="preserve"> by a willful nation or group against an unsuspecting nation or group of much greater size and material power</w:t>
      </w:r>
      <w:r w:rsidRPr="008E3D58">
        <w:rPr>
          <w:rFonts w:asciiTheme="minorHAnsi" w:hAnsiTheme="minorHAnsi" w:cstheme="minorHAnsi"/>
          <w:sz w:val="16"/>
          <w:szCs w:val="16"/>
        </w:rPr>
        <w:t xml:space="preserve">.” </w:t>
      </w:r>
      <w:r w:rsidRPr="008E3D58">
        <w:rPr>
          <w:rStyle w:val="StyleUnderline"/>
          <w:rFonts w:asciiTheme="minorHAnsi" w:hAnsiTheme="minorHAnsi" w:cstheme="minorHAnsi"/>
        </w:rPr>
        <w:t xml:space="preserve">Today, America’s “greater size and material power” can’t necessarily stop a nuclear strike, particularly if </w:t>
      </w:r>
      <w:r w:rsidRPr="008E3D58">
        <w:rPr>
          <w:rStyle w:val="StyleUnderline"/>
          <w:rFonts w:asciiTheme="minorHAnsi" w:hAnsiTheme="minorHAnsi" w:cstheme="minorHAnsi"/>
          <w:highlight w:val="cyan"/>
        </w:rPr>
        <w:t xml:space="preserve">the materials </w:t>
      </w:r>
      <w:r w:rsidRPr="008E3D58">
        <w:rPr>
          <w:rStyle w:val="Emphasis"/>
          <w:rFonts w:asciiTheme="minorHAnsi" w:hAnsiTheme="minorHAnsi" w:cstheme="minorHAnsi"/>
          <w:highlight w:val="cyan"/>
        </w:rPr>
        <w:t>fall into the hands of terrorists</w:t>
      </w:r>
      <w:r w:rsidRPr="008E3D58">
        <w:rPr>
          <w:rStyle w:val="StyleUnderline"/>
          <w:rFonts w:asciiTheme="minorHAnsi" w:hAnsiTheme="minorHAnsi" w:cstheme="minorHAnsi"/>
        </w:rPr>
        <w:t>.</w:t>
      </w:r>
    </w:p>
    <w:p w14:paraId="2C3A1AF2" w14:textId="77777777" w:rsidR="00AF7B2F" w:rsidRPr="008E3D58" w:rsidRDefault="00AF7B2F" w:rsidP="00AF7B2F">
      <w:pPr>
        <w:rPr>
          <w:rFonts w:asciiTheme="minorHAnsi" w:hAnsiTheme="minorHAnsi" w:cstheme="minorHAnsi"/>
        </w:rPr>
      </w:pPr>
    </w:p>
    <w:p w14:paraId="4C287394"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rPr>
        <w:t xml:space="preserve">Nuke prolif </w:t>
      </w:r>
      <w:r w:rsidRPr="008E3D58">
        <w:rPr>
          <w:rFonts w:asciiTheme="minorHAnsi" w:hAnsiTheme="minorHAnsi" w:cstheme="minorHAnsi"/>
          <w:u w:val="single"/>
        </w:rPr>
        <w:t>multiplies</w:t>
      </w:r>
      <w:r w:rsidRPr="008E3D58">
        <w:rPr>
          <w:rFonts w:asciiTheme="minorHAnsi" w:hAnsiTheme="minorHAnsi" w:cstheme="minorHAnsi"/>
        </w:rPr>
        <w:t xml:space="preserve"> miscalc -- </w:t>
      </w:r>
      <w:r w:rsidRPr="008E3D58">
        <w:rPr>
          <w:rFonts w:asciiTheme="minorHAnsi" w:hAnsiTheme="minorHAnsi" w:cstheme="minorHAnsi"/>
          <w:u w:val="single"/>
        </w:rPr>
        <w:t>Russia</w:t>
      </w:r>
      <w:r w:rsidRPr="008E3D58">
        <w:rPr>
          <w:rFonts w:asciiTheme="minorHAnsi" w:hAnsiTheme="minorHAnsi" w:cstheme="minorHAnsi"/>
        </w:rPr>
        <w:t xml:space="preserve"> and </w:t>
      </w:r>
      <w:r w:rsidRPr="008E3D58">
        <w:rPr>
          <w:rFonts w:asciiTheme="minorHAnsi" w:hAnsiTheme="minorHAnsi" w:cstheme="minorHAnsi"/>
          <w:u w:val="single"/>
        </w:rPr>
        <w:t>China</w:t>
      </w:r>
      <w:r w:rsidRPr="008E3D58">
        <w:rPr>
          <w:rFonts w:asciiTheme="minorHAnsi" w:hAnsiTheme="minorHAnsi" w:cstheme="minorHAnsi"/>
        </w:rPr>
        <w:t xml:space="preserve"> war.</w:t>
      </w:r>
    </w:p>
    <w:p w14:paraId="46E6E169"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rPr>
        <w:t>Karako 18</w:t>
      </w:r>
      <w:r w:rsidRPr="008E3D58">
        <w:rPr>
          <w:rFonts w:asciiTheme="minorHAnsi" w:hAnsiTheme="minorHAnsi" w:cstheme="minorHAnsi"/>
        </w:rPr>
        <w:t xml:space="preserve"> -- Thomas Karako, Strategic Studies Professor at Georgetown University, PhD from Claremont University, a senior fellow in the international security program at the Center for Strategic and International Studies. [When Allies Get Nervous, 2-2-18, https://www.washingtonexaminer.com/weekly-standard/when-allies-get-nervous]</w:t>
      </w:r>
    </w:p>
    <w:p w14:paraId="22626186"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In a nuclear world, nuclear weapons are needed to deter major attacks, but who should possess these instruments of deterrence? The United States has long been committed to stemming nuclear proliferation by both potential adversaries and friends. </w:t>
      </w:r>
      <w:r w:rsidRPr="008E3D58">
        <w:rPr>
          <w:rStyle w:val="Emphasis"/>
          <w:rFonts w:asciiTheme="minorHAnsi" w:hAnsiTheme="minorHAnsi" w:cstheme="minorHAnsi"/>
        </w:rPr>
        <w:t>Today</w:t>
      </w:r>
      <w:r w:rsidRPr="008E3D58">
        <w:rPr>
          <w:rStyle w:val="StyleUnderline"/>
          <w:rFonts w:asciiTheme="minorHAnsi" w:hAnsiTheme="minorHAnsi" w:cstheme="minorHAnsi"/>
        </w:rPr>
        <w:t xml:space="preserve"> the challenge of keeping </w:t>
      </w:r>
      <w:r w:rsidRPr="008E3D58">
        <w:rPr>
          <w:rStyle w:val="Emphasis"/>
          <w:rFonts w:asciiTheme="minorHAnsi" w:hAnsiTheme="minorHAnsi" w:cstheme="minorHAnsi"/>
        </w:rPr>
        <w:t>nonnuclear states</w:t>
      </w:r>
      <w:r w:rsidRPr="008E3D58">
        <w:rPr>
          <w:rStyle w:val="StyleUnderline"/>
          <w:rFonts w:asciiTheme="minorHAnsi" w:hAnsiTheme="minorHAnsi" w:cstheme="minorHAnsi"/>
        </w:rPr>
        <w:t xml:space="preserve"> from </w:t>
      </w:r>
      <w:r w:rsidRPr="008E3D58">
        <w:rPr>
          <w:rStyle w:val="Emphasis"/>
          <w:rFonts w:asciiTheme="minorHAnsi" w:hAnsiTheme="minorHAnsi" w:cstheme="minorHAnsi"/>
        </w:rPr>
        <w:t>going nuclear</w:t>
      </w:r>
      <w:r w:rsidRPr="008E3D58">
        <w:rPr>
          <w:rStyle w:val="StyleUnderline"/>
          <w:rFonts w:asciiTheme="minorHAnsi" w:hAnsiTheme="minorHAnsi" w:cstheme="minorHAnsi"/>
        </w:rPr>
        <w:t xml:space="preserve"> may be growing</w:t>
      </w:r>
      <w:r w:rsidRPr="008E3D58">
        <w:rPr>
          <w:rFonts w:asciiTheme="minorHAnsi" w:hAnsiTheme="minorHAnsi" w:cstheme="minorHAnsi"/>
          <w:sz w:val="16"/>
        </w:rPr>
        <w:t xml:space="preserve">, perhaps </w:t>
      </w:r>
      <w:r w:rsidRPr="008E3D58">
        <w:rPr>
          <w:rStyle w:val="Emphasis"/>
          <w:rFonts w:asciiTheme="minorHAnsi" w:hAnsiTheme="minorHAnsi" w:cstheme="minorHAnsi"/>
        </w:rPr>
        <w:t>nowhere quite as much as in</w:t>
      </w:r>
      <w:r w:rsidRPr="008E3D58">
        <w:rPr>
          <w:rFonts w:asciiTheme="minorHAnsi" w:hAnsiTheme="minorHAnsi" w:cstheme="minorHAnsi"/>
          <w:sz w:val="16"/>
        </w:rPr>
        <w:t xml:space="preserve"> northeast </w:t>
      </w:r>
      <w:r w:rsidRPr="008E3D58">
        <w:rPr>
          <w:rStyle w:val="StyleUnderline"/>
          <w:rFonts w:asciiTheme="minorHAnsi" w:hAnsiTheme="minorHAnsi" w:cstheme="minorHAnsi"/>
        </w:rPr>
        <w:t>Asia</w:t>
      </w:r>
      <w:r w:rsidRPr="008E3D58">
        <w:rPr>
          <w:rFonts w:asciiTheme="minorHAnsi" w:hAnsiTheme="minorHAnsi" w:cstheme="minorHAnsi"/>
          <w:sz w:val="16"/>
        </w:rPr>
        <w:t>.</w:t>
      </w:r>
    </w:p>
    <w:p w14:paraId="33440621"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Andrew Marshall, former head of the U.S. Defense Department’s Office of Net Assessment, which is charged with identifying threats the nation might face in upcoming decades, once wrote that any realistic national security strategy must consider the possibility that efforts to prevent nuclear proliferation will fail. But </w:t>
      </w:r>
      <w:r w:rsidRPr="008E3D58">
        <w:rPr>
          <w:rStyle w:val="Emphasis"/>
          <w:rFonts w:asciiTheme="minorHAnsi" w:hAnsiTheme="minorHAnsi" w:cstheme="minorHAnsi"/>
        </w:rPr>
        <w:t xml:space="preserve">policymakers, legislators, and </w:t>
      </w:r>
      <w:r w:rsidRPr="008E3D58">
        <w:rPr>
          <w:rStyle w:val="Emphasis"/>
          <w:rFonts w:asciiTheme="minorHAnsi" w:hAnsiTheme="minorHAnsi" w:cstheme="minorHAnsi"/>
          <w:highlight w:val="cyan"/>
        </w:rPr>
        <w:t>publics</w:t>
      </w:r>
      <w:r w:rsidRPr="008E3D58">
        <w:rPr>
          <w:rStyle w:val="StyleUnderline"/>
          <w:rFonts w:asciiTheme="minorHAnsi" w:hAnsiTheme="minorHAnsi" w:cstheme="minorHAnsi"/>
        </w:rPr>
        <w:t xml:space="preserve"> too often </w:t>
      </w:r>
      <w:r w:rsidRPr="008E3D58">
        <w:rPr>
          <w:rStyle w:val="StyleUnderline"/>
          <w:rFonts w:asciiTheme="minorHAnsi" w:hAnsiTheme="minorHAnsi" w:cstheme="minorHAnsi"/>
          <w:highlight w:val="cyan"/>
        </w:rPr>
        <w:t>take for granted</w:t>
      </w:r>
      <w:r w:rsidRPr="008E3D58">
        <w:rPr>
          <w:rStyle w:val="StyleUnderline"/>
          <w:rFonts w:asciiTheme="minorHAnsi" w:hAnsiTheme="minorHAnsi" w:cstheme="minorHAnsi"/>
        </w:rPr>
        <w:t xml:space="preserve"> the </w:t>
      </w:r>
      <w:r w:rsidRPr="008E3D58">
        <w:rPr>
          <w:rStyle w:val="Emphasis"/>
          <w:rFonts w:asciiTheme="minorHAnsi" w:hAnsiTheme="minorHAnsi" w:cstheme="minorHAnsi"/>
        </w:rPr>
        <w:t xml:space="preserve">nuclear </w:t>
      </w:r>
      <w:r w:rsidRPr="008E3D58">
        <w:rPr>
          <w:rStyle w:val="Emphasis"/>
          <w:rFonts w:asciiTheme="minorHAnsi" w:hAnsiTheme="minorHAnsi" w:cstheme="minorHAnsi"/>
          <w:highlight w:val="cyan"/>
        </w:rPr>
        <w:t>s</w:t>
      </w:r>
      <w:r w:rsidRPr="008E3D58">
        <w:rPr>
          <w:rStyle w:val="Emphasis"/>
          <w:rFonts w:asciiTheme="minorHAnsi" w:hAnsiTheme="minorHAnsi" w:cstheme="minorHAnsi"/>
        </w:rPr>
        <w:t xml:space="preserve">tatus </w:t>
      </w:r>
      <w:r w:rsidRPr="008E3D58">
        <w:rPr>
          <w:rStyle w:val="Emphasis"/>
          <w:rFonts w:asciiTheme="minorHAnsi" w:hAnsiTheme="minorHAnsi" w:cstheme="minorHAnsi"/>
          <w:highlight w:val="cyan"/>
        </w:rPr>
        <w:t>quo</w:t>
      </w:r>
      <w:r w:rsidRPr="008E3D58">
        <w:rPr>
          <w:rFonts w:asciiTheme="minorHAnsi" w:hAnsiTheme="minorHAnsi" w:cstheme="minorHAnsi"/>
          <w:sz w:val="16"/>
        </w:rPr>
        <w:t>.</w:t>
      </w:r>
    </w:p>
    <w:p w14:paraId="53ABFF85"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Sustaining nonproliferation and extended deterrence—that is, deterring not just an attack upon us but also any on our allies—has never been easy or automatic. Early in the Cold War, for instance, France chose to acquire nuclear capability amid doubts about American promises. </w:t>
      </w:r>
      <w:r w:rsidRPr="008E3D58">
        <w:rPr>
          <w:rStyle w:val="StyleUnderline"/>
          <w:rFonts w:asciiTheme="minorHAnsi" w:hAnsiTheme="minorHAnsi" w:cstheme="minorHAnsi"/>
        </w:rPr>
        <w:t xml:space="preserve">One can </w:t>
      </w:r>
      <w:r w:rsidRPr="008E3D58">
        <w:rPr>
          <w:rStyle w:val="Emphasis"/>
          <w:rFonts w:asciiTheme="minorHAnsi" w:hAnsiTheme="minorHAnsi" w:cstheme="minorHAnsi"/>
        </w:rPr>
        <w:t>hardly blame</w:t>
      </w:r>
      <w:r w:rsidRPr="008E3D58">
        <w:rPr>
          <w:rStyle w:val="StyleUnderline"/>
          <w:rFonts w:asciiTheme="minorHAnsi" w:hAnsiTheme="minorHAnsi" w:cstheme="minorHAnsi"/>
        </w:rPr>
        <w:t xml:space="preserve"> South Korea</w:t>
      </w:r>
      <w:r w:rsidRPr="008E3D58">
        <w:rPr>
          <w:rFonts w:asciiTheme="minorHAnsi" w:hAnsiTheme="minorHAnsi" w:cstheme="minorHAnsi"/>
          <w:sz w:val="16"/>
        </w:rPr>
        <w:t xml:space="preserve"> or Japan </w:t>
      </w:r>
      <w:r w:rsidRPr="008E3D58">
        <w:rPr>
          <w:rStyle w:val="StyleUnderline"/>
          <w:rFonts w:asciiTheme="minorHAnsi" w:hAnsiTheme="minorHAnsi" w:cstheme="minorHAnsi"/>
        </w:rPr>
        <w:t xml:space="preserve">for their </w:t>
      </w:r>
      <w:r w:rsidRPr="008E3D58">
        <w:rPr>
          <w:rStyle w:val="Emphasis"/>
          <w:rFonts w:asciiTheme="minorHAnsi" w:hAnsiTheme="minorHAnsi" w:cstheme="minorHAnsi"/>
        </w:rPr>
        <w:t>whispered nuclear desires</w:t>
      </w:r>
      <w:r w:rsidRPr="008E3D58">
        <w:rPr>
          <w:rStyle w:val="StyleUnderline"/>
          <w:rFonts w:asciiTheme="minorHAnsi" w:hAnsiTheme="minorHAnsi" w:cstheme="minorHAnsi"/>
        </w:rPr>
        <w:t xml:space="preserve"> when they have Kim Jong-un </w:t>
      </w:r>
      <w:r w:rsidRPr="008E3D58">
        <w:rPr>
          <w:rStyle w:val="Emphasis"/>
          <w:rFonts w:asciiTheme="minorHAnsi" w:hAnsiTheme="minorHAnsi" w:cstheme="minorHAnsi"/>
        </w:rPr>
        <w:t>living next door</w:t>
      </w:r>
      <w:r w:rsidRPr="008E3D58">
        <w:rPr>
          <w:rFonts w:asciiTheme="minorHAnsi" w:hAnsiTheme="minorHAnsi" w:cstheme="minorHAnsi"/>
          <w:sz w:val="16"/>
        </w:rPr>
        <w:t xml:space="preserve">. In the face of North Korea’s nuclear advances and China’s maritime aggressions, </w:t>
      </w:r>
      <w:r w:rsidRPr="008E3D58">
        <w:rPr>
          <w:rStyle w:val="StyleUnderline"/>
          <w:rFonts w:asciiTheme="minorHAnsi" w:hAnsiTheme="minorHAnsi" w:cstheme="minorHAnsi"/>
        </w:rPr>
        <w:t xml:space="preserve">those whispers are </w:t>
      </w:r>
      <w:r w:rsidRPr="008E3D58">
        <w:rPr>
          <w:rStyle w:val="Emphasis"/>
          <w:rFonts w:asciiTheme="minorHAnsi" w:hAnsiTheme="minorHAnsi" w:cstheme="minorHAnsi"/>
        </w:rPr>
        <w:t>growing louder</w:t>
      </w:r>
      <w:r w:rsidRPr="008E3D58">
        <w:rPr>
          <w:rFonts w:asciiTheme="minorHAnsi" w:hAnsiTheme="minorHAnsi" w:cstheme="minorHAnsi"/>
          <w:sz w:val="16"/>
        </w:rPr>
        <w:t>.</w:t>
      </w:r>
    </w:p>
    <w:p w14:paraId="087681DD"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As a presidential candidate last year, Donald Trump said he’d consider accepting South Korean and Japanese nuclear weapons. But formally endorsing them would be a major strategic departure for the United States, and it is highly unlikely that we would aid in their acquisition. The Pentagon’s forthcoming Nuclear Posture Review seems sure to reaffirm the nation’s strong commitment to extended deterrence and nonproliferation.</w:t>
      </w:r>
    </w:p>
    <w:p w14:paraId="4560A804"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Japan and </w:t>
      </w:r>
      <w:r w:rsidRPr="008E3D58">
        <w:rPr>
          <w:rStyle w:val="StyleUnderline"/>
          <w:rFonts w:asciiTheme="minorHAnsi" w:hAnsiTheme="minorHAnsi" w:cstheme="minorHAnsi"/>
        </w:rPr>
        <w:t xml:space="preserve">South </w:t>
      </w:r>
      <w:r w:rsidRPr="008E3D58">
        <w:rPr>
          <w:rStyle w:val="StyleUnderline"/>
          <w:rFonts w:asciiTheme="minorHAnsi" w:hAnsiTheme="minorHAnsi" w:cstheme="minorHAnsi"/>
          <w:highlight w:val="cyan"/>
        </w:rPr>
        <w:t>Korea live in</w:t>
      </w:r>
      <w:r w:rsidRPr="008E3D58">
        <w:rPr>
          <w:rStyle w:val="StyleUnderline"/>
          <w:rFonts w:asciiTheme="minorHAnsi" w:hAnsiTheme="minorHAnsi" w:cstheme="minorHAnsi"/>
        </w:rPr>
        <w:t xml:space="preserve"> a </w:t>
      </w:r>
      <w:r w:rsidRPr="008E3D58">
        <w:rPr>
          <w:rStyle w:val="Emphasis"/>
          <w:rFonts w:asciiTheme="minorHAnsi" w:hAnsiTheme="minorHAnsi" w:cstheme="minorHAnsi"/>
          <w:highlight w:val="cyan"/>
        </w:rPr>
        <w:t>rough neighborhood</w:t>
      </w:r>
      <w:r w:rsidRPr="008E3D58">
        <w:rPr>
          <w:rStyle w:val="StyleUnderline"/>
          <w:rFonts w:asciiTheme="minorHAnsi" w:hAnsiTheme="minorHAnsi" w:cstheme="minorHAnsi"/>
          <w:highlight w:val="cyan"/>
        </w:rPr>
        <w:t>, surrounded by</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increasingly adversarial </w:t>
      </w:r>
      <w:r w:rsidRPr="008E3D58">
        <w:rPr>
          <w:rStyle w:val="Emphasis"/>
          <w:rFonts w:asciiTheme="minorHAnsi" w:hAnsiTheme="minorHAnsi" w:cstheme="minorHAnsi"/>
          <w:highlight w:val="cyan"/>
        </w:rPr>
        <w:t>nuclear</w:t>
      </w:r>
      <w:r w:rsidRPr="008E3D58">
        <w:rPr>
          <w:rStyle w:val="Emphasis"/>
          <w:rFonts w:asciiTheme="minorHAnsi" w:hAnsiTheme="minorHAnsi" w:cstheme="minorHAnsi"/>
        </w:rPr>
        <w:t xml:space="preserve">-armed </w:t>
      </w:r>
      <w:r w:rsidRPr="008E3D58">
        <w:rPr>
          <w:rStyle w:val="Emphasis"/>
          <w:rFonts w:asciiTheme="minorHAnsi" w:hAnsiTheme="minorHAnsi" w:cstheme="minorHAnsi"/>
          <w:highlight w:val="cyan"/>
        </w:rPr>
        <w:t>states</w:t>
      </w:r>
      <w:r w:rsidRPr="008E3D58">
        <w:rPr>
          <w:rStyle w:val="StyleUnderline"/>
          <w:rFonts w:asciiTheme="minorHAnsi" w:hAnsiTheme="minorHAnsi" w:cstheme="minorHAnsi"/>
          <w:highlight w:val="cyan"/>
        </w:rPr>
        <w:t xml:space="preserve"> with </w:t>
      </w:r>
      <w:r w:rsidRPr="008E3D58">
        <w:rPr>
          <w:rStyle w:val="Emphasis"/>
          <w:rFonts w:asciiTheme="minorHAnsi" w:hAnsiTheme="minorHAnsi" w:cstheme="minorHAnsi"/>
          <w:highlight w:val="cyan"/>
        </w:rPr>
        <w:t>grudges</w:t>
      </w:r>
      <w:r w:rsidRPr="008E3D58">
        <w:rPr>
          <w:rStyle w:val="Emphasis"/>
          <w:rFonts w:asciiTheme="minorHAnsi" w:hAnsiTheme="minorHAnsi" w:cstheme="minorHAnsi"/>
        </w:rPr>
        <w:t xml:space="preserve"> spanning centuries</w:t>
      </w:r>
      <w:r w:rsidRPr="008E3D58">
        <w:rPr>
          <w:rFonts w:asciiTheme="minorHAnsi" w:hAnsiTheme="minorHAnsi" w:cstheme="minorHAnsi"/>
          <w:sz w:val="16"/>
        </w:rPr>
        <w:t>. China’s strategic capabilities and ambitions are on the rise as it continues to assert questionable claims in the South and East China Seas and elsewhere in the Pacific. Since 2013, Japan has been forced to scramble fighter aircraft over 4,000 times to intercept potential incursions by Russian and Chinese aircraft.</w:t>
      </w:r>
    </w:p>
    <w:p w14:paraId="281A8C27"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A 2016 Center for Strategic and International Studies report catalogued factors that could lead to a cascade of nuclear proliferation. They included an erosion of U.S. extended deterrence, increasing threats from nuclear-armed adversaries, and the availability of relevant technology and knowledge. Unfortunately, some of these very factors are now evident in northeast Asia.</w:t>
      </w:r>
    </w:p>
    <w:p w14:paraId="1D7F80D2"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Last year, </w:t>
      </w:r>
      <w:r w:rsidRPr="008E3D58">
        <w:rPr>
          <w:rStyle w:val="StyleUnderline"/>
          <w:rFonts w:asciiTheme="minorHAnsi" w:hAnsiTheme="minorHAnsi" w:cstheme="minorHAnsi"/>
          <w:highlight w:val="cyan"/>
        </w:rPr>
        <w:t>North</w:t>
      </w:r>
      <w:r w:rsidRPr="008E3D58">
        <w:rPr>
          <w:rStyle w:val="StyleUnderline"/>
          <w:rFonts w:asciiTheme="minorHAnsi" w:hAnsiTheme="minorHAnsi" w:cstheme="minorHAnsi"/>
        </w:rPr>
        <w:t xml:space="preserve"> Korea </w:t>
      </w:r>
      <w:r w:rsidRPr="008E3D58">
        <w:rPr>
          <w:rStyle w:val="StyleUnderline"/>
          <w:rFonts w:asciiTheme="minorHAnsi" w:hAnsiTheme="minorHAnsi" w:cstheme="minorHAnsi"/>
          <w:highlight w:val="cyan"/>
        </w:rPr>
        <w:t>detonated</w:t>
      </w:r>
      <w:r w:rsidRPr="008E3D58">
        <w:rPr>
          <w:rStyle w:val="StyleUnderline"/>
          <w:rFonts w:asciiTheme="minorHAnsi" w:hAnsiTheme="minorHAnsi" w:cstheme="minorHAnsi"/>
        </w:rPr>
        <w:t xml:space="preserve"> a </w:t>
      </w:r>
      <w:r w:rsidRPr="008E3D58">
        <w:rPr>
          <w:rStyle w:val="Emphasis"/>
          <w:rFonts w:asciiTheme="minorHAnsi" w:hAnsiTheme="minorHAnsi" w:cstheme="minorHAnsi"/>
        </w:rPr>
        <w:t xml:space="preserve">rather </w:t>
      </w:r>
      <w:r w:rsidRPr="008E3D58">
        <w:rPr>
          <w:rStyle w:val="Emphasis"/>
          <w:rFonts w:asciiTheme="minorHAnsi" w:hAnsiTheme="minorHAnsi" w:cstheme="minorHAnsi"/>
          <w:highlight w:val="cyan"/>
        </w:rPr>
        <w:t>large nuc</w:t>
      </w:r>
      <w:r w:rsidRPr="008E3D58">
        <w:rPr>
          <w:rStyle w:val="Emphasis"/>
          <w:rFonts w:asciiTheme="minorHAnsi" w:hAnsiTheme="minorHAnsi" w:cstheme="minorHAnsi"/>
        </w:rPr>
        <w:t>lear weapon</w:t>
      </w:r>
      <w:r w:rsidRPr="008E3D58">
        <w:rPr>
          <w:rStyle w:val="StyleUnderline"/>
          <w:rFonts w:asciiTheme="minorHAnsi" w:hAnsiTheme="minorHAnsi" w:cstheme="minorHAnsi"/>
        </w:rPr>
        <w:t xml:space="preserve">, with a yield </w:t>
      </w:r>
      <w:r w:rsidRPr="008E3D58">
        <w:rPr>
          <w:rStyle w:val="Emphasis"/>
          <w:rFonts w:asciiTheme="minorHAnsi" w:hAnsiTheme="minorHAnsi" w:cstheme="minorHAnsi"/>
        </w:rPr>
        <w:t>many times</w:t>
      </w:r>
      <w:r w:rsidRPr="008E3D58">
        <w:rPr>
          <w:rStyle w:val="StyleUnderline"/>
          <w:rFonts w:asciiTheme="minorHAnsi" w:hAnsiTheme="minorHAnsi" w:cstheme="minorHAnsi"/>
        </w:rPr>
        <w:t xml:space="preserve"> that of </w:t>
      </w:r>
      <w:r w:rsidRPr="008E3D58">
        <w:rPr>
          <w:rStyle w:val="Emphasis"/>
          <w:rFonts w:asciiTheme="minorHAnsi" w:hAnsiTheme="minorHAnsi" w:cstheme="minorHAnsi"/>
        </w:rPr>
        <w:t>the Hiroshima bomb</w:t>
      </w:r>
      <w:r w:rsidRPr="008E3D58">
        <w:rPr>
          <w:rFonts w:asciiTheme="minorHAnsi" w:hAnsiTheme="minorHAnsi" w:cstheme="minorHAnsi"/>
          <w:sz w:val="16"/>
        </w:rPr>
        <w:t xml:space="preserve">, demonstrated a no-kidding intercontinental ballistic missile, and continued work on perfecting a nuclear missile capable of reaching the U.S. homeland. </w:t>
      </w:r>
      <w:r w:rsidRPr="008E3D58">
        <w:rPr>
          <w:rStyle w:val="StyleUnderline"/>
          <w:rFonts w:asciiTheme="minorHAnsi" w:hAnsiTheme="minorHAnsi" w:cstheme="minorHAnsi"/>
        </w:rPr>
        <w:t>Allies are</w:t>
      </w:r>
      <w:r w:rsidRPr="008E3D58">
        <w:rPr>
          <w:rFonts w:asciiTheme="minorHAnsi" w:hAnsiTheme="minorHAnsi" w:cstheme="minorHAnsi"/>
          <w:sz w:val="16"/>
        </w:rPr>
        <w:t xml:space="preserve"> again </w:t>
      </w:r>
      <w:r w:rsidRPr="008E3D58">
        <w:rPr>
          <w:rStyle w:val="Emphasis"/>
          <w:rFonts w:asciiTheme="minorHAnsi" w:hAnsiTheme="minorHAnsi" w:cstheme="minorHAnsi"/>
        </w:rPr>
        <w:t>asking</w:t>
      </w:r>
      <w:r w:rsidRPr="008E3D58">
        <w:rPr>
          <w:rStyle w:val="StyleUnderline"/>
          <w:rFonts w:asciiTheme="minorHAnsi" w:hAnsiTheme="minorHAnsi" w:cstheme="minorHAnsi"/>
        </w:rPr>
        <w:t xml:space="preserve"> the </w:t>
      </w:r>
      <w:r w:rsidRPr="008E3D58">
        <w:rPr>
          <w:rStyle w:val="Emphasis"/>
          <w:rFonts w:asciiTheme="minorHAnsi" w:hAnsiTheme="minorHAnsi" w:cstheme="minorHAnsi"/>
        </w:rPr>
        <w:t>perennial question</w:t>
      </w:r>
      <w:r w:rsidRPr="008E3D58">
        <w:rPr>
          <w:rStyle w:val="StyleUnderline"/>
          <w:rFonts w:asciiTheme="minorHAnsi" w:hAnsiTheme="minorHAnsi" w:cstheme="minorHAnsi"/>
        </w:rPr>
        <w:t xml:space="preserve"> of American willingness to trade</w:t>
      </w:r>
      <w:r w:rsidRPr="008E3D58">
        <w:rPr>
          <w:rFonts w:asciiTheme="minorHAnsi" w:hAnsiTheme="minorHAnsi" w:cstheme="minorHAnsi"/>
          <w:sz w:val="16"/>
        </w:rPr>
        <w:t xml:space="preserve"> Boston for Berlin or </w:t>
      </w:r>
      <w:r w:rsidRPr="008E3D58">
        <w:rPr>
          <w:rStyle w:val="StyleUnderline"/>
          <w:rFonts w:asciiTheme="minorHAnsi" w:hAnsiTheme="minorHAnsi" w:cstheme="minorHAnsi"/>
        </w:rPr>
        <w:t>Los Angeles for Taipei</w:t>
      </w:r>
      <w:r w:rsidRPr="008E3D58">
        <w:rPr>
          <w:rFonts w:asciiTheme="minorHAnsi" w:hAnsiTheme="minorHAnsi" w:cstheme="minorHAnsi"/>
          <w:sz w:val="16"/>
        </w:rPr>
        <w:t xml:space="preserve"> if U.S. cities are held hostage. In the absence of strong U.S. leadership, Japan or </w:t>
      </w:r>
      <w:r w:rsidRPr="008E3D58">
        <w:rPr>
          <w:rStyle w:val="StyleUnderline"/>
          <w:rFonts w:asciiTheme="minorHAnsi" w:hAnsiTheme="minorHAnsi" w:cstheme="minorHAnsi"/>
        </w:rPr>
        <w:t xml:space="preserve">South </w:t>
      </w:r>
      <w:r w:rsidRPr="008E3D58">
        <w:rPr>
          <w:rStyle w:val="StyleUnderline"/>
          <w:rFonts w:asciiTheme="minorHAnsi" w:hAnsiTheme="minorHAnsi" w:cstheme="minorHAnsi"/>
          <w:highlight w:val="cyan"/>
        </w:rPr>
        <w:t>Korea could be</w:t>
      </w:r>
      <w:r w:rsidRPr="008E3D58">
        <w:rPr>
          <w:rStyle w:val="StyleUnderline"/>
          <w:rFonts w:asciiTheme="minorHAnsi" w:hAnsiTheme="minorHAnsi" w:cstheme="minorHAnsi"/>
        </w:rPr>
        <w:t xml:space="preserve">come </w:t>
      </w:r>
      <w:r w:rsidRPr="008E3D58">
        <w:rPr>
          <w:rStyle w:val="StyleUnderline"/>
          <w:rFonts w:asciiTheme="minorHAnsi" w:hAnsiTheme="minorHAnsi" w:cstheme="minorHAnsi"/>
          <w:highlight w:val="cyan"/>
        </w:rPr>
        <w:t xml:space="preserve">convinced it is </w:t>
      </w:r>
      <w:r w:rsidRPr="008E3D58">
        <w:rPr>
          <w:rStyle w:val="Emphasis"/>
          <w:rFonts w:asciiTheme="minorHAnsi" w:hAnsiTheme="minorHAnsi" w:cstheme="minorHAnsi"/>
          <w:highlight w:val="cyan"/>
        </w:rPr>
        <w:t>alone</w:t>
      </w:r>
      <w:r w:rsidRPr="008E3D58">
        <w:rPr>
          <w:rFonts w:asciiTheme="minorHAnsi" w:hAnsiTheme="minorHAnsi" w:cstheme="minorHAnsi"/>
          <w:sz w:val="16"/>
        </w:rPr>
        <w:t>.</w:t>
      </w:r>
    </w:p>
    <w:p w14:paraId="3F7DCB29"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rPr>
        <w:t>As</w:t>
      </w:r>
      <w:r w:rsidRPr="008E3D58">
        <w:rPr>
          <w:rFonts w:asciiTheme="minorHAnsi" w:hAnsiTheme="minorHAnsi" w:cstheme="minorHAnsi"/>
          <w:sz w:val="16"/>
        </w:rPr>
        <w:t xml:space="preserve"> Henry </w:t>
      </w:r>
      <w:r w:rsidRPr="008E3D58">
        <w:rPr>
          <w:rStyle w:val="StyleUnderline"/>
          <w:rFonts w:asciiTheme="minorHAnsi" w:hAnsiTheme="minorHAnsi" w:cstheme="minorHAnsi"/>
        </w:rPr>
        <w:t>Kissinger said</w:t>
      </w:r>
      <w:r w:rsidRPr="008E3D58">
        <w:rPr>
          <w:rFonts w:asciiTheme="minorHAnsi" w:hAnsiTheme="minorHAnsi" w:cstheme="minorHAnsi"/>
          <w:sz w:val="16"/>
        </w:rPr>
        <w:t xml:space="preserve"> on the eve of the 2016 election, </w:t>
      </w:r>
      <w:r w:rsidRPr="008E3D58">
        <w:rPr>
          <w:rStyle w:val="StyleUnderline"/>
          <w:rFonts w:asciiTheme="minorHAnsi" w:hAnsiTheme="minorHAnsi" w:cstheme="minorHAnsi"/>
        </w:rPr>
        <w:t xml:space="preserve">“It cannot be that North Korea is the </w:t>
      </w:r>
      <w:r w:rsidRPr="008E3D58">
        <w:rPr>
          <w:rStyle w:val="Emphasis"/>
          <w:rFonts w:asciiTheme="minorHAnsi" w:hAnsiTheme="minorHAnsi" w:cstheme="minorHAnsi"/>
        </w:rPr>
        <w:t>only Korean country</w:t>
      </w:r>
      <w:r w:rsidRPr="008E3D58">
        <w:rPr>
          <w:rFonts w:asciiTheme="minorHAnsi" w:hAnsiTheme="minorHAnsi" w:cstheme="minorHAnsi"/>
          <w:sz w:val="16"/>
        </w:rPr>
        <w:t xml:space="preserve"> in the world </w:t>
      </w:r>
      <w:r w:rsidRPr="008E3D58">
        <w:rPr>
          <w:rStyle w:val="StyleUnderline"/>
          <w:rFonts w:asciiTheme="minorHAnsi" w:hAnsiTheme="minorHAnsi" w:cstheme="minorHAnsi"/>
        </w:rPr>
        <w:t xml:space="preserve">that has nuclear weapons, </w:t>
      </w:r>
      <w:r w:rsidRPr="008E3D58">
        <w:rPr>
          <w:rStyle w:val="Emphasis"/>
          <w:rFonts w:asciiTheme="minorHAnsi" w:hAnsiTheme="minorHAnsi" w:cstheme="minorHAnsi"/>
        </w:rPr>
        <w:t>without</w:t>
      </w:r>
      <w:r w:rsidRPr="008E3D58">
        <w:rPr>
          <w:rStyle w:val="StyleUnderline"/>
          <w:rFonts w:asciiTheme="minorHAnsi" w:hAnsiTheme="minorHAnsi" w:cstheme="minorHAnsi"/>
        </w:rPr>
        <w:t xml:space="preserve"> the South Koreans trying to match it. Nor can it be that Japan will sit there.”</w:t>
      </w:r>
    </w:p>
    <w:p w14:paraId="57E7B9B0" w14:textId="77777777" w:rsidR="00AF7B2F" w:rsidRPr="008E3D58" w:rsidRDefault="00AF7B2F" w:rsidP="00AF7B2F">
      <w:pPr>
        <w:rPr>
          <w:rStyle w:val="StyleUnderline"/>
          <w:rFonts w:asciiTheme="minorHAnsi" w:hAnsiTheme="minorHAnsi" w:cstheme="minorHAnsi"/>
        </w:rPr>
      </w:pPr>
      <w:r w:rsidRPr="008E3D58">
        <w:rPr>
          <w:rFonts w:asciiTheme="minorHAnsi" w:hAnsiTheme="minorHAnsi" w:cstheme="minorHAnsi"/>
          <w:sz w:val="16"/>
        </w:rPr>
        <w:t xml:space="preserve">Several </w:t>
      </w:r>
      <w:r w:rsidRPr="008E3D58">
        <w:rPr>
          <w:rStyle w:val="StyleUnderline"/>
          <w:rFonts w:asciiTheme="minorHAnsi" w:hAnsiTheme="minorHAnsi" w:cstheme="minorHAnsi"/>
        </w:rPr>
        <w:t xml:space="preserve">South Korean </w:t>
      </w:r>
      <w:r w:rsidRPr="008E3D58">
        <w:rPr>
          <w:rStyle w:val="StyleUnderline"/>
          <w:rFonts w:asciiTheme="minorHAnsi" w:hAnsiTheme="minorHAnsi" w:cstheme="minorHAnsi"/>
          <w:highlight w:val="cyan"/>
        </w:rPr>
        <w:t>politicians</w:t>
      </w:r>
      <w:r w:rsidRPr="008E3D58">
        <w:rPr>
          <w:rFonts w:asciiTheme="minorHAnsi" w:hAnsiTheme="minorHAnsi" w:cstheme="minorHAnsi"/>
          <w:sz w:val="16"/>
        </w:rPr>
        <w:t xml:space="preserve"> have </w:t>
      </w:r>
      <w:r w:rsidRPr="008E3D58">
        <w:rPr>
          <w:rStyle w:val="Emphasis"/>
          <w:rFonts w:asciiTheme="minorHAnsi" w:hAnsiTheme="minorHAnsi" w:cstheme="minorHAnsi"/>
        </w:rPr>
        <w:t xml:space="preserve">publicly </w:t>
      </w:r>
      <w:r w:rsidRPr="008E3D58">
        <w:rPr>
          <w:rStyle w:val="Emphasis"/>
          <w:rFonts w:asciiTheme="minorHAnsi" w:hAnsiTheme="minorHAnsi" w:cstheme="minorHAnsi"/>
          <w:highlight w:val="cyan"/>
        </w:rPr>
        <w:t>urged</w:t>
      </w:r>
      <w:r w:rsidRPr="008E3D58">
        <w:rPr>
          <w:rFonts w:asciiTheme="minorHAnsi" w:hAnsiTheme="minorHAnsi" w:cstheme="minorHAnsi"/>
          <w:sz w:val="16"/>
        </w:rPr>
        <w:t xml:space="preserve"> their country to develop </w:t>
      </w:r>
      <w:r w:rsidRPr="008E3D58">
        <w:rPr>
          <w:rStyle w:val="StyleUnderline"/>
          <w:rFonts w:asciiTheme="minorHAnsi" w:hAnsiTheme="minorHAnsi" w:cstheme="minorHAnsi"/>
          <w:highlight w:val="cyan"/>
        </w:rPr>
        <w:t>nuc</w:t>
      </w:r>
      <w:r w:rsidRPr="008E3D58">
        <w:rPr>
          <w:rStyle w:val="StyleUnderline"/>
          <w:rFonts w:asciiTheme="minorHAnsi" w:hAnsiTheme="minorHAnsi" w:cstheme="minorHAnsi"/>
        </w:rPr>
        <w:t>lear weapon</w:t>
      </w:r>
      <w:r w:rsidRPr="008E3D58">
        <w:rPr>
          <w:rStyle w:val="StyleUnderline"/>
          <w:rFonts w:asciiTheme="minorHAnsi" w:hAnsiTheme="minorHAnsi" w:cstheme="minorHAnsi"/>
          <w:highlight w:val="cyan"/>
        </w:rPr>
        <w:t>s</w:t>
      </w:r>
      <w:r w:rsidRPr="008E3D58">
        <w:rPr>
          <w:rFonts w:asciiTheme="minorHAnsi" w:hAnsiTheme="minorHAnsi" w:cstheme="minorHAnsi"/>
          <w:sz w:val="16"/>
        </w:rPr>
        <w:t xml:space="preserve">. In 2016, the floor leader of the Saenuri party (which has since been renamed the Liberty Korea party) said, </w:t>
      </w:r>
      <w:r w:rsidRPr="008E3D58">
        <w:rPr>
          <w:rStyle w:val="StyleUnderline"/>
          <w:rFonts w:asciiTheme="minorHAnsi" w:hAnsiTheme="minorHAnsi" w:cstheme="minorHAnsi"/>
        </w:rPr>
        <w:t xml:space="preserve">“North Korea has been </w:t>
      </w:r>
      <w:r w:rsidRPr="008E3D58">
        <w:rPr>
          <w:rStyle w:val="Emphasis"/>
          <w:rFonts w:asciiTheme="minorHAnsi" w:hAnsiTheme="minorHAnsi" w:cstheme="minorHAnsi"/>
        </w:rPr>
        <w:t>pointing a gun</w:t>
      </w:r>
      <w:r w:rsidRPr="008E3D58">
        <w:rPr>
          <w:rStyle w:val="StyleUnderline"/>
          <w:rFonts w:asciiTheme="minorHAnsi" w:hAnsiTheme="minorHAnsi" w:cstheme="minorHAnsi"/>
        </w:rPr>
        <w:t xml:space="preserve"> at our head for </w:t>
      </w:r>
      <w:r w:rsidRPr="008E3D58">
        <w:rPr>
          <w:rStyle w:val="Emphasis"/>
          <w:rFonts w:asciiTheme="minorHAnsi" w:hAnsiTheme="minorHAnsi" w:cstheme="minorHAnsi"/>
        </w:rPr>
        <w:t>years</w:t>
      </w:r>
      <w:r w:rsidRPr="008E3D58">
        <w:rPr>
          <w:rStyle w:val="StyleUnderline"/>
          <w:rFonts w:asciiTheme="minorHAnsi" w:hAnsiTheme="minorHAnsi" w:cstheme="minorHAnsi"/>
        </w:rPr>
        <w:t xml:space="preserve">. It’s time we stop defending ourselves with a </w:t>
      </w:r>
      <w:r w:rsidRPr="008E3D58">
        <w:rPr>
          <w:rStyle w:val="Emphasis"/>
          <w:rFonts w:asciiTheme="minorHAnsi" w:hAnsiTheme="minorHAnsi" w:cstheme="minorHAnsi"/>
        </w:rPr>
        <w:t>mere sword</w:t>
      </w:r>
      <w:r w:rsidRPr="008E3D58">
        <w:rPr>
          <w:rStyle w:val="StyleUnderline"/>
          <w:rFonts w:asciiTheme="minorHAnsi" w:hAnsiTheme="minorHAnsi" w:cstheme="minorHAnsi"/>
        </w:rPr>
        <w:t xml:space="preserve"> and have </w:t>
      </w:r>
      <w:r w:rsidRPr="008E3D58">
        <w:rPr>
          <w:rStyle w:val="Emphasis"/>
          <w:rFonts w:asciiTheme="minorHAnsi" w:hAnsiTheme="minorHAnsi" w:cstheme="minorHAnsi"/>
        </w:rPr>
        <w:t>nuclear weapons</w:t>
      </w:r>
      <w:r w:rsidRPr="008E3D58">
        <w:rPr>
          <w:rStyle w:val="StyleUnderline"/>
          <w:rFonts w:asciiTheme="minorHAnsi" w:hAnsiTheme="minorHAnsi" w:cstheme="minorHAnsi"/>
        </w:rPr>
        <w:t xml:space="preserve"> to challenge its </w:t>
      </w:r>
      <w:r w:rsidRPr="008E3D58">
        <w:rPr>
          <w:rStyle w:val="Emphasis"/>
          <w:rFonts w:asciiTheme="minorHAnsi" w:hAnsiTheme="minorHAnsi" w:cstheme="minorHAnsi"/>
        </w:rPr>
        <w:t>destructive nuclear weapons</w:t>
      </w:r>
      <w:r w:rsidRPr="008E3D58">
        <w:rPr>
          <w:rStyle w:val="StyleUnderline"/>
          <w:rFonts w:asciiTheme="minorHAnsi" w:hAnsiTheme="minorHAnsi" w:cstheme="minorHAnsi"/>
        </w:rPr>
        <w:t xml:space="preserve">.” A former </w:t>
      </w:r>
      <w:r w:rsidRPr="008E3D58">
        <w:rPr>
          <w:rStyle w:val="Emphasis"/>
          <w:rFonts w:asciiTheme="minorHAnsi" w:hAnsiTheme="minorHAnsi" w:cstheme="minorHAnsi"/>
        </w:rPr>
        <w:t>top government adviser</w:t>
      </w:r>
      <w:r w:rsidRPr="008E3D58">
        <w:rPr>
          <w:rStyle w:val="StyleUnderline"/>
          <w:rFonts w:asciiTheme="minorHAnsi" w:hAnsiTheme="minorHAnsi" w:cstheme="minorHAnsi"/>
        </w:rPr>
        <w:t xml:space="preserve"> told the N</w:t>
      </w:r>
      <w:r w:rsidRPr="008E3D58">
        <w:rPr>
          <w:rFonts w:asciiTheme="minorHAnsi" w:hAnsiTheme="minorHAnsi" w:cstheme="minorHAnsi"/>
          <w:sz w:val="16"/>
        </w:rPr>
        <w:t xml:space="preserve">ew </w:t>
      </w:r>
      <w:r w:rsidRPr="008E3D58">
        <w:rPr>
          <w:rStyle w:val="StyleUnderline"/>
          <w:rFonts w:asciiTheme="minorHAnsi" w:hAnsiTheme="minorHAnsi" w:cstheme="minorHAnsi"/>
        </w:rPr>
        <w:t>Y</w:t>
      </w:r>
      <w:r w:rsidRPr="008E3D58">
        <w:rPr>
          <w:rFonts w:asciiTheme="minorHAnsi" w:hAnsiTheme="minorHAnsi" w:cstheme="minorHAnsi"/>
          <w:sz w:val="16"/>
        </w:rPr>
        <w:t xml:space="preserve">ork </w:t>
      </w:r>
      <w:r w:rsidRPr="008E3D58">
        <w:rPr>
          <w:rStyle w:val="StyleUnderline"/>
          <w:rFonts w:asciiTheme="minorHAnsi" w:hAnsiTheme="minorHAnsi" w:cstheme="minorHAnsi"/>
        </w:rPr>
        <w:t>T</w:t>
      </w:r>
      <w:r w:rsidRPr="008E3D58">
        <w:rPr>
          <w:rFonts w:asciiTheme="minorHAnsi" w:hAnsiTheme="minorHAnsi" w:cstheme="minorHAnsi"/>
          <w:sz w:val="16"/>
        </w:rPr>
        <w:t xml:space="preserve">imes </w:t>
      </w:r>
      <w:r w:rsidRPr="008E3D58">
        <w:rPr>
          <w:rStyle w:val="StyleUnderline"/>
          <w:rFonts w:asciiTheme="minorHAnsi" w:hAnsiTheme="minorHAnsi" w:cstheme="minorHAnsi"/>
        </w:rPr>
        <w:t xml:space="preserve">last year, “If we don’t respond with our </w:t>
      </w:r>
      <w:r w:rsidRPr="008E3D58">
        <w:rPr>
          <w:rStyle w:val="Emphasis"/>
          <w:rFonts w:asciiTheme="minorHAnsi" w:hAnsiTheme="minorHAnsi" w:cstheme="minorHAnsi"/>
        </w:rPr>
        <w:t>own nuclear deterrence</w:t>
      </w:r>
      <w:r w:rsidRPr="008E3D58">
        <w:rPr>
          <w:rFonts w:asciiTheme="minorHAnsi" w:hAnsiTheme="minorHAnsi" w:cstheme="minorHAnsi"/>
          <w:sz w:val="16"/>
        </w:rPr>
        <w:t xml:space="preserve"> of some kind, </w:t>
      </w:r>
      <w:r w:rsidRPr="008E3D58">
        <w:rPr>
          <w:rStyle w:val="StyleUnderline"/>
          <w:rFonts w:asciiTheme="minorHAnsi" w:hAnsiTheme="minorHAnsi" w:cstheme="minorHAnsi"/>
        </w:rPr>
        <w:t xml:space="preserve">our </w:t>
      </w:r>
      <w:r w:rsidRPr="008E3D58">
        <w:rPr>
          <w:rStyle w:val="StyleUnderline"/>
          <w:rFonts w:asciiTheme="minorHAnsi" w:hAnsiTheme="minorHAnsi" w:cstheme="minorHAnsi"/>
          <w:highlight w:val="cyan"/>
        </w:rPr>
        <w:t>people</w:t>
      </w:r>
      <w:r w:rsidRPr="008E3D58">
        <w:rPr>
          <w:rStyle w:val="StyleUnderline"/>
          <w:rFonts w:asciiTheme="minorHAnsi" w:hAnsiTheme="minorHAnsi" w:cstheme="minorHAnsi"/>
        </w:rPr>
        <w:t xml:space="preserve"> will </w:t>
      </w:r>
      <w:r w:rsidRPr="008E3D58">
        <w:rPr>
          <w:rStyle w:val="StyleUnderline"/>
          <w:rFonts w:asciiTheme="minorHAnsi" w:hAnsiTheme="minorHAnsi" w:cstheme="minorHAnsi"/>
          <w:highlight w:val="cyan"/>
        </w:rPr>
        <w:t>live like</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nuclear </w:t>
      </w:r>
      <w:r w:rsidRPr="008E3D58">
        <w:rPr>
          <w:rStyle w:val="Emphasis"/>
          <w:rFonts w:asciiTheme="minorHAnsi" w:hAnsiTheme="minorHAnsi" w:cstheme="minorHAnsi"/>
          <w:highlight w:val="cyan"/>
        </w:rPr>
        <w:t>hostages</w:t>
      </w:r>
      <w:r w:rsidRPr="008E3D58">
        <w:rPr>
          <w:rStyle w:val="StyleUnderline"/>
          <w:rFonts w:asciiTheme="minorHAnsi" w:hAnsiTheme="minorHAnsi" w:cstheme="minorHAnsi"/>
        </w:rPr>
        <w:t>.”</w:t>
      </w:r>
    </w:p>
    <w:p w14:paraId="6FCB6DF3"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highlight w:val="cyan"/>
        </w:rPr>
        <w:t>This</w:t>
      </w:r>
      <w:r w:rsidRPr="008E3D58">
        <w:rPr>
          <w:rStyle w:val="StyleUnderline"/>
          <w:rFonts w:asciiTheme="minorHAnsi" w:hAnsiTheme="minorHAnsi" w:cstheme="minorHAnsi"/>
        </w:rPr>
        <w:t xml:space="preserve"> impulse </w:t>
      </w:r>
      <w:r w:rsidRPr="008E3D58">
        <w:rPr>
          <w:rStyle w:val="StyleUnderline"/>
          <w:rFonts w:asciiTheme="minorHAnsi" w:hAnsiTheme="minorHAnsi" w:cstheme="minorHAnsi"/>
          <w:highlight w:val="cyan"/>
        </w:rPr>
        <w:t>has</w:t>
      </w:r>
      <w:r w:rsidRPr="008E3D58">
        <w:rPr>
          <w:rFonts w:asciiTheme="minorHAnsi" w:hAnsiTheme="minorHAnsi" w:cstheme="minorHAnsi"/>
          <w:sz w:val="16"/>
        </w:rPr>
        <w:t xml:space="preserve"> some </w:t>
      </w:r>
      <w:r w:rsidRPr="008E3D58">
        <w:rPr>
          <w:rStyle w:val="Emphasis"/>
          <w:rFonts w:asciiTheme="minorHAnsi" w:hAnsiTheme="minorHAnsi" w:cstheme="minorHAnsi"/>
        </w:rPr>
        <w:t xml:space="preserve">domestic </w:t>
      </w:r>
      <w:r w:rsidRPr="008E3D58">
        <w:rPr>
          <w:rStyle w:val="Emphasis"/>
          <w:rFonts w:asciiTheme="minorHAnsi" w:hAnsiTheme="minorHAnsi" w:cstheme="minorHAnsi"/>
          <w:highlight w:val="cyan"/>
        </w:rPr>
        <w:t>backing</w:t>
      </w:r>
      <w:r w:rsidRPr="008E3D58">
        <w:rPr>
          <w:rStyle w:val="StyleUnderline"/>
          <w:rFonts w:asciiTheme="minorHAnsi" w:hAnsiTheme="minorHAnsi" w:cstheme="minorHAnsi"/>
        </w:rPr>
        <w:t>. One 2016 poll showed</w:t>
      </w:r>
      <w:r w:rsidRPr="008E3D58">
        <w:rPr>
          <w:rFonts w:asciiTheme="minorHAnsi" w:hAnsiTheme="minorHAnsi" w:cstheme="minorHAnsi"/>
          <w:sz w:val="16"/>
        </w:rPr>
        <w:t xml:space="preserve"> that </w:t>
      </w:r>
      <w:r w:rsidRPr="008E3D58">
        <w:rPr>
          <w:rStyle w:val="Emphasis"/>
          <w:rFonts w:asciiTheme="minorHAnsi" w:hAnsiTheme="minorHAnsi" w:cstheme="minorHAnsi"/>
          <w:highlight w:val="cyan"/>
        </w:rPr>
        <w:t>64 percent</w:t>
      </w:r>
      <w:r w:rsidRPr="008E3D58">
        <w:rPr>
          <w:rStyle w:val="StyleUnderline"/>
          <w:rFonts w:asciiTheme="minorHAnsi" w:hAnsiTheme="minorHAnsi" w:cstheme="minorHAnsi"/>
          <w:highlight w:val="cyan"/>
        </w:rPr>
        <w:t xml:space="preserve"> of</w:t>
      </w:r>
      <w:r w:rsidRPr="008E3D58">
        <w:rPr>
          <w:rStyle w:val="StyleUnderline"/>
          <w:rFonts w:asciiTheme="minorHAnsi" w:hAnsiTheme="minorHAnsi" w:cstheme="minorHAnsi"/>
        </w:rPr>
        <w:t xml:space="preserve"> South </w:t>
      </w:r>
      <w:r w:rsidRPr="008E3D58">
        <w:rPr>
          <w:rStyle w:val="StyleUnderline"/>
          <w:rFonts w:asciiTheme="minorHAnsi" w:hAnsiTheme="minorHAnsi" w:cstheme="minorHAnsi"/>
          <w:highlight w:val="cyan"/>
        </w:rPr>
        <w:t>Koreans support</w:t>
      </w:r>
      <w:r w:rsidRPr="008E3D58">
        <w:rPr>
          <w:rStyle w:val="StyleUnderline"/>
          <w:rFonts w:asciiTheme="minorHAnsi" w:hAnsiTheme="minorHAnsi" w:cstheme="minorHAnsi"/>
        </w:rPr>
        <w:t xml:space="preserve"> their country’s acquiring </w:t>
      </w:r>
      <w:r w:rsidRPr="008E3D58">
        <w:rPr>
          <w:rStyle w:val="Emphasis"/>
          <w:rFonts w:asciiTheme="minorHAnsi" w:hAnsiTheme="minorHAnsi" w:cstheme="minorHAnsi"/>
          <w:highlight w:val="cyan"/>
        </w:rPr>
        <w:t>nuclear arms</w:t>
      </w:r>
      <w:r w:rsidRPr="008E3D58">
        <w:rPr>
          <w:rFonts w:asciiTheme="minorHAnsi" w:hAnsiTheme="minorHAnsi" w:cstheme="minorHAnsi"/>
          <w:sz w:val="16"/>
        </w:rPr>
        <w:t>. Another from September 2017 found that 68 percent of South Koreans support the reintroduction of U.S. nonstrategic nuclear weapons onto the peninsula. The Liberty Korea party has adopted a platform calling for just that. A more cautious statement came from the current defense minister, in the ruling center-left Korean Democratic party, who said, “The redeployment of tactical nuclear weapons is an alternative worth a full review.”</w:t>
      </w:r>
    </w:p>
    <w:p w14:paraId="6A45FB63"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Even if South Korea were to request such weapons, it is far from clear that the United States would provide them. Among other things, storing such weapons farther away from the likely theater of conflict makes them more secure and less subject to preemptive attack. But then the question recurs whether weapons a world away would really be wielded. The perceived value of forward deployment is partly why the United States still keeps a modest number of nuclear gravity bombs at several sites in Europe.</w:t>
      </w:r>
    </w:p>
    <w:p w14:paraId="19C9E566"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The Japanese government has long been vocal in support of nonproliferation, and public opinion remains strongly against nuclearization. Yet Japan has already quietly acquired a sort of nuclear hedge.</w:t>
      </w:r>
    </w:p>
    <w:p w14:paraId="71724B20"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highlight w:val="cyan"/>
        </w:rPr>
        <w:t>Japan has</w:t>
      </w:r>
      <w:r w:rsidRPr="008E3D58">
        <w:rPr>
          <w:rFonts w:asciiTheme="minorHAnsi" w:hAnsiTheme="minorHAnsi" w:cstheme="minorHAnsi"/>
          <w:sz w:val="16"/>
        </w:rPr>
        <w:t xml:space="preserve"> </w:t>
      </w:r>
      <w:r w:rsidRPr="008E3D58">
        <w:rPr>
          <w:rStyle w:val="Emphasis"/>
          <w:rFonts w:asciiTheme="minorHAnsi" w:hAnsiTheme="minorHAnsi" w:cstheme="minorHAnsi"/>
        </w:rPr>
        <w:t xml:space="preserve">one of the </w:t>
      </w:r>
      <w:r w:rsidRPr="008E3D58">
        <w:rPr>
          <w:rStyle w:val="Emphasis"/>
          <w:rFonts w:asciiTheme="minorHAnsi" w:hAnsiTheme="minorHAnsi" w:cstheme="minorHAnsi"/>
          <w:highlight w:val="cyan"/>
        </w:rPr>
        <w:t>large</w:t>
      </w:r>
      <w:r w:rsidRPr="008E3D58">
        <w:rPr>
          <w:rStyle w:val="Emphasis"/>
          <w:rFonts w:asciiTheme="minorHAnsi" w:hAnsiTheme="minorHAnsi" w:cstheme="minorHAnsi"/>
        </w:rPr>
        <w:t xml:space="preserve">st nuclear </w:t>
      </w:r>
      <w:r w:rsidRPr="008E3D58">
        <w:rPr>
          <w:rStyle w:val="Emphasis"/>
          <w:rFonts w:asciiTheme="minorHAnsi" w:hAnsiTheme="minorHAnsi" w:cstheme="minorHAnsi"/>
          <w:highlight w:val="cyan"/>
        </w:rPr>
        <w:t>industri</w:t>
      </w:r>
      <w:r w:rsidRPr="008E3D58">
        <w:rPr>
          <w:rStyle w:val="Emphasis"/>
          <w:rFonts w:asciiTheme="minorHAnsi" w:hAnsiTheme="minorHAnsi" w:cstheme="minorHAnsi"/>
        </w:rPr>
        <w:t>es</w:t>
      </w:r>
      <w:r w:rsidRPr="008E3D58">
        <w:rPr>
          <w:rStyle w:val="StyleUnderline"/>
          <w:rFonts w:asciiTheme="minorHAnsi" w:hAnsiTheme="minorHAnsi" w:cstheme="minorHAnsi"/>
        </w:rPr>
        <w:t xml:space="preserve"> in the world, </w:t>
      </w:r>
      <w:r w:rsidRPr="008E3D58">
        <w:rPr>
          <w:rStyle w:val="StyleUnderline"/>
          <w:rFonts w:asciiTheme="minorHAnsi" w:hAnsiTheme="minorHAnsi" w:cstheme="minorHAnsi"/>
          <w:highlight w:val="cyan"/>
        </w:rPr>
        <w:t>with</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stockpiled</w:t>
      </w:r>
      <w:r w:rsidRPr="008E3D58">
        <w:rPr>
          <w:rStyle w:val="StyleUnderline"/>
          <w:rFonts w:asciiTheme="minorHAnsi" w:hAnsiTheme="minorHAnsi" w:cstheme="minorHAnsi"/>
        </w:rPr>
        <w:t xml:space="preserve"> nuclear </w:t>
      </w:r>
      <w:r w:rsidRPr="008E3D58">
        <w:rPr>
          <w:rStyle w:val="StyleUnderline"/>
          <w:rFonts w:asciiTheme="minorHAnsi" w:hAnsiTheme="minorHAnsi" w:cstheme="minorHAnsi"/>
          <w:highlight w:val="cyan"/>
        </w:rPr>
        <w:t>material sufficient</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for</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many </w:t>
      </w:r>
      <w:r w:rsidRPr="008E3D58">
        <w:rPr>
          <w:rStyle w:val="Emphasis"/>
          <w:rFonts w:asciiTheme="minorHAnsi" w:hAnsiTheme="minorHAnsi" w:cstheme="minorHAnsi"/>
          <w:highlight w:val="cyan"/>
        </w:rPr>
        <w:t>hundreds of weapons</w:t>
      </w:r>
      <w:r w:rsidRPr="008E3D58">
        <w:rPr>
          <w:rFonts w:asciiTheme="minorHAnsi" w:hAnsiTheme="minorHAnsi" w:cstheme="minorHAnsi"/>
          <w:sz w:val="16"/>
        </w:rPr>
        <w:t>.</w:t>
      </w:r>
    </w:p>
    <w:p w14:paraId="48B8F8FF" w14:textId="77777777" w:rsidR="00AF7B2F" w:rsidRPr="008E3D58" w:rsidRDefault="00AF7B2F" w:rsidP="00AF7B2F">
      <w:pPr>
        <w:rPr>
          <w:rFonts w:asciiTheme="minorHAnsi" w:hAnsiTheme="minorHAnsi" w:cstheme="minorHAnsi"/>
          <w:sz w:val="16"/>
        </w:rPr>
      </w:pPr>
    </w:p>
    <w:p w14:paraId="7B35178A" w14:textId="77777777" w:rsidR="00AF7B2F" w:rsidRPr="008E3D58" w:rsidRDefault="00AF7B2F" w:rsidP="00AF7B2F">
      <w:pPr>
        <w:rPr>
          <w:rFonts w:asciiTheme="minorHAnsi" w:hAnsiTheme="minorHAnsi" w:cstheme="minorHAnsi"/>
          <w:sz w:val="16"/>
        </w:rPr>
      </w:pPr>
    </w:p>
    <w:p w14:paraId="3ED4FF38" w14:textId="77777777" w:rsidR="00AF7B2F" w:rsidRPr="008E3D58" w:rsidRDefault="00AF7B2F" w:rsidP="00AF7B2F">
      <w:pPr>
        <w:rPr>
          <w:rFonts w:asciiTheme="minorHAnsi" w:hAnsiTheme="minorHAnsi" w:cstheme="minorHAnsi"/>
          <w:sz w:val="16"/>
        </w:rPr>
      </w:pPr>
    </w:p>
    <w:p w14:paraId="0C4FEB60"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 In short, </w:t>
      </w:r>
      <w:r w:rsidRPr="008E3D58">
        <w:rPr>
          <w:rStyle w:val="StyleUnderline"/>
          <w:rFonts w:asciiTheme="minorHAnsi" w:hAnsiTheme="minorHAnsi" w:cstheme="minorHAnsi"/>
        </w:rPr>
        <w:t>Japan has</w:t>
      </w:r>
      <w:r w:rsidRPr="008E3D58">
        <w:rPr>
          <w:rFonts w:asciiTheme="minorHAnsi" w:hAnsiTheme="minorHAnsi" w:cstheme="minorHAnsi"/>
          <w:sz w:val="16"/>
        </w:rPr>
        <w:t xml:space="preserve"> what the United States and others have worked to keep from Iran—</w:t>
      </w:r>
      <w:r w:rsidRPr="008E3D58">
        <w:rPr>
          <w:rStyle w:val="StyleUnderline"/>
          <w:rFonts w:asciiTheme="minorHAnsi" w:hAnsiTheme="minorHAnsi" w:cstheme="minorHAnsi"/>
          <w:highlight w:val="cyan"/>
        </w:rPr>
        <w:t>the ability to “</w:t>
      </w:r>
      <w:r w:rsidRPr="008E3D58">
        <w:rPr>
          <w:rStyle w:val="Emphasis"/>
          <w:rFonts w:asciiTheme="minorHAnsi" w:hAnsiTheme="minorHAnsi" w:cstheme="minorHAnsi"/>
          <w:highlight w:val="cyan"/>
        </w:rPr>
        <w:t>break out</w:t>
      </w:r>
      <w:r w:rsidRPr="008E3D58">
        <w:rPr>
          <w:rStyle w:val="StyleUnderline"/>
          <w:rFonts w:asciiTheme="minorHAnsi" w:hAnsiTheme="minorHAnsi" w:cstheme="minorHAnsi"/>
          <w:highlight w:val="cyan"/>
        </w:rPr>
        <w:t>”</w:t>
      </w:r>
      <w:r w:rsidRPr="008E3D58">
        <w:rPr>
          <w:rStyle w:val="StyleUnderline"/>
          <w:rFonts w:asciiTheme="minorHAnsi" w:hAnsiTheme="minorHAnsi" w:cstheme="minorHAnsi"/>
        </w:rPr>
        <w:t xml:space="preserve"> and acquire nuclear weapons </w:t>
      </w:r>
      <w:r w:rsidRPr="008E3D58">
        <w:rPr>
          <w:rStyle w:val="StyleUnderline"/>
          <w:rFonts w:asciiTheme="minorHAnsi" w:hAnsiTheme="minorHAnsi" w:cstheme="minorHAnsi"/>
          <w:highlight w:val="cyan"/>
        </w:rPr>
        <w:t xml:space="preserve">in </w:t>
      </w:r>
      <w:r w:rsidRPr="008E3D58">
        <w:rPr>
          <w:rStyle w:val="Emphasis"/>
          <w:rFonts w:asciiTheme="minorHAnsi" w:hAnsiTheme="minorHAnsi" w:cstheme="minorHAnsi"/>
          <w:highlight w:val="cyan"/>
        </w:rPr>
        <w:t>a short period</w:t>
      </w:r>
      <w:r w:rsidRPr="008E3D58">
        <w:rPr>
          <w:rStyle w:val="Emphasis"/>
          <w:rFonts w:asciiTheme="minorHAnsi" w:hAnsiTheme="minorHAnsi" w:cstheme="minorHAnsi"/>
        </w:rPr>
        <w:t xml:space="preserve"> of time</w:t>
      </w:r>
      <w:r w:rsidRPr="008E3D58">
        <w:rPr>
          <w:rFonts w:asciiTheme="minorHAnsi" w:hAnsiTheme="minorHAnsi" w:cstheme="minorHAnsi"/>
          <w:sz w:val="16"/>
        </w:rPr>
        <w:t>. Some commentators count Japan as a de facto or virtual nuclear power.</w:t>
      </w:r>
    </w:p>
    <w:p w14:paraId="71058828"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Japan’s status as the world’s only victim of a nuclear attack and its nonbelligerent constitution provide major </w:t>
      </w:r>
      <w:r w:rsidRPr="008E3D58">
        <w:rPr>
          <w:rStyle w:val="Emphasis"/>
          <w:rFonts w:asciiTheme="minorHAnsi" w:hAnsiTheme="minorHAnsi" w:cstheme="minorHAnsi"/>
        </w:rPr>
        <w:t xml:space="preserve">cultural </w:t>
      </w:r>
      <w:r w:rsidRPr="008E3D58">
        <w:rPr>
          <w:rStyle w:val="Emphasis"/>
          <w:rFonts w:asciiTheme="minorHAnsi" w:hAnsiTheme="minorHAnsi" w:cstheme="minorHAnsi"/>
          <w:highlight w:val="cyan"/>
        </w:rPr>
        <w:t>barriers</w:t>
      </w:r>
      <w:r w:rsidRPr="008E3D58">
        <w:rPr>
          <w:rFonts w:asciiTheme="minorHAnsi" w:hAnsiTheme="minorHAnsi" w:cstheme="minorHAnsi"/>
          <w:sz w:val="16"/>
        </w:rPr>
        <w:t xml:space="preserve"> to nuclearization. But this </w:t>
      </w:r>
      <w:r w:rsidRPr="008E3D58">
        <w:rPr>
          <w:rStyle w:val="StyleUnderline"/>
          <w:rFonts w:asciiTheme="minorHAnsi" w:hAnsiTheme="minorHAnsi" w:cstheme="minorHAnsi"/>
          <w:highlight w:val="cyan"/>
        </w:rPr>
        <w:t>could change</w:t>
      </w:r>
      <w:r w:rsidRPr="008E3D58">
        <w:rPr>
          <w:rFonts w:asciiTheme="minorHAnsi" w:hAnsiTheme="minorHAnsi" w:cstheme="minorHAnsi"/>
          <w:sz w:val="16"/>
        </w:rPr>
        <w:t xml:space="preserve">, either through gradual evolution or </w:t>
      </w:r>
      <w:r w:rsidRPr="008E3D58">
        <w:rPr>
          <w:rStyle w:val="StyleUnderline"/>
          <w:rFonts w:asciiTheme="minorHAnsi" w:hAnsiTheme="minorHAnsi" w:cstheme="minorHAnsi"/>
          <w:highlight w:val="cyan"/>
        </w:rPr>
        <w:t>with</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sufficient </w:t>
      </w:r>
      <w:r w:rsidRPr="008E3D58">
        <w:rPr>
          <w:rStyle w:val="Emphasis"/>
          <w:rFonts w:asciiTheme="minorHAnsi" w:hAnsiTheme="minorHAnsi" w:cstheme="minorHAnsi"/>
          <w:highlight w:val="cyan"/>
        </w:rPr>
        <w:t>strategic shock</w:t>
      </w:r>
      <w:r w:rsidRPr="008E3D58">
        <w:rPr>
          <w:rFonts w:asciiTheme="minorHAnsi" w:hAnsiTheme="minorHAnsi" w:cstheme="minorHAnsi"/>
          <w:sz w:val="16"/>
        </w:rPr>
        <w:t>. Already the proposed growth and improvement of conventional military forces enjoys deep support. Coming off a huge electoral victory in October, Prime Minister Shinzo Abe may seek a reinterpretation of Japan’s constitution that would allow further expansion of its conventional military forces.</w:t>
      </w:r>
    </w:p>
    <w:p w14:paraId="7C454EE7"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So what would </w:t>
      </w:r>
      <w:r w:rsidRPr="008E3D58">
        <w:rPr>
          <w:rStyle w:val="Emphasis"/>
          <w:rFonts w:asciiTheme="minorHAnsi" w:hAnsiTheme="minorHAnsi" w:cstheme="minorHAnsi"/>
        </w:rPr>
        <w:t xml:space="preserve">a more </w:t>
      </w:r>
      <w:r w:rsidRPr="008E3D58">
        <w:rPr>
          <w:rStyle w:val="Emphasis"/>
          <w:rFonts w:asciiTheme="minorHAnsi" w:hAnsiTheme="minorHAnsi" w:cstheme="minorHAnsi"/>
          <w:highlight w:val="cyan"/>
        </w:rPr>
        <w:t>prolif</w:t>
      </w:r>
      <w:r w:rsidRPr="008E3D58">
        <w:rPr>
          <w:rStyle w:val="Emphasis"/>
          <w:rFonts w:asciiTheme="minorHAnsi" w:hAnsiTheme="minorHAnsi" w:cstheme="minorHAnsi"/>
        </w:rPr>
        <w:t>erated world</w:t>
      </w:r>
      <w:r w:rsidRPr="008E3D58">
        <w:rPr>
          <w:rFonts w:asciiTheme="minorHAnsi" w:hAnsiTheme="minorHAnsi" w:cstheme="minorHAnsi"/>
          <w:sz w:val="16"/>
        </w:rPr>
        <w:t xml:space="preserve"> be like? It </w:t>
      </w:r>
      <w:r w:rsidRPr="008E3D58">
        <w:rPr>
          <w:rStyle w:val="StyleUnderline"/>
          <w:rFonts w:asciiTheme="minorHAnsi" w:hAnsiTheme="minorHAnsi" w:cstheme="minorHAnsi"/>
          <w:highlight w:val="cyan"/>
        </w:rPr>
        <w:t>could be</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quite </w:t>
      </w:r>
      <w:r w:rsidRPr="008E3D58">
        <w:rPr>
          <w:rStyle w:val="Emphasis"/>
          <w:rFonts w:asciiTheme="minorHAnsi" w:hAnsiTheme="minorHAnsi" w:cstheme="minorHAnsi"/>
          <w:highlight w:val="cyan"/>
        </w:rPr>
        <w:t>anarchic</w:t>
      </w:r>
      <w:r w:rsidRPr="008E3D58">
        <w:rPr>
          <w:rFonts w:asciiTheme="minorHAnsi" w:hAnsiTheme="minorHAnsi" w:cstheme="minorHAnsi"/>
          <w:sz w:val="16"/>
        </w:rPr>
        <w:t xml:space="preserve">. Instead of being the primary security guarantor and enforcer of a rule-based global order, the United States might assume a very different role. </w:t>
      </w:r>
      <w:r w:rsidRPr="008E3D58">
        <w:rPr>
          <w:rStyle w:val="StyleUnderline"/>
          <w:rFonts w:asciiTheme="minorHAnsi" w:hAnsiTheme="minorHAnsi" w:cstheme="minorHAnsi"/>
        </w:rPr>
        <w:t xml:space="preserve">The international </w:t>
      </w:r>
      <w:r w:rsidRPr="008E3D58">
        <w:rPr>
          <w:rStyle w:val="StyleUnderline"/>
          <w:rFonts w:asciiTheme="minorHAnsi" w:hAnsiTheme="minorHAnsi" w:cstheme="minorHAnsi"/>
          <w:highlight w:val="cyan"/>
        </w:rPr>
        <w:t>order could be more</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sharply characterized</w:t>
      </w:r>
      <w:r w:rsidRPr="008E3D58">
        <w:rPr>
          <w:rStyle w:val="StyleUnderline"/>
          <w:rFonts w:asciiTheme="minorHAnsi" w:hAnsiTheme="minorHAnsi" w:cstheme="minorHAnsi"/>
        </w:rPr>
        <w:t xml:space="preserve"> by </w:t>
      </w:r>
      <w:r w:rsidRPr="008E3D58">
        <w:rPr>
          <w:rStyle w:val="StyleUnderline"/>
          <w:rFonts w:asciiTheme="minorHAnsi" w:hAnsiTheme="minorHAnsi" w:cstheme="minorHAnsi"/>
          <w:highlight w:val="cyan"/>
        </w:rPr>
        <w:t>spheres</w:t>
      </w:r>
      <w:r w:rsidRPr="008E3D58">
        <w:rPr>
          <w:rStyle w:val="StyleUnderline"/>
          <w:rFonts w:asciiTheme="minorHAnsi" w:hAnsiTheme="minorHAnsi" w:cstheme="minorHAnsi"/>
        </w:rPr>
        <w:t xml:space="preserve"> of influence, </w:t>
      </w:r>
      <w:r w:rsidRPr="008E3D58">
        <w:rPr>
          <w:rStyle w:val="StyleUnderline"/>
          <w:rFonts w:asciiTheme="minorHAnsi" w:hAnsiTheme="minorHAnsi" w:cstheme="minorHAnsi"/>
          <w:highlight w:val="cyan"/>
        </w:rPr>
        <w:t>brutal</w:t>
      </w:r>
      <w:r w:rsidRPr="008E3D58">
        <w:rPr>
          <w:rStyle w:val="StyleUnderline"/>
          <w:rFonts w:asciiTheme="minorHAnsi" w:hAnsiTheme="minorHAnsi" w:cstheme="minorHAnsi"/>
        </w:rPr>
        <w:t xml:space="preserve"> power </w:t>
      </w:r>
      <w:r w:rsidRPr="008E3D58">
        <w:rPr>
          <w:rStyle w:val="StyleUnderline"/>
          <w:rFonts w:asciiTheme="minorHAnsi" w:hAnsiTheme="minorHAnsi" w:cstheme="minorHAnsi"/>
          <w:highlight w:val="cyan"/>
        </w:rPr>
        <w:t>politics, brinksmanship, and</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greater </w:t>
      </w:r>
      <w:r w:rsidRPr="008E3D58">
        <w:rPr>
          <w:rStyle w:val="Emphasis"/>
          <w:rFonts w:asciiTheme="minorHAnsi" w:hAnsiTheme="minorHAnsi" w:cstheme="minorHAnsi"/>
          <w:highlight w:val="cyan"/>
        </w:rPr>
        <w:t>instability</w:t>
      </w:r>
      <w:r w:rsidRPr="008E3D58">
        <w:rPr>
          <w:rFonts w:asciiTheme="minorHAnsi" w:hAnsiTheme="minorHAnsi" w:cstheme="minorHAnsi"/>
          <w:sz w:val="16"/>
        </w:rPr>
        <w:t>.</w:t>
      </w:r>
    </w:p>
    <w:p w14:paraId="09F0F52C"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highlight w:val="cyan"/>
        </w:rPr>
        <w:t>More nuc</w:t>
      </w:r>
      <w:r w:rsidRPr="008E3D58">
        <w:rPr>
          <w:rStyle w:val="StyleUnderline"/>
          <w:rFonts w:asciiTheme="minorHAnsi" w:hAnsiTheme="minorHAnsi" w:cstheme="minorHAnsi"/>
        </w:rPr>
        <w:t>lear power</w:t>
      </w:r>
      <w:r w:rsidRPr="008E3D58">
        <w:rPr>
          <w:rStyle w:val="StyleUnderline"/>
          <w:rFonts w:asciiTheme="minorHAnsi" w:hAnsiTheme="minorHAnsi" w:cstheme="minorHAnsi"/>
          <w:highlight w:val="cyan"/>
        </w:rPr>
        <w:t>s means</w:t>
      </w:r>
      <w:r w:rsidRPr="008E3D58">
        <w:rPr>
          <w:rStyle w:val="StyleUnderline"/>
          <w:rFonts w:asciiTheme="minorHAnsi" w:hAnsiTheme="minorHAnsi" w:cstheme="minorHAnsi"/>
        </w:rPr>
        <w:t xml:space="preserve"> a </w:t>
      </w:r>
      <w:r w:rsidRPr="008E3D58">
        <w:rPr>
          <w:rStyle w:val="Emphasis"/>
          <w:rFonts w:asciiTheme="minorHAnsi" w:hAnsiTheme="minorHAnsi" w:cstheme="minorHAnsi"/>
          <w:highlight w:val="cyan"/>
        </w:rPr>
        <w:t>multiplication</w:t>
      </w:r>
      <w:r w:rsidRPr="008E3D58">
        <w:rPr>
          <w:rStyle w:val="StyleUnderline"/>
          <w:rFonts w:asciiTheme="minorHAnsi" w:hAnsiTheme="minorHAnsi" w:cstheme="minorHAnsi"/>
          <w:highlight w:val="cyan"/>
        </w:rPr>
        <w:t xml:space="preserve"> of</w:t>
      </w:r>
      <w:r w:rsidRPr="008E3D58">
        <w:rPr>
          <w:rStyle w:val="StyleUnderline"/>
          <w:rFonts w:asciiTheme="minorHAnsi" w:hAnsiTheme="minorHAnsi" w:cstheme="minorHAnsi"/>
        </w:rPr>
        <w:t xml:space="preserve"> the number of </w:t>
      </w:r>
      <w:r w:rsidRPr="008E3D58">
        <w:rPr>
          <w:rStyle w:val="Emphasis"/>
          <w:rFonts w:asciiTheme="minorHAnsi" w:hAnsiTheme="minorHAnsi" w:cstheme="minorHAnsi"/>
          <w:highlight w:val="cyan"/>
        </w:rPr>
        <w:t>deterrence</w:t>
      </w:r>
      <w:r w:rsidRPr="008E3D58">
        <w:rPr>
          <w:rStyle w:val="Emphasis"/>
          <w:rFonts w:asciiTheme="minorHAnsi" w:hAnsiTheme="minorHAnsi" w:cstheme="minorHAnsi"/>
        </w:rPr>
        <w:t xml:space="preserve"> relationships</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creating more</w:t>
      </w:r>
      <w:r w:rsidRPr="008E3D58">
        <w:rPr>
          <w:rStyle w:val="StyleUnderline"/>
          <w:rFonts w:asciiTheme="minorHAnsi" w:hAnsiTheme="minorHAnsi" w:cstheme="minorHAnsi"/>
        </w:rPr>
        <w:t xml:space="preserve"> chances for </w:t>
      </w:r>
      <w:r w:rsidRPr="008E3D58">
        <w:rPr>
          <w:rStyle w:val="Emphasis"/>
          <w:rFonts w:asciiTheme="minorHAnsi" w:hAnsiTheme="minorHAnsi" w:cstheme="minorHAnsi"/>
          <w:highlight w:val="cyan"/>
        </w:rPr>
        <w:t>miscalc</w:t>
      </w:r>
      <w:r w:rsidRPr="008E3D58">
        <w:rPr>
          <w:rStyle w:val="Emphasis"/>
          <w:rFonts w:asciiTheme="minorHAnsi" w:hAnsiTheme="minorHAnsi" w:cstheme="minorHAnsi"/>
        </w:rPr>
        <w:t>ulation</w:t>
      </w:r>
      <w:r w:rsidRPr="008E3D58">
        <w:rPr>
          <w:rFonts w:asciiTheme="minorHAnsi" w:hAnsiTheme="minorHAnsi" w:cstheme="minorHAnsi"/>
          <w:sz w:val="16"/>
        </w:rPr>
        <w:t xml:space="preserve">. On one hand, </w:t>
      </w:r>
      <w:r w:rsidRPr="008E3D58">
        <w:rPr>
          <w:rStyle w:val="StyleUnderline"/>
          <w:rFonts w:asciiTheme="minorHAnsi" w:hAnsiTheme="minorHAnsi" w:cstheme="minorHAnsi"/>
        </w:rPr>
        <w:t xml:space="preserve">power </w:t>
      </w:r>
      <w:r w:rsidRPr="008E3D58">
        <w:rPr>
          <w:rStyle w:val="StyleUnderline"/>
          <w:rFonts w:asciiTheme="minorHAnsi" w:hAnsiTheme="minorHAnsi" w:cstheme="minorHAnsi"/>
          <w:highlight w:val="cyan"/>
        </w:rPr>
        <w:t>disparities</w:t>
      </w:r>
      <w:r w:rsidRPr="008E3D58">
        <w:rPr>
          <w:rStyle w:val="StyleUnderline"/>
          <w:rFonts w:asciiTheme="minorHAnsi" w:hAnsiTheme="minorHAnsi" w:cstheme="minorHAnsi"/>
        </w:rPr>
        <w:t xml:space="preserve"> would </w:t>
      </w:r>
      <w:r w:rsidRPr="008E3D58">
        <w:rPr>
          <w:rStyle w:val="Emphasis"/>
          <w:rFonts w:asciiTheme="minorHAnsi" w:hAnsiTheme="minorHAnsi" w:cstheme="minorHAnsi"/>
          <w:highlight w:val="cyan"/>
        </w:rPr>
        <w:t>remain</w:t>
      </w:r>
      <w:r w:rsidRPr="008E3D58">
        <w:rPr>
          <w:rFonts w:asciiTheme="minorHAnsi" w:hAnsiTheme="minorHAnsi" w:cstheme="minorHAnsi"/>
          <w:sz w:val="16"/>
        </w:rPr>
        <w:t xml:space="preserve">, so </w:t>
      </w:r>
      <w:r w:rsidRPr="008E3D58">
        <w:rPr>
          <w:rStyle w:val="StyleUnderline"/>
          <w:rFonts w:asciiTheme="minorHAnsi" w:hAnsiTheme="minorHAnsi" w:cstheme="minorHAnsi"/>
        </w:rPr>
        <w:t xml:space="preserve">states like </w:t>
      </w:r>
      <w:r w:rsidRPr="008E3D58">
        <w:rPr>
          <w:rStyle w:val="StyleUnderline"/>
          <w:rFonts w:asciiTheme="minorHAnsi" w:hAnsiTheme="minorHAnsi" w:cstheme="minorHAnsi"/>
          <w:highlight w:val="cyan"/>
        </w:rPr>
        <w:t>China or Russia might</w:t>
      </w:r>
      <w:r w:rsidRPr="008E3D58">
        <w:rPr>
          <w:rStyle w:val="StyleUnderline"/>
          <w:rFonts w:asciiTheme="minorHAnsi" w:hAnsiTheme="minorHAnsi" w:cstheme="minorHAnsi"/>
        </w:rPr>
        <w:t xml:space="preserve"> be tempted to </w:t>
      </w:r>
      <w:r w:rsidRPr="008E3D58">
        <w:rPr>
          <w:rStyle w:val="StyleUnderline"/>
          <w:rFonts w:asciiTheme="minorHAnsi" w:hAnsiTheme="minorHAnsi" w:cstheme="minorHAnsi"/>
          <w:highlight w:val="cyan"/>
        </w:rPr>
        <w:t>press</w:t>
      </w:r>
      <w:r w:rsidRPr="008E3D58">
        <w:rPr>
          <w:rStyle w:val="StyleUnderline"/>
          <w:rFonts w:asciiTheme="minorHAnsi" w:hAnsiTheme="minorHAnsi" w:cstheme="minorHAnsi"/>
        </w:rPr>
        <w:t xml:space="preserve"> their </w:t>
      </w:r>
      <w:r w:rsidRPr="008E3D58">
        <w:rPr>
          <w:rStyle w:val="StyleUnderline"/>
          <w:rFonts w:asciiTheme="minorHAnsi" w:hAnsiTheme="minorHAnsi" w:cstheme="minorHAnsi"/>
          <w:highlight w:val="cyan"/>
        </w:rPr>
        <w:t xml:space="preserve">interests against </w:t>
      </w:r>
      <w:r w:rsidRPr="008E3D58">
        <w:rPr>
          <w:rStyle w:val="Emphasis"/>
          <w:rFonts w:asciiTheme="minorHAnsi" w:hAnsiTheme="minorHAnsi" w:cstheme="minorHAnsi"/>
          <w:highlight w:val="cyan"/>
        </w:rPr>
        <w:t>smaller</w:t>
      </w:r>
      <w:r w:rsidRPr="008E3D58">
        <w:rPr>
          <w:rStyle w:val="Emphasis"/>
          <w:rFonts w:asciiTheme="minorHAnsi" w:hAnsiTheme="minorHAnsi" w:cstheme="minorHAnsi"/>
        </w:rPr>
        <w:t xml:space="preserve"> nuclear </w:t>
      </w:r>
      <w:r w:rsidRPr="008E3D58">
        <w:rPr>
          <w:rStyle w:val="Emphasis"/>
          <w:rFonts w:asciiTheme="minorHAnsi" w:hAnsiTheme="minorHAnsi" w:cstheme="minorHAnsi"/>
          <w:highlight w:val="cyan"/>
        </w:rPr>
        <w:t>states</w:t>
      </w:r>
      <w:r w:rsidRPr="008E3D58">
        <w:rPr>
          <w:rFonts w:asciiTheme="minorHAnsi" w:hAnsiTheme="minorHAnsi" w:cstheme="minorHAnsi"/>
          <w:sz w:val="16"/>
        </w:rPr>
        <w:t xml:space="preserve">. On the other hand, </w:t>
      </w:r>
      <w:r w:rsidRPr="008E3D58">
        <w:rPr>
          <w:rStyle w:val="StyleUnderline"/>
          <w:rFonts w:asciiTheme="minorHAnsi" w:hAnsiTheme="minorHAnsi" w:cstheme="minorHAnsi"/>
        </w:rPr>
        <w:t xml:space="preserve">the </w:t>
      </w:r>
      <w:r w:rsidRPr="008E3D58">
        <w:rPr>
          <w:rStyle w:val="StyleUnderline"/>
          <w:rFonts w:asciiTheme="minorHAnsi" w:hAnsiTheme="minorHAnsi" w:cstheme="minorHAnsi"/>
          <w:highlight w:val="cyan"/>
        </w:rPr>
        <w:t>belief of</w:t>
      </w:r>
      <w:r w:rsidRPr="008E3D58">
        <w:rPr>
          <w:rStyle w:val="StyleUnderline"/>
          <w:rFonts w:asciiTheme="minorHAnsi" w:hAnsiTheme="minorHAnsi" w:cstheme="minorHAnsi"/>
        </w:rPr>
        <w:t xml:space="preserve"> a </w:t>
      </w:r>
      <w:r w:rsidRPr="008E3D58">
        <w:rPr>
          <w:rStyle w:val="Emphasis"/>
          <w:rFonts w:asciiTheme="minorHAnsi" w:hAnsiTheme="minorHAnsi" w:cstheme="minorHAnsi"/>
          <w:highlight w:val="cyan"/>
        </w:rPr>
        <w:t>smaller power</w:t>
      </w:r>
      <w:r w:rsidRPr="008E3D58">
        <w:rPr>
          <w:rStyle w:val="StyleUnderline"/>
          <w:rFonts w:asciiTheme="minorHAnsi" w:hAnsiTheme="minorHAnsi" w:cstheme="minorHAnsi"/>
          <w:highlight w:val="cyan"/>
        </w:rPr>
        <w:t xml:space="preserve"> that nuc</w:t>
      </w:r>
      <w:r w:rsidRPr="008E3D58">
        <w:rPr>
          <w:rStyle w:val="StyleUnderline"/>
          <w:rFonts w:asciiTheme="minorHAnsi" w:hAnsiTheme="minorHAnsi" w:cstheme="minorHAnsi"/>
        </w:rPr>
        <w:t>lear weapon</w:t>
      </w:r>
      <w:r w:rsidRPr="008E3D58">
        <w:rPr>
          <w:rStyle w:val="StyleUnderline"/>
          <w:rFonts w:asciiTheme="minorHAnsi" w:hAnsiTheme="minorHAnsi" w:cstheme="minorHAnsi"/>
          <w:highlight w:val="cyan"/>
        </w:rPr>
        <w:t>s bring “</w:t>
      </w:r>
      <w:r w:rsidRPr="008E3D58">
        <w:rPr>
          <w:rStyle w:val="Emphasis"/>
          <w:rFonts w:asciiTheme="minorHAnsi" w:hAnsiTheme="minorHAnsi" w:cstheme="minorHAnsi"/>
          <w:highlight w:val="cyan"/>
        </w:rPr>
        <w:t>auto</w:t>
      </w:r>
      <w:r w:rsidRPr="008E3D58">
        <w:rPr>
          <w:rStyle w:val="Emphasis"/>
          <w:rFonts w:asciiTheme="minorHAnsi" w:hAnsiTheme="minorHAnsi" w:cstheme="minorHAnsi"/>
        </w:rPr>
        <w:t xml:space="preserve">matic </w:t>
      </w:r>
      <w:r w:rsidRPr="008E3D58">
        <w:rPr>
          <w:rStyle w:val="Emphasis"/>
          <w:rFonts w:asciiTheme="minorHAnsi" w:hAnsiTheme="minorHAnsi" w:cstheme="minorHAnsi"/>
          <w:highlight w:val="cyan"/>
        </w:rPr>
        <w:t>deterrence</w:t>
      </w:r>
      <w:r w:rsidRPr="008E3D58">
        <w:rPr>
          <w:rStyle w:val="StyleUnderline"/>
          <w:rFonts w:asciiTheme="minorHAnsi" w:hAnsiTheme="minorHAnsi" w:cstheme="minorHAnsi"/>
          <w:highlight w:val="cyan"/>
        </w:rPr>
        <w:t>”</w:t>
      </w:r>
      <w:r w:rsidRPr="008E3D58">
        <w:rPr>
          <w:rStyle w:val="StyleUnderline"/>
          <w:rFonts w:asciiTheme="minorHAnsi" w:hAnsiTheme="minorHAnsi" w:cstheme="minorHAnsi"/>
        </w:rPr>
        <w:t xml:space="preserve"> could </w:t>
      </w:r>
      <w:r w:rsidRPr="008E3D58">
        <w:rPr>
          <w:rStyle w:val="StyleUnderline"/>
          <w:rFonts w:asciiTheme="minorHAnsi" w:hAnsiTheme="minorHAnsi" w:cstheme="minorHAnsi"/>
          <w:highlight w:val="cyan"/>
        </w:rPr>
        <w:t xml:space="preserve">send it </w:t>
      </w:r>
      <w:r w:rsidRPr="008E3D58">
        <w:rPr>
          <w:rStyle w:val="Emphasis"/>
          <w:rFonts w:asciiTheme="minorHAnsi" w:hAnsiTheme="minorHAnsi" w:cstheme="minorHAnsi"/>
          <w:highlight w:val="cyan"/>
        </w:rPr>
        <w:t>blundering into conflicts</w:t>
      </w:r>
      <w:r w:rsidRPr="008E3D58">
        <w:rPr>
          <w:rStyle w:val="Emphasis"/>
          <w:rFonts w:asciiTheme="minorHAnsi" w:hAnsiTheme="minorHAnsi" w:cstheme="minorHAnsi"/>
        </w:rPr>
        <w:t xml:space="preserve"> it couldn’t win</w:t>
      </w:r>
      <w:r w:rsidRPr="008E3D58">
        <w:rPr>
          <w:rFonts w:asciiTheme="minorHAnsi" w:hAnsiTheme="minorHAnsi" w:cstheme="minorHAnsi"/>
          <w:sz w:val="16"/>
        </w:rPr>
        <w:t>.</w:t>
      </w:r>
    </w:p>
    <w:p w14:paraId="7BFA5932" w14:textId="77777777" w:rsidR="00AF7B2F" w:rsidRPr="008E3D58" w:rsidRDefault="00AF7B2F" w:rsidP="00AF7B2F">
      <w:pPr>
        <w:rPr>
          <w:rFonts w:asciiTheme="minorHAnsi" w:hAnsiTheme="minorHAnsi" w:cstheme="minorHAnsi"/>
        </w:rPr>
      </w:pPr>
    </w:p>
    <w:p w14:paraId="4E3CC68E" w14:textId="77777777" w:rsidR="00AF7B2F" w:rsidRPr="008E3D58" w:rsidRDefault="00AF7B2F" w:rsidP="00AF7B2F">
      <w:pPr>
        <w:rPr>
          <w:rFonts w:asciiTheme="minorHAnsi" w:hAnsiTheme="minorHAnsi" w:cstheme="minorHAnsi"/>
        </w:rPr>
      </w:pPr>
    </w:p>
    <w:p w14:paraId="0C9A04F0"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rPr>
        <w:t>3. Proliferation optimists are wrong.</w:t>
      </w:r>
    </w:p>
    <w:p w14:paraId="0BBC2C61"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rPr>
        <w:t>Kroenig 15</w:t>
      </w:r>
      <w:r w:rsidRPr="008E3D58">
        <w:rPr>
          <w:rFonts w:asciiTheme="minorHAnsi" w:hAnsiTheme="minorHAnsi" w:cstheme="minorHAnsi"/>
        </w:rPr>
        <w:t xml:space="preserve"> -- Matthew Kroenig, International Relations Professor and Chair at Georgetown University. [The History of Proliferation Optimism: Does It Have a Future? 38(1-2), Taylor &amp; Francis]</w:t>
      </w:r>
    </w:p>
    <w:p w14:paraId="4CFF39C3"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Proliferation through Rose-Colored Glasses</w:t>
      </w:r>
    </w:p>
    <w:p w14:paraId="7657D457"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The </w:t>
      </w:r>
      <w:r w:rsidRPr="008E3D58">
        <w:rPr>
          <w:rStyle w:val="Emphasis"/>
          <w:rFonts w:asciiTheme="minorHAnsi" w:hAnsiTheme="minorHAnsi" w:cstheme="minorHAnsi"/>
        </w:rPr>
        <w:t>proliferation optimist</w:t>
      </w:r>
      <w:r w:rsidRPr="008E3D58">
        <w:rPr>
          <w:rFonts w:asciiTheme="minorHAnsi" w:hAnsiTheme="minorHAnsi" w:cstheme="minorHAnsi"/>
          <w:sz w:val="16"/>
        </w:rPr>
        <w:t xml:space="preserve"> position has a distinguished pedigree, and provides a useful rationale for actors interested in developing strategic deterrence with limited means, but it </w:t>
      </w:r>
      <w:r w:rsidRPr="008E3D58">
        <w:rPr>
          <w:rStyle w:val="StyleUnderline"/>
          <w:rFonts w:asciiTheme="minorHAnsi" w:hAnsiTheme="minorHAnsi" w:cstheme="minorHAnsi"/>
        </w:rPr>
        <w:t xml:space="preserve">provides a </w:t>
      </w:r>
      <w:r w:rsidRPr="008E3D58">
        <w:rPr>
          <w:rStyle w:val="Emphasis"/>
          <w:rFonts w:asciiTheme="minorHAnsi" w:hAnsiTheme="minorHAnsi" w:cstheme="minorHAnsi"/>
        </w:rPr>
        <w:t>weaker intellectual framework</w:t>
      </w:r>
      <w:r w:rsidRPr="008E3D58">
        <w:rPr>
          <w:rFonts w:asciiTheme="minorHAnsi" w:hAnsiTheme="minorHAnsi" w:cstheme="minorHAnsi"/>
          <w:sz w:val="16"/>
        </w:rPr>
        <w:t xml:space="preserve"> for comprehensively understanding the likely effects of nuclear proliferation on international politics.</w:t>
      </w:r>
    </w:p>
    <w:p w14:paraId="2279FA07"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Scott </w:t>
      </w:r>
      <w:r w:rsidRPr="008E3D58">
        <w:rPr>
          <w:rStyle w:val="StyleUnderline"/>
          <w:rFonts w:asciiTheme="minorHAnsi" w:hAnsiTheme="minorHAnsi" w:cstheme="minorHAnsi"/>
        </w:rPr>
        <w:t>Sagan and</w:t>
      </w:r>
      <w:r w:rsidRPr="008E3D58">
        <w:rPr>
          <w:rFonts w:asciiTheme="minorHAnsi" w:hAnsiTheme="minorHAnsi" w:cstheme="minorHAnsi"/>
          <w:sz w:val="16"/>
        </w:rPr>
        <w:t xml:space="preserve"> other contemporary </w:t>
      </w:r>
      <w:r w:rsidRPr="008E3D58">
        <w:rPr>
          <w:rStyle w:val="Emphasis"/>
          <w:rFonts w:asciiTheme="minorHAnsi" w:hAnsiTheme="minorHAnsi" w:cstheme="minorHAnsi"/>
        </w:rPr>
        <w:t>proliferation pessimists</w:t>
      </w:r>
      <w:r w:rsidRPr="008E3D58">
        <w:rPr>
          <w:rFonts w:asciiTheme="minorHAnsi" w:hAnsiTheme="minorHAnsi" w:cstheme="minorHAnsi"/>
          <w:sz w:val="16"/>
        </w:rPr>
        <w:t xml:space="preserve"> have </w:t>
      </w:r>
      <w:r w:rsidRPr="008E3D58">
        <w:rPr>
          <w:rStyle w:val="StyleUnderline"/>
          <w:rFonts w:asciiTheme="minorHAnsi" w:hAnsiTheme="minorHAnsi" w:cstheme="minorHAnsi"/>
        </w:rPr>
        <w:t xml:space="preserve">provided </w:t>
      </w:r>
      <w:r w:rsidRPr="008E3D58">
        <w:rPr>
          <w:rStyle w:val="Emphasis"/>
          <w:rFonts w:asciiTheme="minorHAnsi" w:hAnsiTheme="minorHAnsi" w:cstheme="minorHAnsi"/>
        </w:rPr>
        <w:t>systematic</w:t>
      </w:r>
      <w:r w:rsidRPr="008E3D58">
        <w:rPr>
          <w:rStyle w:val="StyleUnderline"/>
          <w:rFonts w:asciiTheme="minorHAnsi" w:hAnsiTheme="minorHAnsi" w:cstheme="minorHAnsi"/>
        </w:rPr>
        <w:t xml:space="preserve"> and</w:t>
      </w:r>
      <w:r w:rsidRPr="008E3D58">
        <w:rPr>
          <w:rFonts w:asciiTheme="minorHAnsi" w:hAnsiTheme="minorHAnsi" w:cstheme="minorHAnsi"/>
          <w:sz w:val="16"/>
        </w:rPr>
        <w:t xml:space="preserve"> </w:t>
      </w:r>
      <w:r w:rsidRPr="008E3D58">
        <w:rPr>
          <w:rStyle w:val="Emphasis"/>
          <w:rFonts w:asciiTheme="minorHAnsi" w:hAnsiTheme="minorHAnsi" w:cstheme="minorHAnsi"/>
        </w:rPr>
        <w:t>thoroughgoing critiques</w:t>
      </w:r>
      <w:r w:rsidRPr="008E3D58">
        <w:rPr>
          <w:rFonts w:asciiTheme="minorHAnsi" w:hAnsiTheme="minorHAnsi" w:cstheme="minorHAnsi"/>
          <w:sz w:val="16"/>
        </w:rPr>
        <w:t xml:space="preserve"> of the proliferation optimism position.31 Sagan shows that </w:t>
      </w:r>
      <w:r w:rsidRPr="008E3D58">
        <w:rPr>
          <w:rStyle w:val="StyleUnderline"/>
          <w:rFonts w:asciiTheme="minorHAnsi" w:hAnsiTheme="minorHAnsi" w:cstheme="minorHAnsi"/>
        </w:rPr>
        <w:t xml:space="preserve">the spread of </w:t>
      </w:r>
      <w:r w:rsidRPr="008E3D58">
        <w:rPr>
          <w:rStyle w:val="StyleUnderline"/>
          <w:rFonts w:asciiTheme="minorHAnsi" w:hAnsiTheme="minorHAnsi" w:cstheme="minorHAnsi"/>
          <w:highlight w:val="cyan"/>
        </w:rPr>
        <w:t>nuc</w:t>
      </w:r>
      <w:r w:rsidRPr="008E3D58">
        <w:rPr>
          <w:rStyle w:val="StyleUnderline"/>
          <w:rFonts w:asciiTheme="minorHAnsi" w:hAnsiTheme="minorHAnsi" w:cstheme="minorHAnsi"/>
        </w:rPr>
        <w:t>lear weapon</w:t>
      </w:r>
      <w:r w:rsidRPr="008E3D58">
        <w:rPr>
          <w:rStyle w:val="StyleUnderline"/>
          <w:rFonts w:asciiTheme="minorHAnsi" w:hAnsiTheme="minorHAnsi" w:cstheme="minorHAnsi"/>
          <w:highlight w:val="cyan"/>
        </w:rPr>
        <w:t>s leads to</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greater levels</w:t>
      </w:r>
      <w:r w:rsidRPr="008E3D58">
        <w:rPr>
          <w:rStyle w:val="StyleUnderline"/>
          <w:rFonts w:asciiTheme="minorHAnsi" w:hAnsiTheme="minorHAnsi" w:cstheme="minorHAnsi"/>
        </w:rPr>
        <w:t xml:space="preserve"> of </w:t>
      </w:r>
      <w:r w:rsidRPr="008E3D58">
        <w:rPr>
          <w:rStyle w:val="Emphasis"/>
          <w:rFonts w:asciiTheme="minorHAnsi" w:hAnsiTheme="minorHAnsi" w:cstheme="minorHAnsi"/>
        </w:rPr>
        <w:t xml:space="preserve">international </w:t>
      </w:r>
      <w:r w:rsidRPr="008E3D58">
        <w:rPr>
          <w:rStyle w:val="Emphasis"/>
          <w:rFonts w:asciiTheme="minorHAnsi" w:hAnsiTheme="minorHAnsi" w:cstheme="minorHAnsi"/>
          <w:highlight w:val="cyan"/>
        </w:rPr>
        <w:t>instability</w:t>
      </w:r>
      <w:r w:rsidRPr="008E3D58">
        <w:rPr>
          <w:rStyle w:val="StyleUnderline"/>
          <w:rFonts w:asciiTheme="minorHAnsi" w:hAnsiTheme="minorHAnsi" w:cstheme="minorHAnsi"/>
          <w:highlight w:val="cyan"/>
        </w:rPr>
        <w:t xml:space="preserve"> because: states</w:t>
      </w:r>
      <w:r w:rsidRPr="008E3D58">
        <w:rPr>
          <w:rStyle w:val="StyleUnderline"/>
          <w:rFonts w:asciiTheme="minorHAnsi" w:hAnsiTheme="minorHAnsi" w:cstheme="minorHAnsi"/>
        </w:rPr>
        <w:t xml:space="preserve"> might </w:t>
      </w:r>
      <w:r w:rsidRPr="008E3D58">
        <w:rPr>
          <w:rStyle w:val="StyleUnderline"/>
          <w:rFonts w:asciiTheme="minorHAnsi" w:hAnsiTheme="minorHAnsi" w:cstheme="minorHAnsi"/>
          <w:highlight w:val="cyan"/>
        </w:rPr>
        <w:t xml:space="preserve">conduct </w:t>
      </w:r>
      <w:r w:rsidRPr="008E3D58">
        <w:rPr>
          <w:rStyle w:val="Emphasis"/>
          <w:rFonts w:asciiTheme="minorHAnsi" w:hAnsiTheme="minorHAnsi" w:cstheme="minorHAnsi"/>
          <w:highlight w:val="cyan"/>
        </w:rPr>
        <w:t>preventive strikes</w:t>
      </w:r>
      <w:r w:rsidRPr="008E3D58">
        <w:rPr>
          <w:rStyle w:val="StyleUnderline"/>
          <w:rFonts w:asciiTheme="minorHAnsi" w:hAnsiTheme="minorHAnsi" w:cstheme="minorHAnsi"/>
          <w:highlight w:val="cyan"/>
        </w:rPr>
        <w:t xml:space="preserve"> on</w:t>
      </w:r>
      <w:r w:rsidRPr="008E3D58">
        <w:rPr>
          <w:rStyle w:val="StyleUnderline"/>
          <w:rFonts w:asciiTheme="minorHAnsi" w:hAnsiTheme="minorHAnsi" w:cstheme="minorHAnsi"/>
        </w:rPr>
        <w:t xml:space="preserve"> the </w:t>
      </w:r>
      <w:r w:rsidRPr="008E3D58">
        <w:rPr>
          <w:rStyle w:val="Emphasis"/>
          <w:rFonts w:asciiTheme="minorHAnsi" w:hAnsiTheme="minorHAnsi" w:cstheme="minorHAnsi"/>
        </w:rPr>
        <w:t xml:space="preserve">nuclear </w:t>
      </w:r>
      <w:r w:rsidRPr="008E3D58">
        <w:rPr>
          <w:rStyle w:val="Emphasis"/>
          <w:rFonts w:asciiTheme="minorHAnsi" w:hAnsiTheme="minorHAnsi" w:cstheme="minorHAnsi"/>
          <w:highlight w:val="cyan"/>
        </w:rPr>
        <w:t>facilities</w:t>
      </w:r>
      <w:r w:rsidRPr="008E3D58">
        <w:rPr>
          <w:rStyle w:val="StyleUnderline"/>
          <w:rFonts w:asciiTheme="minorHAnsi" w:hAnsiTheme="minorHAnsi" w:cstheme="minorHAnsi"/>
        </w:rPr>
        <w:t xml:space="preserve"> of </w:t>
      </w:r>
      <w:r w:rsidRPr="008E3D58">
        <w:rPr>
          <w:rStyle w:val="Emphasis"/>
          <w:rFonts w:asciiTheme="minorHAnsi" w:hAnsiTheme="minorHAnsi" w:cstheme="minorHAnsi"/>
        </w:rPr>
        <w:t>proliferant states</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proliferant </w:t>
      </w:r>
      <w:r w:rsidRPr="008E3D58">
        <w:rPr>
          <w:rStyle w:val="Emphasis"/>
          <w:rFonts w:asciiTheme="minorHAnsi" w:hAnsiTheme="minorHAnsi" w:cstheme="minorHAnsi"/>
          <w:highlight w:val="cyan"/>
        </w:rPr>
        <w:t>states</w:t>
      </w:r>
      <w:r w:rsidRPr="008E3D58">
        <w:rPr>
          <w:rStyle w:val="StyleUnderline"/>
          <w:rFonts w:asciiTheme="minorHAnsi" w:hAnsiTheme="minorHAnsi" w:cstheme="minorHAnsi"/>
          <w:highlight w:val="cyan"/>
        </w:rPr>
        <w:t xml:space="preserve"> might not</w:t>
      </w:r>
      <w:r w:rsidRPr="008E3D58">
        <w:rPr>
          <w:rStyle w:val="StyleUnderline"/>
          <w:rFonts w:asciiTheme="minorHAnsi" w:hAnsiTheme="minorHAnsi" w:cstheme="minorHAnsi"/>
        </w:rPr>
        <w:t xml:space="preserve"> take </w:t>
      </w:r>
      <w:r w:rsidRPr="008E3D58">
        <w:rPr>
          <w:rStyle w:val="Emphasis"/>
          <w:rFonts w:asciiTheme="minorHAnsi" w:hAnsiTheme="minorHAnsi" w:cstheme="minorHAnsi"/>
        </w:rPr>
        <w:t>the necessary</w:t>
      </w:r>
      <w:r w:rsidRPr="008E3D58">
        <w:rPr>
          <w:rStyle w:val="StyleUnderline"/>
          <w:rFonts w:asciiTheme="minorHAnsi" w:hAnsiTheme="minorHAnsi" w:cstheme="minorHAnsi"/>
        </w:rPr>
        <w:t xml:space="preserve"> steps to </w:t>
      </w:r>
      <w:r w:rsidRPr="008E3D58">
        <w:rPr>
          <w:rStyle w:val="StyleUnderline"/>
          <w:rFonts w:asciiTheme="minorHAnsi" w:hAnsiTheme="minorHAnsi" w:cstheme="minorHAnsi"/>
          <w:highlight w:val="cyan"/>
        </w:rPr>
        <w:t>build</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a secure</w:t>
      </w:r>
      <w:r w:rsidRPr="008E3D58">
        <w:rPr>
          <w:rStyle w:val="StyleUnderline"/>
          <w:rFonts w:asciiTheme="minorHAnsi" w:hAnsiTheme="minorHAnsi" w:cstheme="minorHAnsi"/>
        </w:rPr>
        <w:t xml:space="preserve">, </w:t>
      </w:r>
      <w:r w:rsidRPr="008E3D58">
        <w:rPr>
          <w:rStyle w:val="Emphasis"/>
          <w:rFonts w:asciiTheme="minorHAnsi" w:hAnsiTheme="minorHAnsi" w:cstheme="minorHAnsi"/>
          <w:highlight w:val="cyan"/>
        </w:rPr>
        <w:t>second-strike</w:t>
      </w:r>
      <w:r w:rsidRPr="008E3D58">
        <w:rPr>
          <w:rStyle w:val="Emphasis"/>
          <w:rFonts w:asciiTheme="minorHAnsi" w:hAnsiTheme="minorHAnsi" w:cstheme="minorHAnsi"/>
        </w:rPr>
        <w:t xml:space="preserve"> capability</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 xml:space="preserve">and </w:t>
      </w:r>
      <w:r w:rsidRPr="008E3D58">
        <w:rPr>
          <w:rStyle w:val="Emphasis"/>
          <w:rFonts w:asciiTheme="minorHAnsi" w:hAnsiTheme="minorHAnsi" w:cstheme="minorHAnsi"/>
          <w:highlight w:val="cyan"/>
        </w:rPr>
        <w:t>organizational pathologies</w:t>
      </w:r>
      <w:r w:rsidRPr="008E3D58">
        <w:rPr>
          <w:rFonts w:asciiTheme="minorHAnsi" w:hAnsiTheme="minorHAnsi" w:cstheme="minorHAnsi"/>
          <w:sz w:val="16"/>
        </w:rPr>
        <w:t xml:space="preserve"> </w:t>
      </w:r>
      <w:r w:rsidRPr="008E3D58">
        <w:rPr>
          <w:rStyle w:val="StyleUnderline"/>
          <w:rFonts w:asciiTheme="minorHAnsi" w:hAnsiTheme="minorHAnsi" w:cstheme="minorHAnsi"/>
        </w:rPr>
        <w:t xml:space="preserve">within nuclear states could </w:t>
      </w:r>
      <w:r w:rsidRPr="008E3D58">
        <w:rPr>
          <w:rStyle w:val="StyleUnderline"/>
          <w:rFonts w:asciiTheme="minorHAnsi" w:hAnsiTheme="minorHAnsi" w:cstheme="minorHAnsi"/>
          <w:highlight w:val="cyan"/>
        </w:rPr>
        <w:t>lead to</w:t>
      </w:r>
      <w:r w:rsidRPr="008E3D58">
        <w:rPr>
          <w:rStyle w:val="StyleUnderline"/>
          <w:rFonts w:asciiTheme="minorHAnsi" w:hAnsiTheme="minorHAnsi" w:cstheme="minorHAnsi"/>
        </w:rPr>
        <w:t xml:space="preserve"> </w:t>
      </w:r>
      <w:r w:rsidRPr="008E3D58">
        <w:rPr>
          <w:rStyle w:val="Emphasis"/>
          <w:rFonts w:asciiTheme="minorHAnsi" w:hAnsiTheme="minorHAnsi" w:cstheme="minorHAnsi"/>
          <w:highlight w:val="cyan"/>
        </w:rPr>
        <w:t>accidental</w:t>
      </w:r>
      <w:r w:rsidRPr="008E3D58">
        <w:rPr>
          <w:rStyle w:val="Emphasis"/>
          <w:rFonts w:asciiTheme="minorHAnsi" w:hAnsiTheme="minorHAnsi" w:cstheme="minorHAnsi"/>
        </w:rPr>
        <w:t xml:space="preserve"> or inadvertent nuclear </w:t>
      </w:r>
      <w:r w:rsidRPr="008E3D58">
        <w:rPr>
          <w:rStyle w:val="Emphasis"/>
          <w:rFonts w:asciiTheme="minorHAnsi" w:hAnsiTheme="minorHAnsi" w:cstheme="minorHAnsi"/>
          <w:highlight w:val="cyan"/>
        </w:rPr>
        <w:t>launch</w:t>
      </w:r>
      <w:r w:rsidRPr="008E3D58">
        <w:rPr>
          <w:rFonts w:asciiTheme="minorHAnsi" w:hAnsiTheme="minorHAnsi" w:cstheme="minorHAnsi"/>
          <w:sz w:val="16"/>
        </w:rPr>
        <w:t xml:space="preserve">.32 As Frank Gavin writes in his review of the optimism/pessimism debate, ‘The real problem, however, is that Sagan plays small ball in his debate with Waltz, conceding the big issues. Why not challenge Waltz on his core arguments about deterrence and stability?’33 Rather than repeat the substantial efforts of previous pessimists, therefore, I will take up Gavin’s challenge and focus on three big issues. In particular, this section maintains that </w:t>
      </w:r>
      <w:r w:rsidRPr="008E3D58">
        <w:rPr>
          <w:rStyle w:val="StyleUnderline"/>
          <w:rFonts w:asciiTheme="minorHAnsi" w:hAnsiTheme="minorHAnsi" w:cstheme="minorHAnsi"/>
        </w:rPr>
        <w:t xml:space="preserve">proliferation </w:t>
      </w:r>
      <w:r w:rsidRPr="008E3D58">
        <w:rPr>
          <w:rStyle w:val="StyleUnderline"/>
          <w:rFonts w:asciiTheme="minorHAnsi" w:hAnsiTheme="minorHAnsi" w:cstheme="minorHAnsi"/>
          <w:highlight w:val="cyan"/>
        </w:rPr>
        <w:t xml:space="preserve">optimists: present an </w:t>
      </w:r>
      <w:r w:rsidRPr="008E3D58">
        <w:rPr>
          <w:rStyle w:val="Emphasis"/>
          <w:rFonts w:asciiTheme="minorHAnsi" w:hAnsiTheme="minorHAnsi" w:cstheme="minorHAnsi"/>
          <w:highlight w:val="cyan"/>
        </w:rPr>
        <w:t>oversimplified</w:t>
      </w:r>
      <w:r w:rsidRPr="008E3D58">
        <w:rPr>
          <w:rStyle w:val="Emphasis"/>
          <w:rFonts w:asciiTheme="minorHAnsi" w:hAnsiTheme="minorHAnsi" w:cstheme="minorHAnsi"/>
        </w:rPr>
        <w:t xml:space="preserve"> version</w:t>
      </w:r>
      <w:r w:rsidRPr="008E3D58">
        <w:rPr>
          <w:rStyle w:val="StyleUnderline"/>
          <w:rFonts w:asciiTheme="minorHAnsi" w:hAnsiTheme="minorHAnsi" w:cstheme="minorHAnsi"/>
        </w:rPr>
        <w:t xml:space="preserve"> of </w:t>
      </w:r>
      <w:r w:rsidRPr="008E3D58">
        <w:rPr>
          <w:rStyle w:val="Emphasis"/>
          <w:rFonts w:asciiTheme="minorHAnsi" w:hAnsiTheme="minorHAnsi" w:cstheme="minorHAnsi"/>
        </w:rPr>
        <w:t xml:space="preserve">nuclear </w:t>
      </w:r>
      <w:r w:rsidRPr="008E3D58">
        <w:rPr>
          <w:rStyle w:val="Emphasis"/>
          <w:rFonts w:asciiTheme="minorHAnsi" w:hAnsiTheme="minorHAnsi" w:cstheme="minorHAnsi"/>
          <w:highlight w:val="cyan"/>
        </w:rPr>
        <w:t>deterrence theory</w:t>
      </w:r>
      <w:r w:rsidRPr="008E3D58">
        <w:rPr>
          <w:rStyle w:val="StyleUnderline"/>
          <w:rFonts w:asciiTheme="minorHAnsi" w:hAnsiTheme="minorHAnsi" w:cstheme="minorHAnsi"/>
          <w:highlight w:val="cyan"/>
        </w:rPr>
        <w:t>, follow</w:t>
      </w:r>
      <w:r w:rsidRPr="008E3D58">
        <w:rPr>
          <w:rStyle w:val="StyleUnderline"/>
          <w:rFonts w:asciiTheme="minorHAnsi" w:hAnsiTheme="minorHAnsi" w:cstheme="minorHAnsi"/>
        </w:rPr>
        <w:t xml:space="preserve"> a line of </w:t>
      </w:r>
      <w:r w:rsidRPr="008E3D58">
        <w:rPr>
          <w:rStyle w:val="StyleUnderline"/>
          <w:rFonts w:asciiTheme="minorHAnsi" w:hAnsiTheme="minorHAnsi" w:cstheme="minorHAnsi"/>
          <w:highlight w:val="cyan"/>
        </w:rPr>
        <w:t>argumentation that contains</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an internal logical </w:t>
      </w:r>
      <w:r w:rsidRPr="008E3D58">
        <w:rPr>
          <w:rStyle w:val="Emphasis"/>
          <w:rFonts w:asciiTheme="minorHAnsi" w:hAnsiTheme="minorHAnsi" w:cstheme="minorHAnsi"/>
          <w:highlight w:val="cyan"/>
        </w:rPr>
        <w:t>contradiction</w:t>
      </w:r>
      <w:r w:rsidRPr="008E3D58">
        <w:rPr>
          <w:rStyle w:val="StyleUnderline"/>
          <w:rFonts w:asciiTheme="minorHAnsi" w:hAnsiTheme="minorHAnsi" w:cstheme="minorHAnsi"/>
        </w:rPr>
        <w:t xml:space="preserve">, and do not address the concerns of </w:t>
      </w:r>
      <w:r w:rsidRPr="008E3D58">
        <w:rPr>
          <w:rStyle w:val="Emphasis"/>
          <w:rFonts w:asciiTheme="minorHAnsi" w:hAnsiTheme="minorHAnsi" w:cstheme="minorHAnsi"/>
        </w:rPr>
        <w:t>US foreign policymakers</w:t>
      </w:r>
      <w:r w:rsidRPr="008E3D58">
        <w:rPr>
          <w:rFonts w:asciiTheme="minorHAnsi" w:hAnsiTheme="minorHAnsi" w:cstheme="minorHAnsi"/>
          <w:sz w:val="16"/>
        </w:rPr>
        <w:t>.</w:t>
      </w:r>
    </w:p>
    <w:p w14:paraId="3C79B217" w14:textId="77777777" w:rsidR="00AF7B2F" w:rsidRPr="008E3D58" w:rsidRDefault="00AF7B2F" w:rsidP="00AF7B2F">
      <w:pPr>
        <w:rPr>
          <w:rFonts w:asciiTheme="minorHAnsi" w:hAnsiTheme="minorHAnsi" w:cstheme="minorHAnsi"/>
        </w:rPr>
      </w:pPr>
    </w:p>
    <w:p w14:paraId="23B1E424" w14:textId="77777777" w:rsidR="00AF7B2F" w:rsidRPr="008E3D58" w:rsidRDefault="00AF7B2F" w:rsidP="00AF7B2F">
      <w:pPr>
        <w:rPr>
          <w:rFonts w:asciiTheme="minorHAnsi" w:hAnsiTheme="minorHAnsi" w:cstheme="minorHAnsi"/>
        </w:rPr>
      </w:pPr>
    </w:p>
    <w:p w14:paraId="7A89ED00" w14:textId="77777777" w:rsidR="00AF7B2F" w:rsidRPr="008E3D58" w:rsidRDefault="00AF7B2F" w:rsidP="00AF7B2F">
      <w:pPr>
        <w:rPr>
          <w:rFonts w:asciiTheme="minorHAnsi" w:hAnsiTheme="minorHAnsi" w:cstheme="minorHAnsi"/>
        </w:rPr>
      </w:pPr>
    </w:p>
    <w:p w14:paraId="1856147C" w14:textId="77777777" w:rsidR="00AF7B2F" w:rsidRPr="008E3D58" w:rsidRDefault="00AF7B2F" w:rsidP="00AF7B2F">
      <w:pPr>
        <w:rPr>
          <w:rFonts w:asciiTheme="minorHAnsi" w:hAnsiTheme="minorHAnsi" w:cstheme="minorHAnsi"/>
        </w:rPr>
      </w:pPr>
    </w:p>
    <w:p w14:paraId="395C99B6" w14:textId="77777777" w:rsidR="00AF7B2F" w:rsidRDefault="00AF7B2F" w:rsidP="00AF7B2F">
      <w:pPr>
        <w:pStyle w:val="Heading3"/>
      </w:pPr>
      <w:r>
        <w:t>Impact---AT: No Prolif</w:t>
      </w:r>
    </w:p>
    <w:p w14:paraId="3081AB97"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rPr>
        <w:t>Dozens of states have the capability.</w:t>
      </w:r>
    </w:p>
    <w:p w14:paraId="79A09CD7"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rPr>
        <w:t>Burns and Coyle 15</w:t>
      </w:r>
      <w:r w:rsidRPr="008E3D58">
        <w:rPr>
          <w:rFonts w:asciiTheme="minorHAnsi" w:hAnsiTheme="minorHAnsi" w:cstheme="minorHAnsi"/>
        </w:rPr>
        <w:t xml:space="preserve"> – Philip E. Coyle III, Senior Science Fellow at the Center for Arms Control and Non-Proliferation, former Associate Director for National Security and International Affairs, Senior Advisor to the President of the World Security Institute and to its Center for Defense Information, Principal Deputy Assistant Secretary for Defense Programs in the Department of Energy. Richard D. Burns, History Professor at California State University. [The Challenges of Nuclear Non-Proliferation, Page 175, Rowman &amp; Littlefield Publishers]</w:t>
      </w:r>
    </w:p>
    <w:p w14:paraId="21ADCDE8"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When the Cold War ended in 1990 and new regional threats arose, several of the nonnuclear weapon nations began reconsidering their earlier decisions to reject nuclear weapons. </w:t>
      </w:r>
      <w:r w:rsidRPr="008E3D58">
        <w:rPr>
          <w:rStyle w:val="StyleUnderline"/>
          <w:rFonts w:asciiTheme="minorHAnsi" w:hAnsiTheme="minorHAnsi" w:cstheme="minorHAnsi"/>
        </w:rPr>
        <w:t xml:space="preserve">The </w:t>
      </w:r>
      <w:r w:rsidRPr="008E3D58">
        <w:rPr>
          <w:rStyle w:val="StyleUnderline"/>
          <w:rFonts w:asciiTheme="minorHAnsi" w:hAnsiTheme="minorHAnsi" w:cstheme="minorHAnsi"/>
          <w:highlight w:val="cyan"/>
        </w:rPr>
        <w:t>potential for</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widespread nuclear </w:t>
      </w:r>
      <w:r w:rsidRPr="008E3D58">
        <w:rPr>
          <w:rStyle w:val="Emphasis"/>
          <w:rFonts w:asciiTheme="minorHAnsi" w:hAnsiTheme="minorHAnsi" w:cstheme="minorHAnsi"/>
          <w:highlight w:val="cyan"/>
        </w:rPr>
        <w:t>prolif</w:t>
      </w:r>
      <w:r w:rsidRPr="008E3D58">
        <w:rPr>
          <w:rStyle w:val="Emphasis"/>
          <w:rFonts w:asciiTheme="minorHAnsi" w:hAnsiTheme="minorHAnsi" w:cstheme="minorHAnsi"/>
        </w:rPr>
        <w:t>eration</w:t>
      </w:r>
      <w:r w:rsidRPr="008E3D58">
        <w:rPr>
          <w:rFonts w:asciiTheme="minorHAnsi" w:hAnsiTheme="minorHAnsi" w:cstheme="minorHAnsi"/>
          <w:sz w:val="16"/>
        </w:rPr>
        <w:t xml:space="preserve"> certainly </w:t>
      </w:r>
      <w:r w:rsidRPr="008E3D58">
        <w:rPr>
          <w:rStyle w:val="StyleUnderline"/>
          <w:rFonts w:asciiTheme="minorHAnsi" w:hAnsiTheme="minorHAnsi" w:cstheme="minorHAnsi"/>
          <w:highlight w:val="cyan"/>
        </w:rPr>
        <w:t>existed</w:t>
      </w:r>
      <w:r w:rsidRPr="008E3D58">
        <w:rPr>
          <w:rFonts w:asciiTheme="minorHAnsi" w:hAnsiTheme="minorHAnsi" w:cstheme="minorHAnsi"/>
          <w:sz w:val="16"/>
        </w:rPr>
        <w:t xml:space="preserve">. In 2006, for example, Mohamed ElBaradei, then </w:t>
      </w:r>
      <w:r w:rsidRPr="008E3D58">
        <w:rPr>
          <w:rStyle w:val="Emphasis"/>
          <w:rFonts w:asciiTheme="minorHAnsi" w:hAnsiTheme="minorHAnsi" w:cstheme="minorHAnsi"/>
          <w:highlight w:val="cyan"/>
        </w:rPr>
        <w:t>director</w:t>
      </w:r>
      <w:r w:rsidRPr="008E3D58">
        <w:rPr>
          <w:rStyle w:val="Emphasis"/>
          <w:rFonts w:asciiTheme="minorHAnsi" w:hAnsiTheme="minorHAnsi" w:cstheme="minorHAnsi"/>
        </w:rPr>
        <w:t xml:space="preserve"> general </w:t>
      </w:r>
      <w:r w:rsidRPr="008E3D58">
        <w:rPr>
          <w:rStyle w:val="Emphasis"/>
          <w:rFonts w:asciiTheme="minorHAnsi" w:hAnsiTheme="minorHAnsi" w:cstheme="minorHAnsi"/>
          <w:highlight w:val="cyan"/>
        </w:rPr>
        <w:t>of the IAEA</w:t>
      </w:r>
      <w:r w:rsidRPr="008E3D58">
        <w:rPr>
          <w:rStyle w:val="StyleUnderline"/>
          <w:rFonts w:asciiTheme="minorHAnsi" w:hAnsiTheme="minorHAnsi" w:cstheme="minorHAnsi"/>
        </w:rPr>
        <w:t>, estimated</w:t>
      </w:r>
      <w:r w:rsidRPr="008E3D58">
        <w:rPr>
          <w:rFonts w:asciiTheme="minorHAnsi" w:hAnsiTheme="minorHAnsi" w:cstheme="minorHAnsi"/>
          <w:sz w:val="16"/>
        </w:rPr>
        <w:t xml:space="preserve"> that as many as </w:t>
      </w:r>
      <w:r w:rsidRPr="008E3D58">
        <w:rPr>
          <w:rStyle w:val="Emphasis"/>
          <w:rFonts w:asciiTheme="minorHAnsi" w:hAnsiTheme="minorHAnsi" w:cstheme="minorHAnsi"/>
          <w:highlight w:val="cyan"/>
        </w:rPr>
        <w:t xml:space="preserve">forty-nine </w:t>
      </w:r>
      <w:r w:rsidRPr="008E3D58">
        <w:rPr>
          <w:rStyle w:val="Emphasis"/>
          <w:rFonts w:asciiTheme="minorHAnsi" w:hAnsiTheme="minorHAnsi" w:cstheme="minorHAnsi"/>
        </w:rPr>
        <w:t xml:space="preserve">nonnuclear weapons </w:t>
      </w:r>
      <w:r w:rsidRPr="008E3D58">
        <w:rPr>
          <w:rStyle w:val="Emphasis"/>
          <w:rFonts w:asciiTheme="minorHAnsi" w:hAnsiTheme="minorHAnsi" w:cstheme="minorHAnsi"/>
          <w:highlight w:val="cyan"/>
        </w:rPr>
        <w:t>nations</w:t>
      </w:r>
      <w:r w:rsidRPr="008E3D58">
        <w:rPr>
          <w:rFonts w:asciiTheme="minorHAnsi" w:hAnsiTheme="minorHAnsi" w:cstheme="minorHAnsi"/>
          <w:sz w:val="16"/>
        </w:rPr>
        <w:t xml:space="preserve"> </w:t>
      </w:r>
      <w:r w:rsidRPr="008E3D58">
        <w:rPr>
          <w:rStyle w:val="StyleUnderline"/>
          <w:rFonts w:asciiTheme="minorHAnsi" w:hAnsiTheme="minorHAnsi" w:cstheme="minorHAnsi"/>
          <w:highlight w:val="cyan"/>
        </w:rPr>
        <w:t>possess</w:t>
      </w:r>
      <w:r w:rsidRPr="008E3D58">
        <w:rPr>
          <w:rStyle w:val="StyleUnderline"/>
          <w:rFonts w:asciiTheme="minorHAnsi" w:hAnsiTheme="minorHAnsi" w:cstheme="minorHAnsi"/>
        </w:rPr>
        <w:t xml:space="preserve">ed </w:t>
      </w:r>
      <w:r w:rsidRPr="008E3D58">
        <w:rPr>
          <w:rStyle w:val="Emphasis"/>
          <w:rFonts w:asciiTheme="minorHAnsi" w:hAnsiTheme="minorHAnsi" w:cstheme="minorHAnsi"/>
        </w:rPr>
        <w:t xml:space="preserve">the technical </w:t>
      </w:r>
      <w:r w:rsidRPr="008E3D58">
        <w:rPr>
          <w:rStyle w:val="Emphasis"/>
          <w:rFonts w:asciiTheme="minorHAnsi" w:hAnsiTheme="minorHAnsi" w:cstheme="minorHAnsi"/>
          <w:highlight w:val="cyan"/>
        </w:rPr>
        <w:t>knowledge</w:t>
      </w:r>
      <w:r w:rsidRPr="008E3D58">
        <w:rPr>
          <w:rStyle w:val="StyleUnderline"/>
          <w:rFonts w:asciiTheme="minorHAnsi" w:hAnsiTheme="minorHAnsi" w:cstheme="minorHAnsi"/>
          <w:highlight w:val="cyan"/>
        </w:rPr>
        <w:t xml:space="preserve"> to make </w:t>
      </w:r>
      <w:r w:rsidRPr="008E3D58">
        <w:rPr>
          <w:rStyle w:val="Emphasis"/>
          <w:rFonts w:asciiTheme="minorHAnsi" w:hAnsiTheme="minorHAnsi" w:cstheme="minorHAnsi"/>
          <w:highlight w:val="cyan"/>
        </w:rPr>
        <w:t>nuc</w:t>
      </w:r>
      <w:r w:rsidRPr="008E3D58">
        <w:rPr>
          <w:rStyle w:val="Emphasis"/>
          <w:rFonts w:asciiTheme="minorHAnsi" w:hAnsiTheme="minorHAnsi" w:cstheme="minorHAnsi"/>
        </w:rPr>
        <w:t>lear weapon</w:t>
      </w:r>
      <w:r w:rsidRPr="008E3D58">
        <w:rPr>
          <w:rStyle w:val="Emphasis"/>
          <w:rFonts w:asciiTheme="minorHAnsi" w:hAnsiTheme="minorHAnsi" w:cstheme="minorHAnsi"/>
          <w:highlight w:val="cyan"/>
        </w:rPr>
        <w:t>s</w:t>
      </w:r>
      <w:r w:rsidRPr="008E3D58">
        <w:rPr>
          <w:rStyle w:val="StyleUnderline"/>
          <w:rFonts w:asciiTheme="minorHAnsi" w:hAnsiTheme="minorHAnsi" w:cstheme="minorHAnsi"/>
          <w:highlight w:val="cyan"/>
        </w:rPr>
        <w:t xml:space="preserve"> and warned</w:t>
      </w:r>
      <w:r w:rsidRPr="008E3D58">
        <w:rPr>
          <w:rFonts w:asciiTheme="minorHAnsi" w:hAnsiTheme="minorHAnsi" w:cstheme="minorHAnsi"/>
          <w:sz w:val="16"/>
        </w:rPr>
        <w:t xml:space="preserve"> that </w:t>
      </w:r>
      <w:r w:rsidRPr="008E3D58">
        <w:rPr>
          <w:rStyle w:val="Emphasis"/>
          <w:rFonts w:asciiTheme="minorHAnsi" w:hAnsiTheme="minorHAnsi" w:cstheme="minorHAnsi"/>
        </w:rPr>
        <w:t xml:space="preserve">global or regional </w:t>
      </w:r>
      <w:r w:rsidRPr="008E3D58">
        <w:rPr>
          <w:rStyle w:val="Emphasis"/>
          <w:rFonts w:asciiTheme="minorHAnsi" w:hAnsiTheme="minorHAnsi" w:cstheme="minorHAnsi"/>
          <w:highlight w:val="cyan"/>
        </w:rPr>
        <w:t>tensions</w:t>
      </w:r>
      <w:r w:rsidRPr="008E3D58">
        <w:rPr>
          <w:rStyle w:val="StyleUnderline"/>
          <w:rFonts w:asciiTheme="minorHAnsi" w:hAnsiTheme="minorHAnsi" w:cstheme="minorHAnsi"/>
          <w:highlight w:val="cyan"/>
        </w:rPr>
        <w:t xml:space="preserve"> might</w:t>
      </w:r>
      <w:r w:rsidRPr="008E3D58">
        <w:rPr>
          <w:rStyle w:val="StyleUnderline"/>
          <w:rFonts w:asciiTheme="minorHAnsi" w:hAnsiTheme="minorHAnsi" w:cstheme="minorHAnsi"/>
        </w:rPr>
        <w:t xml:space="preserve"> persuade some to </w:t>
      </w:r>
      <w:r w:rsidRPr="008E3D58">
        <w:rPr>
          <w:rStyle w:val="Emphasis"/>
          <w:rFonts w:asciiTheme="minorHAnsi" w:hAnsiTheme="minorHAnsi" w:cstheme="minorHAnsi"/>
          <w:highlight w:val="cyan"/>
        </w:rPr>
        <w:t>launch</w:t>
      </w:r>
      <w:r w:rsidRPr="008E3D58">
        <w:rPr>
          <w:rStyle w:val="Emphasis"/>
          <w:rFonts w:asciiTheme="minorHAnsi" w:hAnsiTheme="minorHAnsi" w:cstheme="minorHAnsi"/>
        </w:rPr>
        <w:t xml:space="preserve"> such </w:t>
      </w:r>
      <w:r w:rsidRPr="008E3D58">
        <w:rPr>
          <w:rStyle w:val="Emphasis"/>
          <w:rFonts w:asciiTheme="minorHAnsi" w:hAnsiTheme="minorHAnsi" w:cstheme="minorHAnsi"/>
          <w:highlight w:val="cyan"/>
        </w:rPr>
        <w:t>programs</w:t>
      </w:r>
      <w:r w:rsidRPr="008E3D58">
        <w:rPr>
          <w:rFonts w:asciiTheme="minorHAnsi" w:hAnsiTheme="minorHAnsi" w:cstheme="minorHAnsi"/>
          <w:sz w:val="16"/>
        </w:rPr>
        <w:t xml:space="preserve">. Unquestionably, what German physicist Werner Heisenberg warned in 1947 had come to pass: </w:t>
      </w:r>
      <w:r w:rsidRPr="008E3D58">
        <w:rPr>
          <w:rStyle w:val="StyleUnderline"/>
          <w:rFonts w:asciiTheme="minorHAnsi" w:hAnsiTheme="minorHAnsi" w:cstheme="minorHAnsi"/>
        </w:rPr>
        <w:t xml:space="preserve">the </w:t>
      </w:r>
      <w:r w:rsidRPr="008E3D58">
        <w:rPr>
          <w:rStyle w:val="StyleUnderline"/>
          <w:rFonts w:asciiTheme="minorHAnsi" w:hAnsiTheme="minorHAnsi" w:cstheme="minorHAnsi"/>
          <w:highlight w:val="cyan"/>
        </w:rPr>
        <w:t>making</w:t>
      </w:r>
      <w:r w:rsidRPr="008E3D58">
        <w:rPr>
          <w:rStyle w:val="StyleUnderline"/>
          <w:rFonts w:asciiTheme="minorHAnsi" w:hAnsiTheme="minorHAnsi" w:cstheme="minorHAnsi"/>
        </w:rPr>
        <w:t xml:space="preserve"> of atomic </w:t>
      </w:r>
      <w:r w:rsidRPr="008E3D58">
        <w:rPr>
          <w:rStyle w:val="StyleUnderline"/>
          <w:rFonts w:asciiTheme="minorHAnsi" w:hAnsiTheme="minorHAnsi" w:cstheme="minorHAnsi"/>
          <w:highlight w:val="cyan"/>
        </w:rPr>
        <w:t xml:space="preserve">bombs was “no longer </w:t>
      </w:r>
      <w:r w:rsidRPr="008E3D58">
        <w:rPr>
          <w:rStyle w:val="Emphasis"/>
          <w:rFonts w:asciiTheme="minorHAnsi" w:hAnsiTheme="minorHAnsi" w:cstheme="minorHAnsi"/>
          <w:highlight w:val="cyan"/>
        </w:rPr>
        <w:t>a problem of science</w:t>
      </w:r>
      <w:r w:rsidRPr="008E3D58">
        <w:rPr>
          <w:rStyle w:val="StyleUnderline"/>
          <w:rFonts w:asciiTheme="minorHAnsi" w:hAnsiTheme="minorHAnsi" w:cstheme="minorHAnsi"/>
          <w:highlight w:val="cyan"/>
        </w:rPr>
        <w:t xml:space="preserve"> in any country, but</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a problem of </w:t>
      </w:r>
      <w:r w:rsidRPr="008E3D58">
        <w:rPr>
          <w:rStyle w:val="Emphasis"/>
          <w:rFonts w:asciiTheme="minorHAnsi" w:hAnsiTheme="minorHAnsi" w:cstheme="minorHAnsi"/>
          <w:highlight w:val="cyan"/>
        </w:rPr>
        <w:t>engineering</w:t>
      </w:r>
      <w:r w:rsidRPr="008E3D58">
        <w:rPr>
          <w:rStyle w:val="StyleUnderline"/>
          <w:rFonts w:asciiTheme="minorHAnsi" w:hAnsiTheme="minorHAnsi" w:cstheme="minorHAnsi"/>
          <w:highlight w:val="cyan"/>
        </w:rPr>
        <w:t>.”</w:t>
      </w:r>
      <w:r w:rsidRPr="008E3D58">
        <w:rPr>
          <w:rFonts w:asciiTheme="minorHAnsi" w:hAnsiTheme="minorHAnsi" w:cstheme="minorHAnsi"/>
          <w:sz w:val="16"/>
        </w:rPr>
        <w:t xml:space="preserve"> Mitchell Reiss amplified Heisenberg’s warning by pointing out in The Nuclear Tipping Point that </w:t>
      </w:r>
      <w:r w:rsidRPr="008E3D58">
        <w:rPr>
          <w:rStyle w:val="StyleUnderline"/>
          <w:rFonts w:asciiTheme="minorHAnsi" w:hAnsiTheme="minorHAnsi" w:cstheme="minorHAnsi"/>
        </w:rPr>
        <w:t>“</w:t>
      </w:r>
      <w:r w:rsidRPr="008E3D58">
        <w:rPr>
          <w:rStyle w:val="Emphasis"/>
          <w:rFonts w:asciiTheme="minorHAnsi" w:hAnsiTheme="minorHAnsi" w:cstheme="minorHAnsi"/>
          <w:highlight w:val="cyan"/>
        </w:rPr>
        <w:t>the building blocks</w:t>
      </w:r>
      <w:r w:rsidRPr="008E3D58">
        <w:rPr>
          <w:rStyle w:val="StyleUnderline"/>
          <w:rFonts w:asciiTheme="minorHAnsi" w:hAnsiTheme="minorHAnsi" w:cstheme="minorHAnsi"/>
          <w:highlight w:val="cyan"/>
        </w:rPr>
        <w:t xml:space="preserve"> for </w:t>
      </w:r>
      <w:r w:rsidRPr="008E3D58">
        <w:rPr>
          <w:rStyle w:val="Emphasis"/>
          <w:rFonts w:asciiTheme="minorHAnsi" w:hAnsiTheme="minorHAnsi" w:cstheme="minorHAnsi"/>
          <w:highlight w:val="cyan"/>
        </w:rPr>
        <w:t>a nuclear arsenal</w:t>
      </w:r>
      <w:r w:rsidRPr="008E3D58">
        <w:rPr>
          <w:rStyle w:val="StyleUnderline"/>
          <w:rFonts w:asciiTheme="minorHAnsi" w:hAnsiTheme="minorHAnsi" w:cstheme="minorHAnsi"/>
        </w:rPr>
        <w:t xml:space="preserve"> – </w:t>
      </w:r>
      <w:r w:rsidRPr="008E3D58">
        <w:rPr>
          <w:rStyle w:val="Emphasis"/>
          <w:rFonts w:asciiTheme="minorHAnsi" w:hAnsiTheme="minorHAnsi" w:cstheme="minorHAnsi"/>
        </w:rPr>
        <w:t>the scientific</w:t>
      </w:r>
      <w:r w:rsidRPr="008E3D58">
        <w:rPr>
          <w:rStyle w:val="StyleUnderline"/>
          <w:rFonts w:asciiTheme="minorHAnsi" w:hAnsiTheme="minorHAnsi" w:cstheme="minorHAnsi"/>
        </w:rPr>
        <w:t xml:space="preserve"> and </w:t>
      </w:r>
      <w:r w:rsidRPr="008E3D58">
        <w:rPr>
          <w:rStyle w:val="Emphasis"/>
          <w:rFonts w:asciiTheme="minorHAnsi" w:hAnsiTheme="minorHAnsi" w:cstheme="minorHAnsi"/>
        </w:rPr>
        <w:t xml:space="preserve">engineering </w:t>
      </w:r>
      <w:r w:rsidRPr="008E3D58">
        <w:rPr>
          <w:rStyle w:val="Emphasis"/>
          <w:rFonts w:asciiTheme="minorHAnsi" w:hAnsiTheme="minorHAnsi" w:cstheme="minorHAnsi"/>
          <w:highlight w:val="cyan"/>
        </w:rPr>
        <w:t>expertise</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precision machine </w:t>
      </w:r>
      <w:r w:rsidRPr="008E3D58">
        <w:rPr>
          <w:rStyle w:val="Emphasis"/>
          <w:rFonts w:asciiTheme="minorHAnsi" w:hAnsiTheme="minorHAnsi" w:cstheme="minorHAnsi"/>
          <w:highlight w:val="cyan"/>
        </w:rPr>
        <w:t>tools</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computer </w:t>
      </w:r>
      <w:r w:rsidRPr="008E3D58">
        <w:rPr>
          <w:rStyle w:val="Emphasis"/>
          <w:rFonts w:asciiTheme="minorHAnsi" w:hAnsiTheme="minorHAnsi" w:cstheme="minorHAnsi"/>
          <w:highlight w:val="cyan"/>
        </w:rPr>
        <w:t>software</w:t>
      </w:r>
      <w:r w:rsidRPr="008E3D58">
        <w:rPr>
          <w:rStyle w:val="StyleUnderline"/>
          <w:rFonts w:asciiTheme="minorHAnsi" w:hAnsiTheme="minorHAnsi" w:cstheme="minorHAnsi"/>
          <w:highlight w:val="cyan"/>
        </w:rPr>
        <w:t>, and</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nuclear </w:t>
      </w:r>
      <w:r w:rsidRPr="008E3D58">
        <w:rPr>
          <w:rStyle w:val="Emphasis"/>
          <w:rFonts w:asciiTheme="minorHAnsi" w:hAnsiTheme="minorHAnsi" w:cstheme="minorHAnsi"/>
          <w:highlight w:val="cyan"/>
        </w:rPr>
        <w:t>design</w:t>
      </w:r>
      <w:r w:rsidRPr="008E3D58">
        <w:rPr>
          <w:rStyle w:val="Emphasis"/>
          <w:rFonts w:asciiTheme="minorHAnsi" w:hAnsiTheme="minorHAnsi" w:cstheme="minorHAnsi"/>
        </w:rPr>
        <w:t xml:space="preserve"> information</w:t>
      </w:r>
      <w:r w:rsidRPr="008E3D58">
        <w:rPr>
          <w:rStyle w:val="StyleUnderline"/>
          <w:rFonts w:asciiTheme="minorHAnsi" w:hAnsiTheme="minorHAnsi" w:cstheme="minorHAnsi"/>
        </w:rPr>
        <w:t xml:space="preserve"> – </w:t>
      </w:r>
      <w:r w:rsidRPr="008E3D58">
        <w:rPr>
          <w:rStyle w:val="StyleUnderline"/>
          <w:rFonts w:asciiTheme="minorHAnsi" w:hAnsiTheme="minorHAnsi" w:cstheme="minorHAnsi"/>
          <w:highlight w:val="cyan"/>
        </w:rPr>
        <w:t>are</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more </w:t>
      </w:r>
      <w:r w:rsidRPr="008E3D58">
        <w:rPr>
          <w:rStyle w:val="Emphasis"/>
          <w:rFonts w:asciiTheme="minorHAnsi" w:hAnsiTheme="minorHAnsi" w:cstheme="minorHAnsi"/>
          <w:highlight w:val="cyan"/>
        </w:rPr>
        <w:t>readily available</w:t>
      </w:r>
      <w:r w:rsidRPr="008E3D58">
        <w:rPr>
          <w:rStyle w:val="StyleUnderline"/>
          <w:rFonts w:asciiTheme="minorHAnsi" w:hAnsiTheme="minorHAnsi" w:cstheme="minorHAnsi"/>
        </w:rPr>
        <w:t xml:space="preserve"> than </w:t>
      </w:r>
      <w:r w:rsidRPr="008E3D58">
        <w:rPr>
          <w:rStyle w:val="Emphasis"/>
          <w:rFonts w:asciiTheme="minorHAnsi" w:hAnsiTheme="minorHAnsi" w:cstheme="minorHAnsi"/>
        </w:rPr>
        <w:t>ever before</w:t>
      </w:r>
      <w:r w:rsidRPr="008E3D58">
        <w:rPr>
          <w:rStyle w:val="StyleUnderline"/>
          <w:rFonts w:asciiTheme="minorHAnsi" w:hAnsiTheme="minorHAnsi" w:cstheme="minorHAnsi"/>
        </w:rPr>
        <w:t>.”</w:t>
      </w:r>
      <w:r w:rsidRPr="008E3D58">
        <w:rPr>
          <w:rFonts w:asciiTheme="minorHAnsi" w:hAnsiTheme="minorHAnsi" w:cstheme="minorHAnsi"/>
          <w:sz w:val="16"/>
        </w:rPr>
        <w:t xml:space="preserve"> Reiss and his colleagues argued states that adopted a “hedging strategy,” which permits them to gradually acquire nuclear competence, posed the most serious threat to non-proliferation. </w:t>
      </w:r>
      <w:r w:rsidRPr="008E3D58">
        <w:rPr>
          <w:rStyle w:val="Emphasis"/>
          <w:rFonts w:asciiTheme="minorHAnsi" w:hAnsiTheme="minorHAnsi" w:cstheme="minorHAnsi"/>
        </w:rPr>
        <w:t xml:space="preserve">A nuclear </w:t>
      </w:r>
      <w:r w:rsidRPr="008E3D58">
        <w:rPr>
          <w:rStyle w:val="Emphasis"/>
          <w:rFonts w:asciiTheme="minorHAnsi" w:hAnsiTheme="minorHAnsi" w:cstheme="minorHAnsi"/>
          <w:highlight w:val="cyan"/>
        </w:rPr>
        <w:t>“tipping point”</w:t>
      </w:r>
      <w:r w:rsidRPr="008E3D58">
        <w:rPr>
          <w:rStyle w:val="StyleUnderline"/>
          <w:rFonts w:asciiTheme="minorHAnsi" w:hAnsiTheme="minorHAnsi" w:cstheme="minorHAnsi"/>
        </w:rPr>
        <w:t xml:space="preserve"> would </w:t>
      </w:r>
      <w:r w:rsidRPr="008E3D58">
        <w:rPr>
          <w:rStyle w:val="StyleUnderline"/>
          <w:rFonts w:asciiTheme="minorHAnsi" w:hAnsiTheme="minorHAnsi" w:cstheme="minorHAnsi"/>
          <w:highlight w:val="cyan"/>
        </w:rPr>
        <w:t>occur</w:t>
      </w:r>
      <w:r w:rsidRPr="008E3D58">
        <w:rPr>
          <w:rFonts w:asciiTheme="minorHAnsi" w:hAnsiTheme="minorHAnsi" w:cstheme="minorHAnsi"/>
          <w:sz w:val="16"/>
        </w:rPr>
        <w:t xml:space="preserve">, they claim, </w:t>
      </w:r>
      <w:r w:rsidRPr="008E3D58">
        <w:rPr>
          <w:rStyle w:val="StyleUnderline"/>
          <w:rFonts w:asciiTheme="minorHAnsi" w:hAnsiTheme="minorHAnsi" w:cstheme="minorHAnsi"/>
          <w:highlight w:val="cyan"/>
        </w:rPr>
        <w:t>once</w:t>
      </w:r>
      <w:r w:rsidRPr="008E3D58">
        <w:rPr>
          <w:rFonts w:asciiTheme="minorHAnsi" w:hAnsiTheme="minorHAnsi" w:cstheme="minorHAnsi"/>
          <w:sz w:val="16"/>
        </w:rPr>
        <w:t xml:space="preserve"> several </w:t>
      </w:r>
      <w:r w:rsidRPr="008E3D58">
        <w:rPr>
          <w:rStyle w:val="StyleUnderline"/>
          <w:rFonts w:asciiTheme="minorHAnsi" w:hAnsiTheme="minorHAnsi" w:cstheme="minorHAnsi"/>
          <w:highlight w:val="cyan"/>
        </w:rPr>
        <w:t xml:space="preserve">states make </w:t>
      </w:r>
      <w:r w:rsidRPr="008E3D58">
        <w:rPr>
          <w:rStyle w:val="Emphasis"/>
          <w:rFonts w:asciiTheme="minorHAnsi" w:hAnsiTheme="minorHAnsi" w:cstheme="minorHAnsi"/>
          <w:highlight w:val="cyan"/>
        </w:rPr>
        <w:t>the</w:t>
      </w:r>
      <w:r w:rsidRPr="008E3D58">
        <w:rPr>
          <w:rStyle w:val="Emphasis"/>
          <w:rFonts w:asciiTheme="minorHAnsi" w:hAnsiTheme="minorHAnsi" w:cstheme="minorHAnsi"/>
        </w:rPr>
        <w:t xml:space="preserve"> political </w:t>
      </w:r>
      <w:r w:rsidRPr="008E3D58">
        <w:rPr>
          <w:rStyle w:val="Emphasis"/>
          <w:rFonts w:asciiTheme="minorHAnsi" w:hAnsiTheme="minorHAnsi" w:cstheme="minorHAnsi"/>
          <w:highlight w:val="cyan"/>
        </w:rPr>
        <w:t>decision</w:t>
      </w:r>
      <w:r w:rsidRPr="008E3D58">
        <w:rPr>
          <w:rStyle w:val="StyleUnderline"/>
          <w:rFonts w:asciiTheme="minorHAnsi" w:hAnsiTheme="minorHAnsi" w:cstheme="minorHAnsi"/>
          <w:highlight w:val="cyan"/>
        </w:rPr>
        <w:t xml:space="preserve"> to acquire </w:t>
      </w:r>
      <w:r w:rsidRPr="008E3D58">
        <w:rPr>
          <w:rStyle w:val="Emphasis"/>
          <w:rFonts w:asciiTheme="minorHAnsi" w:hAnsiTheme="minorHAnsi" w:cstheme="minorHAnsi"/>
          <w:highlight w:val="cyan"/>
        </w:rPr>
        <w:t>nuc</w:t>
      </w:r>
      <w:r w:rsidRPr="008E3D58">
        <w:rPr>
          <w:rStyle w:val="Emphasis"/>
          <w:rFonts w:asciiTheme="minorHAnsi" w:hAnsiTheme="minorHAnsi" w:cstheme="minorHAnsi"/>
        </w:rPr>
        <w:t>lear weapon</w:t>
      </w:r>
      <w:r w:rsidRPr="008E3D58">
        <w:rPr>
          <w:rStyle w:val="Emphasis"/>
          <w:rFonts w:asciiTheme="minorHAnsi" w:hAnsiTheme="minorHAnsi" w:cstheme="minorHAnsi"/>
          <w:highlight w:val="cyan"/>
        </w:rPr>
        <w:t>s</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and</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the means of </w:t>
      </w:r>
      <w:r w:rsidRPr="008E3D58">
        <w:rPr>
          <w:rStyle w:val="Emphasis"/>
          <w:rFonts w:asciiTheme="minorHAnsi" w:hAnsiTheme="minorHAnsi" w:cstheme="minorHAnsi"/>
          <w:highlight w:val="cyan"/>
        </w:rPr>
        <w:t>delivery</w:t>
      </w:r>
      <w:r w:rsidRPr="008E3D58">
        <w:rPr>
          <w:rStyle w:val="StyleUnderline"/>
          <w:rFonts w:asciiTheme="minorHAnsi" w:hAnsiTheme="minorHAnsi" w:cstheme="minorHAnsi"/>
          <w:highlight w:val="cyan"/>
        </w:rPr>
        <w:t xml:space="preserve">. This could create </w:t>
      </w:r>
      <w:r w:rsidRPr="008E3D58">
        <w:rPr>
          <w:rStyle w:val="Emphasis"/>
          <w:rFonts w:asciiTheme="minorHAnsi" w:hAnsiTheme="minorHAnsi" w:cstheme="minorHAnsi"/>
          <w:highlight w:val="cyan"/>
        </w:rPr>
        <w:t>a prolif</w:t>
      </w:r>
      <w:r w:rsidRPr="008E3D58">
        <w:rPr>
          <w:rStyle w:val="Emphasis"/>
          <w:rFonts w:asciiTheme="minorHAnsi" w:hAnsiTheme="minorHAnsi" w:cstheme="minorHAnsi"/>
        </w:rPr>
        <w:t>eration</w:t>
      </w:r>
      <w:r w:rsidRPr="008E3D58">
        <w:rPr>
          <w:rStyle w:val="Emphasis"/>
          <w:rFonts w:asciiTheme="minorHAnsi" w:hAnsiTheme="minorHAnsi" w:cstheme="minorHAnsi"/>
          <w:highlight w:val="cyan"/>
        </w:rPr>
        <w:t xml:space="preserve"> epidemic</w:t>
      </w:r>
      <w:r w:rsidRPr="008E3D58">
        <w:rPr>
          <w:rFonts w:asciiTheme="minorHAnsi" w:hAnsiTheme="minorHAnsi" w:cstheme="minorHAnsi"/>
          <w:sz w:val="16"/>
        </w:rPr>
        <w:t>.</w:t>
      </w:r>
    </w:p>
    <w:p w14:paraId="23C1030B"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u w:val="single"/>
        </w:rPr>
        <w:t>Unreliability</w:t>
      </w:r>
      <w:r w:rsidRPr="008E3D58">
        <w:rPr>
          <w:rFonts w:asciiTheme="minorHAnsi" w:hAnsiTheme="minorHAnsi" w:cstheme="minorHAnsi"/>
        </w:rPr>
        <w:t xml:space="preserve"> spills over.</w:t>
      </w:r>
    </w:p>
    <w:p w14:paraId="3E9E7498"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rPr>
        <w:t>Hagel et al. 21</w:t>
      </w:r>
      <w:r w:rsidRPr="008E3D58">
        <w:rPr>
          <w:rFonts w:asciiTheme="minorHAnsi" w:hAnsiTheme="minorHAnsi" w:cstheme="minorHAnsi"/>
        </w:rPr>
        <w:t xml:space="preserve"> – Chuck Hagel, U.S. Secretary of Defense in 2013–15. Malcolm Rifkind, the United Kingdom’s Foreign Secretary in 1995–97 and Defense Secretary in 1992–95. Kevin Rudd is President of the Asia Society, Prime Minister of Australia in 2007–10 and 2013. Ivo Daalder is President of the Chicago Council on Global Affairs, U.S. Permanent Representative to NATO in 2009–13. [When Allies Go Nuclear, 2-12-2021, https://www.foreignaffairs.com/articles/asia/2021-02-12/when-allies-go-nuclear]</w:t>
      </w:r>
    </w:p>
    <w:p w14:paraId="5FEBBC84"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The year is 2030. Seismic monitors have just detected an unforeseen underground atomic explosion, signaling that yet another country has joined the growing club of nuclear-armed states. There are now 20 such countries, more than double the number in 2021. To the surprise of many, the </w:t>
      </w:r>
      <w:r w:rsidRPr="008E3D58">
        <w:rPr>
          <w:rStyle w:val="StyleUnderline"/>
          <w:rFonts w:asciiTheme="minorHAnsi" w:hAnsiTheme="minorHAnsi" w:cstheme="minorHAnsi"/>
        </w:rPr>
        <w:t xml:space="preserve">proliferation has come </w:t>
      </w:r>
      <w:r w:rsidRPr="008E3D58">
        <w:rPr>
          <w:rStyle w:val="Emphasis"/>
          <w:rFonts w:asciiTheme="minorHAnsi" w:hAnsiTheme="minorHAnsi" w:cstheme="minorHAnsi"/>
        </w:rPr>
        <w:t>not from rogue states</w:t>
      </w:r>
      <w:r w:rsidRPr="008E3D58">
        <w:rPr>
          <w:rFonts w:asciiTheme="minorHAnsi" w:hAnsiTheme="minorHAnsi" w:cstheme="minorHAnsi"/>
          <w:sz w:val="16"/>
        </w:rPr>
        <w:t xml:space="preserve"> bent on committing nuclear blackmail </w:t>
      </w:r>
      <w:r w:rsidRPr="008E3D58">
        <w:rPr>
          <w:rStyle w:val="StyleUnderline"/>
          <w:rFonts w:asciiTheme="minorHAnsi" w:hAnsiTheme="minorHAnsi" w:cstheme="minorHAnsi"/>
        </w:rPr>
        <w:t>but from</w:t>
      </w:r>
      <w:r w:rsidRPr="008E3D58">
        <w:rPr>
          <w:rFonts w:asciiTheme="minorHAnsi" w:hAnsiTheme="minorHAnsi" w:cstheme="minorHAnsi"/>
          <w:sz w:val="16"/>
        </w:rPr>
        <w:t xml:space="preserve"> a group of countries usually seen as cautious and rule abiding: </w:t>
      </w:r>
      <w:r w:rsidRPr="008E3D58">
        <w:rPr>
          <w:rStyle w:val="Emphasis"/>
          <w:rFonts w:asciiTheme="minorHAnsi" w:hAnsiTheme="minorHAnsi" w:cstheme="minorHAnsi"/>
        </w:rPr>
        <w:t>U.S. allies</w:t>
      </w:r>
      <w:r w:rsidRPr="008E3D58">
        <w:rPr>
          <w:rFonts w:asciiTheme="minorHAnsi" w:hAnsiTheme="minorHAnsi" w:cstheme="minorHAnsi"/>
          <w:sz w:val="16"/>
        </w:rPr>
        <w:t xml:space="preserve">. Even though they had forsworn acquiring nuclear capabilities decades earlier when they signed the Nuclear Nonproliferation Treaty (NPT), these </w:t>
      </w:r>
      <w:r w:rsidRPr="008E3D58">
        <w:rPr>
          <w:rStyle w:val="StyleUnderline"/>
          <w:rFonts w:asciiTheme="minorHAnsi" w:hAnsiTheme="minorHAnsi" w:cstheme="minorHAnsi"/>
          <w:highlight w:val="cyan"/>
        </w:rPr>
        <w:t>allies</w:t>
      </w:r>
      <w:r w:rsidRPr="008E3D58">
        <w:rPr>
          <w:rFonts w:asciiTheme="minorHAnsi" w:hAnsiTheme="minorHAnsi" w:cstheme="minorHAnsi"/>
          <w:sz w:val="16"/>
        </w:rPr>
        <w:t xml:space="preserve"> changed their minds and withdrew from the agreement, a move that triggered yet more defections as nations across the world </w:t>
      </w:r>
      <w:r w:rsidRPr="008E3D58">
        <w:rPr>
          <w:rStyle w:val="Emphasis"/>
          <w:rFonts w:asciiTheme="minorHAnsi" w:hAnsiTheme="minorHAnsi" w:cstheme="minorHAnsi"/>
          <w:highlight w:val="cyan"/>
        </w:rPr>
        <w:t>raced</w:t>
      </w:r>
      <w:r w:rsidRPr="008E3D58">
        <w:rPr>
          <w:rStyle w:val="StyleUnderline"/>
          <w:rFonts w:asciiTheme="minorHAnsi" w:hAnsiTheme="minorHAnsi" w:cstheme="minorHAnsi"/>
          <w:highlight w:val="cyan"/>
        </w:rPr>
        <w:t xml:space="preserve"> to acquire the bomb</w:t>
      </w:r>
      <w:r w:rsidRPr="008E3D58">
        <w:rPr>
          <w:rFonts w:asciiTheme="minorHAnsi" w:hAnsiTheme="minorHAnsi" w:cstheme="minorHAnsi"/>
          <w:sz w:val="16"/>
        </w:rPr>
        <w:t xml:space="preserve">. And so the number of nuclear decision-makers multiplied, </w:t>
      </w:r>
      <w:r w:rsidRPr="008E3D58">
        <w:rPr>
          <w:rStyle w:val="StyleUnderline"/>
          <w:rFonts w:asciiTheme="minorHAnsi" w:hAnsiTheme="minorHAnsi" w:cstheme="minorHAnsi"/>
        </w:rPr>
        <w:t>raising the odds</w:t>
      </w:r>
      <w:r w:rsidRPr="008E3D58">
        <w:rPr>
          <w:rFonts w:asciiTheme="minorHAnsi" w:hAnsiTheme="minorHAnsi" w:cstheme="minorHAnsi"/>
          <w:sz w:val="16"/>
        </w:rPr>
        <w:t xml:space="preserve"> of a terrifying possibility: that one of these </w:t>
      </w:r>
      <w:r w:rsidRPr="008E3D58">
        <w:rPr>
          <w:rStyle w:val="Emphasis"/>
          <w:rFonts w:asciiTheme="minorHAnsi" w:hAnsiTheme="minorHAnsi" w:cstheme="minorHAnsi"/>
        </w:rPr>
        <w:t>powerful weapons</w:t>
      </w:r>
      <w:r w:rsidRPr="008E3D58">
        <w:rPr>
          <w:rStyle w:val="StyleUnderline"/>
          <w:rFonts w:asciiTheme="minorHAnsi" w:hAnsiTheme="minorHAnsi" w:cstheme="minorHAnsi"/>
        </w:rPr>
        <w:t xml:space="preserve"> might go off</w:t>
      </w:r>
      <w:r w:rsidRPr="008E3D58">
        <w:rPr>
          <w:rFonts w:asciiTheme="minorHAnsi" w:hAnsiTheme="minorHAnsi" w:cstheme="minorHAnsi"/>
          <w:sz w:val="16"/>
        </w:rPr>
        <w:t>.</w:t>
      </w:r>
    </w:p>
    <w:p w14:paraId="71ABF0DD"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Far-fetched? Perhaps, but </w:t>
      </w:r>
      <w:r w:rsidRPr="008E3D58">
        <w:rPr>
          <w:rStyle w:val="StyleUnderline"/>
          <w:rFonts w:asciiTheme="minorHAnsi" w:hAnsiTheme="minorHAnsi" w:cstheme="minorHAnsi"/>
        </w:rPr>
        <w:t xml:space="preserve">this </w:t>
      </w:r>
      <w:r w:rsidRPr="008E3D58">
        <w:rPr>
          <w:rStyle w:val="StyleUnderline"/>
          <w:rFonts w:asciiTheme="minorHAnsi" w:hAnsiTheme="minorHAnsi" w:cstheme="minorHAnsi"/>
          <w:highlight w:val="cyan"/>
        </w:rPr>
        <w:t>scenario is</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more </w:t>
      </w:r>
      <w:r w:rsidRPr="008E3D58">
        <w:rPr>
          <w:rStyle w:val="Emphasis"/>
          <w:rFonts w:asciiTheme="minorHAnsi" w:hAnsiTheme="minorHAnsi" w:cstheme="minorHAnsi"/>
          <w:highlight w:val="cyan"/>
        </w:rPr>
        <w:t>plausible</w:t>
      </w:r>
      <w:r w:rsidRPr="008E3D58">
        <w:rPr>
          <w:rStyle w:val="Emphasis"/>
          <w:rFonts w:asciiTheme="minorHAnsi" w:hAnsiTheme="minorHAnsi" w:cstheme="minorHAnsi"/>
        </w:rPr>
        <w:t xml:space="preserve"> now</w:t>
      </w:r>
      <w:r w:rsidRPr="008E3D58">
        <w:rPr>
          <w:rStyle w:val="StyleUnderline"/>
          <w:rFonts w:asciiTheme="minorHAnsi" w:hAnsiTheme="minorHAnsi" w:cstheme="minorHAnsi"/>
        </w:rPr>
        <w:t xml:space="preserve"> than many think</w:t>
      </w:r>
      <w:r w:rsidRPr="008E3D58">
        <w:rPr>
          <w:rFonts w:asciiTheme="minorHAnsi" w:hAnsiTheme="minorHAnsi" w:cstheme="minorHAnsi"/>
          <w:sz w:val="16"/>
        </w:rPr>
        <w:t xml:space="preserve">. Although the threat of nuclear proliferation in recent decades has been concentrated in the Middle East and Asia, that wasn’t always the case. In the 1960s, Washington worried about its Asian and European allies going nuclear. U.S. intelligence officials projected that by the mid-1970s, there could be 10 to 15 nuclear powers in the world, including Australia, Germany, Italy, Japan, South Korea, and Turkey. The </w:t>
      </w:r>
      <w:r w:rsidRPr="008E3D58">
        <w:rPr>
          <w:rStyle w:val="StyleUnderline"/>
          <w:rFonts w:asciiTheme="minorHAnsi" w:hAnsiTheme="minorHAnsi" w:cstheme="minorHAnsi"/>
          <w:highlight w:val="cyan"/>
        </w:rPr>
        <w:t>NPT</w:t>
      </w:r>
      <w:r w:rsidRPr="008E3D58">
        <w:rPr>
          <w:rFonts w:asciiTheme="minorHAnsi" w:hAnsiTheme="minorHAnsi" w:cstheme="minorHAnsi"/>
          <w:sz w:val="16"/>
        </w:rPr>
        <w:t xml:space="preserve"> was designed to prevent this possibility, and since it was signed, in 1968, only four countries (India, Israel, Pakistan, and North Korea) have acquired and retained operational nuclear forces. This </w:t>
      </w:r>
      <w:r w:rsidRPr="008E3D58">
        <w:rPr>
          <w:rStyle w:val="StyleUnderline"/>
          <w:rFonts w:asciiTheme="minorHAnsi" w:hAnsiTheme="minorHAnsi" w:cstheme="minorHAnsi"/>
          <w:highlight w:val="cyan"/>
        </w:rPr>
        <w:t>success was due</w:t>
      </w:r>
      <w:r w:rsidRPr="008E3D58">
        <w:rPr>
          <w:rFonts w:asciiTheme="minorHAnsi" w:hAnsiTheme="minorHAnsi" w:cstheme="minorHAnsi"/>
          <w:sz w:val="16"/>
        </w:rPr>
        <w:t xml:space="preserve"> in large part </w:t>
      </w:r>
      <w:r w:rsidRPr="008E3D58">
        <w:rPr>
          <w:rStyle w:val="StyleUnderline"/>
          <w:rFonts w:asciiTheme="minorHAnsi" w:hAnsiTheme="minorHAnsi" w:cstheme="minorHAnsi"/>
          <w:highlight w:val="cyan"/>
        </w:rPr>
        <w:t>to the U</w:t>
      </w:r>
      <w:r w:rsidRPr="008E3D58">
        <w:rPr>
          <w:rFonts w:asciiTheme="minorHAnsi" w:hAnsiTheme="minorHAnsi" w:cstheme="minorHAnsi"/>
          <w:sz w:val="16"/>
        </w:rPr>
        <w:t xml:space="preserve">nited </w:t>
      </w:r>
      <w:r w:rsidRPr="008E3D58">
        <w:rPr>
          <w:rStyle w:val="StyleUnderline"/>
          <w:rFonts w:asciiTheme="minorHAnsi" w:hAnsiTheme="minorHAnsi" w:cstheme="minorHAnsi"/>
          <w:highlight w:val="cyan"/>
        </w:rPr>
        <w:t>S</w:t>
      </w:r>
      <w:r w:rsidRPr="008E3D58">
        <w:rPr>
          <w:rFonts w:asciiTheme="minorHAnsi" w:hAnsiTheme="minorHAnsi" w:cstheme="minorHAnsi"/>
          <w:sz w:val="16"/>
        </w:rPr>
        <w:t xml:space="preserve">tates’ </w:t>
      </w:r>
      <w:r w:rsidRPr="008E3D58">
        <w:rPr>
          <w:rStyle w:val="Emphasis"/>
          <w:rFonts w:asciiTheme="minorHAnsi" w:hAnsiTheme="minorHAnsi" w:cstheme="minorHAnsi"/>
        </w:rPr>
        <w:t>concerted efforts</w:t>
      </w:r>
      <w:r w:rsidRPr="008E3D58">
        <w:rPr>
          <w:rStyle w:val="StyleUnderline"/>
          <w:rFonts w:asciiTheme="minorHAnsi" w:hAnsiTheme="minorHAnsi" w:cstheme="minorHAnsi"/>
        </w:rPr>
        <w:t xml:space="preserve"> to extend its nuclear umbrella to allied territory</w:t>
      </w:r>
      <w:r w:rsidRPr="008E3D58">
        <w:rPr>
          <w:rFonts w:asciiTheme="minorHAnsi" w:hAnsiTheme="minorHAnsi" w:cstheme="minorHAnsi"/>
          <w:sz w:val="16"/>
        </w:rPr>
        <w:t xml:space="preserve">. Reassured that they would be protected from nuclear attack and intimidation, U.S. </w:t>
      </w:r>
      <w:r w:rsidRPr="008E3D58">
        <w:rPr>
          <w:rStyle w:val="StyleUnderline"/>
          <w:rFonts w:asciiTheme="minorHAnsi" w:hAnsiTheme="minorHAnsi" w:cstheme="minorHAnsi"/>
        </w:rPr>
        <w:t>allies</w:t>
      </w:r>
      <w:r w:rsidRPr="008E3D58">
        <w:rPr>
          <w:rFonts w:asciiTheme="minorHAnsi" w:hAnsiTheme="minorHAnsi" w:cstheme="minorHAnsi"/>
          <w:sz w:val="16"/>
        </w:rPr>
        <w:t xml:space="preserve"> in Asia and Europe decided not to develop their own nuclear capabilities.</w:t>
      </w:r>
    </w:p>
    <w:p w14:paraId="6C44311D"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But now they </w:t>
      </w:r>
      <w:r w:rsidRPr="008E3D58">
        <w:rPr>
          <w:rStyle w:val="StyleUnderline"/>
          <w:rFonts w:asciiTheme="minorHAnsi" w:hAnsiTheme="minorHAnsi" w:cstheme="minorHAnsi"/>
        </w:rPr>
        <w:t xml:space="preserve">may be </w:t>
      </w:r>
      <w:r w:rsidRPr="008E3D58">
        <w:rPr>
          <w:rStyle w:val="Emphasis"/>
          <w:rFonts w:asciiTheme="minorHAnsi" w:hAnsiTheme="minorHAnsi" w:cstheme="minorHAnsi"/>
        </w:rPr>
        <w:t>rethinking</w:t>
      </w:r>
      <w:r w:rsidRPr="008E3D58">
        <w:rPr>
          <w:rStyle w:val="StyleUnderline"/>
          <w:rFonts w:asciiTheme="minorHAnsi" w:hAnsiTheme="minorHAnsi" w:cstheme="minorHAnsi"/>
        </w:rPr>
        <w:t xml:space="preserve"> that decision</w:t>
      </w:r>
      <w:r w:rsidRPr="008E3D58">
        <w:rPr>
          <w:rFonts w:asciiTheme="minorHAnsi" w:hAnsiTheme="minorHAnsi" w:cstheme="minorHAnsi"/>
          <w:sz w:val="16"/>
        </w:rPr>
        <w:t xml:space="preserve">. In both Asia and Europe, </w:t>
      </w:r>
      <w:r w:rsidRPr="008E3D58">
        <w:rPr>
          <w:rStyle w:val="StyleUnderline"/>
          <w:rFonts w:asciiTheme="minorHAnsi" w:hAnsiTheme="minorHAnsi" w:cstheme="minorHAnsi"/>
        </w:rPr>
        <w:t xml:space="preserve">U.S. allies face </w:t>
      </w:r>
      <w:r w:rsidRPr="008E3D58">
        <w:rPr>
          <w:rStyle w:val="Emphasis"/>
          <w:rFonts w:asciiTheme="minorHAnsi" w:hAnsiTheme="minorHAnsi" w:cstheme="minorHAnsi"/>
        </w:rPr>
        <w:t>a growing military threat</w:t>
      </w:r>
      <w:r w:rsidRPr="008E3D58">
        <w:rPr>
          <w:rStyle w:val="StyleUnderline"/>
          <w:rFonts w:asciiTheme="minorHAnsi" w:hAnsiTheme="minorHAnsi" w:cstheme="minorHAnsi"/>
        </w:rPr>
        <w:t xml:space="preserve"> from nuclear</w:t>
      </w:r>
      <w:r w:rsidRPr="008E3D58">
        <w:rPr>
          <w:rFonts w:asciiTheme="minorHAnsi" w:hAnsiTheme="minorHAnsi" w:cstheme="minorHAnsi"/>
          <w:sz w:val="16"/>
        </w:rPr>
        <w:t xml:space="preserve">-armed powers, as </w:t>
      </w:r>
      <w:r w:rsidRPr="008E3D58">
        <w:rPr>
          <w:rStyle w:val="StyleUnderline"/>
          <w:rFonts w:asciiTheme="minorHAnsi" w:hAnsiTheme="minorHAnsi" w:cstheme="minorHAnsi"/>
        </w:rPr>
        <w:t>China and Russia</w:t>
      </w:r>
      <w:r w:rsidRPr="008E3D58">
        <w:rPr>
          <w:rFonts w:asciiTheme="minorHAnsi" w:hAnsiTheme="minorHAnsi" w:cstheme="minorHAnsi"/>
          <w:sz w:val="16"/>
        </w:rPr>
        <w:t xml:space="preserve"> each become more aggressive and modernize their nuclear forces. And in the United States, allies see a government that has walked away from long-standing arms control agreements and a population that no longer seems committed to global engagement. </w:t>
      </w:r>
      <w:r w:rsidRPr="008E3D58">
        <w:rPr>
          <w:rStyle w:val="StyleUnderline"/>
          <w:rFonts w:asciiTheme="minorHAnsi" w:hAnsiTheme="minorHAnsi" w:cstheme="minorHAnsi"/>
        </w:rPr>
        <w:t xml:space="preserve">All of this has left U.S. </w:t>
      </w:r>
      <w:r w:rsidRPr="008E3D58">
        <w:rPr>
          <w:rStyle w:val="StyleUnderline"/>
          <w:rFonts w:asciiTheme="minorHAnsi" w:hAnsiTheme="minorHAnsi" w:cstheme="minorHAnsi"/>
          <w:highlight w:val="cyan"/>
        </w:rPr>
        <w:t xml:space="preserve">allies </w:t>
      </w:r>
      <w:r w:rsidRPr="008E3D58">
        <w:rPr>
          <w:rStyle w:val="Emphasis"/>
          <w:rFonts w:asciiTheme="minorHAnsi" w:hAnsiTheme="minorHAnsi" w:cstheme="minorHAnsi"/>
          <w:highlight w:val="cyan"/>
        </w:rPr>
        <w:t>wonder</w:t>
      </w:r>
      <w:r w:rsidRPr="008E3D58">
        <w:rPr>
          <w:rStyle w:val="Emphasis"/>
          <w:rFonts w:asciiTheme="minorHAnsi" w:hAnsiTheme="minorHAnsi" w:cstheme="minorHAnsi"/>
        </w:rPr>
        <w:t>ing</w:t>
      </w:r>
      <w:r w:rsidRPr="008E3D58">
        <w:rPr>
          <w:rStyle w:val="StyleUnderline"/>
          <w:rFonts w:asciiTheme="minorHAnsi" w:hAnsiTheme="minorHAnsi" w:cstheme="minorHAnsi"/>
        </w:rPr>
        <w:t xml:space="preserve"> </w:t>
      </w:r>
      <w:r w:rsidRPr="008E3D58">
        <w:rPr>
          <w:rStyle w:val="StyleUnderline"/>
          <w:rFonts w:asciiTheme="minorHAnsi" w:hAnsiTheme="minorHAnsi" w:cstheme="minorHAnsi"/>
          <w:highlight w:val="cyan"/>
        </w:rPr>
        <w:t>whether they can</w:t>
      </w:r>
      <w:r w:rsidRPr="008E3D58">
        <w:rPr>
          <w:rStyle w:val="StyleUnderline"/>
          <w:rFonts w:asciiTheme="minorHAnsi" w:hAnsiTheme="minorHAnsi" w:cstheme="minorHAnsi"/>
        </w:rPr>
        <w:t xml:space="preserve"> still </w:t>
      </w:r>
      <w:r w:rsidRPr="008E3D58">
        <w:rPr>
          <w:rStyle w:val="StyleUnderline"/>
          <w:rFonts w:asciiTheme="minorHAnsi" w:hAnsiTheme="minorHAnsi" w:cstheme="minorHAnsi"/>
          <w:highlight w:val="cyan"/>
        </w:rPr>
        <w:t>rely on Washington for</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their </w:t>
      </w:r>
      <w:r w:rsidRPr="008E3D58">
        <w:rPr>
          <w:rStyle w:val="Emphasis"/>
          <w:rFonts w:asciiTheme="minorHAnsi" w:hAnsiTheme="minorHAnsi" w:cstheme="minorHAnsi"/>
          <w:highlight w:val="cyan"/>
        </w:rPr>
        <w:t>defense</w:t>
      </w:r>
      <w:r w:rsidRPr="008E3D58">
        <w:rPr>
          <w:rStyle w:val="Emphasis"/>
          <w:rFonts w:asciiTheme="minorHAnsi" w:hAnsiTheme="minorHAnsi" w:cstheme="minorHAnsi"/>
        </w:rPr>
        <w:t xml:space="preserve"> and security</w:t>
      </w:r>
      <w:r w:rsidRPr="008E3D58">
        <w:rPr>
          <w:rStyle w:val="StyleUnderline"/>
          <w:rFonts w:asciiTheme="minorHAnsi" w:hAnsiTheme="minorHAnsi" w:cstheme="minorHAnsi"/>
        </w:rPr>
        <w:t>—</w:t>
      </w:r>
      <w:r w:rsidRPr="008E3D58">
        <w:rPr>
          <w:rStyle w:val="StyleUnderline"/>
          <w:rFonts w:asciiTheme="minorHAnsi" w:hAnsiTheme="minorHAnsi" w:cstheme="minorHAnsi"/>
          <w:highlight w:val="cyan"/>
        </w:rPr>
        <w:t>or</w:t>
      </w:r>
      <w:r w:rsidRPr="008E3D58">
        <w:rPr>
          <w:rStyle w:val="StyleUnderline"/>
          <w:rFonts w:asciiTheme="minorHAnsi" w:hAnsiTheme="minorHAnsi" w:cstheme="minorHAnsi"/>
        </w:rPr>
        <w:t xml:space="preserve"> whether it might be time to </w:t>
      </w:r>
      <w:r w:rsidRPr="008E3D58">
        <w:rPr>
          <w:rStyle w:val="Emphasis"/>
          <w:rFonts w:asciiTheme="minorHAnsi" w:hAnsiTheme="minorHAnsi" w:cstheme="minorHAnsi"/>
        </w:rPr>
        <w:t>think</w:t>
      </w:r>
      <w:r w:rsidRPr="008E3D58">
        <w:rPr>
          <w:rStyle w:val="StyleUnderline"/>
          <w:rFonts w:asciiTheme="minorHAnsi" w:hAnsiTheme="minorHAnsi" w:cstheme="minorHAnsi"/>
        </w:rPr>
        <w:t xml:space="preserve"> about </w:t>
      </w:r>
      <w:r w:rsidRPr="008E3D58">
        <w:rPr>
          <w:rStyle w:val="Emphasis"/>
          <w:rFonts w:asciiTheme="minorHAnsi" w:hAnsiTheme="minorHAnsi" w:cstheme="minorHAnsi"/>
          <w:highlight w:val="cyan"/>
        </w:rPr>
        <w:t>get</w:t>
      </w:r>
      <w:r w:rsidRPr="008E3D58">
        <w:rPr>
          <w:rStyle w:val="Emphasis"/>
          <w:rFonts w:asciiTheme="minorHAnsi" w:hAnsiTheme="minorHAnsi" w:cstheme="minorHAnsi"/>
        </w:rPr>
        <w:t xml:space="preserve">ting </w:t>
      </w:r>
      <w:r w:rsidRPr="008E3D58">
        <w:rPr>
          <w:rStyle w:val="Emphasis"/>
          <w:rFonts w:asciiTheme="minorHAnsi" w:hAnsiTheme="minorHAnsi" w:cstheme="minorHAnsi"/>
          <w:highlight w:val="cyan"/>
        </w:rPr>
        <w:t>the bomb</w:t>
      </w:r>
      <w:r w:rsidRPr="008E3D58">
        <w:rPr>
          <w:rFonts w:asciiTheme="minorHAnsi" w:hAnsiTheme="minorHAnsi" w:cstheme="minorHAnsi"/>
          <w:sz w:val="16"/>
        </w:rPr>
        <w:t>.</w:t>
      </w:r>
    </w:p>
    <w:p w14:paraId="0F1D15DB"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In his inaugural address, President Joe </w:t>
      </w:r>
      <w:r w:rsidRPr="008E3D58">
        <w:rPr>
          <w:rStyle w:val="StyleUnderline"/>
          <w:rFonts w:asciiTheme="minorHAnsi" w:hAnsiTheme="minorHAnsi" w:cstheme="minorHAnsi"/>
          <w:highlight w:val="cyan"/>
        </w:rPr>
        <w:t>Biden</w:t>
      </w:r>
      <w:r w:rsidRPr="008E3D58">
        <w:rPr>
          <w:rFonts w:asciiTheme="minorHAnsi" w:hAnsiTheme="minorHAnsi" w:cstheme="minorHAnsi"/>
          <w:sz w:val="16"/>
        </w:rPr>
        <w:t xml:space="preserve"> pledged, “We will repair our alliances.” But after the Trump administration did so much to sow mistrust, it </w:t>
      </w:r>
      <w:r w:rsidRPr="008E3D58">
        <w:rPr>
          <w:rStyle w:val="StyleUnderline"/>
          <w:rFonts w:asciiTheme="minorHAnsi" w:hAnsiTheme="minorHAnsi" w:cstheme="minorHAnsi"/>
          <w:highlight w:val="cyan"/>
        </w:rPr>
        <w:t>will</w:t>
      </w:r>
      <w:r w:rsidRPr="008E3D58">
        <w:rPr>
          <w:rFonts w:asciiTheme="minorHAnsi" w:hAnsiTheme="minorHAnsi" w:cstheme="minorHAnsi"/>
          <w:sz w:val="16"/>
        </w:rPr>
        <w:t xml:space="preserve"> take more than words to </w:t>
      </w:r>
      <w:r w:rsidRPr="008E3D58">
        <w:rPr>
          <w:rStyle w:val="StyleUnderline"/>
          <w:rFonts w:asciiTheme="minorHAnsi" w:hAnsiTheme="minorHAnsi" w:cstheme="minorHAnsi"/>
          <w:highlight w:val="cyan"/>
        </w:rPr>
        <w:t>reassure allies</w:t>
      </w:r>
      <w:r w:rsidRPr="008E3D58">
        <w:rPr>
          <w:rFonts w:asciiTheme="minorHAnsi" w:hAnsiTheme="minorHAnsi" w:cstheme="minorHAnsi"/>
          <w:sz w:val="16"/>
        </w:rPr>
        <w:t xml:space="preserve"> of the United States’ commitments and erase any thoughts of joining the nuclear club. It will also take active steps to bolster confidence in the United States’ nuclear guarantee, reinvigorated defense cooperation with allies, and a complete rethinking of arms control. </w:t>
      </w:r>
      <w:r w:rsidRPr="008E3D58">
        <w:rPr>
          <w:rStyle w:val="StyleUnderline"/>
          <w:rFonts w:asciiTheme="minorHAnsi" w:hAnsiTheme="minorHAnsi" w:cstheme="minorHAnsi"/>
          <w:highlight w:val="cyan"/>
        </w:rPr>
        <w:t>This</w:t>
      </w:r>
      <w:r w:rsidRPr="008E3D58">
        <w:rPr>
          <w:rStyle w:val="StyleUnderline"/>
          <w:rFonts w:asciiTheme="minorHAnsi" w:hAnsiTheme="minorHAnsi" w:cstheme="minorHAnsi"/>
        </w:rPr>
        <w:t xml:space="preserve"> is </w:t>
      </w:r>
      <w:r w:rsidRPr="008E3D58">
        <w:rPr>
          <w:rStyle w:val="Emphasis"/>
          <w:rFonts w:asciiTheme="minorHAnsi" w:hAnsiTheme="minorHAnsi" w:cstheme="minorHAnsi"/>
        </w:rPr>
        <w:t>a big agenda</w:t>
      </w:r>
      <w:r w:rsidRPr="008E3D58">
        <w:rPr>
          <w:rStyle w:val="StyleUnderline"/>
          <w:rFonts w:asciiTheme="minorHAnsi" w:hAnsiTheme="minorHAnsi" w:cstheme="minorHAnsi"/>
        </w:rPr>
        <w:t xml:space="preserve">. But it </w:t>
      </w:r>
      <w:r w:rsidRPr="008E3D58">
        <w:rPr>
          <w:rStyle w:val="StyleUnderline"/>
          <w:rFonts w:asciiTheme="minorHAnsi" w:hAnsiTheme="minorHAnsi" w:cstheme="minorHAnsi"/>
          <w:highlight w:val="cyan"/>
        </w:rPr>
        <w:t xml:space="preserve">is </w:t>
      </w:r>
      <w:r w:rsidRPr="008E3D58">
        <w:rPr>
          <w:rStyle w:val="Emphasis"/>
          <w:rFonts w:asciiTheme="minorHAnsi" w:hAnsiTheme="minorHAnsi" w:cstheme="minorHAnsi"/>
          <w:highlight w:val="cyan"/>
        </w:rPr>
        <w:t>doable</w:t>
      </w:r>
      <w:r w:rsidRPr="008E3D58">
        <w:rPr>
          <w:rFonts w:asciiTheme="minorHAnsi" w:hAnsiTheme="minorHAnsi" w:cstheme="minorHAnsi"/>
          <w:sz w:val="16"/>
        </w:rPr>
        <w:t>.</w:t>
      </w:r>
    </w:p>
    <w:p w14:paraId="69DC30D2"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NERVOUS STATES</w:t>
      </w:r>
    </w:p>
    <w:p w14:paraId="3F49E652"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Most of the discussions in allied capitals about the U.S. nuclear umbrella have played out beyond public view, but </w:t>
      </w:r>
      <w:r w:rsidRPr="008E3D58">
        <w:rPr>
          <w:rStyle w:val="Emphasis"/>
          <w:rFonts w:asciiTheme="minorHAnsi" w:hAnsiTheme="minorHAnsi" w:cstheme="minorHAnsi"/>
        </w:rPr>
        <w:t>signs of disquiet</w:t>
      </w:r>
      <w:r w:rsidRPr="008E3D58">
        <w:rPr>
          <w:rStyle w:val="StyleUnderline"/>
          <w:rFonts w:asciiTheme="minorHAnsi" w:hAnsiTheme="minorHAnsi" w:cstheme="minorHAnsi"/>
        </w:rPr>
        <w:t xml:space="preserve"> are beginning to emerge. In Germany, doubts about</w:t>
      </w:r>
      <w:r w:rsidRPr="008E3D58">
        <w:rPr>
          <w:rFonts w:asciiTheme="minorHAnsi" w:hAnsiTheme="minorHAnsi" w:cstheme="minorHAnsi"/>
          <w:sz w:val="16"/>
        </w:rPr>
        <w:t xml:space="preserve"> the </w:t>
      </w:r>
      <w:r w:rsidRPr="008E3D58">
        <w:rPr>
          <w:rStyle w:val="StyleUnderline"/>
          <w:rFonts w:asciiTheme="minorHAnsi" w:hAnsiTheme="minorHAnsi" w:cstheme="minorHAnsi"/>
        </w:rPr>
        <w:t>U</w:t>
      </w:r>
      <w:r w:rsidRPr="008E3D58">
        <w:rPr>
          <w:rFonts w:asciiTheme="minorHAnsi" w:hAnsiTheme="minorHAnsi" w:cstheme="minorHAnsi"/>
          <w:sz w:val="16"/>
        </w:rPr>
        <w:t xml:space="preserve">nited </w:t>
      </w:r>
      <w:r w:rsidRPr="008E3D58">
        <w:rPr>
          <w:rStyle w:val="StyleUnderline"/>
          <w:rFonts w:asciiTheme="minorHAnsi" w:hAnsiTheme="minorHAnsi" w:cstheme="minorHAnsi"/>
        </w:rPr>
        <w:t>S</w:t>
      </w:r>
      <w:r w:rsidRPr="008E3D58">
        <w:rPr>
          <w:rFonts w:asciiTheme="minorHAnsi" w:hAnsiTheme="minorHAnsi" w:cstheme="minorHAnsi"/>
          <w:sz w:val="16"/>
        </w:rPr>
        <w:t xml:space="preserve">tates’ </w:t>
      </w:r>
      <w:r w:rsidRPr="008E3D58">
        <w:rPr>
          <w:rStyle w:val="StyleUnderline"/>
          <w:rFonts w:asciiTheme="minorHAnsi" w:hAnsiTheme="minorHAnsi" w:cstheme="minorHAnsi"/>
        </w:rPr>
        <w:t xml:space="preserve">reliability have arisen within </w:t>
      </w:r>
      <w:r w:rsidRPr="008E3D58">
        <w:rPr>
          <w:rStyle w:val="Emphasis"/>
          <w:rFonts w:asciiTheme="minorHAnsi" w:hAnsiTheme="minorHAnsi" w:cstheme="minorHAnsi"/>
        </w:rPr>
        <w:t>official circles</w:t>
      </w:r>
      <w:r w:rsidRPr="008E3D58">
        <w:rPr>
          <w:rFonts w:asciiTheme="minorHAnsi" w:hAnsiTheme="minorHAnsi" w:cstheme="minorHAnsi"/>
          <w:sz w:val="16"/>
        </w:rPr>
        <w:t xml:space="preserve">, and a growing chorus of voices outside government has suggested possible alternatives to the U.S. nuclear guarantee. Some have proposed relying instead on a European nuclear umbrella composed of some combination of French and British capabilities, perhaps supported financially by Germany and other nonnuclear European countries. </w:t>
      </w:r>
      <w:r w:rsidRPr="008E3D58">
        <w:rPr>
          <w:rStyle w:val="StyleUnderline"/>
          <w:rFonts w:asciiTheme="minorHAnsi" w:hAnsiTheme="minorHAnsi" w:cstheme="minorHAnsi"/>
          <w:highlight w:val="cyan"/>
        </w:rPr>
        <w:t>France</w:t>
      </w:r>
      <w:r w:rsidRPr="008E3D58">
        <w:rPr>
          <w:rFonts w:asciiTheme="minorHAnsi" w:hAnsiTheme="minorHAnsi" w:cstheme="minorHAnsi"/>
          <w:sz w:val="16"/>
        </w:rPr>
        <w:t xml:space="preserve">, for its part, has </w:t>
      </w:r>
      <w:r w:rsidRPr="008E3D58">
        <w:rPr>
          <w:rStyle w:val="StyleUnderline"/>
          <w:rFonts w:asciiTheme="minorHAnsi" w:hAnsiTheme="minorHAnsi" w:cstheme="minorHAnsi"/>
          <w:highlight w:val="cyan"/>
        </w:rPr>
        <w:t>invited</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fellow </w:t>
      </w:r>
      <w:r w:rsidRPr="008E3D58">
        <w:rPr>
          <w:rStyle w:val="Emphasis"/>
          <w:rFonts w:asciiTheme="minorHAnsi" w:hAnsiTheme="minorHAnsi" w:cstheme="minorHAnsi"/>
          <w:highlight w:val="cyan"/>
        </w:rPr>
        <w:t>Europe</w:t>
      </w:r>
      <w:r w:rsidRPr="008E3D58">
        <w:rPr>
          <w:rStyle w:val="Emphasis"/>
          <w:rFonts w:asciiTheme="minorHAnsi" w:hAnsiTheme="minorHAnsi" w:cstheme="minorHAnsi"/>
        </w:rPr>
        <w:t>an states</w:t>
      </w:r>
      <w:r w:rsidRPr="008E3D58">
        <w:rPr>
          <w:rFonts w:asciiTheme="minorHAnsi" w:hAnsiTheme="minorHAnsi" w:cstheme="minorHAnsi"/>
          <w:sz w:val="16"/>
        </w:rPr>
        <w:t xml:space="preserve"> </w:t>
      </w:r>
      <w:r w:rsidRPr="008E3D58">
        <w:rPr>
          <w:rStyle w:val="StyleUnderline"/>
          <w:rFonts w:asciiTheme="minorHAnsi" w:hAnsiTheme="minorHAnsi" w:cstheme="minorHAnsi"/>
          <w:highlight w:val="cyan"/>
        </w:rPr>
        <w:t>to</w:t>
      </w:r>
      <w:r w:rsidRPr="008E3D58">
        <w:rPr>
          <w:rFonts w:asciiTheme="minorHAnsi" w:hAnsiTheme="minorHAnsi" w:cstheme="minorHAnsi"/>
          <w:sz w:val="16"/>
        </w:rPr>
        <w:t xml:space="preserve"> engage in a “strategic dialogue” on </w:t>
      </w:r>
      <w:r w:rsidRPr="008E3D58">
        <w:rPr>
          <w:rStyle w:val="Emphasis"/>
          <w:rFonts w:asciiTheme="minorHAnsi" w:hAnsiTheme="minorHAnsi" w:cstheme="minorHAnsi"/>
          <w:highlight w:val="cyan"/>
        </w:rPr>
        <w:t>its</w:t>
      </w:r>
      <w:r w:rsidRPr="008E3D58">
        <w:rPr>
          <w:rStyle w:val="Emphasis"/>
          <w:rFonts w:asciiTheme="minorHAnsi" w:hAnsiTheme="minorHAnsi" w:cstheme="minorHAnsi"/>
        </w:rPr>
        <w:t xml:space="preserve"> nuclear </w:t>
      </w:r>
      <w:r w:rsidRPr="008E3D58">
        <w:rPr>
          <w:rStyle w:val="Emphasis"/>
          <w:rFonts w:asciiTheme="minorHAnsi" w:hAnsiTheme="minorHAnsi" w:cstheme="minorHAnsi"/>
          <w:highlight w:val="cyan"/>
        </w:rPr>
        <w:t>deterrent</w:t>
      </w:r>
      <w:r w:rsidRPr="008E3D58">
        <w:rPr>
          <w:rFonts w:asciiTheme="minorHAnsi" w:hAnsiTheme="minorHAnsi" w:cstheme="minorHAnsi"/>
          <w:sz w:val="16"/>
        </w:rPr>
        <w:t xml:space="preserve"> and possibly participate in nuclear exercises.</w:t>
      </w:r>
    </w:p>
    <w:p w14:paraId="11159F33"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rPr>
        <w:t xml:space="preserve">In Poland, there have been calls to bolster Europe’s </w:t>
      </w:r>
      <w:r w:rsidRPr="008E3D58">
        <w:rPr>
          <w:rStyle w:val="Emphasis"/>
          <w:rFonts w:asciiTheme="minorHAnsi" w:hAnsiTheme="minorHAnsi" w:cstheme="minorHAnsi"/>
        </w:rPr>
        <w:t>nuclear deterrence</w:t>
      </w:r>
      <w:r w:rsidRPr="008E3D58">
        <w:rPr>
          <w:rFonts w:asciiTheme="minorHAnsi" w:hAnsiTheme="minorHAnsi" w:cstheme="minorHAnsi"/>
          <w:sz w:val="16"/>
        </w:rPr>
        <w:t xml:space="preserve">, with Jaroslaw Kaczynski, the leader of the country’s governing party, welcoming the idea of the EU as a nuclear power with an arsenal equal to that of Russia’s. </w:t>
      </w:r>
      <w:r w:rsidRPr="008E3D58">
        <w:rPr>
          <w:rStyle w:val="StyleUnderline"/>
          <w:rFonts w:asciiTheme="minorHAnsi" w:hAnsiTheme="minorHAnsi" w:cstheme="minorHAnsi"/>
          <w:highlight w:val="cyan"/>
        </w:rPr>
        <w:t>Turkey</w:t>
      </w:r>
      <w:r w:rsidRPr="008E3D58">
        <w:rPr>
          <w:rFonts w:asciiTheme="minorHAnsi" w:hAnsiTheme="minorHAnsi" w:cstheme="minorHAnsi"/>
          <w:sz w:val="16"/>
        </w:rPr>
        <w:t xml:space="preserve">, too, </w:t>
      </w:r>
      <w:r w:rsidRPr="008E3D58">
        <w:rPr>
          <w:rStyle w:val="StyleUnderline"/>
          <w:rFonts w:asciiTheme="minorHAnsi" w:hAnsiTheme="minorHAnsi" w:cstheme="minorHAnsi"/>
          <w:highlight w:val="cyan"/>
        </w:rPr>
        <w:t>has shown</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an </w:t>
      </w:r>
      <w:r w:rsidRPr="008E3D58">
        <w:rPr>
          <w:rStyle w:val="Emphasis"/>
          <w:rFonts w:asciiTheme="minorHAnsi" w:hAnsiTheme="minorHAnsi" w:cstheme="minorHAnsi"/>
          <w:highlight w:val="cyan"/>
        </w:rPr>
        <w:t>interest</w:t>
      </w:r>
      <w:r w:rsidRPr="008E3D58">
        <w:rPr>
          <w:rStyle w:val="StyleUnderline"/>
          <w:rFonts w:asciiTheme="minorHAnsi" w:hAnsiTheme="minorHAnsi" w:cstheme="minorHAnsi"/>
        </w:rPr>
        <w:t xml:space="preserve"> in the bomb</w:t>
      </w:r>
      <w:r w:rsidRPr="008E3D58">
        <w:rPr>
          <w:rFonts w:asciiTheme="minorHAnsi" w:hAnsiTheme="minorHAnsi" w:cstheme="minorHAnsi"/>
          <w:sz w:val="16"/>
        </w:rPr>
        <w:t>, with its president, Recep Tayyip Erdogan, suggesting that he is open to the possibility of acquiring it. “Several countries have missiles with nuclear warheads, not one or two. But we can’t have them,” he said. “This I cannot accept.”</w:t>
      </w:r>
    </w:p>
    <w:p w14:paraId="05891EFA"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Similar sentiments are emerging in Asia. </w:t>
      </w:r>
      <w:r w:rsidRPr="008E3D58">
        <w:rPr>
          <w:rStyle w:val="StyleUnderline"/>
          <w:rFonts w:asciiTheme="minorHAnsi" w:hAnsiTheme="minorHAnsi" w:cstheme="minorHAnsi"/>
        </w:rPr>
        <w:t>Japan</w:t>
      </w:r>
      <w:r w:rsidRPr="008E3D58">
        <w:rPr>
          <w:rFonts w:asciiTheme="minorHAnsi" w:hAnsiTheme="minorHAnsi" w:cstheme="minorHAnsi"/>
          <w:sz w:val="16"/>
        </w:rPr>
        <w:t xml:space="preserve">, the only country in history to have suffered a nuclear attack, </w:t>
      </w:r>
      <w:r w:rsidRPr="008E3D58">
        <w:rPr>
          <w:rStyle w:val="StyleUnderline"/>
          <w:rFonts w:asciiTheme="minorHAnsi" w:hAnsiTheme="minorHAnsi" w:cstheme="minorHAnsi"/>
        </w:rPr>
        <w:t xml:space="preserve">is concerned about </w:t>
      </w:r>
      <w:r w:rsidRPr="008E3D58">
        <w:rPr>
          <w:rStyle w:val="Emphasis"/>
          <w:rFonts w:asciiTheme="minorHAnsi" w:hAnsiTheme="minorHAnsi" w:cstheme="minorHAnsi"/>
        </w:rPr>
        <w:t>the continued reliability</w:t>
      </w:r>
      <w:r w:rsidRPr="008E3D58">
        <w:rPr>
          <w:rStyle w:val="StyleUnderline"/>
          <w:rFonts w:asciiTheme="minorHAnsi" w:hAnsiTheme="minorHAnsi" w:cstheme="minorHAnsi"/>
        </w:rPr>
        <w:t xml:space="preserve"> of the U.S. nuclear umbrella</w:t>
      </w:r>
      <w:r w:rsidRPr="008E3D58">
        <w:rPr>
          <w:rFonts w:asciiTheme="minorHAnsi" w:hAnsiTheme="minorHAnsi" w:cstheme="minorHAnsi"/>
          <w:sz w:val="16"/>
        </w:rPr>
        <w:t>, especially as its nuclear-armed neighbors become more aggressive. Doubts about U.S. reliability are nothing new in Japan: in the 1970s, the country delayed ratifying the NPT for more than five years, worried that the treaty would enshrine its nuclear inferiority and that the U.S. umbrella might prove insufficient to ensure Japan’s security. Today, such sentiment has been compounded by China’s newfound assertiveness and North Korea’s nuclear advances. And although Japanese officials are not openly raising the possibility that their country will acquire a nuclear arsenal of its own, Japan continues to maintain the material and know-how to do so rapidly should it decide to.</w:t>
      </w:r>
    </w:p>
    <w:p w14:paraId="7876202D"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rPr>
        <w:t>South Korea has</w:t>
      </w:r>
      <w:r w:rsidRPr="008E3D58">
        <w:rPr>
          <w:rFonts w:asciiTheme="minorHAnsi" w:hAnsiTheme="minorHAnsi" w:cstheme="minorHAnsi"/>
          <w:sz w:val="16"/>
        </w:rPr>
        <w:t xml:space="preserve"> also </w:t>
      </w:r>
      <w:r w:rsidRPr="008E3D58">
        <w:rPr>
          <w:rStyle w:val="StyleUnderline"/>
          <w:rFonts w:asciiTheme="minorHAnsi" w:hAnsiTheme="minorHAnsi" w:cstheme="minorHAnsi"/>
        </w:rPr>
        <w:t xml:space="preserve">been questioning </w:t>
      </w:r>
      <w:r w:rsidRPr="008E3D58">
        <w:rPr>
          <w:rStyle w:val="Emphasis"/>
          <w:rFonts w:asciiTheme="minorHAnsi" w:hAnsiTheme="minorHAnsi" w:cstheme="minorHAnsi"/>
        </w:rPr>
        <w:t>its lack of a nuclear arsenal</w:t>
      </w:r>
      <w:r w:rsidRPr="008E3D58">
        <w:rPr>
          <w:rFonts w:asciiTheme="minorHAnsi" w:hAnsiTheme="minorHAnsi" w:cstheme="minorHAnsi"/>
          <w:sz w:val="16"/>
        </w:rPr>
        <w:t>. North Korea first tested a nuclear weapon in 2006, and in the years since, it has built dozens of weapons and hundreds of missiles, some of which could reach the continental United States. Adding to South Korea’s feelings of insecurity, in 2019, the Trump administration canceled joint military exercises with the country and demanded that it quintuple the amount it pays for the privilege of keeping tens of thousands of U.S. troops on the Korean Peninsula. Although few South Koreans have advocated a national nuclear deterrent, more and more of them want greater reassurance from the United States. Many have called for Washington to reintroduce the tactical nuclear weapons—short-range and low-yield—that it withdrew after the Cold War.</w:t>
      </w:r>
    </w:p>
    <w:p w14:paraId="66BD69DD" w14:textId="77777777" w:rsidR="00AF7B2F" w:rsidRPr="008E3D58" w:rsidRDefault="00AF7B2F" w:rsidP="00AF7B2F">
      <w:pPr>
        <w:rPr>
          <w:rFonts w:asciiTheme="minorHAnsi" w:hAnsiTheme="minorHAnsi" w:cstheme="minorHAnsi"/>
          <w:sz w:val="16"/>
        </w:rPr>
      </w:pPr>
      <w:r w:rsidRPr="008E3D58">
        <w:rPr>
          <w:rFonts w:asciiTheme="minorHAnsi" w:hAnsiTheme="minorHAnsi" w:cstheme="minorHAnsi"/>
          <w:sz w:val="16"/>
        </w:rPr>
        <w:t xml:space="preserve">In Australia, finally, growing concern about China has led to what the Australian government has called “the most consequential strategic realignment” of its defense policy since World War II: a clear focus on defending its national security in an Indo-Pacific region marked by great-power competition and a rising chance of conflict. Although Australia is not yet rethinking its nuclear abstinence, it has decided to acquire long-range strike capabilities to enhance the credibility of its defense and deterrence posture. </w:t>
      </w:r>
      <w:r w:rsidRPr="008E3D58">
        <w:rPr>
          <w:rStyle w:val="StyleUnderline"/>
          <w:rFonts w:asciiTheme="minorHAnsi" w:hAnsiTheme="minorHAnsi" w:cstheme="minorHAnsi"/>
          <w:highlight w:val="cyan"/>
        </w:rPr>
        <w:t>If doubts about</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U.S. </w:t>
      </w:r>
      <w:r w:rsidRPr="008E3D58">
        <w:rPr>
          <w:rStyle w:val="Emphasis"/>
          <w:rFonts w:asciiTheme="minorHAnsi" w:hAnsiTheme="minorHAnsi" w:cstheme="minorHAnsi"/>
          <w:highlight w:val="cyan"/>
        </w:rPr>
        <w:t>reliability</w:t>
      </w:r>
      <w:r w:rsidRPr="008E3D58">
        <w:rPr>
          <w:rStyle w:val="StyleUnderline"/>
          <w:rFonts w:asciiTheme="minorHAnsi" w:hAnsiTheme="minorHAnsi" w:cstheme="minorHAnsi"/>
        </w:rPr>
        <w:t xml:space="preserve"> were to </w:t>
      </w:r>
      <w:r w:rsidRPr="008E3D58">
        <w:rPr>
          <w:rStyle w:val="StyleUnderline"/>
          <w:rFonts w:asciiTheme="minorHAnsi" w:hAnsiTheme="minorHAnsi" w:cstheme="minorHAnsi"/>
          <w:highlight w:val="cyan"/>
        </w:rPr>
        <w:t xml:space="preserve">prove </w:t>
      </w:r>
      <w:r w:rsidRPr="008E3D58">
        <w:rPr>
          <w:rStyle w:val="Emphasis"/>
          <w:rFonts w:asciiTheme="minorHAnsi" w:hAnsiTheme="minorHAnsi" w:cstheme="minorHAnsi"/>
          <w:highlight w:val="cyan"/>
        </w:rPr>
        <w:t>more</w:t>
      </w:r>
      <w:r w:rsidRPr="008E3D58">
        <w:rPr>
          <w:rStyle w:val="StyleUnderline"/>
          <w:rFonts w:asciiTheme="minorHAnsi" w:hAnsiTheme="minorHAnsi" w:cstheme="minorHAnsi"/>
          <w:highlight w:val="cyan"/>
        </w:rPr>
        <w:t xml:space="preserve"> than</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a </w:t>
      </w:r>
      <w:r w:rsidRPr="008E3D58">
        <w:rPr>
          <w:rStyle w:val="Emphasis"/>
          <w:rFonts w:asciiTheme="minorHAnsi" w:hAnsiTheme="minorHAnsi" w:cstheme="minorHAnsi"/>
          <w:highlight w:val="cyan"/>
        </w:rPr>
        <w:t>temporary</w:t>
      </w:r>
      <w:r w:rsidRPr="008E3D58">
        <w:rPr>
          <w:rStyle w:val="Emphasis"/>
          <w:rFonts w:asciiTheme="minorHAnsi" w:hAnsiTheme="minorHAnsi" w:cstheme="minorHAnsi"/>
        </w:rPr>
        <w:t xml:space="preserve"> phenomenon</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the same </w:t>
      </w:r>
      <w:r w:rsidRPr="008E3D58">
        <w:rPr>
          <w:rStyle w:val="Emphasis"/>
          <w:rFonts w:asciiTheme="minorHAnsi" w:hAnsiTheme="minorHAnsi" w:cstheme="minorHAnsi"/>
          <w:highlight w:val="cyan"/>
        </w:rPr>
        <w:t>logic</w:t>
      </w:r>
      <w:r w:rsidRPr="008E3D58">
        <w:rPr>
          <w:rStyle w:val="StyleUnderline"/>
          <w:rFonts w:asciiTheme="minorHAnsi" w:hAnsiTheme="minorHAnsi" w:cstheme="minorHAnsi"/>
          <w:highlight w:val="cyan"/>
        </w:rPr>
        <w:t xml:space="preserve"> could</w:t>
      </w:r>
      <w:r w:rsidRPr="008E3D58">
        <w:rPr>
          <w:rStyle w:val="StyleUnderline"/>
          <w:rFonts w:asciiTheme="minorHAnsi" w:hAnsiTheme="minorHAnsi" w:cstheme="minorHAnsi"/>
        </w:rPr>
        <w:t xml:space="preserve"> lead to </w:t>
      </w:r>
      <w:r w:rsidRPr="008E3D58">
        <w:rPr>
          <w:rStyle w:val="Emphasis"/>
          <w:rFonts w:asciiTheme="minorHAnsi" w:hAnsiTheme="minorHAnsi" w:cstheme="minorHAnsi"/>
        </w:rPr>
        <w:t xml:space="preserve">a </w:t>
      </w:r>
      <w:r w:rsidRPr="008E3D58">
        <w:rPr>
          <w:rStyle w:val="Emphasis"/>
          <w:rFonts w:asciiTheme="minorHAnsi" w:hAnsiTheme="minorHAnsi" w:cstheme="minorHAnsi"/>
          <w:highlight w:val="cyan"/>
        </w:rPr>
        <w:t>rene</w:t>
      </w:r>
      <w:r w:rsidRPr="008E3D58">
        <w:rPr>
          <w:rStyle w:val="Emphasis"/>
          <w:rFonts w:asciiTheme="minorHAnsi" w:hAnsiTheme="minorHAnsi" w:cstheme="minorHAnsi"/>
        </w:rPr>
        <w:t>wed debate</w:t>
      </w:r>
      <w:r w:rsidRPr="008E3D58">
        <w:rPr>
          <w:rStyle w:val="StyleUnderline"/>
          <w:rFonts w:asciiTheme="minorHAnsi" w:hAnsiTheme="minorHAnsi" w:cstheme="minorHAnsi"/>
        </w:rPr>
        <w:t xml:space="preserve"> about Australia’s nonnuclear policy</w:t>
      </w:r>
      <w:r w:rsidRPr="008E3D58">
        <w:rPr>
          <w:rFonts w:asciiTheme="minorHAnsi" w:hAnsiTheme="minorHAnsi" w:cstheme="minorHAnsi"/>
          <w:sz w:val="16"/>
        </w:rPr>
        <w:t>.</w:t>
      </w:r>
    </w:p>
    <w:p w14:paraId="0B932585" w14:textId="77777777" w:rsidR="00AF7B2F" w:rsidRPr="008E3D58" w:rsidRDefault="00AF7B2F" w:rsidP="00AF7B2F">
      <w:pPr>
        <w:pStyle w:val="Heading4"/>
        <w:rPr>
          <w:rFonts w:asciiTheme="minorHAnsi" w:hAnsiTheme="minorHAnsi" w:cstheme="minorHAnsi"/>
        </w:rPr>
      </w:pPr>
      <w:r w:rsidRPr="008E3D58">
        <w:rPr>
          <w:rFonts w:asciiTheme="minorHAnsi" w:hAnsiTheme="minorHAnsi" w:cstheme="minorHAnsi"/>
        </w:rPr>
        <w:t xml:space="preserve">Alliance changes cause </w:t>
      </w:r>
      <w:r w:rsidRPr="008E3D58">
        <w:rPr>
          <w:rFonts w:asciiTheme="minorHAnsi" w:hAnsiTheme="minorHAnsi" w:cstheme="minorHAnsi"/>
          <w:u w:val="single"/>
        </w:rPr>
        <w:t>abandonment fears</w:t>
      </w:r>
      <w:r w:rsidRPr="008E3D58">
        <w:rPr>
          <w:rFonts w:asciiTheme="minorHAnsi" w:hAnsiTheme="minorHAnsi" w:cstheme="minorHAnsi"/>
        </w:rPr>
        <w:t xml:space="preserve"> -- </w:t>
      </w:r>
      <w:r w:rsidRPr="008E3D58">
        <w:rPr>
          <w:rFonts w:asciiTheme="minorHAnsi" w:hAnsiTheme="minorHAnsi" w:cstheme="minorHAnsi"/>
          <w:u w:val="single"/>
        </w:rPr>
        <w:t>overwhelms</w:t>
      </w:r>
      <w:r w:rsidRPr="008E3D58">
        <w:rPr>
          <w:rFonts w:asciiTheme="minorHAnsi" w:hAnsiTheme="minorHAnsi" w:cstheme="minorHAnsi"/>
        </w:rPr>
        <w:t xml:space="preserve"> barriers to proliferation. </w:t>
      </w:r>
    </w:p>
    <w:p w14:paraId="271317D0" w14:textId="77777777" w:rsidR="00AF7B2F" w:rsidRPr="008E3D58" w:rsidRDefault="00AF7B2F" w:rsidP="00AF7B2F">
      <w:pPr>
        <w:rPr>
          <w:rFonts w:asciiTheme="minorHAnsi" w:hAnsiTheme="minorHAnsi" w:cstheme="minorHAnsi"/>
        </w:rPr>
      </w:pPr>
      <w:r w:rsidRPr="008E3D58">
        <w:rPr>
          <w:rStyle w:val="Style13ptBold"/>
          <w:rFonts w:asciiTheme="minorHAnsi" w:hAnsiTheme="minorHAnsi" w:cstheme="minorHAnsi"/>
        </w:rPr>
        <w:t xml:space="preserve">Lanoszka ‘18 </w:t>
      </w:r>
      <w:r w:rsidRPr="008E3D58">
        <w:rPr>
          <w:rFonts w:asciiTheme="minorHAnsi" w:hAnsiTheme="minorHAnsi" w:cstheme="minorHAnsi"/>
        </w:rPr>
        <w:t xml:space="preserve">[Alexander; November 15; Assistant Professor in the Department of Political Science and Fellow in the Balsillie School of International Affairs at the University of Waterloo, Ph.D. in Politics from Princeton University; </w:t>
      </w:r>
      <w:r w:rsidRPr="008E3D58">
        <w:rPr>
          <w:rFonts w:asciiTheme="minorHAnsi" w:hAnsiTheme="minorHAnsi" w:cstheme="minorHAnsi"/>
          <w:i/>
          <w:iCs/>
        </w:rPr>
        <w:t>Atomic Assurance: The Alliance Politics of Nuclear Proliferation</w:t>
      </w:r>
      <w:r w:rsidRPr="008E3D58">
        <w:rPr>
          <w:rFonts w:asciiTheme="minorHAnsi" w:hAnsiTheme="minorHAnsi" w:cstheme="minorHAnsi"/>
        </w:rPr>
        <w:t>, p. 18-19]</w:t>
      </w:r>
    </w:p>
    <w:p w14:paraId="22855EC1" w14:textId="77777777" w:rsidR="00AF7B2F" w:rsidRPr="008E3D58" w:rsidRDefault="00AF7B2F" w:rsidP="00AF7B2F">
      <w:pPr>
        <w:rPr>
          <w:rFonts w:asciiTheme="minorHAnsi" w:hAnsiTheme="minorHAnsi" w:cstheme="minorHAnsi"/>
          <w:sz w:val="16"/>
        </w:rPr>
      </w:pPr>
      <w:r w:rsidRPr="008E3D58">
        <w:rPr>
          <w:rStyle w:val="StyleUnderline"/>
          <w:rFonts w:asciiTheme="minorHAnsi" w:hAnsiTheme="minorHAnsi" w:cstheme="minorHAnsi"/>
        </w:rPr>
        <w:t>Whatever their cause</w:t>
      </w:r>
      <w:r w:rsidRPr="008E3D58">
        <w:rPr>
          <w:rFonts w:asciiTheme="minorHAnsi" w:hAnsiTheme="minorHAnsi" w:cstheme="minorHAnsi"/>
          <w:sz w:val="16"/>
        </w:rPr>
        <w:t xml:space="preserve">, these </w:t>
      </w:r>
      <w:r w:rsidRPr="008E3D58">
        <w:rPr>
          <w:rStyle w:val="Emphasis"/>
          <w:rFonts w:asciiTheme="minorHAnsi" w:hAnsiTheme="minorHAnsi" w:cstheme="minorHAnsi"/>
          <w:highlight w:val="cyan"/>
        </w:rPr>
        <w:t>changes</w:t>
      </w:r>
      <w:r w:rsidRPr="008E3D58">
        <w:rPr>
          <w:rFonts w:asciiTheme="minorHAnsi" w:hAnsiTheme="minorHAnsi" w:cstheme="minorHAnsi"/>
          <w:sz w:val="16"/>
        </w:rPr>
        <w:t xml:space="preserve"> </w:t>
      </w:r>
      <w:r w:rsidRPr="008E3D58">
        <w:rPr>
          <w:rStyle w:val="StyleUnderline"/>
          <w:rFonts w:asciiTheme="minorHAnsi" w:hAnsiTheme="minorHAnsi" w:cstheme="minorHAnsi"/>
        </w:rPr>
        <w:t xml:space="preserve">can </w:t>
      </w:r>
      <w:r w:rsidRPr="008E3D58">
        <w:rPr>
          <w:rStyle w:val="StyleUnderline"/>
          <w:rFonts w:asciiTheme="minorHAnsi" w:hAnsiTheme="minorHAnsi" w:cstheme="minorHAnsi"/>
          <w:highlight w:val="cyan"/>
        </w:rPr>
        <w:t>adversely affect</w:t>
      </w:r>
      <w:r w:rsidRPr="008E3D58">
        <w:rPr>
          <w:rStyle w:val="StyleUnderline"/>
          <w:rFonts w:asciiTheme="minorHAnsi" w:hAnsiTheme="minorHAnsi" w:cstheme="minorHAnsi"/>
        </w:rPr>
        <w:t xml:space="preserve"> the </w:t>
      </w:r>
      <w:r w:rsidRPr="008E3D58">
        <w:rPr>
          <w:rStyle w:val="StyleUnderline"/>
          <w:rFonts w:asciiTheme="minorHAnsi" w:hAnsiTheme="minorHAnsi" w:cstheme="minorHAnsi"/>
          <w:highlight w:val="cyan"/>
        </w:rPr>
        <w:t>security</w:t>
      </w:r>
      <w:r w:rsidRPr="008E3D58">
        <w:rPr>
          <w:rStyle w:val="StyleUnderline"/>
          <w:rFonts w:asciiTheme="minorHAnsi" w:hAnsiTheme="minorHAnsi" w:cstheme="minorHAnsi"/>
        </w:rPr>
        <w:t xml:space="preserve"> of the ally </w:t>
      </w:r>
      <w:r w:rsidRPr="008E3D58">
        <w:rPr>
          <w:rStyle w:val="StyleUnderline"/>
          <w:rFonts w:asciiTheme="minorHAnsi" w:hAnsiTheme="minorHAnsi" w:cstheme="minorHAnsi"/>
          <w:highlight w:val="cyan"/>
        </w:rPr>
        <w:t>and</w:t>
      </w:r>
      <w:r w:rsidRPr="008E3D58">
        <w:rPr>
          <w:rFonts w:asciiTheme="minorHAnsi" w:hAnsiTheme="minorHAnsi" w:cstheme="minorHAnsi"/>
          <w:sz w:val="16"/>
          <w:highlight w:val="cyan"/>
        </w:rPr>
        <w:t xml:space="preserve"> </w:t>
      </w:r>
      <w:r w:rsidRPr="008E3D58">
        <w:rPr>
          <w:rStyle w:val="Emphasis"/>
          <w:rFonts w:asciiTheme="minorHAnsi" w:hAnsiTheme="minorHAnsi" w:cstheme="minorHAnsi"/>
          <w:highlight w:val="cyan"/>
        </w:rPr>
        <w:t>stoke abandonment fears</w:t>
      </w:r>
      <w:r w:rsidRPr="008E3D58">
        <w:rPr>
          <w:rStyle w:val="StyleUnderline"/>
          <w:rFonts w:asciiTheme="minorHAnsi" w:hAnsiTheme="minorHAnsi" w:cstheme="minorHAnsi"/>
          <w:highlight w:val="cyan"/>
        </w:rPr>
        <w:t>, especially if</w:t>
      </w:r>
      <w:r w:rsidRPr="008E3D58">
        <w:rPr>
          <w:rStyle w:val="StyleUnderline"/>
          <w:rFonts w:asciiTheme="minorHAnsi" w:hAnsiTheme="minorHAnsi" w:cstheme="minorHAnsi"/>
        </w:rPr>
        <w:t xml:space="preserve"> they are</w:t>
      </w:r>
      <w:r w:rsidRPr="008E3D58">
        <w:rPr>
          <w:rFonts w:asciiTheme="minorHAnsi" w:hAnsiTheme="minorHAnsi" w:cstheme="minorHAnsi"/>
          <w:sz w:val="16"/>
        </w:rPr>
        <w:t xml:space="preserve"> </w:t>
      </w:r>
      <w:r w:rsidRPr="008E3D58">
        <w:rPr>
          <w:rStyle w:val="Emphasis"/>
          <w:rFonts w:asciiTheme="minorHAnsi" w:hAnsiTheme="minorHAnsi" w:cstheme="minorHAnsi"/>
          <w:highlight w:val="cyan"/>
        </w:rPr>
        <w:t>major</w:t>
      </w:r>
      <w:r w:rsidRPr="008E3D58">
        <w:rPr>
          <w:rFonts w:asciiTheme="minorHAnsi" w:hAnsiTheme="minorHAnsi" w:cstheme="minorHAnsi"/>
          <w:sz w:val="16"/>
          <w:highlight w:val="cyan"/>
        </w:rPr>
        <w:t xml:space="preserve">, </w:t>
      </w:r>
      <w:r w:rsidRPr="008E3D58">
        <w:rPr>
          <w:rStyle w:val="Emphasis"/>
          <w:rFonts w:asciiTheme="minorHAnsi" w:hAnsiTheme="minorHAnsi" w:cstheme="minorHAnsi"/>
          <w:highlight w:val="cyan"/>
        </w:rPr>
        <w:t>unforeseen</w:t>
      </w:r>
      <w:r w:rsidRPr="008E3D58">
        <w:rPr>
          <w:rFonts w:asciiTheme="minorHAnsi" w:hAnsiTheme="minorHAnsi" w:cstheme="minorHAnsi"/>
          <w:sz w:val="16"/>
          <w:highlight w:val="cyan"/>
        </w:rPr>
        <w:t xml:space="preserve">, </w:t>
      </w:r>
      <w:r w:rsidRPr="008E3D58">
        <w:rPr>
          <w:rStyle w:val="StyleUnderline"/>
          <w:rFonts w:asciiTheme="minorHAnsi" w:hAnsiTheme="minorHAnsi" w:cstheme="minorHAnsi"/>
          <w:highlight w:val="cyan"/>
        </w:rPr>
        <w:t>or</w:t>
      </w:r>
      <w:r w:rsidRPr="008E3D58">
        <w:rPr>
          <w:rFonts w:asciiTheme="minorHAnsi" w:hAnsiTheme="minorHAnsi" w:cstheme="minorHAnsi"/>
          <w:sz w:val="16"/>
          <w:highlight w:val="cyan"/>
        </w:rPr>
        <w:t xml:space="preserve"> </w:t>
      </w:r>
      <w:r w:rsidRPr="008E3D58">
        <w:rPr>
          <w:rStyle w:val="Emphasis"/>
          <w:rFonts w:asciiTheme="minorHAnsi" w:hAnsiTheme="minorHAnsi" w:cstheme="minorHAnsi"/>
          <w:highlight w:val="cyan"/>
        </w:rPr>
        <w:t>unilateral</w:t>
      </w:r>
      <w:r w:rsidRPr="008E3D58">
        <w:rPr>
          <w:rFonts w:asciiTheme="minorHAnsi" w:hAnsiTheme="minorHAnsi" w:cstheme="minorHAnsi"/>
          <w:sz w:val="16"/>
        </w:rPr>
        <w:t xml:space="preserve"> </w:t>
      </w:r>
      <w:r w:rsidRPr="008E3D58">
        <w:rPr>
          <w:rStyle w:val="StyleUnderline"/>
          <w:rFonts w:asciiTheme="minorHAnsi" w:hAnsiTheme="minorHAnsi" w:cstheme="minorHAnsi"/>
        </w:rPr>
        <w:t>from the ally’s perspective</w:t>
      </w:r>
      <w:r w:rsidRPr="008E3D58">
        <w:rPr>
          <w:rFonts w:asciiTheme="minorHAnsi" w:hAnsiTheme="minorHAnsi" w:cstheme="minorHAnsi"/>
          <w:sz w:val="16"/>
        </w:rPr>
        <w:t xml:space="preserve">. I hypothesize that </w:t>
      </w:r>
      <w:r w:rsidRPr="008E3D58">
        <w:rPr>
          <w:rStyle w:val="StyleUnderline"/>
          <w:rFonts w:asciiTheme="minorHAnsi" w:hAnsiTheme="minorHAnsi" w:cstheme="minorHAnsi"/>
        </w:rPr>
        <w:t xml:space="preserve">such changes make recipients of </w:t>
      </w:r>
      <w:r w:rsidRPr="008E3D58">
        <w:rPr>
          <w:rStyle w:val="Emphasis"/>
          <w:rFonts w:asciiTheme="minorHAnsi" w:hAnsiTheme="minorHAnsi" w:cstheme="minorHAnsi"/>
        </w:rPr>
        <w:t>nuclear security guarantees</w:t>
      </w:r>
      <w:r w:rsidRPr="008E3D58">
        <w:rPr>
          <w:rFonts w:asciiTheme="minorHAnsi" w:hAnsiTheme="minorHAnsi" w:cstheme="minorHAnsi"/>
          <w:sz w:val="16"/>
        </w:rPr>
        <w:t xml:space="preserve"> </w:t>
      </w:r>
      <w:r w:rsidRPr="008E3D58">
        <w:rPr>
          <w:rStyle w:val="StyleUnderline"/>
          <w:rFonts w:asciiTheme="minorHAnsi" w:hAnsiTheme="minorHAnsi" w:cstheme="minorHAnsi"/>
        </w:rPr>
        <w:t xml:space="preserve">more likely to </w:t>
      </w:r>
      <w:r w:rsidRPr="008E3D58">
        <w:rPr>
          <w:rStyle w:val="Emphasis"/>
          <w:rFonts w:asciiTheme="minorHAnsi" w:hAnsiTheme="minorHAnsi" w:cstheme="minorHAnsi"/>
        </w:rPr>
        <w:t>seek their own nuclear weapon arsenals</w:t>
      </w:r>
      <w:r w:rsidRPr="008E3D58">
        <w:rPr>
          <w:rFonts w:asciiTheme="minorHAnsi" w:hAnsiTheme="minorHAnsi" w:cstheme="minorHAnsi"/>
          <w:sz w:val="16"/>
        </w:rPr>
        <w:t xml:space="preserve">.40 </w:t>
      </w:r>
      <w:r w:rsidRPr="008E3D58">
        <w:rPr>
          <w:rStyle w:val="StyleUnderline"/>
          <w:rFonts w:asciiTheme="minorHAnsi" w:hAnsiTheme="minorHAnsi" w:cstheme="minorHAnsi"/>
          <w:highlight w:val="cyan"/>
        </w:rPr>
        <w:t>Proliferation seems</w:t>
      </w:r>
      <w:r w:rsidRPr="008E3D58">
        <w:rPr>
          <w:rStyle w:val="StyleUnderline"/>
          <w:rFonts w:asciiTheme="minorHAnsi" w:hAnsiTheme="minorHAnsi" w:cstheme="minorHAnsi"/>
        </w:rPr>
        <w:t xml:space="preserve"> to be a </w:t>
      </w:r>
      <w:r w:rsidRPr="008E3D58">
        <w:rPr>
          <w:rStyle w:val="StyleUnderline"/>
          <w:rFonts w:asciiTheme="minorHAnsi" w:hAnsiTheme="minorHAnsi" w:cstheme="minorHAnsi"/>
          <w:highlight w:val="cyan"/>
        </w:rPr>
        <w:t>drastic</w:t>
      </w:r>
      <w:r w:rsidRPr="008E3D58">
        <w:rPr>
          <w:rStyle w:val="StyleUnderline"/>
          <w:rFonts w:asciiTheme="minorHAnsi" w:hAnsiTheme="minorHAnsi" w:cstheme="minorHAnsi"/>
        </w:rPr>
        <w:t xml:space="preserve"> response, </w:t>
      </w:r>
      <w:r w:rsidRPr="008E3D58">
        <w:rPr>
          <w:rStyle w:val="StyleUnderline"/>
          <w:rFonts w:asciiTheme="minorHAnsi" w:hAnsiTheme="minorHAnsi" w:cstheme="minorHAnsi"/>
          <w:highlight w:val="cyan"/>
        </w:rPr>
        <w:t>yet</w:t>
      </w:r>
      <w:r w:rsidRPr="008E3D58">
        <w:rPr>
          <w:rFonts w:asciiTheme="minorHAnsi" w:hAnsiTheme="minorHAnsi" w:cstheme="minorHAnsi"/>
          <w:sz w:val="16"/>
        </w:rPr>
        <w:t xml:space="preserve"> it </w:t>
      </w:r>
      <w:r w:rsidRPr="008E3D58">
        <w:rPr>
          <w:rStyle w:val="StyleUnderline"/>
          <w:rFonts w:asciiTheme="minorHAnsi" w:hAnsiTheme="minorHAnsi" w:cstheme="minorHAnsi"/>
        </w:rPr>
        <w:t xml:space="preserve">has a </w:t>
      </w:r>
      <w:r w:rsidRPr="008E3D58">
        <w:rPr>
          <w:rStyle w:val="Emphasis"/>
          <w:rFonts w:asciiTheme="minorHAnsi" w:hAnsiTheme="minorHAnsi" w:cstheme="minorHAnsi"/>
          <w:highlight w:val="cyan"/>
        </w:rPr>
        <w:t>strategic</w:t>
      </w:r>
      <w:r w:rsidRPr="008E3D58">
        <w:rPr>
          <w:rStyle w:val="Emphasis"/>
          <w:rFonts w:asciiTheme="minorHAnsi" w:hAnsiTheme="minorHAnsi" w:cstheme="minorHAnsi"/>
        </w:rPr>
        <w:t xml:space="preserve"> logic</w:t>
      </w:r>
      <w:r w:rsidRPr="008E3D58">
        <w:rPr>
          <w:rFonts w:asciiTheme="minorHAnsi" w:hAnsiTheme="minorHAnsi" w:cstheme="minorHAnsi"/>
          <w:sz w:val="16"/>
        </w:rPr>
        <w:t xml:space="preserve">. </w:t>
      </w:r>
      <w:r w:rsidRPr="008E3D58">
        <w:rPr>
          <w:rStyle w:val="StyleUnderline"/>
          <w:rFonts w:asciiTheme="minorHAnsi" w:hAnsiTheme="minorHAnsi" w:cstheme="minorHAnsi"/>
        </w:rPr>
        <w:t xml:space="preserve">When an ally confronts a nuclear-armed adversary, </w:t>
      </w:r>
      <w:r w:rsidRPr="008E3D58">
        <w:rPr>
          <w:rStyle w:val="StyleUnderline"/>
          <w:rFonts w:asciiTheme="minorHAnsi" w:hAnsiTheme="minorHAnsi" w:cstheme="minorHAnsi"/>
          <w:highlight w:val="cyan"/>
        </w:rPr>
        <w:t>nuclear weapons provide</w:t>
      </w:r>
      <w:r w:rsidRPr="008E3D58">
        <w:rPr>
          <w:rStyle w:val="StyleUnderline"/>
          <w:rFonts w:asciiTheme="minorHAnsi" w:hAnsiTheme="minorHAnsi" w:cstheme="minorHAnsi"/>
        </w:rPr>
        <w:t xml:space="preserve"> the ally with </w:t>
      </w:r>
      <w:r w:rsidRPr="008E3D58">
        <w:rPr>
          <w:rStyle w:val="StyleUnderline"/>
          <w:rFonts w:asciiTheme="minorHAnsi" w:hAnsiTheme="minorHAnsi" w:cstheme="minorHAnsi"/>
          <w:highlight w:val="cyan"/>
        </w:rPr>
        <w:t xml:space="preserve">a </w:t>
      </w:r>
      <w:r w:rsidRPr="008E3D58">
        <w:rPr>
          <w:rStyle w:val="Emphasis"/>
          <w:rFonts w:asciiTheme="minorHAnsi" w:hAnsiTheme="minorHAnsi" w:cstheme="minorHAnsi"/>
          <w:highlight w:val="cyan"/>
        </w:rPr>
        <w:t>deterrent</w:t>
      </w:r>
      <w:r w:rsidRPr="008E3D58">
        <w:rPr>
          <w:rStyle w:val="Emphasis"/>
          <w:rFonts w:asciiTheme="minorHAnsi" w:hAnsiTheme="minorHAnsi" w:cstheme="minorHAnsi"/>
        </w:rPr>
        <w:t xml:space="preserve"> capability</w:t>
      </w:r>
      <w:r w:rsidRPr="008E3D58">
        <w:rPr>
          <w:rFonts w:asciiTheme="minorHAnsi" w:hAnsiTheme="minorHAnsi" w:cstheme="minorHAnsi"/>
          <w:sz w:val="16"/>
        </w:rPr>
        <w:t xml:space="preserve"> </w:t>
      </w:r>
      <w:r w:rsidRPr="008E3D58">
        <w:rPr>
          <w:rStyle w:val="StyleUnderline"/>
          <w:rFonts w:asciiTheme="minorHAnsi" w:hAnsiTheme="minorHAnsi" w:cstheme="minorHAnsi"/>
        </w:rPr>
        <w:t xml:space="preserve">so that one day it can </w:t>
      </w:r>
      <w:r w:rsidRPr="008E3D58">
        <w:rPr>
          <w:rStyle w:val="Emphasis"/>
          <w:rFonts w:asciiTheme="minorHAnsi" w:hAnsiTheme="minorHAnsi" w:cstheme="minorHAnsi"/>
        </w:rPr>
        <w:t>resist</w:t>
      </w:r>
      <w:r w:rsidRPr="008E3D58">
        <w:rPr>
          <w:rStyle w:val="StyleUnderline"/>
          <w:rFonts w:asciiTheme="minorHAnsi" w:hAnsiTheme="minorHAnsi" w:cstheme="minorHAnsi"/>
        </w:rPr>
        <w:t xml:space="preserve"> the </w:t>
      </w:r>
      <w:r w:rsidRPr="008E3D58">
        <w:rPr>
          <w:rStyle w:val="Emphasis"/>
          <w:rFonts w:asciiTheme="minorHAnsi" w:hAnsiTheme="minorHAnsi" w:cstheme="minorHAnsi"/>
        </w:rPr>
        <w:t>coercion</w:t>
      </w:r>
      <w:r w:rsidRPr="008E3D58">
        <w:rPr>
          <w:rFonts w:asciiTheme="minorHAnsi" w:hAnsiTheme="minorHAnsi" w:cstheme="minorHAnsi"/>
          <w:sz w:val="16"/>
        </w:rPr>
        <w:t xml:space="preserve"> </w:t>
      </w:r>
      <w:r w:rsidRPr="008E3D58">
        <w:rPr>
          <w:rStyle w:val="StyleUnderline"/>
          <w:rFonts w:asciiTheme="minorHAnsi" w:hAnsiTheme="minorHAnsi" w:cstheme="minorHAnsi"/>
        </w:rPr>
        <w:t xml:space="preserve">of that </w:t>
      </w:r>
      <w:r w:rsidRPr="008E3D58">
        <w:rPr>
          <w:rStyle w:val="Emphasis"/>
          <w:rFonts w:asciiTheme="minorHAnsi" w:hAnsiTheme="minorHAnsi" w:cstheme="minorHAnsi"/>
        </w:rPr>
        <w:t>adversary</w:t>
      </w:r>
      <w:r w:rsidRPr="008E3D58">
        <w:rPr>
          <w:rFonts w:asciiTheme="minorHAnsi" w:hAnsiTheme="minorHAnsi" w:cstheme="minorHAnsi"/>
          <w:sz w:val="16"/>
        </w:rPr>
        <w:t xml:space="preserve">.41 In other words, </w:t>
      </w:r>
      <w:r w:rsidRPr="008E3D58">
        <w:rPr>
          <w:rStyle w:val="StyleUnderline"/>
          <w:rFonts w:asciiTheme="minorHAnsi" w:hAnsiTheme="minorHAnsi" w:cstheme="minorHAnsi"/>
        </w:rPr>
        <w:t>the ally engages in “</w:t>
      </w:r>
      <w:r w:rsidRPr="008E3D58">
        <w:rPr>
          <w:rStyle w:val="Emphasis"/>
          <w:rFonts w:asciiTheme="minorHAnsi" w:hAnsiTheme="minorHAnsi" w:cstheme="minorHAnsi"/>
        </w:rPr>
        <w:t>true self- help</w:t>
      </w:r>
      <w:r w:rsidRPr="008E3D58">
        <w:rPr>
          <w:rFonts w:asciiTheme="minorHAnsi" w:hAnsiTheme="minorHAnsi" w:cstheme="minorHAnsi"/>
          <w:sz w:val="16"/>
        </w:rPr>
        <w:t xml:space="preserve">” </w:t>
      </w:r>
      <w:r w:rsidRPr="008E3D58">
        <w:rPr>
          <w:rStyle w:val="StyleUnderline"/>
          <w:rFonts w:asciiTheme="minorHAnsi" w:hAnsiTheme="minorHAnsi" w:cstheme="minorHAnsi"/>
        </w:rPr>
        <w:t>behavior in balancing against the adversary</w:t>
      </w:r>
      <w:r w:rsidRPr="008E3D58">
        <w:rPr>
          <w:rFonts w:asciiTheme="minorHAnsi" w:hAnsiTheme="minorHAnsi" w:cstheme="minorHAnsi"/>
          <w:sz w:val="16"/>
        </w:rPr>
        <w:t xml:space="preserve">.42 </w:t>
      </w:r>
      <w:r w:rsidRPr="008E3D58">
        <w:rPr>
          <w:rStyle w:val="StyleUnderline"/>
          <w:rFonts w:asciiTheme="minorHAnsi" w:hAnsiTheme="minorHAnsi" w:cstheme="minorHAnsi"/>
          <w:highlight w:val="cyan"/>
        </w:rPr>
        <w:t>Even</w:t>
      </w:r>
      <w:r w:rsidRPr="008E3D58">
        <w:rPr>
          <w:rStyle w:val="StyleUnderline"/>
          <w:rFonts w:asciiTheme="minorHAnsi" w:hAnsiTheme="minorHAnsi" w:cstheme="minorHAnsi"/>
        </w:rPr>
        <w:t xml:space="preserve"> if the ally decides to pursue a </w:t>
      </w:r>
      <w:r w:rsidRPr="008E3D58">
        <w:rPr>
          <w:rStyle w:val="Emphasis"/>
          <w:rFonts w:asciiTheme="minorHAnsi" w:hAnsiTheme="minorHAnsi" w:cstheme="minorHAnsi"/>
        </w:rPr>
        <w:t>hedging strategy</w:t>
      </w:r>
      <w:r w:rsidRPr="008E3D58">
        <w:rPr>
          <w:rFonts w:asciiTheme="minorHAnsi" w:hAnsiTheme="minorHAnsi" w:cstheme="minorHAnsi"/>
          <w:sz w:val="16"/>
        </w:rPr>
        <w:t xml:space="preserve"> </w:t>
      </w:r>
      <w:r w:rsidRPr="008E3D58">
        <w:rPr>
          <w:rStyle w:val="StyleUnderline"/>
          <w:rFonts w:asciiTheme="minorHAnsi" w:hAnsiTheme="minorHAnsi" w:cstheme="minorHAnsi"/>
        </w:rPr>
        <w:t xml:space="preserve">instead by actively developing </w:t>
      </w:r>
      <w:r w:rsidRPr="008E3D58">
        <w:rPr>
          <w:rStyle w:val="Emphasis"/>
          <w:rFonts w:asciiTheme="minorHAnsi" w:hAnsiTheme="minorHAnsi" w:cstheme="minorHAnsi"/>
          <w:highlight w:val="cyan"/>
        </w:rPr>
        <w:t>latent nuclear capabilities</w:t>
      </w:r>
      <w:r w:rsidRPr="008E3D58">
        <w:rPr>
          <w:rFonts w:asciiTheme="minorHAnsi" w:hAnsiTheme="minorHAnsi" w:cstheme="minorHAnsi"/>
          <w:sz w:val="16"/>
        </w:rPr>
        <w:t xml:space="preserve">, </w:t>
      </w:r>
      <w:r w:rsidRPr="008E3D58">
        <w:rPr>
          <w:rStyle w:val="StyleUnderline"/>
          <w:rFonts w:asciiTheme="minorHAnsi" w:hAnsiTheme="minorHAnsi" w:cstheme="minorHAnsi"/>
        </w:rPr>
        <w:t xml:space="preserve">the ally </w:t>
      </w:r>
      <w:r w:rsidRPr="008E3D58">
        <w:rPr>
          <w:rStyle w:val="StyleUnderline"/>
          <w:rFonts w:asciiTheme="minorHAnsi" w:hAnsiTheme="minorHAnsi" w:cstheme="minorHAnsi"/>
          <w:highlight w:val="cyan"/>
        </w:rPr>
        <w:t>could</w:t>
      </w:r>
      <w:r w:rsidRPr="008E3D58">
        <w:rPr>
          <w:rStyle w:val="StyleUnderline"/>
          <w:rFonts w:asciiTheme="minorHAnsi" w:hAnsiTheme="minorHAnsi" w:cstheme="minorHAnsi"/>
        </w:rPr>
        <w:t xml:space="preserve"> still position itself in such a way as to </w:t>
      </w:r>
      <w:r w:rsidRPr="008E3D58">
        <w:rPr>
          <w:rStyle w:val="StyleUnderline"/>
          <w:rFonts w:asciiTheme="minorHAnsi" w:hAnsiTheme="minorHAnsi" w:cstheme="minorHAnsi"/>
          <w:highlight w:val="cyan"/>
        </w:rPr>
        <w:t>gain</w:t>
      </w:r>
      <w:r w:rsidRPr="008E3D58">
        <w:rPr>
          <w:rStyle w:val="StyleUnderline"/>
          <w:rFonts w:asciiTheme="minorHAnsi" w:hAnsiTheme="minorHAnsi" w:cstheme="minorHAnsi"/>
        </w:rPr>
        <w:t xml:space="preserve"> certain </w:t>
      </w:r>
      <w:r w:rsidRPr="008E3D58">
        <w:rPr>
          <w:rStyle w:val="Emphasis"/>
          <w:rFonts w:asciiTheme="minorHAnsi" w:hAnsiTheme="minorHAnsi" w:cstheme="minorHAnsi"/>
        </w:rPr>
        <w:t xml:space="preserve">coercive </w:t>
      </w:r>
      <w:r w:rsidRPr="008E3D58">
        <w:rPr>
          <w:rStyle w:val="Emphasis"/>
          <w:rFonts w:asciiTheme="minorHAnsi" w:hAnsiTheme="minorHAnsi" w:cstheme="minorHAnsi"/>
          <w:highlight w:val="cyan"/>
        </w:rPr>
        <w:t>beneﬁts</w:t>
      </w:r>
      <w:r w:rsidRPr="008E3D58">
        <w:rPr>
          <w:rFonts w:asciiTheme="minorHAnsi" w:hAnsiTheme="minorHAnsi" w:cstheme="minorHAnsi"/>
          <w:sz w:val="16"/>
        </w:rPr>
        <w:t>.43</w:t>
      </w:r>
    </w:p>
    <w:p w14:paraId="7190E3EF" w14:textId="77777777" w:rsidR="00AF7B2F" w:rsidRDefault="00AF7B2F" w:rsidP="00AF7B2F">
      <w:pPr>
        <w:rPr>
          <w:rFonts w:asciiTheme="minorHAnsi" w:hAnsiTheme="minorHAnsi" w:cstheme="minorHAnsi"/>
          <w:sz w:val="16"/>
        </w:rPr>
      </w:pPr>
      <w:r w:rsidRPr="008E3D58">
        <w:rPr>
          <w:rFonts w:asciiTheme="minorHAnsi" w:hAnsiTheme="minorHAnsi" w:cstheme="minorHAnsi"/>
          <w:sz w:val="16"/>
        </w:rPr>
        <w:t xml:space="preserve">My argument assumes that in engaging in nuclear proliferation– related behavior, the ally has a bona ﬁde interest in obtaining technologies related to the development of nuclear weapons. That is, it is not using the threat of nuclear proliferation as a bargaining chip for extracting new security assurances from the guarantor without any intention to acquire nuclear weapons. Admittedly, states have incentives to represent their resolve and capabilities to get better agreements with friends and enemies in the absence of a world government. </w:t>
      </w:r>
      <w:r w:rsidRPr="008E3D58">
        <w:rPr>
          <w:rStyle w:val="StyleUnderline"/>
          <w:rFonts w:asciiTheme="minorHAnsi" w:hAnsiTheme="minorHAnsi" w:cstheme="minorHAnsi"/>
        </w:rPr>
        <w:t xml:space="preserve">Since guarantors like the </w:t>
      </w:r>
      <w:r w:rsidRPr="008E3D58">
        <w:rPr>
          <w:rStyle w:val="Emphasis"/>
          <w:rFonts w:asciiTheme="minorHAnsi" w:hAnsiTheme="minorHAnsi" w:cstheme="minorHAnsi"/>
        </w:rPr>
        <w:t>U</w:t>
      </w:r>
      <w:r w:rsidRPr="008E3D58">
        <w:rPr>
          <w:rStyle w:val="StyleUnderline"/>
          <w:rFonts w:asciiTheme="minorHAnsi" w:hAnsiTheme="minorHAnsi" w:cstheme="minorHAnsi"/>
        </w:rPr>
        <w:t xml:space="preserve">nited </w:t>
      </w:r>
      <w:r w:rsidRPr="008E3D58">
        <w:rPr>
          <w:rStyle w:val="Emphasis"/>
          <w:rFonts w:asciiTheme="minorHAnsi" w:hAnsiTheme="minorHAnsi" w:cstheme="minorHAnsi"/>
        </w:rPr>
        <w:t>S</w:t>
      </w:r>
      <w:r w:rsidRPr="008E3D58">
        <w:rPr>
          <w:rStyle w:val="StyleUnderline"/>
          <w:rFonts w:asciiTheme="minorHAnsi" w:hAnsiTheme="minorHAnsi" w:cstheme="minorHAnsi"/>
        </w:rPr>
        <w:t xml:space="preserve">tates appear to have a strong interest in </w:t>
      </w:r>
      <w:r w:rsidRPr="008E3D58">
        <w:rPr>
          <w:rStyle w:val="Emphasis"/>
          <w:rFonts w:asciiTheme="minorHAnsi" w:hAnsiTheme="minorHAnsi" w:cstheme="minorHAnsi"/>
        </w:rPr>
        <w:t>nuclear nonproliferation</w:t>
      </w:r>
      <w:r w:rsidRPr="008E3D58">
        <w:rPr>
          <w:rFonts w:asciiTheme="minorHAnsi" w:hAnsiTheme="minorHAnsi" w:cstheme="minorHAnsi"/>
          <w:sz w:val="16"/>
        </w:rPr>
        <w:t xml:space="preserve">, </w:t>
      </w:r>
      <w:r w:rsidRPr="008E3D58">
        <w:rPr>
          <w:rStyle w:val="StyleUnderline"/>
          <w:rFonts w:asciiTheme="minorHAnsi" w:hAnsiTheme="minorHAnsi" w:cstheme="minorHAnsi"/>
        </w:rPr>
        <w:t>the ally might believe that it could</w:t>
      </w:r>
      <w:r w:rsidRPr="008E3D58">
        <w:rPr>
          <w:rFonts w:asciiTheme="minorHAnsi" w:hAnsiTheme="minorHAnsi" w:cstheme="minorHAnsi"/>
          <w:sz w:val="16"/>
        </w:rPr>
        <w:t xml:space="preserve"> </w:t>
      </w:r>
      <w:r w:rsidRPr="008E3D58">
        <w:rPr>
          <w:rStyle w:val="Emphasis"/>
          <w:rFonts w:asciiTheme="minorHAnsi" w:hAnsiTheme="minorHAnsi" w:cstheme="minorHAnsi"/>
        </w:rPr>
        <w:t>bluff</w:t>
      </w:r>
      <w:r w:rsidRPr="008E3D58">
        <w:rPr>
          <w:rFonts w:asciiTheme="minorHAnsi" w:hAnsiTheme="minorHAnsi" w:cstheme="minorHAnsi"/>
          <w:sz w:val="16"/>
        </w:rPr>
        <w:t xml:space="preserve"> </w:t>
      </w:r>
      <w:r w:rsidRPr="008E3D58">
        <w:rPr>
          <w:rStyle w:val="StyleUnderline"/>
          <w:rFonts w:asciiTheme="minorHAnsi" w:hAnsiTheme="minorHAnsi" w:cstheme="minorHAnsi"/>
        </w:rPr>
        <w:t>and</w:t>
      </w:r>
      <w:r w:rsidRPr="008E3D58">
        <w:rPr>
          <w:rFonts w:asciiTheme="minorHAnsi" w:hAnsiTheme="minorHAnsi" w:cstheme="minorHAnsi"/>
          <w:sz w:val="16"/>
        </w:rPr>
        <w:t xml:space="preserve"> </w:t>
      </w:r>
      <w:r w:rsidRPr="008E3D58">
        <w:rPr>
          <w:rStyle w:val="Emphasis"/>
          <w:rFonts w:asciiTheme="minorHAnsi" w:hAnsiTheme="minorHAnsi" w:cstheme="minorHAnsi"/>
        </w:rPr>
        <w:t>exploit</w:t>
      </w:r>
      <w:r w:rsidRPr="008E3D58">
        <w:rPr>
          <w:rFonts w:asciiTheme="minorHAnsi" w:hAnsiTheme="minorHAnsi" w:cstheme="minorHAnsi"/>
          <w:sz w:val="16"/>
        </w:rPr>
        <w:t xml:space="preserve"> </w:t>
      </w:r>
      <w:r w:rsidRPr="008E3D58">
        <w:rPr>
          <w:rStyle w:val="StyleUnderline"/>
          <w:rFonts w:asciiTheme="minorHAnsi" w:hAnsiTheme="minorHAnsi" w:cstheme="minorHAnsi"/>
        </w:rPr>
        <w:t>that interest in order to draw additional assurances</w:t>
      </w:r>
      <w:r w:rsidRPr="008E3D58">
        <w:rPr>
          <w:rFonts w:asciiTheme="minorHAnsi" w:hAnsiTheme="minorHAnsi" w:cstheme="minorHAnsi"/>
          <w:sz w:val="16"/>
        </w:rPr>
        <w:t xml:space="preserve">.44 However, I believe that my assumption is tenable. As one of Aesop’s fables warns us, </w:t>
      </w:r>
      <w:r w:rsidRPr="008E3D58">
        <w:rPr>
          <w:rStyle w:val="StyleUnderline"/>
          <w:rFonts w:asciiTheme="minorHAnsi" w:hAnsiTheme="minorHAnsi" w:cstheme="minorHAnsi"/>
          <w:highlight w:val="cyan"/>
        </w:rPr>
        <w:t>crying wolf is dangerous</w:t>
      </w:r>
      <w:r w:rsidRPr="008E3D58">
        <w:rPr>
          <w:rStyle w:val="StyleUnderline"/>
          <w:rFonts w:asciiTheme="minorHAnsi" w:hAnsiTheme="minorHAnsi" w:cstheme="minorHAnsi"/>
        </w:rPr>
        <w:t xml:space="preserve"> when no wolves are around. </w:t>
      </w:r>
      <w:r w:rsidRPr="008E3D58">
        <w:rPr>
          <w:rStyle w:val="StyleUnderline"/>
          <w:rFonts w:asciiTheme="minorHAnsi" w:hAnsiTheme="minorHAnsi" w:cstheme="minorHAnsi"/>
          <w:highlight w:val="cyan"/>
        </w:rPr>
        <w:t>The ally would have to send a nuclear signal loud enough</w:t>
      </w:r>
      <w:r w:rsidRPr="008E3D58">
        <w:rPr>
          <w:rStyle w:val="StyleUnderline"/>
          <w:rFonts w:asciiTheme="minorHAnsi" w:hAnsiTheme="minorHAnsi" w:cstheme="minorHAnsi"/>
        </w:rPr>
        <w:t xml:space="preserve"> for the guarantor to receive and interpret in the intended manner before responding favorably. </w:t>
      </w:r>
      <w:r w:rsidRPr="008E3D58">
        <w:rPr>
          <w:rStyle w:val="StyleUnderline"/>
          <w:rFonts w:asciiTheme="minorHAnsi" w:hAnsiTheme="minorHAnsi" w:cstheme="minorHAnsi"/>
          <w:highlight w:val="cyan"/>
        </w:rPr>
        <w:t xml:space="preserve">Yet </w:t>
      </w:r>
      <w:r w:rsidRPr="008E3D58">
        <w:rPr>
          <w:rStyle w:val="Emphasis"/>
          <w:rFonts w:asciiTheme="minorHAnsi" w:hAnsiTheme="minorHAnsi" w:cstheme="minorHAnsi"/>
          <w:highlight w:val="cyan"/>
        </w:rPr>
        <w:t>nuclear feints are difﬁcult</w:t>
      </w:r>
      <w:r w:rsidRPr="008E3D58">
        <w:rPr>
          <w:rStyle w:val="StyleUnderline"/>
          <w:rFonts w:asciiTheme="minorHAnsi" w:hAnsiTheme="minorHAnsi" w:cstheme="minorHAnsi"/>
          <w:highlight w:val="cyan"/>
        </w:rPr>
        <w:t xml:space="preserve"> and</w:t>
      </w:r>
      <w:r w:rsidRPr="008E3D58">
        <w:rPr>
          <w:rStyle w:val="StyleUnderline"/>
          <w:rFonts w:asciiTheme="minorHAnsi" w:hAnsiTheme="minorHAnsi" w:cstheme="minorHAnsi"/>
        </w:rPr>
        <w:t xml:space="preserve"> </w:t>
      </w:r>
      <w:r w:rsidRPr="008E3D58">
        <w:rPr>
          <w:rStyle w:val="Emphasis"/>
          <w:rFonts w:asciiTheme="minorHAnsi" w:hAnsiTheme="minorHAnsi" w:cstheme="minorHAnsi"/>
        </w:rPr>
        <w:t xml:space="preserve">even </w:t>
      </w:r>
      <w:r w:rsidRPr="008E3D58">
        <w:rPr>
          <w:rStyle w:val="Emphasis"/>
          <w:rFonts w:asciiTheme="minorHAnsi" w:hAnsiTheme="minorHAnsi" w:cstheme="minorHAnsi"/>
          <w:highlight w:val="cyan"/>
        </w:rPr>
        <w:t>dangerous</w:t>
      </w:r>
      <w:r w:rsidRPr="008E3D58">
        <w:rPr>
          <w:rFonts w:asciiTheme="minorHAnsi" w:hAnsiTheme="minorHAnsi" w:cstheme="minorHAnsi"/>
          <w:sz w:val="16"/>
        </w:rPr>
        <w:t xml:space="preserve"> </w:t>
      </w:r>
      <w:r w:rsidRPr="008E3D58">
        <w:rPr>
          <w:rStyle w:val="StyleUnderline"/>
          <w:rFonts w:asciiTheme="minorHAnsi" w:hAnsiTheme="minorHAnsi" w:cstheme="minorHAnsi"/>
        </w:rPr>
        <w:t xml:space="preserve">to do effectively: if the signal is too loud, </w:t>
      </w:r>
      <w:r w:rsidRPr="008E3D58">
        <w:rPr>
          <w:rStyle w:val="StyleUnderline"/>
          <w:rFonts w:asciiTheme="minorHAnsi" w:hAnsiTheme="minorHAnsi" w:cstheme="minorHAnsi"/>
          <w:highlight w:val="cyan"/>
        </w:rPr>
        <w:t>the ally could catch</w:t>
      </w:r>
      <w:r w:rsidRPr="008E3D58">
        <w:rPr>
          <w:rStyle w:val="StyleUnderline"/>
          <w:rFonts w:asciiTheme="minorHAnsi" w:hAnsiTheme="minorHAnsi" w:cstheme="minorHAnsi"/>
        </w:rPr>
        <w:t xml:space="preserve"> the </w:t>
      </w:r>
      <w:r w:rsidRPr="008E3D58">
        <w:rPr>
          <w:rStyle w:val="Emphasis"/>
          <w:rFonts w:asciiTheme="minorHAnsi" w:hAnsiTheme="minorHAnsi" w:cstheme="minorHAnsi"/>
        </w:rPr>
        <w:t xml:space="preserve">unwanted </w:t>
      </w:r>
      <w:r w:rsidRPr="008E3D58">
        <w:rPr>
          <w:rStyle w:val="Emphasis"/>
          <w:rFonts w:asciiTheme="minorHAnsi" w:hAnsiTheme="minorHAnsi" w:cstheme="minorHAnsi"/>
          <w:highlight w:val="cyan"/>
        </w:rPr>
        <w:t>attention</w:t>
      </w:r>
      <w:r w:rsidRPr="008E3D58">
        <w:rPr>
          <w:rFonts w:asciiTheme="minorHAnsi" w:hAnsiTheme="minorHAnsi" w:cstheme="minorHAnsi"/>
          <w:sz w:val="16"/>
          <w:highlight w:val="cyan"/>
        </w:rPr>
        <w:t xml:space="preserve"> </w:t>
      </w:r>
      <w:r w:rsidRPr="008E3D58">
        <w:rPr>
          <w:rStyle w:val="StyleUnderline"/>
          <w:rFonts w:asciiTheme="minorHAnsi" w:hAnsiTheme="minorHAnsi" w:cstheme="minorHAnsi"/>
          <w:highlight w:val="cyan"/>
        </w:rPr>
        <w:t xml:space="preserve">of an </w:t>
      </w:r>
      <w:r w:rsidRPr="008E3D58">
        <w:rPr>
          <w:rStyle w:val="Emphasis"/>
          <w:rFonts w:asciiTheme="minorHAnsi" w:hAnsiTheme="minorHAnsi" w:cstheme="minorHAnsi"/>
          <w:highlight w:val="cyan"/>
        </w:rPr>
        <w:t>adversary</w:t>
      </w:r>
      <w:r w:rsidRPr="008E3D58">
        <w:rPr>
          <w:rStyle w:val="StyleUnderline"/>
          <w:rFonts w:asciiTheme="minorHAnsi" w:hAnsiTheme="minorHAnsi" w:cstheme="minorHAnsi"/>
          <w:highlight w:val="cyan"/>
        </w:rPr>
        <w:t xml:space="preserve"> and </w:t>
      </w:r>
      <w:r w:rsidRPr="008E3D58">
        <w:rPr>
          <w:rStyle w:val="Emphasis"/>
          <w:rFonts w:asciiTheme="minorHAnsi" w:hAnsiTheme="minorHAnsi" w:cstheme="minorHAnsi"/>
          <w:highlight w:val="cyan"/>
        </w:rPr>
        <w:t>cause an incident</w:t>
      </w:r>
      <w:r w:rsidRPr="008E3D58">
        <w:rPr>
          <w:rFonts w:asciiTheme="minorHAnsi" w:hAnsiTheme="minorHAnsi" w:cstheme="minorHAnsi"/>
          <w:sz w:val="16"/>
        </w:rPr>
        <w:t xml:space="preserve">; </w:t>
      </w:r>
      <w:r w:rsidRPr="008E3D58">
        <w:rPr>
          <w:rStyle w:val="StyleUnderline"/>
          <w:rFonts w:asciiTheme="minorHAnsi" w:hAnsiTheme="minorHAnsi" w:cstheme="minorHAnsi"/>
        </w:rPr>
        <w:t>if too quiet, the signal could have no effect</w:t>
      </w:r>
      <w:r w:rsidRPr="008E3D58">
        <w:rPr>
          <w:rFonts w:asciiTheme="minorHAnsi" w:hAnsiTheme="minorHAnsi" w:cstheme="minorHAnsi"/>
          <w:sz w:val="16"/>
        </w:rPr>
        <w:t xml:space="preserve"> whatsoever.45 Finally, the argument that the ally is exploiting the guarantor’s interests in non-proliferation is paradoxical. How can uncertainty over the guarantor’s future behavior provoke the use of a strategy— nuclear blufﬁng, in this case— that relies on the ability to predict the behavioral responses of the guarantor? </w:t>
      </w:r>
    </w:p>
    <w:p w14:paraId="5E852F26" w14:textId="77777777" w:rsidR="00AF7B2F" w:rsidRPr="00D542CC" w:rsidRDefault="00AF7B2F" w:rsidP="00AF7B2F">
      <w:pPr>
        <w:pStyle w:val="Heading3"/>
      </w:pPr>
      <w:r>
        <w:t>Impact---AT: No Japan Prolif</w:t>
      </w:r>
    </w:p>
    <w:p w14:paraId="366EB13A" w14:textId="77777777" w:rsidR="00AF7B2F" w:rsidRDefault="00AF7B2F" w:rsidP="00AF7B2F">
      <w:pPr>
        <w:pStyle w:val="Heading4"/>
      </w:pPr>
      <w:r>
        <w:t xml:space="preserve">No political or public barriers – operation </w:t>
      </w:r>
      <w:r>
        <w:rPr>
          <w:u w:val="single"/>
        </w:rPr>
        <w:t>evaporates</w:t>
      </w:r>
      <w:r>
        <w:t xml:space="preserve"> if the security reality changes. </w:t>
      </w:r>
    </w:p>
    <w:p w14:paraId="4F91D18A" w14:textId="77777777" w:rsidR="00AF7B2F" w:rsidRDefault="00AF7B2F" w:rsidP="00AF7B2F">
      <w:r>
        <w:rPr>
          <w:rStyle w:val="Style13ptBold"/>
        </w:rPr>
        <w:t>Pyle</w:t>
      </w:r>
      <w:r w:rsidRPr="00E136EE">
        <w:rPr>
          <w:rStyle w:val="Style13ptBold"/>
        </w:rPr>
        <w:t xml:space="preserve"> </w:t>
      </w:r>
      <w:r>
        <w:rPr>
          <w:rStyle w:val="Style13ptBold"/>
        </w:rPr>
        <w:t>‘18</w:t>
      </w:r>
      <w:r w:rsidRPr="00E136EE">
        <w:rPr>
          <w:rStyle w:val="Style13ptBold"/>
        </w:rPr>
        <w:t xml:space="preserve"> </w:t>
      </w:r>
      <w:r>
        <w:t>[Kenneth; October 15; Professor Emeritus of International Studies at the University of Washington, PhD in Japanese History from Johns Hopkins University; Japan in the American Century, p. 381-382]</w:t>
      </w:r>
    </w:p>
    <w:p w14:paraId="28208250" w14:textId="77777777" w:rsidR="00AF7B2F" w:rsidRPr="00486944" w:rsidRDefault="00AF7B2F" w:rsidP="00AF7B2F">
      <w:pPr>
        <w:rPr>
          <w:sz w:val="16"/>
          <w:u w:val="single"/>
        </w:rPr>
      </w:pPr>
      <w:r w:rsidRPr="00CA1959">
        <w:rPr>
          <w:rStyle w:val="StyleUnderline"/>
        </w:rPr>
        <w:t>Absent the stability of the American order, the future will appear</w:t>
      </w:r>
      <w:r w:rsidRPr="00226541">
        <w:rPr>
          <w:rStyle w:val="StyleUnderline"/>
        </w:rPr>
        <w:t xml:space="preserve"> </w:t>
      </w:r>
      <w:r w:rsidRPr="00CA1959">
        <w:rPr>
          <w:rStyle w:val="Emphasis"/>
        </w:rPr>
        <w:t>dangerously uncertain</w:t>
      </w:r>
      <w:r w:rsidRPr="00CA1959">
        <w:rPr>
          <w:sz w:val="16"/>
        </w:rPr>
        <w:t xml:space="preserve"> </w:t>
      </w:r>
      <w:r w:rsidRPr="00CA1959">
        <w:rPr>
          <w:rStyle w:val="StyleUnderline"/>
        </w:rPr>
        <w:t>to the Japanese</w:t>
      </w:r>
      <w:r w:rsidRPr="00CA1959">
        <w:rPr>
          <w:sz w:val="16"/>
        </w:rPr>
        <w:t xml:space="preserve">. In such circumstances of transition in the international order, </w:t>
      </w:r>
      <w:r w:rsidRPr="00D635CB">
        <w:rPr>
          <w:rStyle w:val="StyleUnderline"/>
        </w:rPr>
        <w:t xml:space="preserve">Japan has historically experienced </w:t>
      </w:r>
      <w:r w:rsidRPr="00D635CB">
        <w:rPr>
          <w:rStyle w:val="Emphasis"/>
        </w:rPr>
        <w:t>rapid swings</w:t>
      </w:r>
      <w:r w:rsidRPr="00226541">
        <w:rPr>
          <w:rStyle w:val="StyleUnderline"/>
        </w:rPr>
        <w:t xml:space="preserve"> </w:t>
      </w:r>
      <w:r w:rsidRPr="00D635CB">
        <w:rPr>
          <w:rStyle w:val="StyleUnderline"/>
        </w:rPr>
        <w:t xml:space="preserve">in </w:t>
      </w:r>
      <w:r w:rsidRPr="00D635CB">
        <w:rPr>
          <w:rStyle w:val="Emphasis"/>
        </w:rPr>
        <w:t>geopolitical positions</w:t>
      </w:r>
      <w:r w:rsidRPr="00226541">
        <w:rPr>
          <w:rStyle w:val="StyleUnderline"/>
        </w:rPr>
        <w:t>. The</w:t>
      </w:r>
      <w:r w:rsidRPr="00CA1959">
        <w:rPr>
          <w:rStyle w:val="StyleUnderline"/>
        </w:rPr>
        <w:t xml:space="preserve"> </w:t>
      </w:r>
      <w:r w:rsidRPr="007E6DB4">
        <w:rPr>
          <w:rStyle w:val="Emphasis"/>
          <w:highlight w:val="cyan"/>
        </w:rPr>
        <w:t>pacifist</w:t>
      </w:r>
      <w:r w:rsidRPr="00CA1959">
        <w:rPr>
          <w:rStyle w:val="StyleUnderline"/>
        </w:rPr>
        <w:t xml:space="preserve"> and </w:t>
      </w:r>
      <w:r w:rsidRPr="00CA1959">
        <w:rPr>
          <w:rStyle w:val="Emphasis"/>
        </w:rPr>
        <w:t>antimilitarist</w:t>
      </w:r>
      <w:r w:rsidRPr="00CA1959">
        <w:rPr>
          <w:rStyle w:val="StyleUnderline"/>
        </w:rPr>
        <w:t xml:space="preserve"> </w:t>
      </w:r>
      <w:r w:rsidRPr="007E6DB4">
        <w:rPr>
          <w:rStyle w:val="StyleUnderline"/>
          <w:highlight w:val="cyan"/>
        </w:rPr>
        <w:t>identity</w:t>
      </w:r>
      <w:r w:rsidRPr="00CA1959">
        <w:rPr>
          <w:rStyle w:val="StyleUnderline"/>
        </w:rPr>
        <w:t xml:space="preserve"> that postwar generations have long embraced </w:t>
      </w:r>
      <w:r w:rsidRPr="007E6DB4">
        <w:rPr>
          <w:rStyle w:val="StyleUnderline"/>
          <w:highlight w:val="cyan"/>
        </w:rPr>
        <w:t>could</w:t>
      </w:r>
      <w:r w:rsidRPr="007E6DB4">
        <w:rPr>
          <w:sz w:val="16"/>
          <w:highlight w:val="cyan"/>
        </w:rPr>
        <w:t xml:space="preserve"> </w:t>
      </w:r>
      <w:r w:rsidRPr="007E6DB4">
        <w:rPr>
          <w:rStyle w:val="Emphasis"/>
          <w:highlight w:val="cyan"/>
        </w:rPr>
        <w:t>quickly give way</w:t>
      </w:r>
      <w:r w:rsidRPr="00CA1959">
        <w:rPr>
          <w:sz w:val="16"/>
        </w:rPr>
        <w:t xml:space="preserve"> </w:t>
      </w:r>
      <w:r w:rsidRPr="00CA1959">
        <w:rPr>
          <w:rStyle w:val="StyleUnderline"/>
        </w:rPr>
        <w:t xml:space="preserve">to a very </w:t>
      </w:r>
      <w:r w:rsidRPr="00CA1959">
        <w:rPr>
          <w:rStyle w:val="Emphasis"/>
        </w:rPr>
        <w:t>different orientation</w:t>
      </w:r>
      <w:r w:rsidRPr="00CA1959">
        <w:rPr>
          <w:sz w:val="16"/>
        </w:rPr>
        <w:t xml:space="preserve">. The postwar scholar Maruyama Masao once observed that </w:t>
      </w:r>
      <w:r w:rsidRPr="00CA1959">
        <w:rPr>
          <w:rStyle w:val="StyleUnderline"/>
        </w:rPr>
        <w:t xml:space="preserve">a </w:t>
      </w:r>
      <w:r w:rsidRPr="007E6DB4">
        <w:rPr>
          <w:rStyle w:val="Emphasis"/>
          <w:highlight w:val="cyan"/>
        </w:rPr>
        <w:t>pragmatic tendency</w:t>
      </w:r>
      <w:r w:rsidRPr="007E6DB4">
        <w:rPr>
          <w:sz w:val="16"/>
          <w:highlight w:val="cyan"/>
        </w:rPr>
        <w:t xml:space="preserve"> </w:t>
      </w:r>
      <w:r w:rsidRPr="007E6DB4">
        <w:rPr>
          <w:rStyle w:val="StyleUnderline"/>
          <w:highlight w:val="cyan"/>
        </w:rPr>
        <w:t xml:space="preserve">to </w:t>
      </w:r>
      <w:r w:rsidRPr="007E6DB4">
        <w:rPr>
          <w:rStyle w:val="Emphasis"/>
          <w:highlight w:val="cyan"/>
        </w:rPr>
        <w:t>conform</w:t>
      </w:r>
      <w:r w:rsidRPr="00226541">
        <w:rPr>
          <w:rStyle w:val="StyleUnderline"/>
        </w:rPr>
        <w:t xml:space="preserve"> </w:t>
      </w:r>
      <w:r w:rsidRPr="00CA1959">
        <w:rPr>
          <w:rStyle w:val="StyleUnderline"/>
        </w:rPr>
        <w:t xml:space="preserve">to the environment </w:t>
      </w:r>
      <w:r w:rsidRPr="007E6DB4">
        <w:rPr>
          <w:rStyle w:val="StyleUnderline"/>
          <w:highlight w:val="cyan"/>
        </w:rPr>
        <w:t xml:space="preserve">is a </w:t>
      </w:r>
      <w:r w:rsidRPr="007E6DB4">
        <w:rPr>
          <w:rStyle w:val="Emphasis"/>
          <w:highlight w:val="cyan"/>
        </w:rPr>
        <w:t>key aspect</w:t>
      </w:r>
      <w:r w:rsidRPr="007E6DB4">
        <w:rPr>
          <w:rStyle w:val="StyleUnderline"/>
          <w:highlight w:val="cyan"/>
        </w:rPr>
        <w:t xml:space="preserve"> of</w:t>
      </w:r>
      <w:r w:rsidRPr="00CA1959">
        <w:rPr>
          <w:rStyle w:val="StyleUnderline"/>
        </w:rPr>
        <w:t xml:space="preserve"> Japanese </w:t>
      </w:r>
      <w:r w:rsidRPr="007E6DB4">
        <w:rPr>
          <w:rStyle w:val="Emphasis"/>
          <w:highlight w:val="cyan"/>
        </w:rPr>
        <w:t>political psychology</w:t>
      </w:r>
      <w:r w:rsidRPr="00226541">
        <w:rPr>
          <w:rStyle w:val="StyleUnderline"/>
        </w:rPr>
        <w:t xml:space="preserve">. </w:t>
      </w:r>
      <w:r w:rsidRPr="007E6DB4">
        <w:rPr>
          <w:rStyle w:val="StyleUnderline"/>
          <w:highlight w:val="cyan"/>
        </w:rPr>
        <w:t>Foreigners</w:t>
      </w:r>
      <w:r w:rsidRPr="00CA1959">
        <w:rPr>
          <w:sz w:val="16"/>
        </w:rPr>
        <w:t xml:space="preserve">, he observed, </w:t>
      </w:r>
      <w:r w:rsidRPr="007E6DB4">
        <w:rPr>
          <w:rStyle w:val="StyleUnderline"/>
          <w:highlight w:val="cyan"/>
        </w:rPr>
        <w:t>are</w:t>
      </w:r>
      <w:r w:rsidRPr="00CA1959">
        <w:rPr>
          <w:rStyle w:val="StyleUnderline"/>
        </w:rPr>
        <w:t xml:space="preserve"> often </w:t>
      </w:r>
      <w:r w:rsidRPr="007E6DB4">
        <w:rPr>
          <w:rStyle w:val="StyleUnderline"/>
          <w:highlight w:val="cyan"/>
        </w:rPr>
        <w:t>baffled by</w:t>
      </w:r>
      <w:r w:rsidRPr="00CA1959">
        <w:rPr>
          <w:rStyle w:val="StyleUnderline"/>
        </w:rPr>
        <w:t xml:space="preserve"> two </w:t>
      </w:r>
      <w:r w:rsidRPr="007E6DB4">
        <w:rPr>
          <w:rStyle w:val="StyleUnderline"/>
          <w:highlight w:val="cyan"/>
        </w:rPr>
        <w:t>contradictory tendencies</w:t>
      </w:r>
      <w:r w:rsidRPr="00CA1959">
        <w:rPr>
          <w:sz w:val="16"/>
        </w:rPr>
        <w:t xml:space="preserve"> in Japanese politics: </w:t>
      </w:r>
      <w:r w:rsidRPr="00CA1959">
        <w:rPr>
          <w:rStyle w:val="StyleUnderline"/>
        </w:rPr>
        <w:t xml:space="preserve">the </w:t>
      </w:r>
      <w:r w:rsidRPr="007E6DB4">
        <w:rPr>
          <w:rStyle w:val="StyleUnderline"/>
          <w:highlight w:val="cyan"/>
        </w:rPr>
        <w:t>difficulty of</w:t>
      </w:r>
      <w:r w:rsidRPr="00CA1959">
        <w:rPr>
          <w:rStyle w:val="StyleUnderline"/>
        </w:rPr>
        <w:t xml:space="preserve"> making </w:t>
      </w:r>
      <w:r w:rsidRPr="007E6DB4">
        <w:rPr>
          <w:rStyle w:val="StyleUnderline"/>
          <w:highlight w:val="cyan"/>
        </w:rPr>
        <w:t>change and</w:t>
      </w:r>
      <w:r w:rsidRPr="00CA1959">
        <w:rPr>
          <w:rStyle w:val="StyleUnderline"/>
        </w:rPr>
        <w:t xml:space="preserve"> the </w:t>
      </w:r>
      <w:r w:rsidRPr="007E6DB4">
        <w:rPr>
          <w:rStyle w:val="StyleUnderline"/>
          <w:highlight w:val="cyan"/>
        </w:rPr>
        <w:t>rapidity</w:t>
      </w:r>
      <w:r w:rsidRPr="00CA1959">
        <w:rPr>
          <w:rStyle w:val="StyleUnderline"/>
        </w:rPr>
        <w:t xml:space="preserve"> with </w:t>
      </w:r>
      <w:r w:rsidRPr="007E6DB4">
        <w:rPr>
          <w:rStyle w:val="StyleUnderline"/>
          <w:highlight w:val="cyan"/>
        </w:rPr>
        <w:t>which change takes place</w:t>
      </w:r>
      <w:r w:rsidRPr="00CA1959">
        <w:rPr>
          <w:sz w:val="16"/>
        </w:rPr>
        <w:t>. Maruyama</w:t>
      </w:r>
      <w:r>
        <w:rPr>
          <w:sz w:val="16"/>
        </w:rPr>
        <w:t>’</w:t>
      </w:r>
      <w:r w:rsidRPr="00CA1959">
        <w:rPr>
          <w:sz w:val="16"/>
        </w:rPr>
        <w:t xml:space="preserve">s explanation is that </w:t>
      </w:r>
      <w:r w:rsidRPr="00CA1959">
        <w:rPr>
          <w:rStyle w:val="StyleUnderline"/>
        </w:rPr>
        <w:t>a characteristic reluctance to break with the past i</w:t>
      </w:r>
      <w:r w:rsidRPr="00226541">
        <w:rPr>
          <w:rStyle w:val="StyleUnderline"/>
        </w:rPr>
        <w:t xml:space="preserve">s </w:t>
      </w:r>
      <w:r w:rsidRPr="00CA1959">
        <w:rPr>
          <w:rStyle w:val="Emphasis"/>
        </w:rPr>
        <w:t>offset</w:t>
      </w:r>
      <w:r w:rsidRPr="00CA1959">
        <w:rPr>
          <w:rStyle w:val="StyleUnderline"/>
        </w:rPr>
        <w:t xml:space="preserve"> by the</w:t>
      </w:r>
      <w:r w:rsidRPr="00CA1959">
        <w:rPr>
          <w:sz w:val="16"/>
        </w:rPr>
        <w:t xml:space="preserve"> </w:t>
      </w:r>
      <w:r w:rsidRPr="00CA1959">
        <w:rPr>
          <w:rStyle w:val="Emphasis"/>
        </w:rPr>
        <w:t>readiness to accommodate</w:t>
      </w:r>
      <w:r w:rsidRPr="00CA1959">
        <w:rPr>
          <w:sz w:val="16"/>
        </w:rPr>
        <w:t xml:space="preserve"> </w:t>
      </w:r>
      <w:r w:rsidRPr="00CA1959">
        <w:rPr>
          <w:rStyle w:val="StyleUnderline"/>
        </w:rPr>
        <w:t xml:space="preserve">the </w:t>
      </w:r>
      <w:r w:rsidRPr="00CA1959">
        <w:rPr>
          <w:rStyle w:val="Emphasis"/>
        </w:rPr>
        <w:t>realities of the time</w:t>
      </w:r>
      <w:r w:rsidRPr="00CA1959">
        <w:rPr>
          <w:sz w:val="16"/>
        </w:rPr>
        <w:t xml:space="preserve">, which, he wrote, is </w:t>
      </w:r>
      <w:r w:rsidRPr="00CA1959">
        <w:rPr>
          <w:rStyle w:val="StyleUnderline"/>
        </w:rPr>
        <w:t>the hallmark of the pragmatic and nondoctrinaire nature of Japanese conservatism</w:t>
      </w:r>
      <w:r w:rsidRPr="00CA1959">
        <w:rPr>
          <w:sz w:val="16"/>
        </w:rPr>
        <w:t xml:space="preserve">, in contrast to the stubborn and principled conservatism in Europe. Therefore, </w:t>
      </w:r>
      <w:r w:rsidRPr="00CA1959">
        <w:rPr>
          <w:rStyle w:val="StyleUnderline"/>
        </w:rPr>
        <w:t>in Japanese politics,</w:t>
      </w:r>
      <w:r w:rsidRPr="00CA1959">
        <w:rPr>
          <w:sz w:val="16"/>
        </w:rPr>
        <w:t xml:space="preserve"> he adds, </w:t>
      </w:r>
      <w:r w:rsidRPr="00D635CB">
        <w:rPr>
          <w:rStyle w:val="StyleUnderline"/>
        </w:rPr>
        <w:t xml:space="preserve">it is difficult to break with the past, but </w:t>
      </w:r>
      <w:r w:rsidRPr="007E6DB4">
        <w:rPr>
          <w:rStyle w:val="StyleUnderline"/>
          <w:highlight w:val="cyan"/>
        </w:rPr>
        <w:t>once change is under way it</w:t>
      </w:r>
      <w:r w:rsidRPr="007E6DB4">
        <w:rPr>
          <w:sz w:val="16"/>
          <w:highlight w:val="cyan"/>
        </w:rPr>
        <w:t xml:space="preserve"> </w:t>
      </w:r>
      <w:r w:rsidRPr="007E6DB4">
        <w:rPr>
          <w:rStyle w:val="Emphasis"/>
          <w:highlight w:val="cyan"/>
        </w:rPr>
        <w:t>spreads rapidly</w:t>
      </w:r>
      <w:r w:rsidRPr="00CA1959">
        <w:rPr>
          <w:sz w:val="16"/>
        </w:rPr>
        <w:t xml:space="preserve">.57 </w:t>
      </w:r>
      <w:r w:rsidRPr="00CA1959">
        <w:rPr>
          <w:rStyle w:val="StyleUnderline"/>
        </w:rPr>
        <w:t xml:space="preserve">With the growing uncertainty of regional conditions, </w:t>
      </w:r>
      <w:r w:rsidRPr="007E6DB4">
        <w:rPr>
          <w:rStyle w:val="StyleUnderline"/>
          <w:highlight w:val="cyan"/>
        </w:rPr>
        <w:t>we should not be surprised if</w:t>
      </w:r>
      <w:r w:rsidRPr="00CA1959">
        <w:rPr>
          <w:rStyle w:val="StyleUnderline"/>
        </w:rPr>
        <w:t xml:space="preserve"> the prolonged </w:t>
      </w:r>
      <w:r w:rsidRPr="007E6DB4">
        <w:rPr>
          <w:rStyle w:val="StyleUnderline"/>
          <w:highlight w:val="cyan"/>
        </w:rPr>
        <w:t>resistance of</w:t>
      </w:r>
      <w:r w:rsidRPr="00D635CB">
        <w:rPr>
          <w:rStyle w:val="StyleUnderline"/>
        </w:rPr>
        <w:t xml:space="preserve"> the Japanese </w:t>
      </w:r>
      <w:r w:rsidRPr="007E6DB4">
        <w:rPr>
          <w:rStyle w:val="StyleUnderline"/>
          <w:highlight w:val="cyan"/>
        </w:rPr>
        <w:t xml:space="preserve">public to </w:t>
      </w:r>
      <w:r w:rsidRPr="007E6DB4">
        <w:rPr>
          <w:rStyle w:val="Emphasis"/>
          <w:highlight w:val="cyan"/>
        </w:rPr>
        <w:t>revision of the constitution</w:t>
      </w:r>
      <w:r w:rsidRPr="007E6DB4">
        <w:rPr>
          <w:rStyle w:val="StyleUnderline"/>
          <w:highlight w:val="cyan"/>
        </w:rPr>
        <w:t xml:space="preserve"> and</w:t>
      </w:r>
      <w:r w:rsidRPr="00CA1959">
        <w:rPr>
          <w:rStyle w:val="StyleUnderline"/>
        </w:rPr>
        <w:t xml:space="preserve"> even</w:t>
      </w:r>
      <w:r w:rsidRPr="00CA1959">
        <w:rPr>
          <w:sz w:val="16"/>
        </w:rPr>
        <w:t xml:space="preserve"> </w:t>
      </w:r>
      <w:r w:rsidRPr="007E6DB4">
        <w:rPr>
          <w:rStyle w:val="Emphasis"/>
          <w:highlight w:val="cyan"/>
        </w:rPr>
        <w:t>possession of nuclear weapons</w:t>
      </w:r>
      <w:r w:rsidRPr="007E6DB4">
        <w:rPr>
          <w:sz w:val="16"/>
          <w:highlight w:val="cyan"/>
        </w:rPr>
        <w:t xml:space="preserve"> </w:t>
      </w:r>
      <w:r w:rsidRPr="007E6DB4">
        <w:rPr>
          <w:rStyle w:val="StyleUnderline"/>
          <w:highlight w:val="cyan"/>
        </w:rPr>
        <w:t>changes quickly</w:t>
      </w:r>
      <w:r w:rsidRPr="00CA1959">
        <w:rPr>
          <w:sz w:val="16"/>
        </w:rPr>
        <w:t>.</w:t>
      </w:r>
    </w:p>
    <w:p w14:paraId="0233EF1D" w14:textId="77777777" w:rsidR="00AF7B2F" w:rsidRDefault="00AF7B2F" w:rsidP="00AF7B2F">
      <w:pPr>
        <w:pStyle w:val="Heading4"/>
      </w:pPr>
      <w:r>
        <w:t xml:space="preserve">They can militarize </w:t>
      </w:r>
      <w:r>
        <w:rPr>
          <w:u w:val="single"/>
        </w:rPr>
        <w:t>within the ambit</w:t>
      </w:r>
      <w:r>
        <w:t xml:space="preserve"> of Article 9. </w:t>
      </w:r>
    </w:p>
    <w:p w14:paraId="1D68D9EB" w14:textId="77777777" w:rsidR="00AF7B2F" w:rsidRDefault="00AF7B2F" w:rsidP="00AF7B2F">
      <w:r w:rsidRPr="003D73AD">
        <w:rPr>
          <w:rStyle w:val="Style13ptBold"/>
          <w:szCs w:val="26"/>
        </w:rPr>
        <w:t xml:space="preserve">Bosack </w:t>
      </w:r>
      <w:r>
        <w:rPr>
          <w:rStyle w:val="Style13ptBold"/>
          <w:szCs w:val="26"/>
        </w:rPr>
        <w:t>‘</w:t>
      </w:r>
      <w:r w:rsidRPr="003D73AD">
        <w:rPr>
          <w:rStyle w:val="Style13ptBold"/>
          <w:szCs w:val="26"/>
        </w:rPr>
        <w:t xml:space="preserve">19 </w:t>
      </w:r>
      <w:r w:rsidRPr="00710B2C">
        <w:t xml:space="preserve">[Michael MacArthur; </w:t>
      </w:r>
      <w:r>
        <w:t>December 19</w:t>
      </w:r>
      <w:r w:rsidRPr="00710B2C">
        <w:t>; Special adviser for government relations at the Yokosuka Council on Asia-Pacific Studies</w:t>
      </w:r>
      <w:r>
        <w:t>, Ph.D. in International Relations from the International University of Japan; Japan Times, “Looking back on Japan’s security in 2019,” https://www.japantimes.co.jp/opinion/2019/12/19/commentary/japan-commentary/looking-back-japans-security-2019/]</w:t>
      </w:r>
    </w:p>
    <w:p w14:paraId="5A7CD08F" w14:textId="77777777" w:rsidR="00AF7B2F" w:rsidRPr="00EE13F7" w:rsidRDefault="00AF7B2F" w:rsidP="00AF7B2F">
      <w:pPr>
        <w:rPr>
          <w:sz w:val="16"/>
        </w:rPr>
      </w:pPr>
      <w:r w:rsidRPr="00EE13F7">
        <w:rPr>
          <w:sz w:val="16"/>
        </w:rPr>
        <w:t>Third, they represent Japan</w:t>
      </w:r>
      <w:r>
        <w:rPr>
          <w:sz w:val="16"/>
        </w:rPr>
        <w:t>’</w:t>
      </w:r>
      <w:r w:rsidRPr="00EE13F7">
        <w:rPr>
          <w:sz w:val="16"/>
        </w:rPr>
        <w:t xml:space="preserve">s maturation as a Group of Seven leader. As the only Asian member of the G7, Japan shoulders a disproportionate load from some of the other parties, but </w:t>
      </w:r>
      <w:r w:rsidRPr="001303A1">
        <w:rPr>
          <w:rStyle w:val="StyleUnderline"/>
          <w:highlight w:val="cyan"/>
        </w:rPr>
        <w:t>Tokyo’s</w:t>
      </w:r>
      <w:r w:rsidRPr="00EE13F7">
        <w:rPr>
          <w:rStyle w:val="StyleUnderline"/>
        </w:rPr>
        <w:t xml:space="preserve"> reticence to employ</w:t>
      </w:r>
      <w:r w:rsidRPr="00EE13F7">
        <w:rPr>
          <w:sz w:val="16"/>
        </w:rPr>
        <w:t xml:space="preserve"> anything </w:t>
      </w:r>
      <w:r w:rsidRPr="00EE13F7">
        <w:rPr>
          <w:rStyle w:val="StyleUnderline"/>
        </w:rPr>
        <w:t xml:space="preserve">resembling military </w:t>
      </w:r>
      <w:r w:rsidRPr="001303A1">
        <w:rPr>
          <w:rStyle w:val="StyleUnderline"/>
          <w:highlight w:val="cyan"/>
        </w:rPr>
        <w:t>power</w:t>
      </w:r>
      <w:r w:rsidRPr="00EE13F7">
        <w:rPr>
          <w:rStyle w:val="StyleUnderline"/>
        </w:rPr>
        <w:t xml:space="preserve"> had </w:t>
      </w:r>
      <w:r w:rsidRPr="001303A1">
        <w:rPr>
          <w:rStyle w:val="Emphasis"/>
          <w:highlight w:val="cyan"/>
        </w:rPr>
        <w:t>diminished</w:t>
      </w:r>
      <w:r w:rsidRPr="00EE13F7">
        <w:rPr>
          <w:rStyle w:val="StyleUnderline"/>
        </w:rPr>
        <w:t xml:space="preserve"> its place </w:t>
      </w:r>
      <w:r w:rsidRPr="001303A1">
        <w:rPr>
          <w:rStyle w:val="StyleUnderline"/>
          <w:highlight w:val="cyan"/>
        </w:rPr>
        <w:t>among</w:t>
      </w:r>
      <w:r w:rsidRPr="00EE13F7">
        <w:rPr>
          <w:rStyle w:val="StyleUnderline"/>
        </w:rPr>
        <w:t xml:space="preserve"> </w:t>
      </w:r>
      <w:r w:rsidRPr="00EE13F7">
        <w:rPr>
          <w:rStyle w:val="Emphasis"/>
        </w:rPr>
        <w:t xml:space="preserve">global </w:t>
      </w:r>
      <w:r w:rsidRPr="001303A1">
        <w:rPr>
          <w:rStyle w:val="Emphasis"/>
          <w:highlight w:val="cyan"/>
        </w:rPr>
        <w:t>leaders</w:t>
      </w:r>
      <w:r w:rsidRPr="00EE13F7">
        <w:rPr>
          <w:sz w:val="16"/>
        </w:rPr>
        <w:t xml:space="preserve"> — the label “checkbook diplomacy” still stings </w:t>
      </w:r>
      <w:r w:rsidRPr="00EE13F7">
        <w:rPr>
          <w:rStyle w:val="StyleUnderline"/>
        </w:rPr>
        <w:t xml:space="preserve">in some circles. In 2019, </w:t>
      </w:r>
      <w:r w:rsidRPr="001303A1">
        <w:rPr>
          <w:rStyle w:val="StyleUnderline"/>
          <w:highlight w:val="cyan"/>
        </w:rPr>
        <w:t>that has given way to</w:t>
      </w:r>
      <w:r w:rsidRPr="00EE13F7">
        <w:rPr>
          <w:rStyle w:val="StyleUnderline"/>
        </w:rPr>
        <w:t xml:space="preserve"> a </w:t>
      </w:r>
      <w:r w:rsidRPr="001303A1">
        <w:rPr>
          <w:rStyle w:val="Emphasis"/>
          <w:highlight w:val="cyan"/>
        </w:rPr>
        <w:t>willingness to engage</w:t>
      </w:r>
      <w:r w:rsidRPr="001303A1">
        <w:rPr>
          <w:rStyle w:val="StyleUnderline"/>
          <w:highlight w:val="cyan"/>
        </w:rPr>
        <w:t xml:space="preserve"> in</w:t>
      </w:r>
      <w:r w:rsidRPr="00EE13F7">
        <w:rPr>
          <w:sz w:val="16"/>
        </w:rPr>
        <w:t xml:space="preserve"> unprecedented </w:t>
      </w:r>
      <w:r w:rsidRPr="001303A1">
        <w:rPr>
          <w:rStyle w:val="Emphasis"/>
          <w:highlight w:val="cyan"/>
        </w:rPr>
        <w:t>military</w:t>
      </w:r>
      <w:r w:rsidRPr="00EE13F7">
        <w:rPr>
          <w:rStyle w:val="Emphasis"/>
        </w:rPr>
        <w:t xml:space="preserve"> activities</w:t>
      </w:r>
      <w:r w:rsidRPr="004E5615">
        <w:rPr>
          <w:rStyle w:val="StyleUnderline"/>
        </w:rPr>
        <w:t xml:space="preserve"> </w:t>
      </w:r>
      <w:r w:rsidRPr="001303A1">
        <w:rPr>
          <w:rStyle w:val="StyleUnderline"/>
          <w:highlight w:val="cyan"/>
        </w:rPr>
        <w:t>beyond</w:t>
      </w:r>
      <w:r w:rsidRPr="00EE13F7">
        <w:rPr>
          <w:rStyle w:val="StyleUnderline"/>
        </w:rPr>
        <w:t xml:space="preserve"> the confines of strictly </w:t>
      </w:r>
      <w:r w:rsidRPr="001303A1">
        <w:rPr>
          <w:rStyle w:val="StyleUnderline"/>
          <w:highlight w:val="cyan"/>
        </w:rPr>
        <w:t>“defense</w:t>
      </w:r>
      <w:r w:rsidRPr="004E5615">
        <w:rPr>
          <w:rStyle w:val="StyleUnderline"/>
        </w:rPr>
        <w:t xml:space="preserve"> of Japan”</w:t>
      </w:r>
      <w:r w:rsidRPr="00EE13F7">
        <w:rPr>
          <w:sz w:val="16"/>
        </w:rPr>
        <w:t xml:space="preserve"> scenarios.</w:t>
      </w:r>
    </w:p>
    <w:p w14:paraId="0159D3AC" w14:textId="77777777" w:rsidR="00AF7B2F" w:rsidRDefault="00AF7B2F" w:rsidP="00AF7B2F">
      <w:pPr>
        <w:rPr>
          <w:sz w:val="16"/>
        </w:rPr>
      </w:pPr>
      <w:r w:rsidRPr="00EE13F7">
        <w:rPr>
          <w:sz w:val="16"/>
        </w:rPr>
        <w:t xml:space="preserve">Importantly </w:t>
      </w:r>
      <w:r w:rsidRPr="001303A1">
        <w:rPr>
          <w:rStyle w:val="StyleUnderline"/>
          <w:highlight w:val="cyan"/>
        </w:rPr>
        <w:t xml:space="preserve">the government has </w:t>
      </w:r>
      <w:r w:rsidRPr="001303A1">
        <w:rPr>
          <w:rStyle w:val="Emphasis"/>
          <w:highlight w:val="cyan"/>
        </w:rPr>
        <w:t>not</w:t>
      </w:r>
      <w:r w:rsidRPr="00EE13F7">
        <w:rPr>
          <w:rStyle w:val="Emphasis"/>
        </w:rPr>
        <w:t xml:space="preserve"> needed to </w:t>
      </w:r>
      <w:r w:rsidRPr="001303A1">
        <w:rPr>
          <w:rStyle w:val="Emphasis"/>
          <w:highlight w:val="cyan"/>
        </w:rPr>
        <w:t>abandon</w:t>
      </w:r>
      <w:r w:rsidRPr="00EE13F7">
        <w:rPr>
          <w:rStyle w:val="Emphasis"/>
        </w:rPr>
        <w:t xml:space="preserve"> its </w:t>
      </w:r>
      <w:r w:rsidRPr="001303A1">
        <w:rPr>
          <w:rStyle w:val="Emphasis"/>
          <w:highlight w:val="cyan"/>
        </w:rPr>
        <w:t>war-renunciation</w:t>
      </w:r>
      <w:r w:rsidRPr="00EE13F7">
        <w:rPr>
          <w:rStyle w:val="Emphasis"/>
        </w:rPr>
        <w:t xml:space="preserve"> principles</w:t>
      </w:r>
      <w:r w:rsidRPr="00EE13F7">
        <w:rPr>
          <w:sz w:val="16"/>
        </w:rPr>
        <w:t xml:space="preserve"> </w:t>
      </w:r>
      <w:r w:rsidRPr="00EE13F7">
        <w:rPr>
          <w:rStyle w:val="StyleUnderline"/>
        </w:rPr>
        <w:t xml:space="preserve">to do this, nor should it. In an era where </w:t>
      </w:r>
      <w:r w:rsidRPr="00EE13F7">
        <w:rPr>
          <w:rStyle w:val="Emphasis"/>
        </w:rPr>
        <w:t>competitors</w:t>
      </w:r>
      <w:r w:rsidRPr="00EE13F7">
        <w:rPr>
          <w:rStyle w:val="StyleUnderline"/>
        </w:rPr>
        <w:t xml:space="preserve"> are seeking to </w:t>
      </w:r>
      <w:r w:rsidRPr="00EE13F7">
        <w:rPr>
          <w:rStyle w:val="Emphasis"/>
        </w:rPr>
        <w:t>challenge the status quo</w:t>
      </w:r>
      <w:r w:rsidRPr="004E5615">
        <w:rPr>
          <w:rStyle w:val="StyleUnderline"/>
        </w:rPr>
        <w:t xml:space="preserve"> </w:t>
      </w:r>
      <w:r w:rsidRPr="00EE13F7">
        <w:rPr>
          <w:rStyle w:val="StyleUnderline"/>
        </w:rPr>
        <w:t>in the “</w:t>
      </w:r>
      <w:r w:rsidRPr="00EE13F7">
        <w:rPr>
          <w:rStyle w:val="Emphasis"/>
        </w:rPr>
        <w:t>gray zone</w:t>
      </w:r>
      <w:r w:rsidRPr="00EE13F7">
        <w:rPr>
          <w:rStyle w:val="StyleUnderline"/>
        </w:rPr>
        <w:t>,” there is utility in having a</w:t>
      </w:r>
      <w:r w:rsidRPr="00EE13F7">
        <w:rPr>
          <w:sz w:val="16"/>
        </w:rPr>
        <w:t xml:space="preserve"> </w:t>
      </w:r>
      <w:r w:rsidRPr="00EE13F7">
        <w:rPr>
          <w:rStyle w:val="Emphasis"/>
        </w:rPr>
        <w:t>global leader</w:t>
      </w:r>
      <w:r w:rsidRPr="00EE13F7">
        <w:rPr>
          <w:sz w:val="16"/>
        </w:rPr>
        <w:t xml:space="preserve"> </w:t>
      </w:r>
      <w:r w:rsidRPr="00EE13F7">
        <w:rPr>
          <w:rStyle w:val="StyleUnderline"/>
        </w:rPr>
        <w:t xml:space="preserve">focused on </w:t>
      </w:r>
      <w:r w:rsidRPr="00EE13F7">
        <w:rPr>
          <w:rStyle w:val="Emphasis"/>
        </w:rPr>
        <w:t>military solutions short of armed conflict</w:t>
      </w:r>
      <w:r w:rsidRPr="00EE13F7">
        <w:rPr>
          <w:sz w:val="16"/>
        </w:rPr>
        <w:t xml:space="preserve">. Heading into 2020, </w:t>
      </w:r>
      <w:r w:rsidRPr="001303A1">
        <w:rPr>
          <w:rStyle w:val="StyleUnderline"/>
          <w:highlight w:val="cyan"/>
        </w:rPr>
        <w:t>Japan’s defense</w:t>
      </w:r>
      <w:r w:rsidRPr="00EE13F7">
        <w:rPr>
          <w:rStyle w:val="StyleUnderline"/>
        </w:rPr>
        <w:t xml:space="preserve"> sector </w:t>
      </w:r>
      <w:r w:rsidRPr="001303A1">
        <w:rPr>
          <w:rStyle w:val="StyleUnderline"/>
          <w:highlight w:val="cyan"/>
        </w:rPr>
        <w:t>does not</w:t>
      </w:r>
      <w:r w:rsidRPr="00EE13F7">
        <w:rPr>
          <w:rStyle w:val="StyleUnderline"/>
        </w:rPr>
        <w:t xml:space="preserve"> have to </w:t>
      </w:r>
      <w:r w:rsidRPr="001303A1">
        <w:rPr>
          <w:rStyle w:val="StyleUnderline"/>
          <w:highlight w:val="cyan"/>
        </w:rPr>
        <w:t xml:space="preserve">look at </w:t>
      </w:r>
      <w:r w:rsidRPr="001303A1">
        <w:rPr>
          <w:rStyle w:val="Emphasis"/>
          <w:highlight w:val="cyan"/>
        </w:rPr>
        <w:t>Article 9</w:t>
      </w:r>
      <w:r w:rsidRPr="00EE13F7">
        <w:rPr>
          <w:rStyle w:val="StyleUnderline"/>
        </w:rPr>
        <w:t xml:space="preserve"> of its Constitution </w:t>
      </w:r>
      <w:r w:rsidRPr="001303A1">
        <w:rPr>
          <w:rStyle w:val="StyleUnderline"/>
          <w:highlight w:val="cyan"/>
        </w:rPr>
        <w:t xml:space="preserve">as </w:t>
      </w:r>
      <w:r w:rsidRPr="001303A1">
        <w:rPr>
          <w:rStyle w:val="Emphasis"/>
          <w:highlight w:val="cyan"/>
        </w:rPr>
        <w:t>obstacle</w:t>
      </w:r>
      <w:r w:rsidRPr="00EE13F7">
        <w:rPr>
          <w:sz w:val="16"/>
        </w:rPr>
        <w:t xml:space="preserve"> (as some tend to do), </w:t>
      </w:r>
      <w:r w:rsidRPr="001303A1">
        <w:rPr>
          <w:rStyle w:val="StyleUnderline"/>
          <w:highlight w:val="cyan"/>
        </w:rPr>
        <w:t>but</w:t>
      </w:r>
      <w:r w:rsidRPr="00EE13F7">
        <w:rPr>
          <w:rStyle w:val="StyleUnderline"/>
        </w:rPr>
        <w:t xml:space="preserve"> as </w:t>
      </w:r>
      <w:r w:rsidRPr="001303A1">
        <w:rPr>
          <w:rStyle w:val="StyleUnderline"/>
          <w:highlight w:val="cyan"/>
        </w:rPr>
        <w:t>a</w:t>
      </w:r>
      <w:r w:rsidRPr="00EE13F7">
        <w:rPr>
          <w:sz w:val="16"/>
        </w:rPr>
        <w:t xml:space="preserve"> welcome </w:t>
      </w:r>
      <w:r w:rsidRPr="001303A1">
        <w:rPr>
          <w:rStyle w:val="Emphasis"/>
          <w:highlight w:val="cyan"/>
        </w:rPr>
        <w:t>prism</w:t>
      </w:r>
      <w:r w:rsidRPr="00EE13F7">
        <w:rPr>
          <w:sz w:val="16"/>
        </w:rPr>
        <w:t xml:space="preserve"> </w:t>
      </w:r>
      <w:r w:rsidRPr="00EE13F7">
        <w:rPr>
          <w:rStyle w:val="StyleUnderline"/>
        </w:rPr>
        <w:t>through which to understand the</w:t>
      </w:r>
      <w:r w:rsidRPr="00EE13F7">
        <w:rPr>
          <w:sz w:val="16"/>
        </w:rPr>
        <w:t xml:space="preserve"> necessary </w:t>
      </w:r>
      <w:r w:rsidRPr="00EE13F7">
        <w:rPr>
          <w:rStyle w:val="StyleUnderline"/>
        </w:rPr>
        <w:t>next steps to its security strategy</w:t>
      </w:r>
      <w:r w:rsidRPr="00EE13F7">
        <w:rPr>
          <w:sz w:val="16"/>
        </w:rPr>
        <w:t>.</w:t>
      </w:r>
    </w:p>
    <w:p w14:paraId="6E1A192A" w14:textId="77777777" w:rsidR="00AF7B2F" w:rsidRPr="00884489" w:rsidRDefault="00AF7B2F" w:rsidP="00AF7B2F"/>
    <w:p w14:paraId="7A445C7D" w14:textId="77777777" w:rsidR="00AF7B2F" w:rsidRDefault="00AF7B2F" w:rsidP="00AF7B2F">
      <w:pPr>
        <w:pStyle w:val="Heading4"/>
      </w:pPr>
      <w:r>
        <w:t xml:space="preserve">Japan has </w:t>
      </w:r>
      <w:r>
        <w:rPr>
          <w:u w:val="single"/>
        </w:rPr>
        <w:t>fast</w:t>
      </w:r>
      <w:r>
        <w:t xml:space="preserve"> breakout.</w:t>
      </w:r>
    </w:p>
    <w:p w14:paraId="2B9D12EF" w14:textId="77777777" w:rsidR="00AF7B2F" w:rsidRPr="00394090" w:rsidRDefault="00AF7B2F" w:rsidP="00AF7B2F">
      <w:r w:rsidRPr="00F61688">
        <w:rPr>
          <w:rStyle w:val="Style13ptBold"/>
        </w:rPr>
        <w:t>Fitzpatrick 16</w:t>
      </w:r>
      <w:r>
        <w:t xml:space="preserve"> – Mark Fitzpatrick, Executive Director of the Americas office of the International Institute for Strategic Studies, 26 years’ experience in the Department of State, Public Policy master’s from Harvard University in 1991. [Korea, Chapter 2 of </w:t>
      </w:r>
      <w:r w:rsidRPr="00F61688">
        <w:rPr>
          <w:i/>
          <w:iCs/>
        </w:rPr>
        <w:t>Asia’s Latent Nuclear Powers: Japan, South Korea and Taiwan</w:t>
      </w:r>
      <w:r>
        <w:t>, Adelphi Series, 55, Taylor &amp; Francis]</w:t>
      </w:r>
    </w:p>
    <w:p w14:paraId="43EC277A" w14:textId="77777777" w:rsidR="00AF7B2F" w:rsidRPr="00394090" w:rsidRDefault="00AF7B2F" w:rsidP="00AF7B2F">
      <w:pPr>
        <w:rPr>
          <w:rStyle w:val="Emphasis"/>
        </w:rPr>
      </w:pPr>
      <w:r w:rsidRPr="00C773F7">
        <w:rPr>
          <w:rStyle w:val="Emphasis"/>
        </w:rPr>
        <w:t>Break-out timelines</w:t>
      </w:r>
    </w:p>
    <w:p w14:paraId="55B34631" w14:textId="77777777" w:rsidR="00AF7B2F" w:rsidRDefault="00AF7B2F" w:rsidP="00AF7B2F">
      <w:pPr>
        <w:rPr>
          <w:sz w:val="16"/>
        </w:rPr>
      </w:pPr>
      <w:r w:rsidRPr="00394090">
        <w:rPr>
          <w:sz w:val="16"/>
        </w:rPr>
        <w:t xml:space="preserve">Among the 185 non-nuclear-weapons state parties to the NPT, </w:t>
      </w:r>
      <w:r w:rsidRPr="007E6DB4">
        <w:rPr>
          <w:rStyle w:val="StyleUnderline"/>
          <w:highlight w:val="cyan"/>
        </w:rPr>
        <w:t>Japan</w:t>
      </w:r>
      <w:r w:rsidRPr="00394090">
        <w:rPr>
          <w:sz w:val="16"/>
        </w:rPr>
        <w:t xml:space="preserve"> may </w:t>
      </w:r>
      <w:r w:rsidRPr="007E6DB4">
        <w:rPr>
          <w:rStyle w:val="StyleUnderline"/>
          <w:highlight w:val="cyan"/>
        </w:rPr>
        <w:t xml:space="preserve">have </w:t>
      </w:r>
      <w:r w:rsidRPr="007E6DB4">
        <w:rPr>
          <w:rStyle w:val="Emphasis"/>
          <w:highlight w:val="cyan"/>
        </w:rPr>
        <w:t>the shortest</w:t>
      </w:r>
      <w:r w:rsidRPr="00394090">
        <w:rPr>
          <w:rStyle w:val="Emphasis"/>
        </w:rPr>
        <w:t xml:space="preserve"> </w:t>
      </w:r>
      <w:r w:rsidRPr="007E6DB4">
        <w:rPr>
          <w:rStyle w:val="Emphasis"/>
          <w:highlight w:val="cyan"/>
        </w:rPr>
        <w:t>break-out</w:t>
      </w:r>
      <w:r w:rsidRPr="00394090">
        <w:rPr>
          <w:rStyle w:val="Emphasis"/>
        </w:rPr>
        <w:t xml:space="preserve"> time</w:t>
      </w:r>
      <w:r w:rsidRPr="00394090">
        <w:rPr>
          <w:sz w:val="16"/>
        </w:rPr>
        <w:t xml:space="preserve">. Just how fast Japan could dash to build a bomb is a matter of considerable conjecture, much of it unsupported by factual analysis. Hyperbole is casually employed to suggest that </w:t>
      </w:r>
      <w:r w:rsidRPr="00394090">
        <w:rPr>
          <w:rStyle w:val="StyleUnderline"/>
        </w:rPr>
        <w:t xml:space="preserve">Japan is </w:t>
      </w:r>
      <w:r w:rsidRPr="00394090">
        <w:rPr>
          <w:rStyle w:val="Emphasis"/>
        </w:rPr>
        <w:t>just a ‘screwdriver's turn’</w:t>
      </w:r>
      <w:r w:rsidRPr="00394090">
        <w:rPr>
          <w:rStyle w:val="StyleUnderline"/>
        </w:rPr>
        <w:t xml:space="preserve"> away from the bomb.</w:t>
      </w:r>
      <w:r w:rsidRPr="00394090">
        <w:rPr>
          <w:sz w:val="16"/>
        </w:rPr>
        <w:t xml:space="preserve">106 When he headed Russia's Foreign Intelligence Service in the early 1990s, Yevgeny Primakov said that </w:t>
      </w:r>
      <w:r w:rsidRPr="00C773F7">
        <w:rPr>
          <w:rStyle w:val="StyleUnderline"/>
        </w:rPr>
        <w:t>Japan could make a nuclear</w:t>
      </w:r>
      <w:r w:rsidRPr="00394090">
        <w:rPr>
          <w:rStyle w:val="StyleUnderline"/>
        </w:rPr>
        <w:t xml:space="preserve"> device in </w:t>
      </w:r>
      <w:r w:rsidRPr="00394090">
        <w:rPr>
          <w:rStyle w:val="Emphasis"/>
        </w:rPr>
        <w:t>five weeks</w:t>
      </w:r>
      <w:r w:rsidRPr="00394090">
        <w:rPr>
          <w:sz w:val="16"/>
        </w:rPr>
        <w:t>.107</w:t>
      </w:r>
    </w:p>
    <w:p w14:paraId="59989B98" w14:textId="77777777" w:rsidR="00AF7B2F" w:rsidRDefault="00AF7B2F" w:rsidP="00AF7B2F">
      <w:pPr>
        <w:rPr>
          <w:sz w:val="16"/>
        </w:rPr>
      </w:pPr>
      <w:r w:rsidRPr="00394090">
        <w:rPr>
          <w:sz w:val="16"/>
        </w:rPr>
        <w:t>In Western circles, it is commonly suggested that Japan could produce a nuclear weapon in as little as six months.108 American arms control expert Jeffrey Lewis assiduously sought to track down the derivation of the six-month claim and concluded that it is without technical basis. It appears to date from an offhand statement by a ‘Japanese strategic thinker’ in 1976 as cited in Richard Halloran's 1991 book, Chrysanthemum and Sword Revisited: Is Japanese Militarism Resurgent? Lewis quips that ‘six months’ is shorthand for meaning ‘fairly soon’, akin to the biblical phrase ’40 days and 40 nights’ as meaning a long time.109</w:t>
      </w:r>
    </w:p>
    <w:p w14:paraId="4E95EF3C" w14:textId="77777777" w:rsidR="00AF7B2F" w:rsidRDefault="00AF7B2F" w:rsidP="00AF7B2F">
      <w:pPr>
        <w:rPr>
          <w:sz w:val="16"/>
        </w:rPr>
      </w:pPr>
      <w:r w:rsidRPr="00394090">
        <w:rPr>
          <w:sz w:val="16"/>
        </w:rPr>
        <w:t>The six-month common wisdom estimate based on a crude bomb contrasts with a Japanese internal study in 2006, which calculated that it would take at least three to five years before Japan could go into trial production of a miniaturised warhead.110 Most US intelligence estimates have also been more cautious. A 1966 US National Intelligence Estimate concluded it would take approximately two years to produce and test a nuclear device, including the time needed to build a reprocessing plant and metal reduction facility.111 A more extensive estimate the next year concluded that after the first device it would take three to five more years to develop a warhead compatible with a reengineered satellite launch vehicle.112 One outlier to the cautious US intelligence community assessments was a 1999 report by the US Defense Intelligence Agency, which breezily concluded that ‘Germany and Japan, which have developed their technology base and fissile material production base in support of their civilian nuclear power programs, could develop a nuclear warhead within a year should the political decision be made to pursue such a capability’.113</w:t>
      </w:r>
    </w:p>
    <w:p w14:paraId="6907A28B" w14:textId="77777777" w:rsidR="00AF7B2F" w:rsidRDefault="00AF7B2F" w:rsidP="00AF7B2F">
      <w:pPr>
        <w:rPr>
          <w:sz w:val="16"/>
        </w:rPr>
      </w:pPr>
      <w:r w:rsidRPr="00394090">
        <w:rPr>
          <w:sz w:val="16"/>
        </w:rPr>
        <w:t xml:space="preserve">The Japanese and American government timeline estimates suggest a thorough, careful process in accord with Japan's usual way of tackling technological challenges. </w:t>
      </w:r>
      <w:r w:rsidRPr="007E6DB4">
        <w:rPr>
          <w:rStyle w:val="StyleUnderline"/>
          <w:highlight w:val="cyan"/>
        </w:rPr>
        <w:t>In</w:t>
      </w:r>
      <w:r w:rsidRPr="00394090">
        <w:rPr>
          <w:rStyle w:val="StyleUnderline"/>
        </w:rPr>
        <w:t xml:space="preserve"> </w:t>
      </w:r>
      <w:r w:rsidRPr="00394090">
        <w:rPr>
          <w:rStyle w:val="Emphasis"/>
        </w:rPr>
        <w:t xml:space="preserve">a </w:t>
      </w:r>
      <w:r w:rsidRPr="007E6DB4">
        <w:rPr>
          <w:rStyle w:val="Emphasis"/>
          <w:highlight w:val="cyan"/>
        </w:rPr>
        <w:t>crisis</w:t>
      </w:r>
      <w:r w:rsidRPr="00394090">
        <w:rPr>
          <w:rStyle w:val="Emphasis"/>
        </w:rPr>
        <w:t xml:space="preserve"> mode</w:t>
      </w:r>
      <w:r w:rsidRPr="00394090">
        <w:rPr>
          <w:rStyle w:val="StyleUnderline"/>
        </w:rPr>
        <w:t xml:space="preserve">, the </w:t>
      </w:r>
      <w:r w:rsidRPr="007E6DB4">
        <w:rPr>
          <w:rStyle w:val="StyleUnderline"/>
          <w:highlight w:val="cyan"/>
        </w:rPr>
        <w:t>timeline</w:t>
      </w:r>
      <w:r w:rsidRPr="00394090">
        <w:rPr>
          <w:rStyle w:val="StyleUnderline"/>
        </w:rPr>
        <w:t xml:space="preserve"> for producing </w:t>
      </w:r>
      <w:r w:rsidRPr="00394090">
        <w:rPr>
          <w:rStyle w:val="Emphasis"/>
        </w:rPr>
        <w:t>reliable nuclear weapons</w:t>
      </w:r>
      <w:r w:rsidRPr="00394090">
        <w:rPr>
          <w:rStyle w:val="StyleUnderline"/>
        </w:rPr>
        <w:t xml:space="preserve"> </w:t>
      </w:r>
      <w:r w:rsidRPr="007E6DB4">
        <w:rPr>
          <w:rStyle w:val="StyleUnderline"/>
          <w:highlight w:val="cyan"/>
        </w:rPr>
        <w:t>could</w:t>
      </w:r>
      <w:r w:rsidRPr="00394090">
        <w:rPr>
          <w:sz w:val="16"/>
        </w:rPr>
        <w:t xml:space="preserve"> probably </w:t>
      </w:r>
      <w:r w:rsidRPr="007E6DB4">
        <w:rPr>
          <w:rStyle w:val="StyleUnderline"/>
          <w:highlight w:val="cyan"/>
        </w:rPr>
        <w:t xml:space="preserve">be shortened to </w:t>
      </w:r>
      <w:r w:rsidRPr="007E6DB4">
        <w:rPr>
          <w:rStyle w:val="Emphasis"/>
          <w:highlight w:val="cyan"/>
        </w:rPr>
        <w:t>one</w:t>
      </w:r>
      <w:r w:rsidRPr="00394090">
        <w:rPr>
          <w:rStyle w:val="Emphasis"/>
        </w:rPr>
        <w:t xml:space="preserve"> or two </w:t>
      </w:r>
      <w:r w:rsidRPr="007E6DB4">
        <w:rPr>
          <w:rStyle w:val="Emphasis"/>
          <w:highlight w:val="cyan"/>
        </w:rPr>
        <w:t>year</w:t>
      </w:r>
      <w:r w:rsidRPr="00394090">
        <w:rPr>
          <w:rStyle w:val="Emphasis"/>
        </w:rPr>
        <w:t>s</w:t>
      </w:r>
      <w:r w:rsidRPr="00394090">
        <w:rPr>
          <w:rStyle w:val="StyleUnderline"/>
        </w:rPr>
        <w:t xml:space="preserve">, </w:t>
      </w:r>
      <w:r w:rsidRPr="00C773F7">
        <w:rPr>
          <w:rStyle w:val="Emphasis"/>
        </w:rPr>
        <w:t>especially if</w:t>
      </w:r>
      <w:r w:rsidRPr="00C773F7">
        <w:rPr>
          <w:rStyle w:val="StyleUnderline"/>
        </w:rPr>
        <w:t xml:space="preserve"> reliability a</w:t>
      </w:r>
      <w:r w:rsidRPr="00394090">
        <w:rPr>
          <w:rStyle w:val="StyleUnderline"/>
        </w:rPr>
        <w:t xml:space="preserve">nd accuracy were </w:t>
      </w:r>
      <w:r w:rsidRPr="00394090">
        <w:rPr>
          <w:rStyle w:val="Emphasis"/>
        </w:rPr>
        <w:t>less important considerations</w:t>
      </w:r>
      <w:r w:rsidRPr="00394090">
        <w:rPr>
          <w:rStyle w:val="StyleUnderline"/>
        </w:rPr>
        <w:t xml:space="preserve">. </w:t>
      </w:r>
      <w:r w:rsidRPr="007E6DB4">
        <w:rPr>
          <w:rStyle w:val="StyleUnderline"/>
          <w:highlight w:val="cyan"/>
        </w:rPr>
        <w:t>This is</w:t>
      </w:r>
      <w:r w:rsidRPr="00394090">
        <w:rPr>
          <w:rStyle w:val="StyleUnderline"/>
        </w:rPr>
        <w:t xml:space="preserve"> </w:t>
      </w:r>
      <w:r w:rsidRPr="00394090">
        <w:rPr>
          <w:rStyle w:val="Emphasis"/>
        </w:rPr>
        <w:t xml:space="preserve">the general </w:t>
      </w:r>
      <w:r w:rsidRPr="007E6DB4">
        <w:rPr>
          <w:rStyle w:val="Emphasis"/>
          <w:highlight w:val="cyan"/>
        </w:rPr>
        <w:t>assessment</w:t>
      </w:r>
      <w:r w:rsidRPr="007E6DB4">
        <w:rPr>
          <w:rStyle w:val="StyleUnderline"/>
          <w:highlight w:val="cyan"/>
        </w:rPr>
        <w:t xml:space="preserve"> of</w:t>
      </w:r>
      <w:r w:rsidRPr="00C773F7">
        <w:rPr>
          <w:rStyle w:val="StyleUnderline"/>
        </w:rPr>
        <w:t xml:space="preserve"> </w:t>
      </w:r>
      <w:r w:rsidRPr="00C773F7">
        <w:rPr>
          <w:rStyle w:val="Emphasis"/>
        </w:rPr>
        <w:t xml:space="preserve">American </w:t>
      </w:r>
      <w:r w:rsidRPr="007E6DB4">
        <w:rPr>
          <w:rStyle w:val="Emphasis"/>
          <w:highlight w:val="cyan"/>
        </w:rPr>
        <w:t>analysts</w:t>
      </w:r>
      <w:r w:rsidRPr="007E6DB4">
        <w:rPr>
          <w:rStyle w:val="StyleUnderline"/>
          <w:highlight w:val="cyan"/>
        </w:rPr>
        <w:t xml:space="preserve"> who</w:t>
      </w:r>
      <w:r w:rsidRPr="00394090">
        <w:rPr>
          <w:rStyle w:val="StyleUnderline"/>
        </w:rPr>
        <w:t xml:space="preserve"> have </w:t>
      </w:r>
      <w:r w:rsidRPr="007E6DB4">
        <w:rPr>
          <w:rStyle w:val="StyleUnderline"/>
          <w:highlight w:val="cyan"/>
        </w:rPr>
        <w:t>studied</w:t>
      </w:r>
      <w:r w:rsidRPr="00394090">
        <w:rPr>
          <w:rStyle w:val="StyleUnderline"/>
        </w:rPr>
        <w:t xml:space="preserve"> the issue </w:t>
      </w:r>
      <w:r w:rsidRPr="007E6DB4">
        <w:rPr>
          <w:rStyle w:val="StyleUnderline"/>
          <w:highlight w:val="cyan"/>
        </w:rPr>
        <w:t xml:space="preserve">with </w:t>
      </w:r>
      <w:r w:rsidRPr="007E6DB4">
        <w:rPr>
          <w:rStyle w:val="Emphasis"/>
          <w:highlight w:val="cyan"/>
        </w:rPr>
        <w:t>an eye to detail</w:t>
      </w:r>
      <w:r w:rsidRPr="00394090">
        <w:rPr>
          <w:sz w:val="16"/>
        </w:rPr>
        <w:t>, although there is reasonable doubt over timelines.114 The need to develop a weapons design from scratch</w:t>
      </w:r>
      <w:r>
        <w:rPr>
          <w:sz w:val="16"/>
        </w:rPr>
        <w:t xml:space="preserve"> – </w:t>
      </w:r>
      <w:r w:rsidRPr="00394090">
        <w:rPr>
          <w:sz w:val="16"/>
        </w:rPr>
        <w:t>unless it could be obtained from an ally or via the black market</w:t>
      </w:r>
      <w:r>
        <w:rPr>
          <w:sz w:val="16"/>
        </w:rPr>
        <w:t xml:space="preserve"> – </w:t>
      </w:r>
      <w:r w:rsidRPr="00394090">
        <w:rPr>
          <w:sz w:val="16"/>
        </w:rPr>
        <w:t>could itself take a year or more if Japan sought a sophisticated weapon on par with China's.115 The technically derived timelines are all artificial, however, because they do not account for the legal and political obstacles that would have to be overcome.116</w:t>
      </w:r>
    </w:p>
    <w:p w14:paraId="64F38EDA" w14:textId="77777777" w:rsidR="00AF7B2F" w:rsidRPr="00394090" w:rsidRDefault="00AF7B2F" w:rsidP="00AF7B2F">
      <w:pPr>
        <w:rPr>
          <w:sz w:val="16"/>
        </w:rPr>
      </w:pPr>
      <w:r w:rsidRPr="00394090">
        <w:rPr>
          <w:sz w:val="16"/>
        </w:rPr>
        <w:t xml:space="preserve">If Japan were to seek to produce nuclear weapons, </w:t>
      </w:r>
      <w:r w:rsidRPr="007E6DB4">
        <w:rPr>
          <w:rStyle w:val="StyleUnderline"/>
          <w:highlight w:val="cyan"/>
        </w:rPr>
        <w:t>plutonium is</w:t>
      </w:r>
      <w:r w:rsidRPr="00394090">
        <w:rPr>
          <w:sz w:val="16"/>
        </w:rPr>
        <w:t xml:space="preserve"> usually regarded as </w:t>
      </w:r>
      <w:r w:rsidRPr="00394090">
        <w:rPr>
          <w:rStyle w:val="Emphasis"/>
        </w:rPr>
        <w:t xml:space="preserve">the most </w:t>
      </w:r>
      <w:r w:rsidRPr="007E6DB4">
        <w:rPr>
          <w:rStyle w:val="Emphasis"/>
          <w:highlight w:val="cyan"/>
        </w:rPr>
        <w:t>likely</w:t>
      </w:r>
      <w:r w:rsidRPr="00394090">
        <w:rPr>
          <w:rStyle w:val="Emphasis"/>
        </w:rPr>
        <w:t xml:space="preserve"> pathway</w:t>
      </w:r>
      <w:r w:rsidRPr="00394090">
        <w:rPr>
          <w:sz w:val="16"/>
        </w:rPr>
        <w:t xml:space="preserve">. The possibility of </w:t>
      </w:r>
      <w:r w:rsidRPr="007E6DB4">
        <w:rPr>
          <w:rStyle w:val="StyleUnderline"/>
          <w:highlight w:val="cyan"/>
        </w:rPr>
        <w:t>uranium</w:t>
      </w:r>
      <w:r w:rsidRPr="00C773F7">
        <w:rPr>
          <w:sz w:val="16"/>
        </w:rPr>
        <w:t xml:space="preserve"> enrichment </w:t>
      </w:r>
      <w:r w:rsidRPr="00C773F7">
        <w:rPr>
          <w:rStyle w:val="StyleUnderline"/>
        </w:rPr>
        <w:t>must</w:t>
      </w:r>
      <w:r w:rsidRPr="00C773F7">
        <w:rPr>
          <w:sz w:val="16"/>
        </w:rPr>
        <w:t xml:space="preserve"> also </w:t>
      </w:r>
      <w:r w:rsidRPr="00C773F7">
        <w:rPr>
          <w:rStyle w:val="StyleUnderline"/>
        </w:rPr>
        <w:t>be considered</w:t>
      </w:r>
      <w:r w:rsidRPr="00C773F7">
        <w:rPr>
          <w:sz w:val="16"/>
        </w:rPr>
        <w:t xml:space="preserve">, however. </w:t>
      </w:r>
      <w:r w:rsidRPr="00C773F7">
        <w:rPr>
          <w:rStyle w:val="StyleUnderline"/>
        </w:rPr>
        <w:t>It</w:t>
      </w:r>
      <w:r w:rsidRPr="00394090">
        <w:rPr>
          <w:rStyle w:val="StyleUnderline"/>
        </w:rPr>
        <w:t xml:space="preserve"> might even be</w:t>
      </w:r>
      <w:r w:rsidRPr="00394090">
        <w:rPr>
          <w:sz w:val="16"/>
        </w:rPr>
        <w:t xml:space="preserve"> the </w:t>
      </w:r>
      <w:r w:rsidRPr="007E6DB4">
        <w:rPr>
          <w:rStyle w:val="Emphasis"/>
          <w:highlight w:val="cyan"/>
        </w:rPr>
        <w:t>preferred</w:t>
      </w:r>
      <w:r w:rsidRPr="00394090">
        <w:rPr>
          <w:sz w:val="16"/>
        </w:rPr>
        <w:t xml:space="preserve"> path </w:t>
      </w:r>
      <w:r w:rsidRPr="007E6DB4">
        <w:rPr>
          <w:rStyle w:val="StyleUnderline"/>
          <w:highlight w:val="cyan"/>
        </w:rPr>
        <w:t>if Japan were to seek nuc</w:t>
      </w:r>
      <w:r w:rsidRPr="00C773F7">
        <w:rPr>
          <w:rStyle w:val="StyleUnderline"/>
        </w:rPr>
        <w:t>lear</w:t>
      </w:r>
      <w:r w:rsidRPr="00394090">
        <w:rPr>
          <w:rStyle w:val="StyleUnderline"/>
        </w:rPr>
        <w:t xml:space="preserve"> weapon</w:t>
      </w:r>
      <w:r w:rsidRPr="007E6DB4">
        <w:rPr>
          <w:rStyle w:val="StyleUnderline"/>
          <w:highlight w:val="cyan"/>
        </w:rPr>
        <w:t xml:space="preserve">s </w:t>
      </w:r>
      <w:r w:rsidRPr="007E6DB4">
        <w:rPr>
          <w:rStyle w:val="Emphasis"/>
          <w:highlight w:val="cyan"/>
        </w:rPr>
        <w:t>quickly</w:t>
      </w:r>
      <w:r w:rsidRPr="00394090">
        <w:rPr>
          <w:sz w:val="16"/>
        </w:rPr>
        <w:t xml:space="preserve"> and did not need to miniaturise them. HEU is easier to work with than high-burn-up plutonium and presents no radiation concern and less risk of pre-ignition. If stealth were required, </w:t>
      </w:r>
      <w:r w:rsidRPr="007E6DB4">
        <w:rPr>
          <w:rStyle w:val="StyleUnderline"/>
          <w:highlight w:val="cyan"/>
        </w:rPr>
        <w:t>uranium could be</w:t>
      </w:r>
      <w:r w:rsidRPr="00394090">
        <w:rPr>
          <w:rStyle w:val="StyleUnderline"/>
        </w:rPr>
        <w:t xml:space="preserve"> obtained </w:t>
      </w:r>
      <w:r w:rsidRPr="007E6DB4">
        <w:rPr>
          <w:rStyle w:val="StyleUnderline"/>
          <w:highlight w:val="cyan"/>
        </w:rPr>
        <w:t xml:space="preserve">from </w:t>
      </w:r>
      <w:r w:rsidRPr="007E6DB4">
        <w:rPr>
          <w:rStyle w:val="Emphasis"/>
          <w:highlight w:val="cyan"/>
        </w:rPr>
        <w:t>an</w:t>
      </w:r>
      <w:r w:rsidRPr="00394090">
        <w:rPr>
          <w:rStyle w:val="Emphasis"/>
        </w:rPr>
        <w:t xml:space="preserve"> old </w:t>
      </w:r>
      <w:r w:rsidRPr="007E6DB4">
        <w:rPr>
          <w:rStyle w:val="Emphasis"/>
          <w:highlight w:val="cyan"/>
        </w:rPr>
        <w:t>unused mine</w:t>
      </w:r>
      <w:r w:rsidRPr="007E6DB4">
        <w:rPr>
          <w:rStyle w:val="StyleUnderline"/>
          <w:highlight w:val="cyan"/>
        </w:rPr>
        <w:t xml:space="preserve"> and </w:t>
      </w:r>
      <w:r w:rsidRPr="007E6DB4">
        <w:rPr>
          <w:rStyle w:val="Emphasis"/>
          <w:highlight w:val="cyan"/>
        </w:rPr>
        <w:t>small</w:t>
      </w:r>
      <w:r w:rsidRPr="00394090">
        <w:rPr>
          <w:rStyle w:val="Emphasis"/>
        </w:rPr>
        <w:t xml:space="preserve"> dedicated </w:t>
      </w:r>
      <w:r w:rsidRPr="007E6DB4">
        <w:rPr>
          <w:rStyle w:val="Emphasis"/>
          <w:highlight w:val="cyan"/>
        </w:rPr>
        <w:t>facilities</w:t>
      </w:r>
      <w:r w:rsidRPr="00C773F7">
        <w:rPr>
          <w:rStyle w:val="StyleUnderline"/>
        </w:rPr>
        <w:t xml:space="preserve"> for </w:t>
      </w:r>
      <w:r w:rsidRPr="00C773F7">
        <w:rPr>
          <w:rStyle w:val="Emphasis"/>
        </w:rPr>
        <w:t>milling</w:t>
      </w:r>
      <w:r w:rsidRPr="00C773F7">
        <w:rPr>
          <w:rStyle w:val="StyleUnderline"/>
        </w:rPr>
        <w:t xml:space="preserve">, </w:t>
      </w:r>
      <w:r w:rsidRPr="00C773F7">
        <w:rPr>
          <w:rStyle w:val="Emphasis"/>
        </w:rPr>
        <w:t>conversion</w:t>
      </w:r>
      <w:r w:rsidRPr="00C773F7">
        <w:rPr>
          <w:rStyle w:val="StyleUnderline"/>
        </w:rPr>
        <w:t xml:space="preserve"> and </w:t>
      </w:r>
      <w:r w:rsidRPr="00C773F7">
        <w:rPr>
          <w:rStyle w:val="Emphasis"/>
        </w:rPr>
        <w:t>enrichment</w:t>
      </w:r>
      <w:r w:rsidRPr="00C773F7">
        <w:rPr>
          <w:rStyle w:val="StyleUnderline"/>
        </w:rPr>
        <w:t xml:space="preserve">. </w:t>
      </w:r>
      <w:r w:rsidRPr="007E6DB4">
        <w:rPr>
          <w:rStyle w:val="StyleUnderline"/>
          <w:highlight w:val="cyan"/>
        </w:rPr>
        <w:t>Japan might</w:t>
      </w:r>
      <w:r w:rsidRPr="00394090">
        <w:rPr>
          <w:sz w:val="16"/>
        </w:rPr>
        <w:t xml:space="preserve"> also seek to </w:t>
      </w:r>
      <w:r w:rsidRPr="007E6DB4">
        <w:rPr>
          <w:rStyle w:val="StyleUnderline"/>
          <w:highlight w:val="cyan"/>
        </w:rPr>
        <w:t xml:space="preserve">produce HEU via </w:t>
      </w:r>
      <w:r w:rsidRPr="007E6DB4">
        <w:rPr>
          <w:rStyle w:val="Emphasis"/>
          <w:highlight w:val="cyan"/>
        </w:rPr>
        <w:t>laser</w:t>
      </w:r>
      <w:r w:rsidRPr="00394090">
        <w:rPr>
          <w:rStyle w:val="Emphasis"/>
        </w:rPr>
        <w:t xml:space="preserve"> isotope </w:t>
      </w:r>
      <w:r w:rsidRPr="007E6DB4">
        <w:rPr>
          <w:rStyle w:val="Emphasis"/>
          <w:highlight w:val="cyan"/>
        </w:rPr>
        <w:t>separation</w:t>
      </w:r>
      <w:r w:rsidRPr="00394090">
        <w:rPr>
          <w:sz w:val="16"/>
        </w:rPr>
        <w:t xml:space="preserve">, a technology with which Japanese nuclear scientists experimented before 2001, when government funding was cut. </w:t>
      </w:r>
      <w:r w:rsidRPr="00394090">
        <w:rPr>
          <w:rStyle w:val="Emphasis"/>
        </w:rPr>
        <w:t xml:space="preserve">The </w:t>
      </w:r>
      <w:r w:rsidRPr="007E6DB4">
        <w:rPr>
          <w:rStyle w:val="Emphasis"/>
          <w:highlight w:val="cyan"/>
        </w:rPr>
        <w:t>equipment and know-how</w:t>
      </w:r>
      <w:r w:rsidRPr="007E6DB4">
        <w:rPr>
          <w:rStyle w:val="StyleUnderline"/>
          <w:highlight w:val="cyan"/>
        </w:rPr>
        <w:t xml:space="preserve"> remain</w:t>
      </w:r>
      <w:r w:rsidRPr="00394090">
        <w:rPr>
          <w:sz w:val="16"/>
        </w:rPr>
        <w:t>.117</w:t>
      </w:r>
    </w:p>
    <w:p w14:paraId="6EBC31A9" w14:textId="77777777" w:rsidR="00AF7B2F" w:rsidRPr="00D542CC" w:rsidRDefault="00AF7B2F" w:rsidP="00AF7B2F"/>
    <w:p w14:paraId="44CA12E3" w14:textId="77777777" w:rsidR="00AF7B2F" w:rsidRPr="00745B94" w:rsidRDefault="00AF7B2F" w:rsidP="00AF7B2F">
      <w:pPr>
        <w:pStyle w:val="Heading2"/>
        <w:rPr>
          <w:rFonts w:cs="Arial"/>
        </w:rPr>
      </w:pPr>
      <w:r w:rsidRPr="00745B94">
        <w:rPr>
          <w:rFonts w:cs="Arial"/>
        </w:rPr>
        <w:t>Deterrence DA</w:t>
      </w:r>
    </w:p>
    <w:p w14:paraId="174356EC" w14:textId="77777777" w:rsidR="00AF7B2F" w:rsidRDefault="00AF7B2F" w:rsidP="00AF7B2F">
      <w:pPr>
        <w:pStyle w:val="Heading3"/>
        <w:rPr>
          <w:rFonts w:cs="Arial"/>
        </w:rPr>
      </w:pPr>
      <w:r w:rsidRPr="00745B94">
        <w:rPr>
          <w:rFonts w:cs="Arial"/>
        </w:rPr>
        <w:t>OFF</w:t>
      </w:r>
    </w:p>
    <w:p w14:paraId="0D6A6804" w14:textId="77777777" w:rsidR="00AF7B2F" w:rsidRPr="00AC0763" w:rsidRDefault="00AF7B2F" w:rsidP="00AF7B2F">
      <w:r>
        <w:t>Deterrence DA</w:t>
      </w:r>
    </w:p>
    <w:p w14:paraId="4625117B" w14:textId="77777777" w:rsidR="00AF7B2F" w:rsidRPr="00745B94" w:rsidRDefault="00AF7B2F" w:rsidP="00AF7B2F">
      <w:pPr>
        <w:pStyle w:val="Heading4"/>
        <w:rPr>
          <w:rFonts w:cs="Arial"/>
        </w:rPr>
      </w:pPr>
      <w:r w:rsidRPr="00745B94">
        <w:rPr>
          <w:rFonts w:cs="Arial"/>
        </w:rPr>
        <w:t xml:space="preserve">Stopping production of GBSD’s collapses nuclear </w:t>
      </w:r>
      <w:r w:rsidRPr="00745B94">
        <w:rPr>
          <w:rFonts w:cs="Arial"/>
          <w:u w:val="single"/>
        </w:rPr>
        <w:t>deterrence</w:t>
      </w:r>
      <w:r w:rsidRPr="00745B94">
        <w:rPr>
          <w:rFonts w:cs="Arial"/>
        </w:rPr>
        <w:t xml:space="preserve"> and causes allied </w:t>
      </w:r>
      <w:r w:rsidRPr="00745B94">
        <w:rPr>
          <w:rFonts w:cs="Arial"/>
          <w:u w:val="single"/>
        </w:rPr>
        <w:t>proliferation</w:t>
      </w:r>
      <w:r w:rsidRPr="00745B94">
        <w:rPr>
          <w:rFonts w:cs="Arial"/>
        </w:rPr>
        <w:t xml:space="preserve"> – </w:t>
      </w:r>
      <w:r w:rsidRPr="00745B94">
        <w:rPr>
          <w:rFonts w:cs="Arial"/>
          <w:u w:val="single"/>
        </w:rPr>
        <w:t>new tech</w:t>
      </w:r>
      <w:r w:rsidRPr="00745B94">
        <w:rPr>
          <w:rFonts w:cs="Arial"/>
        </w:rPr>
        <w:t xml:space="preserve"> means we </w:t>
      </w:r>
      <w:r w:rsidRPr="00745B94">
        <w:rPr>
          <w:rFonts w:cs="Arial"/>
          <w:u w:val="single"/>
        </w:rPr>
        <w:t>can’t rely</w:t>
      </w:r>
      <w:r w:rsidRPr="00745B94">
        <w:rPr>
          <w:rFonts w:cs="Arial"/>
        </w:rPr>
        <w:t xml:space="preserve"> on subs and bombers, but the program is </w:t>
      </w:r>
      <w:r w:rsidRPr="00745B94">
        <w:rPr>
          <w:rFonts w:cs="Arial"/>
          <w:u w:val="single"/>
        </w:rPr>
        <w:t>cheap</w:t>
      </w:r>
      <w:r w:rsidRPr="00745B94">
        <w:rPr>
          <w:rFonts w:cs="Arial"/>
        </w:rPr>
        <w:t xml:space="preserve"> and </w:t>
      </w:r>
      <w:r w:rsidRPr="00745B94">
        <w:rPr>
          <w:rFonts w:cs="Arial"/>
          <w:u w:val="single"/>
        </w:rPr>
        <w:t>sustainable</w:t>
      </w:r>
      <w:r w:rsidRPr="00745B94">
        <w:rPr>
          <w:rFonts w:cs="Arial"/>
        </w:rPr>
        <w:t>.</w:t>
      </w:r>
    </w:p>
    <w:p w14:paraId="171C8616" w14:textId="77777777" w:rsidR="00AF7B2F" w:rsidRPr="00745B94" w:rsidRDefault="00AF7B2F" w:rsidP="00AF7B2F">
      <w:r w:rsidRPr="00745B94">
        <w:t xml:space="preserve">Maj. Shane </w:t>
      </w:r>
      <w:r w:rsidRPr="00745B94">
        <w:rPr>
          <w:rStyle w:val="Style13ptBold"/>
        </w:rPr>
        <w:t>Praiswater 20</w:t>
      </w:r>
      <w:r w:rsidRPr="00745B94">
        <w:t>, visiting military analyst at the Center on Military and Political Power at the Foundation for Defense of Democracies, 12-7-2020, "Why We Need a New ICBM," Defense One, https://www.defenseone.com/ideas/2020/12/why-we-need-new-icbm/170547/, Accessed 7-23-2021, LR</w:t>
      </w:r>
    </w:p>
    <w:p w14:paraId="3C50AAC5" w14:textId="77777777" w:rsidR="00AF7B2F" w:rsidRPr="00745B94" w:rsidRDefault="00AF7B2F" w:rsidP="00AF7B2F">
      <w:pPr>
        <w:rPr>
          <w:sz w:val="16"/>
        </w:rPr>
      </w:pPr>
      <w:r w:rsidRPr="00745B94">
        <w:rPr>
          <w:sz w:val="16"/>
        </w:rPr>
        <w:t xml:space="preserve">America’s intercontinental ballistic missile force is fading. 400 </w:t>
      </w:r>
      <w:r w:rsidRPr="00745B94">
        <w:rPr>
          <w:rStyle w:val="StyleUnderline"/>
          <w:highlight w:val="cyan"/>
        </w:rPr>
        <w:t>Minuteman</w:t>
      </w:r>
      <w:r w:rsidRPr="00745B94">
        <w:rPr>
          <w:rStyle w:val="StyleUnderline"/>
        </w:rPr>
        <w:t xml:space="preserve"> III</w:t>
      </w:r>
      <w:r w:rsidRPr="00745B94">
        <w:rPr>
          <w:rStyle w:val="StyleUnderline"/>
          <w:highlight w:val="cyan"/>
        </w:rPr>
        <w:t>s</w:t>
      </w:r>
      <w:r w:rsidRPr="00745B94">
        <w:rPr>
          <w:sz w:val="16"/>
        </w:rPr>
        <w:t xml:space="preserve"> — the remnant of a fleet deployed in the 1970s — </w:t>
      </w:r>
      <w:r w:rsidRPr="00745B94">
        <w:rPr>
          <w:rStyle w:val="StyleUnderline"/>
          <w:highlight w:val="cyan"/>
        </w:rPr>
        <w:t>will</w:t>
      </w:r>
      <w:r w:rsidRPr="00745B94">
        <w:rPr>
          <w:rStyle w:val="StyleUnderline"/>
        </w:rPr>
        <w:t xml:space="preserve"> by </w:t>
      </w:r>
      <w:r w:rsidRPr="00745B94">
        <w:rPr>
          <w:rStyle w:val="Emphasis"/>
        </w:rPr>
        <w:t>mid-decade</w:t>
      </w:r>
      <w:r w:rsidRPr="00745B94">
        <w:rPr>
          <w:rStyle w:val="StyleUnderline"/>
        </w:rPr>
        <w:t xml:space="preserve"> </w:t>
      </w:r>
      <w:r w:rsidRPr="00745B94">
        <w:rPr>
          <w:rStyle w:val="StyleUnderline"/>
          <w:highlight w:val="cyan"/>
        </w:rPr>
        <w:t>need too much maintenance</w:t>
      </w:r>
      <w:r w:rsidRPr="00745B94">
        <w:rPr>
          <w:sz w:val="16"/>
        </w:rPr>
        <w:t xml:space="preserve"> to threaten the largest strikes contemplated by deterrence strategists. Refurbishing these aging missiles would cost more than replacing them, </w:t>
      </w:r>
      <w:r w:rsidRPr="00745B94">
        <w:rPr>
          <w:rStyle w:val="StyleUnderline"/>
        </w:rPr>
        <w:t>so the Air Force has given</w:t>
      </w:r>
      <w:r w:rsidRPr="00745B94">
        <w:rPr>
          <w:sz w:val="16"/>
        </w:rPr>
        <w:t xml:space="preserve"> Northrop Grumman a $13.3 billion </w:t>
      </w:r>
      <w:r w:rsidRPr="00745B94">
        <w:rPr>
          <w:rStyle w:val="StyleUnderline"/>
        </w:rPr>
        <w:t>contract for</w:t>
      </w:r>
      <w:r w:rsidRPr="00745B94">
        <w:rPr>
          <w:sz w:val="16"/>
        </w:rPr>
        <w:t xml:space="preserve"> the </w:t>
      </w:r>
      <w:r w:rsidRPr="00745B94">
        <w:rPr>
          <w:rStyle w:val="Emphasis"/>
        </w:rPr>
        <w:t>G</w:t>
      </w:r>
      <w:r w:rsidRPr="00745B94">
        <w:rPr>
          <w:sz w:val="16"/>
        </w:rPr>
        <w:t xml:space="preserve">round </w:t>
      </w:r>
      <w:r w:rsidRPr="00745B94">
        <w:rPr>
          <w:rStyle w:val="Emphasis"/>
        </w:rPr>
        <w:t>B</w:t>
      </w:r>
      <w:r w:rsidRPr="00745B94">
        <w:rPr>
          <w:sz w:val="16"/>
        </w:rPr>
        <w:t xml:space="preserve">ased </w:t>
      </w:r>
      <w:r w:rsidRPr="00745B94">
        <w:rPr>
          <w:rStyle w:val="Emphasis"/>
        </w:rPr>
        <w:t>S</w:t>
      </w:r>
      <w:r w:rsidRPr="00745B94">
        <w:rPr>
          <w:sz w:val="16"/>
        </w:rPr>
        <w:t xml:space="preserve">trategic </w:t>
      </w:r>
      <w:r w:rsidRPr="00745B94">
        <w:rPr>
          <w:rStyle w:val="Emphasis"/>
        </w:rPr>
        <w:t>D</w:t>
      </w:r>
      <w:r w:rsidRPr="00745B94">
        <w:rPr>
          <w:sz w:val="16"/>
        </w:rPr>
        <w:t>eterrent, a new ICBM that might cost nearly $100 billion.</w:t>
      </w:r>
    </w:p>
    <w:p w14:paraId="7DB42AEB" w14:textId="77777777" w:rsidR="00AF7B2F" w:rsidRPr="00745B94" w:rsidRDefault="00AF7B2F" w:rsidP="00AF7B2F">
      <w:pPr>
        <w:rPr>
          <w:u w:val="single"/>
        </w:rPr>
      </w:pPr>
      <w:r w:rsidRPr="00745B94">
        <w:rPr>
          <w:sz w:val="16"/>
        </w:rPr>
        <w:t xml:space="preserve">The GBSD program has its fair share of critics. Arms control advocates question whether the Air Force needs to replace the current ICBM fleet at all. Some prefer to just upgrade the Minuteman III, while others would rid the United States of ICBMs altogether. Stealthy </w:t>
      </w:r>
      <w:r w:rsidRPr="00745B94">
        <w:rPr>
          <w:rStyle w:val="StyleUnderline"/>
        </w:rPr>
        <w:t>Ohio-class submarines</w:t>
      </w:r>
      <w:r w:rsidRPr="00745B94">
        <w:rPr>
          <w:sz w:val="16"/>
        </w:rPr>
        <w:t xml:space="preserve">, whose own replacements are on their way, carry more than twice as many warheads as the current Minuteman fleet, while </w:t>
      </w:r>
      <w:r w:rsidRPr="00745B94">
        <w:rPr>
          <w:rStyle w:val="StyleUnderline"/>
        </w:rPr>
        <w:t>bombers</w:t>
      </w:r>
      <w:r w:rsidRPr="00745B94">
        <w:rPr>
          <w:sz w:val="16"/>
        </w:rPr>
        <w:t xml:space="preserve"> bearing cruise missiles offer the flexibility of taking off without committing to delivery. </w:t>
      </w:r>
      <w:r w:rsidRPr="00745B94">
        <w:rPr>
          <w:rStyle w:val="StyleUnderline"/>
        </w:rPr>
        <w:t>Isn’t this</w:t>
      </w:r>
      <w:r w:rsidRPr="00745B94">
        <w:rPr>
          <w:sz w:val="16"/>
        </w:rPr>
        <w:t xml:space="preserve"> deterrence </w:t>
      </w:r>
      <w:r w:rsidRPr="00745B94">
        <w:rPr>
          <w:rStyle w:val="StyleUnderline"/>
        </w:rPr>
        <w:t>enough</w:t>
      </w:r>
      <w:r w:rsidRPr="00745B94">
        <w:rPr>
          <w:sz w:val="16"/>
        </w:rPr>
        <w:t>?</w:t>
      </w:r>
    </w:p>
    <w:p w14:paraId="03DF7408" w14:textId="77777777" w:rsidR="00AF7B2F" w:rsidRPr="00745B94" w:rsidRDefault="00AF7B2F" w:rsidP="00AF7B2F">
      <w:pPr>
        <w:rPr>
          <w:sz w:val="16"/>
        </w:rPr>
      </w:pPr>
      <w:r w:rsidRPr="00745B94">
        <w:rPr>
          <w:sz w:val="16"/>
        </w:rPr>
        <w:t xml:space="preserve">Sadly, </w:t>
      </w:r>
      <w:r w:rsidRPr="00745B94">
        <w:rPr>
          <w:rStyle w:val="StyleUnderline"/>
        </w:rPr>
        <w:t>no</w:t>
      </w:r>
      <w:r w:rsidRPr="00745B94">
        <w:rPr>
          <w:sz w:val="16"/>
        </w:rPr>
        <w:t xml:space="preserve">. </w:t>
      </w:r>
      <w:r w:rsidRPr="00745B94">
        <w:rPr>
          <w:rStyle w:val="Emphasis"/>
        </w:rPr>
        <w:t>New tech</w:t>
      </w:r>
      <w:r w:rsidRPr="00745B94">
        <w:rPr>
          <w:sz w:val="16"/>
        </w:rPr>
        <w:t xml:space="preserve">nology and enemy efforts </w:t>
      </w:r>
      <w:r w:rsidRPr="00745B94">
        <w:rPr>
          <w:rStyle w:val="StyleUnderline"/>
        </w:rPr>
        <w:t xml:space="preserve">are likely to </w:t>
      </w:r>
      <w:r w:rsidRPr="00745B94">
        <w:rPr>
          <w:rStyle w:val="Emphasis"/>
        </w:rPr>
        <w:t>end</w:t>
      </w:r>
      <w:r w:rsidRPr="00745B94">
        <w:rPr>
          <w:sz w:val="16"/>
        </w:rPr>
        <w:t xml:space="preserve"> the missile </w:t>
      </w:r>
      <w:r w:rsidRPr="00745B94">
        <w:rPr>
          <w:rStyle w:val="StyleUnderline"/>
        </w:rPr>
        <w:t>submarine’s</w:t>
      </w:r>
      <w:r w:rsidRPr="00745B94">
        <w:rPr>
          <w:sz w:val="16"/>
        </w:rPr>
        <w:t xml:space="preserve"> half-century of </w:t>
      </w:r>
      <w:r w:rsidRPr="00745B94">
        <w:rPr>
          <w:rStyle w:val="StyleUnderline"/>
        </w:rPr>
        <w:t>invulnerability</w:t>
      </w:r>
      <w:r w:rsidRPr="00745B94">
        <w:rPr>
          <w:sz w:val="16"/>
        </w:rPr>
        <w:t xml:space="preserve">, </w:t>
      </w:r>
      <w:r w:rsidRPr="00745B94">
        <w:rPr>
          <w:rStyle w:val="StyleUnderline"/>
        </w:rPr>
        <w:t>while</w:t>
      </w:r>
      <w:r w:rsidRPr="00745B94">
        <w:rPr>
          <w:sz w:val="16"/>
        </w:rPr>
        <w:t xml:space="preserve"> advanced </w:t>
      </w:r>
      <w:r w:rsidRPr="00745B94">
        <w:rPr>
          <w:rStyle w:val="Emphasis"/>
        </w:rPr>
        <w:t>air defenses</w:t>
      </w:r>
      <w:r w:rsidRPr="00745B94">
        <w:rPr>
          <w:sz w:val="16"/>
        </w:rPr>
        <w:t xml:space="preserve"> have </w:t>
      </w:r>
      <w:r w:rsidRPr="00745B94">
        <w:rPr>
          <w:rStyle w:val="StyleUnderline"/>
        </w:rPr>
        <w:t>already reduced</w:t>
      </w:r>
      <w:r w:rsidRPr="00745B94">
        <w:rPr>
          <w:sz w:val="16"/>
        </w:rPr>
        <w:t xml:space="preserve"> U.S. </w:t>
      </w:r>
      <w:r w:rsidRPr="00745B94">
        <w:rPr>
          <w:rStyle w:val="StyleUnderline"/>
        </w:rPr>
        <w:t>bombers’ ability to strike</w:t>
      </w:r>
      <w:r w:rsidRPr="00745B94">
        <w:rPr>
          <w:sz w:val="16"/>
        </w:rPr>
        <w:t xml:space="preserve">. </w:t>
      </w:r>
      <w:r w:rsidRPr="00745B94">
        <w:rPr>
          <w:rStyle w:val="StyleUnderline"/>
        </w:rPr>
        <w:t xml:space="preserve">ICBMs remain </w:t>
      </w:r>
      <w:r w:rsidRPr="00745B94">
        <w:rPr>
          <w:rStyle w:val="Emphasis"/>
        </w:rPr>
        <w:t>key to</w:t>
      </w:r>
      <w:r w:rsidRPr="00745B94">
        <w:rPr>
          <w:sz w:val="16"/>
        </w:rPr>
        <w:t xml:space="preserve"> effective nuclear </w:t>
      </w:r>
      <w:r w:rsidRPr="00745B94">
        <w:rPr>
          <w:rStyle w:val="Emphasis"/>
        </w:rPr>
        <w:t>deterrence</w:t>
      </w:r>
      <w:r w:rsidRPr="00745B94">
        <w:rPr>
          <w:sz w:val="16"/>
        </w:rPr>
        <w:t xml:space="preserve">, </w:t>
      </w:r>
      <w:r w:rsidRPr="00745B94">
        <w:rPr>
          <w:rStyle w:val="StyleUnderline"/>
        </w:rPr>
        <w:t>and</w:t>
      </w:r>
      <w:r w:rsidRPr="00745B94">
        <w:rPr>
          <w:sz w:val="16"/>
        </w:rPr>
        <w:t xml:space="preserve"> fortunately, </w:t>
      </w:r>
      <w:r w:rsidRPr="00745B94">
        <w:rPr>
          <w:rStyle w:val="StyleUnderline"/>
          <w:highlight w:val="cyan"/>
        </w:rPr>
        <w:t>GBSD is</w:t>
      </w:r>
      <w:r w:rsidRPr="00745B94">
        <w:rPr>
          <w:sz w:val="16"/>
        </w:rPr>
        <w:t xml:space="preserve"> far </w:t>
      </w:r>
      <w:r w:rsidRPr="00745B94">
        <w:rPr>
          <w:rStyle w:val="StyleUnderline"/>
          <w:highlight w:val="cyan"/>
        </w:rPr>
        <w:t>cheap</w:t>
      </w:r>
      <w:r w:rsidRPr="00745B94">
        <w:rPr>
          <w:rStyle w:val="StyleUnderline"/>
        </w:rPr>
        <w:t>er</w:t>
      </w:r>
      <w:r w:rsidRPr="00745B94">
        <w:rPr>
          <w:sz w:val="16"/>
        </w:rPr>
        <w:t xml:space="preserve"> than extending the Minuteman. Even better, </w:t>
      </w:r>
      <w:r w:rsidRPr="00745B94">
        <w:rPr>
          <w:rStyle w:val="StyleUnderline"/>
        </w:rPr>
        <w:t xml:space="preserve">its acquisition </w:t>
      </w:r>
      <w:r w:rsidRPr="00745B94">
        <w:rPr>
          <w:rStyle w:val="StyleUnderline"/>
          <w:highlight w:val="cyan"/>
        </w:rPr>
        <w:t>gives</w:t>
      </w:r>
      <w:r w:rsidRPr="00745B94">
        <w:rPr>
          <w:sz w:val="16"/>
        </w:rPr>
        <w:t xml:space="preserve"> arms control advocates </w:t>
      </w:r>
      <w:r w:rsidRPr="00745B94">
        <w:rPr>
          <w:rStyle w:val="StyleUnderline"/>
        </w:rPr>
        <w:t>a</w:t>
      </w:r>
      <w:r w:rsidRPr="00745B94">
        <w:rPr>
          <w:sz w:val="16"/>
        </w:rPr>
        <w:t xml:space="preserve">n effective </w:t>
      </w:r>
      <w:r w:rsidRPr="00745B94">
        <w:rPr>
          <w:rStyle w:val="Emphasis"/>
          <w:highlight w:val="cyan"/>
        </w:rPr>
        <w:t>bargaining chip</w:t>
      </w:r>
      <w:r w:rsidRPr="00745B94">
        <w:rPr>
          <w:rStyle w:val="StyleUnderline"/>
          <w:highlight w:val="cyan"/>
        </w:rPr>
        <w:t xml:space="preserve"> in</w:t>
      </w:r>
      <w:r w:rsidRPr="00745B94">
        <w:rPr>
          <w:sz w:val="16"/>
        </w:rPr>
        <w:t xml:space="preserve"> any future </w:t>
      </w:r>
      <w:r w:rsidRPr="00745B94">
        <w:rPr>
          <w:rStyle w:val="StyleUnderline"/>
          <w:highlight w:val="cyan"/>
        </w:rPr>
        <w:t>negotiations</w:t>
      </w:r>
      <w:r w:rsidRPr="00745B94">
        <w:rPr>
          <w:rStyle w:val="StyleUnderline"/>
        </w:rPr>
        <w:t xml:space="preserve"> over eliminating ICBMs</w:t>
      </w:r>
      <w:r w:rsidRPr="00745B94">
        <w:rPr>
          <w:sz w:val="16"/>
        </w:rPr>
        <w:t>. After all, if Russia or China held an absolute strategic advantage with their modernized ICBMs versus America’s obsolete Minuteman, why would they cede it?</w:t>
      </w:r>
    </w:p>
    <w:p w14:paraId="2E7317B8" w14:textId="77777777" w:rsidR="00AF7B2F" w:rsidRPr="00745B94" w:rsidRDefault="00AF7B2F" w:rsidP="00AF7B2F">
      <w:pPr>
        <w:rPr>
          <w:sz w:val="16"/>
        </w:rPr>
      </w:pPr>
      <w:r w:rsidRPr="00745B94">
        <w:rPr>
          <w:rStyle w:val="StyleUnderline"/>
        </w:rPr>
        <w:t>Arms control</w:t>
      </w:r>
      <w:r w:rsidRPr="00745B94">
        <w:rPr>
          <w:sz w:val="16"/>
        </w:rPr>
        <w:t xml:space="preserve"> negotiations </w:t>
      </w:r>
      <w:r w:rsidRPr="00745B94">
        <w:rPr>
          <w:rStyle w:val="StyleUnderline"/>
        </w:rPr>
        <w:t>and</w:t>
      </w:r>
      <w:r w:rsidRPr="00745B94">
        <w:rPr>
          <w:sz w:val="16"/>
        </w:rPr>
        <w:t xml:space="preserve"> nuclear </w:t>
      </w:r>
      <w:r w:rsidRPr="00745B94">
        <w:rPr>
          <w:rStyle w:val="StyleUnderline"/>
        </w:rPr>
        <w:t xml:space="preserve">modernization are </w:t>
      </w:r>
      <w:r w:rsidRPr="00745B94">
        <w:rPr>
          <w:rStyle w:val="Emphasis"/>
        </w:rPr>
        <w:t>not mutually exclusive</w:t>
      </w:r>
      <w:r w:rsidRPr="00745B94">
        <w:rPr>
          <w:sz w:val="16"/>
        </w:rPr>
        <w:t xml:space="preserve">. If tensions with Russia and China cool, perhaps the United States and its adversaries will find it beneficial to reduce the number of ICBMs via a mutually beneficial and verifiable agreement. However, </w:t>
      </w:r>
      <w:r w:rsidRPr="00745B94">
        <w:rPr>
          <w:rStyle w:val="StyleUnderline"/>
        </w:rPr>
        <w:t>the U</w:t>
      </w:r>
      <w:r w:rsidRPr="00745B94">
        <w:rPr>
          <w:sz w:val="16"/>
        </w:rPr>
        <w:t xml:space="preserve">nited </w:t>
      </w:r>
      <w:r w:rsidRPr="00745B94">
        <w:rPr>
          <w:rStyle w:val="StyleUnderline"/>
        </w:rPr>
        <w:t>S</w:t>
      </w:r>
      <w:r w:rsidRPr="00745B94">
        <w:rPr>
          <w:sz w:val="16"/>
        </w:rPr>
        <w:t xml:space="preserve">tates </w:t>
      </w:r>
      <w:r w:rsidRPr="00745B94">
        <w:rPr>
          <w:rStyle w:val="Emphasis"/>
        </w:rPr>
        <w:t>cannot afford</w:t>
      </w:r>
      <w:r w:rsidRPr="00745B94">
        <w:rPr>
          <w:rStyle w:val="StyleUnderline"/>
        </w:rPr>
        <w:t xml:space="preserve"> to mortgage</w:t>
      </w:r>
      <w:r w:rsidRPr="00745B94">
        <w:rPr>
          <w:sz w:val="16"/>
        </w:rPr>
        <w:t xml:space="preserve"> the </w:t>
      </w:r>
      <w:r w:rsidRPr="00745B94">
        <w:rPr>
          <w:rStyle w:val="StyleUnderline"/>
        </w:rPr>
        <w:t>security of its citizens and allies on hope</w:t>
      </w:r>
      <w:r w:rsidRPr="00745B94">
        <w:rPr>
          <w:sz w:val="16"/>
        </w:rPr>
        <w:t xml:space="preserve">, particularly when Russia and China intend to challenge the United States. </w:t>
      </w:r>
      <w:r w:rsidRPr="00745B94">
        <w:rPr>
          <w:rStyle w:val="StyleUnderline"/>
        </w:rPr>
        <w:t xml:space="preserve">GBSD offers the </w:t>
      </w:r>
      <w:r w:rsidRPr="00745B94">
        <w:rPr>
          <w:rStyle w:val="Emphasis"/>
        </w:rPr>
        <w:t>best of both worlds</w:t>
      </w:r>
      <w:r w:rsidRPr="00745B94">
        <w:rPr>
          <w:sz w:val="16"/>
        </w:rPr>
        <w:t xml:space="preserve"> in that </w:t>
      </w:r>
      <w:r w:rsidRPr="00745B94">
        <w:rPr>
          <w:rStyle w:val="StyleUnderline"/>
        </w:rPr>
        <w:t xml:space="preserve">it </w:t>
      </w:r>
      <w:r w:rsidRPr="00745B94">
        <w:rPr>
          <w:rStyle w:val="Emphasis"/>
        </w:rPr>
        <w:t>maintains deterrence</w:t>
      </w:r>
      <w:r w:rsidRPr="00745B94">
        <w:rPr>
          <w:sz w:val="16"/>
        </w:rPr>
        <w:t xml:space="preserve"> at the most efficient price.</w:t>
      </w:r>
    </w:p>
    <w:p w14:paraId="1061CC42" w14:textId="77777777" w:rsidR="00AF7B2F" w:rsidRPr="00745B94" w:rsidRDefault="00AF7B2F" w:rsidP="00AF7B2F">
      <w:pPr>
        <w:rPr>
          <w:sz w:val="16"/>
        </w:rPr>
      </w:pPr>
      <w:r w:rsidRPr="00745B94">
        <w:rPr>
          <w:sz w:val="16"/>
        </w:rPr>
        <w:t xml:space="preserve">A </w:t>
      </w:r>
      <w:r w:rsidRPr="00745B94">
        <w:rPr>
          <w:rStyle w:val="StyleUnderline"/>
        </w:rPr>
        <w:t>failure to modernize</w:t>
      </w:r>
      <w:r w:rsidRPr="00745B94">
        <w:rPr>
          <w:sz w:val="16"/>
        </w:rPr>
        <w:t xml:space="preserve"> the ICBM fleet </w:t>
      </w:r>
      <w:r w:rsidRPr="00745B94">
        <w:rPr>
          <w:rStyle w:val="StyleUnderline"/>
        </w:rPr>
        <w:t>would leave the U</w:t>
      </w:r>
      <w:r w:rsidRPr="00745B94">
        <w:rPr>
          <w:sz w:val="16"/>
        </w:rPr>
        <w:t xml:space="preserve">nited </w:t>
      </w:r>
      <w:r w:rsidRPr="00745B94">
        <w:rPr>
          <w:rStyle w:val="StyleUnderline"/>
        </w:rPr>
        <w:t>S</w:t>
      </w:r>
      <w:r w:rsidRPr="00745B94">
        <w:rPr>
          <w:sz w:val="16"/>
        </w:rPr>
        <w:t xml:space="preserve">tates </w:t>
      </w:r>
      <w:r w:rsidRPr="00745B94">
        <w:rPr>
          <w:rStyle w:val="Emphasis"/>
        </w:rPr>
        <w:t>vulnerable</w:t>
      </w:r>
      <w:r w:rsidRPr="00745B94">
        <w:rPr>
          <w:rStyle w:val="StyleUnderline"/>
        </w:rPr>
        <w:t xml:space="preserve"> as its adversaries reinforce their</w:t>
      </w:r>
      <w:r w:rsidRPr="00745B94">
        <w:rPr>
          <w:sz w:val="16"/>
        </w:rPr>
        <w:t xml:space="preserve"> nuclear </w:t>
      </w:r>
      <w:r w:rsidRPr="00745B94">
        <w:rPr>
          <w:rStyle w:val="StyleUnderline"/>
        </w:rPr>
        <w:t>triads</w:t>
      </w:r>
      <w:r w:rsidRPr="00745B94">
        <w:rPr>
          <w:sz w:val="16"/>
        </w:rPr>
        <w:t xml:space="preserve">. </w:t>
      </w:r>
      <w:r w:rsidRPr="00745B94">
        <w:rPr>
          <w:rStyle w:val="StyleUnderline"/>
        </w:rPr>
        <w:t xml:space="preserve">Russia </w:t>
      </w:r>
      <w:r w:rsidRPr="00745B94">
        <w:rPr>
          <w:rStyle w:val="Emphasis"/>
        </w:rPr>
        <w:t>committed to updating</w:t>
      </w:r>
      <w:r w:rsidRPr="00745B94">
        <w:rPr>
          <w:sz w:val="16"/>
        </w:rPr>
        <w:t xml:space="preserve"> its triad </w:t>
      </w:r>
      <w:r w:rsidRPr="00745B94">
        <w:rPr>
          <w:rStyle w:val="StyleUnderline"/>
        </w:rPr>
        <w:t>in 2018</w:t>
      </w:r>
      <w:r w:rsidRPr="00745B94">
        <w:rPr>
          <w:sz w:val="16"/>
        </w:rPr>
        <w:t xml:space="preserve">, </w:t>
      </w:r>
      <w:r w:rsidRPr="00745B94">
        <w:rPr>
          <w:rStyle w:val="StyleUnderline"/>
        </w:rPr>
        <w:t>and China is</w:t>
      </w:r>
      <w:r w:rsidRPr="00745B94">
        <w:rPr>
          <w:sz w:val="16"/>
        </w:rPr>
        <w:t xml:space="preserve"> feverishly </w:t>
      </w:r>
      <w:r w:rsidRPr="00745B94">
        <w:rPr>
          <w:rStyle w:val="StyleUnderline"/>
        </w:rPr>
        <w:t>working to bring its</w:t>
      </w:r>
      <w:r w:rsidRPr="00745B94">
        <w:rPr>
          <w:sz w:val="16"/>
        </w:rPr>
        <w:t xml:space="preserve"> nuclear </w:t>
      </w:r>
      <w:r w:rsidRPr="00745B94">
        <w:rPr>
          <w:rStyle w:val="StyleUnderline"/>
        </w:rPr>
        <w:t xml:space="preserve">submarines and bombers to a level </w:t>
      </w:r>
      <w:r w:rsidRPr="00745B94">
        <w:rPr>
          <w:rStyle w:val="Emphasis"/>
        </w:rPr>
        <w:t>commensurate</w:t>
      </w:r>
      <w:r w:rsidRPr="00745B94">
        <w:rPr>
          <w:rStyle w:val="StyleUnderline"/>
        </w:rPr>
        <w:t xml:space="preserve"> with U.S.</w:t>
      </w:r>
      <w:r w:rsidRPr="00745B94">
        <w:rPr>
          <w:sz w:val="16"/>
        </w:rPr>
        <w:t xml:space="preserve"> forces. Especially given the uncertain future facing New START – the 2010 U.S.-Russia nuclear arms reduction treaty set to expire in February 2021 – and America’s increasingly fraught relations with Beijing and Moscow, </w:t>
      </w:r>
      <w:r w:rsidRPr="00745B94">
        <w:rPr>
          <w:rStyle w:val="StyleUnderline"/>
        </w:rPr>
        <w:t xml:space="preserve">GBSD is </w:t>
      </w:r>
      <w:r w:rsidRPr="00745B94">
        <w:rPr>
          <w:rStyle w:val="Emphasis"/>
        </w:rPr>
        <w:t>critical to deterrence</w:t>
      </w:r>
      <w:r w:rsidRPr="00745B94">
        <w:rPr>
          <w:sz w:val="16"/>
        </w:rPr>
        <w:t xml:space="preserve"> and fiscal responsibility. </w:t>
      </w:r>
    </w:p>
    <w:p w14:paraId="12E5AE5C" w14:textId="77777777" w:rsidR="00AF7B2F" w:rsidRPr="00745B94" w:rsidRDefault="00AF7B2F" w:rsidP="00AF7B2F">
      <w:pPr>
        <w:rPr>
          <w:sz w:val="16"/>
        </w:rPr>
      </w:pPr>
      <w:r w:rsidRPr="00745B94">
        <w:rPr>
          <w:rStyle w:val="StyleUnderline"/>
        </w:rPr>
        <w:t>Arguments that the U</w:t>
      </w:r>
      <w:r w:rsidRPr="00745B94">
        <w:rPr>
          <w:sz w:val="16"/>
        </w:rPr>
        <w:t xml:space="preserve">nited </w:t>
      </w:r>
      <w:r w:rsidRPr="00745B94">
        <w:rPr>
          <w:rStyle w:val="StyleUnderline"/>
        </w:rPr>
        <w:t>S</w:t>
      </w:r>
      <w:r w:rsidRPr="00745B94">
        <w:rPr>
          <w:sz w:val="16"/>
        </w:rPr>
        <w:t xml:space="preserve">tates </w:t>
      </w:r>
      <w:r w:rsidRPr="00745B94">
        <w:rPr>
          <w:rStyle w:val="StyleUnderline"/>
        </w:rPr>
        <w:t>could</w:t>
      </w:r>
      <w:r w:rsidRPr="00745B94">
        <w:rPr>
          <w:sz w:val="16"/>
        </w:rPr>
        <w:t xml:space="preserve"> make </w:t>
      </w:r>
      <w:r w:rsidRPr="00745B94">
        <w:rPr>
          <w:rStyle w:val="StyleUnderline"/>
        </w:rPr>
        <w:t>do a</w:t>
      </w:r>
      <w:r w:rsidRPr="00745B94">
        <w:rPr>
          <w:sz w:val="16"/>
        </w:rPr>
        <w:t xml:space="preserve"> nuclear “</w:t>
      </w:r>
      <w:r w:rsidRPr="00745B94">
        <w:rPr>
          <w:rStyle w:val="StyleUnderline"/>
          <w:highlight w:val="cyan"/>
        </w:rPr>
        <w:t>dyad</w:t>
      </w:r>
      <w:r w:rsidRPr="00745B94">
        <w:rPr>
          <w:sz w:val="16"/>
        </w:rPr>
        <w:t xml:space="preserve">” </w:t>
      </w:r>
      <w:r w:rsidRPr="00745B94">
        <w:rPr>
          <w:rStyle w:val="Emphasis"/>
          <w:highlight w:val="cyan"/>
        </w:rPr>
        <w:t>underestimate</w:t>
      </w:r>
      <w:r w:rsidRPr="00745B94">
        <w:rPr>
          <w:sz w:val="16"/>
        </w:rPr>
        <w:t xml:space="preserve"> America’s </w:t>
      </w:r>
      <w:r w:rsidRPr="00745B94">
        <w:rPr>
          <w:rStyle w:val="StyleUnderline"/>
          <w:highlight w:val="cyan"/>
        </w:rPr>
        <w:t>adversaries</w:t>
      </w:r>
      <w:r w:rsidRPr="00745B94">
        <w:rPr>
          <w:rStyle w:val="StyleUnderline"/>
        </w:rPr>
        <w:t xml:space="preserve"> and overstates the ability of</w:t>
      </w:r>
      <w:r w:rsidRPr="00745B94">
        <w:rPr>
          <w:sz w:val="16"/>
        </w:rPr>
        <w:t xml:space="preserve"> U.S. </w:t>
      </w:r>
      <w:r w:rsidRPr="00745B94">
        <w:rPr>
          <w:rStyle w:val="StyleUnderline"/>
        </w:rPr>
        <w:t>bombers and submarines</w:t>
      </w:r>
      <w:r w:rsidRPr="00745B94">
        <w:rPr>
          <w:sz w:val="16"/>
        </w:rPr>
        <w:t xml:space="preserve"> to deter a nuclear conflict without ICBM support. As it stands, Russian and Chinese nuclear modernization plans already seek to overcome America’s present military superiority. </w:t>
      </w:r>
      <w:r w:rsidRPr="00745B94">
        <w:rPr>
          <w:rStyle w:val="StyleUnderline"/>
          <w:highlight w:val="cyan"/>
        </w:rPr>
        <w:t>Russia</w:t>
      </w:r>
      <w:r w:rsidRPr="00745B94">
        <w:rPr>
          <w:sz w:val="16"/>
        </w:rPr>
        <w:t xml:space="preserve">, for example, </w:t>
      </w:r>
      <w:r w:rsidRPr="00745B94">
        <w:rPr>
          <w:rStyle w:val="StyleUnderline"/>
        </w:rPr>
        <w:t>has committed</w:t>
      </w:r>
      <w:r w:rsidRPr="00745B94">
        <w:rPr>
          <w:sz w:val="16"/>
        </w:rPr>
        <w:t xml:space="preserve"> 5 percent of </w:t>
      </w:r>
      <w:r w:rsidRPr="00745B94">
        <w:rPr>
          <w:rStyle w:val="StyleUnderline"/>
        </w:rPr>
        <w:t>its</w:t>
      </w:r>
      <w:r w:rsidRPr="00745B94">
        <w:rPr>
          <w:sz w:val="16"/>
        </w:rPr>
        <w:t xml:space="preserve"> “2027 military vision” </w:t>
      </w:r>
      <w:r w:rsidRPr="00745B94">
        <w:rPr>
          <w:rStyle w:val="StyleUnderline"/>
        </w:rPr>
        <w:t>budget to procure</w:t>
      </w:r>
      <w:r w:rsidRPr="00745B94">
        <w:rPr>
          <w:sz w:val="16"/>
        </w:rPr>
        <w:t xml:space="preserve"> 300 </w:t>
      </w:r>
      <w:r w:rsidRPr="00745B94">
        <w:rPr>
          <w:rStyle w:val="StyleUnderline"/>
          <w:highlight w:val="cyan"/>
        </w:rPr>
        <w:t>additional ICBMs</w:t>
      </w:r>
      <w:r w:rsidRPr="00745B94">
        <w:rPr>
          <w:rStyle w:val="StyleUnderline"/>
        </w:rPr>
        <w:t xml:space="preserve"> and sub-launched</w:t>
      </w:r>
      <w:r w:rsidRPr="00745B94">
        <w:rPr>
          <w:sz w:val="16"/>
        </w:rPr>
        <w:t xml:space="preserve"> ballistic </w:t>
      </w:r>
      <w:r w:rsidRPr="00745B94">
        <w:rPr>
          <w:rStyle w:val="StyleUnderline"/>
        </w:rPr>
        <w:t>missiles</w:t>
      </w:r>
      <w:r w:rsidRPr="00745B94">
        <w:rPr>
          <w:sz w:val="16"/>
        </w:rPr>
        <w:t xml:space="preserve">, </w:t>
      </w:r>
      <w:r w:rsidRPr="00745B94">
        <w:rPr>
          <w:rStyle w:val="StyleUnderline"/>
        </w:rPr>
        <w:t xml:space="preserve">enough to </w:t>
      </w:r>
      <w:r w:rsidRPr="00745B94">
        <w:rPr>
          <w:rStyle w:val="Emphasis"/>
          <w:highlight w:val="cyan"/>
        </w:rPr>
        <w:t>overcome</w:t>
      </w:r>
      <w:r w:rsidRPr="00745B94">
        <w:rPr>
          <w:rStyle w:val="StyleUnderline"/>
        </w:rPr>
        <w:t xml:space="preserve"> any </w:t>
      </w:r>
      <w:r w:rsidRPr="00745B94">
        <w:rPr>
          <w:rStyle w:val="StyleUnderline"/>
          <w:highlight w:val="cyan"/>
        </w:rPr>
        <w:t>missile defenses</w:t>
      </w:r>
      <w:r w:rsidRPr="00745B94">
        <w:rPr>
          <w:sz w:val="16"/>
        </w:rPr>
        <w:t xml:space="preserve"> the United States might install. </w:t>
      </w:r>
    </w:p>
    <w:p w14:paraId="105EC39C" w14:textId="77777777" w:rsidR="00AF7B2F" w:rsidRPr="003E0A9F" w:rsidRDefault="00AF7B2F" w:rsidP="00AF7B2F">
      <w:pPr>
        <w:rPr>
          <w:sz w:val="16"/>
        </w:rPr>
      </w:pPr>
      <w:r w:rsidRPr="00745B94">
        <w:rPr>
          <w:rStyle w:val="StyleUnderline"/>
          <w:highlight w:val="cyan"/>
        </w:rPr>
        <w:t>China</w:t>
      </w:r>
      <w:r w:rsidRPr="00745B94">
        <w:rPr>
          <w:rStyle w:val="StyleUnderline"/>
        </w:rPr>
        <w:t xml:space="preserve"> has also </w:t>
      </w:r>
      <w:r w:rsidRPr="00745B94">
        <w:rPr>
          <w:rStyle w:val="Emphasis"/>
        </w:rPr>
        <w:t>rapidly expanded</w:t>
      </w:r>
      <w:r w:rsidRPr="00745B94">
        <w:rPr>
          <w:rStyle w:val="StyleUnderline"/>
        </w:rPr>
        <w:t xml:space="preserve"> its</w:t>
      </w:r>
      <w:r w:rsidRPr="003E0A9F">
        <w:rPr>
          <w:sz w:val="16"/>
        </w:rPr>
        <w:t xml:space="preserve"> nuclear </w:t>
      </w:r>
      <w:r w:rsidRPr="00745B94">
        <w:rPr>
          <w:rStyle w:val="StyleUnderline"/>
        </w:rPr>
        <w:t>arsenal</w:t>
      </w:r>
      <w:r w:rsidRPr="003E0A9F">
        <w:rPr>
          <w:sz w:val="16"/>
        </w:rPr>
        <w:t xml:space="preserve">, most notably </w:t>
      </w:r>
      <w:r w:rsidRPr="00745B94">
        <w:rPr>
          <w:rStyle w:val="StyleUnderline"/>
        </w:rPr>
        <w:t xml:space="preserve">by </w:t>
      </w:r>
      <w:r w:rsidRPr="00745B94">
        <w:rPr>
          <w:rStyle w:val="StyleUnderline"/>
          <w:highlight w:val="cyan"/>
        </w:rPr>
        <w:t>developing</w:t>
      </w:r>
      <w:r w:rsidRPr="00745B94">
        <w:rPr>
          <w:rStyle w:val="StyleUnderline"/>
        </w:rPr>
        <w:t xml:space="preserve"> the DF-41 </w:t>
      </w:r>
      <w:r w:rsidRPr="00745B94">
        <w:rPr>
          <w:rStyle w:val="StyleUnderline"/>
          <w:highlight w:val="cyan"/>
        </w:rPr>
        <w:t>mobile ICBM</w:t>
      </w:r>
      <w:r w:rsidRPr="003E0A9F">
        <w:rPr>
          <w:sz w:val="16"/>
        </w:rPr>
        <w:t xml:space="preserve">, </w:t>
      </w:r>
      <w:r w:rsidRPr="00745B94">
        <w:rPr>
          <w:rStyle w:val="StyleUnderline"/>
        </w:rPr>
        <w:t xml:space="preserve">the JL-3 </w:t>
      </w:r>
      <w:r w:rsidRPr="00745B94">
        <w:rPr>
          <w:rStyle w:val="StyleUnderline"/>
          <w:highlight w:val="cyan"/>
        </w:rPr>
        <w:t>sub-launched</w:t>
      </w:r>
      <w:r w:rsidRPr="003E0A9F">
        <w:rPr>
          <w:sz w:val="16"/>
        </w:rPr>
        <w:t xml:space="preserve"> ballistic </w:t>
      </w:r>
      <w:r w:rsidRPr="00745B94">
        <w:rPr>
          <w:rStyle w:val="StyleUnderline"/>
          <w:highlight w:val="cyan"/>
        </w:rPr>
        <w:t>missile</w:t>
      </w:r>
      <w:r w:rsidRPr="003E0A9F">
        <w:rPr>
          <w:sz w:val="16"/>
        </w:rPr>
        <w:t xml:space="preserve">, </w:t>
      </w:r>
      <w:r w:rsidRPr="00745B94">
        <w:rPr>
          <w:rStyle w:val="StyleUnderline"/>
          <w:highlight w:val="cyan"/>
        </w:rPr>
        <w:t>and a stealth bomber</w:t>
      </w:r>
      <w:r w:rsidRPr="003E0A9F">
        <w:rPr>
          <w:sz w:val="16"/>
        </w:rPr>
        <w:t xml:space="preserve">. </w:t>
      </w:r>
      <w:r w:rsidRPr="00745B94">
        <w:rPr>
          <w:rStyle w:val="StyleUnderline"/>
          <w:highlight w:val="cyan"/>
        </w:rPr>
        <w:t>Beijing has</w:t>
      </w:r>
      <w:r w:rsidRPr="00745B94">
        <w:rPr>
          <w:rStyle w:val="StyleUnderline"/>
        </w:rPr>
        <w:t xml:space="preserve"> shown </w:t>
      </w:r>
      <w:r w:rsidRPr="00745B94">
        <w:rPr>
          <w:rStyle w:val="Emphasis"/>
          <w:highlight w:val="cyan"/>
        </w:rPr>
        <w:t>no interest</w:t>
      </w:r>
      <w:r w:rsidRPr="00745B94">
        <w:rPr>
          <w:rStyle w:val="StyleUnderline"/>
          <w:highlight w:val="cyan"/>
        </w:rPr>
        <w:t xml:space="preserve"> in arms control</w:t>
      </w:r>
      <w:r w:rsidRPr="00745B94">
        <w:rPr>
          <w:rStyle w:val="StyleUnderline"/>
        </w:rPr>
        <w:t xml:space="preserve"> measures that might bring transparency to its</w:t>
      </w:r>
      <w:r w:rsidRPr="003E0A9F">
        <w:rPr>
          <w:sz w:val="16"/>
        </w:rPr>
        <w:t xml:space="preserve"> nuclear </w:t>
      </w:r>
      <w:r w:rsidRPr="00745B94">
        <w:rPr>
          <w:rStyle w:val="StyleUnderline"/>
        </w:rPr>
        <w:t>capabilities</w:t>
      </w:r>
      <w:r w:rsidRPr="003E0A9F">
        <w:rPr>
          <w:sz w:val="16"/>
        </w:rPr>
        <w:t xml:space="preserve"> and programs. </w:t>
      </w:r>
      <w:r w:rsidRPr="00745B94">
        <w:rPr>
          <w:rStyle w:val="StyleUnderline"/>
        </w:rPr>
        <w:t>There is</w:t>
      </w:r>
      <w:r w:rsidRPr="003E0A9F">
        <w:rPr>
          <w:sz w:val="16"/>
        </w:rPr>
        <w:t xml:space="preserve"> also </w:t>
      </w:r>
      <w:r w:rsidRPr="00745B94">
        <w:rPr>
          <w:rStyle w:val="StyleUnderline"/>
        </w:rPr>
        <w:t>increasing evidence that China seeks to</w:t>
      </w:r>
      <w:r w:rsidRPr="003E0A9F">
        <w:rPr>
          <w:sz w:val="16"/>
        </w:rPr>
        <w:t xml:space="preserve"> equal, if not </w:t>
      </w:r>
      <w:r w:rsidRPr="00745B94">
        <w:rPr>
          <w:rStyle w:val="Emphasis"/>
        </w:rPr>
        <w:t>surpass</w:t>
      </w:r>
      <w:r w:rsidRPr="003E0A9F">
        <w:rPr>
          <w:sz w:val="16"/>
        </w:rPr>
        <w:t xml:space="preserve">, </w:t>
      </w:r>
      <w:r w:rsidRPr="00745B94">
        <w:rPr>
          <w:rStyle w:val="StyleUnderline"/>
        </w:rPr>
        <w:t>U.S. nuclear capabilities</w:t>
      </w:r>
      <w:r w:rsidRPr="003E0A9F">
        <w:rPr>
          <w:sz w:val="16"/>
        </w:rPr>
        <w:t xml:space="preserve">. </w:t>
      </w:r>
    </w:p>
    <w:p w14:paraId="1E82F664" w14:textId="77777777" w:rsidR="00AF7B2F" w:rsidRPr="00745B94" w:rsidRDefault="00AF7B2F" w:rsidP="00AF7B2F">
      <w:pPr>
        <w:rPr>
          <w:sz w:val="16"/>
        </w:rPr>
      </w:pPr>
      <w:r w:rsidRPr="00745B94">
        <w:rPr>
          <w:sz w:val="16"/>
        </w:rPr>
        <w:t xml:space="preserve">China’s desire to surpass the United States on a global scale is no joke, and assessing Beijing’s true nuclear capacity is impossible without an arms agreement. Even if China does not currently have the ability to strike 400 American ICBM sites (as Russia does), the United States must assume that is China’s eventual goal. </w:t>
      </w:r>
      <w:r w:rsidRPr="00745B94">
        <w:rPr>
          <w:rStyle w:val="StyleUnderline"/>
          <w:highlight w:val="cyan"/>
        </w:rPr>
        <w:t>China’s official language</w:t>
      </w:r>
      <w:r w:rsidRPr="00745B94">
        <w:rPr>
          <w:rStyle w:val="StyleUnderline"/>
        </w:rPr>
        <w:t xml:space="preserve"> has</w:t>
      </w:r>
      <w:r w:rsidRPr="00745B94">
        <w:rPr>
          <w:sz w:val="16"/>
        </w:rPr>
        <w:t xml:space="preserve"> already </w:t>
      </w:r>
      <w:r w:rsidRPr="00745B94">
        <w:rPr>
          <w:rStyle w:val="StyleUnderline"/>
        </w:rPr>
        <w:t>evolved</w:t>
      </w:r>
      <w:r w:rsidRPr="00745B94">
        <w:rPr>
          <w:sz w:val="16"/>
        </w:rPr>
        <w:t xml:space="preserve"> from maintaining a minimum deterrent </w:t>
      </w:r>
      <w:r w:rsidRPr="00745B94">
        <w:rPr>
          <w:rStyle w:val="StyleUnderline"/>
        </w:rPr>
        <w:t>to seek</w:t>
      </w:r>
      <w:r w:rsidRPr="00745B94">
        <w:rPr>
          <w:sz w:val="16"/>
        </w:rPr>
        <w:t>ing “</w:t>
      </w:r>
      <w:r w:rsidRPr="00745B94">
        <w:rPr>
          <w:rStyle w:val="StyleUnderline"/>
        </w:rPr>
        <w:t>nuclear capabilities</w:t>
      </w:r>
      <w:r w:rsidRPr="00745B94">
        <w:rPr>
          <w:sz w:val="16"/>
        </w:rPr>
        <w:t xml:space="preserve"> at the minimum level </w:t>
      </w:r>
      <w:r w:rsidRPr="00745B94">
        <w:rPr>
          <w:rStyle w:val="StyleUnderline"/>
        </w:rPr>
        <w:t>required for maintaining</w:t>
      </w:r>
      <w:r w:rsidRPr="00745B94">
        <w:rPr>
          <w:sz w:val="16"/>
        </w:rPr>
        <w:t xml:space="preserve"> its </w:t>
      </w:r>
      <w:r w:rsidRPr="00745B94">
        <w:rPr>
          <w:rStyle w:val="StyleUnderline"/>
        </w:rPr>
        <w:t>national security</w:t>
      </w:r>
      <w:r w:rsidRPr="00745B94">
        <w:rPr>
          <w:sz w:val="16"/>
        </w:rPr>
        <w:t xml:space="preserve">.” The Defense Intelligence Agency also stated last year that </w:t>
      </w:r>
      <w:r w:rsidRPr="00745B94">
        <w:rPr>
          <w:rStyle w:val="StyleUnderline"/>
        </w:rPr>
        <w:t xml:space="preserve">Beijing </w:t>
      </w:r>
      <w:r w:rsidRPr="00745B94">
        <w:rPr>
          <w:rStyle w:val="StyleUnderline"/>
          <w:highlight w:val="cyan"/>
        </w:rPr>
        <w:t>is likely to</w:t>
      </w:r>
      <w:r w:rsidRPr="00745B94">
        <w:rPr>
          <w:sz w:val="16"/>
        </w:rPr>
        <w:t xml:space="preserve"> more than </w:t>
      </w:r>
      <w:r w:rsidRPr="00745B94">
        <w:rPr>
          <w:rStyle w:val="Emphasis"/>
          <w:highlight w:val="cyan"/>
        </w:rPr>
        <w:t>double</w:t>
      </w:r>
      <w:r w:rsidRPr="00745B94">
        <w:rPr>
          <w:rStyle w:val="StyleUnderline"/>
          <w:highlight w:val="cyan"/>
        </w:rPr>
        <w:t xml:space="preserve"> its stockpile</w:t>
      </w:r>
      <w:r w:rsidRPr="00745B94">
        <w:rPr>
          <w:rStyle w:val="StyleUnderline"/>
        </w:rPr>
        <w:t xml:space="preserve"> in the next decade</w:t>
      </w:r>
      <w:r w:rsidRPr="00745B94">
        <w:rPr>
          <w:sz w:val="16"/>
        </w:rPr>
        <w:t xml:space="preserve">. These actions, and the bellicose language of Premier Xi Jinping, imply that </w:t>
      </w:r>
      <w:r w:rsidRPr="00745B94">
        <w:rPr>
          <w:rStyle w:val="StyleUnderline"/>
        </w:rPr>
        <w:t xml:space="preserve">China will </w:t>
      </w:r>
      <w:r w:rsidRPr="00745B94">
        <w:rPr>
          <w:rStyle w:val="Emphasis"/>
        </w:rPr>
        <w:t>inevitably</w:t>
      </w:r>
      <w:r w:rsidRPr="00745B94">
        <w:rPr>
          <w:rStyle w:val="StyleUnderline"/>
        </w:rPr>
        <w:t xml:space="preserve"> bring its forces to a level commensurate with Russia’s</w:t>
      </w:r>
      <w:r w:rsidRPr="00745B94">
        <w:rPr>
          <w:sz w:val="16"/>
        </w:rPr>
        <w:t xml:space="preserve">. </w:t>
      </w:r>
    </w:p>
    <w:p w14:paraId="21330F14" w14:textId="77777777" w:rsidR="00AF7B2F" w:rsidRPr="00745B94" w:rsidRDefault="00AF7B2F" w:rsidP="00AF7B2F">
      <w:pPr>
        <w:rPr>
          <w:sz w:val="16"/>
        </w:rPr>
      </w:pPr>
      <w:r w:rsidRPr="00745B94">
        <w:rPr>
          <w:sz w:val="16"/>
        </w:rPr>
        <w:t xml:space="preserve">Moving to a dyad or </w:t>
      </w:r>
      <w:r w:rsidRPr="00745B94">
        <w:rPr>
          <w:rStyle w:val="Emphasis"/>
          <w:highlight w:val="cyan"/>
        </w:rPr>
        <w:t>delaying</w:t>
      </w:r>
      <w:r w:rsidRPr="00745B94">
        <w:rPr>
          <w:sz w:val="16"/>
        </w:rPr>
        <w:t xml:space="preserve"> the </w:t>
      </w:r>
      <w:r w:rsidRPr="00745B94">
        <w:rPr>
          <w:rStyle w:val="StyleUnderline"/>
        </w:rPr>
        <w:t xml:space="preserve">deployment of </w:t>
      </w:r>
      <w:r w:rsidRPr="00745B94">
        <w:rPr>
          <w:rStyle w:val="StyleUnderline"/>
          <w:highlight w:val="cyan"/>
        </w:rPr>
        <w:t>GBSD would leave the U</w:t>
      </w:r>
      <w:r w:rsidRPr="00745B94">
        <w:rPr>
          <w:sz w:val="16"/>
        </w:rPr>
        <w:t xml:space="preserve">nited </w:t>
      </w:r>
      <w:r w:rsidRPr="00745B94">
        <w:rPr>
          <w:rStyle w:val="StyleUnderline"/>
          <w:highlight w:val="cyan"/>
        </w:rPr>
        <w:t>S</w:t>
      </w:r>
      <w:r w:rsidRPr="00745B94">
        <w:rPr>
          <w:sz w:val="16"/>
        </w:rPr>
        <w:t xml:space="preserve">tates </w:t>
      </w:r>
      <w:r w:rsidRPr="00745B94">
        <w:rPr>
          <w:rStyle w:val="StyleUnderline"/>
          <w:highlight w:val="cyan"/>
        </w:rPr>
        <w:t>at a</w:t>
      </w:r>
      <w:r w:rsidRPr="00745B94">
        <w:rPr>
          <w:rStyle w:val="StyleUnderline"/>
        </w:rPr>
        <w:t xml:space="preserve"> </w:t>
      </w:r>
      <w:r w:rsidRPr="00745B94">
        <w:rPr>
          <w:rStyle w:val="Emphasis"/>
        </w:rPr>
        <w:t xml:space="preserve">severe </w:t>
      </w:r>
      <w:r w:rsidRPr="00745B94">
        <w:rPr>
          <w:rStyle w:val="Emphasis"/>
          <w:highlight w:val="cyan"/>
        </w:rPr>
        <w:t>strategic disad</w:t>
      </w:r>
      <w:r w:rsidRPr="00745B94">
        <w:rPr>
          <w:rStyle w:val="Emphasis"/>
        </w:rPr>
        <w:t>vantage</w:t>
      </w:r>
      <w:r w:rsidRPr="00745B94">
        <w:rPr>
          <w:sz w:val="16"/>
        </w:rPr>
        <w:t xml:space="preserve">. </w:t>
      </w:r>
      <w:r w:rsidRPr="00745B94">
        <w:rPr>
          <w:rStyle w:val="StyleUnderline"/>
        </w:rPr>
        <w:t xml:space="preserve">Hopes that Russia might voluntarily limit its stockpile seem </w:t>
      </w:r>
      <w:r w:rsidRPr="00745B94">
        <w:rPr>
          <w:rStyle w:val="Emphasis"/>
        </w:rPr>
        <w:t>overly optimistic</w:t>
      </w:r>
      <w:r w:rsidRPr="00745B94">
        <w:rPr>
          <w:sz w:val="16"/>
        </w:rPr>
        <w:t xml:space="preserve">, </w:t>
      </w:r>
      <w:r w:rsidRPr="00745B94">
        <w:rPr>
          <w:rStyle w:val="StyleUnderline"/>
        </w:rPr>
        <w:t>and China would welcome the</w:t>
      </w:r>
      <w:r w:rsidRPr="00745B94">
        <w:rPr>
          <w:sz w:val="16"/>
        </w:rPr>
        <w:t xml:space="preserve"> U.S. adoption of such a </w:t>
      </w:r>
      <w:r w:rsidRPr="00745B94">
        <w:rPr>
          <w:rStyle w:val="StyleUnderline"/>
        </w:rPr>
        <w:t>self-imposed restriction</w:t>
      </w:r>
      <w:r w:rsidRPr="00745B94">
        <w:rPr>
          <w:sz w:val="16"/>
        </w:rPr>
        <w:t xml:space="preserve">. </w:t>
      </w:r>
      <w:r w:rsidRPr="00745B94">
        <w:rPr>
          <w:rStyle w:val="StyleUnderline"/>
        </w:rPr>
        <w:t xml:space="preserve">The </w:t>
      </w:r>
      <w:r w:rsidRPr="00745B94">
        <w:rPr>
          <w:rStyle w:val="Emphasis"/>
        </w:rPr>
        <w:t>risk of conflict</w:t>
      </w:r>
      <w:r w:rsidRPr="00745B94">
        <w:rPr>
          <w:sz w:val="16"/>
        </w:rPr>
        <w:t xml:space="preserve"> with either state </w:t>
      </w:r>
      <w:r w:rsidRPr="00745B94">
        <w:rPr>
          <w:rStyle w:val="StyleUnderline"/>
        </w:rPr>
        <w:t xml:space="preserve">would </w:t>
      </w:r>
      <w:r w:rsidRPr="00745B94">
        <w:rPr>
          <w:rStyle w:val="Emphasis"/>
        </w:rPr>
        <w:t>increase</w:t>
      </w:r>
      <w:r w:rsidRPr="00745B94">
        <w:rPr>
          <w:sz w:val="16"/>
        </w:rPr>
        <w:t xml:space="preserve">, </w:t>
      </w:r>
      <w:r w:rsidRPr="00745B94">
        <w:rPr>
          <w:rStyle w:val="StyleUnderline"/>
        </w:rPr>
        <w:t xml:space="preserve">as </w:t>
      </w:r>
      <w:r w:rsidRPr="00745B94">
        <w:rPr>
          <w:rStyle w:val="StyleUnderline"/>
          <w:highlight w:val="cyan"/>
        </w:rPr>
        <w:t>confidence</w:t>
      </w:r>
      <w:r w:rsidRPr="00745B94">
        <w:rPr>
          <w:sz w:val="16"/>
        </w:rPr>
        <w:t xml:space="preserve"> in their nuclear advantage </w:t>
      </w:r>
      <w:r w:rsidRPr="00745B94">
        <w:rPr>
          <w:rStyle w:val="StyleUnderline"/>
        </w:rPr>
        <w:t xml:space="preserve">might </w:t>
      </w:r>
      <w:r w:rsidRPr="00745B94">
        <w:rPr>
          <w:rStyle w:val="Emphasis"/>
          <w:highlight w:val="cyan"/>
        </w:rPr>
        <w:t>embolden aggression</w:t>
      </w:r>
      <w:r w:rsidRPr="00745B94">
        <w:rPr>
          <w:sz w:val="16"/>
        </w:rPr>
        <w:t xml:space="preserve"> in Eastern Europe or the Pacific. The </w:t>
      </w:r>
      <w:r w:rsidRPr="00745B94">
        <w:rPr>
          <w:rStyle w:val="StyleUnderline"/>
        </w:rPr>
        <w:t>elimination of any triad</w:t>
      </w:r>
      <w:r w:rsidRPr="00745B94">
        <w:rPr>
          <w:sz w:val="16"/>
        </w:rPr>
        <w:t xml:space="preserve"> component </w:t>
      </w:r>
      <w:r w:rsidRPr="00745B94">
        <w:rPr>
          <w:rStyle w:val="StyleUnderline"/>
        </w:rPr>
        <w:t xml:space="preserve">risks </w:t>
      </w:r>
      <w:r w:rsidRPr="00745B94">
        <w:rPr>
          <w:rStyle w:val="StyleUnderline"/>
          <w:highlight w:val="cyan"/>
        </w:rPr>
        <w:t>making</w:t>
      </w:r>
      <w:r w:rsidRPr="00745B94">
        <w:rPr>
          <w:rStyle w:val="StyleUnderline"/>
        </w:rPr>
        <w:t xml:space="preserve"> a </w:t>
      </w:r>
      <w:r w:rsidRPr="00745B94">
        <w:rPr>
          <w:rStyle w:val="Emphasis"/>
          <w:highlight w:val="cyan"/>
        </w:rPr>
        <w:t>first-strike</w:t>
      </w:r>
      <w:r w:rsidRPr="00745B94">
        <w:rPr>
          <w:sz w:val="16"/>
        </w:rPr>
        <w:t xml:space="preserve"> strategy </w:t>
      </w:r>
      <w:r w:rsidRPr="00745B94">
        <w:rPr>
          <w:rStyle w:val="Emphasis"/>
          <w:highlight w:val="cyan"/>
        </w:rPr>
        <w:t>conceivable</w:t>
      </w:r>
      <w:r w:rsidRPr="00745B94">
        <w:rPr>
          <w:sz w:val="16"/>
        </w:rPr>
        <w:t xml:space="preserve"> for Russia or China, </w:t>
      </w:r>
      <w:r w:rsidRPr="00745B94">
        <w:rPr>
          <w:rStyle w:val="StyleUnderline"/>
        </w:rPr>
        <w:t>heightening the odds</w:t>
      </w:r>
      <w:r w:rsidRPr="00745B94">
        <w:rPr>
          <w:sz w:val="16"/>
        </w:rPr>
        <w:t xml:space="preserve"> of </w:t>
      </w:r>
      <w:r w:rsidRPr="00745B94">
        <w:rPr>
          <w:rStyle w:val="StyleUnderline"/>
        </w:rPr>
        <w:t xml:space="preserve">a limited conflict </w:t>
      </w:r>
      <w:r w:rsidRPr="00745B94">
        <w:rPr>
          <w:rStyle w:val="StyleUnderline"/>
          <w:highlight w:val="cyan"/>
        </w:rPr>
        <w:t>turning into a</w:t>
      </w:r>
      <w:r w:rsidRPr="00745B94">
        <w:rPr>
          <w:rStyle w:val="StyleUnderline"/>
        </w:rPr>
        <w:t xml:space="preserve"> </w:t>
      </w:r>
      <w:r w:rsidRPr="00745B94">
        <w:rPr>
          <w:rStyle w:val="Emphasis"/>
        </w:rPr>
        <w:t xml:space="preserve">massive </w:t>
      </w:r>
      <w:r w:rsidRPr="00745B94">
        <w:rPr>
          <w:rStyle w:val="Emphasis"/>
          <w:highlight w:val="cyan"/>
        </w:rPr>
        <w:t>nuclear exchange</w:t>
      </w:r>
      <w:r w:rsidRPr="00745B94">
        <w:rPr>
          <w:sz w:val="16"/>
        </w:rPr>
        <w:t xml:space="preserve">. </w:t>
      </w:r>
    </w:p>
    <w:p w14:paraId="3ED6474F" w14:textId="77777777" w:rsidR="00AF7B2F" w:rsidRPr="00745B94" w:rsidRDefault="00AF7B2F" w:rsidP="00AF7B2F">
      <w:pPr>
        <w:rPr>
          <w:sz w:val="16"/>
        </w:rPr>
      </w:pPr>
      <w:r w:rsidRPr="00745B94">
        <w:rPr>
          <w:sz w:val="16"/>
        </w:rPr>
        <w:t xml:space="preserve">Nuclear </w:t>
      </w:r>
      <w:r w:rsidRPr="00745B94">
        <w:rPr>
          <w:rStyle w:val="StyleUnderline"/>
        </w:rPr>
        <w:t>modernization</w:t>
      </w:r>
      <w:r w:rsidRPr="00745B94">
        <w:rPr>
          <w:sz w:val="16"/>
        </w:rPr>
        <w:t xml:space="preserve"> is not cheap, but according to Air Force leadership, it </w:t>
      </w:r>
      <w:r w:rsidRPr="00745B94">
        <w:rPr>
          <w:rStyle w:val="StyleUnderline"/>
        </w:rPr>
        <w:t>has</w:t>
      </w:r>
      <w:r w:rsidRPr="00745B94">
        <w:rPr>
          <w:sz w:val="16"/>
        </w:rPr>
        <w:t xml:space="preserve"> a </w:t>
      </w:r>
      <w:r w:rsidRPr="00745B94">
        <w:rPr>
          <w:rStyle w:val="StyleUnderline"/>
        </w:rPr>
        <w:t>high</w:t>
      </w:r>
      <w:r w:rsidRPr="00745B94">
        <w:rPr>
          <w:sz w:val="16"/>
        </w:rPr>
        <w:t xml:space="preserve"> “</w:t>
      </w:r>
      <w:r w:rsidRPr="00745B94">
        <w:rPr>
          <w:rStyle w:val="StyleUnderline"/>
        </w:rPr>
        <w:t>value-proposition</w:t>
      </w:r>
      <w:r w:rsidRPr="00745B94">
        <w:rPr>
          <w:sz w:val="16"/>
        </w:rPr>
        <w:t xml:space="preserve">” </w:t>
      </w:r>
      <w:r w:rsidRPr="00745B94">
        <w:rPr>
          <w:rStyle w:val="StyleUnderline"/>
        </w:rPr>
        <w:t xml:space="preserve">because it </w:t>
      </w:r>
      <w:r w:rsidRPr="00745B94">
        <w:rPr>
          <w:rStyle w:val="Emphasis"/>
        </w:rPr>
        <w:t>deters aggression</w:t>
      </w:r>
      <w:r w:rsidRPr="00745B94">
        <w:rPr>
          <w:rStyle w:val="StyleUnderline"/>
        </w:rPr>
        <w:t xml:space="preserve"> and </w:t>
      </w:r>
      <w:r w:rsidRPr="00745B94">
        <w:rPr>
          <w:rStyle w:val="Emphasis"/>
        </w:rPr>
        <w:t>reassures</w:t>
      </w:r>
      <w:r w:rsidRPr="00745B94">
        <w:rPr>
          <w:sz w:val="16"/>
        </w:rPr>
        <w:t xml:space="preserve"> vulnerable </w:t>
      </w:r>
      <w:r w:rsidRPr="00745B94">
        <w:rPr>
          <w:rStyle w:val="Emphasis"/>
        </w:rPr>
        <w:t>allies</w:t>
      </w:r>
      <w:r w:rsidRPr="00745B94">
        <w:rPr>
          <w:sz w:val="16"/>
        </w:rPr>
        <w:t xml:space="preserve">. In other words, while </w:t>
      </w:r>
      <w:r w:rsidRPr="00745B94">
        <w:rPr>
          <w:rStyle w:val="StyleUnderline"/>
          <w:highlight w:val="cyan"/>
        </w:rPr>
        <w:t>the cost of a</w:t>
      </w:r>
      <w:r w:rsidRPr="00745B94">
        <w:rPr>
          <w:sz w:val="16"/>
        </w:rPr>
        <w:t xml:space="preserve"> nuclear </w:t>
      </w:r>
      <w:r w:rsidRPr="00745B94">
        <w:rPr>
          <w:rStyle w:val="StyleUnderline"/>
          <w:highlight w:val="cyan"/>
        </w:rPr>
        <w:t>triad</w:t>
      </w:r>
      <w:r w:rsidRPr="00745B94">
        <w:rPr>
          <w:sz w:val="16"/>
        </w:rPr>
        <w:t xml:space="preserve"> is significant, it </w:t>
      </w:r>
      <w:r w:rsidRPr="00745B94">
        <w:rPr>
          <w:rStyle w:val="StyleUnderline"/>
          <w:highlight w:val="cyan"/>
        </w:rPr>
        <w:t>pales in consideration to</w:t>
      </w:r>
      <w:r w:rsidRPr="00745B94">
        <w:rPr>
          <w:sz w:val="16"/>
        </w:rPr>
        <w:t xml:space="preserve"> the </w:t>
      </w:r>
      <w:r w:rsidRPr="00745B94">
        <w:rPr>
          <w:rStyle w:val="StyleUnderline"/>
        </w:rPr>
        <w:t xml:space="preserve">costs of </w:t>
      </w:r>
      <w:r w:rsidRPr="00745B94">
        <w:rPr>
          <w:rStyle w:val="StyleUnderline"/>
          <w:highlight w:val="cyan"/>
        </w:rPr>
        <w:t>losing deterrence</w:t>
      </w:r>
      <w:r w:rsidRPr="00745B94">
        <w:rPr>
          <w:sz w:val="16"/>
        </w:rPr>
        <w:t xml:space="preserve">. </w:t>
      </w:r>
      <w:r w:rsidRPr="00745B94">
        <w:rPr>
          <w:rStyle w:val="StyleUnderline"/>
        </w:rPr>
        <w:t>If the U</w:t>
      </w:r>
      <w:r w:rsidRPr="00745B94">
        <w:rPr>
          <w:sz w:val="16"/>
        </w:rPr>
        <w:t xml:space="preserve">nited </w:t>
      </w:r>
      <w:r w:rsidRPr="00745B94">
        <w:rPr>
          <w:rStyle w:val="StyleUnderline"/>
        </w:rPr>
        <w:t>S</w:t>
      </w:r>
      <w:r w:rsidRPr="00745B94">
        <w:rPr>
          <w:sz w:val="16"/>
        </w:rPr>
        <w:t xml:space="preserve">tates </w:t>
      </w:r>
      <w:r w:rsidRPr="00745B94">
        <w:rPr>
          <w:rStyle w:val="StyleUnderline"/>
        </w:rPr>
        <w:t>resorted to a dyad</w:t>
      </w:r>
      <w:r w:rsidRPr="00745B94">
        <w:rPr>
          <w:sz w:val="16"/>
        </w:rPr>
        <w:t xml:space="preserve">, </w:t>
      </w:r>
      <w:r w:rsidRPr="00745B94">
        <w:rPr>
          <w:rStyle w:val="StyleUnderline"/>
          <w:highlight w:val="cyan"/>
        </w:rPr>
        <w:t>China and Russia would maintain</w:t>
      </w:r>
      <w:r w:rsidRPr="00745B94">
        <w:rPr>
          <w:sz w:val="16"/>
        </w:rPr>
        <w:t xml:space="preserve"> their </w:t>
      </w:r>
      <w:r w:rsidRPr="00745B94">
        <w:rPr>
          <w:rStyle w:val="StyleUnderline"/>
          <w:highlight w:val="cyan"/>
        </w:rPr>
        <w:t>arsenals</w:t>
      </w:r>
      <w:r w:rsidRPr="00745B94">
        <w:rPr>
          <w:sz w:val="16"/>
        </w:rPr>
        <w:t xml:space="preserve">, </w:t>
      </w:r>
      <w:r w:rsidRPr="00745B94">
        <w:rPr>
          <w:rStyle w:val="StyleUnderline"/>
          <w:highlight w:val="cyan"/>
        </w:rPr>
        <w:t>while</w:t>
      </w:r>
      <w:r w:rsidRPr="00745B94">
        <w:rPr>
          <w:sz w:val="16"/>
        </w:rPr>
        <w:t xml:space="preserve"> America’s </w:t>
      </w:r>
      <w:r w:rsidRPr="00745B94">
        <w:rPr>
          <w:rStyle w:val="Emphasis"/>
          <w:highlight w:val="cyan"/>
        </w:rPr>
        <w:t>allies</w:t>
      </w:r>
      <w:r w:rsidRPr="00745B94">
        <w:rPr>
          <w:sz w:val="16"/>
        </w:rPr>
        <w:t xml:space="preserve">, worried about the U.S. nuclear umbrella, might </w:t>
      </w:r>
      <w:r w:rsidRPr="00745B94">
        <w:rPr>
          <w:rStyle w:val="Emphasis"/>
          <w:highlight w:val="cyan"/>
        </w:rPr>
        <w:t>restart</w:t>
      </w:r>
      <w:r w:rsidRPr="00745B94">
        <w:rPr>
          <w:rStyle w:val="StyleUnderline"/>
          <w:highlight w:val="cyan"/>
        </w:rPr>
        <w:t xml:space="preserve"> their</w:t>
      </w:r>
      <w:r w:rsidRPr="00745B94">
        <w:rPr>
          <w:sz w:val="16"/>
        </w:rPr>
        <w:t xml:space="preserve"> individual </w:t>
      </w:r>
      <w:r w:rsidRPr="00745B94">
        <w:rPr>
          <w:rStyle w:val="Emphasis"/>
        </w:rPr>
        <w:t>nuclear</w:t>
      </w:r>
      <w:r w:rsidRPr="00745B94">
        <w:rPr>
          <w:sz w:val="16"/>
        </w:rPr>
        <w:t xml:space="preserve"> weapons </w:t>
      </w:r>
      <w:r w:rsidRPr="00745B94">
        <w:rPr>
          <w:rStyle w:val="Emphasis"/>
        </w:rPr>
        <w:t>program</w:t>
      </w:r>
      <w:r w:rsidRPr="00745B94">
        <w:rPr>
          <w:rStyle w:val="Emphasis"/>
          <w:highlight w:val="cyan"/>
        </w:rPr>
        <w:t>s</w:t>
      </w:r>
      <w:r w:rsidRPr="00745B94">
        <w:rPr>
          <w:sz w:val="16"/>
        </w:rPr>
        <w:t xml:space="preserve">. South Korea and </w:t>
      </w:r>
      <w:r w:rsidRPr="00745B94">
        <w:rPr>
          <w:rStyle w:val="StyleUnderline"/>
        </w:rPr>
        <w:t>other nations have all consider</w:t>
      </w:r>
      <w:r w:rsidRPr="00745B94">
        <w:rPr>
          <w:sz w:val="16"/>
        </w:rPr>
        <w:t xml:space="preserve">ed </w:t>
      </w:r>
      <w:r w:rsidRPr="00745B94">
        <w:rPr>
          <w:rStyle w:val="StyleUnderline"/>
        </w:rPr>
        <w:t>building nuc</w:t>
      </w:r>
      <w:r w:rsidRPr="00745B94">
        <w:rPr>
          <w:sz w:val="16"/>
        </w:rPr>
        <w:t>lear weapon</w:t>
      </w:r>
      <w:r w:rsidRPr="00745B94">
        <w:rPr>
          <w:rStyle w:val="StyleUnderline"/>
        </w:rPr>
        <w:t>s</w:t>
      </w:r>
      <w:r w:rsidRPr="00745B94">
        <w:rPr>
          <w:sz w:val="16"/>
        </w:rPr>
        <w:t xml:space="preserve"> in the past </w:t>
      </w:r>
      <w:r w:rsidRPr="00745B94">
        <w:rPr>
          <w:rStyle w:val="StyleUnderline"/>
        </w:rPr>
        <w:t>as a bulwark against</w:t>
      </w:r>
      <w:r w:rsidRPr="00745B94">
        <w:rPr>
          <w:sz w:val="16"/>
        </w:rPr>
        <w:t xml:space="preserve"> the perceived </w:t>
      </w:r>
      <w:r w:rsidRPr="00745B94">
        <w:rPr>
          <w:rStyle w:val="StyleUnderline"/>
        </w:rPr>
        <w:t>uncertainty of U.S. commitments</w:t>
      </w:r>
      <w:r w:rsidRPr="00745B94">
        <w:rPr>
          <w:sz w:val="16"/>
        </w:rPr>
        <w:t>.</w:t>
      </w:r>
    </w:p>
    <w:p w14:paraId="3D7A81C2" w14:textId="77777777" w:rsidR="00AF7B2F" w:rsidRPr="00745B94" w:rsidRDefault="00AF7B2F" w:rsidP="00AF7B2F">
      <w:pPr>
        <w:rPr>
          <w:sz w:val="16"/>
        </w:rPr>
      </w:pPr>
      <w:r w:rsidRPr="00745B94">
        <w:rPr>
          <w:sz w:val="16"/>
        </w:rPr>
        <w:t xml:space="preserve">These realities persuaded former Secretary of Defense Jim Mattis to accept the triad, as he personally explained in his introduction to the 2018 Nuclear Posture Review. </w:t>
      </w:r>
      <w:r w:rsidRPr="00745B94">
        <w:rPr>
          <w:rStyle w:val="StyleUnderline"/>
        </w:rPr>
        <w:t xml:space="preserve">The triad works because each leg provides </w:t>
      </w:r>
      <w:r w:rsidRPr="00745B94">
        <w:rPr>
          <w:rStyle w:val="Emphasis"/>
        </w:rPr>
        <w:t>unique capabilities</w:t>
      </w:r>
      <w:r w:rsidRPr="00745B94">
        <w:rPr>
          <w:sz w:val="16"/>
        </w:rPr>
        <w:t xml:space="preserve">, </w:t>
      </w:r>
      <w:r w:rsidRPr="00745B94">
        <w:rPr>
          <w:rStyle w:val="StyleUnderline"/>
        </w:rPr>
        <w:t>and</w:t>
      </w:r>
      <w:r w:rsidRPr="00745B94">
        <w:rPr>
          <w:sz w:val="16"/>
        </w:rPr>
        <w:t xml:space="preserve"> each leg </w:t>
      </w:r>
      <w:r w:rsidRPr="00745B94">
        <w:rPr>
          <w:rStyle w:val="Emphasis"/>
        </w:rPr>
        <w:t>covers</w:t>
      </w:r>
      <w:r w:rsidRPr="00745B94">
        <w:rPr>
          <w:rStyle w:val="StyleUnderline"/>
        </w:rPr>
        <w:t xml:space="preserve"> the others’ </w:t>
      </w:r>
      <w:r w:rsidRPr="00745B94">
        <w:rPr>
          <w:rStyle w:val="Emphasis"/>
        </w:rPr>
        <w:t>vulnerabilities</w:t>
      </w:r>
      <w:r w:rsidRPr="00745B94">
        <w:rPr>
          <w:sz w:val="16"/>
        </w:rPr>
        <w:t xml:space="preserve">. </w:t>
      </w:r>
    </w:p>
    <w:p w14:paraId="1FD0C413" w14:textId="77777777" w:rsidR="00AF7B2F" w:rsidRPr="00745B94" w:rsidRDefault="00AF7B2F" w:rsidP="00AF7B2F">
      <w:pPr>
        <w:rPr>
          <w:sz w:val="16"/>
        </w:rPr>
      </w:pPr>
      <w:r w:rsidRPr="00745B94">
        <w:rPr>
          <w:sz w:val="16"/>
        </w:rPr>
        <w:t xml:space="preserve">Underscoring the triad’s redundancy are common misconceptions about the invulnerability of U.S. submarines. </w:t>
      </w:r>
      <w:r w:rsidRPr="00745B94">
        <w:rPr>
          <w:rStyle w:val="StyleUnderline"/>
        </w:rPr>
        <w:t>Sub</w:t>
      </w:r>
      <w:r w:rsidRPr="00745B94">
        <w:rPr>
          <w:sz w:val="16"/>
        </w:rPr>
        <w:t xml:space="preserve">-launched ballistic </w:t>
      </w:r>
      <w:r w:rsidRPr="00745B94">
        <w:rPr>
          <w:rStyle w:val="StyleUnderline"/>
        </w:rPr>
        <w:t>missiles</w:t>
      </w:r>
      <w:r w:rsidRPr="00745B94">
        <w:rPr>
          <w:sz w:val="16"/>
        </w:rPr>
        <w:t xml:space="preserve">, to put it bluntly, </w:t>
      </w:r>
      <w:r w:rsidRPr="00745B94">
        <w:rPr>
          <w:rStyle w:val="StyleUnderline"/>
        </w:rPr>
        <w:t>are not</w:t>
      </w:r>
      <w:r w:rsidRPr="00745B94">
        <w:rPr>
          <w:sz w:val="16"/>
        </w:rPr>
        <w:t xml:space="preserve"> necessarily </w:t>
      </w:r>
      <w:r w:rsidRPr="00745B94">
        <w:rPr>
          <w:rStyle w:val="StyleUnderline"/>
        </w:rPr>
        <w:t>as survivable as some believe</w:t>
      </w:r>
      <w:r w:rsidRPr="00745B94">
        <w:rPr>
          <w:sz w:val="16"/>
        </w:rPr>
        <w:t xml:space="preserve">. </w:t>
      </w:r>
      <w:r w:rsidRPr="00745B94">
        <w:rPr>
          <w:rStyle w:val="StyleUnderline"/>
        </w:rPr>
        <w:t>Without</w:t>
      </w:r>
      <w:r w:rsidRPr="00745B94">
        <w:rPr>
          <w:sz w:val="16"/>
        </w:rPr>
        <w:t xml:space="preserve"> U.S. </w:t>
      </w:r>
      <w:r w:rsidRPr="00745B94">
        <w:rPr>
          <w:rStyle w:val="StyleUnderline"/>
        </w:rPr>
        <w:t>ICBMs</w:t>
      </w:r>
      <w:r w:rsidRPr="00745B94">
        <w:rPr>
          <w:sz w:val="16"/>
        </w:rPr>
        <w:t xml:space="preserve">, </w:t>
      </w:r>
      <w:r w:rsidRPr="00745B94">
        <w:rPr>
          <w:rStyle w:val="StyleUnderline"/>
        </w:rPr>
        <w:t>Russia or China could</w:t>
      </w:r>
      <w:r w:rsidRPr="00745B94">
        <w:rPr>
          <w:sz w:val="16"/>
        </w:rPr>
        <w:t xml:space="preserve"> employ a </w:t>
      </w:r>
      <w:r w:rsidRPr="00745B94">
        <w:rPr>
          <w:rStyle w:val="StyleUnderline"/>
        </w:rPr>
        <w:t>first-strike</w:t>
      </w:r>
      <w:r w:rsidRPr="00745B94">
        <w:rPr>
          <w:sz w:val="16"/>
        </w:rPr>
        <w:t xml:space="preserve"> tactic without fear of reprisal </w:t>
      </w:r>
      <w:r w:rsidRPr="00745B94">
        <w:rPr>
          <w:rStyle w:val="StyleUnderline"/>
        </w:rPr>
        <w:t>should they</w:t>
      </w:r>
      <w:r w:rsidRPr="00745B94">
        <w:rPr>
          <w:sz w:val="16"/>
        </w:rPr>
        <w:t xml:space="preserve"> be able to </w:t>
      </w:r>
      <w:r w:rsidRPr="00745B94">
        <w:rPr>
          <w:rStyle w:val="StyleUnderline"/>
        </w:rPr>
        <w:t>locate</w:t>
      </w:r>
      <w:r w:rsidRPr="00745B94">
        <w:rPr>
          <w:sz w:val="16"/>
        </w:rPr>
        <w:t xml:space="preserve"> U.S. nuclear </w:t>
      </w:r>
      <w:r w:rsidRPr="00745B94">
        <w:rPr>
          <w:rStyle w:val="StyleUnderline"/>
        </w:rPr>
        <w:t>submarines</w:t>
      </w:r>
      <w:r w:rsidRPr="00745B94">
        <w:rPr>
          <w:sz w:val="16"/>
        </w:rPr>
        <w:t xml:space="preserve"> beforehand. Just as the United States planned to slip attack subs into the North Sea to hunt Russian boomers during the Cold War, Russia or China will undoubtedly seek to mitigate SLBMs should tensions spike. </w:t>
      </w:r>
      <w:r w:rsidRPr="00745B94">
        <w:rPr>
          <w:rStyle w:val="StyleUnderline"/>
          <w:highlight w:val="cyan"/>
        </w:rPr>
        <w:t>Russia has</w:t>
      </w:r>
      <w:r w:rsidRPr="00745B94">
        <w:rPr>
          <w:rStyle w:val="StyleUnderline"/>
        </w:rPr>
        <w:t xml:space="preserve"> already </w:t>
      </w:r>
      <w:r w:rsidRPr="00745B94">
        <w:rPr>
          <w:rStyle w:val="StyleUnderline"/>
          <w:highlight w:val="cyan"/>
        </w:rPr>
        <w:t>proven its ability to move</w:t>
      </w:r>
      <w:r w:rsidRPr="00745B94">
        <w:rPr>
          <w:sz w:val="16"/>
        </w:rPr>
        <w:t xml:space="preserve"> modern </w:t>
      </w:r>
      <w:r w:rsidRPr="00745B94">
        <w:rPr>
          <w:rStyle w:val="StyleUnderline"/>
        </w:rPr>
        <w:t xml:space="preserve">attack </w:t>
      </w:r>
      <w:r w:rsidRPr="00745B94">
        <w:rPr>
          <w:rStyle w:val="StyleUnderline"/>
          <w:highlight w:val="cyan"/>
        </w:rPr>
        <w:t>sub</w:t>
      </w:r>
      <w:r w:rsidRPr="00745B94">
        <w:rPr>
          <w:rStyle w:val="StyleUnderline"/>
        </w:rPr>
        <w:t>marine</w:t>
      </w:r>
      <w:r w:rsidRPr="00745B94">
        <w:rPr>
          <w:rStyle w:val="StyleUnderline"/>
          <w:highlight w:val="cyan"/>
        </w:rPr>
        <w:t>s undetected</w:t>
      </w:r>
      <w:r w:rsidRPr="00745B94">
        <w:rPr>
          <w:sz w:val="16"/>
        </w:rPr>
        <w:t xml:space="preserve"> into the Atlantic, </w:t>
      </w:r>
      <w:r w:rsidRPr="00745B94">
        <w:rPr>
          <w:rStyle w:val="StyleUnderline"/>
          <w:highlight w:val="cyan"/>
        </w:rPr>
        <w:t xml:space="preserve">and </w:t>
      </w:r>
      <w:r w:rsidRPr="00745B94">
        <w:rPr>
          <w:rStyle w:val="Emphasis"/>
          <w:highlight w:val="cyan"/>
        </w:rPr>
        <w:t>detection tech</w:t>
      </w:r>
      <w:r w:rsidRPr="00745B94">
        <w:rPr>
          <w:rStyle w:val="Emphasis"/>
        </w:rPr>
        <w:t>nologies,</w:t>
      </w:r>
      <w:r w:rsidRPr="00745B94">
        <w:rPr>
          <w:sz w:val="16"/>
        </w:rPr>
        <w:t xml:space="preserve"> while not necessarily mature today, </w:t>
      </w:r>
      <w:r w:rsidRPr="00745B94">
        <w:rPr>
          <w:rStyle w:val="StyleUnderline"/>
          <w:highlight w:val="cyan"/>
        </w:rPr>
        <w:t>are</w:t>
      </w:r>
      <w:r w:rsidRPr="00745B94">
        <w:rPr>
          <w:sz w:val="16"/>
        </w:rPr>
        <w:t xml:space="preserve"> always </w:t>
      </w:r>
      <w:r w:rsidRPr="00745B94">
        <w:rPr>
          <w:rStyle w:val="Emphasis"/>
          <w:highlight w:val="cyan"/>
        </w:rPr>
        <w:t>evolving</w:t>
      </w:r>
      <w:r w:rsidRPr="00745B94">
        <w:rPr>
          <w:sz w:val="16"/>
        </w:rPr>
        <w:t xml:space="preserve">. Either way, U.S. </w:t>
      </w:r>
      <w:r w:rsidRPr="00745B94">
        <w:rPr>
          <w:rStyle w:val="StyleUnderline"/>
        </w:rPr>
        <w:t xml:space="preserve">strategists </w:t>
      </w:r>
      <w:r w:rsidRPr="00745B94">
        <w:rPr>
          <w:rStyle w:val="Emphasis"/>
        </w:rPr>
        <w:t>underestimate</w:t>
      </w:r>
      <w:r w:rsidRPr="00745B94">
        <w:rPr>
          <w:rStyle w:val="StyleUnderline"/>
        </w:rPr>
        <w:t xml:space="preserve"> our adversaries if they do not think every effort will be made to locate</w:t>
      </w:r>
      <w:r w:rsidRPr="00745B94">
        <w:rPr>
          <w:sz w:val="16"/>
        </w:rPr>
        <w:t xml:space="preserve"> American </w:t>
      </w:r>
      <w:r w:rsidRPr="00745B94">
        <w:rPr>
          <w:rStyle w:val="StyleUnderline"/>
        </w:rPr>
        <w:t>submarines</w:t>
      </w:r>
      <w:r w:rsidRPr="00745B94">
        <w:rPr>
          <w:sz w:val="16"/>
        </w:rPr>
        <w:t xml:space="preserve">. </w:t>
      </w:r>
      <w:r w:rsidRPr="00745B94">
        <w:rPr>
          <w:rStyle w:val="StyleUnderline"/>
          <w:highlight w:val="cyan"/>
        </w:rPr>
        <w:t>Even</w:t>
      </w:r>
      <w:r w:rsidRPr="00745B94">
        <w:rPr>
          <w:rStyle w:val="StyleUnderline"/>
        </w:rPr>
        <w:t xml:space="preserve"> the </w:t>
      </w:r>
      <w:r w:rsidRPr="00745B94">
        <w:rPr>
          <w:rStyle w:val="StyleUnderline"/>
          <w:highlight w:val="cyan"/>
        </w:rPr>
        <w:t xml:space="preserve">ability to locate the </w:t>
      </w:r>
      <w:r w:rsidRPr="00745B94">
        <w:rPr>
          <w:rStyle w:val="Emphasis"/>
          <w:highlight w:val="cyan"/>
        </w:rPr>
        <w:t>general location</w:t>
      </w:r>
      <w:r w:rsidRPr="00745B94">
        <w:rPr>
          <w:sz w:val="16"/>
        </w:rPr>
        <w:t xml:space="preserve"> of a submarine would </w:t>
      </w:r>
      <w:r w:rsidRPr="00745B94">
        <w:rPr>
          <w:rStyle w:val="StyleUnderline"/>
          <w:highlight w:val="cyan"/>
        </w:rPr>
        <w:t>allow</w:t>
      </w:r>
      <w:r w:rsidRPr="00745B94">
        <w:rPr>
          <w:rStyle w:val="StyleUnderline"/>
        </w:rPr>
        <w:t xml:space="preserve"> Russia or China</w:t>
      </w:r>
      <w:r w:rsidRPr="00745B94">
        <w:rPr>
          <w:sz w:val="16"/>
        </w:rPr>
        <w:t xml:space="preserve">, freed from the constraint of defeating ICBMs, </w:t>
      </w:r>
      <w:r w:rsidRPr="00745B94">
        <w:rPr>
          <w:rStyle w:val="StyleUnderline"/>
          <w:highlight w:val="cyan"/>
        </w:rPr>
        <w:t>to attack</w:t>
      </w:r>
      <w:r w:rsidRPr="00745B94">
        <w:rPr>
          <w:sz w:val="16"/>
        </w:rPr>
        <w:t xml:space="preserve"> American </w:t>
      </w:r>
      <w:r w:rsidRPr="00745B94">
        <w:rPr>
          <w:rStyle w:val="StyleUnderline"/>
        </w:rPr>
        <w:t xml:space="preserve">submarines </w:t>
      </w:r>
      <w:r w:rsidRPr="00745B94">
        <w:rPr>
          <w:rStyle w:val="StyleUnderline"/>
          <w:highlight w:val="cyan"/>
        </w:rPr>
        <w:t>with</w:t>
      </w:r>
      <w:r w:rsidRPr="00745B94">
        <w:rPr>
          <w:rStyle w:val="StyleUnderline"/>
        </w:rPr>
        <w:t xml:space="preserve"> multiple </w:t>
      </w:r>
      <w:r w:rsidRPr="00745B94">
        <w:rPr>
          <w:rStyle w:val="Emphasis"/>
          <w:highlight w:val="cyan"/>
        </w:rPr>
        <w:t>nuc</w:t>
      </w:r>
      <w:r w:rsidRPr="00745B94">
        <w:rPr>
          <w:rStyle w:val="Emphasis"/>
        </w:rPr>
        <w:t>lear strike</w:t>
      </w:r>
      <w:r w:rsidRPr="00745B94">
        <w:rPr>
          <w:rStyle w:val="Emphasis"/>
          <w:highlight w:val="cyan"/>
        </w:rPr>
        <w:t>s</w:t>
      </w:r>
      <w:r w:rsidRPr="00745B94">
        <w:rPr>
          <w:rStyle w:val="StyleUnderline"/>
          <w:highlight w:val="cyan"/>
        </w:rPr>
        <w:t xml:space="preserve"> over</w:t>
      </w:r>
      <w:r w:rsidRPr="00745B94">
        <w:rPr>
          <w:rStyle w:val="StyleUnderline"/>
        </w:rPr>
        <w:t xml:space="preserve"> a large </w:t>
      </w:r>
      <w:r w:rsidRPr="00745B94">
        <w:rPr>
          <w:rStyle w:val="StyleUnderline"/>
          <w:highlight w:val="cyan"/>
        </w:rPr>
        <w:t>ocean</w:t>
      </w:r>
      <w:r w:rsidRPr="00745B94">
        <w:rPr>
          <w:rStyle w:val="StyleUnderline"/>
        </w:rPr>
        <w:t>ic area</w:t>
      </w:r>
      <w:r w:rsidRPr="00745B94">
        <w:rPr>
          <w:sz w:val="16"/>
        </w:rPr>
        <w:t xml:space="preserve">. </w:t>
      </w:r>
    </w:p>
    <w:p w14:paraId="26FEC327" w14:textId="77777777" w:rsidR="00AF7B2F" w:rsidRPr="00745B94" w:rsidRDefault="00AF7B2F" w:rsidP="00AF7B2F">
      <w:pPr>
        <w:rPr>
          <w:sz w:val="16"/>
        </w:rPr>
      </w:pPr>
      <w:r w:rsidRPr="00745B94">
        <w:rPr>
          <w:sz w:val="16"/>
        </w:rPr>
        <w:t xml:space="preserve">Of course, </w:t>
      </w:r>
      <w:r w:rsidRPr="00745B94">
        <w:rPr>
          <w:rStyle w:val="StyleUnderline"/>
          <w:highlight w:val="cyan"/>
        </w:rPr>
        <w:t>bombers</w:t>
      </w:r>
      <w:r w:rsidRPr="00745B94">
        <w:rPr>
          <w:sz w:val="16"/>
        </w:rPr>
        <w:t xml:space="preserve"> would still scramble in such a scenario, but they </w:t>
      </w:r>
      <w:r w:rsidRPr="00745B94">
        <w:rPr>
          <w:rStyle w:val="StyleUnderline"/>
          <w:highlight w:val="cyan"/>
        </w:rPr>
        <w:t>are</w:t>
      </w:r>
      <w:r w:rsidRPr="00745B94">
        <w:rPr>
          <w:rStyle w:val="StyleUnderline"/>
        </w:rPr>
        <w:t xml:space="preserve"> </w:t>
      </w:r>
      <w:r w:rsidRPr="00745B94">
        <w:rPr>
          <w:rStyle w:val="Emphasis"/>
        </w:rPr>
        <w:t xml:space="preserve">increasingly </w:t>
      </w:r>
      <w:r w:rsidRPr="00745B94">
        <w:rPr>
          <w:rStyle w:val="Emphasis"/>
          <w:highlight w:val="cyan"/>
        </w:rPr>
        <w:t>vulnerable</w:t>
      </w:r>
      <w:r w:rsidRPr="00745B94">
        <w:rPr>
          <w:sz w:val="16"/>
        </w:rPr>
        <w:t xml:space="preserve"> before takeoff </w:t>
      </w:r>
      <w:r w:rsidRPr="00745B94">
        <w:rPr>
          <w:rStyle w:val="StyleUnderline"/>
          <w:highlight w:val="cyan"/>
        </w:rPr>
        <w:t xml:space="preserve">due to </w:t>
      </w:r>
      <w:r w:rsidRPr="00745B94">
        <w:rPr>
          <w:rStyle w:val="Emphasis"/>
          <w:highlight w:val="cyan"/>
        </w:rPr>
        <w:t>hypersonics</w:t>
      </w:r>
      <w:r w:rsidRPr="00745B94">
        <w:rPr>
          <w:rStyle w:val="StyleUnderline"/>
        </w:rPr>
        <w:t xml:space="preserve"> and </w:t>
      </w:r>
      <w:r w:rsidRPr="00745B94">
        <w:rPr>
          <w:rStyle w:val="Emphasis"/>
          <w:highlight w:val="cyan"/>
        </w:rPr>
        <w:t>sea</w:t>
      </w:r>
      <w:r w:rsidRPr="00745B94">
        <w:rPr>
          <w:rStyle w:val="Emphasis"/>
        </w:rPr>
        <w:t xml:space="preserve">-launched </w:t>
      </w:r>
      <w:r w:rsidRPr="00745B94">
        <w:rPr>
          <w:rStyle w:val="Emphasis"/>
          <w:highlight w:val="cyan"/>
        </w:rPr>
        <w:t>weapons</w:t>
      </w:r>
      <w:r w:rsidRPr="00745B94">
        <w:rPr>
          <w:rStyle w:val="StyleUnderline"/>
        </w:rPr>
        <w:t xml:space="preserve"> near the</w:t>
      </w:r>
      <w:r w:rsidRPr="00745B94">
        <w:rPr>
          <w:sz w:val="16"/>
        </w:rPr>
        <w:t xml:space="preserve"> U.S. </w:t>
      </w:r>
      <w:r w:rsidRPr="00745B94">
        <w:rPr>
          <w:rStyle w:val="StyleUnderline"/>
        </w:rPr>
        <w:t>coast</w:t>
      </w:r>
      <w:r w:rsidRPr="00745B94">
        <w:rPr>
          <w:sz w:val="16"/>
        </w:rPr>
        <w:t xml:space="preserve">. </w:t>
      </w:r>
      <w:r w:rsidRPr="00745B94">
        <w:rPr>
          <w:rStyle w:val="StyleUnderline"/>
        </w:rPr>
        <w:t>Going up against enemy triads and</w:t>
      </w:r>
      <w:r w:rsidRPr="00745B94">
        <w:rPr>
          <w:sz w:val="16"/>
        </w:rPr>
        <w:t xml:space="preserve"> advanced </w:t>
      </w:r>
      <w:r w:rsidRPr="00745B94">
        <w:rPr>
          <w:rStyle w:val="StyleUnderline"/>
        </w:rPr>
        <w:t>anti-access and area-denial systems</w:t>
      </w:r>
      <w:r w:rsidRPr="00745B94">
        <w:rPr>
          <w:sz w:val="16"/>
        </w:rPr>
        <w:t xml:space="preserve">, U.S. </w:t>
      </w:r>
      <w:r w:rsidRPr="00745B94">
        <w:rPr>
          <w:rStyle w:val="StyleUnderline"/>
        </w:rPr>
        <w:t>bombers would hardly be</w:t>
      </w:r>
      <w:r w:rsidRPr="00745B94">
        <w:rPr>
          <w:sz w:val="16"/>
        </w:rPr>
        <w:t xml:space="preserve"> an </w:t>
      </w:r>
      <w:r w:rsidRPr="00745B94">
        <w:rPr>
          <w:rStyle w:val="StyleUnderline"/>
        </w:rPr>
        <w:t>effective</w:t>
      </w:r>
      <w:r w:rsidRPr="00745B94">
        <w:rPr>
          <w:sz w:val="16"/>
        </w:rPr>
        <w:t xml:space="preserve"> deterrent on their own. The </w:t>
      </w:r>
      <w:r w:rsidRPr="00745B94">
        <w:rPr>
          <w:rStyle w:val="StyleUnderline"/>
          <w:highlight w:val="cyan"/>
        </w:rPr>
        <w:t>deterrence</w:t>
      </w:r>
      <w:r w:rsidRPr="00745B94">
        <w:rPr>
          <w:sz w:val="16"/>
        </w:rPr>
        <w:t xml:space="preserve"> provided by the triad </w:t>
      </w:r>
      <w:r w:rsidRPr="00745B94">
        <w:rPr>
          <w:rStyle w:val="StyleUnderline"/>
        </w:rPr>
        <w:t xml:space="preserve">exists because it </w:t>
      </w:r>
      <w:r w:rsidRPr="00745B94">
        <w:rPr>
          <w:rStyle w:val="StyleUnderline"/>
          <w:highlight w:val="cyan"/>
        </w:rPr>
        <w:t>allows</w:t>
      </w:r>
      <w:r w:rsidRPr="00745B94">
        <w:rPr>
          <w:sz w:val="16"/>
        </w:rPr>
        <w:t xml:space="preserve">, during the course of a devastating nuclear conflict, </w:t>
      </w:r>
      <w:r w:rsidRPr="00745B94">
        <w:rPr>
          <w:rStyle w:val="StyleUnderline"/>
          <w:highlight w:val="cyan"/>
        </w:rPr>
        <w:t>the U</w:t>
      </w:r>
      <w:r w:rsidRPr="00745B94">
        <w:rPr>
          <w:sz w:val="16"/>
        </w:rPr>
        <w:t xml:space="preserve">nited </w:t>
      </w:r>
      <w:r w:rsidRPr="00745B94">
        <w:rPr>
          <w:rStyle w:val="StyleUnderline"/>
          <w:highlight w:val="cyan"/>
        </w:rPr>
        <w:t>S</w:t>
      </w:r>
      <w:r w:rsidRPr="00745B94">
        <w:rPr>
          <w:sz w:val="16"/>
        </w:rPr>
        <w:t xml:space="preserve">tates </w:t>
      </w:r>
      <w:r w:rsidRPr="00745B94">
        <w:rPr>
          <w:rStyle w:val="StyleUnderline"/>
          <w:highlight w:val="cyan"/>
        </w:rPr>
        <w:t xml:space="preserve">to </w:t>
      </w:r>
      <w:r w:rsidRPr="00745B94">
        <w:rPr>
          <w:rStyle w:val="Emphasis"/>
          <w:highlight w:val="cyan"/>
        </w:rPr>
        <w:t>lose</w:t>
      </w:r>
      <w:r w:rsidRPr="00745B94">
        <w:rPr>
          <w:sz w:val="16"/>
        </w:rPr>
        <w:t xml:space="preserve"> one or </w:t>
      </w:r>
      <w:r w:rsidRPr="00745B94">
        <w:rPr>
          <w:rStyle w:val="Emphasis"/>
          <w:highlight w:val="cyan"/>
        </w:rPr>
        <w:t>two legs</w:t>
      </w:r>
      <w:r w:rsidRPr="00745B94">
        <w:rPr>
          <w:rStyle w:val="StyleUnderline"/>
        </w:rPr>
        <w:t xml:space="preserve"> and </w:t>
      </w:r>
      <w:r w:rsidRPr="00745B94">
        <w:rPr>
          <w:rStyle w:val="Emphasis"/>
        </w:rPr>
        <w:t>remain strategically viable</w:t>
      </w:r>
      <w:r w:rsidRPr="00745B94">
        <w:rPr>
          <w:sz w:val="16"/>
        </w:rPr>
        <w:t xml:space="preserve">. </w:t>
      </w:r>
      <w:r w:rsidRPr="00745B94">
        <w:rPr>
          <w:rStyle w:val="StyleUnderline"/>
        </w:rPr>
        <w:t>If the U</w:t>
      </w:r>
      <w:r w:rsidRPr="00745B94">
        <w:rPr>
          <w:sz w:val="16"/>
        </w:rPr>
        <w:t xml:space="preserve">nited </w:t>
      </w:r>
      <w:r w:rsidRPr="00745B94">
        <w:rPr>
          <w:rStyle w:val="StyleUnderline"/>
        </w:rPr>
        <w:t>S</w:t>
      </w:r>
      <w:r w:rsidRPr="00745B94">
        <w:rPr>
          <w:sz w:val="16"/>
        </w:rPr>
        <w:t xml:space="preserve">tates </w:t>
      </w:r>
      <w:r w:rsidRPr="00745B94">
        <w:rPr>
          <w:rStyle w:val="StyleUnderline"/>
        </w:rPr>
        <w:t>relied on a dyad</w:t>
      </w:r>
      <w:r w:rsidRPr="00745B94">
        <w:rPr>
          <w:sz w:val="16"/>
        </w:rPr>
        <w:t xml:space="preserve">, that </w:t>
      </w:r>
      <w:r w:rsidRPr="00745B94">
        <w:rPr>
          <w:rStyle w:val="StyleUnderline"/>
        </w:rPr>
        <w:t>sustainability would be</w:t>
      </w:r>
      <w:r w:rsidRPr="00745B94">
        <w:rPr>
          <w:sz w:val="16"/>
        </w:rPr>
        <w:t xml:space="preserve"> alarmingly </w:t>
      </w:r>
      <w:r w:rsidRPr="00745B94">
        <w:rPr>
          <w:rStyle w:val="StyleUnderline"/>
        </w:rPr>
        <w:t>fleeting</w:t>
      </w:r>
      <w:r w:rsidRPr="00745B94">
        <w:rPr>
          <w:sz w:val="16"/>
        </w:rPr>
        <w:t xml:space="preserve">. </w:t>
      </w:r>
    </w:p>
    <w:p w14:paraId="16917621" w14:textId="77777777" w:rsidR="00AF7B2F" w:rsidRPr="00745B94" w:rsidRDefault="00AF7B2F" w:rsidP="00AF7B2F">
      <w:pPr>
        <w:rPr>
          <w:sz w:val="16"/>
        </w:rPr>
      </w:pPr>
      <w:r w:rsidRPr="00745B94">
        <w:rPr>
          <w:rStyle w:val="Emphasis"/>
        </w:rPr>
        <w:t>Communications</w:t>
      </w:r>
      <w:r w:rsidRPr="00745B94">
        <w:rPr>
          <w:rStyle w:val="StyleUnderline"/>
        </w:rPr>
        <w:t xml:space="preserve"> are also</w:t>
      </w:r>
      <w:r w:rsidRPr="00745B94">
        <w:rPr>
          <w:sz w:val="16"/>
        </w:rPr>
        <w:t xml:space="preserve"> an </w:t>
      </w:r>
      <w:r w:rsidRPr="00745B94">
        <w:rPr>
          <w:rStyle w:val="StyleUnderline"/>
        </w:rPr>
        <w:t>important</w:t>
      </w:r>
      <w:r w:rsidRPr="00745B94">
        <w:rPr>
          <w:sz w:val="16"/>
        </w:rPr>
        <w:t xml:space="preserve"> component of the existing triad. </w:t>
      </w:r>
      <w:r w:rsidRPr="00745B94">
        <w:rPr>
          <w:rStyle w:val="StyleUnderline"/>
          <w:highlight w:val="cyan"/>
        </w:rPr>
        <w:t>Sub</w:t>
      </w:r>
      <w:r w:rsidRPr="00745B94">
        <w:rPr>
          <w:rStyle w:val="StyleUnderline"/>
        </w:rPr>
        <w:t>marine</w:t>
      </w:r>
      <w:r w:rsidRPr="00745B94">
        <w:rPr>
          <w:rStyle w:val="StyleUnderline"/>
          <w:highlight w:val="cyan"/>
        </w:rPr>
        <w:t>s face</w:t>
      </w:r>
      <w:r w:rsidRPr="00745B94">
        <w:rPr>
          <w:rStyle w:val="StyleUnderline"/>
        </w:rPr>
        <w:t xml:space="preserve"> </w:t>
      </w:r>
      <w:r w:rsidRPr="00745B94">
        <w:rPr>
          <w:rStyle w:val="Emphasis"/>
        </w:rPr>
        <w:t xml:space="preserve">multiple </w:t>
      </w:r>
      <w:r w:rsidRPr="00745B94">
        <w:rPr>
          <w:rStyle w:val="Emphasis"/>
          <w:highlight w:val="cyan"/>
        </w:rPr>
        <w:t>issues</w:t>
      </w:r>
      <w:r w:rsidRPr="00745B94">
        <w:rPr>
          <w:rStyle w:val="StyleUnderline"/>
          <w:highlight w:val="cyan"/>
        </w:rPr>
        <w:t xml:space="preserve"> staying in contact</w:t>
      </w:r>
      <w:r w:rsidRPr="00745B94">
        <w:rPr>
          <w:sz w:val="16"/>
        </w:rPr>
        <w:t xml:space="preserve"> with leadership </w:t>
      </w:r>
      <w:r w:rsidRPr="00745B94">
        <w:rPr>
          <w:rStyle w:val="StyleUnderline"/>
          <w:highlight w:val="cyan"/>
        </w:rPr>
        <w:t>while</w:t>
      </w:r>
      <w:r w:rsidRPr="00745B94">
        <w:rPr>
          <w:rStyle w:val="StyleUnderline"/>
        </w:rPr>
        <w:t xml:space="preserve"> also </w:t>
      </w:r>
      <w:r w:rsidRPr="00745B94">
        <w:rPr>
          <w:rStyle w:val="StyleUnderline"/>
          <w:highlight w:val="cyan"/>
        </w:rPr>
        <w:t>remaining stealthy</w:t>
      </w:r>
      <w:r w:rsidRPr="00745B94">
        <w:rPr>
          <w:sz w:val="16"/>
        </w:rPr>
        <w:t xml:space="preserve">, </w:t>
      </w:r>
      <w:r w:rsidRPr="00745B94">
        <w:rPr>
          <w:rStyle w:val="StyleUnderline"/>
        </w:rPr>
        <w:t xml:space="preserve">and </w:t>
      </w:r>
      <w:r w:rsidRPr="00745B94">
        <w:rPr>
          <w:rStyle w:val="StyleUnderline"/>
          <w:highlight w:val="cyan"/>
        </w:rPr>
        <w:t>bomber</w:t>
      </w:r>
      <w:r w:rsidRPr="00745B94">
        <w:rPr>
          <w:sz w:val="16"/>
        </w:rPr>
        <w:t xml:space="preserve"> communication</w:t>
      </w:r>
      <w:r w:rsidRPr="00745B94">
        <w:rPr>
          <w:rStyle w:val="StyleUnderline"/>
          <w:highlight w:val="cyan"/>
        </w:rPr>
        <w:t xml:space="preserve">s can be </w:t>
      </w:r>
      <w:r w:rsidRPr="00745B94">
        <w:rPr>
          <w:rStyle w:val="Emphasis"/>
          <w:highlight w:val="cyan"/>
        </w:rPr>
        <w:t>jammed</w:t>
      </w:r>
      <w:r w:rsidRPr="00745B94">
        <w:rPr>
          <w:sz w:val="16"/>
        </w:rPr>
        <w:t xml:space="preserve"> or compromised. A large part of the triad’s deterrent value lies in that fact that under any practical circumstance, </w:t>
      </w:r>
      <w:r w:rsidRPr="00745B94">
        <w:rPr>
          <w:rStyle w:val="StyleUnderline"/>
        </w:rPr>
        <w:t xml:space="preserve">any </w:t>
      </w:r>
      <w:r w:rsidRPr="00745B94">
        <w:rPr>
          <w:rStyle w:val="StyleUnderline"/>
          <w:highlight w:val="cyan"/>
        </w:rPr>
        <w:t xml:space="preserve">adversary </w:t>
      </w:r>
      <w:r w:rsidRPr="00745B94">
        <w:rPr>
          <w:rStyle w:val="Emphasis"/>
          <w:highlight w:val="cyan"/>
        </w:rPr>
        <w:t>cannot</w:t>
      </w:r>
      <w:r w:rsidRPr="00745B94">
        <w:rPr>
          <w:rStyle w:val="StyleUnderline"/>
          <w:highlight w:val="cyan"/>
        </w:rPr>
        <w:t xml:space="preserve"> prevent</w:t>
      </w:r>
      <w:r w:rsidRPr="00745B94">
        <w:rPr>
          <w:sz w:val="16"/>
        </w:rPr>
        <w:t xml:space="preserve"> U.S. national </w:t>
      </w:r>
      <w:r w:rsidRPr="00745B94">
        <w:rPr>
          <w:rStyle w:val="StyleUnderline"/>
        </w:rPr>
        <w:t xml:space="preserve">leadership from </w:t>
      </w:r>
      <w:r w:rsidRPr="00745B94">
        <w:rPr>
          <w:rStyle w:val="StyleUnderline"/>
          <w:highlight w:val="cyan"/>
        </w:rPr>
        <w:t>communicating with ICBM</w:t>
      </w:r>
      <w:r w:rsidRPr="00745B94">
        <w:rPr>
          <w:rStyle w:val="StyleUnderline"/>
        </w:rPr>
        <w:t xml:space="preserve"> operator</w:t>
      </w:r>
      <w:r w:rsidRPr="00745B94">
        <w:rPr>
          <w:rStyle w:val="StyleUnderline"/>
          <w:highlight w:val="cyan"/>
        </w:rPr>
        <w:t>s</w:t>
      </w:r>
      <w:r w:rsidRPr="00745B94">
        <w:rPr>
          <w:sz w:val="16"/>
        </w:rPr>
        <w:t xml:space="preserve">. </w:t>
      </w:r>
      <w:r w:rsidRPr="00745B94">
        <w:rPr>
          <w:rStyle w:val="StyleUnderline"/>
        </w:rPr>
        <w:t>The systems are incredibly redundant</w:t>
      </w:r>
      <w:r w:rsidRPr="00745B94">
        <w:rPr>
          <w:sz w:val="16"/>
        </w:rPr>
        <w:t xml:space="preserve">. </w:t>
      </w:r>
    </w:p>
    <w:p w14:paraId="656D83FD" w14:textId="77777777" w:rsidR="00AF7B2F" w:rsidRPr="00745B94" w:rsidRDefault="00AF7B2F" w:rsidP="00AF7B2F">
      <w:pPr>
        <w:rPr>
          <w:sz w:val="16"/>
        </w:rPr>
      </w:pPr>
      <w:r w:rsidRPr="00745B94">
        <w:rPr>
          <w:sz w:val="16"/>
        </w:rPr>
        <w:t xml:space="preserve">Disregarding the differences in response times between submarines and ICBMs really gets to the core of pro-dyad arguments, or even fears that a “use it or lose it” mentality would risk unnecessary escalation. Betting on the invulnerability of submarines implies either a belief that a nuclear war will never occur or that an adversary will not be willing to risk absorbing a nuclear strike to win a major conflict. This is a significant assumption. </w:t>
      </w:r>
      <w:r w:rsidRPr="00745B94">
        <w:rPr>
          <w:rStyle w:val="StyleUnderline"/>
        </w:rPr>
        <w:t>Relying on a dyad accepts that an</w:t>
      </w:r>
      <w:r w:rsidRPr="00745B94">
        <w:rPr>
          <w:sz w:val="16"/>
        </w:rPr>
        <w:t xml:space="preserve"> ICBM-armed </w:t>
      </w:r>
      <w:r w:rsidRPr="00745B94">
        <w:rPr>
          <w:rStyle w:val="StyleUnderline"/>
        </w:rPr>
        <w:t xml:space="preserve">adversary will </w:t>
      </w:r>
      <w:r w:rsidRPr="00745B94">
        <w:rPr>
          <w:rStyle w:val="Emphasis"/>
        </w:rPr>
        <w:t>never</w:t>
      </w:r>
      <w:r w:rsidRPr="00745B94">
        <w:rPr>
          <w:rStyle w:val="StyleUnderline"/>
        </w:rPr>
        <w:t xml:space="preserve"> take advantage of its </w:t>
      </w:r>
      <w:r w:rsidRPr="00745B94">
        <w:rPr>
          <w:rStyle w:val="Emphasis"/>
        </w:rPr>
        <w:t>nuclear superiority</w:t>
      </w:r>
      <w:r w:rsidRPr="00745B94">
        <w:rPr>
          <w:rStyle w:val="StyleUnderline"/>
        </w:rPr>
        <w:t xml:space="preserve"> in a</w:t>
      </w:r>
      <w:r w:rsidRPr="00745B94">
        <w:rPr>
          <w:sz w:val="16"/>
        </w:rPr>
        <w:t xml:space="preserve"> major </w:t>
      </w:r>
      <w:r w:rsidRPr="00745B94">
        <w:rPr>
          <w:rStyle w:val="StyleUnderline"/>
        </w:rPr>
        <w:t xml:space="preserve">conflict that </w:t>
      </w:r>
      <w:r w:rsidRPr="00745B94">
        <w:rPr>
          <w:rStyle w:val="Emphasis"/>
        </w:rPr>
        <w:t>threatens</w:t>
      </w:r>
      <w:r w:rsidRPr="00745B94">
        <w:rPr>
          <w:sz w:val="16"/>
        </w:rPr>
        <w:t xml:space="preserve"> the </w:t>
      </w:r>
      <w:r w:rsidRPr="00745B94">
        <w:rPr>
          <w:rStyle w:val="Emphasis"/>
        </w:rPr>
        <w:t>survivability</w:t>
      </w:r>
      <w:r w:rsidRPr="00745B94">
        <w:rPr>
          <w:rStyle w:val="StyleUnderline"/>
        </w:rPr>
        <w:t xml:space="preserve"> of its regime</w:t>
      </w:r>
      <w:r w:rsidRPr="00745B94">
        <w:rPr>
          <w:sz w:val="16"/>
        </w:rPr>
        <w:t xml:space="preserve">. </w:t>
      </w:r>
      <w:r w:rsidRPr="00745B94">
        <w:rPr>
          <w:rStyle w:val="StyleUnderline"/>
        </w:rPr>
        <w:t>It also accepts that if an adversary crosses the nuclear threshold</w:t>
      </w:r>
      <w:r w:rsidRPr="00745B94">
        <w:rPr>
          <w:sz w:val="16"/>
        </w:rPr>
        <w:t xml:space="preserve">, </w:t>
      </w:r>
      <w:r w:rsidRPr="00745B94">
        <w:rPr>
          <w:rStyle w:val="StyleUnderline"/>
          <w:highlight w:val="cyan"/>
        </w:rPr>
        <w:t>the best the U</w:t>
      </w:r>
      <w:r w:rsidRPr="00745B94">
        <w:rPr>
          <w:sz w:val="16"/>
        </w:rPr>
        <w:t xml:space="preserve">nited </w:t>
      </w:r>
      <w:r w:rsidRPr="00745B94">
        <w:rPr>
          <w:rStyle w:val="StyleUnderline"/>
          <w:highlight w:val="cyan"/>
        </w:rPr>
        <w:t>S</w:t>
      </w:r>
      <w:r w:rsidRPr="00745B94">
        <w:rPr>
          <w:sz w:val="16"/>
        </w:rPr>
        <w:t xml:space="preserve">tates </w:t>
      </w:r>
      <w:r w:rsidRPr="00745B94">
        <w:rPr>
          <w:rStyle w:val="StyleUnderline"/>
          <w:highlight w:val="cyan"/>
        </w:rPr>
        <w:t>could</w:t>
      </w:r>
      <w:r w:rsidRPr="00745B94">
        <w:rPr>
          <w:rStyle w:val="StyleUnderline"/>
        </w:rPr>
        <w:t xml:space="preserve"> hope to </w:t>
      </w:r>
      <w:r w:rsidRPr="00745B94">
        <w:rPr>
          <w:rStyle w:val="StyleUnderline"/>
          <w:highlight w:val="cyan"/>
        </w:rPr>
        <w:t xml:space="preserve">do is </w:t>
      </w:r>
      <w:r w:rsidRPr="00745B94">
        <w:rPr>
          <w:rStyle w:val="Emphasis"/>
          <w:highlight w:val="cyan"/>
        </w:rPr>
        <w:t>respond</w:t>
      </w:r>
      <w:r w:rsidRPr="00745B94">
        <w:rPr>
          <w:sz w:val="16"/>
        </w:rPr>
        <w:t xml:space="preserve">, </w:t>
      </w:r>
      <w:r w:rsidRPr="00745B94">
        <w:rPr>
          <w:rStyle w:val="StyleUnderline"/>
        </w:rPr>
        <w:t>and only</w:t>
      </w:r>
      <w:r w:rsidRPr="00745B94">
        <w:rPr>
          <w:sz w:val="16"/>
        </w:rPr>
        <w:t xml:space="preserve"> then </w:t>
      </w:r>
      <w:r w:rsidRPr="00745B94">
        <w:rPr>
          <w:rStyle w:val="StyleUnderline"/>
        </w:rPr>
        <w:t>if the enemy was not able to mitigate</w:t>
      </w:r>
      <w:r w:rsidRPr="00745B94">
        <w:rPr>
          <w:sz w:val="16"/>
        </w:rPr>
        <w:t xml:space="preserve"> American </w:t>
      </w:r>
      <w:r w:rsidRPr="00745B94">
        <w:rPr>
          <w:rStyle w:val="StyleUnderline"/>
        </w:rPr>
        <w:t>submarines</w:t>
      </w:r>
      <w:r w:rsidRPr="00745B94">
        <w:rPr>
          <w:sz w:val="16"/>
        </w:rPr>
        <w:t xml:space="preserve">. </w:t>
      </w:r>
      <w:r w:rsidRPr="00745B94">
        <w:rPr>
          <w:rStyle w:val="Emphasis"/>
          <w:highlight w:val="cyan"/>
        </w:rPr>
        <w:t>Winning</w:t>
      </w:r>
      <w:r w:rsidRPr="00745B94">
        <w:rPr>
          <w:rStyle w:val="StyleUnderline"/>
        </w:rPr>
        <w:t xml:space="preserve"> a nuclear war</w:t>
      </w:r>
      <w:r w:rsidRPr="00745B94">
        <w:rPr>
          <w:sz w:val="16"/>
        </w:rPr>
        <w:t xml:space="preserve">, however grim that aftermath might be, </w:t>
      </w:r>
      <w:r w:rsidRPr="00745B94">
        <w:rPr>
          <w:rStyle w:val="StyleUnderline"/>
          <w:highlight w:val="cyan"/>
        </w:rPr>
        <w:t xml:space="preserve">would be </w:t>
      </w:r>
      <w:r w:rsidRPr="00745B94">
        <w:rPr>
          <w:rStyle w:val="Emphasis"/>
          <w:highlight w:val="cyan"/>
        </w:rPr>
        <w:t>out of the question</w:t>
      </w:r>
      <w:r w:rsidRPr="00745B94">
        <w:rPr>
          <w:sz w:val="16"/>
        </w:rPr>
        <w:t xml:space="preserve">. </w:t>
      </w:r>
    </w:p>
    <w:p w14:paraId="356D5CFF" w14:textId="77777777" w:rsidR="00AF7B2F" w:rsidRPr="00745B94" w:rsidRDefault="00AF7B2F" w:rsidP="00AF7B2F">
      <w:pPr>
        <w:rPr>
          <w:sz w:val="16"/>
        </w:rPr>
      </w:pPr>
      <w:r w:rsidRPr="00745B94">
        <w:rPr>
          <w:rStyle w:val="StyleUnderline"/>
          <w:highlight w:val="cyan"/>
        </w:rPr>
        <w:t>ICBMs</w:t>
      </w:r>
      <w:r w:rsidRPr="00745B94">
        <w:rPr>
          <w:rStyle w:val="StyleUnderline"/>
        </w:rPr>
        <w:t xml:space="preserve"> are the </w:t>
      </w:r>
      <w:r w:rsidRPr="00745B94">
        <w:rPr>
          <w:rStyle w:val="Emphasis"/>
        </w:rPr>
        <w:t>key</w:t>
      </w:r>
      <w:r w:rsidRPr="00745B94">
        <w:rPr>
          <w:rStyle w:val="StyleUnderline"/>
        </w:rPr>
        <w:t xml:space="preserve"> to</w:t>
      </w:r>
      <w:r w:rsidRPr="00745B94">
        <w:rPr>
          <w:sz w:val="16"/>
        </w:rPr>
        <w:t xml:space="preserve"> nuclear </w:t>
      </w:r>
      <w:r w:rsidRPr="00745B94">
        <w:rPr>
          <w:rStyle w:val="StyleUnderline"/>
        </w:rPr>
        <w:t>deterrence</w:t>
      </w:r>
      <w:r w:rsidRPr="00745B94">
        <w:rPr>
          <w:sz w:val="16"/>
        </w:rPr>
        <w:t xml:space="preserve">: </w:t>
      </w:r>
      <w:r w:rsidRPr="00745B94">
        <w:rPr>
          <w:rStyle w:val="StyleUnderline"/>
        </w:rPr>
        <w:t xml:space="preserve">They </w:t>
      </w:r>
      <w:r w:rsidRPr="00745B94">
        <w:rPr>
          <w:rStyle w:val="Emphasis"/>
          <w:highlight w:val="cyan"/>
        </w:rPr>
        <w:t>guarantee</w:t>
      </w:r>
      <w:r w:rsidRPr="00745B94">
        <w:rPr>
          <w:sz w:val="16"/>
        </w:rPr>
        <w:t xml:space="preserve"> that </w:t>
      </w:r>
      <w:r w:rsidRPr="00745B94">
        <w:rPr>
          <w:rStyle w:val="StyleUnderline"/>
          <w:highlight w:val="cyan"/>
        </w:rPr>
        <w:t>no adversary can attack</w:t>
      </w:r>
      <w:r w:rsidRPr="00745B94">
        <w:rPr>
          <w:rStyle w:val="StyleUnderline"/>
        </w:rPr>
        <w:t xml:space="preserve"> the U</w:t>
      </w:r>
      <w:r w:rsidRPr="00745B94">
        <w:rPr>
          <w:sz w:val="16"/>
        </w:rPr>
        <w:t xml:space="preserve">nited </w:t>
      </w:r>
      <w:r w:rsidRPr="00745B94">
        <w:rPr>
          <w:rStyle w:val="StyleUnderline"/>
        </w:rPr>
        <w:t>S</w:t>
      </w:r>
      <w:r w:rsidRPr="00745B94">
        <w:rPr>
          <w:sz w:val="16"/>
        </w:rPr>
        <w:t xml:space="preserve">tates </w:t>
      </w:r>
      <w:r w:rsidRPr="00745B94">
        <w:rPr>
          <w:rStyle w:val="StyleUnderline"/>
          <w:highlight w:val="cyan"/>
        </w:rPr>
        <w:t>without</w:t>
      </w:r>
      <w:r w:rsidRPr="00745B94">
        <w:rPr>
          <w:rStyle w:val="StyleUnderline"/>
        </w:rPr>
        <w:t xml:space="preserve"> inviting a </w:t>
      </w:r>
      <w:r w:rsidRPr="00745B94">
        <w:rPr>
          <w:rStyle w:val="StyleUnderline"/>
          <w:highlight w:val="cyan"/>
        </w:rPr>
        <w:t>massive</w:t>
      </w:r>
      <w:r w:rsidRPr="00745B94">
        <w:rPr>
          <w:rStyle w:val="StyleUnderline"/>
        </w:rPr>
        <w:t xml:space="preserve"> nuclear </w:t>
      </w:r>
      <w:r w:rsidRPr="00745B94">
        <w:rPr>
          <w:rStyle w:val="StyleUnderline"/>
          <w:highlight w:val="cyan"/>
        </w:rPr>
        <w:t>response</w:t>
      </w:r>
      <w:r w:rsidRPr="00745B94">
        <w:rPr>
          <w:sz w:val="16"/>
        </w:rPr>
        <w:t xml:space="preserve">, </w:t>
      </w:r>
      <w:r w:rsidRPr="00745B94">
        <w:rPr>
          <w:rStyle w:val="StyleUnderline"/>
          <w:highlight w:val="cyan"/>
        </w:rPr>
        <w:t>and</w:t>
      </w:r>
      <w:r w:rsidRPr="00745B94">
        <w:rPr>
          <w:rStyle w:val="StyleUnderline"/>
        </w:rPr>
        <w:t xml:space="preserve"> their </w:t>
      </w:r>
      <w:r w:rsidRPr="00745B94">
        <w:rPr>
          <w:rStyle w:val="Emphasis"/>
        </w:rPr>
        <w:t xml:space="preserve">redundant </w:t>
      </w:r>
      <w:r w:rsidRPr="00745B94">
        <w:rPr>
          <w:rStyle w:val="Emphasis"/>
          <w:highlight w:val="cyan"/>
        </w:rPr>
        <w:t>safeguards</w:t>
      </w:r>
      <w:r w:rsidRPr="00745B94">
        <w:rPr>
          <w:rStyle w:val="StyleUnderline"/>
          <w:highlight w:val="cyan"/>
        </w:rPr>
        <w:t xml:space="preserve"> ensure</w:t>
      </w:r>
      <w:r w:rsidRPr="00745B94">
        <w:rPr>
          <w:sz w:val="16"/>
        </w:rPr>
        <w:t xml:space="preserve"> that </w:t>
      </w:r>
      <w:r w:rsidRPr="00745B94">
        <w:rPr>
          <w:rStyle w:val="StyleUnderline"/>
          <w:highlight w:val="cyan"/>
        </w:rPr>
        <w:t xml:space="preserve">an </w:t>
      </w:r>
      <w:r w:rsidRPr="00745B94">
        <w:rPr>
          <w:rStyle w:val="Emphasis"/>
          <w:highlight w:val="cyan"/>
        </w:rPr>
        <w:t>accident</w:t>
      </w:r>
      <w:r w:rsidRPr="00745B94">
        <w:rPr>
          <w:rStyle w:val="Emphasis"/>
        </w:rPr>
        <w:t xml:space="preserve">al launch </w:t>
      </w:r>
      <w:r w:rsidRPr="00745B94">
        <w:rPr>
          <w:rStyle w:val="Emphasis"/>
          <w:highlight w:val="cyan"/>
        </w:rPr>
        <w:t>cannot occur</w:t>
      </w:r>
      <w:r w:rsidRPr="00745B94">
        <w:rPr>
          <w:sz w:val="16"/>
        </w:rPr>
        <w:t xml:space="preserve">. </w:t>
      </w:r>
      <w:r w:rsidRPr="00745B94">
        <w:rPr>
          <w:rStyle w:val="StyleUnderline"/>
        </w:rPr>
        <w:t xml:space="preserve">These </w:t>
      </w:r>
      <w:r w:rsidRPr="00745B94">
        <w:rPr>
          <w:rStyle w:val="Emphasis"/>
          <w:highlight w:val="cyan"/>
        </w:rPr>
        <w:t>separate sites</w:t>
      </w:r>
      <w:r w:rsidRPr="00745B94">
        <w:rPr>
          <w:rStyle w:val="StyleUnderline"/>
        </w:rPr>
        <w:t xml:space="preserve"> would</w:t>
      </w:r>
      <w:r w:rsidRPr="00745B94">
        <w:rPr>
          <w:sz w:val="16"/>
        </w:rPr>
        <w:t xml:space="preserve"> also </w:t>
      </w:r>
      <w:r w:rsidRPr="00745B94">
        <w:rPr>
          <w:rStyle w:val="StyleUnderline"/>
        </w:rPr>
        <w:t>be critical</w:t>
      </w:r>
      <w:r w:rsidRPr="00745B94">
        <w:rPr>
          <w:sz w:val="16"/>
        </w:rPr>
        <w:t xml:space="preserve"> in a major nuclear conflict </w:t>
      </w:r>
      <w:r w:rsidRPr="00745B94">
        <w:rPr>
          <w:rStyle w:val="StyleUnderline"/>
        </w:rPr>
        <w:t xml:space="preserve">because they </w:t>
      </w:r>
      <w:r w:rsidRPr="00745B94">
        <w:rPr>
          <w:rStyle w:val="Emphasis"/>
          <w:highlight w:val="cyan"/>
        </w:rPr>
        <w:t>complicate</w:t>
      </w:r>
      <w:r w:rsidRPr="00745B94">
        <w:rPr>
          <w:rStyle w:val="StyleUnderline"/>
        </w:rPr>
        <w:t xml:space="preserve"> adversary </w:t>
      </w:r>
      <w:r w:rsidRPr="00745B94">
        <w:rPr>
          <w:rStyle w:val="Emphasis"/>
          <w:highlight w:val="cyan"/>
        </w:rPr>
        <w:t>targeting</w:t>
      </w:r>
      <w:r w:rsidRPr="00745B94">
        <w:rPr>
          <w:rStyle w:val="StyleUnderline"/>
        </w:rPr>
        <w:t xml:space="preserve"> and force them to</w:t>
      </w:r>
      <w:r w:rsidRPr="00745B94">
        <w:rPr>
          <w:sz w:val="16"/>
        </w:rPr>
        <w:t xml:space="preserve"> consider </w:t>
      </w:r>
      <w:r w:rsidRPr="00745B94">
        <w:rPr>
          <w:rStyle w:val="StyleUnderline"/>
        </w:rPr>
        <w:t>expend</w:t>
      </w:r>
      <w:r w:rsidRPr="00745B94">
        <w:rPr>
          <w:sz w:val="16"/>
        </w:rPr>
        <w:t xml:space="preserve">ing </w:t>
      </w:r>
      <w:r w:rsidRPr="00745B94">
        <w:rPr>
          <w:rStyle w:val="StyleUnderline"/>
        </w:rPr>
        <w:t>hundreds of nuc</w:t>
      </w:r>
      <w:r w:rsidRPr="00745B94">
        <w:rPr>
          <w:sz w:val="16"/>
        </w:rPr>
        <w:t>lear weapon</w:t>
      </w:r>
      <w:r w:rsidRPr="00745B94">
        <w:rPr>
          <w:rStyle w:val="StyleUnderline"/>
        </w:rPr>
        <w:t>s that otherwise might target</w:t>
      </w:r>
      <w:r w:rsidRPr="00745B94">
        <w:rPr>
          <w:sz w:val="16"/>
        </w:rPr>
        <w:t xml:space="preserve"> U.S. </w:t>
      </w:r>
      <w:r w:rsidRPr="00745B94">
        <w:rPr>
          <w:rStyle w:val="StyleUnderline"/>
        </w:rPr>
        <w:t>forces</w:t>
      </w:r>
      <w:r w:rsidRPr="00745B94">
        <w:rPr>
          <w:sz w:val="16"/>
        </w:rPr>
        <w:t xml:space="preserve"> (submarines and bomber bases in particular), </w:t>
      </w:r>
      <w:r w:rsidRPr="00745B94">
        <w:rPr>
          <w:rStyle w:val="StyleUnderline"/>
        </w:rPr>
        <w:t>allies</w:t>
      </w:r>
      <w:r w:rsidRPr="00745B94">
        <w:rPr>
          <w:sz w:val="16"/>
        </w:rPr>
        <w:t xml:space="preserve">, </w:t>
      </w:r>
      <w:r w:rsidRPr="00745B94">
        <w:rPr>
          <w:rStyle w:val="StyleUnderline"/>
        </w:rPr>
        <w:t>or population centers</w:t>
      </w:r>
      <w:r w:rsidRPr="00745B94">
        <w:rPr>
          <w:sz w:val="16"/>
        </w:rPr>
        <w:t xml:space="preserve">. </w:t>
      </w:r>
    </w:p>
    <w:p w14:paraId="3F95858B" w14:textId="77777777" w:rsidR="00AF7B2F" w:rsidRPr="00745B94" w:rsidRDefault="00AF7B2F" w:rsidP="00AF7B2F">
      <w:pPr>
        <w:rPr>
          <w:sz w:val="14"/>
        </w:rPr>
      </w:pPr>
      <w:r w:rsidRPr="00745B94">
        <w:rPr>
          <w:rStyle w:val="StyleUnderline"/>
          <w:highlight w:val="cyan"/>
        </w:rPr>
        <w:t>ICBMs</w:t>
      </w:r>
      <w:r w:rsidRPr="00745B94">
        <w:rPr>
          <w:sz w:val="14"/>
        </w:rPr>
        <w:t xml:space="preserve">, despite the fears of some, </w:t>
      </w:r>
      <w:r w:rsidRPr="00745B94">
        <w:rPr>
          <w:rStyle w:val="StyleUnderline"/>
          <w:highlight w:val="cyan"/>
        </w:rPr>
        <w:t>are not on</w:t>
      </w:r>
      <w:r w:rsidRPr="00745B94">
        <w:rPr>
          <w:sz w:val="14"/>
        </w:rPr>
        <w:t xml:space="preserve"> a “</w:t>
      </w:r>
      <w:r w:rsidRPr="00745B94">
        <w:rPr>
          <w:rStyle w:val="StyleUnderline"/>
          <w:highlight w:val="cyan"/>
        </w:rPr>
        <w:t>hair-trigger</w:t>
      </w:r>
      <w:r w:rsidRPr="00745B94">
        <w:rPr>
          <w:sz w:val="14"/>
        </w:rPr>
        <w:t xml:space="preserve">” alert. They are not recallable after launch, but </w:t>
      </w:r>
      <w:r w:rsidRPr="00745B94">
        <w:rPr>
          <w:rStyle w:val="StyleUnderline"/>
          <w:highlight w:val="cyan"/>
        </w:rPr>
        <w:t>there is no way to employ</w:t>
      </w:r>
      <w:r w:rsidRPr="00745B94">
        <w:rPr>
          <w:rStyle w:val="StyleUnderline"/>
        </w:rPr>
        <w:t xml:space="preserve"> an ICBM </w:t>
      </w:r>
      <w:r w:rsidRPr="00745B94">
        <w:rPr>
          <w:rStyle w:val="StyleUnderline"/>
          <w:highlight w:val="cyan"/>
        </w:rPr>
        <w:t xml:space="preserve">without </w:t>
      </w:r>
      <w:r w:rsidRPr="00745B94">
        <w:rPr>
          <w:rStyle w:val="Emphasis"/>
          <w:highlight w:val="cyan"/>
        </w:rPr>
        <w:t>presidential orders</w:t>
      </w:r>
      <w:r w:rsidRPr="00745B94">
        <w:rPr>
          <w:rStyle w:val="StyleUnderline"/>
          <w:highlight w:val="cyan"/>
        </w:rPr>
        <w:t xml:space="preserve"> and</w:t>
      </w:r>
      <w:r w:rsidRPr="00745B94">
        <w:rPr>
          <w:sz w:val="14"/>
        </w:rPr>
        <w:t xml:space="preserve"> a thorough </w:t>
      </w:r>
      <w:r w:rsidRPr="00745B94">
        <w:rPr>
          <w:rStyle w:val="Emphasis"/>
          <w:highlight w:val="cyan"/>
        </w:rPr>
        <w:t>verification</w:t>
      </w:r>
      <w:r w:rsidRPr="00745B94">
        <w:rPr>
          <w:sz w:val="14"/>
        </w:rPr>
        <w:t xml:space="preserve"> process. While it is true that ICBMs are frighteningly responsive given authorization, the </w:t>
      </w:r>
      <w:r w:rsidRPr="00745B94">
        <w:rPr>
          <w:rStyle w:val="StyleUnderline"/>
          <w:highlight w:val="cyan"/>
        </w:rPr>
        <w:t xml:space="preserve">missiles are targeted against </w:t>
      </w:r>
      <w:r w:rsidRPr="00745B94">
        <w:rPr>
          <w:rStyle w:val="Emphasis"/>
          <w:highlight w:val="cyan"/>
        </w:rPr>
        <w:t>open oceans</w:t>
      </w:r>
      <w:r w:rsidRPr="00745B94">
        <w:rPr>
          <w:sz w:val="14"/>
        </w:rPr>
        <w:t xml:space="preserve"> on a daily basis. </w:t>
      </w:r>
      <w:r w:rsidRPr="00745B94">
        <w:rPr>
          <w:rStyle w:val="StyleUnderline"/>
        </w:rPr>
        <w:t>Targeting</w:t>
      </w:r>
      <w:r w:rsidRPr="00745B94">
        <w:rPr>
          <w:sz w:val="14"/>
        </w:rPr>
        <w:t xml:space="preserve"> the missiles would </w:t>
      </w:r>
      <w:r w:rsidRPr="00745B94">
        <w:rPr>
          <w:rStyle w:val="StyleUnderline"/>
        </w:rPr>
        <w:t xml:space="preserve">occur </w:t>
      </w:r>
      <w:r w:rsidRPr="00745B94">
        <w:rPr>
          <w:rStyle w:val="StyleUnderline"/>
          <w:highlight w:val="cyan"/>
        </w:rPr>
        <w:t xml:space="preserve">on the </w:t>
      </w:r>
      <w:r w:rsidRPr="00745B94">
        <w:rPr>
          <w:rStyle w:val="Emphasis"/>
          <w:highlight w:val="cyan"/>
        </w:rPr>
        <w:t>lower rungs</w:t>
      </w:r>
      <w:r w:rsidRPr="00745B94">
        <w:rPr>
          <w:rStyle w:val="StyleUnderline"/>
          <w:highlight w:val="cyan"/>
        </w:rPr>
        <w:t xml:space="preserve"> of</w:t>
      </w:r>
      <w:r w:rsidRPr="00745B94">
        <w:rPr>
          <w:sz w:val="14"/>
        </w:rPr>
        <w:t xml:space="preserve"> an </w:t>
      </w:r>
      <w:r w:rsidRPr="00745B94">
        <w:rPr>
          <w:rStyle w:val="StyleUnderline"/>
          <w:highlight w:val="cyan"/>
        </w:rPr>
        <w:t>escalation</w:t>
      </w:r>
      <w:r w:rsidRPr="00745B94">
        <w:rPr>
          <w:sz w:val="14"/>
        </w:rPr>
        <w:t xml:space="preserve"> ladder, in which case, </w:t>
      </w:r>
      <w:r w:rsidRPr="00745B94">
        <w:rPr>
          <w:rStyle w:val="StyleUnderline"/>
        </w:rPr>
        <w:t xml:space="preserve">the </w:t>
      </w:r>
      <w:r w:rsidRPr="00745B94">
        <w:rPr>
          <w:rStyle w:val="Emphasis"/>
        </w:rPr>
        <w:t>de-escalating</w:t>
      </w:r>
      <w:r w:rsidRPr="00745B94">
        <w:rPr>
          <w:rStyle w:val="StyleUnderline"/>
        </w:rPr>
        <w:t xml:space="preserve"> deterrent value</w:t>
      </w:r>
      <w:r w:rsidRPr="00745B94">
        <w:rPr>
          <w:sz w:val="14"/>
        </w:rPr>
        <w:t xml:space="preserve"> of ICBMs </w:t>
      </w:r>
      <w:r w:rsidRPr="00745B94">
        <w:rPr>
          <w:rStyle w:val="StyleUnderline"/>
        </w:rPr>
        <w:t xml:space="preserve">would </w:t>
      </w:r>
      <w:r w:rsidRPr="00745B94">
        <w:rPr>
          <w:rStyle w:val="Emphasis"/>
        </w:rPr>
        <w:t>balance any concerns</w:t>
      </w:r>
      <w:r w:rsidRPr="00745B94">
        <w:rPr>
          <w:rStyle w:val="StyleUnderline"/>
        </w:rPr>
        <w:t xml:space="preserve"> about rushed strategic decisions</w:t>
      </w:r>
      <w:r w:rsidRPr="00745B94">
        <w:rPr>
          <w:sz w:val="14"/>
        </w:rPr>
        <w:t xml:space="preserve">. It is the existence of </w:t>
      </w:r>
      <w:r w:rsidRPr="00745B94">
        <w:rPr>
          <w:rStyle w:val="StyleUnderline"/>
          <w:highlight w:val="cyan"/>
        </w:rPr>
        <w:t>ICBMs</w:t>
      </w:r>
      <w:r w:rsidRPr="00745B94">
        <w:rPr>
          <w:sz w:val="14"/>
        </w:rPr>
        <w:t xml:space="preserve">, on both sides of a conflict, that </w:t>
      </w:r>
      <w:r w:rsidRPr="00745B94">
        <w:rPr>
          <w:rStyle w:val="StyleUnderline"/>
          <w:highlight w:val="cyan"/>
        </w:rPr>
        <w:t>prevents</w:t>
      </w:r>
      <w:r w:rsidRPr="00745B94">
        <w:rPr>
          <w:sz w:val="14"/>
        </w:rPr>
        <w:t xml:space="preserve"> national </w:t>
      </w:r>
      <w:r w:rsidRPr="00745B94">
        <w:rPr>
          <w:rStyle w:val="StyleUnderline"/>
          <w:highlight w:val="cyan"/>
        </w:rPr>
        <w:t>leaders from acting</w:t>
      </w:r>
      <w:r w:rsidRPr="00745B94">
        <w:rPr>
          <w:rStyle w:val="StyleUnderline"/>
        </w:rPr>
        <w:t xml:space="preserve"> too </w:t>
      </w:r>
      <w:r w:rsidRPr="00745B94">
        <w:rPr>
          <w:rStyle w:val="StyleUnderline"/>
          <w:highlight w:val="cyan"/>
        </w:rPr>
        <w:t>rashly</w:t>
      </w:r>
      <w:r w:rsidRPr="00745B94">
        <w:rPr>
          <w:rStyle w:val="StyleUnderline"/>
        </w:rPr>
        <w:t xml:space="preserve"> in </w:t>
      </w:r>
      <w:r w:rsidRPr="00745B94">
        <w:rPr>
          <w:rStyle w:val="Emphasis"/>
        </w:rPr>
        <w:t>highly chaotic situations</w:t>
      </w:r>
      <w:r w:rsidRPr="00745B94">
        <w:rPr>
          <w:sz w:val="14"/>
        </w:rPr>
        <w:t xml:space="preserve">. </w:t>
      </w:r>
    </w:p>
    <w:p w14:paraId="6630F657" w14:textId="77777777" w:rsidR="00AF7B2F" w:rsidRPr="00745B94" w:rsidRDefault="00AF7B2F" w:rsidP="00AF7B2F">
      <w:pPr>
        <w:rPr>
          <w:sz w:val="16"/>
        </w:rPr>
      </w:pPr>
      <w:r w:rsidRPr="00745B94">
        <w:rPr>
          <w:sz w:val="16"/>
        </w:rPr>
        <w:t xml:space="preserve">Therefore, </w:t>
      </w:r>
      <w:r w:rsidRPr="00745B94">
        <w:rPr>
          <w:rStyle w:val="StyleUnderline"/>
        </w:rPr>
        <w:t>given</w:t>
      </w:r>
      <w:r w:rsidRPr="00745B94">
        <w:rPr>
          <w:sz w:val="16"/>
        </w:rPr>
        <w:t xml:space="preserve"> the </w:t>
      </w:r>
      <w:r w:rsidRPr="00745B94">
        <w:rPr>
          <w:rStyle w:val="StyleUnderline"/>
        </w:rPr>
        <w:t>political and strategic realities</w:t>
      </w:r>
      <w:r w:rsidRPr="00745B94">
        <w:rPr>
          <w:sz w:val="16"/>
        </w:rPr>
        <w:t xml:space="preserve"> surrounding the nuclear triad, funding </w:t>
      </w:r>
      <w:r w:rsidRPr="00745B94">
        <w:rPr>
          <w:rStyle w:val="Emphasis"/>
          <w:highlight w:val="cyan"/>
        </w:rPr>
        <w:t>GBSD is critical</w:t>
      </w:r>
      <w:r w:rsidRPr="00745B94">
        <w:rPr>
          <w:sz w:val="16"/>
        </w:rPr>
        <w:t xml:space="preserve">. The Air Force has extensively used digital engineering to save money on designing GBSD, and </w:t>
      </w:r>
      <w:r w:rsidRPr="00745B94">
        <w:rPr>
          <w:rStyle w:val="StyleUnderline"/>
          <w:highlight w:val="cyan"/>
        </w:rPr>
        <w:t>its hardware is</w:t>
      </w:r>
      <w:r w:rsidRPr="00745B94">
        <w:rPr>
          <w:sz w:val="16"/>
        </w:rPr>
        <w:t xml:space="preserve"> purposefully </w:t>
      </w:r>
      <w:r w:rsidRPr="00745B94">
        <w:rPr>
          <w:rStyle w:val="StyleUnderline"/>
          <w:highlight w:val="cyan"/>
        </w:rPr>
        <w:t>flexible to accommodate</w:t>
      </w:r>
      <w:r w:rsidRPr="00745B94">
        <w:rPr>
          <w:sz w:val="16"/>
        </w:rPr>
        <w:t xml:space="preserve"> future </w:t>
      </w:r>
      <w:r w:rsidRPr="00745B94">
        <w:rPr>
          <w:rStyle w:val="StyleUnderline"/>
          <w:highlight w:val="cyan"/>
        </w:rPr>
        <w:t>upgrades</w:t>
      </w:r>
      <w:r w:rsidRPr="00745B94">
        <w:rPr>
          <w:sz w:val="16"/>
        </w:rPr>
        <w:t xml:space="preserve"> well </w:t>
      </w:r>
      <w:r w:rsidRPr="00745B94">
        <w:rPr>
          <w:rStyle w:val="StyleUnderline"/>
          <w:highlight w:val="cyan"/>
        </w:rPr>
        <w:t xml:space="preserve">into the </w:t>
      </w:r>
      <w:r w:rsidRPr="00745B94">
        <w:rPr>
          <w:rStyle w:val="Emphasis"/>
          <w:highlight w:val="cyan"/>
        </w:rPr>
        <w:t>2070s</w:t>
      </w:r>
      <w:r w:rsidRPr="00745B94">
        <w:rPr>
          <w:sz w:val="16"/>
        </w:rPr>
        <w:t xml:space="preserve">. The program is purposefully efficient: Nuclear modernization will account for, at its highest point, only 3.7 percent of the Defense Department’s budget. Particularly as the deficit skyrockets, acting now provides a significant financial advantage over attempting to extend the MMIII. The cost is not inconsequential – $85 billion to $100 billion over 20 years – but that is still far cheaper than essentially rebuilding an ICBM that was originally intended to last only 10 years. </w:t>
      </w:r>
    </w:p>
    <w:p w14:paraId="7F67676E" w14:textId="77777777" w:rsidR="00AF7B2F" w:rsidRPr="00745B94" w:rsidRDefault="00AF7B2F" w:rsidP="00AF7B2F">
      <w:pPr>
        <w:pStyle w:val="Heading4"/>
        <w:rPr>
          <w:rFonts w:cs="Arial"/>
          <w:u w:val="single"/>
        </w:rPr>
      </w:pPr>
      <w:r w:rsidRPr="00745B94">
        <w:rPr>
          <w:rFonts w:cs="Arial"/>
          <w:u w:val="single"/>
        </w:rPr>
        <w:t>Backing down</w:t>
      </w:r>
      <w:r w:rsidRPr="00745B94">
        <w:rPr>
          <w:rFonts w:cs="Arial"/>
        </w:rPr>
        <w:t xml:space="preserve"> causes Russian, Chinese, and Iranian </w:t>
      </w:r>
      <w:r w:rsidRPr="00745B94">
        <w:rPr>
          <w:rFonts w:cs="Arial"/>
          <w:u w:val="single"/>
        </w:rPr>
        <w:t>spheres of influence</w:t>
      </w:r>
      <w:r w:rsidRPr="00745B94">
        <w:rPr>
          <w:rFonts w:cs="Arial"/>
        </w:rPr>
        <w:t xml:space="preserve"> and over-expansion – </w:t>
      </w:r>
      <w:r w:rsidRPr="00745B94">
        <w:rPr>
          <w:rFonts w:cs="Arial"/>
          <w:u w:val="single"/>
        </w:rPr>
        <w:t>nuclear war</w:t>
      </w:r>
    </w:p>
    <w:p w14:paraId="3CF7E285" w14:textId="77777777" w:rsidR="00AF7B2F" w:rsidRPr="00745B94" w:rsidRDefault="00AF7B2F" w:rsidP="00AF7B2F">
      <w:r w:rsidRPr="00745B94">
        <w:rPr>
          <w:rStyle w:val="Style13ptBold"/>
        </w:rPr>
        <w:t>Grygiel and Mitchell, 16</w:t>
      </w:r>
      <w:r w:rsidRPr="00745B94">
        <w:t xml:space="preserve"> – </w:t>
      </w:r>
      <w:r w:rsidRPr="00745B94">
        <w:rPr>
          <w:szCs w:val="18"/>
        </w:rPr>
        <w:t xml:space="preserve">Jakub Grygiel is associate professor of international relations at the Catholic University of America, Senior Fellow at the Center for European Policy Analysis, and has a PhD from Princeton.  A. Wess Mitchell is the President of the Center for European Policy Analysis.  Mitchell holds a doctorate in political science from the Otto Suhr Institut für Politikwissenschaft at Freie Universität in Berlin, a master’s degree from the Center for German and European Studies at Georgetown University’s Edmund A. Walsh School of Foreign Service (A. Weiss and Jakub Grygiel, “Predators on the Frontier” The American Interest, 2/12, </w:t>
      </w:r>
      <w:hyperlink r:id="rId64" w:history="1">
        <w:r w:rsidRPr="00745B94">
          <w:rPr>
            <w:rStyle w:val="Hyperlink"/>
            <w:szCs w:val="18"/>
          </w:rPr>
          <w:t>http://www.the-american-interest.com/2016/02/12/predators-on-the-frontier/</w:t>
        </w:r>
      </w:hyperlink>
    </w:p>
    <w:p w14:paraId="0CB9D007" w14:textId="77777777" w:rsidR="00AF7B2F" w:rsidRPr="00745B94" w:rsidRDefault="00AF7B2F" w:rsidP="00AF7B2F">
      <w:pPr>
        <w:rPr>
          <w:sz w:val="8"/>
        </w:rPr>
      </w:pPr>
      <w:r w:rsidRPr="00745B94">
        <w:rPr>
          <w:sz w:val="8"/>
        </w:rPr>
        <w:t xml:space="preserve">Revisionist powers are on the move. ‎From eastern Ukraine and the Persian Gulf to the South China Sea, large rivals of the United States are modernizing their military forces, grabbing strategic real estate, and threatening vulnerable U.S. allies. Their goal is not just to assert hegemony over their neighborhoods but to rearrange the global security order as we have known it since the end of the Second World War. We first wrote about these emerging dynamics in 2010, and then in TAI in 2011. We argued three things. First, that </w:t>
      </w:r>
      <w:r w:rsidRPr="00745B94">
        <w:rPr>
          <w:rStyle w:val="StyleUnderline"/>
          <w:highlight w:val="cyan"/>
        </w:rPr>
        <w:t xml:space="preserve">revisionist powers </w:t>
      </w:r>
      <w:r w:rsidRPr="00745B94">
        <w:rPr>
          <w:rStyle w:val="StyleUnderline"/>
        </w:rPr>
        <w:t xml:space="preserve">were </w:t>
      </w:r>
      <w:r w:rsidRPr="00745B94">
        <w:rPr>
          <w:rStyle w:val="StyleUnderline"/>
          <w:highlight w:val="cyan"/>
        </w:rPr>
        <w:t>using</w:t>
      </w:r>
      <w:r w:rsidRPr="00745B94">
        <w:rPr>
          <w:rStyle w:val="StyleUnderline"/>
        </w:rPr>
        <w:t xml:space="preserve"> a strategy of </w:t>
      </w:r>
      <w:r w:rsidRPr="00745B94">
        <w:rPr>
          <w:rStyle w:val="StyleUnderline"/>
          <w:highlight w:val="cyan"/>
        </w:rPr>
        <w:t>“probing</w:t>
      </w:r>
      <w:r w:rsidRPr="00745B94">
        <w:rPr>
          <w:sz w:val="8"/>
        </w:rPr>
        <w:t xml:space="preserve">”: a combination of assertive diplomacy and small but bold military actions </w:t>
      </w:r>
      <w:r w:rsidRPr="00745B94">
        <w:rPr>
          <w:rStyle w:val="StyleUnderline"/>
          <w:highlight w:val="cyan"/>
        </w:rPr>
        <w:t>to test</w:t>
      </w:r>
      <w:r w:rsidRPr="00745B94">
        <w:rPr>
          <w:sz w:val="8"/>
        </w:rPr>
        <w:t xml:space="preserve"> the outer reaches of </w:t>
      </w:r>
      <w:r w:rsidRPr="00745B94">
        <w:rPr>
          <w:rStyle w:val="StyleUnderline"/>
          <w:highlight w:val="cyan"/>
        </w:rPr>
        <w:t>American power</w:t>
      </w:r>
      <w:r w:rsidRPr="00745B94">
        <w:rPr>
          <w:sz w:val="8"/>
        </w:rPr>
        <w:t xml:space="preserve"> and in particular the resilience of frontier allies. Second, we argued that the small, exposed allies who were the targets of these probes were likely to respond by developing back-up options to U.S. security guarantees, whether through military self-help or accommodation. And third, we argued that that </w:t>
      </w:r>
      <w:r w:rsidRPr="00745B94">
        <w:rPr>
          <w:rStyle w:val="Emphasis"/>
          <w:highlight w:val="cyan"/>
        </w:rPr>
        <w:t>China and Russia were learning</w:t>
      </w:r>
      <w:r w:rsidRPr="00745B94">
        <w:rPr>
          <w:rStyle w:val="Emphasis"/>
        </w:rPr>
        <w:t xml:space="preserve"> from one another’s probes</w:t>
      </w:r>
      <w:r w:rsidRPr="00745B94">
        <w:rPr>
          <w:sz w:val="8"/>
        </w:rPr>
        <w:t xml:space="preserve"> in their respective regions, and that allies themselves were drawing conclusions about U.S. deterrence in their own neighborhood from how America handled similarly situated allies elsewhere. Five years later, as we argue in a new book released this month, these dynamics have intensified dramatically. Revisionist powers are indeed probing the United States, but their methods have become bolder, more violent—and successful. </w:t>
      </w:r>
      <w:r w:rsidRPr="00745B94">
        <w:rPr>
          <w:rStyle w:val="StyleUnderline"/>
        </w:rPr>
        <w:t>Allies</w:t>
      </w:r>
      <w:r w:rsidRPr="00745B94">
        <w:rPr>
          <w:sz w:val="8"/>
        </w:rPr>
        <w:t xml:space="preserve"> have grown more alert to this pressure, amid the steady whittling away of neighboring buffer zones, and </w:t>
      </w:r>
      <w:r w:rsidRPr="00745B94">
        <w:rPr>
          <w:rStyle w:val="StyleUnderline"/>
        </w:rPr>
        <w:t>have begun to pursue</w:t>
      </w:r>
      <w:r w:rsidRPr="00745B94">
        <w:rPr>
          <w:sz w:val="8"/>
        </w:rPr>
        <w:t xml:space="preserve"> an array of self-help schemes ranging from </w:t>
      </w:r>
      <w:r w:rsidRPr="00745B94">
        <w:rPr>
          <w:rStyle w:val="StyleUnderline"/>
        </w:rPr>
        <w:t>arms build-ups</w:t>
      </w:r>
      <w:r w:rsidRPr="00745B94">
        <w:rPr>
          <w:sz w:val="8"/>
        </w:rPr>
        <w:t xml:space="preserve"> to flirtations with the nearby revisionist power. It has become harder for the United States to isolate security crises to one region: Russia’s land-grabs in Eastern Europe provide both a model and distraction effect for China to accelerate its maritime claims in the South China Sea; Poland’s quest for U.S. strategic reassurance unnerves and spurs allies in the Persian Gulf and Western Pacific. By degrees, </w:t>
      </w:r>
      <w:r w:rsidRPr="00745B94">
        <w:rPr>
          <w:rStyle w:val="StyleUnderline"/>
          <w:highlight w:val="cyan"/>
        </w:rPr>
        <w:t>the world is entering the path to war</w:t>
      </w:r>
      <w:r w:rsidRPr="00745B94">
        <w:rPr>
          <w:sz w:val="8"/>
        </w:rPr>
        <w:t xml:space="preserve">. Not since the 1980s have the conditions been riper for a major international military crisis. </w:t>
      </w:r>
      <w:r w:rsidRPr="00745B94">
        <w:rPr>
          <w:rStyle w:val="StyleUnderline"/>
        </w:rPr>
        <w:t xml:space="preserve">Not since the 1930s has the world witnessed the </w:t>
      </w:r>
      <w:r w:rsidRPr="00745B94">
        <w:rPr>
          <w:rStyle w:val="StyleUnderline"/>
          <w:highlight w:val="cyan"/>
        </w:rPr>
        <w:t xml:space="preserve">emergence of </w:t>
      </w:r>
      <w:r w:rsidRPr="00745B94">
        <w:rPr>
          <w:rStyle w:val="Emphasis"/>
          <w:highlight w:val="cyan"/>
        </w:rPr>
        <w:t>multiple large, predatory states</w:t>
      </w:r>
      <w:r w:rsidRPr="00745B94">
        <w:rPr>
          <w:rStyle w:val="StyleUnderline"/>
        </w:rPr>
        <w:t xml:space="preserve"> determined to revise the global order</w:t>
      </w:r>
      <w:r w:rsidRPr="00745B94">
        <w:rPr>
          <w:sz w:val="8"/>
        </w:rPr>
        <w:t xml:space="preserve"> to their advantage—if necessary by force. At a minimum, </w:t>
      </w:r>
      <w:r w:rsidRPr="00745B94">
        <w:rPr>
          <w:rStyle w:val="StyleUnderline"/>
        </w:rPr>
        <w:t xml:space="preserve">the </w:t>
      </w:r>
      <w:r w:rsidRPr="00745B94">
        <w:rPr>
          <w:rStyle w:val="StyleUnderline"/>
          <w:highlight w:val="cyan"/>
        </w:rPr>
        <w:t>U</w:t>
      </w:r>
      <w:r w:rsidRPr="00745B94">
        <w:rPr>
          <w:sz w:val="8"/>
        </w:rPr>
        <w:t xml:space="preserve">nited </w:t>
      </w:r>
      <w:r w:rsidRPr="00745B94">
        <w:rPr>
          <w:rStyle w:val="StyleUnderline"/>
          <w:highlight w:val="cyan"/>
        </w:rPr>
        <w:t>S</w:t>
      </w:r>
      <w:r w:rsidRPr="00745B94">
        <w:rPr>
          <w:sz w:val="8"/>
        </w:rPr>
        <w:t xml:space="preserve">tates in coming years could face the pressure of managing several deteriorating regional security spirals; at a maximum, it </w:t>
      </w:r>
      <w:r w:rsidRPr="00745B94">
        <w:rPr>
          <w:rStyle w:val="StyleUnderline"/>
          <w:highlight w:val="cyan"/>
        </w:rPr>
        <w:t xml:space="preserve">could be confronted with a </w:t>
      </w:r>
      <w:r w:rsidRPr="00745B94">
        <w:rPr>
          <w:rStyle w:val="Emphasis"/>
          <w:highlight w:val="cyan"/>
        </w:rPr>
        <w:t>Great Power war</w:t>
      </w:r>
      <w:r w:rsidRPr="00745B94">
        <w:rPr>
          <w:rStyle w:val="StyleUnderline"/>
          <w:highlight w:val="cyan"/>
        </w:rPr>
        <w:t xml:space="preserve"> against</w:t>
      </w:r>
      <w:r w:rsidRPr="00745B94">
        <w:rPr>
          <w:sz w:val="8"/>
        </w:rPr>
        <w:t xml:space="preserve"> one, and possibly </w:t>
      </w:r>
      <w:r w:rsidRPr="00745B94">
        <w:t>two</w:t>
      </w:r>
      <w:r w:rsidRPr="00745B94">
        <w:rPr>
          <w:sz w:val="8"/>
        </w:rPr>
        <w:t xml:space="preserve"> or even </w:t>
      </w:r>
      <w:r w:rsidRPr="00745B94">
        <w:rPr>
          <w:b/>
          <w:sz w:val="26"/>
          <w:u w:val="single"/>
        </w:rPr>
        <w:t>three</w:t>
      </w:r>
      <w:r w:rsidRPr="00745B94">
        <w:rPr>
          <w:sz w:val="8"/>
        </w:rPr>
        <w:t xml:space="preserve">, </w:t>
      </w:r>
      <w:r w:rsidRPr="00745B94">
        <w:rPr>
          <w:rStyle w:val="Emphasis"/>
          <w:highlight w:val="cyan"/>
        </w:rPr>
        <w:t>nuclear-armed peer competitors</w:t>
      </w:r>
      <w:r w:rsidRPr="00745B94">
        <w:rPr>
          <w:sz w:val="8"/>
        </w:rPr>
        <w:t xml:space="preserve">. In either case, the U.S. military could face these scenarios without either the presumption of technological overmatch or favorable force ratios that it has enjoyed against its rivals for the past several decades. How should the United States respond to these dynamics? As our rivals grow more aggressive and our military edge narrows, we must look to other methods for waging and winning geopolitical competitions in the 21st century. The most readily available but underutilized tool at our disposal is alliances. </w:t>
      </w:r>
      <w:r w:rsidRPr="00745B94">
        <w:rPr>
          <w:rStyle w:val="StyleUnderline"/>
          <w:sz w:val="8"/>
        </w:rPr>
        <w:t>America’s frontline allies offer a mechanism by which it can contain rivals</w:t>
      </w:r>
      <w:r w:rsidRPr="00745B94">
        <w:rPr>
          <w:sz w:val="8"/>
        </w:rPr>
        <w:t xml:space="preserve">—indeed, this was the original purpose for cultivating security linkages with small states in the world’s rimland regions to begin with. In coming years, the value of strategically placed allies near Eurasia’s large land powers will grow as our relative technological or numerical military strength shrinks. The time has come for the United States to develop a grand strategy for containing peer competitors centered on the creative use of frontline allies. It must do so now, before geopolitical competition intensifies. Predatory Peers Probing has been the strategy of choice for America’s modern rivals to challenge the existing order. Over the past few years, </w:t>
      </w:r>
      <w:r w:rsidRPr="00745B94">
        <w:rPr>
          <w:rStyle w:val="StyleUnderline"/>
          <w:highlight w:val="cyan"/>
        </w:rPr>
        <w:t>Russia, China, and</w:t>
      </w:r>
      <w:r w:rsidRPr="00745B94">
        <w:rPr>
          <w:sz w:val="8"/>
        </w:rPr>
        <w:t xml:space="preserve">, to a degree, </w:t>
      </w:r>
      <w:r w:rsidRPr="00745B94">
        <w:rPr>
          <w:rStyle w:val="StyleUnderline"/>
          <w:highlight w:val="cyan"/>
        </w:rPr>
        <w:t>Iran</w:t>
      </w:r>
      <w:r w:rsidRPr="00745B94">
        <w:rPr>
          <w:sz w:val="8"/>
        </w:rPr>
        <w:t xml:space="preserve"> have sensed that the United States is retreating in their respective regions—whether out of choice, fatigue, weakness, or all three combined. But they </w:t>
      </w:r>
      <w:r w:rsidRPr="00745B94">
        <w:rPr>
          <w:rStyle w:val="StyleUnderline"/>
          <w:highlight w:val="cyan"/>
        </w:rPr>
        <w:t xml:space="preserve">are unsure of </w:t>
      </w:r>
      <w:r w:rsidRPr="00745B94">
        <w:rPr>
          <w:rStyle w:val="StyleUnderline"/>
        </w:rPr>
        <w:t xml:space="preserve">how much remaining </w:t>
      </w:r>
      <w:r w:rsidRPr="00745B94">
        <w:rPr>
          <w:rStyle w:val="StyleUnderline"/>
          <w:highlight w:val="cyan"/>
        </w:rPr>
        <w:t>strength</w:t>
      </w:r>
      <w:r w:rsidRPr="00745B94">
        <w:rPr>
          <w:rStyle w:val="StyleUnderline"/>
        </w:rPr>
        <w:t xml:space="preserve"> the </w:t>
      </w:r>
      <w:r w:rsidRPr="00745B94">
        <w:rPr>
          <w:rStyle w:val="StyleUnderline"/>
          <w:highlight w:val="cyan"/>
        </w:rPr>
        <w:t>U</w:t>
      </w:r>
      <w:r w:rsidRPr="00745B94">
        <w:rPr>
          <w:sz w:val="8"/>
        </w:rPr>
        <w:t xml:space="preserve">nited </w:t>
      </w:r>
      <w:r w:rsidRPr="00745B94">
        <w:rPr>
          <w:rStyle w:val="StyleUnderline"/>
          <w:highlight w:val="cyan"/>
        </w:rPr>
        <w:t>S</w:t>
      </w:r>
      <w:r w:rsidRPr="00745B94">
        <w:rPr>
          <w:sz w:val="8"/>
        </w:rPr>
        <w:t xml:space="preserve">tates </w:t>
      </w:r>
      <w:r w:rsidRPr="00745B94">
        <w:rPr>
          <w:rStyle w:val="StyleUnderline"/>
          <w:highlight w:val="cyan"/>
        </w:rPr>
        <w:t>has</w:t>
      </w:r>
      <w:r w:rsidRPr="00745B94">
        <w:rPr>
          <w:rStyle w:val="StyleUnderline"/>
        </w:rPr>
        <w:t xml:space="preserve">, or of the solidity of its commitments </w:t>
      </w:r>
      <w:r w:rsidRPr="00745B94">
        <w:rPr>
          <w:rStyle w:val="StyleUnderline"/>
          <w:highlight w:val="cyan"/>
        </w:rPr>
        <w:t>to allies</w:t>
      </w:r>
      <w:r w:rsidRPr="00745B94">
        <w:rPr>
          <w:sz w:val="8"/>
          <w:highlight w:val="cyan"/>
        </w:rPr>
        <w:t>.</w:t>
      </w:r>
      <w:r w:rsidRPr="00745B94">
        <w:rPr>
          <w:sz w:val="8"/>
        </w:rPr>
        <w:t xml:space="preserve"> Rather than risking direct war, </w:t>
      </w:r>
      <w:r w:rsidRPr="00745B94">
        <w:rPr>
          <w:rStyle w:val="StyleUnderline"/>
        </w:rPr>
        <w:t>they have employed low-intensity crises to test U.S. power</w:t>
      </w:r>
      <w:r w:rsidRPr="00745B94">
        <w:rPr>
          <w:sz w:val="8"/>
        </w:rPr>
        <w:t xml:space="preserve"> in these regions. Like past revisionists, they have focused their probes on seemingly secondary interests of the leading power, either by humbling its weakest allies or seizing gray zones over which the United States is unlikely to fight. These probes test the United States on the outer rim of its influence, where the revisionist’s own interests are strongest while the U.S. is at its furthest commitments and therefore most vulnerable to defeat. Russia has launched a steady sequence of threatening military moves against vulnerable NATO allies and conducted limited offensives against former Soviet satellite states. China has sought out low-intensity diplomatic confrontations with small U.S. security clients, erected military no-go zones, and asserted claims over strategic waterways. When we wrote about this behavior in The American Interest in 2011, it was composed mainly of aggressive diplomacy or threatening but small military moves. But the probes of U.S. rivals are becoming bolder. Sensing a window of opportunity, in 2014 Russia upped the ante by invading Ukraine—the largest country in Eastern Europe—in a war that has so far cost 7,000 lives and brought 52,000 square kilometers of territory into the Russian sphere of influence. After years of using unmarked fishing trawlers to harass U.S. or allied naval vessels, China has begun to militarize its probes in the South China Sea, constructing seven artificial islands and claiming (and threatening to fight over) 1.8 million square kilometers of ocean. Iran has recently humiliated the United States by holding American naval vessels and broadcasting photos of surrendering U.S. sailors. In all cases, revisionist powers increased the stakes because they perceived their initial probes to have succeeded. Having achieved modest gains, they increased the intensity of their probes. The strategic significance of these latest probes for the United States is twofold. First, they have substantially increased the military pressure on frontline allies. The presence of a buffer zone of some sort, whether land or sea, between allies like Poland or Japan and neighboring revisionist powers, helped to reduce the odds of sustained contact and confrontation between allied and rival militaries. By successfully encroaching on or invading these middle spaces, </w:t>
      </w:r>
      <w:r w:rsidRPr="00745B94">
        <w:rPr>
          <w:rStyle w:val="StyleUnderline"/>
        </w:rPr>
        <w:t xml:space="preserve">revisionists have advanced the zone of contest closer </w:t>
      </w:r>
      <w:r w:rsidRPr="00745B94">
        <w:rPr>
          <w:rStyle w:val="StyleUnderline"/>
          <w:sz w:val="8"/>
        </w:rPr>
        <w:t>to</w:t>
      </w:r>
      <w:r w:rsidRPr="00745B94">
        <w:rPr>
          <w:sz w:val="8"/>
        </w:rPr>
        <w:t xml:space="preserve"> the territory of </w:t>
      </w:r>
      <w:r w:rsidRPr="00745B94">
        <w:rPr>
          <w:rStyle w:val="StyleUnderline"/>
          <w:sz w:val="8"/>
        </w:rPr>
        <w:t>U.S. allies</w:t>
      </w:r>
      <w:r w:rsidRPr="00745B94">
        <w:rPr>
          <w:rStyle w:val="StyleUnderline"/>
        </w:rPr>
        <w:t>, increasing the potential for a deliberate or accidental military clash</w:t>
      </w:r>
      <w:r w:rsidRPr="00745B94">
        <w:rPr>
          <w:sz w:val="8"/>
        </w:rPr>
        <w:t xml:space="preserve">. Second, the latest probes have significantly raised the overall pressure on the United States. As long as Russia’s military adventures were restricted to its own southern periphery, America could afford to shift resources to the Pacific without worrying much about the consequences in Europe—an important consideration given the Pentagon’s jettisoning of the goal to be able to fight a two-front war. With both Ukraine and the South China Sea at play (and with a chaotic Middle East, where another rival, Iran, advances its reach and influence), the United States no longer has the luxury of prioritizing one region over another; with two re-militarized frontiers at opposite ends of the globe, it must continually weigh trade-offs in scarce military resources between geographic theaters. This disadvantage is not lost on America’s rivals, or its most exposed friends. Frontier Frenzy The intensification of probing has reverberated through the ranks of America’s frontline allies. In both Europe and Asia, the edges of the Western order are inhabited by historically vulnerable small or mid-sized states that over the past seven decades have relied on the United States for their existence. The similarities in the geopolitical position and strategic options of states like Estonia and Taiwan, or Poland and South Korea, are striking. For all of these states, survival depends above all on the sustainability of U.S. extended </w:t>
      </w:r>
      <w:r w:rsidRPr="00745B94">
        <w:rPr>
          <w:rStyle w:val="StyleUnderline"/>
          <w:highlight w:val="cyan"/>
        </w:rPr>
        <w:t>deterrence</w:t>
      </w:r>
      <w:r w:rsidRPr="00745B94">
        <w:rPr>
          <w:sz w:val="8"/>
        </w:rPr>
        <w:t xml:space="preserve">, in both its nuclear and conventional forms. This in turn </w:t>
      </w:r>
      <w:r w:rsidRPr="00745B94">
        <w:rPr>
          <w:rStyle w:val="StyleUnderline"/>
          <w:highlight w:val="cyan"/>
        </w:rPr>
        <w:t>rests on</w:t>
      </w:r>
      <w:r w:rsidRPr="00745B94">
        <w:rPr>
          <w:sz w:val="8"/>
        </w:rPr>
        <w:t xml:space="preserve"> two foundations: </w:t>
      </w:r>
      <w:r w:rsidRPr="00745B94">
        <w:rPr>
          <w:rStyle w:val="StyleUnderline"/>
          <w:highlight w:val="cyan"/>
        </w:rPr>
        <w:t>the assumption</w:t>
      </w:r>
      <w:r w:rsidRPr="00745B94">
        <w:rPr>
          <w:rStyle w:val="StyleUnderline"/>
        </w:rPr>
        <w:t xml:space="preserve"> among rivals and allies alike that </w:t>
      </w:r>
      <w:r w:rsidRPr="00745B94">
        <w:rPr>
          <w:rStyle w:val="StyleUnderline"/>
          <w:highlight w:val="cyan"/>
        </w:rPr>
        <w:t>the</w:t>
      </w:r>
      <w:r w:rsidRPr="00745B94">
        <w:rPr>
          <w:rStyle w:val="StyleUnderline"/>
        </w:rPr>
        <w:t xml:space="preserve"> </w:t>
      </w:r>
      <w:r w:rsidRPr="00745B94">
        <w:rPr>
          <w:rStyle w:val="StyleUnderline"/>
          <w:highlight w:val="cyan"/>
        </w:rPr>
        <w:t>U</w:t>
      </w:r>
      <w:r w:rsidRPr="00745B94">
        <w:rPr>
          <w:sz w:val="8"/>
        </w:rPr>
        <w:t xml:space="preserve">nited </w:t>
      </w:r>
      <w:r w:rsidRPr="00745B94">
        <w:rPr>
          <w:rStyle w:val="StyleUnderline"/>
          <w:highlight w:val="cyan"/>
        </w:rPr>
        <w:t>S</w:t>
      </w:r>
      <w:r w:rsidRPr="00745B94">
        <w:rPr>
          <w:sz w:val="8"/>
        </w:rPr>
        <w:t xml:space="preserve">tates </w:t>
      </w:r>
      <w:r w:rsidRPr="00745B94">
        <w:rPr>
          <w:rStyle w:val="StyleUnderline"/>
          <w:highlight w:val="cyan"/>
        </w:rPr>
        <w:t>is physically able to fulfill its security obligations</w:t>
      </w:r>
      <w:r w:rsidRPr="00745B94">
        <w:rPr>
          <w:rStyle w:val="StyleUnderline"/>
        </w:rPr>
        <w:t xml:space="preserve"> to even the smallest ally, </w:t>
      </w:r>
      <w:r w:rsidRPr="00745B94">
        <w:rPr>
          <w:rStyle w:val="StyleUnderline"/>
          <w:highlight w:val="cyan"/>
        </w:rPr>
        <w:t>and</w:t>
      </w:r>
      <w:r w:rsidRPr="00745B94">
        <w:rPr>
          <w:rStyle w:val="StyleUnderline"/>
        </w:rPr>
        <w:t xml:space="preserve"> the assumption that it </w:t>
      </w:r>
      <w:r w:rsidRPr="00745B94">
        <w:rPr>
          <w:rStyle w:val="StyleUnderline"/>
          <w:highlight w:val="cyan"/>
        </w:rPr>
        <w:t xml:space="preserve">is </w:t>
      </w:r>
      <w:r w:rsidRPr="00745B94">
        <w:rPr>
          <w:rStyle w:val="Emphasis"/>
          <w:highlight w:val="cyan"/>
        </w:rPr>
        <w:t>politically willing</w:t>
      </w:r>
      <w:r w:rsidRPr="00745B94">
        <w:rPr>
          <w:rStyle w:val="Emphasis"/>
        </w:rPr>
        <w:t xml:space="preserve"> to do so</w:t>
      </w:r>
      <w:r w:rsidRPr="00745B94">
        <w:rPr>
          <w:sz w:val="8"/>
        </w:rPr>
        <w:t xml:space="preserve">. Doubts about both have been growing for many years. Reductions in American defense spending are weakening the U.S. military capability to protect allies. Due to cuts introduced by the 2009 Budget Control Act, the U.S. Navy is smaller than at any point since before the First World War, the U.S. Army is smaller than at any point since before the Second World War and the U.S. Air Force has the lowest number of operational warplanes in its history. Nuclear force levels are static or declining, and the U.S. technological edge over rivals in important weapons types has diminished. The Pentagon in 2009 announced that for the first time since the Second World War it would jettison the goal of being able to conduct a two-front global war. At the same time that U.S. capabilities are decreasing, those of our rivals are increasing. Both Russia and China have undertaken large, multiyear military expansion and modernization programs and the technological gap between them and the United States is narrowing, particularly in key areas such as short-range missiles, tactical nuclear weapons, and fifth-generation fighter aircraft. Recent American statecraft has compounded the problem by weakening the belief in U.S. political will to defend allies. The early Obama Administration’s public questioning of the value of traditional alliances as “alignments of nations rooted in the cleavages of a long-gone Cold War” shook allied confidence at the same time that its high-profile engagement with large rivals indicated a preference for big-power bargaining over the heads of small states. The U.S.-Russia “reset” seemed to many allies both transactional and freewheeling, and left a lasting impression of the suddenness with which U.S. priorities could shift from one Administration to the next. This undermined the predictability of patronage that is the sine qua non of effective deterrence for any Great Power. As the revisionists’ probes have become more assertive and U.S. credibility less firm, America’s frontier allies have started to reconsider their national security options. Five years ago, many frontline states expressed security concerns, began to seek greater military capabilities, or looked to offset risk by engaging diplomatically with revisionists. But for the most part, such behavior was muted and well within the bounds of existing alliance commitments. However, as probing has picked up pace, allied coping behavior has become more frantic. In Europe, Poland, the Baltic States, and Romania have initiated military spending increases. In Asia, littoral U.S. allies are engaged in a worrisome regional arms race. In both regions, the largest allies are considering offensive capabilities to create conventional deterrence. Their willingness to build up their indigenous military capabilities is overall a positive development, but it carries risks, too, spurring dynamics that were absent over the past decades. The danger is that, absent a consistent and credible U.S. overwatch, rearming allies engage in a chaotic acquisition strategy, poorly anchored in the larger alliance. Fearing abandonment, such states may end up detaching themselves from the alliance simply by pursuing independent security policies. There is also danger on the other side of the spectrum of possible responses by frontline allies. Contrary to the hopeful assumptions of offshore balancers, not all frontline allies are resisting. Some are choosing strategies of accommodation. Bulgaria, Hungary, and Slovakia in Europe and Thailand and Malaysia in Asia are all examples of nominal U.S. allies that are trying to avoid antagonizing the stronger predator. Worsening regional security dynamics create domestic political pressures to avoid confrontation with the nearby revisionist power. Full-fledged bandwagoning in the form of the establishment of new alliances is not yet visible, but hedging is. Seeds of Disorder The combination of intensifying probes and fragmenting alliances threatens to unravel important components of the stability of major regions and the wider international order. Allowed to continue on their current path, security dynamics in Eastern Europe and the Western Pacific could lead to negative or even catastrophic outcomes for U.S. national security. One increasingly likely near-term scenario is a simmering, simultaneous security competition in major regions. In such a scenario, </w:t>
      </w:r>
      <w:r w:rsidRPr="00745B94">
        <w:rPr>
          <w:rStyle w:val="StyleUnderline"/>
          <w:highlight w:val="cyan"/>
        </w:rPr>
        <w:t>rivals</w:t>
      </w:r>
      <w:r w:rsidRPr="00745B94">
        <w:rPr>
          <w:sz w:val="8"/>
        </w:rPr>
        <w:t xml:space="preserve"> continue </w:t>
      </w:r>
      <w:r w:rsidRPr="00745B94">
        <w:rPr>
          <w:rStyle w:val="StyleUnderline"/>
          <w:highlight w:val="cyan"/>
        </w:rPr>
        <w:t>probing allies</w:t>
      </w:r>
      <w:r w:rsidRPr="00745B94">
        <w:rPr>
          <w:sz w:val="8"/>
        </w:rPr>
        <w:t xml:space="preserve"> and grabbing middle-zone territory while steering clear of war with the United States or its proxies; allies continue making half-measure preparations without becoming fully capable of managing their own security; and the United States continues feeding greater and greater resources into frontline regions without achieving reassurance, doggedly tested and put in doubt by the revisionists. Through a continued series of probes, the revisionist powers maintain the initiative while the United States and its allies play catch up. The result </w:t>
      </w:r>
      <w:r w:rsidRPr="00745B94">
        <w:rPr>
          <w:rStyle w:val="StyleUnderline"/>
          <w:highlight w:val="cyan"/>
        </w:rPr>
        <w:t>might</w:t>
      </w:r>
      <w:r w:rsidRPr="00745B94">
        <w:rPr>
          <w:sz w:val="8"/>
        </w:rPr>
        <w:t xml:space="preserve"> be a gradual hardening of the U.S. security perimeter that never culminates in a Great Power war but </w:t>
      </w:r>
      <w:r w:rsidRPr="00745B94">
        <w:rPr>
          <w:rStyle w:val="StyleUnderline"/>
          <w:highlight w:val="cyan"/>
        </w:rPr>
        <w:t>generate</w:t>
      </w:r>
      <w:r w:rsidRPr="00745B94">
        <w:rPr>
          <w:sz w:val="8"/>
          <w:highlight w:val="cyan"/>
        </w:rPr>
        <w:t>s</w:t>
      </w:r>
      <w:r w:rsidRPr="00745B94">
        <w:rPr>
          <w:sz w:val="8"/>
        </w:rPr>
        <w:t xml:space="preserve"> many of the negative features of sustained security competition—</w:t>
      </w:r>
      <w:r w:rsidRPr="00745B94">
        <w:rPr>
          <w:rStyle w:val="StyleUnderline"/>
          <w:highlight w:val="cyan"/>
        </w:rPr>
        <w:t>arms races, proxy wars, and cyber and hybrid conflicts</w:t>
      </w:r>
      <w:r w:rsidRPr="00745B94">
        <w:rPr>
          <w:rStyle w:val="StyleUnderline"/>
        </w:rPr>
        <w:t xml:space="preserve">—that </w:t>
      </w:r>
      <w:r w:rsidRPr="00745B94">
        <w:rPr>
          <w:rStyle w:val="Emphasis"/>
        </w:rPr>
        <w:t>erode the bases of global economic growth</w:t>
      </w:r>
      <w:r w:rsidRPr="00745B94">
        <w:rPr>
          <w:rStyle w:val="StyleUnderline"/>
        </w:rPr>
        <w:t xml:space="preserve">. </w:t>
      </w:r>
      <w:r w:rsidRPr="00745B94">
        <w:rPr>
          <w:sz w:val="8"/>
        </w:rPr>
        <w:t xml:space="preserve">A second, graver possibility is war. </w:t>
      </w:r>
      <w:r w:rsidRPr="00745B94">
        <w:rPr>
          <w:rStyle w:val="StyleUnderline"/>
        </w:rPr>
        <w:t xml:space="preserve">Historically, a lengthy series of successful probes has often </w:t>
      </w:r>
      <w:r w:rsidRPr="00745B94">
        <w:rPr>
          <w:rStyle w:val="StyleUnderline"/>
          <w:highlight w:val="cyan"/>
        </w:rPr>
        <w:t>culminate</w:t>
      </w:r>
      <w:r w:rsidRPr="00745B94">
        <w:rPr>
          <w:rStyle w:val="StyleUnderline"/>
        </w:rPr>
        <w:t xml:space="preserve">d </w:t>
      </w:r>
      <w:r w:rsidRPr="00745B94">
        <w:rPr>
          <w:rStyle w:val="StyleUnderline"/>
          <w:highlight w:val="cyan"/>
        </w:rPr>
        <w:t>in</w:t>
      </w:r>
      <w:r w:rsidRPr="00745B94">
        <w:rPr>
          <w:rStyle w:val="StyleUnderline"/>
        </w:rPr>
        <w:t xml:space="preserve"> a </w:t>
      </w:r>
      <w:r w:rsidRPr="00745B94">
        <w:rPr>
          <w:rStyle w:val="StyleUnderline"/>
          <w:highlight w:val="cyan"/>
        </w:rPr>
        <w:t>military confrontation</w:t>
      </w:r>
      <w:r w:rsidRPr="00745B94">
        <w:rPr>
          <w:rStyle w:val="StyleUnderline"/>
        </w:rPr>
        <w:t>.</w:t>
      </w:r>
      <w:r w:rsidRPr="00745B94">
        <w:rPr>
          <w:sz w:val="8"/>
        </w:rPr>
        <w:t xml:space="preserve"> One dangerous characteristic of today’s international landscape is that not one but two revisionists have now completed protracted sequences of probes that, from their perspective, have been successful. If the purpose of probing is to assess the top power’s strength, </w:t>
      </w:r>
      <w:r w:rsidRPr="00745B94">
        <w:rPr>
          <w:rStyle w:val="StyleUnderline"/>
        </w:rPr>
        <w:t>today’s probes could</w:t>
      </w:r>
      <w:r w:rsidRPr="00745B94">
        <w:rPr>
          <w:sz w:val="8"/>
        </w:rPr>
        <w:t xml:space="preserve"> eventually </w:t>
      </w:r>
      <w:r w:rsidRPr="00745B94">
        <w:rPr>
          <w:rStyle w:val="StyleUnderline"/>
        </w:rPr>
        <w:t>convince either Russia, China, or both that the time is ripe for a more definitive contest</w:t>
      </w:r>
      <w:r w:rsidRPr="00745B94">
        <w:rPr>
          <w:sz w:val="8"/>
        </w:rPr>
        <w:t xml:space="preserve">. It is uncertain what the outcome would be. Force ratios in today’s two hotspots, the Baltic Sea and South China Sea, do not favor the United States. Both Russia and China possess significant anti-access/area denial (A2AD) capabilities, with a ten-to-one Russian troop advantage in the Baltic and massive Chinese preponderance of coastal short-range missiles in the South China Sea. Moreover, </w:t>
      </w:r>
      <w:r w:rsidRPr="00745B94">
        <w:rPr>
          <w:rStyle w:val="StyleUnderline"/>
        </w:rPr>
        <w:t xml:space="preserve">both powers possess nuclear weapons and, in Russia’s case, a doctrine favoring their </w:t>
      </w:r>
      <w:r w:rsidRPr="00745B94">
        <w:rPr>
          <w:rStyle w:val="Emphasis"/>
        </w:rPr>
        <w:t>escalatory use for strategic effect</w:t>
      </w:r>
      <w:r w:rsidRPr="00745B94">
        <w:rPr>
          <w:sz w:val="8"/>
        </w:rPr>
        <w:t>. And even if the United States can maintain overwhelming military superiority in a dyadic contest, war is always the realm of chance and a source of destruction that threatens the stability of the existing international order. Having failed a series of probes</w:t>
      </w:r>
      <w:r w:rsidRPr="00745B94">
        <w:rPr>
          <w:sz w:val="8"/>
          <w:highlight w:val="cyan"/>
        </w:rPr>
        <w:t xml:space="preserve">, </w:t>
      </w:r>
      <w:r w:rsidRPr="00745B94">
        <w:rPr>
          <w:rStyle w:val="StyleUnderline"/>
          <w:highlight w:val="cyan"/>
        </w:rPr>
        <w:t>the</w:t>
      </w:r>
      <w:r w:rsidRPr="00745B94">
        <w:rPr>
          <w:rStyle w:val="StyleUnderline"/>
        </w:rPr>
        <w:t xml:space="preserve"> </w:t>
      </w:r>
      <w:r w:rsidRPr="00745B94">
        <w:rPr>
          <w:rStyle w:val="StyleUnderline"/>
          <w:highlight w:val="cyan"/>
        </w:rPr>
        <w:t>U</w:t>
      </w:r>
      <w:r w:rsidRPr="00745B94">
        <w:rPr>
          <w:sz w:val="8"/>
        </w:rPr>
        <w:t xml:space="preserve">nited </w:t>
      </w:r>
      <w:r w:rsidRPr="00745B94">
        <w:rPr>
          <w:rStyle w:val="StyleUnderline"/>
          <w:highlight w:val="cyan"/>
        </w:rPr>
        <w:t>S</w:t>
      </w:r>
      <w:r w:rsidRPr="00745B94">
        <w:rPr>
          <w:sz w:val="8"/>
        </w:rPr>
        <w:t xml:space="preserve">tates </w:t>
      </w:r>
      <w:r w:rsidRPr="00745B94">
        <w:rPr>
          <w:rStyle w:val="StyleUnderline"/>
          <w:highlight w:val="cyan"/>
        </w:rPr>
        <w:t>could face</w:t>
      </w:r>
      <w:r w:rsidRPr="00745B94">
        <w:rPr>
          <w:sz w:val="8"/>
        </w:rPr>
        <w:t xml:space="preserve"> the prospect of either </w:t>
      </w:r>
      <w:r w:rsidRPr="00745B94">
        <w:rPr>
          <w:rStyle w:val="StyleUnderline"/>
          <w:highlight w:val="cyan"/>
        </w:rPr>
        <w:t>a</w:t>
      </w:r>
      <w:r w:rsidRPr="00745B94">
        <w:rPr>
          <w:sz w:val="8"/>
        </w:rPr>
        <w:t xml:space="preserve"> short, sharp </w:t>
      </w:r>
      <w:r w:rsidRPr="00745B94">
        <w:rPr>
          <w:rStyle w:val="Emphasis"/>
          <w:highlight w:val="cyan"/>
        </w:rPr>
        <w:t>war that culminates in nuclear attack</w:t>
      </w:r>
      <w:r w:rsidRPr="00745B94">
        <w:rPr>
          <w:sz w:val="8"/>
        </w:rPr>
        <w:t xml:space="preserve"> or an economically costly protracted two-front conflict. Either outcome would definitely alter the U.S.-led international system as we know it. A third, long-term possibility is a gradual eviction of the United States from the rimland regions. This could occur either through a military defeat, as described above, or through the gradual hollowing out of U.S. regional alliances due to the erosion of deterrence and alliance defection—and therefore this scenario is not mutually exclusive of the previous two. For the United States, this would be geopolitically disastrous, involving a loss of position in the places where America must be present to prevent the risk of hemispheric isolation. Gaining a foothold in the Eurasian rimlands has been a major, if not the most important, goal of U.S. grand strategy for a century. It is through this presence that the United States is able to shape global politics and avoid the emergence of mortal threats to itself. Without such a presence, America’s largest rivals would be able to steadily aggrandize, building up enlarged spheres of influence, territory, and resources that would render them capable of sustained competition for global primacy. Unlike in the 20th century, current A2AD and nuclear technology would make a military reentry into these regions difficult if not impossible. </w:t>
      </w:r>
    </w:p>
    <w:p w14:paraId="4F6E4980" w14:textId="77777777" w:rsidR="00AF7B2F" w:rsidRPr="00745B94" w:rsidRDefault="00AF7B2F" w:rsidP="00AF7B2F"/>
    <w:p w14:paraId="55068CBD" w14:textId="77777777" w:rsidR="00AF7B2F" w:rsidRDefault="00AF7B2F" w:rsidP="00AF7B2F">
      <w:pPr>
        <w:pStyle w:val="Heading3"/>
      </w:pPr>
      <w:r>
        <w:t>U---2NC</w:t>
      </w:r>
    </w:p>
    <w:p w14:paraId="7752154F" w14:textId="77777777" w:rsidR="00AF7B2F" w:rsidRPr="00C37A6F" w:rsidRDefault="00AF7B2F" w:rsidP="00AF7B2F">
      <w:pPr>
        <w:pStyle w:val="Heading4"/>
      </w:pPr>
      <w:r>
        <w:t xml:space="preserve">Nuclear deterrence is high now BUT modernization is at a </w:t>
      </w:r>
      <w:r w:rsidRPr="00884811">
        <w:rPr>
          <w:u w:val="single"/>
        </w:rPr>
        <w:t>tipping point</w:t>
      </w:r>
      <w:r>
        <w:t xml:space="preserve"> – aging triad capabilities are </w:t>
      </w:r>
      <w:r w:rsidRPr="00456F21">
        <w:rPr>
          <w:u w:val="single"/>
        </w:rPr>
        <w:t>transitioning</w:t>
      </w:r>
      <w:r>
        <w:t xml:space="preserve"> to high-tech </w:t>
      </w:r>
      <w:r w:rsidRPr="00884811">
        <w:rPr>
          <w:u w:val="single"/>
        </w:rPr>
        <w:t>replacements</w:t>
      </w:r>
      <w:r>
        <w:t xml:space="preserve"> </w:t>
      </w:r>
    </w:p>
    <w:p w14:paraId="2308720F" w14:textId="77777777" w:rsidR="00AF7B2F" w:rsidRDefault="00AF7B2F" w:rsidP="00AF7B2F">
      <w:r w:rsidRPr="00C37A6F">
        <w:rPr>
          <w:rStyle w:val="Style13ptBold"/>
        </w:rPr>
        <w:t>Coles, 20</w:t>
      </w:r>
      <w:r>
        <w:t xml:space="preserve"> (Kay Coles, A graduate of Hampton University, she served as Director of the U.S. Office of Personnel Management under President George W. Bush. "U.S. Nuclear Weapons Capability", Heritage Foundation, https://www.heritage.org/2021-index-us-military-strength/assessment-us-military-power/us-nuclear-weapons-capability, 11-17-2020, Accessed 7-25-2021)//ILake-JQ</w:t>
      </w:r>
    </w:p>
    <w:p w14:paraId="160C74C1" w14:textId="77777777" w:rsidR="00AF7B2F" w:rsidRPr="00FD032C" w:rsidRDefault="00AF7B2F" w:rsidP="00AF7B2F">
      <w:pPr>
        <w:rPr>
          <w:sz w:val="16"/>
        </w:rPr>
      </w:pPr>
      <w:r w:rsidRPr="009D7B04">
        <w:rPr>
          <w:rStyle w:val="StyleUnderline"/>
        </w:rPr>
        <w:t>Nuclear</w:t>
      </w:r>
      <w:r w:rsidRPr="00FD032C">
        <w:rPr>
          <w:sz w:val="16"/>
        </w:rPr>
        <w:t xml:space="preserve"> Delivery Systems </w:t>
      </w:r>
      <w:r w:rsidRPr="009D7B04">
        <w:rPr>
          <w:rStyle w:val="StyleUnderline"/>
        </w:rPr>
        <w:t>Modernization Score</w:t>
      </w:r>
      <w:r w:rsidRPr="00FD032C">
        <w:rPr>
          <w:sz w:val="16"/>
        </w:rPr>
        <w:t xml:space="preserve">: </w:t>
      </w:r>
      <w:r w:rsidRPr="009D7B04">
        <w:rPr>
          <w:rStyle w:val="Emphasis"/>
        </w:rPr>
        <w:t>Strong</w:t>
      </w:r>
    </w:p>
    <w:p w14:paraId="76E7D8A4" w14:textId="77777777" w:rsidR="00AF7B2F" w:rsidRPr="00FD032C" w:rsidRDefault="00AF7B2F" w:rsidP="00AF7B2F">
      <w:pPr>
        <w:rPr>
          <w:sz w:val="16"/>
        </w:rPr>
      </w:pPr>
      <w:r w:rsidRPr="00FD032C">
        <w:rPr>
          <w:sz w:val="16"/>
        </w:rPr>
        <w:t xml:space="preserve">Today, </w:t>
      </w:r>
      <w:r w:rsidRPr="00FD032C">
        <w:rPr>
          <w:rStyle w:val="StyleUnderline"/>
        </w:rPr>
        <w:t>the U</w:t>
      </w:r>
      <w:r w:rsidRPr="00FD032C">
        <w:rPr>
          <w:sz w:val="16"/>
        </w:rPr>
        <w:t xml:space="preserve">nited </w:t>
      </w:r>
      <w:r w:rsidRPr="00FD032C">
        <w:rPr>
          <w:rStyle w:val="StyleUnderline"/>
        </w:rPr>
        <w:t>S</w:t>
      </w:r>
      <w:r w:rsidRPr="00FD032C">
        <w:rPr>
          <w:sz w:val="16"/>
        </w:rPr>
        <w:t xml:space="preserve">tates </w:t>
      </w:r>
      <w:r w:rsidRPr="00FD032C">
        <w:rPr>
          <w:rStyle w:val="StyleUnderline"/>
        </w:rPr>
        <w:t>fields a triad of nuclear forces with delivery systems that are safe and reliable</w:t>
      </w:r>
      <w:r w:rsidRPr="00FD032C">
        <w:rPr>
          <w:sz w:val="16"/>
        </w:rPr>
        <w:t xml:space="preserve">, </w:t>
      </w:r>
      <w:r w:rsidRPr="00FD032C">
        <w:rPr>
          <w:rStyle w:val="StyleUnderline"/>
        </w:rPr>
        <w:t xml:space="preserve">but as these systems </w:t>
      </w:r>
      <w:r w:rsidRPr="00FD032C">
        <w:rPr>
          <w:rStyle w:val="Emphasis"/>
        </w:rPr>
        <w:t>age</w:t>
      </w:r>
      <w:r w:rsidRPr="00FD032C">
        <w:rPr>
          <w:sz w:val="16"/>
        </w:rPr>
        <w:t xml:space="preserve">, </w:t>
      </w:r>
      <w:r w:rsidRPr="00FD032C">
        <w:rPr>
          <w:rStyle w:val="StyleUnderline"/>
        </w:rPr>
        <w:t xml:space="preserve">there is increased risk of </w:t>
      </w:r>
      <w:r w:rsidRPr="00FD032C">
        <w:rPr>
          <w:sz w:val="16"/>
        </w:rPr>
        <w:t xml:space="preserve">significantly </w:t>
      </w:r>
      <w:r w:rsidRPr="00FD032C">
        <w:rPr>
          <w:rStyle w:val="Emphasis"/>
        </w:rPr>
        <w:t>negative impact</w:t>
      </w:r>
      <w:r w:rsidRPr="00FD032C">
        <w:rPr>
          <w:rStyle w:val="StyleUnderline"/>
        </w:rPr>
        <w:t xml:space="preserve"> on operational capabilities</w:t>
      </w:r>
      <w:r w:rsidRPr="00FD032C">
        <w:rPr>
          <w:sz w:val="16"/>
        </w:rPr>
        <w:t xml:space="preserve">. Any margins allowing delay of platform replacement have been significantly diminished. </w:t>
      </w:r>
      <w:r w:rsidRPr="00FD032C">
        <w:rPr>
          <w:rStyle w:val="StyleUnderline"/>
        </w:rPr>
        <w:t>The older weapons systems are</w:t>
      </w:r>
      <w:r w:rsidRPr="00FD032C">
        <w:rPr>
          <w:sz w:val="16"/>
        </w:rPr>
        <w:t xml:space="preserve">, the </w:t>
      </w:r>
      <w:r w:rsidRPr="00FD032C">
        <w:rPr>
          <w:rStyle w:val="StyleUnderline"/>
        </w:rPr>
        <w:t>more likely it is that faulty components</w:t>
      </w:r>
      <w:r w:rsidRPr="00FD032C">
        <w:rPr>
          <w:sz w:val="16"/>
        </w:rPr>
        <w:t xml:space="preserve">, </w:t>
      </w:r>
      <w:r w:rsidRPr="00FD032C">
        <w:rPr>
          <w:rStyle w:val="StyleUnderline"/>
        </w:rPr>
        <w:t>malfunctioning equipment</w:t>
      </w:r>
      <w:r w:rsidRPr="00FD032C">
        <w:rPr>
          <w:sz w:val="16"/>
        </w:rPr>
        <w:t xml:space="preserve">, </w:t>
      </w:r>
      <w:r w:rsidRPr="00FD032C">
        <w:rPr>
          <w:rStyle w:val="StyleUnderline"/>
        </w:rPr>
        <w:t xml:space="preserve">or technological developments will </w:t>
      </w:r>
      <w:r w:rsidRPr="00FD032C">
        <w:rPr>
          <w:rStyle w:val="Emphasis"/>
        </w:rPr>
        <w:t>limit their reliability</w:t>
      </w:r>
      <w:r w:rsidRPr="00FD032C">
        <w:rPr>
          <w:sz w:val="16"/>
        </w:rPr>
        <w:t xml:space="preserve"> in the operating environment.</w:t>
      </w:r>
    </w:p>
    <w:p w14:paraId="376F0530" w14:textId="77777777" w:rsidR="00AF7B2F" w:rsidRPr="00FD032C" w:rsidRDefault="00AF7B2F" w:rsidP="00AF7B2F">
      <w:pPr>
        <w:rPr>
          <w:sz w:val="16"/>
        </w:rPr>
      </w:pPr>
      <w:r w:rsidRPr="00FD032C">
        <w:rPr>
          <w:rStyle w:val="StyleUnderline"/>
        </w:rPr>
        <w:t>Age degrades reliability by increasing</w:t>
      </w:r>
      <w:r w:rsidRPr="00FD032C">
        <w:rPr>
          <w:sz w:val="16"/>
        </w:rPr>
        <w:t xml:space="preserve"> the </w:t>
      </w:r>
      <w:r w:rsidRPr="00FD032C">
        <w:rPr>
          <w:rStyle w:val="StyleUnderline"/>
        </w:rPr>
        <w:t>potential for systems to break down or fail to respond correctly</w:t>
      </w:r>
      <w:r w:rsidRPr="00FD032C">
        <w:rPr>
          <w:sz w:val="16"/>
        </w:rPr>
        <w:t xml:space="preserve">. </w:t>
      </w:r>
      <w:r w:rsidRPr="00FD032C">
        <w:rPr>
          <w:rStyle w:val="StyleUnderline"/>
        </w:rPr>
        <w:t>Corrupted systems</w:t>
      </w:r>
      <w:r w:rsidRPr="00FD032C">
        <w:rPr>
          <w:sz w:val="16"/>
        </w:rPr>
        <w:t xml:space="preserve">, </w:t>
      </w:r>
      <w:r w:rsidRPr="00FD032C">
        <w:rPr>
          <w:rStyle w:val="StyleUnderline"/>
        </w:rPr>
        <w:t>defective electronics</w:t>
      </w:r>
      <w:r w:rsidRPr="00FD032C">
        <w:rPr>
          <w:sz w:val="16"/>
        </w:rPr>
        <w:t xml:space="preserve">, </w:t>
      </w:r>
      <w:r w:rsidRPr="00FD032C">
        <w:rPr>
          <w:rStyle w:val="StyleUnderline"/>
        </w:rPr>
        <w:t xml:space="preserve">or performance degradation caused by long-term </w:t>
      </w:r>
      <w:r w:rsidRPr="00FD032C">
        <w:rPr>
          <w:rStyle w:val="Emphasis"/>
        </w:rPr>
        <w:t>storage defects</w:t>
      </w:r>
      <w:r w:rsidRPr="00FD032C">
        <w:rPr>
          <w:sz w:val="16"/>
        </w:rPr>
        <w:t xml:space="preserve"> (including for nuclear warheads) </w:t>
      </w:r>
      <w:r w:rsidRPr="00FD032C">
        <w:rPr>
          <w:rStyle w:val="StyleUnderline"/>
        </w:rPr>
        <w:t>can have serious implications for</w:t>
      </w:r>
      <w:r w:rsidRPr="00FD032C">
        <w:rPr>
          <w:sz w:val="16"/>
        </w:rPr>
        <w:t xml:space="preserve"> American </w:t>
      </w:r>
      <w:r w:rsidRPr="00FD032C">
        <w:rPr>
          <w:rStyle w:val="StyleUnderline"/>
        </w:rPr>
        <w:t>deterrence</w:t>
      </w:r>
      <w:r w:rsidRPr="00FD032C">
        <w:rPr>
          <w:sz w:val="16"/>
        </w:rPr>
        <w:t xml:space="preserve"> and assurance. Because it cannot be assumed (especially for systems approaching end of life) that a strategic delivery vehicle will operate in a reliable manner indefinitely, that </w:t>
      </w:r>
      <w:r w:rsidRPr="00FD032C">
        <w:rPr>
          <w:rStyle w:val="StyleUnderline"/>
        </w:rPr>
        <w:t>vehicle’s deterrence</w:t>
      </w:r>
      <w:r w:rsidRPr="00FD032C">
        <w:rPr>
          <w:sz w:val="16"/>
        </w:rPr>
        <w:t xml:space="preserve"> and assurance value </w:t>
      </w:r>
      <w:r w:rsidRPr="00FD032C">
        <w:rPr>
          <w:rStyle w:val="StyleUnderline"/>
        </w:rPr>
        <w:t xml:space="preserve">may be significantly reduced with consequent effects on </w:t>
      </w:r>
      <w:r w:rsidRPr="00FD032C">
        <w:rPr>
          <w:rStyle w:val="Emphasis"/>
        </w:rPr>
        <w:t>perceptions of deterrence</w:t>
      </w:r>
      <w:r w:rsidRPr="00FD032C">
        <w:rPr>
          <w:rStyle w:val="StyleUnderline"/>
        </w:rPr>
        <w:t xml:space="preserve"> among</w:t>
      </w:r>
      <w:r w:rsidRPr="00FD032C">
        <w:rPr>
          <w:sz w:val="16"/>
        </w:rPr>
        <w:t xml:space="preserve"> both allies and </w:t>
      </w:r>
      <w:r w:rsidRPr="00FD032C">
        <w:rPr>
          <w:rStyle w:val="StyleUnderline"/>
        </w:rPr>
        <w:t>adversaries</w:t>
      </w:r>
      <w:r w:rsidRPr="00FD032C">
        <w:rPr>
          <w:sz w:val="16"/>
        </w:rPr>
        <w:t>.</w:t>
      </w:r>
    </w:p>
    <w:p w14:paraId="3926D4C9" w14:textId="77777777" w:rsidR="00AF7B2F" w:rsidRPr="00FD032C" w:rsidRDefault="00AF7B2F" w:rsidP="00AF7B2F">
      <w:pPr>
        <w:rPr>
          <w:sz w:val="16"/>
        </w:rPr>
      </w:pPr>
      <w:r w:rsidRPr="00FD032C">
        <w:rPr>
          <w:sz w:val="16"/>
        </w:rPr>
        <w:t xml:space="preserve">The U.S. </w:t>
      </w:r>
      <w:r w:rsidRPr="00FD032C">
        <w:rPr>
          <w:rStyle w:val="StyleUnderline"/>
        </w:rPr>
        <w:t>Air Force and Navy plan to modernize or replace each leg of the nuclear triad in the next few decades</w:t>
      </w:r>
      <w:r w:rsidRPr="00FD032C">
        <w:rPr>
          <w:sz w:val="16"/>
        </w:rPr>
        <w:t>, but fiscal constraints and inconsistent funding levels (including issues related to “continuing resolutions”) will make such efforts difficult at best. Sustained leadership focus is imperative if the modernization program is to succeed.</w:t>
      </w:r>
    </w:p>
    <w:p w14:paraId="21BDEE66" w14:textId="77777777" w:rsidR="00AF7B2F" w:rsidRPr="00FD032C" w:rsidRDefault="00AF7B2F" w:rsidP="00AF7B2F">
      <w:pPr>
        <w:rPr>
          <w:sz w:val="16"/>
        </w:rPr>
      </w:pPr>
      <w:r w:rsidRPr="00FD032C">
        <w:rPr>
          <w:sz w:val="16"/>
        </w:rPr>
        <w:t xml:space="preserve">The </w:t>
      </w:r>
      <w:r w:rsidRPr="00FD032C">
        <w:rPr>
          <w:rStyle w:val="StyleUnderline"/>
        </w:rPr>
        <w:t>Navy is fully funding its programs to replace the Ohio-class submarine with the Columbia-class submarine</w:t>
      </w:r>
      <w:r w:rsidRPr="00FD032C">
        <w:rPr>
          <w:sz w:val="16"/>
        </w:rPr>
        <w:t>, but issues involving cost estimates and potential industrial base impacts caused by the COVID-19 pandemic could make it harder to achieve the goal of deploying the first submarine in 2031.45</w:t>
      </w:r>
    </w:p>
    <w:p w14:paraId="0E6F8E8F" w14:textId="77777777" w:rsidR="00AF7B2F" w:rsidRPr="00FD032C" w:rsidRDefault="00AF7B2F" w:rsidP="00AF7B2F">
      <w:pPr>
        <w:rPr>
          <w:sz w:val="16"/>
        </w:rPr>
      </w:pPr>
      <w:r w:rsidRPr="00FD032C">
        <w:rPr>
          <w:sz w:val="16"/>
        </w:rPr>
        <w:t xml:space="preserve">The </w:t>
      </w:r>
      <w:r w:rsidRPr="00FD032C">
        <w:rPr>
          <w:rStyle w:val="StyleUnderline"/>
        </w:rPr>
        <w:t>Air Force is funding the B-21 Raider Long-Range bomber</w:t>
      </w:r>
      <w:r w:rsidRPr="00FD032C">
        <w:rPr>
          <w:sz w:val="16"/>
        </w:rPr>
        <w:t xml:space="preserve">, </w:t>
      </w:r>
      <w:r w:rsidRPr="00FD032C">
        <w:rPr>
          <w:rStyle w:val="StyleUnderline"/>
        </w:rPr>
        <w:t>which will replace conventionally armed bombers before they become nuclear certified</w:t>
      </w:r>
      <w:r w:rsidRPr="00FD032C">
        <w:rPr>
          <w:sz w:val="16"/>
        </w:rPr>
        <w:t xml:space="preserve">, and the Long Range Standoff Weapon, which will replace the aging air-launched cruise missile. </w:t>
      </w:r>
      <w:r w:rsidRPr="00FD032C">
        <w:rPr>
          <w:rStyle w:val="StyleUnderline"/>
        </w:rPr>
        <w:t>Existing Minuteman III ICBMs</w:t>
      </w:r>
      <w:r w:rsidRPr="00FD032C">
        <w:rPr>
          <w:sz w:val="16"/>
        </w:rPr>
        <w:t xml:space="preserve"> are expected to remain in service until 2032, 50 years after their intended lifetime, when they </w:t>
      </w:r>
      <w:r w:rsidRPr="00FD032C">
        <w:rPr>
          <w:rStyle w:val="StyleUnderline"/>
        </w:rPr>
        <w:t>will be replaced by the GBSD missiles</w:t>
      </w:r>
      <w:r w:rsidRPr="00FD032C">
        <w:rPr>
          <w:sz w:val="16"/>
        </w:rPr>
        <w:t xml:space="preserve">. Existing </w:t>
      </w:r>
      <w:r w:rsidRPr="00FD032C">
        <w:rPr>
          <w:rStyle w:val="StyleUnderline"/>
        </w:rPr>
        <w:t>Trident II D5 SLBMs have been life-extended to remain in service</w:t>
      </w:r>
      <w:r w:rsidRPr="00FD032C">
        <w:rPr>
          <w:sz w:val="16"/>
        </w:rPr>
        <w:t xml:space="preserve"> until 2042 through the end of the last Ohio-class submarine’s lifetime.46</w:t>
      </w:r>
    </w:p>
    <w:p w14:paraId="68BCACB5" w14:textId="77777777" w:rsidR="00AF7B2F" w:rsidRPr="00FD032C" w:rsidRDefault="00AF7B2F" w:rsidP="00AF7B2F">
      <w:pPr>
        <w:rPr>
          <w:sz w:val="16"/>
        </w:rPr>
      </w:pPr>
      <w:r w:rsidRPr="00FD032C">
        <w:rPr>
          <w:rStyle w:val="StyleUnderline"/>
        </w:rPr>
        <w:t>Remanufacturing</w:t>
      </w:r>
      <w:r w:rsidRPr="00FD032C">
        <w:rPr>
          <w:sz w:val="16"/>
        </w:rPr>
        <w:t xml:space="preserve"> some </w:t>
      </w:r>
      <w:r w:rsidRPr="00FD032C">
        <w:rPr>
          <w:rStyle w:val="StyleUnderline"/>
        </w:rPr>
        <w:t>weapon parts is difficult and expensive</w:t>
      </w:r>
      <w:r w:rsidRPr="00FD032C">
        <w:rPr>
          <w:sz w:val="16"/>
        </w:rPr>
        <w:t xml:space="preserve"> either </w:t>
      </w:r>
      <w:r w:rsidRPr="00FD032C">
        <w:rPr>
          <w:rStyle w:val="StyleUnderline"/>
        </w:rPr>
        <w:t>because</w:t>
      </w:r>
      <w:r w:rsidRPr="00FD032C">
        <w:rPr>
          <w:sz w:val="16"/>
        </w:rPr>
        <w:t xml:space="preserve"> the </w:t>
      </w:r>
      <w:r w:rsidRPr="00FD032C">
        <w:rPr>
          <w:rStyle w:val="StyleUnderline"/>
        </w:rPr>
        <w:t>manufacturers are no longer in business or because</w:t>
      </w:r>
      <w:r w:rsidRPr="00FD032C">
        <w:rPr>
          <w:sz w:val="16"/>
        </w:rPr>
        <w:t xml:space="preserve"> the </w:t>
      </w:r>
      <w:r w:rsidRPr="00FD032C">
        <w:rPr>
          <w:rStyle w:val="StyleUnderline"/>
        </w:rPr>
        <w:t>materials</w:t>
      </w:r>
      <w:r w:rsidRPr="00FD032C">
        <w:rPr>
          <w:sz w:val="16"/>
        </w:rPr>
        <w:t xml:space="preserve"> that constituted the original weapons </w:t>
      </w:r>
      <w:r w:rsidRPr="00FD032C">
        <w:rPr>
          <w:rStyle w:val="StyleUnderline"/>
        </w:rPr>
        <w:t>are no longer available</w:t>
      </w:r>
      <w:r w:rsidRPr="00FD032C">
        <w:rPr>
          <w:sz w:val="16"/>
        </w:rPr>
        <w:t xml:space="preserve"> (e.g., because of environmental restrictions). U.S. </w:t>
      </w:r>
      <w:r w:rsidRPr="00FD032C">
        <w:rPr>
          <w:rStyle w:val="StyleUnderline"/>
        </w:rPr>
        <w:t>triad modernization</w:t>
      </w:r>
      <w:r w:rsidRPr="00FD032C">
        <w:rPr>
          <w:sz w:val="16"/>
        </w:rPr>
        <w:t xml:space="preserve"> is a requirement validated by all four of the NPRs since the end of the Cold War and </w:t>
      </w:r>
      <w:r w:rsidRPr="00FD032C">
        <w:rPr>
          <w:rStyle w:val="StyleUnderline"/>
        </w:rPr>
        <w:t>remains a “must”</w:t>
      </w:r>
      <w:r w:rsidRPr="00FD032C">
        <w:rPr>
          <w:sz w:val="16"/>
        </w:rPr>
        <w:t xml:space="preserve"> in all future deterrence scenarios. U.S. nuclear weapon modernization plans benefited from predictability associated with the FY 2018–FY 2019 budget deal, but the economic downturn caused by the COVID-19 pandemic and the prospect of future defense budget cuts threaten such progress.</w:t>
      </w:r>
    </w:p>
    <w:p w14:paraId="293A94C4" w14:textId="77777777" w:rsidR="00AF7B2F" w:rsidRPr="00FD032C" w:rsidRDefault="00AF7B2F" w:rsidP="00AF7B2F">
      <w:pPr>
        <w:rPr>
          <w:sz w:val="16"/>
        </w:rPr>
      </w:pPr>
      <w:r w:rsidRPr="00FD032C">
        <w:rPr>
          <w:sz w:val="16"/>
        </w:rPr>
        <w:t xml:space="preserve">Grade: </w:t>
      </w:r>
      <w:r w:rsidRPr="00FD032C">
        <w:rPr>
          <w:rStyle w:val="StyleUnderline"/>
        </w:rPr>
        <w:t xml:space="preserve">U.S. nuclear platforms are in </w:t>
      </w:r>
      <w:r w:rsidRPr="00FD032C">
        <w:rPr>
          <w:rStyle w:val="Emphasis"/>
        </w:rPr>
        <w:t>dire need of recapitalization</w:t>
      </w:r>
      <w:r w:rsidRPr="00FD032C">
        <w:rPr>
          <w:sz w:val="16"/>
        </w:rPr>
        <w:t>. Plans for modernization of the nuclear triad are in place, and Congress and the services have largely sustained funding for these programs. Moreover, some aspects of these programs have progressed in 2020. For instance, the Air Force awarded sole source contracts for both the LRSO and GBSD programs.47</w:t>
      </w:r>
    </w:p>
    <w:p w14:paraId="4769E417" w14:textId="77777777" w:rsidR="00AF7B2F" w:rsidRPr="00FD032C" w:rsidRDefault="00AF7B2F" w:rsidP="00AF7B2F">
      <w:pPr>
        <w:rPr>
          <w:sz w:val="16"/>
        </w:rPr>
      </w:pPr>
      <w:r w:rsidRPr="00FD032C">
        <w:rPr>
          <w:sz w:val="16"/>
        </w:rPr>
        <w:t xml:space="preserve">It is </w:t>
      </w:r>
      <w:r w:rsidRPr="00FD032C">
        <w:rPr>
          <w:rStyle w:val="StyleUnderline"/>
        </w:rPr>
        <w:t>also setting u</w:t>
      </w:r>
      <w:r w:rsidRPr="00FD032C">
        <w:rPr>
          <w:sz w:val="16"/>
        </w:rPr>
        <w:t xml:space="preserve">p a </w:t>
      </w:r>
      <w:r w:rsidRPr="00FD032C">
        <w:rPr>
          <w:rStyle w:val="Emphasis"/>
        </w:rPr>
        <w:t>joint developmental</w:t>
      </w:r>
      <w:r w:rsidRPr="00FD032C">
        <w:rPr>
          <w:rStyle w:val="StyleUnderline"/>
        </w:rPr>
        <w:t xml:space="preserve"> and </w:t>
      </w:r>
      <w:r w:rsidRPr="00FD032C">
        <w:rPr>
          <w:rStyle w:val="Emphasis"/>
        </w:rPr>
        <w:t>operational test</w:t>
      </w:r>
      <w:r w:rsidRPr="00FD032C">
        <w:rPr>
          <w:rStyle w:val="StyleUnderline"/>
        </w:rPr>
        <w:t xml:space="preserve"> force to support </w:t>
      </w:r>
      <w:r w:rsidRPr="00FD032C">
        <w:rPr>
          <w:sz w:val="16"/>
        </w:rPr>
        <w:t xml:space="preserve">the </w:t>
      </w:r>
      <w:r w:rsidRPr="00FD032C">
        <w:rPr>
          <w:rStyle w:val="StyleUnderline"/>
        </w:rPr>
        <w:t>GBSD</w:t>
      </w:r>
      <w:r w:rsidRPr="00FD032C">
        <w:rPr>
          <w:sz w:val="16"/>
        </w:rPr>
        <w:t xml:space="preserve"> program.48</w:t>
      </w:r>
    </w:p>
    <w:p w14:paraId="44602BBC" w14:textId="77777777" w:rsidR="00AF7B2F" w:rsidRDefault="00AF7B2F" w:rsidP="00AF7B2F">
      <w:pPr>
        <w:rPr>
          <w:sz w:val="16"/>
        </w:rPr>
      </w:pPr>
      <w:r w:rsidRPr="00FD032C">
        <w:rPr>
          <w:rStyle w:val="StyleUnderline"/>
        </w:rPr>
        <w:t>In</w:t>
      </w:r>
      <w:r w:rsidRPr="00FD032C">
        <w:rPr>
          <w:sz w:val="16"/>
        </w:rPr>
        <w:t xml:space="preserve"> FY 2020</w:t>
      </w:r>
      <w:r w:rsidRPr="00FD032C">
        <w:rPr>
          <w:rStyle w:val="StyleUnderline"/>
        </w:rPr>
        <w:t>,</w:t>
      </w:r>
      <w:r w:rsidRPr="00FD032C">
        <w:rPr>
          <w:sz w:val="16"/>
        </w:rPr>
        <w:t xml:space="preserve"> the </w:t>
      </w:r>
      <w:r w:rsidRPr="00FD032C">
        <w:rPr>
          <w:rStyle w:val="StyleUnderline"/>
        </w:rPr>
        <w:t>Administration’s budget request for nuclear modernization received full funding from Congress</w:t>
      </w:r>
      <w:r w:rsidRPr="00FD032C">
        <w:rPr>
          <w:sz w:val="16"/>
        </w:rPr>
        <w:t xml:space="preserve">, despite an initial House-passed spending bill that included significant cuts in these programs. Potential modernization delays and congressional funding cuts could cause this score to be downgraded in the future, but </w:t>
      </w:r>
      <w:r w:rsidRPr="00FD032C">
        <w:rPr>
          <w:rStyle w:val="StyleUnderline"/>
        </w:rPr>
        <w:t>this year</w:t>
      </w:r>
      <w:r w:rsidRPr="00FD032C">
        <w:rPr>
          <w:sz w:val="16"/>
        </w:rPr>
        <w:t xml:space="preserve">, </w:t>
      </w:r>
      <w:r w:rsidRPr="00FD032C">
        <w:rPr>
          <w:rStyle w:val="StyleUnderline"/>
        </w:rPr>
        <w:t>both Congress and the Administration have demonstrated a commitment to nuclear weapons modernization</w:t>
      </w:r>
      <w:r w:rsidRPr="00FD032C">
        <w:rPr>
          <w:sz w:val="16"/>
        </w:rPr>
        <w:t xml:space="preserve"> that again earns this indicator a grade of “strong.”</w:t>
      </w:r>
    </w:p>
    <w:p w14:paraId="387A9BEC" w14:textId="77777777" w:rsidR="00AF7B2F" w:rsidRPr="00745B94" w:rsidRDefault="00AF7B2F" w:rsidP="00AF7B2F">
      <w:pPr>
        <w:pStyle w:val="Heading3"/>
        <w:rPr>
          <w:rFonts w:cs="Arial"/>
        </w:rPr>
      </w:pPr>
      <w:r w:rsidRPr="00745B94">
        <w:rPr>
          <w:rFonts w:cs="Arial"/>
        </w:rPr>
        <w:t>U</w:t>
      </w:r>
      <w:r>
        <w:rPr>
          <w:rFonts w:cs="Arial"/>
        </w:rPr>
        <w:t>---China---2NC</w:t>
      </w:r>
    </w:p>
    <w:p w14:paraId="52BC714B" w14:textId="77777777" w:rsidR="00AF7B2F" w:rsidRPr="00745B94" w:rsidRDefault="00AF7B2F" w:rsidP="00AF7B2F">
      <w:pPr>
        <w:pStyle w:val="Heading4"/>
        <w:rPr>
          <w:rFonts w:cs="Arial"/>
        </w:rPr>
      </w:pPr>
      <w:r w:rsidRPr="00745B94">
        <w:rPr>
          <w:rFonts w:cs="Arial"/>
        </w:rPr>
        <w:t xml:space="preserve">Containment now -- </w:t>
      </w:r>
      <w:r w:rsidRPr="00745B94">
        <w:rPr>
          <w:rFonts w:cs="Arial"/>
          <w:u w:val="single"/>
        </w:rPr>
        <w:t>offensive realism</w:t>
      </w:r>
      <w:r w:rsidRPr="00745B94">
        <w:rPr>
          <w:rFonts w:cs="Arial"/>
        </w:rPr>
        <w:t xml:space="preserve"> is true.</w:t>
      </w:r>
    </w:p>
    <w:p w14:paraId="22532BCE" w14:textId="77777777" w:rsidR="00AF7B2F" w:rsidRPr="00745B94" w:rsidRDefault="00AF7B2F" w:rsidP="00AF7B2F">
      <w:r w:rsidRPr="00745B94">
        <w:rPr>
          <w:rStyle w:val="Style13ptBold"/>
        </w:rPr>
        <w:t>Ebbighausen &amp; Mearsheimer 20</w:t>
      </w:r>
      <w:r w:rsidRPr="00745B94">
        <w:t xml:space="preserve"> -- Rodion Ebbighausen, reporter, interviewing John J. Mearsheimer, Political Science Professor at the University of Chicago. [Mearsheimer: 'The US won't tolerate China as peer competitor,' 9-23-20, https://www.dw.com/en/chinas-rise-and-conflict-with-us/a-55026173]</w:t>
      </w:r>
    </w:p>
    <w:p w14:paraId="6BC44457" w14:textId="77777777" w:rsidR="00AF7B2F" w:rsidRPr="00745B94" w:rsidRDefault="00AF7B2F" w:rsidP="00AF7B2F">
      <w:pPr>
        <w:rPr>
          <w:sz w:val="16"/>
        </w:rPr>
      </w:pPr>
      <w:r w:rsidRPr="00745B94">
        <w:rPr>
          <w:sz w:val="16"/>
        </w:rPr>
        <w:t xml:space="preserve">John </w:t>
      </w:r>
      <w:r w:rsidRPr="00745B94">
        <w:rPr>
          <w:rStyle w:val="StyleUnderline"/>
        </w:rPr>
        <w:t>Mearsheimer</w:t>
      </w:r>
      <w:r w:rsidRPr="00745B94">
        <w:rPr>
          <w:sz w:val="16"/>
        </w:rPr>
        <w:t xml:space="preserve"> sees international relations as a "nasty and dangerous business." His theory, </w:t>
      </w:r>
      <w:r w:rsidRPr="00745B94">
        <w:rPr>
          <w:rStyle w:val="StyleUnderline"/>
        </w:rPr>
        <w:t>"</w:t>
      </w:r>
      <w:r w:rsidRPr="00745B94">
        <w:rPr>
          <w:rStyle w:val="Emphasis"/>
        </w:rPr>
        <w:t>offensive realism</w:t>
      </w:r>
      <w:r w:rsidRPr="00745B94">
        <w:rPr>
          <w:rStyle w:val="StyleUnderline"/>
        </w:rPr>
        <w:t>,"</w:t>
      </w:r>
      <w:r w:rsidRPr="00745B94">
        <w:rPr>
          <w:sz w:val="16"/>
        </w:rPr>
        <w:t xml:space="preserve"> is based on the premise that </w:t>
      </w:r>
      <w:r w:rsidRPr="00745B94">
        <w:rPr>
          <w:rStyle w:val="StyleUnderline"/>
        </w:rPr>
        <w:t>states</w:t>
      </w:r>
      <w:r w:rsidRPr="00745B94">
        <w:rPr>
          <w:sz w:val="16"/>
        </w:rPr>
        <w:t xml:space="preserve"> are the main actors in international politics and their </w:t>
      </w:r>
      <w:r w:rsidRPr="00745B94">
        <w:rPr>
          <w:rStyle w:val="Emphasis"/>
        </w:rPr>
        <w:t>ultimate goal</w:t>
      </w:r>
      <w:r w:rsidRPr="00745B94">
        <w:rPr>
          <w:rStyle w:val="StyleUnderline"/>
        </w:rPr>
        <w:t xml:space="preserve"> is survival</w:t>
      </w:r>
      <w:r w:rsidRPr="00745B94">
        <w:rPr>
          <w:sz w:val="16"/>
        </w:rPr>
        <w:t xml:space="preserve">. </w:t>
      </w:r>
    </w:p>
    <w:p w14:paraId="637EBAE2" w14:textId="77777777" w:rsidR="00AF7B2F" w:rsidRPr="00745B94" w:rsidRDefault="00AF7B2F" w:rsidP="00AF7B2F">
      <w:pPr>
        <w:rPr>
          <w:sz w:val="16"/>
        </w:rPr>
      </w:pPr>
      <w:r w:rsidRPr="00745B94">
        <w:rPr>
          <w:sz w:val="16"/>
        </w:rPr>
        <w:t xml:space="preserve">As part of the realist school of thought, Mearsheimer believes that </w:t>
      </w:r>
      <w:r w:rsidRPr="00745B94">
        <w:rPr>
          <w:rStyle w:val="Emphasis"/>
          <w:highlight w:val="cyan"/>
        </w:rPr>
        <w:t>the</w:t>
      </w:r>
      <w:r w:rsidRPr="00745B94">
        <w:rPr>
          <w:rStyle w:val="Emphasis"/>
        </w:rPr>
        <w:t xml:space="preserve"> international </w:t>
      </w:r>
      <w:r w:rsidRPr="00745B94">
        <w:rPr>
          <w:rStyle w:val="Emphasis"/>
          <w:highlight w:val="cyan"/>
        </w:rPr>
        <w:t>system</w:t>
      </w:r>
      <w:r w:rsidRPr="00745B94">
        <w:rPr>
          <w:rStyle w:val="StyleUnderline"/>
          <w:highlight w:val="cyan"/>
        </w:rPr>
        <w:t xml:space="preserve"> is </w:t>
      </w:r>
      <w:r w:rsidRPr="00745B94">
        <w:rPr>
          <w:rStyle w:val="Emphasis"/>
          <w:highlight w:val="cyan"/>
        </w:rPr>
        <w:t>anarchic</w:t>
      </w:r>
      <w:r w:rsidRPr="00745B94">
        <w:rPr>
          <w:sz w:val="16"/>
        </w:rPr>
        <w:t xml:space="preserve">, and that </w:t>
      </w:r>
      <w:r w:rsidRPr="00745B94">
        <w:rPr>
          <w:rStyle w:val="Emphasis"/>
          <w:highlight w:val="cyan"/>
        </w:rPr>
        <w:t>no state</w:t>
      </w:r>
      <w:r w:rsidRPr="00745B94">
        <w:rPr>
          <w:rStyle w:val="StyleUnderline"/>
          <w:highlight w:val="cyan"/>
        </w:rPr>
        <w:t xml:space="preserve"> can know</w:t>
      </w:r>
      <w:r w:rsidRPr="00745B94">
        <w:rPr>
          <w:rStyle w:val="StyleUnderline"/>
        </w:rPr>
        <w:t xml:space="preserve"> the </w:t>
      </w:r>
      <w:r w:rsidRPr="00745B94">
        <w:rPr>
          <w:rStyle w:val="StyleUnderline"/>
          <w:highlight w:val="cyan"/>
        </w:rPr>
        <w:t>intent</w:t>
      </w:r>
      <w:r w:rsidRPr="00745B94">
        <w:rPr>
          <w:rStyle w:val="StyleUnderline"/>
        </w:rPr>
        <w:t xml:space="preserve">ion of </w:t>
      </w:r>
      <w:r w:rsidRPr="00745B94">
        <w:rPr>
          <w:rStyle w:val="Emphasis"/>
        </w:rPr>
        <w:t xml:space="preserve">another </w:t>
      </w:r>
      <w:r w:rsidRPr="00745B94">
        <w:rPr>
          <w:rStyle w:val="Emphasis"/>
          <w:highlight w:val="cyan"/>
        </w:rPr>
        <w:t>with certainty</w:t>
      </w:r>
      <w:r w:rsidRPr="00745B94">
        <w:rPr>
          <w:rStyle w:val="StyleUnderline"/>
        </w:rPr>
        <w:t xml:space="preserve">. This uncertainty drives </w:t>
      </w:r>
      <w:r w:rsidRPr="00745B94">
        <w:rPr>
          <w:rStyle w:val="StyleUnderline"/>
          <w:highlight w:val="cyan"/>
        </w:rPr>
        <w:t>states</w:t>
      </w:r>
      <w:r w:rsidRPr="00745B94">
        <w:rPr>
          <w:rStyle w:val="StyleUnderline"/>
        </w:rPr>
        <w:t xml:space="preserve"> to </w:t>
      </w:r>
      <w:r w:rsidRPr="00745B94">
        <w:rPr>
          <w:rStyle w:val="Emphasis"/>
          <w:highlight w:val="cyan"/>
        </w:rPr>
        <w:t>maximize</w:t>
      </w:r>
      <w:r w:rsidRPr="00745B94">
        <w:rPr>
          <w:rStyle w:val="StyleUnderline"/>
        </w:rPr>
        <w:t xml:space="preserve"> their </w:t>
      </w:r>
      <w:r w:rsidRPr="00745B94">
        <w:rPr>
          <w:rStyle w:val="StyleUnderline"/>
          <w:highlight w:val="cyan"/>
        </w:rPr>
        <w:t>power</w:t>
      </w:r>
      <w:r w:rsidRPr="00745B94">
        <w:rPr>
          <w:rStyle w:val="StyleUnderline"/>
        </w:rPr>
        <w:t xml:space="preserve"> and security </w:t>
      </w:r>
      <w:r w:rsidRPr="00745B94">
        <w:rPr>
          <w:rStyle w:val="StyleUnderline"/>
          <w:highlight w:val="cyan"/>
        </w:rPr>
        <w:t xml:space="preserve">and achieve </w:t>
      </w:r>
      <w:r w:rsidRPr="00745B94">
        <w:rPr>
          <w:rStyle w:val="Emphasis"/>
          <w:highlight w:val="cyan"/>
        </w:rPr>
        <w:t>dominance</w:t>
      </w:r>
      <w:r w:rsidRPr="00745B94">
        <w:rPr>
          <w:rStyle w:val="StyleUnderline"/>
          <w:highlight w:val="cyan"/>
        </w:rPr>
        <w:t xml:space="preserve"> to preempt </w:t>
      </w:r>
      <w:r w:rsidRPr="00745B94">
        <w:rPr>
          <w:rStyle w:val="Emphasis"/>
          <w:highlight w:val="cyan"/>
        </w:rPr>
        <w:t>challenges</w:t>
      </w:r>
      <w:r w:rsidRPr="00745B94">
        <w:rPr>
          <w:rStyle w:val="Emphasis"/>
        </w:rPr>
        <w:t xml:space="preserve"> from other states</w:t>
      </w:r>
      <w:r w:rsidRPr="00745B94">
        <w:rPr>
          <w:sz w:val="16"/>
        </w:rPr>
        <w:t xml:space="preserve">. </w:t>
      </w:r>
    </w:p>
    <w:p w14:paraId="0FD464EB" w14:textId="77777777" w:rsidR="00AF7B2F" w:rsidRPr="00745B94" w:rsidRDefault="00AF7B2F" w:rsidP="00AF7B2F">
      <w:pPr>
        <w:rPr>
          <w:sz w:val="16"/>
        </w:rPr>
      </w:pPr>
      <w:r w:rsidRPr="00745B94">
        <w:rPr>
          <w:sz w:val="16"/>
        </w:rPr>
        <w:t>Becoming a global hegemon today is nearly impossible. And therefore, states rather seek to dominate as regional hegemons.</w:t>
      </w:r>
    </w:p>
    <w:p w14:paraId="623045AA" w14:textId="77777777" w:rsidR="00AF7B2F" w:rsidRPr="00745B94" w:rsidRDefault="00AF7B2F" w:rsidP="00AF7B2F">
      <w:pPr>
        <w:rPr>
          <w:sz w:val="16"/>
        </w:rPr>
      </w:pPr>
      <w:r w:rsidRPr="00745B94">
        <w:rPr>
          <w:sz w:val="16"/>
        </w:rPr>
        <w:t xml:space="preserve">Mearsheimer concluded in 2001 that China's strategic goal was to become Asia's hegemon and that the United States would try to prevent that. His book, The Tragedy of Great Power Politics, predicted many things we see today in US-China relations. </w:t>
      </w:r>
    </w:p>
    <w:p w14:paraId="70ED70BC" w14:textId="77777777" w:rsidR="00AF7B2F" w:rsidRPr="00745B94" w:rsidRDefault="00AF7B2F" w:rsidP="00AF7B2F">
      <w:pPr>
        <w:rPr>
          <w:sz w:val="16"/>
        </w:rPr>
      </w:pPr>
      <w:r w:rsidRPr="00745B94">
        <w:rPr>
          <w:sz w:val="16"/>
        </w:rPr>
        <w:t>Both countries consider the other as a primary threat. China has become a regional hegemon in Asia, and is building military capacity to back this up. Southeast and East Asian nations are spending more and more money on defense, and are under pressure to choose a side — either China or the US.</w:t>
      </w:r>
    </w:p>
    <w:p w14:paraId="600ABE4D" w14:textId="77777777" w:rsidR="00AF7B2F" w:rsidRPr="00745B94" w:rsidRDefault="00AF7B2F" w:rsidP="00AF7B2F">
      <w:pPr>
        <w:rPr>
          <w:sz w:val="16"/>
        </w:rPr>
      </w:pPr>
      <w:r w:rsidRPr="00745B94">
        <w:rPr>
          <w:sz w:val="16"/>
        </w:rPr>
        <w:t>DW asked Mearsheimer about how this rivalry could develop further — and what that means for Asia and the world.</w:t>
      </w:r>
    </w:p>
    <w:p w14:paraId="1733804B" w14:textId="77777777" w:rsidR="00AF7B2F" w:rsidRPr="00745B94" w:rsidRDefault="00AF7B2F" w:rsidP="00AF7B2F">
      <w:pPr>
        <w:rPr>
          <w:sz w:val="16"/>
        </w:rPr>
      </w:pPr>
      <w:r w:rsidRPr="00745B94">
        <w:rPr>
          <w:sz w:val="16"/>
        </w:rPr>
        <w:t>DW: Under President Xi Jinping, China's approach to projecting its power has become more aggressive. Will China confront the US in the near future?</w:t>
      </w:r>
    </w:p>
    <w:p w14:paraId="2DCD7B70" w14:textId="77777777" w:rsidR="00AF7B2F" w:rsidRPr="00745B94" w:rsidRDefault="00AF7B2F" w:rsidP="00AF7B2F">
      <w:pPr>
        <w:rPr>
          <w:sz w:val="16"/>
        </w:rPr>
      </w:pPr>
      <w:r w:rsidRPr="00745B94">
        <w:rPr>
          <w:sz w:val="16"/>
        </w:rPr>
        <w:t>John Mearsheimer: I think, from China's point of view, it's best not to confront the US in any serious way right now. China will be in a much better position to confront the US in 20 years.</w:t>
      </w:r>
    </w:p>
    <w:p w14:paraId="3F054863" w14:textId="77777777" w:rsidR="00AF7B2F" w:rsidRPr="00745B94" w:rsidRDefault="00AF7B2F" w:rsidP="00AF7B2F">
      <w:pPr>
        <w:rPr>
          <w:sz w:val="16"/>
        </w:rPr>
      </w:pPr>
      <w:r w:rsidRPr="00745B94">
        <w:rPr>
          <w:sz w:val="16"/>
        </w:rPr>
        <w:t xml:space="preserve">But </w:t>
      </w:r>
      <w:r w:rsidRPr="00745B94">
        <w:rPr>
          <w:rStyle w:val="StyleUnderline"/>
        </w:rPr>
        <w:t xml:space="preserve">two factors are pushing China towards </w:t>
      </w:r>
      <w:r w:rsidRPr="00745B94">
        <w:rPr>
          <w:rStyle w:val="Emphasis"/>
        </w:rPr>
        <w:t>aggression</w:t>
      </w:r>
      <w:r w:rsidRPr="00745B94">
        <w:rPr>
          <w:rStyle w:val="StyleUnderline"/>
        </w:rPr>
        <w:t xml:space="preserve">. One, </w:t>
      </w:r>
      <w:r w:rsidRPr="00745B94">
        <w:rPr>
          <w:rStyle w:val="StyleUnderline"/>
          <w:highlight w:val="cyan"/>
        </w:rPr>
        <w:t>it is</w:t>
      </w:r>
      <w:r w:rsidRPr="00745B94">
        <w:rPr>
          <w:rStyle w:val="StyleUnderline"/>
        </w:rPr>
        <w:t xml:space="preserve"> </w:t>
      </w:r>
      <w:r w:rsidRPr="00745B94">
        <w:rPr>
          <w:rStyle w:val="Emphasis"/>
        </w:rPr>
        <w:t xml:space="preserve">almost </w:t>
      </w:r>
      <w:r w:rsidRPr="00745B94">
        <w:rPr>
          <w:rStyle w:val="Emphasis"/>
          <w:highlight w:val="cyan"/>
        </w:rPr>
        <w:t>impossible</w:t>
      </w:r>
      <w:r w:rsidRPr="00745B94">
        <w:rPr>
          <w:rStyle w:val="StyleUnderline"/>
        </w:rPr>
        <w:t xml:space="preserve"> for any country </w:t>
      </w:r>
      <w:r w:rsidRPr="00745B94">
        <w:rPr>
          <w:rStyle w:val="StyleUnderline"/>
          <w:highlight w:val="cyan"/>
        </w:rPr>
        <w:t>as it grows</w:t>
      </w:r>
      <w:r w:rsidRPr="00745B94">
        <w:rPr>
          <w:rStyle w:val="StyleUnderline"/>
        </w:rPr>
        <w:t xml:space="preserve"> </w:t>
      </w:r>
      <w:r w:rsidRPr="00745B94">
        <w:rPr>
          <w:rStyle w:val="Emphasis"/>
        </w:rPr>
        <w:t xml:space="preserve">more </w:t>
      </w:r>
      <w:r w:rsidRPr="00745B94">
        <w:rPr>
          <w:rStyle w:val="Emphasis"/>
          <w:highlight w:val="cyan"/>
        </w:rPr>
        <w:t>powerful</w:t>
      </w:r>
      <w:r w:rsidRPr="00745B94">
        <w:rPr>
          <w:rStyle w:val="StyleUnderline"/>
          <w:highlight w:val="cyan"/>
        </w:rPr>
        <w:t>, not to become</w:t>
      </w:r>
      <w:r w:rsidRPr="00745B94">
        <w:rPr>
          <w:sz w:val="16"/>
        </w:rPr>
        <w:t xml:space="preserve"> somewhat </w:t>
      </w:r>
      <w:r w:rsidRPr="00745B94">
        <w:rPr>
          <w:rStyle w:val="Emphasis"/>
        </w:rPr>
        <w:t xml:space="preserve">more </w:t>
      </w:r>
      <w:r w:rsidRPr="00745B94">
        <w:rPr>
          <w:rStyle w:val="Emphasis"/>
          <w:highlight w:val="cyan"/>
        </w:rPr>
        <w:t>aggressive</w:t>
      </w:r>
      <w:r w:rsidRPr="00745B94">
        <w:rPr>
          <w:rStyle w:val="StyleUnderline"/>
        </w:rPr>
        <w:t xml:space="preserve"> in its foreign policy</w:t>
      </w:r>
      <w:r w:rsidRPr="00745B94">
        <w:rPr>
          <w:sz w:val="16"/>
        </w:rPr>
        <w:t>.</w:t>
      </w:r>
    </w:p>
    <w:p w14:paraId="48B6C97E" w14:textId="77777777" w:rsidR="00AF7B2F" w:rsidRPr="00745B94" w:rsidRDefault="00AF7B2F" w:rsidP="00AF7B2F">
      <w:pPr>
        <w:rPr>
          <w:sz w:val="16"/>
        </w:rPr>
      </w:pPr>
      <w:r w:rsidRPr="00745B94">
        <w:rPr>
          <w:rStyle w:val="StyleUnderline"/>
        </w:rPr>
        <w:t xml:space="preserve">This is </w:t>
      </w:r>
      <w:r w:rsidRPr="00745B94">
        <w:rPr>
          <w:rStyle w:val="Emphasis"/>
        </w:rPr>
        <w:t>exactly what's happening</w:t>
      </w:r>
      <w:r w:rsidRPr="00745B94">
        <w:rPr>
          <w:rStyle w:val="StyleUnderline"/>
        </w:rPr>
        <w:t xml:space="preserve"> with China</w:t>
      </w:r>
      <w:r w:rsidRPr="00745B94">
        <w:rPr>
          <w:sz w:val="16"/>
        </w:rPr>
        <w:t xml:space="preserve">. A lot of </w:t>
      </w:r>
      <w:r w:rsidRPr="00745B94">
        <w:rPr>
          <w:rStyle w:val="StyleUnderline"/>
          <w:highlight w:val="cyan"/>
        </w:rPr>
        <w:t>people</w:t>
      </w:r>
      <w:r w:rsidRPr="00745B94">
        <w:rPr>
          <w:sz w:val="16"/>
        </w:rPr>
        <w:t xml:space="preserve"> like to </w:t>
      </w:r>
      <w:r w:rsidRPr="00745B94">
        <w:rPr>
          <w:rStyle w:val="StyleUnderline"/>
          <w:highlight w:val="cyan"/>
        </w:rPr>
        <w:t>blame</w:t>
      </w:r>
      <w:r w:rsidRPr="00745B94">
        <w:rPr>
          <w:sz w:val="16"/>
        </w:rPr>
        <w:t xml:space="preserve"> it on </w:t>
      </w:r>
      <w:r w:rsidRPr="00745B94">
        <w:rPr>
          <w:rStyle w:val="StyleUnderline"/>
          <w:highlight w:val="cyan"/>
        </w:rPr>
        <w:t>Xi</w:t>
      </w:r>
      <w:r w:rsidRPr="00745B94">
        <w:rPr>
          <w:sz w:val="16"/>
        </w:rPr>
        <w:t xml:space="preserve"> Jinping, but </w:t>
      </w:r>
      <w:r w:rsidRPr="00745B94">
        <w:rPr>
          <w:rStyle w:val="StyleUnderline"/>
        </w:rPr>
        <w:t xml:space="preserve">I </w:t>
      </w:r>
      <w:r w:rsidRPr="00745B94">
        <w:rPr>
          <w:rStyle w:val="StyleUnderline"/>
          <w:highlight w:val="cyan"/>
        </w:rPr>
        <w:t>don't think it's</w:t>
      </w:r>
      <w:r w:rsidRPr="00745B94">
        <w:rPr>
          <w:rStyle w:val="StyleUnderline"/>
        </w:rPr>
        <w:t xml:space="preserve"> </w:t>
      </w:r>
      <w:r w:rsidRPr="00745B94">
        <w:rPr>
          <w:rStyle w:val="Emphasis"/>
        </w:rPr>
        <w:t xml:space="preserve">his </w:t>
      </w:r>
      <w:r w:rsidRPr="00745B94">
        <w:rPr>
          <w:rStyle w:val="Emphasis"/>
          <w:highlight w:val="cyan"/>
        </w:rPr>
        <w:t>personality</w:t>
      </w:r>
      <w:r w:rsidRPr="00745B94">
        <w:rPr>
          <w:rStyle w:val="Emphasis"/>
        </w:rPr>
        <w:t xml:space="preserve"> or his interests</w:t>
      </w:r>
      <w:r w:rsidRPr="00745B94">
        <w:rPr>
          <w:rStyle w:val="StyleUnderline"/>
        </w:rPr>
        <w:t xml:space="preserve"> that </w:t>
      </w:r>
      <w:r w:rsidRPr="00745B94">
        <w:rPr>
          <w:rStyle w:val="Emphasis"/>
        </w:rPr>
        <w:t>really matter here</w:t>
      </w:r>
      <w:r w:rsidRPr="00745B94">
        <w:rPr>
          <w:sz w:val="16"/>
        </w:rPr>
        <w:t>.</w:t>
      </w:r>
    </w:p>
    <w:p w14:paraId="275CC436" w14:textId="77777777" w:rsidR="00AF7B2F" w:rsidRPr="00745B94" w:rsidRDefault="00AF7B2F" w:rsidP="00AF7B2F">
      <w:pPr>
        <w:rPr>
          <w:sz w:val="16"/>
        </w:rPr>
      </w:pPr>
      <w:r w:rsidRPr="00745B94">
        <w:rPr>
          <w:sz w:val="16"/>
        </w:rPr>
        <w:t>He inherited a China that's much more powerful than it was in the 1990s. And he can throw his weight around in ways that his predecessors could not.</w:t>
      </w:r>
    </w:p>
    <w:p w14:paraId="2CE01280" w14:textId="77777777" w:rsidR="00AF7B2F" w:rsidRPr="00745B94" w:rsidRDefault="00AF7B2F" w:rsidP="00AF7B2F">
      <w:pPr>
        <w:rPr>
          <w:sz w:val="16"/>
        </w:rPr>
      </w:pPr>
      <w:r w:rsidRPr="00745B94">
        <w:rPr>
          <w:sz w:val="16"/>
        </w:rPr>
        <w:t>The second factor is that China's neighbors and the US are pushing back. The US began to contain China regionally with the 2011 pivot to Asia. This created a spiral mechanism that is now in play: the Americans and their Asian allies are pushing back against China, and China is responding.</w:t>
      </w:r>
    </w:p>
    <w:p w14:paraId="2B328BE6" w14:textId="77777777" w:rsidR="00AF7B2F" w:rsidRPr="00745B94" w:rsidRDefault="00AF7B2F" w:rsidP="00AF7B2F">
      <w:pPr>
        <w:rPr>
          <w:sz w:val="16"/>
        </w:rPr>
      </w:pPr>
      <w:r w:rsidRPr="00745B94">
        <w:rPr>
          <w:sz w:val="16"/>
        </w:rPr>
        <w:t>You mentioned the pivot to Asia. How serious was this engagement by the US? Many Southeast Asian countries feel they have been left to fend for themselves?</w:t>
      </w:r>
    </w:p>
    <w:p w14:paraId="4D2DB066" w14:textId="77777777" w:rsidR="00AF7B2F" w:rsidRPr="00745B94" w:rsidRDefault="00AF7B2F" w:rsidP="00AF7B2F">
      <w:pPr>
        <w:rPr>
          <w:sz w:val="16"/>
        </w:rPr>
      </w:pPr>
      <w:r w:rsidRPr="00745B94">
        <w:rPr>
          <w:sz w:val="16"/>
        </w:rPr>
        <w:t>I think there's no question that, when former US Secretary of State Hillary Clinton announced the pivot to Asia in 2011, the US was just beginning to think about containing China. During the Barack Obama presidency, not much was done.</w:t>
      </w:r>
    </w:p>
    <w:p w14:paraId="6CD51B95" w14:textId="77777777" w:rsidR="00AF7B2F" w:rsidRPr="00745B94" w:rsidRDefault="00AF7B2F" w:rsidP="00AF7B2F">
      <w:pPr>
        <w:rPr>
          <w:sz w:val="16"/>
        </w:rPr>
      </w:pPr>
      <w:r w:rsidRPr="00745B94">
        <w:rPr>
          <w:sz w:val="16"/>
        </w:rPr>
        <w:t xml:space="preserve">But, </w:t>
      </w:r>
      <w:r w:rsidRPr="00745B94">
        <w:rPr>
          <w:rStyle w:val="StyleUnderline"/>
          <w:highlight w:val="cyan"/>
        </w:rPr>
        <w:t>since</w:t>
      </w:r>
      <w:r w:rsidRPr="00745B94">
        <w:rPr>
          <w:sz w:val="16"/>
        </w:rPr>
        <w:t xml:space="preserve"> Donald </w:t>
      </w:r>
      <w:r w:rsidRPr="00745B94">
        <w:rPr>
          <w:rStyle w:val="StyleUnderline"/>
          <w:highlight w:val="cyan"/>
        </w:rPr>
        <w:t>Trump</w:t>
      </w:r>
      <w:r w:rsidRPr="00745B94">
        <w:rPr>
          <w:rStyle w:val="StyleUnderline"/>
        </w:rPr>
        <w:t xml:space="preserve"> became US president, there's </w:t>
      </w:r>
      <w:r w:rsidRPr="00745B94">
        <w:rPr>
          <w:rStyle w:val="Emphasis"/>
          <w:highlight w:val="cyan"/>
        </w:rPr>
        <w:t>no question</w:t>
      </w:r>
      <w:r w:rsidRPr="00745B94">
        <w:rPr>
          <w:rStyle w:val="StyleUnderline"/>
          <w:highlight w:val="cyan"/>
        </w:rPr>
        <w:t xml:space="preserve"> the US is pursuing</w:t>
      </w:r>
      <w:r w:rsidRPr="00745B94">
        <w:rPr>
          <w:rStyle w:val="StyleUnderline"/>
        </w:rPr>
        <w:t xml:space="preserve"> </w:t>
      </w:r>
      <w:r w:rsidRPr="00745B94">
        <w:rPr>
          <w:rStyle w:val="Emphasis"/>
        </w:rPr>
        <w:t xml:space="preserve">an ambitious </w:t>
      </w:r>
      <w:r w:rsidRPr="00745B94">
        <w:rPr>
          <w:rStyle w:val="Emphasis"/>
          <w:highlight w:val="cyan"/>
        </w:rPr>
        <w:t>containment</w:t>
      </w:r>
      <w:r w:rsidRPr="00745B94">
        <w:rPr>
          <w:rStyle w:val="Emphasis"/>
        </w:rPr>
        <w:t xml:space="preserve"> policy</w:t>
      </w:r>
      <w:r w:rsidRPr="00745B94">
        <w:rPr>
          <w:sz w:val="16"/>
        </w:rPr>
        <w:t xml:space="preserve"> that goes beyond containment. The US has tried to roll back China's economy, it is targeting China's technology sector. </w:t>
      </w:r>
      <w:r w:rsidRPr="00745B94">
        <w:rPr>
          <w:rStyle w:val="Emphasis"/>
        </w:rPr>
        <w:t>The bottom line</w:t>
      </w:r>
      <w:r w:rsidRPr="00745B94">
        <w:rPr>
          <w:sz w:val="16"/>
        </w:rPr>
        <w:t xml:space="preserve"> here </w:t>
      </w:r>
      <w:r w:rsidRPr="00745B94">
        <w:rPr>
          <w:rStyle w:val="StyleUnderline"/>
        </w:rPr>
        <w:t>is</w:t>
      </w:r>
      <w:r w:rsidRPr="00745B94">
        <w:rPr>
          <w:sz w:val="16"/>
        </w:rPr>
        <w:t xml:space="preserve"> that </w:t>
      </w:r>
      <w:r w:rsidRPr="00745B94">
        <w:rPr>
          <w:rStyle w:val="StyleUnderline"/>
          <w:highlight w:val="cyan"/>
        </w:rPr>
        <w:t>the US does not tolerate</w:t>
      </w:r>
      <w:r w:rsidRPr="00745B94">
        <w:rPr>
          <w:rStyle w:val="StyleUnderline"/>
        </w:rPr>
        <w:t xml:space="preserve"> </w:t>
      </w:r>
      <w:r w:rsidRPr="00745B94">
        <w:rPr>
          <w:rStyle w:val="Emphasis"/>
        </w:rPr>
        <w:t xml:space="preserve">peer </w:t>
      </w:r>
      <w:r w:rsidRPr="00745B94">
        <w:rPr>
          <w:rStyle w:val="Emphasis"/>
          <w:highlight w:val="cyan"/>
        </w:rPr>
        <w:t>competitors</w:t>
      </w:r>
      <w:r w:rsidRPr="00745B94">
        <w:rPr>
          <w:sz w:val="16"/>
        </w:rPr>
        <w:t>.</w:t>
      </w:r>
    </w:p>
    <w:p w14:paraId="46901DDD" w14:textId="77777777" w:rsidR="00AF7B2F" w:rsidRPr="00745B94" w:rsidRDefault="00AF7B2F" w:rsidP="00AF7B2F">
      <w:pPr>
        <w:rPr>
          <w:sz w:val="16"/>
        </w:rPr>
      </w:pPr>
      <w:r w:rsidRPr="00745B94">
        <w:rPr>
          <w:sz w:val="16"/>
        </w:rPr>
        <w:t>Some argue that the US cannot stop China from becoming a regional hegemon. It may be true in 40 years that China's power relative to the US means China cannot be stopped from becoming a regional hegemon.</w:t>
      </w:r>
    </w:p>
    <w:p w14:paraId="21D66F25" w14:textId="77777777" w:rsidR="00AF7B2F" w:rsidRPr="00745B94" w:rsidRDefault="00AF7B2F" w:rsidP="00AF7B2F">
      <w:pPr>
        <w:rPr>
          <w:sz w:val="16"/>
        </w:rPr>
      </w:pPr>
      <w:r w:rsidRPr="00745B94">
        <w:rPr>
          <w:sz w:val="16"/>
        </w:rPr>
        <w:t xml:space="preserve">But I doubt that it will be the final outcome. </w:t>
      </w:r>
      <w:r w:rsidRPr="00745B94">
        <w:rPr>
          <w:rStyle w:val="StyleUnderline"/>
          <w:highlight w:val="cyan"/>
        </w:rPr>
        <w:t xml:space="preserve">There's </w:t>
      </w:r>
      <w:r w:rsidRPr="00745B94">
        <w:rPr>
          <w:rStyle w:val="Emphasis"/>
          <w:highlight w:val="cyan"/>
        </w:rPr>
        <w:t>every reason</w:t>
      </w:r>
      <w:r w:rsidRPr="00745B94">
        <w:rPr>
          <w:rStyle w:val="StyleUnderline"/>
          <w:highlight w:val="cyan"/>
        </w:rPr>
        <w:t xml:space="preserve"> to think</w:t>
      </w:r>
      <w:r w:rsidRPr="00745B94">
        <w:rPr>
          <w:sz w:val="16"/>
        </w:rPr>
        <w:t xml:space="preserve"> that </w:t>
      </w:r>
      <w:r w:rsidRPr="00745B94">
        <w:rPr>
          <w:rStyle w:val="StyleUnderline"/>
          <w:highlight w:val="cyan"/>
        </w:rPr>
        <w:t>the US will</w:t>
      </w:r>
      <w:r w:rsidRPr="00745B94">
        <w:rPr>
          <w:rStyle w:val="StyleUnderline"/>
        </w:rPr>
        <w:t xml:space="preserve"> be </w:t>
      </w:r>
      <w:r w:rsidRPr="00745B94">
        <w:rPr>
          <w:rStyle w:val="Emphasis"/>
        </w:rPr>
        <w:t xml:space="preserve">able to </w:t>
      </w:r>
      <w:r w:rsidRPr="00745B94">
        <w:rPr>
          <w:rStyle w:val="Emphasis"/>
          <w:highlight w:val="cyan"/>
        </w:rPr>
        <w:t>contain</w:t>
      </w:r>
      <w:r w:rsidRPr="00745B94">
        <w:rPr>
          <w:rStyle w:val="StyleUnderline"/>
          <w:highlight w:val="cyan"/>
        </w:rPr>
        <w:t xml:space="preserve"> China for </w:t>
      </w:r>
      <w:r w:rsidRPr="00745B94">
        <w:rPr>
          <w:rStyle w:val="Emphasis"/>
          <w:highlight w:val="cyan"/>
        </w:rPr>
        <w:t>the foreseeable future</w:t>
      </w:r>
      <w:r w:rsidRPr="00745B94">
        <w:rPr>
          <w:sz w:val="16"/>
        </w:rPr>
        <w:t>.</w:t>
      </w:r>
    </w:p>
    <w:p w14:paraId="3A729956" w14:textId="77777777" w:rsidR="00AF7B2F" w:rsidRPr="00422399" w:rsidRDefault="00AF7B2F" w:rsidP="00AF7B2F"/>
    <w:p w14:paraId="5971493D" w14:textId="77777777" w:rsidR="00AF7B2F" w:rsidRDefault="00AF7B2F" w:rsidP="00AF7B2F">
      <w:pPr>
        <w:pStyle w:val="Heading3"/>
        <w:rPr>
          <w:rFonts w:cs="Arial"/>
        </w:rPr>
      </w:pPr>
      <w:r w:rsidRPr="00745B94">
        <w:rPr>
          <w:rFonts w:cs="Arial"/>
        </w:rPr>
        <w:t>Link---2NC</w:t>
      </w:r>
    </w:p>
    <w:p w14:paraId="6A13908F" w14:textId="77777777" w:rsidR="00AF7B2F" w:rsidRPr="00745B94" w:rsidRDefault="00AF7B2F" w:rsidP="00AF7B2F">
      <w:pPr>
        <w:pStyle w:val="Heading4"/>
        <w:rPr>
          <w:rFonts w:cs="Arial"/>
        </w:rPr>
      </w:pPr>
      <w:r w:rsidRPr="00745B94">
        <w:rPr>
          <w:rFonts w:cs="Arial"/>
        </w:rPr>
        <w:t xml:space="preserve">Specifically, the </w:t>
      </w:r>
      <w:r w:rsidRPr="00745B94">
        <w:rPr>
          <w:rFonts w:cs="Arial"/>
          <w:u w:val="single"/>
        </w:rPr>
        <w:t>new GBSD</w:t>
      </w:r>
      <w:r w:rsidRPr="00745B94">
        <w:rPr>
          <w:rFonts w:cs="Arial"/>
        </w:rPr>
        <w:t xml:space="preserve"> are key to keep the US in the game.</w:t>
      </w:r>
    </w:p>
    <w:p w14:paraId="0B9DB144" w14:textId="77777777" w:rsidR="00AF7B2F" w:rsidRPr="00745B94" w:rsidRDefault="00AF7B2F" w:rsidP="00AF7B2F">
      <w:r w:rsidRPr="00745B94">
        <w:rPr>
          <w:rStyle w:val="Style13ptBold"/>
        </w:rPr>
        <w:t>Osborn 6-29</w:t>
      </w:r>
      <w:r w:rsidRPr="00745B94">
        <w:t xml:space="preserve"> – defense editor for the National Interest. Osborn previously served at the Pentagon as a Highly Qualified Expert with the Office of the Assistant Secretary of the Army—Acquisition, Logistics &amp; Technology. Osborn has also worked as an anchor and on-air military specialist at national TV networks. He has appeared as a guest military expert on Fox News, MSNBC, The Military Channel, and The History Channel. He also has a Master's Degree in Comparative Literature from Columbia University. (Kris; Published: June 29, 2021; “Why the Ground-Based Strategic Deterrent Is the ICBM America Needs”; National Interest; Accessed: July 23, 2021; https://nationalinterest.org/blog/buzz/why-ground-based-strategic-deterrent-icbm-america-needs-188818)//CYang</w:t>
      </w:r>
    </w:p>
    <w:p w14:paraId="3BA64616" w14:textId="77777777" w:rsidR="00AF7B2F" w:rsidRPr="00745B94" w:rsidRDefault="00AF7B2F" w:rsidP="00AF7B2F">
      <w:pPr>
        <w:rPr>
          <w:sz w:val="16"/>
        </w:rPr>
      </w:pPr>
      <w:r w:rsidRPr="00745B94">
        <w:rPr>
          <w:sz w:val="16"/>
        </w:rPr>
        <w:t xml:space="preserve">Ray further elaborated that </w:t>
      </w:r>
      <w:r w:rsidRPr="00745B94">
        <w:rPr>
          <w:rStyle w:val="StyleUnderline"/>
          <w:highlight w:val="cyan"/>
        </w:rPr>
        <w:t>propulsion systems</w:t>
      </w:r>
      <w:r w:rsidRPr="00745B94">
        <w:rPr>
          <w:rStyle w:val="StyleUnderline"/>
        </w:rPr>
        <w:t xml:space="preserve">, </w:t>
      </w:r>
      <w:r w:rsidRPr="00745B94">
        <w:rPr>
          <w:rStyle w:val="Emphasis"/>
        </w:rPr>
        <w:t xml:space="preserve">electronic </w:t>
      </w:r>
      <w:r w:rsidRPr="00745B94">
        <w:rPr>
          <w:rStyle w:val="Emphasis"/>
          <w:highlight w:val="cyan"/>
        </w:rPr>
        <w:t>circuitry</w:t>
      </w:r>
      <w:r w:rsidRPr="00745B94">
        <w:rPr>
          <w:rStyle w:val="StyleUnderline"/>
          <w:highlight w:val="cyan"/>
        </w:rPr>
        <w:t xml:space="preserve"> and guidance technology</w:t>
      </w:r>
      <w:r w:rsidRPr="00745B94">
        <w:rPr>
          <w:sz w:val="16"/>
        </w:rPr>
        <w:t xml:space="preserve"> would all also </w:t>
      </w:r>
      <w:r w:rsidRPr="00745B94">
        <w:rPr>
          <w:rStyle w:val="StyleUnderline"/>
          <w:highlight w:val="cyan"/>
        </w:rPr>
        <w:t>need to be refined, sustained and upgraded</w:t>
      </w:r>
      <w:r w:rsidRPr="00745B94">
        <w:rPr>
          <w:sz w:val="16"/>
        </w:rPr>
        <w:t xml:space="preserve"> in order to ensure the Minuteman III could remain functional in a relevant way. A </w:t>
      </w:r>
      <w:r w:rsidRPr="00745B94">
        <w:rPr>
          <w:rStyle w:val="Emphasis"/>
        </w:rPr>
        <w:t xml:space="preserve">key </w:t>
      </w:r>
      <w:r w:rsidRPr="00745B94">
        <w:rPr>
          <w:rStyle w:val="Emphasis"/>
          <w:highlight w:val="cyan"/>
        </w:rPr>
        <w:t>rationale</w:t>
      </w:r>
      <w:r w:rsidRPr="00745B94">
        <w:rPr>
          <w:rStyle w:val="StyleUnderline"/>
          <w:highlight w:val="cyan"/>
        </w:rPr>
        <w:t xml:space="preserve"> for GBSD</w:t>
      </w:r>
      <w:r w:rsidRPr="00745B94">
        <w:rPr>
          <w:sz w:val="16"/>
        </w:rPr>
        <w:t xml:space="preserve"> was simply </w:t>
      </w:r>
      <w:r w:rsidRPr="00745B94">
        <w:rPr>
          <w:rStyle w:val="StyleUnderline"/>
          <w:highlight w:val="cyan"/>
        </w:rPr>
        <w:t>to ensure functional and effective ICBMs</w:t>
      </w:r>
      <w:r w:rsidRPr="00745B94">
        <w:rPr>
          <w:rStyle w:val="StyleUnderline"/>
        </w:rPr>
        <w:t xml:space="preserve"> were</w:t>
      </w:r>
      <w:r w:rsidRPr="00745B94">
        <w:rPr>
          <w:sz w:val="16"/>
        </w:rPr>
        <w:t xml:space="preserve"> “</w:t>
      </w:r>
      <w:r w:rsidRPr="00745B94">
        <w:rPr>
          <w:rStyle w:val="Emphasis"/>
          <w:highlight w:val="cyan"/>
        </w:rPr>
        <w:t>kept in the fight</w:t>
      </w:r>
      <w:r w:rsidRPr="00745B94">
        <w:rPr>
          <w:sz w:val="16"/>
        </w:rPr>
        <w:t xml:space="preserve">.” </w:t>
      </w:r>
    </w:p>
    <w:p w14:paraId="74DB7F4C" w14:textId="77777777" w:rsidR="00AF7B2F" w:rsidRPr="00745B94" w:rsidRDefault="00AF7B2F" w:rsidP="00AF7B2F">
      <w:pPr>
        <w:rPr>
          <w:sz w:val="16"/>
        </w:rPr>
      </w:pPr>
      <w:r w:rsidRPr="00745B94">
        <w:rPr>
          <w:sz w:val="16"/>
        </w:rPr>
        <w:t xml:space="preserve">The </w:t>
      </w:r>
      <w:r w:rsidRPr="00745B94">
        <w:rPr>
          <w:rStyle w:val="StyleUnderline"/>
          <w:highlight w:val="cyan"/>
        </w:rPr>
        <w:t>GBSD</w:t>
      </w:r>
      <w:r w:rsidRPr="00745B94">
        <w:rPr>
          <w:sz w:val="16"/>
        </w:rPr>
        <w:t xml:space="preserve"> is being </w:t>
      </w:r>
      <w:r w:rsidRPr="00745B94">
        <w:rPr>
          <w:rStyle w:val="StyleUnderline"/>
          <w:highlight w:val="cyan"/>
        </w:rPr>
        <w:t>engineered to bring</w:t>
      </w:r>
      <w:r w:rsidRPr="00745B94">
        <w:rPr>
          <w:rStyle w:val="StyleUnderline"/>
        </w:rPr>
        <w:t xml:space="preserve"> </w:t>
      </w:r>
      <w:r w:rsidRPr="00745B94">
        <w:rPr>
          <w:rStyle w:val="Emphasis"/>
        </w:rPr>
        <w:t xml:space="preserve">new </w:t>
      </w:r>
      <w:r w:rsidRPr="00745B94">
        <w:rPr>
          <w:rStyle w:val="Emphasis"/>
          <w:highlight w:val="cyan"/>
        </w:rPr>
        <w:t>levels</w:t>
      </w:r>
      <w:r w:rsidRPr="00745B94">
        <w:rPr>
          <w:rStyle w:val="StyleUnderline"/>
          <w:highlight w:val="cyan"/>
        </w:rPr>
        <w:t xml:space="preserve"> of reliability, targeting</w:t>
      </w:r>
      <w:r w:rsidRPr="00745B94">
        <w:rPr>
          <w:rStyle w:val="StyleUnderline"/>
        </w:rPr>
        <w:t xml:space="preserve"> and </w:t>
      </w:r>
      <w:r w:rsidRPr="00745B94">
        <w:rPr>
          <w:rStyle w:val="Emphasis"/>
        </w:rPr>
        <w:t xml:space="preserve">guidance </w:t>
      </w:r>
      <w:r w:rsidRPr="00745B94">
        <w:rPr>
          <w:rStyle w:val="Emphasis"/>
          <w:highlight w:val="cyan"/>
        </w:rPr>
        <w:t>technologies</w:t>
      </w:r>
      <w:r w:rsidRPr="00745B94">
        <w:rPr>
          <w:rStyle w:val="StyleUnderline"/>
          <w:highlight w:val="cyan"/>
        </w:rPr>
        <w:t xml:space="preserve"> to</w:t>
      </w:r>
      <w:r w:rsidRPr="00745B94">
        <w:rPr>
          <w:rStyle w:val="StyleUnderline"/>
        </w:rPr>
        <w:t xml:space="preserve"> </w:t>
      </w:r>
      <w:r w:rsidRPr="00745B94">
        <w:rPr>
          <w:rStyle w:val="StyleUnderline"/>
          <w:highlight w:val="cyan"/>
        </w:rPr>
        <w:t>sustain the U.S.</w:t>
      </w:r>
      <w:r w:rsidRPr="00745B94">
        <w:rPr>
          <w:sz w:val="16"/>
        </w:rPr>
        <w:t xml:space="preserve"> ground-fired </w:t>
      </w:r>
      <w:r w:rsidRPr="00745B94">
        <w:rPr>
          <w:rStyle w:val="StyleUnderline"/>
          <w:highlight w:val="cyan"/>
        </w:rPr>
        <w:t>ICBM</w:t>
      </w:r>
      <w:r w:rsidRPr="00745B94">
        <w:rPr>
          <w:rStyle w:val="StyleUnderline"/>
        </w:rPr>
        <w:t xml:space="preserve"> fleet</w:t>
      </w:r>
      <w:r w:rsidRPr="00745B94">
        <w:rPr>
          <w:sz w:val="16"/>
        </w:rPr>
        <w:t xml:space="preserve"> well into the 2080s and beyond. </w:t>
      </w:r>
      <w:r w:rsidRPr="00745B94">
        <w:rPr>
          <w:rStyle w:val="StyleUnderline"/>
          <w:highlight w:val="cyan"/>
        </w:rPr>
        <w:t>Software upgrades</w:t>
      </w:r>
      <w:r w:rsidRPr="00745B94">
        <w:rPr>
          <w:sz w:val="16"/>
        </w:rPr>
        <w:t xml:space="preserve">, for instance, can </w:t>
      </w:r>
      <w:r w:rsidRPr="00745B94">
        <w:rPr>
          <w:rStyle w:val="StyleUnderline"/>
          <w:highlight w:val="cyan"/>
        </w:rPr>
        <w:t>add</w:t>
      </w:r>
      <w:r w:rsidRPr="00745B94">
        <w:rPr>
          <w:rStyle w:val="StyleUnderline"/>
        </w:rPr>
        <w:t xml:space="preserve"> new </w:t>
      </w:r>
      <w:r w:rsidRPr="00745B94">
        <w:rPr>
          <w:rStyle w:val="StyleUnderline"/>
          <w:highlight w:val="cyan"/>
        </w:rPr>
        <w:t>guidance</w:t>
      </w:r>
      <w:r w:rsidRPr="00745B94">
        <w:rPr>
          <w:rStyle w:val="StyleUnderline"/>
        </w:rPr>
        <w:t xml:space="preserve"> systems, </w:t>
      </w:r>
      <w:r w:rsidRPr="00745B94">
        <w:rPr>
          <w:rStyle w:val="StyleUnderline"/>
          <w:highlight w:val="cyan"/>
        </w:rPr>
        <w:t>reliability</w:t>
      </w:r>
      <w:r w:rsidRPr="00745B94">
        <w:rPr>
          <w:rStyle w:val="StyleUnderline"/>
        </w:rPr>
        <w:t xml:space="preserve"> technologies </w:t>
      </w:r>
      <w:r w:rsidRPr="00745B94">
        <w:rPr>
          <w:rStyle w:val="StyleUnderline"/>
          <w:highlight w:val="cyan"/>
        </w:rPr>
        <w:t>and targeting</w:t>
      </w:r>
      <w:r w:rsidRPr="00745B94">
        <w:rPr>
          <w:rStyle w:val="StyleUnderline"/>
        </w:rPr>
        <w:t xml:space="preserve"> sensors</w:t>
      </w:r>
      <w:r w:rsidRPr="00745B94">
        <w:rPr>
          <w:sz w:val="16"/>
        </w:rPr>
        <w:t xml:space="preserve"> to the weapon </w:t>
      </w:r>
      <w:r w:rsidRPr="00745B94">
        <w:rPr>
          <w:rStyle w:val="StyleUnderline"/>
        </w:rPr>
        <w:t>as new innovations emerge</w:t>
      </w:r>
      <w:r w:rsidRPr="00745B94">
        <w:rPr>
          <w:sz w:val="16"/>
        </w:rPr>
        <w:t xml:space="preserve">, an </w:t>
      </w:r>
      <w:r w:rsidRPr="00745B94">
        <w:rPr>
          <w:rStyle w:val="Emphasis"/>
        </w:rPr>
        <w:t xml:space="preserve">important </w:t>
      </w:r>
      <w:r w:rsidRPr="00745B94">
        <w:rPr>
          <w:rStyle w:val="Emphasis"/>
          <w:highlight w:val="cyan"/>
        </w:rPr>
        <w:t>factor</w:t>
      </w:r>
      <w:r w:rsidRPr="00745B94">
        <w:rPr>
          <w:rStyle w:val="StyleUnderline"/>
          <w:highlight w:val="cyan"/>
        </w:rPr>
        <w:t xml:space="preserve"> given</w:t>
      </w:r>
      <w:r w:rsidRPr="00745B94">
        <w:rPr>
          <w:sz w:val="16"/>
        </w:rPr>
        <w:t xml:space="preserve"> that </w:t>
      </w:r>
      <w:r w:rsidRPr="00745B94">
        <w:rPr>
          <w:rStyle w:val="StyleUnderline"/>
          <w:highlight w:val="cyan"/>
        </w:rPr>
        <w:t>the new ICBM</w:t>
      </w:r>
      <w:r w:rsidRPr="00745B94">
        <w:rPr>
          <w:rStyle w:val="StyleUnderline"/>
        </w:rPr>
        <w:t xml:space="preserve"> is </w:t>
      </w:r>
      <w:r w:rsidRPr="00745B94">
        <w:rPr>
          <w:rStyle w:val="StyleUnderline"/>
          <w:highlight w:val="cyan"/>
        </w:rPr>
        <w:t>slated</w:t>
      </w:r>
      <w:r w:rsidRPr="00745B94">
        <w:rPr>
          <w:rStyle w:val="StyleUnderline"/>
        </w:rPr>
        <w:t xml:space="preserve"> to serve </w:t>
      </w:r>
      <w:r w:rsidRPr="00745B94">
        <w:rPr>
          <w:rStyle w:val="StyleUnderline"/>
          <w:highlight w:val="cyan"/>
        </w:rPr>
        <w:t>for decades</w:t>
      </w:r>
      <w:r w:rsidRPr="00745B94">
        <w:rPr>
          <w:sz w:val="16"/>
        </w:rPr>
        <w:t xml:space="preserve"> and beyond. The </w:t>
      </w:r>
      <w:r w:rsidRPr="00745B94">
        <w:rPr>
          <w:rStyle w:val="StyleUnderline"/>
          <w:highlight w:val="cyan"/>
        </w:rPr>
        <w:t>possibility for</w:t>
      </w:r>
      <w:r w:rsidRPr="00745B94">
        <w:rPr>
          <w:rStyle w:val="StyleUnderline"/>
        </w:rPr>
        <w:t xml:space="preserve"> </w:t>
      </w:r>
      <w:r w:rsidRPr="00745B94">
        <w:rPr>
          <w:rStyle w:val="Emphasis"/>
        </w:rPr>
        <w:t xml:space="preserve">ongoing </w:t>
      </w:r>
      <w:r w:rsidRPr="00745B94">
        <w:rPr>
          <w:rStyle w:val="Emphasis"/>
          <w:highlight w:val="cyan"/>
        </w:rPr>
        <w:t>modernization</w:t>
      </w:r>
      <w:r w:rsidRPr="00745B94">
        <w:rPr>
          <w:sz w:val="16"/>
        </w:rPr>
        <w:t xml:space="preserve"> was </w:t>
      </w:r>
      <w:r w:rsidRPr="00745B94">
        <w:rPr>
          <w:rStyle w:val="StyleUnderline"/>
        </w:rPr>
        <w:t xml:space="preserve">intentionally </w:t>
      </w:r>
      <w:r w:rsidRPr="00745B94">
        <w:rPr>
          <w:rStyle w:val="StyleUnderline"/>
          <w:highlight w:val="cyan"/>
        </w:rPr>
        <w:t>built into</w:t>
      </w:r>
      <w:r w:rsidRPr="00745B94">
        <w:rPr>
          <w:sz w:val="16"/>
        </w:rPr>
        <w:t xml:space="preserve"> early </w:t>
      </w:r>
      <w:r w:rsidRPr="00745B94">
        <w:rPr>
          <w:rStyle w:val="StyleUnderline"/>
          <w:highlight w:val="cyan"/>
        </w:rPr>
        <w:t>designs of the weapon, due to</w:t>
      </w:r>
      <w:r w:rsidRPr="00745B94">
        <w:rPr>
          <w:sz w:val="16"/>
        </w:rPr>
        <w:t xml:space="preserve"> the use of </w:t>
      </w:r>
      <w:r w:rsidRPr="00745B94">
        <w:rPr>
          <w:rStyle w:val="StyleUnderline"/>
          <w:highlight w:val="cyan"/>
        </w:rPr>
        <w:t>digital engineering</w:t>
      </w:r>
      <w:r w:rsidRPr="00745B94">
        <w:rPr>
          <w:rStyle w:val="StyleUnderline"/>
        </w:rPr>
        <w:t xml:space="preserve"> techniques </w:t>
      </w:r>
      <w:r w:rsidRPr="00745B94">
        <w:rPr>
          <w:rStyle w:val="StyleUnderline"/>
          <w:highlight w:val="cyan"/>
        </w:rPr>
        <w:t xml:space="preserve">able to </w:t>
      </w:r>
      <w:r w:rsidRPr="00745B94">
        <w:rPr>
          <w:rStyle w:val="Emphasis"/>
          <w:highlight w:val="cyan"/>
        </w:rPr>
        <w:t>replicate</w:t>
      </w:r>
      <w:r w:rsidRPr="00745B94">
        <w:rPr>
          <w:rStyle w:val="Emphasis"/>
        </w:rPr>
        <w:t xml:space="preserve"> technological </w:t>
      </w:r>
      <w:r w:rsidRPr="00745B94">
        <w:rPr>
          <w:rStyle w:val="Emphasis"/>
          <w:highlight w:val="cyan"/>
        </w:rPr>
        <w:t>detail</w:t>
      </w:r>
      <w:r w:rsidRPr="00745B94">
        <w:rPr>
          <w:rStyle w:val="StyleUnderline"/>
          <w:highlight w:val="cyan"/>
        </w:rPr>
        <w:t xml:space="preserve"> and</w:t>
      </w:r>
      <w:r w:rsidRPr="00745B94">
        <w:rPr>
          <w:sz w:val="16"/>
        </w:rPr>
        <w:t xml:space="preserve"> help </w:t>
      </w:r>
      <w:r w:rsidRPr="00745B94">
        <w:rPr>
          <w:rStyle w:val="StyleUnderline"/>
          <w:highlight w:val="cyan"/>
        </w:rPr>
        <w:t>establish</w:t>
      </w:r>
      <w:r w:rsidRPr="00745B94">
        <w:rPr>
          <w:rStyle w:val="StyleUnderline"/>
        </w:rPr>
        <w:t xml:space="preserve"> common </w:t>
      </w:r>
      <w:r w:rsidRPr="00745B94">
        <w:rPr>
          <w:rStyle w:val="StyleUnderline"/>
          <w:highlight w:val="cyan"/>
        </w:rPr>
        <w:t>computer standards</w:t>
      </w:r>
      <w:r w:rsidRPr="00745B94">
        <w:rPr>
          <w:sz w:val="16"/>
        </w:rPr>
        <w:t xml:space="preserve"> enabling continued upgrades. It would make sense that the </w:t>
      </w:r>
      <w:r w:rsidRPr="00745B94">
        <w:rPr>
          <w:rStyle w:val="StyleUnderline"/>
          <w:highlight w:val="cyan"/>
        </w:rPr>
        <w:t>weapons</w:t>
      </w:r>
      <w:r w:rsidRPr="00745B94">
        <w:rPr>
          <w:sz w:val="16"/>
        </w:rPr>
        <w:t xml:space="preserve"> were </w:t>
      </w:r>
      <w:r w:rsidRPr="00745B94">
        <w:rPr>
          <w:rStyle w:val="StyleUnderline"/>
          <w:highlight w:val="cyan"/>
        </w:rPr>
        <w:t>built with a</w:t>
      </w:r>
      <w:r w:rsidRPr="00745B94">
        <w:rPr>
          <w:rStyle w:val="StyleUnderline"/>
        </w:rPr>
        <w:t xml:space="preserve"> </w:t>
      </w:r>
      <w:r w:rsidRPr="00745B94">
        <w:rPr>
          <w:rStyle w:val="Emphasis"/>
        </w:rPr>
        <w:t xml:space="preserve">specific </w:t>
      </w:r>
      <w:r w:rsidRPr="00745B94">
        <w:rPr>
          <w:rStyle w:val="Emphasis"/>
          <w:highlight w:val="cyan"/>
        </w:rPr>
        <w:t>mind</w:t>
      </w:r>
      <w:r w:rsidRPr="00745B94">
        <w:rPr>
          <w:rStyle w:val="StyleUnderline"/>
          <w:highlight w:val="cyan"/>
        </w:rPr>
        <w:t xml:space="preserve"> to ongoing modernization</w:t>
      </w:r>
      <w:r w:rsidRPr="00745B94">
        <w:rPr>
          <w:sz w:val="16"/>
        </w:rPr>
        <w:t>, given that the U.S. Air Force has a long history of upgrading and maintaining ICBMs</w:t>
      </w:r>
    </w:p>
    <w:p w14:paraId="23AF877D" w14:textId="77777777" w:rsidR="00AF7B2F" w:rsidRPr="00745B94" w:rsidRDefault="00AF7B2F" w:rsidP="00AF7B2F">
      <w:pPr>
        <w:rPr>
          <w:sz w:val="16"/>
        </w:rPr>
      </w:pPr>
      <w:r w:rsidRPr="00745B94">
        <w:rPr>
          <w:sz w:val="16"/>
          <w:szCs w:val="16"/>
        </w:rPr>
        <w:t xml:space="preserve">As part of the transition from Minuteman III to GBSD, the Air Force has maintained a high-operations tempo regarding upgrades to the older platform to make it viable, relevant and functional until the new ICBM arrives at the end of the decade. Over the years, despite the pressing need for a new generation of ICBMs, the Air Force has pushed to incorporate a large number of upgrades to the Minuteman III, given its age. During one test last Fall, Air Force Global Strike Command fired off a Minuteman III to assess and verify reentry vehicle performance and gather data. Last October, a Minuteman III reentry vehicle traveled more than forty-two hundred miles to the Kwajalein Atoll in the Marshall Islands, according to an Air Force Global Strike statement.  Despite the ongoing efforts to flex sustainment of the Minuteman III to avoid any kind of a “missile gap” leading up to the arrival of the GBSD, </w:t>
      </w:r>
      <w:r w:rsidRPr="008A38E4">
        <w:rPr>
          <w:rStyle w:val="Emphasis"/>
          <w:sz w:val="26"/>
          <w:szCs w:val="26"/>
          <w:highlight w:val="cyan"/>
        </w:rPr>
        <w:t>any delays</w:t>
      </w:r>
      <w:r w:rsidRPr="008A38E4">
        <w:rPr>
          <w:rStyle w:val="Emphasis"/>
          <w:sz w:val="26"/>
          <w:szCs w:val="26"/>
        </w:rPr>
        <w:t xml:space="preserve"> or problems </w:t>
      </w:r>
      <w:r w:rsidRPr="008A38E4">
        <w:rPr>
          <w:rStyle w:val="Emphasis"/>
          <w:sz w:val="26"/>
          <w:szCs w:val="26"/>
          <w:highlight w:val="cyan"/>
        </w:rPr>
        <w:t>with GBSD could introduce unforeseen</w:t>
      </w:r>
      <w:r w:rsidRPr="008A38E4">
        <w:rPr>
          <w:rStyle w:val="Emphasis"/>
          <w:sz w:val="26"/>
          <w:szCs w:val="26"/>
        </w:rPr>
        <w:t xml:space="preserve"> and significant </w:t>
      </w:r>
      <w:r w:rsidRPr="008A38E4">
        <w:rPr>
          <w:rStyle w:val="Emphasis"/>
          <w:sz w:val="26"/>
          <w:szCs w:val="26"/>
          <w:highlight w:val="cyan"/>
        </w:rPr>
        <w:t>implications</w:t>
      </w:r>
      <w:r w:rsidRPr="00745B94">
        <w:rPr>
          <w:sz w:val="16"/>
        </w:rPr>
        <w:t>, according to senior Air Force leaders.</w:t>
      </w:r>
    </w:p>
    <w:p w14:paraId="1FED8A13" w14:textId="77777777" w:rsidR="00AF7B2F" w:rsidRPr="00745B94" w:rsidRDefault="00AF7B2F" w:rsidP="00AF7B2F">
      <w:pPr>
        <w:pStyle w:val="Heading4"/>
        <w:rPr>
          <w:rFonts w:cs="Arial"/>
        </w:rPr>
      </w:pPr>
      <w:r w:rsidRPr="00745B94">
        <w:rPr>
          <w:rFonts w:cs="Arial"/>
        </w:rPr>
        <w:t xml:space="preserve">Several links – </w:t>
      </w:r>
    </w:p>
    <w:p w14:paraId="76D6AF33" w14:textId="77777777" w:rsidR="00AF7B2F" w:rsidRPr="00745B94" w:rsidRDefault="00AF7B2F" w:rsidP="00AF7B2F">
      <w:pPr>
        <w:pStyle w:val="Heading4"/>
        <w:rPr>
          <w:rFonts w:cs="Arial"/>
        </w:rPr>
      </w:pPr>
      <w:r w:rsidRPr="00745B94">
        <w:rPr>
          <w:rFonts w:cs="Arial"/>
        </w:rPr>
        <w:t xml:space="preserve">1 – </w:t>
      </w:r>
      <w:r w:rsidRPr="00745B94">
        <w:rPr>
          <w:rFonts w:cs="Arial"/>
          <w:u w:val="single"/>
        </w:rPr>
        <w:t>vulnerability</w:t>
      </w:r>
      <w:r w:rsidRPr="00745B94">
        <w:rPr>
          <w:rFonts w:cs="Arial"/>
        </w:rPr>
        <w:t xml:space="preserve"> to adversarial strikes.</w:t>
      </w:r>
    </w:p>
    <w:p w14:paraId="250C2F7D" w14:textId="77777777" w:rsidR="00AF7B2F" w:rsidRPr="00745B94" w:rsidRDefault="00AF7B2F" w:rsidP="00AF7B2F">
      <w:r w:rsidRPr="00745B94">
        <w:rPr>
          <w:rStyle w:val="Style13ptBold"/>
        </w:rPr>
        <w:t>Geller 21</w:t>
      </w:r>
      <w:r w:rsidRPr="00745B94">
        <w:t xml:space="preserve"> – Policy Analyst for Nuclear Deterrence and Missile Defense in the Center for National Defense, of the Kathryn and Shelby Cullom Davis Institute for National Security and Foreign Policy, at The Heritage Foundation.(Patty-Jane; Published: March 23, 2021; “Dangerous Nuclear Policy Idea No. 3: Delaying or Canceling the Ground-Based Strategic Deterrent Program”; Heritage; Accessed: July 23, 2021; </w:t>
      </w:r>
      <w:hyperlink r:id="rId65" w:history="1">
        <w:r w:rsidRPr="00745B94">
          <w:rPr>
            <w:rStyle w:val="Hyperlink"/>
          </w:rPr>
          <w:t>https://www.heritage.org/defense/report/dangerous-nuclear-policy-idea-no-3-delaying-or-canceling-the-ground-based-strategic)//CYang</w:t>
        </w:r>
      </w:hyperlink>
    </w:p>
    <w:p w14:paraId="5F86A0E8" w14:textId="77777777" w:rsidR="00AF7B2F" w:rsidRPr="00745B94" w:rsidRDefault="00AF7B2F" w:rsidP="00AF7B2F">
      <w:pPr>
        <w:rPr>
          <w:sz w:val="16"/>
        </w:rPr>
      </w:pPr>
      <w:r w:rsidRPr="00745B94">
        <w:rPr>
          <w:rStyle w:val="StyleUnderline"/>
          <w:highlight w:val="cyan"/>
        </w:rPr>
        <w:t>Eliminating ICBMs simplifies</w:t>
      </w:r>
      <w:r w:rsidRPr="00745B94">
        <w:rPr>
          <w:rStyle w:val="StyleUnderline"/>
        </w:rPr>
        <w:t xml:space="preserve"> </w:t>
      </w:r>
      <w:r w:rsidRPr="00745B94">
        <w:rPr>
          <w:rStyle w:val="Emphasis"/>
        </w:rPr>
        <w:t xml:space="preserve">adversary </w:t>
      </w:r>
      <w:r w:rsidRPr="00745B94">
        <w:rPr>
          <w:rStyle w:val="Emphasis"/>
          <w:highlight w:val="cyan"/>
        </w:rPr>
        <w:t>targeting</w:t>
      </w:r>
      <w:r w:rsidRPr="00745B94">
        <w:rPr>
          <w:sz w:val="16"/>
        </w:rPr>
        <w:t xml:space="preserve">. The </w:t>
      </w:r>
      <w:r w:rsidRPr="00745B94">
        <w:rPr>
          <w:rStyle w:val="StyleUnderline"/>
          <w:highlight w:val="cyan"/>
        </w:rPr>
        <w:t>scale and precision required to stage</w:t>
      </w:r>
      <w:r w:rsidRPr="00745B94">
        <w:rPr>
          <w:rStyle w:val="StyleUnderline"/>
        </w:rPr>
        <w:t xml:space="preserve"> a successful </w:t>
      </w:r>
      <w:r w:rsidRPr="00745B94">
        <w:rPr>
          <w:rStyle w:val="StyleUnderline"/>
          <w:highlight w:val="cyan"/>
        </w:rPr>
        <w:t>attack against the U.S.</w:t>
      </w:r>
      <w:r w:rsidRPr="00745B94">
        <w:rPr>
          <w:sz w:val="16"/>
        </w:rPr>
        <w:t xml:space="preserve"> fleet of 400 </w:t>
      </w:r>
      <w:r w:rsidRPr="00745B94">
        <w:rPr>
          <w:rStyle w:val="StyleUnderline"/>
        </w:rPr>
        <w:t xml:space="preserve">hardened and dispersed </w:t>
      </w:r>
      <w:r w:rsidRPr="00745B94">
        <w:rPr>
          <w:rStyle w:val="StyleUnderline"/>
          <w:highlight w:val="cyan"/>
        </w:rPr>
        <w:t>ICBMs is prohibitive</w:t>
      </w:r>
      <w:r w:rsidRPr="00745B94">
        <w:rPr>
          <w:sz w:val="16"/>
        </w:rPr>
        <w:t xml:space="preserve">.3 Even if attempted, such a </w:t>
      </w:r>
      <w:r w:rsidRPr="00745B94">
        <w:rPr>
          <w:rStyle w:val="StyleUnderline"/>
          <w:highlight w:val="cyan"/>
        </w:rPr>
        <w:t>blitz</w:t>
      </w:r>
      <w:r w:rsidRPr="00745B94">
        <w:rPr>
          <w:rStyle w:val="StyleUnderline"/>
        </w:rPr>
        <w:t xml:space="preserve"> would deplete enemy forces and </w:t>
      </w:r>
      <w:r w:rsidRPr="00745B94">
        <w:rPr>
          <w:rStyle w:val="StyleUnderline"/>
          <w:highlight w:val="cyan"/>
        </w:rPr>
        <w:t>invite</w:t>
      </w:r>
      <w:r w:rsidRPr="00745B94">
        <w:rPr>
          <w:rStyle w:val="StyleUnderline"/>
        </w:rPr>
        <w:t xml:space="preserve"> </w:t>
      </w:r>
      <w:r w:rsidRPr="00745B94">
        <w:rPr>
          <w:rStyle w:val="Emphasis"/>
        </w:rPr>
        <w:t xml:space="preserve">severe </w:t>
      </w:r>
      <w:r w:rsidRPr="00745B94">
        <w:rPr>
          <w:rStyle w:val="Emphasis"/>
          <w:highlight w:val="cyan"/>
        </w:rPr>
        <w:t>retaliation</w:t>
      </w:r>
      <w:r w:rsidRPr="00745B94">
        <w:rPr>
          <w:sz w:val="16"/>
        </w:rPr>
        <w:t xml:space="preserve">, which is why General John Hyten, Vice Chairman of the Joint Chiefs of Staff, called a </w:t>
      </w:r>
      <w:r w:rsidRPr="00745B94">
        <w:rPr>
          <w:rStyle w:val="StyleUnderline"/>
          <w:highlight w:val="cyan"/>
        </w:rPr>
        <w:t>strike on the U.S. homeland</w:t>
      </w:r>
      <w:r w:rsidRPr="00745B94">
        <w:rPr>
          <w:sz w:val="16"/>
        </w:rPr>
        <w:t xml:space="preserve"> “almost an </w:t>
      </w:r>
      <w:r w:rsidRPr="00745B94">
        <w:rPr>
          <w:rStyle w:val="Emphasis"/>
          <w:highlight w:val="cyan"/>
        </w:rPr>
        <w:t>impossible</w:t>
      </w:r>
      <w:r w:rsidRPr="00745B94">
        <w:rPr>
          <w:sz w:val="16"/>
        </w:rPr>
        <w:t xml:space="preserve"> decision to make” </w:t>
      </w:r>
      <w:r w:rsidRPr="00745B94">
        <w:rPr>
          <w:rStyle w:val="StyleUnderline"/>
          <w:highlight w:val="cyan"/>
        </w:rPr>
        <w:t xml:space="preserve">for </w:t>
      </w:r>
      <w:r w:rsidRPr="00745B94">
        <w:rPr>
          <w:rStyle w:val="Emphasis"/>
          <w:highlight w:val="cyan"/>
        </w:rPr>
        <w:t>any adversary</w:t>
      </w:r>
      <w:r w:rsidRPr="00745B94">
        <w:rPr>
          <w:sz w:val="16"/>
        </w:rPr>
        <w:t xml:space="preserve">.4 Russia is the only nuclear state that can overcome the U.S. ICBM arsenal, but doing so would either require </w:t>
      </w:r>
      <w:r w:rsidRPr="00745B94">
        <w:rPr>
          <w:rStyle w:val="StyleUnderline"/>
        </w:rPr>
        <w:t>Russia</w:t>
      </w:r>
      <w:r w:rsidRPr="00745B94">
        <w:rPr>
          <w:sz w:val="16"/>
        </w:rPr>
        <w:t xml:space="preserve"> to </w:t>
      </w:r>
      <w:r w:rsidRPr="00745B94">
        <w:rPr>
          <w:rStyle w:val="StyleUnderline"/>
        </w:rPr>
        <w:t>use over 400 of its highest-quality weapons or</w:t>
      </w:r>
      <w:r w:rsidRPr="00745B94">
        <w:rPr>
          <w:sz w:val="16"/>
        </w:rPr>
        <w:t xml:space="preserve"> choose to </w:t>
      </w:r>
      <w:r w:rsidRPr="00745B94">
        <w:rPr>
          <w:rStyle w:val="StyleUnderline"/>
        </w:rPr>
        <w:t>gamble that the United States will not retaliate</w:t>
      </w:r>
      <w:r w:rsidRPr="00745B94">
        <w:rPr>
          <w:sz w:val="16"/>
        </w:rPr>
        <w:t xml:space="preserve"> before it strikes the homeland. Both </w:t>
      </w:r>
      <w:r w:rsidRPr="00745B94">
        <w:rPr>
          <w:rStyle w:val="StyleUnderline"/>
          <w:highlight w:val="cyan"/>
        </w:rPr>
        <w:t>options</w:t>
      </w:r>
      <w:r w:rsidRPr="00745B94">
        <w:rPr>
          <w:rStyle w:val="StyleUnderline"/>
        </w:rPr>
        <w:t xml:space="preserve"> are </w:t>
      </w:r>
      <w:r w:rsidRPr="00745B94">
        <w:rPr>
          <w:rStyle w:val="Emphasis"/>
        </w:rPr>
        <w:t xml:space="preserve">extremely </w:t>
      </w:r>
      <w:r w:rsidRPr="00745B94">
        <w:rPr>
          <w:rStyle w:val="Emphasis"/>
          <w:highlight w:val="cyan"/>
        </w:rPr>
        <w:t>risky</w:t>
      </w:r>
      <w:r w:rsidRPr="00745B94">
        <w:rPr>
          <w:rStyle w:val="StyleUnderline"/>
          <w:highlight w:val="cyan"/>
        </w:rPr>
        <w:t>. Eliminating ICBMs</w:t>
      </w:r>
      <w:r w:rsidRPr="00745B94">
        <w:rPr>
          <w:rStyle w:val="StyleUnderline"/>
        </w:rPr>
        <w:t xml:space="preserve"> would </w:t>
      </w:r>
      <w:r w:rsidRPr="00745B94">
        <w:rPr>
          <w:rStyle w:val="Emphasis"/>
        </w:rPr>
        <w:t xml:space="preserve">drastically </w:t>
      </w:r>
      <w:r w:rsidRPr="00745B94">
        <w:rPr>
          <w:rStyle w:val="Emphasis"/>
          <w:highlight w:val="cyan"/>
        </w:rPr>
        <w:t>simplify</w:t>
      </w:r>
      <w:r w:rsidRPr="00745B94">
        <w:rPr>
          <w:rStyle w:val="StyleUnderline"/>
          <w:highlight w:val="cyan"/>
        </w:rPr>
        <w:t xml:space="preserve"> adversary planning for Russia and</w:t>
      </w:r>
      <w:r w:rsidRPr="00745B94">
        <w:rPr>
          <w:rStyle w:val="StyleUnderline"/>
        </w:rPr>
        <w:t xml:space="preserve"> other nuclear states, like </w:t>
      </w:r>
      <w:r w:rsidRPr="00745B94">
        <w:rPr>
          <w:rStyle w:val="StyleUnderline"/>
          <w:highlight w:val="cyan"/>
        </w:rPr>
        <w:t>China</w:t>
      </w:r>
      <w:r w:rsidRPr="00745B94">
        <w:rPr>
          <w:sz w:val="16"/>
        </w:rPr>
        <w:t xml:space="preserve">, as </w:t>
      </w:r>
      <w:r w:rsidRPr="00745B94">
        <w:rPr>
          <w:rStyle w:val="StyleUnderline"/>
          <w:highlight w:val="cyan"/>
        </w:rPr>
        <w:t>they</w:t>
      </w:r>
      <w:r w:rsidRPr="00745B94">
        <w:rPr>
          <w:sz w:val="16"/>
        </w:rPr>
        <w:t xml:space="preserve"> would </w:t>
      </w:r>
      <w:r w:rsidRPr="00745B94">
        <w:rPr>
          <w:rStyle w:val="StyleUnderline"/>
          <w:highlight w:val="cyan"/>
        </w:rPr>
        <w:t>only need</w:t>
      </w:r>
      <w:r w:rsidRPr="00745B94">
        <w:rPr>
          <w:rStyle w:val="StyleUnderline"/>
        </w:rPr>
        <w:t xml:space="preserve"> to launch </w:t>
      </w:r>
      <w:r w:rsidRPr="00745B94">
        <w:rPr>
          <w:rStyle w:val="StyleUnderline"/>
          <w:highlight w:val="cyan"/>
        </w:rPr>
        <w:t xml:space="preserve">a </w:t>
      </w:r>
      <w:r w:rsidRPr="00745B94">
        <w:rPr>
          <w:rStyle w:val="Emphasis"/>
          <w:highlight w:val="cyan"/>
        </w:rPr>
        <w:t>small</w:t>
      </w:r>
      <w:r w:rsidRPr="00745B94">
        <w:rPr>
          <w:rStyle w:val="Emphasis"/>
        </w:rPr>
        <w:t xml:space="preserve">-scale </w:t>
      </w:r>
      <w:r w:rsidRPr="00745B94">
        <w:rPr>
          <w:rStyle w:val="Emphasis"/>
          <w:highlight w:val="cyan"/>
        </w:rPr>
        <w:t>attack</w:t>
      </w:r>
      <w:r w:rsidRPr="00745B94">
        <w:rPr>
          <w:rStyle w:val="StyleUnderline"/>
          <w:highlight w:val="cyan"/>
        </w:rPr>
        <w:t xml:space="preserve"> against a few</w:t>
      </w:r>
      <w:r w:rsidRPr="00745B94">
        <w:rPr>
          <w:rStyle w:val="StyleUnderline"/>
        </w:rPr>
        <w:t xml:space="preserve"> bomber </w:t>
      </w:r>
      <w:r w:rsidRPr="00745B94">
        <w:rPr>
          <w:rStyle w:val="StyleUnderline"/>
          <w:highlight w:val="cyan"/>
        </w:rPr>
        <w:t>bases, sub</w:t>
      </w:r>
      <w:r w:rsidRPr="00745B94">
        <w:rPr>
          <w:rStyle w:val="StyleUnderline"/>
        </w:rPr>
        <w:t>marine port</w:t>
      </w:r>
      <w:r w:rsidRPr="00745B94">
        <w:rPr>
          <w:rStyle w:val="StyleUnderline"/>
          <w:highlight w:val="cyan"/>
        </w:rPr>
        <w:t>s, and c</w:t>
      </w:r>
      <w:r w:rsidRPr="00745B94">
        <w:rPr>
          <w:rStyle w:val="StyleUnderline"/>
        </w:rPr>
        <w:t xml:space="preserve">ommand </w:t>
      </w:r>
      <w:r w:rsidRPr="00745B94">
        <w:rPr>
          <w:rStyle w:val="StyleUnderline"/>
          <w:highlight w:val="cyan"/>
        </w:rPr>
        <w:t>c</w:t>
      </w:r>
      <w:r w:rsidRPr="00745B94">
        <w:rPr>
          <w:rStyle w:val="StyleUnderline"/>
        </w:rPr>
        <w:t>enter</w:t>
      </w:r>
      <w:r w:rsidRPr="00745B94">
        <w:rPr>
          <w:rStyle w:val="StyleUnderline"/>
          <w:highlight w:val="cyan"/>
        </w:rPr>
        <w:t>s</w:t>
      </w:r>
      <w:r w:rsidRPr="00745B94">
        <w:rPr>
          <w:sz w:val="16"/>
        </w:rPr>
        <w:t xml:space="preserve"> in a first strike, </w:t>
      </w:r>
      <w:r w:rsidRPr="00745B94">
        <w:rPr>
          <w:rStyle w:val="StyleUnderline"/>
          <w:highlight w:val="cyan"/>
        </w:rPr>
        <w:t>making</w:t>
      </w:r>
      <w:r w:rsidRPr="00745B94">
        <w:rPr>
          <w:rStyle w:val="StyleUnderline"/>
        </w:rPr>
        <w:t xml:space="preserve"> a </w:t>
      </w:r>
      <w:r w:rsidRPr="00745B94">
        <w:rPr>
          <w:rStyle w:val="Emphasis"/>
        </w:rPr>
        <w:t xml:space="preserve">pre-emptive </w:t>
      </w:r>
      <w:r w:rsidRPr="00745B94">
        <w:rPr>
          <w:rStyle w:val="Emphasis"/>
          <w:highlight w:val="cyan"/>
        </w:rPr>
        <w:t>strike</w:t>
      </w:r>
      <w:r w:rsidRPr="00745B94">
        <w:rPr>
          <w:rStyle w:val="StyleUnderline"/>
          <w:highlight w:val="cyan"/>
        </w:rPr>
        <w:t xml:space="preserve"> less costly and </w:t>
      </w:r>
      <w:r w:rsidRPr="00745B94">
        <w:rPr>
          <w:rStyle w:val="Emphasis"/>
          <w:highlight w:val="cyan"/>
        </w:rPr>
        <w:t>more appealing</w:t>
      </w:r>
      <w:r w:rsidRPr="00745B94">
        <w:rPr>
          <w:sz w:val="16"/>
        </w:rPr>
        <w:t>.5</w:t>
      </w:r>
    </w:p>
    <w:p w14:paraId="4AD7BD98" w14:textId="77777777" w:rsidR="00AF7B2F" w:rsidRPr="00745B94" w:rsidRDefault="00AF7B2F" w:rsidP="00AF7B2F"/>
    <w:p w14:paraId="51915DD7" w14:textId="77777777" w:rsidR="00AF7B2F" w:rsidRPr="00745B94" w:rsidRDefault="00AF7B2F" w:rsidP="00AF7B2F">
      <w:pPr>
        <w:pStyle w:val="Heading4"/>
        <w:rPr>
          <w:rFonts w:cs="Arial"/>
        </w:rPr>
      </w:pPr>
      <w:r w:rsidRPr="00745B94">
        <w:rPr>
          <w:rFonts w:cs="Arial"/>
        </w:rPr>
        <w:t xml:space="preserve">2 – </w:t>
      </w:r>
      <w:r w:rsidRPr="00745B94">
        <w:rPr>
          <w:rFonts w:cs="Arial"/>
          <w:u w:val="single"/>
        </w:rPr>
        <w:t>flexible response</w:t>
      </w:r>
      <w:r w:rsidRPr="00745B94">
        <w:rPr>
          <w:rFonts w:cs="Arial"/>
        </w:rPr>
        <w:t xml:space="preserve"> capability.</w:t>
      </w:r>
    </w:p>
    <w:p w14:paraId="50C9D0FA" w14:textId="77777777" w:rsidR="00AF7B2F" w:rsidRPr="00745B94" w:rsidRDefault="00AF7B2F" w:rsidP="00AF7B2F">
      <w:r w:rsidRPr="00745B94">
        <w:rPr>
          <w:rStyle w:val="Style13ptBold"/>
        </w:rPr>
        <w:t>Geller 21</w:t>
      </w:r>
      <w:r w:rsidRPr="00745B94">
        <w:t xml:space="preserve"> – Policy Analyst for Nuclear Deterrence and Missile Defense in the Center for National Defense, of the Kathryn and Shelby Cullom Davis Institute for National Security and Foreign Policy, at The Heritage Foundation.(Patty-Jane; Published: March 23, 2021; “Dangerous Nuclear Policy Idea No. 3: Delaying or Canceling the Ground-Based Strategic Deterrent Program”; Heritage; Accessed: July 23, 2021; </w:t>
      </w:r>
      <w:hyperlink r:id="rId66" w:history="1">
        <w:r w:rsidRPr="00745B94">
          <w:rPr>
            <w:rStyle w:val="Hyperlink"/>
          </w:rPr>
          <w:t>https://www.heritage.org/defense/report/dangerous-nuclear-policy-idea-no-3-delaying-or-canceling-the-ground-based-strategic)//CYang</w:t>
        </w:r>
      </w:hyperlink>
    </w:p>
    <w:p w14:paraId="6962F8C9" w14:textId="77777777" w:rsidR="00AF7B2F" w:rsidRPr="00745B94" w:rsidRDefault="00AF7B2F" w:rsidP="00AF7B2F">
      <w:pPr>
        <w:rPr>
          <w:sz w:val="16"/>
        </w:rPr>
      </w:pPr>
      <w:r w:rsidRPr="00745B94">
        <w:rPr>
          <w:rStyle w:val="StyleUnderline"/>
          <w:highlight w:val="cyan"/>
        </w:rPr>
        <w:t>ICBMs’ responsiveness provides</w:t>
      </w:r>
      <w:r w:rsidRPr="00745B94">
        <w:rPr>
          <w:rStyle w:val="StyleUnderline"/>
        </w:rPr>
        <w:t xml:space="preserve"> an </w:t>
      </w:r>
      <w:r w:rsidRPr="00745B94">
        <w:rPr>
          <w:rStyle w:val="Emphasis"/>
        </w:rPr>
        <w:t xml:space="preserve">effective </w:t>
      </w:r>
      <w:r w:rsidRPr="00745B94">
        <w:rPr>
          <w:rStyle w:val="Emphasis"/>
          <w:highlight w:val="cyan"/>
        </w:rPr>
        <w:t>means</w:t>
      </w:r>
      <w:r w:rsidRPr="00745B94">
        <w:rPr>
          <w:rStyle w:val="StyleUnderline"/>
          <w:highlight w:val="cyan"/>
        </w:rPr>
        <w:t xml:space="preserve"> to hold</w:t>
      </w:r>
      <w:r w:rsidRPr="00745B94">
        <w:rPr>
          <w:rStyle w:val="StyleUnderline"/>
        </w:rPr>
        <w:t xml:space="preserve"> </w:t>
      </w:r>
      <w:r w:rsidRPr="00745B94">
        <w:rPr>
          <w:rStyle w:val="Emphasis"/>
        </w:rPr>
        <w:t xml:space="preserve">adversary </w:t>
      </w:r>
      <w:r w:rsidRPr="00745B94">
        <w:rPr>
          <w:rStyle w:val="Emphasis"/>
          <w:highlight w:val="cyan"/>
        </w:rPr>
        <w:t>targets</w:t>
      </w:r>
      <w:r w:rsidRPr="00745B94">
        <w:rPr>
          <w:rStyle w:val="StyleUnderline"/>
          <w:highlight w:val="cyan"/>
        </w:rPr>
        <w:t xml:space="preserve"> at risk</w:t>
      </w:r>
      <w:r w:rsidRPr="00745B94">
        <w:rPr>
          <w:sz w:val="16"/>
        </w:rPr>
        <w:t xml:space="preserve">. Because </w:t>
      </w:r>
      <w:r w:rsidRPr="00745B94">
        <w:rPr>
          <w:rStyle w:val="StyleUnderline"/>
          <w:highlight w:val="cyan"/>
        </w:rPr>
        <w:t>ICBMs</w:t>
      </w:r>
      <w:r w:rsidRPr="00745B94">
        <w:rPr>
          <w:sz w:val="16"/>
        </w:rPr>
        <w:t xml:space="preserve"> are always on alert and </w:t>
      </w:r>
      <w:r w:rsidRPr="00745B94">
        <w:rPr>
          <w:rStyle w:val="StyleUnderline"/>
        </w:rPr>
        <w:t xml:space="preserve">can </w:t>
      </w:r>
      <w:r w:rsidRPr="00745B94">
        <w:rPr>
          <w:rStyle w:val="StyleUnderline"/>
          <w:highlight w:val="cyan"/>
        </w:rPr>
        <w:t xml:space="preserve">strike </w:t>
      </w:r>
      <w:r w:rsidRPr="00745B94">
        <w:rPr>
          <w:rStyle w:val="Emphasis"/>
          <w:highlight w:val="cyan"/>
        </w:rPr>
        <w:t>adversary</w:t>
      </w:r>
      <w:r w:rsidRPr="00745B94">
        <w:rPr>
          <w:rStyle w:val="Emphasis"/>
        </w:rPr>
        <w:t xml:space="preserve"> targets</w:t>
      </w:r>
      <w:r w:rsidRPr="00745B94">
        <w:rPr>
          <w:rStyle w:val="StyleUnderline"/>
        </w:rPr>
        <w:t xml:space="preserve"> </w:t>
      </w:r>
      <w:r w:rsidRPr="00745B94">
        <w:rPr>
          <w:rStyle w:val="StyleUnderline"/>
          <w:highlight w:val="cyan"/>
        </w:rPr>
        <w:t>within minutes</w:t>
      </w:r>
      <w:r w:rsidRPr="00745B94">
        <w:rPr>
          <w:sz w:val="16"/>
        </w:rPr>
        <w:t xml:space="preserve"> of a presidential order, the </w:t>
      </w:r>
      <w:r w:rsidRPr="00745B94">
        <w:rPr>
          <w:rStyle w:val="StyleUnderline"/>
          <w:highlight w:val="cyan"/>
        </w:rPr>
        <w:t>land leg</w:t>
      </w:r>
      <w:r w:rsidRPr="00745B94">
        <w:rPr>
          <w:rStyle w:val="StyleUnderline"/>
        </w:rPr>
        <w:t xml:space="preserve"> helps to </w:t>
      </w:r>
      <w:r w:rsidRPr="00745B94">
        <w:rPr>
          <w:rStyle w:val="StyleUnderline"/>
          <w:highlight w:val="cyan"/>
        </w:rPr>
        <w:t>convince</w:t>
      </w:r>
      <w:r w:rsidRPr="00745B94">
        <w:rPr>
          <w:rStyle w:val="StyleUnderline"/>
        </w:rPr>
        <w:t xml:space="preserve"> </w:t>
      </w:r>
      <w:r w:rsidRPr="00745B94">
        <w:rPr>
          <w:rStyle w:val="StyleUnderline"/>
          <w:highlight w:val="cyan"/>
        </w:rPr>
        <w:t>adversaries</w:t>
      </w:r>
      <w:r w:rsidRPr="00745B94">
        <w:rPr>
          <w:sz w:val="16"/>
        </w:rPr>
        <w:t xml:space="preserve"> that an </w:t>
      </w:r>
      <w:r w:rsidRPr="00745B94">
        <w:rPr>
          <w:rStyle w:val="StyleUnderline"/>
          <w:highlight w:val="cyan"/>
        </w:rPr>
        <w:t>attack will be met with</w:t>
      </w:r>
      <w:r w:rsidRPr="00745B94">
        <w:rPr>
          <w:rStyle w:val="StyleUnderline"/>
        </w:rPr>
        <w:t xml:space="preserve"> </w:t>
      </w:r>
      <w:r w:rsidRPr="00745B94">
        <w:rPr>
          <w:rStyle w:val="Emphasis"/>
        </w:rPr>
        <w:t xml:space="preserve">immediate </w:t>
      </w:r>
      <w:r w:rsidRPr="00745B94">
        <w:rPr>
          <w:rStyle w:val="Emphasis"/>
          <w:highlight w:val="cyan"/>
        </w:rPr>
        <w:t>retaliation</w:t>
      </w:r>
      <w:r w:rsidRPr="00745B94">
        <w:rPr>
          <w:rStyle w:val="StyleUnderline"/>
          <w:highlight w:val="cyan"/>
        </w:rPr>
        <w:t>. ICBMs’ accuracy, range, yield, and speed enable the U</w:t>
      </w:r>
      <w:r w:rsidRPr="00745B94">
        <w:rPr>
          <w:rStyle w:val="StyleUnderline"/>
        </w:rPr>
        <w:t xml:space="preserve">nited </w:t>
      </w:r>
      <w:r w:rsidRPr="00745B94">
        <w:rPr>
          <w:rStyle w:val="StyleUnderline"/>
          <w:highlight w:val="cyan"/>
        </w:rPr>
        <w:t>S</w:t>
      </w:r>
      <w:r w:rsidRPr="00745B94">
        <w:rPr>
          <w:rStyle w:val="StyleUnderline"/>
        </w:rPr>
        <w:t xml:space="preserve">tates </w:t>
      </w:r>
      <w:r w:rsidRPr="00745B94">
        <w:rPr>
          <w:rStyle w:val="StyleUnderline"/>
          <w:highlight w:val="cyan"/>
        </w:rPr>
        <w:t>to threaten targets</w:t>
      </w:r>
      <w:r w:rsidRPr="00745B94">
        <w:rPr>
          <w:rStyle w:val="StyleUnderline"/>
        </w:rPr>
        <w:t xml:space="preserve"> around the world, </w:t>
      </w:r>
      <w:r w:rsidRPr="00745B94">
        <w:rPr>
          <w:rStyle w:val="StyleUnderline"/>
          <w:highlight w:val="cyan"/>
        </w:rPr>
        <w:t>and</w:t>
      </w:r>
      <w:r w:rsidRPr="00745B94">
        <w:rPr>
          <w:sz w:val="16"/>
        </w:rPr>
        <w:t xml:space="preserve"> the </w:t>
      </w:r>
      <w:r w:rsidRPr="00745B94">
        <w:rPr>
          <w:rStyle w:val="StyleUnderline"/>
          <w:highlight w:val="cyan"/>
        </w:rPr>
        <w:t>GBSD</w:t>
      </w:r>
      <w:r w:rsidRPr="00745B94">
        <w:rPr>
          <w:rStyle w:val="StyleUnderline"/>
        </w:rPr>
        <w:t xml:space="preserve"> will </w:t>
      </w:r>
      <w:r w:rsidRPr="00745B94">
        <w:rPr>
          <w:rStyle w:val="StyleUnderline"/>
          <w:highlight w:val="cyan"/>
        </w:rPr>
        <w:t>improve these capabilities</w:t>
      </w:r>
      <w:r w:rsidRPr="00745B94">
        <w:rPr>
          <w:sz w:val="16"/>
        </w:rPr>
        <w:t xml:space="preserve">.6 This </w:t>
      </w:r>
      <w:r w:rsidRPr="00745B94">
        <w:rPr>
          <w:rStyle w:val="Emphasis"/>
          <w:highlight w:val="cyan"/>
        </w:rPr>
        <w:t>responsive</w:t>
      </w:r>
      <w:r w:rsidRPr="00745B94">
        <w:rPr>
          <w:rStyle w:val="Emphasis"/>
        </w:rPr>
        <w:t xml:space="preserve"> option</w:t>
      </w:r>
      <w:r w:rsidRPr="00745B94">
        <w:rPr>
          <w:rStyle w:val="StyleUnderline"/>
        </w:rPr>
        <w:t xml:space="preserve"> </w:t>
      </w:r>
      <w:r w:rsidRPr="00745B94">
        <w:rPr>
          <w:rStyle w:val="StyleUnderline"/>
          <w:highlight w:val="cyan"/>
        </w:rPr>
        <w:t>complements</w:t>
      </w:r>
      <w:r w:rsidRPr="00745B94">
        <w:rPr>
          <w:rStyle w:val="StyleUnderline"/>
        </w:rPr>
        <w:t xml:space="preserve"> the </w:t>
      </w:r>
      <w:r w:rsidRPr="00745B94">
        <w:rPr>
          <w:rStyle w:val="StyleUnderline"/>
          <w:highlight w:val="cyan"/>
        </w:rPr>
        <w:t>survivability and flexibility</w:t>
      </w:r>
      <w:r w:rsidRPr="00745B94">
        <w:rPr>
          <w:rStyle w:val="StyleUnderline"/>
        </w:rPr>
        <w:t xml:space="preserve"> provided by the sea and land legs of the triad</w:t>
      </w:r>
      <w:r w:rsidRPr="00745B94">
        <w:rPr>
          <w:sz w:val="16"/>
        </w:rPr>
        <w:t xml:space="preserve">, and the </w:t>
      </w:r>
      <w:r w:rsidRPr="00745B94">
        <w:rPr>
          <w:rStyle w:val="StyleUnderline"/>
          <w:highlight w:val="cyan"/>
        </w:rPr>
        <w:t>U</w:t>
      </w:r>
      <w:r w:rsidRPr="00745B94">
        <w:rPr>
          <w:rStyle w:val="StyleUnderline"/>
        </w:rPr>
        <w:t xml:space="preserve">nited </w:t>
      </w:r>
      <w:r w:rsidRPr="00745B94">
        <w:rPr>
          <w:rStyle w:val="StyleUnderline"/>
          <w:highlight w:val="cyan"/>
        </w:rPr>
        <w:t>S</w:t>
      </w:r>
      <w:r w:rsidRPr="00745B94">
        <w:rPr>
          <w:rStyle w:val="StyleUnderline"/>
        </w:rPr>
        <w:t xml:space="preserve">tates would be </w:t>
      </w:r>
      <w:r w:rsidRPr="00745B94">
        <w:rPr>
          <w:rStyle w:val="StyleUnderline"/>
          <w:highlight w:val="cyan"/>
        </w:rPr>
        <w:t>worse off without</w:t>
      </w:r>
      <w:r w:rsidRPr="00745B94">
        <w:rPr>
          <w:rStyle w:val="StyleUnderline"/>
        </w:rPr>
        <w:t xml:space="preserve"> a </w:t>
      </w:r>
      <w:r w:rsidRPr="00745B94">
        <w:rPr>
          <w:rStyle w:val="Emphasis"/>
        </w:rPr>
        <w:t xml:space="preserve">prompt </w:t>
      </w:r>
      <w:r w:rsidRPr="00745B94">
        <w:rPr>
          <w:rStyle w:val="Emphasis"/>
          <w:highlight w:val="cyan"/>
        </w:rPr>
        <w:t>response</w:t>
      </w:r>
      <w:r w:rsidRPr="00745B94">
        <w:rPr>
          <w:rStyle w:val="StyleUnderline"/>
          <w:highlight w:val="cyan"/>
        </w:rPr>
        <w:t xml:space="preserve"> capability that</w:t>
      </w:r>
      <w:r w:rsidRPr="00745B94">
        <w:rPr>
          <w:sz w:val="16"/>
        </w:rPr>
        <w:t xml:space="preserve"> can </w:t>
      </w:r>
      <w:r w:rsidRPr="00745B94">
        <w:rPr>
          <w:rStyle w:val="StyleUnderline"/>
          <w:highlight w:val="cyan"/>
        </w:rPr>
        <w:t>disrupt enemy attack and deter</w:t>
      </w:r>
      <w:r w:rsidRPr="00745B94">
        <w:rPr>
          <w:rStyle w:val="StyleUnderline"/>
        </w:rPr>
        <w:t xml:space="preserve"> a </w:t>
      </w:r>
      <w:r w:rsidRPr="00745B94">
        <w:rPr>
          <w:rStyle w:val="Emphasis"/>
        </w:rPr>
        <w:t xml:space="preserve">number of </w:t>
      </w:r>
      <w:r w:rsidRPr="00745B94">
        <w:rPr>
          <w:rStyle w:val="Emphasis"/>
          <w:highlight w:val="cyan"/>
        </w:rPr>
        <w:t>strategic threats</w:t>
      </w:r>
      <w:r w:rsidRPr="00745B94">
        <w:rPr>
          <w:sz w:val="16"/>
        </w:rPr>
        <w:t>.</w:t>
      </w:r>
    </w:p>
    <w:p w14:paraId="14EF1B6D" w14:textId="77777777" w:rsidR="00AF7B2F" w:rsidRPr="00745B94" w:rsidRDefault="00AF7B2F" w:rsidP="00AF7B2F"/>
    <w:p w14:paraId="33FBE75C" w14:textId="77777777" w:rsidR="00AF7B2F" w:rsidRPr="00745B94" w:rsidRDefault="00AF7B2F" w:rsidP="00AF7B2F">
      <w:pPr>
        <w:pStyle w:val="Heading4"/>
        <w:rPr>
          <w:rFonts w:cs="Arial"/>
        </w:rPr>
      </w:pPr>
      <w:r w:rsidRPr="00745B94">
        <w:rPr>
          <w:rFonts w:cs="Arial"/>
        </w:rPr>
        <w:t>3 – the nuclear triad.</w:t>
      </w:r>
    </w:p>
    <w:p w14:paraId="61E78831" w14:textId="77777777" w:rsidR="00AF7B2F" w:rsidRPr="00745B94" w:rsidRDefault="00AF7B2F" w:rsidP="00AF7B2F">
      <w:r w:rsidRPr="00745B94">
        <w:rPr>
          <w:rStyle w:val="Style13ptBold"/>
        </w:rPr>
        <w:t>Geller 21</w:t>
      </w:r>
      <w:r w:rsidRPr="00745B94">
        <w:t xml:space="preserve"> – Policy Analyst for Nuclear Deterrence and Missile Defense in the Center for National Defense, of the Kathryn and Shelby Cullom Davis Institute for National Security and Foreign Policy, at The Heritage Foundation.(Patty-Jane; Published: March 23, 2021; “Dangerous Nuclear Policy Idea No. 3: Delaying or Canceling the Ground-Based Strategic Deterrent Program”; Heritage; Accessed: July 23, 2021; </w:t>
      </w:r>
      <w:hyperlink r:id="rId67" w:history="1">
        <w:r w:rsidRPr="00745B94">
          <w:rPr>
            <w:rStyle w:val="Hyperlink"/>
          </w:rPr>
          <w:t>https://www.heritage.org/defense/report/dangerous-nuclear-policy-idea-no-3-delaying-or-canceling-the-ground-based-strategic)//CYang</w:t>
        </w:r>
      </w:hyperlink>
    </w:p>
    <w:p w14:paraId="0A609C7E" w14:textId="77777777" w:rsidR="00AF7B2F" w:rsidRPr="00745B94" w:rsidRDefault="00AF7B2F" w:rsidP="00AF7B2F">
      <w:pPr>
        <w:rPr>
          <w:sz w:val="16"/>
        </w:rPr>
      </w:pPr>
      <w:r w:rsidRPr="00745B94">
        <w:rPr>
          <w:rStyle w:val="StyleUnderline"/>
          <w:highlight w:val="cyan"/>
        </w:rPr>
        <w:t>Retiring ICBMs</w:t>
      </w:r>
      <w:r w:rsidRPr="00745B94">
        <w:rPr>
          <w:sz w:val="16"/>
        </w:rPr>
        <w:t xml:space="preserve"> and relying only on the sea leg of the triad </w:t>
      </w:r>
      <w:r w:rsidRPr="00745B94">
        <w:rPr>
          <w:rStyle w:val="StyleUnderline"/>
          <w:highlight w:val="cyan"/>
        </w:rPr>
        <w:t>for</w:t>
      </w:r>
      <w:r w:rsidRPr="00745B94">
        <w:rPr>
          <w:rStyle w:val="StyleUnderline"/>
        </w:rPr>
        <w:t xml:space="preserve"> </w:t>
      </w:r>
      <w:r w:rsidRPr="00745B94">
        <w:rPr>
          <w:rStyle w:val="Emphasis"/>
        </w:rPr>
        <w:t xml:space="preserve">daily </w:t>
      </w:r>
      <w:r w:rsidRPr="00745B94">
        <w:rPr>
          <w:rStyle w:val="Emphasis"/>
          <w:highlight w:val="cyan"/>
        </w:rPr>
        <w:t>deterrence</w:t>
      </w:r>
      <w:r w:rsidRPr="00745B94">
        <w:rPr>
          <w:rStyle w:val="StyleUnderline"/>
          <w:highlight w:val="cyan"/>
        </w:rPr>
        <w:t xml:space="preserve"> is</w:t>
      </w:r>
      <w:r w:rsidRPr="00745B94">
        <w:rPr>
          <w:rStyle w:val="StyleUnderline"/>
        </w:rPr>
        <w:t xml:space="preserve"> </w:t>
      </w:r>
      <w:r w:rsidRPr="00745B94">
        <w:rPr>
          <w:rStyle w:val="Emphasis"/>
        </w:rPr>
        <w:t xml:space="preserve">extremely </w:t>
      </w:r>
      <w:r w:rsidRPr="00745B94">
        <w:rPr>
          <w:rStyle w:val="Emphasis"/>
          <w:highlight w:val="cyan"/>
        </w:rPr>
        <w:t>risky</w:t>
      </w:r>
      <w:r w:rsidRPr="00745B94">
        <w:rPr>
          <w:sz w:val="16"/>
        </w:rPr>
        <w:t xml:space="preserve">. Since nuclear bombers are not on alert, </w:t>
      </w:r>
      <w:r w:rsidRPr="00745B94">
        <w:rPr>
          <w:rStyle w:val="StyleUnderline"/>
          <w:highlight w:val="cyan"/>
        </w:rPr>
        <w:t>eliminating ICBMs</w:t>
      </w:r>
      <w:r w:rsidRPr="00745B94">
        <w:rPr>
          <w:rStyle w:val="StyleUnderline"/>
        </w:rPr>
        <w:t xml:space="preserve"> would </w:t>
      </w:r>
      <w:r w:rsidRPr="00745B94">
        <w:rPr>
          <w:rStyle w:val="StyleUnderline"/>
          <w:highlight w:val="cyan"/>
        </w:rPr>
        <w:t>leave the U</w:t>
      </w:r>
      <w:r w:rsidRPr="00745B94">
        <w:rPr>
          <w:rStyle w:val="StyleUnderline"/>
        </w:rPr>
        <w:t xml:space="preserve">nited </w:t>
      </w:r>
      <w:r w:rsidRPr="00745B94">
        <w:rPr>
          <w:rStyle w:val="StyleUnderline"/>
          <w:highlight w:val="cyan"/>
        </w:rPr>
        <w:t>S</w:t>
      </w:r>
      <w:r w:rsidRPr="00745B94">
        <w:rPr>
          <w:rStyle w:val="StyleUnderline"/>
        </w:rPr>
        <w:t>tates</w:t>
      </w:r>
      <w:r w:rsidRPr="00745B94">
        <w:rPr>
          <w:sz w:val="16"/>
        </w:rPr>
        <w:t xml:space="preserve"> with a monad of nuclear submarines </w:t>
      </w:r>
      <w:r w:rsidRPr="00745B94">
        <w:rPr>
          <w:rStyle w:val="StyleUnderline"/>
          <w:highlight w:val="cyan"/>
        </w:rPr>
        <w:t>to deter Russia’s</w:t>
      </w:r>
      <w:r w:rsidRPr="00745B94">
        <w:rPr>
          <w:rStyle w:val="StyleUnderline"/>
        </w:rPr>
        <w:t xml:space="preserve"> </w:t>
      </w:r>
      <w:r w:rsidRPr="00745B94">
        <w:rPr>
          <w:rStyle w:val="StyleUnderline"/>
          <w:highlight w:val="cyan"/>
        </w:rPr>
        <w:t>and China’s vast arsenals of</w:t>
      </w:r>
      <w:r w:rsidRPr="00745B94">
        <w:rPr>
          <w:rStyle w:val="StyleUnderline"/>
        </w:rPr>
        <w:t xml:space="preserve"> land-based, sea-based, and air-based strategic and non-strategic nuclear delivery </w:t>
      </w:r>
      <w:r w:rsidRPr="00745B94">
        <w:rPr>
          <w:rStyle w:val="StyleUnderline"/>
          <w:highlight w:val="cyan"/>
        </w:rPr>
        <w:t>systems</w:t>
      </w:r>
      <w:r w:rsidRPr="00745B94">
        <w:rPr>
          <w:sz w:val="16"/>
        </w:rPr>
        <w:t xml:space="preserve">. As General Hyten argued, that would </w:t>
      </w:r>
      <w:r w:rsidRPr="00745B94">
        <w:rPr>
          <w:rStyle w:val="StyleUnderline"/>
          <w:highlight w:val="cyan"/>
        </w:rPr>
        <w:t>place the U</w:t>
      </w:r>
      <w:r w:rsidRPr="00745B94">
        <w:rPr>
          <w:rStyle w:val="StyleUnderline"/>
        </w:rPr>
        <w:t xml:space="preserve">nited </w:t>
      </w:r>
      <w:r w:rsidRPr="00745B94">
        <w:rPr>
          <w:rStyle w:val="StyleUnderline"/>
          <w:highlight w:val="cyan"/>
        </w:rPr>
        <w:t>S</w:t>
      </w:r>
      <w:r w:rsidRPr="00745B94">
        <w:rPr>
          <w:rStyle w:val="StyleUnderline"/>
        </w:rPr>
        <w:t>tates</w:t>
      </w:r>
      <w:r w:rsidRPr="00745B94">
        <w:rPr>
          <w:sz w:val="16"/>
        </w:rPr>
        <w:t xml:space="preserve"> “basically </w:t>
      </w:r>
      <w:r w:rsidRPr="00745B94">
        <w:rPr>
          <w:rStyle w:val="StyleUnderline"/>
        </w:rPr>
        <w:t xml:space="preserve">an </w:t>
      </w:r>
      <w:r w:rsidRPr="00745B94">
        <w:rPr>
          <w:rStyle w:val="StyleUnderline"/>
          <w:highlight w:val="cyan"/>
        </w:rPr>
        <w:t>intelligence failure</w:t>
      </w:r>
      <w:r w:rsidRPr="00745B94">
        <w:rPr>
          <w:rStyle w:val="StyleUnderline"/>
        </w:rPr>
        <w:t xml:space="preserve"> or a technical failure </w:t>
      </w:r>
      <w:r w:rsidRPr="00745B94">
        <w:rPr>
          <w:rStyle w:val="StyleUnderline"/>
          <w:highlight w:val="cyan"/>
        </w:rPr>
        <w:t>away from losing the</w:t>
      </w:r>
      <w:r w:rsidRPr="00745B94">
        <w:rPr>
          <w:rStyle w:val="StyleUnderline"/>
        </w:rPr>
        <w:t xml:space="preserve"> </w:t>
      </w:r>
      <w:r w:rsidRPr="00745B94">
        <w:rPr>
          <w:rStyle w:val="Emphasis"/>
        </w:rPr>
        <w:t xml:space="preserve">entire </w:t>
      </w:r>
      <w:r w:rsidRPr="00745B94">
        <w:rPr>
          <w:rStyle w:val="Emphasis"/>
          <w:highlight w:val="cyan"/>
        </w:rPr>
        <w:t>structure</w:t>
      </w:r>
      <w:r w:rsidRPr="00745B94">
        <w:rPr>
          <w:sz w:val="16"/>
        </w:rPr>
        <w:t xml:space="preserve">.”7 For example, </w:t>
      </w:r>
      <w:r w:rsidRPr="00745B94">
        <w:rPr>
          <w:rStyle w:val="StyleUnderline"/>
          <w:highlight w:val="cyan"/>
        </w:rPr>
        <w:t>Russia and China</w:t>
      </w:r>
      <w:r w:rsidRPr="00745B94">
        <w:rPr>
          <w:rStyle w:val="StyleUnderline"/>
        </w:rPr>
        <w:t xml:space="preserve"> could figure out how to </w:t>
      </w:r>
      <w:r w:rsidRPr="00745B94">
        <w:rPr>
          <w:rStyle w:val="StyleUnderline"/>
          <w:highlight w:val="cyan"/>
        </w:rPr>
        <w:t>detect</w:t>
      </w:r>
      <w:r w:rsidRPr="00745B94">
        <w:rPr>
          <w:rStyle w:val="StyleUnderline"/>
        </w:rPr>
        <w:t xml:space="preserve"> U.S.</w:t>
      </w:r>
      <w:r w:rsidRPr="00745B94">
        <w:rPr>
          <w:sz w:val="16"/>
        </w:rPr>
        <w:t xml:space="preserve"> ballistic-missile submarines (</w:t>
      </w:r>
      <w:r w:rsidRPr="00745B94">
        <w:rPr>
          <w:rStyle w:val="StyleUnderline"/>
          <w:highlight w:val="cyan"/>
        </w:rPr>
        <w:t>SSBNs</w:t>
      </w:r>
      <w:r w:rsidRPr="00745B94">
        <w:rPr>
          <w:sz w:val="16"/>
        </w:rPr>
        <w:t xml:space="preserve">) within the next 50 years. Such a </w:t>
      </w:r>
      <w:r w:rsidRPr="00745B94">
        <w:rPr>
          <w:rStyle w:val="StyleUnderline"/>
        </w:rPr>
        <w:t>breakthrough would not be inconceivable</w:t>
      </w:r>
      <w:r w:rsidRPr="00745B94">
        <w:rPr>
          <w:sz w:val="16"/>
        </w:rPr>
        <w:t xml:space="preserve">, especially since </w:t>
      </w:r>
      <w:r w:rsidRPr="00745B94">
        <w:rPr>
          <w:rStyle w:val="StyleUnderline"/>
          <w:highlight w:val="cyan"/>
        </w:rPr>
        <w:t>eliminating</w:t>
      </w:r>
      <w:r w:rsidRPr="00745B94">
        <w:rPr>
          <w:rStyle w:val="StyleUnderline"/>
        </w:rPr>
        <w:t xml:space="preserve"> the U.S. </w:t>
      </w:r>
      <w:r w:rsidRPr="00745B94">
        <w:rPr>
          <w:rStyle w:val="StyleUnderline"/>
          <w:highlight w:val="cyan"/>
        </w:rPr>
        <w:t>ICBM</w:t>
      </w:r>
      <w:r w:rsidRPr="00745B94">
        <w:rPr>
          <w:sz w:val="16"/>
        </w:rPr>
        <w:t xml:space="preserve"> threat would </w:t>
      </w:r>
      <w:r w:rsidRPr="00745B94">
        <w:rPr>
          <w:rStyle w:val="StyleUnderline"/>
          <w:highlight w:val="cyan"/>
        </w:rPr>
        <w:t xml:space="preserve">enable Russia and China to invest in </w:t>
      </w:r>
      <w:r w:rsidRPr="00745B94">
        <w:rPr>
          <w:rStyle w:val="Emphasis"/>
          <w:highlight w:val="cyan"/>
        </w:rPr>
        <w:t>anti-sub</w:t>
      </w:r>
      <w:r w:rsidRPr="00745B94">
        <w:rPr>
          <w:rStyle w:val="Emphasis"/>
        </w:rPr>
        <w:t xml:space="preserve">marine </w:t>
      </w:r>
      <w:r w:rsidRPr="00745B94">
        <w:rPr>
          <w:rStyle w:val="Emphasis"/>
          <w:highlight w:val="cyan"/>
        </w:rPr>
        <w:t>warfare</w:t>
      </w:r>
      <w:r w:rsidRPr="00745B94">
        <w:rPr>
          <w:rStyle w:val="StyleUnderline"/>
        </w:rPr>
        <w:t xml:space="preserve"> instead of capabilities aimed at destroying</w:t>
      </w:r>
      <w:r w:rsidRPr="00745B94">
        <w:rPr>
          <w:sz w:val="16"/>
        </w:rPr>
        <w:t xml:space="preserve"> or defending </w:t>
      </w:r>
      <w:r w:rsidRPr="00745B94">
        <w:rPr>
          <w:rStyle w:val="StyleUnderline"/>
        </w:rPr>
        <w:t>against the ICBM force</w:t>
      </w:r>
      <w:r w:rsidRPr="00745B94">
        <w:rPr>
          <w:sz w:val="16"/>
        </w:rPr>
        <w:t xml:space="preserve">.8 In fact, both the 2010 and 2018 Nuclear Posture Reviews cited this dangerous possibility.9 Opponents argue that ICBMs are redundant, but they are not; </w:t>
      </w:r>
      <w:r w:rsidRPr="00745B94">
        <w:rPr>
          <w:rStyle w:val="StyleUnderline"/>
          <w:highlight w:val="cyan"/>
        </w:rPr>
        <w:t>each leg of the triad</w:t>
      </w:r>
      <w:r w:rsidRPr="00745B94">
        <w:rPr>
          <w:sz w:val="16"/>
        </w:rPr>
        <w:t xml:space="preserve"> is designed to </w:t>
      </w:r>
      <w:r w:rsidRPr="00745B94">
        <w:rPr>
          <w:rStyle w:val="StyleUnderline"/>
          <w:highlight w:val="cyan"/>
        </w:rPr>
        <w:t>bring</w:t>
      </w:r>
      <w:r w:rsidRPr="00745B94">
        <w:rPr>
          <w:rStyle w:val="StyleUnderline"/>
        </w:rPr>
        <w:t xml:space="preserve"> a </w:t>
      </w:r>
      <w:r w:rsidRPr="00745B94">
        <w:rPr>
          <w:rStyle w:val="Emphasis"/>
          <w:highlight w:val="cyan"/>
        </w:rPr>
        <w:t>unique</w:t>
      </w:r>
      <w:r w:rsidRPr="00745B94">
        <w:rPr>
          <w:rStyle w:val="Emphasis"/>
        </w:rPr>
        <w:t xml:space="preserve"> deterrent</w:t>
      </w:r>
      <w:r w:rsidRPr="00745B94">
        <w:rPr>
          <w:rStyle w:val="StyleUnderline"/>
        </w:rPr>
        <w:t xml:space="preserve"> </w:t>
      </w:r>
      <w:r w:rsidRPr="00745B94">
        <w:rPr>
          <w:rStyle w:val="StyleUnderline"/>
          <w:highlight w:val="cyan"/>
        </w:rPr>
        <w:t>value, as</w:t>
      </w:r>
      <w:r w:rsidRPr="00745B94">
        <w:rPr>
          <w:rStyle w:val="StyleUnderline"/>
        </w:rPr>
        <w:t xml:space="preserve"> together, </w:t>
      </w:r>
      <w:r w:rsidRPr="00745B94">
        <w:rPr>
          <w:rStyle w:val="StyleUnderline"/>
          <w:highlight w:val="cyan"/>
        </w:rPr>
        <w:t>they complement</w:t>
      </w:r>
      <w:r w:rsidRPr="00745B94">
        <w:rPr>
          <w:rStyle w:val="StyleUnderline"/>
        </w:rPr>
        <w:t xml:space="preserve"> one another </w:t>
      </w:r>
      <w:r w:rsidRPr="00745B94">
        <w:rPr>
          <w:rStyle w:val="StyleUnderline"/>
          <w:highlight w:val="cyan"/>
        </w:rPr>
        <w:t xml:space="preserve">to hedge against </w:t>
      </w:r>
      <w:r w:rsidRPr="00745B94">
        <w:rPr>
          <w:rStyle w:val="Emphasis"/>
          <w:highlight w:val="cyan"/>
        </w:rPr>
        <w:t>technical failures</w:t>
      </w:r>
      <w:r w:rsidRPr="00745B94">
        <w:rPr>
          <w:rStyle w:val="StyleUnderline"/>
          <w:highlight w:val="cyan"/>
        </w:rPr>
        <w:t xml:space="preserve"> and</w:t>
      </w:r>
      <w:r w:rsidRPr="00745B94">
        <w:rPr>
          <w:rStyle w:val="StyleUnderline"/>
        </w:rPr>
        <w:t xml:space="preserve"> </w:t>
      </w:r>
      <w:r w:rsidRPr="00745B94">
        <w:rPr>
          <w:rStyle w:val="Emphasis"/>
        </w:rPr>
        <w:t xml:space="preserve">inherent </w:t>
      </w:r>
      <w:r w:rsidRPr="00745B94">
        <w:rPr>
          <w:rStyle w:val="Emphasis"/>
          <w:highlight w:val="cyan"/>
        </w:rPr>
        <w:t>flaws</w:t>
      </w:r>
      <w:r w:rsidRPr="00745B94">
        <w:rPr>
          <w:rStyle w:val="StyleUnderline"/>
          <w:highlight w:val="cyan"/>
        </w:rPr>
        <w:t xml:space="preserve"> in the others</w:t>
      </w:r>
      <w:r w:rsidRPr="00745B94">
        <w:rPr>
          <w:sz w:val="16"/>
        </w:rPr>
        <w:t>.10</w:t>
      </w:r>
    </w:p>
    <w:p w14:paraId="37603556" w14:textId="77777777" w:rsidR="00AF7B2F" w:rsidRPr="00745B94" w:rsidRDefault="00AF7B2F" w:rsidP="00AF7B2F"/>
    <w:p w14:paraId="00EAFA7D" w14:textId="77777777" w:rsidR="00AF7B2F" w:rsidRPr="00745B94" w:rsidRDefault="00AF7B2F" w:rsidP="00AF7B2F">
      <w:pPr>
        <w:pStyle w:val="Heading4"/>
        <w:rPr>
          <w:rFonts w:cs="Arial"/>
        </w:rPr>
      </w:pPr>
      <w:r w:rsidRPr="00745B94">
        <w:rPr>
          <w:rFonts w:cs="Arial"/>
        </w:rPr>
        <w:t>4 – assurance.</w:t>
      </w:r>
    </w:p>
    <w:p w14:paraId="51984382" w14:textId="77777777" w:rsidR="00AF7B2F" w:rsidRPr="00745B94" w:rsidRDefault="00AF7B2F" w:rsidP="00AF7B2F">
      <w:r w:rsidRPr="00745B94">
        <w:rPr>
          <w:rStyle w:val="Style13ptBold"/>
        </w:rPr>
        <w:t>Geller 21</w:t>
      </w:r>
      <w:r w:rsidRPr="00745B94">
        <w:t xml:space="preserve"> – Policy Analyst for Nuclear Deterrence and Missile Defense in the Center for National Defense, of the Kathryn and Shelby Cullom Davis Institute for National Security and Foreign Policy, at The Heritage Foundation.(Patty-Jane; Published: March 23, 2021; “Dangerous Nuclear Policy Idea No. 3: Delaying or Canceling the Ground-Based Strategic Deterrent Program”; Heritage; Accessed: July 23, 2021; </w:t>
      </w:r>
      <w:hyperlink r:id="rId68" w:history="1">
        <w:r w:rsidRPr="00745B94">
          <w:rPr>
            <w:rStyle w:val="Hyperlink"/>
          </w:rPr>
          <w:t>https://www.heritage.org/defense/report/dangerous-nuclear-policy-idea-no-3-delaying-or-canceling-the-ground-based-strategic)//CYang</w:t>
        </w:r>
      </w:hyperlink>
    </w:p>
    <w:p w14:paraId="5962B19C" w14:textId="77777777" w:rsidR="00AF7B2F" w:rsidRDefault="00AF7B2F" w:rsidP="00AF7B2F">
      <w:pPr>
        <w:rPr>
          <w:sz w:val="16"/>
        </w:rPr>
      </w:pPr>
      <w:r w:rsidRPr="00745B94">
        <w:rPr>
          <w:rStyle w:val="StyleUnderline"/>
          <w:highlight w:val="cyan"/>
        </w:rPr>
        <w:t>Erodes Allies’ Confidence in U.S.</w:t>
      </w:r>
      <w:r w:rsidRPr="00745B94">
        <w:rPr>
          <w:rStyle w:val="StyleUnderline"/>
        </w:rPr>
        <w:t xml:space="preserve"> </w:t>
      </w:r>
      <w:r w:rsidRPr="00745B94">
        <w:rPr>
          <w:rStyle w:val="Emphasis"/>
        </w:rPr>
        <w:t xml:space="preserve">Extended </w:t>
      </w:r>
      <w:r w:rsidRPr="00745B94">
        <w:rPr>
          <w:rStyle w:val="Emphasis"/>
          <w:highlight w:val="cyan"/>
        </w:rPr>
        <w:t>Deterrence</w:t>
      </w:r>
      <w:r w:rsidRPr="00745B94">
        <w:rPr>
          <w:rStyle w:val="StyleUnderline"/>
          <w:highlight w:val="cyan"/>
        </w:rPr>
        <w:t xml:space="preserve"> Commitments</w:t>
      </w:r>
      <w:r w:rsidRPr="00745B94">
        <w:rPr>
          <w:rStyle w:val="StyleUnderline"/>
        </w:rPr>
        <w:t xml:space="preserve">. The </w:t>
      </w:r>
      <w:r w:rsidRPr="00745B94">
        <w:rPr>
          <w:rStyle w:val="StyleUnderline"/>
          <w:highlight w:val="cyan"/>
        </w:rPr>
        <w:t>U</w:t>
      </w:r>
      <w:r w:rsidRPr="00745B94">
        <w:rPr>
          <w:rStyle w:val="StyleUnderline"/>
        </w:rPr>
        <w:t xml:space="preserve">nited </w:t>
      </w:r>
      <w:r w:rsidRPr="00745B94">
        <w:rPr>
          <w:rStyle w:val="StyleUnderline"/>
          <w:highlight w:val="cyan"/>
        </w:rPr>
        <w:t>S</w:t>
      </w:r>
      <w:r w:rsidRPr="00745B94">
        <w:rPr>
          <w:rStyle w:val="StyleUnderline"/>
        </w:rPr>
        <w:t xml:space="preserve">tates </w:t>
      </w:r>
      <w:r w:rsidRPr="00745B94">
        <w:rPr>
          <w:rStyle w:val="StyleUnderline"/>
          <w:highlight w:val="cyan"/>
        </w:rPr>
        <w:t>extends its</w:t>
      </w:r>
      <w:r w:rsidRPr="00745B94">
        <w:rPr>
          <w:rStyle w:val="StyleUnderline"/>
        </w:rPr>
        <w:t xml:space="preserve"> </w:t>
      </w:r>
      <w:r w:rsidRPr="00745B94">
        <w:rPr>
          <w:rStyle w:val="Emphasis"/>
        </w:rPr>
        <w:t xml:space="preserve">nuclear </w:t>
      </w:r>
      <w:r w:rsidRPr="00745B94">
        <w:rPr>
          <w:rStyle w:val="Emphasis"/>
          <w:highlight w:val="cyan"/>
        </w:rPr>
        <w:t>umbrella</w:t>
      </w:r>
      <w:r w:rsidRPr="00745B94">
        <w:rPr>
          <w:rStyle w:val="StyleUnderline"/>
          <w:highlight w:val="cyan"/>
        </w:rPr>
        <w:t xml:space="preserve"> to more than 30</w:t>
      </w:r>
      <w:r w:rsidRPr="00745B94">
        <w:rPr>
          <w:rStyle w:val="StyleUnderline"/>
        </w:rPr>
        <w:t xml:space="preserve"> allied </w:t>
      </w:r>
      <w:r w:rsidRPr="00745B94">
        <w:rPr>
          <w:rStyle w:val="StyleUnderline"/>
          <w:highlight w:val="cyan"/>
        </w:rPr>
        <w:t>countries</w:t>
      </w:r>
      <w:r w:rsidRPr="00745B94">
        <w:rPr>
          <w:rStyle w:val="StyleUnderline"/>
        </w:rPr>
        <w:t xml:space="preserve">, which </w:t>
      </w:r>
      <w:r w:rsidRPr="00745B94">
        <w:rPr>
          <w:rStyle w:val="StyleUnderline"/>
          <w:highlight w:val="cyan"/>
        </w:rPr>
        <w:t>view the U.S. effort to sustain a</w:t>
      </w:r>
      <w:r w:rsidRPr="00745B94">
        <w:rPr>
          <w:sz w:val="16"/>
        </w:rPr>
        <w:t xml:space="preserve"> strong </w:t>
      </w:r>
      <w:r w:rsidRPr="00745B94">
        <w:rPr>
          <w:rStyle w:val="StyleUnderline"/>
          <w:highlight w:val="cyan"/>
        </w:rPr>
        <w:t>nuclear triad as a reflection of</w:t>
      </w:r>
      <w:r w:rsidRPr="00745B94">
        <w:rPr>
          <w:rStyle w:val="StyleUnderline"/>
        </w:rPr>
        <w:t xml:space="preserve"> U.S.</w:t>
      </w:r>
      <w:r w:rsidRPr="00745B94">
        <w:rPr>
          <w:sz w:val="16"/>
        </w:rPr>
        <w:t xml:space="preserve"> extended </w:t>
      </w:r>
      <w:r w:rsidRPr="00745B94">
        <w:rPr>
          <w:rStyle w:val="Emphasis"/>
          <w:highlight w:val="cyan"/>
        </w:rPr>
        <w:t>deterrence</w:t>
      </w:r>
      <w:r w:rsidRPr="00745B94">
        <w:rPr>
          <w:rStyle w:val="Emphasis"/>
        </w:rPr>
        <w:t xml:space="preserve"> commitments</w:t>
      </w:r>
      <w:r w:rsidRPr="00745B94">
        <w:rPr>
          <w:rStyle w:val="StyleUnderline"/>
        </w:rPr>
        <w:t xml:space="preserve">. </w:t>
      </w:r>
      <w:r w:rsidRPr="00745B94">
        <w:rPr>
          <w:rStyle w:val="StyleUnderline"/>
          <w:highlight w:val="cyan"/>
        </w:rPr>
        <w:t>Allowing one leg</w:t>
      </w:r>
      <w:r w:rsidRPr="00745B94">
        <w:rPr>
          <w:rStyle w:val="StyleUnderline"/>
        </w:rPr>
        <w:t xml:space="preserve"> of the triad </w:t>
      </w:r>
      <w:r w:rsidRPr="00745B94">
        <w:rPr>
          <w:rStyle w:val="StyleUnderline"/>
          <w:highlight w:val="cyan"/>
        </w:rPr>
        <w:t>to atrophy</w:t>
      </w:r>
      <w:r w:rsidRPr="00745B94">
        <w:rPr>
          <w:sz w:val="16"/>
        </w:rPr>
        <w:t xml:space="preserve"> or eliminating it entirely would </w:t>
      </w:r>
      <w:r w:rsidRPr="00745B94">
        <w:rPr>
          <w:rStyle w:val="Emphasis"/>
        </w:rPr>
        <w:t xml:space="preserve">certainly </w:t>
      </w:r>
      <w:r w:rsidRPr="00745B94">
        <w:rPr>
          <w:rStyle w:val="Emphasis"/>
          <w:highlight w:val="cyan"/>
        </w:rPr>
        <w:t>cause</w:t>
      </w:r>
      <w:r w:rsidRPr="00745B94">
        <w:rPr>
          <w:rStyle w:val="StyleUnderline"/>
        </w:rPr>
        <w:t xml:space="preserve"> some U.S. </w:t>
      </w:r>
      <w:r w:rsidRPr="00745B94">
        <w:rPr>
          <w:rStyle w:val="StyleUnderline"/>
          <w:highlight w:val="cyan"/>
        </w:rPr>
        <w:t>allies to question</w:t>
      </w:r>
      <w:r w:rsidRPr="00745B94">
        <w:rPr>
          <w:sz w:val="16"/>
        </w:rPr>
        <w:t xml:space="preserve"> the </w:t>
      </w:r>
      <w:r w:rsidRPr="00745B94">
        <w:rPr>
          <w:rStyle w:val="StyleUnderline"/>
        </w:rPr>
        <w:t xml:space="preserve">U.S. </w:t>
      </w:r>
      <w:r w:rsidRPr="00745B94">
        <w:rPr>
          <w:rStyle w:val="StyleUnderline"/>
          <w:highlight w:val="cyan"/>
        </w:rPr>
        <w:t>commitment</w:t>
      </w:r>
      <w:r w:rsidRPr="00745B94">
        <w:rPr>
          <w:rStyle w:val="StyleUnderline"/>
        </w:rPr>
        <w:t xml:space="preserve"> to defending them</w:t>
      </w:r>
      <w:r w:rsidRPr="00745B94">
        <w:rPr>
          <w:sz w:val="16"/>
        </w:rPr>
        <w:t xml:space="preserve">. With their ability to hold at risk precise targets of interest, </w:t>
      </w:r>
      <w:r w:rsidRPr="00745B94">
        <w:rPr>
          <w:rStyle w:val="StyleUnderline"/>
          <w:highlight w:val="cyan"/>
        </w:rPr>
        <w:t>ICBMs contribute to</w:t>
      </w:r>
      <w:r w:rsidRPr="00745B94">
        <w:rPr>
          <w:sz w:val="16"/>
        </w:rPr>
        <w:t xml:space="preserve"> the </w:t>
      </w:r>
      <w:r w:rsidRPr="00745B94">
        <w:rPr>
          <w:rStyle w:val="StyleUnderline"/>
          <w:highlight w:val="cyan"/>
        </w:rPr>
        <w:t>credibility of the</w:t>
      </w:r>
      <w:r w:rsidRPr="00745B94">
        <w:rPr>
          <w:rStyle w:val="StyleUnderline"/>
        </w:rPr>
        <w:t xml:space="preserve"> nuclear </w:t>
      </w:r>
      <w:r w:rsidRPr="00745B94">
        <w:rPr>
          <w:rStyle w:val="StyleUnderline"/>
          <w:highlight w:val="cyan"/>
        </w:rPr>
        <w:t>triad, which</w:t>
      </w:r>
      <w:r w:rsidRPr="00745B94">
        <w:rPr>
          <w:rStyle w:val="StyleUnderline"/>
        </w:rPr>
        <w:t xml:space="preserve"> </w:t>
      </w:r>
      <w:r w:rsidRPr="00745B94">
        <w:rPr>
          <w:rStyle w:val="StyleUnderline"/>
          <w:highlight w:val="cyan"/>
        </w:rPr>
        <w:t>provides the backstop for</w:t>
      </w:r>
      <w:r w:rsidRPr="00745B94">
        <w:rPr>
          <w:rStyle w:val="StyleUnderline"/>
        </w:rPr>
        <w:t xml:space="preserve"> U.S. </w:t>
      </w:r>
      <w:r w:rsidRPr="00745B94">
        <w:rPr>
          <w:rStyle w:val="Emphasis"/>
        </w:rPr>
        <w:t xml:space="preserve">theater </w:t>
      </w:r>
      <w:r w:rsidRPr="00745B94">
        <w:rPr>
          <w:rStyle w:val="Emphasis"/>
          <w:highlight w:val="cyan"/>
        </w:rPr>
        <w:t>deterrence</w:t>
      </w:r>
      <w:r w:rsidRPr="00745B94">
        <w:rPr>
          <w:sz w:val="16"/>
        </w:rPr>
        <w:t>.</w:t>
      </w:r>
    </w:p>
    <w:p w14:paraId="3A449BBE" w14:textId="77777777" w:rsidR="00AF7B2F" w:rsidRPr="001B7EDC" w:rsidRDefault="00AF7B2F" w:rsidP="00AF7B2F">
      <w:pPr>
        <w:pStyle w:val="Heading4"/>
        <w:rPr>
          <w:bCs w:val="0"/>
        </w:rPr>
      </w:pPr>
      <w:r>
        <w:t>5</w:t>
      </w:r>
      <w:r w:rsidRPr="001B7EDC">
        <w:t xml:space="preserve"> – Distributive deterrence – GBSD functions as a “</w:t>
      </w:r>
      <w:r w:rsidRPr="00F52BA3">
        <w:rPr>
          <w:u w:val="single"/>
        </w:rPr>
        <w:t>warhead sink</w:t>
      </w:r>
      <w:r w:rsidRPr="001B7EDC">
        <w:t>”</w:t>
      </w:r>
      <w:r>
        <w:t xml:space="preserve"> that raises adversarial counterforce burden from destroying 5 sites to 455 </w:t>
      </w:r>
      <w:r w:rsidRPr="00F52BA3">
        <w:rPr>
          <w:u w:val="single"/>
        </w:rPr>
        <w:t>dispersed</w:t>
      </w:r>
      <w:r>
        <w:t xml:space="preserve"> ones</w:t>
      </w:r>
    </w:p>
    <w:p w14:paraId="75179B57" w14:textId="77777777" w:rsidR="00AF7B2F" w:rsidRDefault="00AF7B2F" w:rsidP="00AF7B2F">
      <w:r>
        <w:rPr>
          <w:rStyle w:val="Style13ptBold"/>
        </w:rPr>
        <w:t>Kroenig, 18</w:t>
      </w:r>
      <w:r>
        <w:t xml:space="preserve"> (Matthew Kroenig, Matthew Kroenig is a Professor in the Department of Government and the Edmund A. Walsh School of Foreign Service at Georgetown University. "The Case for the US ICBM Force", Strategic Studies Quarterly, https://www.airuniversity.af.edu/Portals/10/SSQ/documents/Volume-12_Issue-3/Kroenig.pdf, Fall 2018, Accessed 7-25-2021)//ILake-JQ</w:t>
      </w:r>
    </w:p>
    <w:p w14:paraId="25AF5836" w14:textId="77777777" w:rsidR="00AF7B2F" w:rsidRDefault="00AF7B2F" w:rsidP="00AF7B2F">
      <w:pPr>
        <w:rPr>
          <w:sz w:val="16"/>
        </w:rPr>
      </w:pPr>
      <w:r>
        <w:rPr>
          <w:rStyle w:val="StyleUnderline"/>
        </w:rPr>
        <w:t>ICBMs Are Necessary for US Nuclear Strategy</w:t>
      </w:r>
      <w:r>
        <w:rPr>
          <w:sz w:val="16"/>
        </w:rPr>
        <w:t xml:space="preserve"> ICBMs possess a number of unique attributes that strengthen nuclear deterrence overall. They not only provide deterrence against attack on the United States, but they also contribute to other roles and missions, including assuring allies and achieving US objectives if deterrence fails. </w:t>
      </w:r>
      <w:r>
        <w:rPr>
          <w:rStyle w:val="StyleUnderline"/>
        </w:rPr>
        <w:t>Launching a successful nuclear first strike on a U</w:t>
      </w:r>
      <w:r>
        <w:rPr>
          <w:sz w:val="16"/>
        </w:rPr>
        <w:t xml:space="preserve">nited </w:t>
      </w:r>
      <w:r>
        <w:rPr>
          <w:rStyle w:val="StyleUnderline"/>
        </w:rPr>
        <w:t>S</w:t>
      </w:r>
      <w:r>
        <w:rPr>
          <w:sz w:val="16"/>
        </w:rPr>
        <w:t xml:space="preserve">tates </w:t>
      </w:r>
      <w:r>
        <w:rPr>
          <w:rStyle w:val="StyleUnderline"/>
        </w:rPr>
        <w:t xml:space="preserve">armed with </w:t>
      </w:r>
      <w:r>
        <w:rPr>
          <w:rStyle w:val="Emphasis"/>
        </w:rPr>
        <w:t>hundreds</w:t>
      </w:r>
      <w:r>
        <w:rPr>
          <w:rStyle w:val="StyleUnderline"/>
        </w:rPr>
        <w:t xml:space="preserve"> of g</w:t>
      </w:r>
      <w:r>
        <w:rPr>
          <w:sz w:val="16"/>
        </w:rPr>
        <w:t>round-</w:t>
      </w:r>
      <w:r>
        <w:rPr>
          <w:rStyle w:val="StyleUnderline"/>
        </w:rPr>
        <w:t>b</w:t>
      </w:r>
      <w:r>
        <w:rPr>
          <w:sz w:val="16"/>
        </w:rPr>
        <w:t xml:space="preserve">ased </w:t>
      </w:r>
      <w:r>
        <w:rPr>
          <w:rStyle w:val="StyleUnderline"/>
        </w:rPr>
        <w:t>b</w:t>
      </w:r>
      <w:r>
        <w:rPr>
          <w:sz w:val="16"/>
        </w:rPr>
        <w:t xml:space="preserve">allistic </w:t>
      </w:r>
      <w:r>
        <w:rPr>
          <w:rStyle w:val="StyleUnderline"/>
        </w:rPr>
        <w:t>m</w:t>
      </w:r>
      <w:r>
        <w:rPr>
          <w:sz w:val="16"/>
        </w:rPr>
        <w:t xml:space="preserve">issiles </w:t>
      </w:r>
      <w:r>
        <w:rPr>
          <w:rStyle w:val="StyleUnderline"/>
        </w:rPr>
        <w:t xml:space="preserve">in hardened silos </w:t>
      </w:r>
      <w:r>
        <w:rPr>
          <w:rStyle w:val="Emphasis"/>
        </w:rPr>
        <w:t>spread throughout</w:t>
      </w:r>
      <w:r>
        <w:rPr>
          <w:rStyle w:val="StyleUnderline"/>
        </w:rPr>
        <w:t xml:space="preserve"> the</w:t>
      </w:r>
      <w:r>
        <w:rPr>
          <w:sz w:val="16"/>
        </w:rPr>
        <w:t xml:space="preserve"> interior of the </w:t>
      </w:r>
      <w:r>
        <w:rPr>
          <w:rStyle w:val="StyleUnderline"/>
        </w:rPr>
        <w:t xml:space="preserve">country would be a </w:t>
      </w:r>
      <w:r>
        <w:rPr>
          <w:rStyle w:val="Emphasis"/>
        </w:rPr>
        <w:t>near-insurmountable task</w:t>
      </w:r>
      <w:r>
        <w:rPr>
          <w:sz w:val="16"/>
        </w:rPr>
        <w:t xml:space="preserve">. </w:t>
      </w:r>
      <w:r>
        <w:rPr>
          <w:rStyle w:val="StyleUnderline"/>
        </w:rPr>
        <w:t xml:space="preserve">Without ICBMs such a first strike would be </w:t>
      </w:r>
      <w:r>
        <w:rPr>
          <w:rStyle w:val="Emphasis"/>
        </w:rPr>
        <w:t>much easier</w:t>
      </w:r>
      <w:r>
        <w:rPr>
          <w:rStyle w:val="StyleUnderline"/>
        </w:rPr>
        <w:t xml:space="preserve"> to contemplate</w:t>
      </w:r>
      <w:r>
        <w:rPr>
          <w:sz w:val="16"/>
        </w:rPr>
        <w:t xml:space="preserve">. This fact has long been recognized and has sometimes been </w:t>
      </w:r>
      <w:r>
        <w:rPr>
          <w:rStyle w:val="StyleUnderline"/>
        </w:rPr>
        <w:t>described as the</w:t>
      </w:r>
      <w:r>
        <w:rPr>
          <w:sz w:val="16"/>
        </w:rPr>
        <w:t xml:space="preserve"> “sponge” or “</w:t>
      </w:r>
      <w:r>
        <w:rPr>
          <w:rStyle w:val="StyleUnderline"/>
        </w:rPr>
        <w:t>warhead sink</w:t>
      </w:r>
      <w:r>
        <w:rPr>
          <w:sz w:val="16"/>
        </w:rPr>
        <w:t xml:space="preserve">” </w:t>
      </w:r>
      <w:r>
        <w:rPr>
          <w:rStyle w:val="StyleUnderline"/>
        </w:rPr>
        <w:t>argument for ICBMs</w:t>
      </w:r>
      <w:r>
        <w:rPr>
          <w:sz w:val="16"/>
        </w:rPr>
        <w:t xml:space="preserve">.35 The </w:t>
      </w:r>
      <w:r>
        <w:rPr>
          <w:rStyle w:val="StyleUnderline"/>
        </w:rPr>
        <w:t>existence of</w:t>
      </w:r>
      <w:r>
        <w:rPr>
          <w:sz w:val="16"/>
        </w:rPr>
        <w:t xml:space="preserve"> an </w:t>
      </w:r>
      <w:r>
        <w:rPr>
          <w:rStyle w:val="StyleUnderline"/>
        </w:rPr>
        <w:t>ICBM</w:t>
      </w:r>
      <w:r>
        <w:rPr>
          <w:sz w:val="16"/>
        </w:rPr>
        <w:t xml:space="preserve"> force </w:t>
      </w:r>
      <w:r>
        <w:rPr>
          <w:rStyle w:val="StyleUnderline"/>
        </w:rPr>
        <w:t>greatly raises</w:t>
      </w:r>
      <w:r>
        <w:rPr>
          <w:sz w:val="16"/>
        </w:rPr>
        <w:t xml:space="preserve"> the </w:t>
      </w:r>
      <w:r>
        <w:rPr>
          <w:rStyle w:val="Emphasis"/>
        </w:rPr>
        <w:t>opening ante</w:t>
      </w:r>
      <w:r>
        <w:rPr>
          <w:rStyle w:val="StyleUnderline"/>
        </w:rPr>
        <w:t xml:space="preserve"> for</w:t>
      </w:r>
      <w:r>
        <w:rPr>
          <w:sz w:val="16"/>
        </w:rPr>
        <w:t xml:space="preserve"> a </w:t>
      </w:r>
      <w:r>
        <w:rPr>
          <w:rStyle w:val="StyleUnderline"/>
        </w:rPr>
        <w:t>nuclear first strike on the U</w:t>
      </w:r>
      <w:r>
        <w:rPr>
          <w:sz w:val="16"/>
        </w:rPr>
        <w:t xml:space="preserve">nited </w:t>
      </w:r>
      <w:r>
        <w:rPr>
          <w:rStyle w:val="StyleUnderline"/>
        </w:rPr>
        <w:t>S</w:t>
      </w:r>
      <w:r>
        <w:rPr>
          <w:sz w:val="16"/>
        </w:rPr>
        <w:t xml:space="preserve">tates. </w:t>
      </w:r>
      <w:r>
        <w:rPr>
          <w:rStyle w:val="StyleUnderline"/>
        </w:rPr>
        <w:t>Major nuclear powers</w:t>
      </w:r>
      <w:r>
        <w:rPr>
          <w:sz w:val="16"/>
        </w:rPr>
        <w:t xml:space="preserve">, like Russia and the United States, </w:t>
      </w:r>
      <w:r>
        <w:rPr>
          <w:rStyle w:val="StyleUnderline"/>
        </w:rPr>
        <w:t xml:space="preserve">include </w:t>
      </w:r>
      <w:r>
        <w:rPr>
          <w:rStyle w:val="Emphasis"/>
        </w:rPr>
        <w:t>counterforce nuclear targeting</w:t>
      </w:r>
      <w:r>
        <w:rPr>
          <w:rStyle w:val="StyleUnderline"/>
        </w:rPr>
        <w:t xml:space="preserve"> in their war plans</w:t>
      </w:r>
      <w:r>
        <w:rPr>
          <w:sz w:val="16"/>
        </w:rPr>
        <w:t xml:space="preserve">.36 In other words, </w:t>
      </w:r>
      <w:r>
        <w:rPr>
          <w:rStyle w:val="StyleUnderline"/>
        </w:rPr>
        <w:t>they plan to use their nuclear weapons to destroy an enemy’s nuclear weapons</w:t>
      </w:r>
      <w:r>
        <w:rPr>
          <w:sz w:val="16"/>
        </w:rPr>
        <w:t xml:space="preserve">. The more enemy nuclear weapons that can be destroyed, the </w:t>
      </w:r>
      <w:r>
        <w:rPr>
          <w:rStyle w:val="StyleUnderline"/>
        </w:rPr>
        <w:t>fewer that will land in retaliation</w:t>
      </w:r>
      <w:r>
        <w:rPr>
          <w:sz w:val="16"/>
        </w:rPr>
        <w:t xml:space="preserve"> on one’s own territory. An </w:t>
      </w:r>
      <w:r>
        <w:rPr>
          <w:rStyle w:val="StyleUnderline"/>
        </w:rPr>
        <w:t>adversary plotting a counterforce nuclear first strike on the U</w:t>
      </w:r>
      <w:r>
        <w:rPr>
          <w:sz w:val="16"/>
        </w:rPr>
        <w:t xml:space="preserve">nited </w:t>
      </w:r>
      <w:r>
        <w:rPr>
          <w:rStyle w:val="StyleUnderline"/>
        </w:rPr>
        <w:t>S</w:t>
      </w:r>
      <w:r>
        <w:rPr>
          <w:sz w:val="16"/>
        </w:rPr>
        <w:t xml:space="preserve">tates </w:t>
      </w:r>
      <w:r>
        <w:rPr>
          <w:rStyle w:val="StyleUnderline"/>
        </w:rPr>
        <w:t>would need to target</w:t>
      </w:r>
      <w:r>
        <w:rPr>
          <w:sz w:val="16"/>
        </w:rPr>
        <w:t xml:space="preserve"> at least </w:t>
      </w:r>
      <w:r>
        <w:rPr>
          <w:rStyle w:val="StyleUnderline"/>
        </w:rPr>
        <w:t>455 sites on</w:t>
      </w:r>
      <w:r>
        <w:rPr>
          <w:sz w:val="16"/>
        </w:rPr>
        <w:t xml:space="preserve"> the US </w:t>
      </w:r>
      <w:r>
        <w:rPr>
          <w:rStyle w:val="StyleUnderline"/>
        </w:rPr>
        <w:t>mainland</w:t>
      </w:r>
      <w:r>
        <w:rPr>
          <w:sz w:val="16"/>
        </w:rPr>
        <w:t xml:space="preserve">. This list of targets includes three strategic bomber bases in Louisiana, Missouri, and North Dakota and two strategic submarine bases in Georgia and Washington state.37 Finally—and </w:t>
      </w:r>
      <w:r>
        <w:rPr>
          <w:rStyle w:val="StyleUnderline"/>
        </w:rPr>
        <w:t>most importantly</w:t>
      </w:r>
      <w:r>
        <w:rPr>
          <w:sz w:val="16"/>
        </w:rPr>
        <w:t xml:space="preserve">—the </w:t>
      </w:r>
      <w:r>
        <w:rPr>
          <w:rStyle w:val="StyleUnderline"/>
        </w:rPr>
        <w:t>enemy would need to</w:t>
      </w:r>
      <w:r>
        <w:rPr>
          <w:sz w:val="16"/>
        </w:rPr>
        <w:t xml:space="preserve"> target and attempt to </w:t>
      </w:r>
      <w:r>
        <w:rPr>
          <w:rStyle w:val="StyleUnderline"/>
        </w:rPr>
        <w:t>destroy 450 separate ICBM silos spread across hundreds of miles in Wyoming</w:t>
      </w:r>
      <w:r>
        <w:rPr>
          <w:sz w:val="16"/>
        </w:rPr>
        <w:t xml:space="preserve">, </w:t>
      </w:r>
      <w:r>
        <w:rPr>
          <w:rStyle w:val="StyleUnderline"/>
        </w:rPr>
        <w:t>North Dakota</w:t>
      </w:r>
      <w:r>
        <w:rPr>
          <w:sz w:val="16"/>
        </w:rPr>
        <w:t xml:space="preserve">, </w:t>
      </w:r>
      <w:r>
        <w:rPr>
          <w:rStyle w:val="StyleUnderline"/>
        </w:rPr>
        <w:t>and Montana</w:t>
      </w:r>
      <w:r>
        <w:rPr>
          <w:sz w:val="16"/>
        </w:rPr>
        <w:t xml:space="preserve">. There are many other targets an enemy might also seek to destroy in a first strike, including those related to nuclear command and control, missile defense sites, war-sustaining industries, and others. But the bare minimum for a splendid first strike on US nuclear forces at present requires destroying at least 455 targets. </w:t>
      </w:r>
      <w:r>
        <w:rPr>
          <w:rStyle w:val="StyleUnderline"/>
        </w:rPr>
        <w:t>That is a</w:t>
      </w:r>
      <w:r>
        <w:rPr>
          <w:sz w:val="16"/>
        </w:rPr>
        <w:t xml:space="preserve"> daunting, if not </w:t>
      </w:r>
      <w:r>
        <w:rPr>
          <w:rStyle w:val="StyleUnderline"/>
        </w:rPr>
        <w:t>impossible</w:t>
      </w:r>
      <w:r>
        <w:rPr>
          <w:sz w:val="16"/>
        </w:rPr>
        <w:t xml:space="preserve">, </w:t>
      </w:r>
      <w:r>
        <w:rPr>
          <w:rStyle w:val="StyleUnderline"/>
        </w:rPr>
        <w:t>objective</w:t>
      </w:r>
      <w:r>
        <w:rPr>
          <w:sz w:val="16"/>
        </w:rPr>
        <w:t xml:space="preserve">, </w:t>
      </w:r>
      <w:r>
        <w:rPr>
          <w:rStyle w:val="StyleUnderline"/>
        </w:rPr>
        <w:t>even for</w:t>
      </w:r>
      <w:r>
        <w:rPr>
          <w:sz w:val="16"/>
        </w:rPr>
        <w:t xml:space="preserve"> a major nuclear power like </w:t>
      </w:r>
      <w:r>
        <w:rPr>
          <w:rStyle w:val="StyleUnderline"/>
        </w:rPr>
        <w:t>Russia</w:t>
      </w:r>
      <w:r>
        <w:rPr>
          <w:sz w:val="16"/>
        </w:rPr>
        <w:t xml:space="preserve">. The </w:t>
      </w:r>
      <w:r>
        <w:rPr>
          <w:rStyle w:val="StyleUnderline"/>
        </w:rPr>
        <w:t>attempt would require</w:t>
      </w:r>
      <w:r>
        <w:rPr>
          <w:sz w:val="16"/>
        </w:rPr>
        <w:t xml:space="preserve"> an </w:t>
      </w:r>
      <w:r>
        <w:rPr>
          <w:rStyle w:val="StyleUnderline"/>
        </w:rPr>
        <w:t>adversary to expend much of its</w:t>
      </w:r>
      <w:r>
        <w:rPr>
          <w:sz w:val="16"/>
        </w:rPr>
        <w:t xml:space="preserve"> nuclear </w:t>
      </w:r>
      <w:r>
        <w:rPr>
          <w:rStyle w:val="StyleUnderline"/>
        </w:rPr>
        <w:t>arsenal</w:t>
      </w:r>
      <w:r>
        <w:rPr>
          <w:sz w:val="16"/>
        </w:rPr>
        <w:t xml:space="preserve">. </w:t>
      </w:r>
      <w:r>
        <w:rPr>
          <w:rStyle w:val="StyleUnderline"/>
        </w:rPr>
        <w:t>To ensure</w:t>
      </w:r>
      <w:r>
        <w:rPr>
          <w:sz w:val="16"/>
        </w:rPr>
        <w:t xml:space="preserve"> the </w:t>
      </w:r>
      <w:r>
        <w:rPr>
          <w:rStyle w:val="StyleUnderline"/>
        </w:rPr>
        <w:t>destruction</w:t>
      </w:r>
      <w:r>
        <w:rPr>
          <w:sz w:val="16"/>
        </w:rPr>
        <w:t xml:space="preserve"> of a target, it is believed that </w:t>
      </w:r>
      <w:r>
        <w:rPr>
          <w:rStyle w:val="StyleUnderline"/>
        </w:rPr>
        <w:t>states</w:t>
      </w:r>
      <w:r>
        <w:rPr>
          <w:sz w:val="16"/>
        </w:rPr>
        <w:t xml:space="preserve"> would </w:t>
      </w:r>
      <w:r>
        <w:rPr>
          <w:rStyle w:val="StyleUnderline"/>
        </w:rPr>
        <w:t>want to allocate more than one warhead to each aim point</w:t>
      </w:r>
      <w:r>
        <w:rPr>
          <w:sz w:val="16"/>
        </w:rPr>
        <w:t xml:space="preserve">; a common rule of thumb is </w:t>
      </w:r>
      <w:r>
        <w:rPr>
          <w:rStyle w:val="StyleUnderline"/>
        </w:rPr>
        <w:t>two warheads per target</w:t>
      </w:r>
      <w:r>
        <w:rPr>
          <w:sz w:val="16"/>
        </w:rPr>
        <w:t xml:space="preserve">.38 An </w:t>
      </w:r>
      <w:r>
        <w:rPr>
          <w:rStyle w:val="StyleUnderline"/>
        </w:rPr>
        <w:t>enemy nuclear strike on 450 hardened ballistic missile silos in the U</w:t>
      </w:r>
      <w:r>
        <w:rPr>
          <w:sz w:val="16"/>
        </w:rPr>
        <w:t xml:space="preserve">nited </w:t>
      </w:r>
      <w:r>
        <w:rPr>
          <w:rStyle w:val="StyleUnderline"/>
        </w:rPr>
        <w:t>S</w:t>
      </w:r>
      <w:r>
        <w:rPr>
          <w:sz w:val="16"/>
        </w:rPr>
        <w:t xml:space="preserve">tates, </w:t>
      </w:r>
      <w:r>
        <w:rPr>
          <w:rStyle w:val="StyleUnderline"/>
        </w:rPr>
        <w:t>therefore</w:t>
      </w:r>
      <w:r>
        <w:rPr>
          <w:sz w:val="16"/>
        </w:rPr>
        <w:t xml:space="preserve">, </w:t>
      </w:r>
      <w:r>
        <w:rPr>
          <w:rStyle w:val="StyleUnderline"/>
        </w:rPr>
        <w:t>would require</w:t>
      </w:r>
      <w:r>
        <w:rPr>
          <w:sz w:val="16"/>
        </w:rPr>
        <w:t xml:space="preserve"> the enemy to generate an offensive force package of approximately </w:t>
      </w:r>
      <w:r>
        <w:rPr>
          <w:rStyle w:val="Emphasis"/>
        </w:rPr>
        <w:t>900</w:t>
      </w:r>
      <w:r>
        <w:rPr>
          <w:rStyle w:val="StyleUnderline"/>
        </w:rPr>
        <w:t xml:space="preserve"> nuclear warheads</w:t>
      </w:r>
      <w:r>
        <w:rPr>
          <w:sz w:val="16"/>
        </w:rPr>
        <w:t xml:space="preserve">. </w:t>
      </w:r>
      <w:r>
        <w:rPr>
          <w:rStyle w:val="StyleUnderline"/>
        </w:rPr>
        <w:t>Such an operation is</w:t>
      </w:r>
      <w:r>
        <w:rPr>
          <w:sz w:val="16"/>
        </w:rPr>
        <w:t xml:space="preserve"> simply </w:t>
      </w:r>
      <w:r>
        <w:rPr>
          <w:rStyle w:val="StyleUnderline"/>
        </w:rPr>
        <w:t>not possible for</w:t>
      </w:r>
      <w:r>
        <w:rPr>
          <w:sz w:val="16"/>
        </w:rPr>
        <w:t xml:space="preserve"> two of America’s three nuclear adversaries. </w:t>
      </w:r>
      <w:r>
        <w:rPr>
          <w:rStyle w:val="StyleUnderline"/>
        </w:rPr>
        <w:t>China and North Korea</w:t>
      </w:r>
      <w:r>
        <w:rPr>
          <w:sz w:val="16"/>
        </w:rPr>
        <w:t xml:space="preserve"> are believed to </w:t>
      </w:r>
      <w:r>
        <w:rPr>
          <w:rStyle w:val="StyleUnderline"/>
        </w:rPr>
        <w:t>possess arsenals</w:t>
      </w:r>
      <w:r>
        <w:rPr>
          <w:sz w:val="16"/>
        </w:rPr>
        <w:t xml:space="preserve"> numbering </w:t>
      </w:r>
      <w:r>
        <w:rPr>
          <w:rStyle w:val="StyleUnderline"/>
        </w:rPr>
        <w:t xml:space="preserve">around 260 and 30–60 </w:t>
      </w:r>
      <w:r>
        <w:rPr>
          <w:sz w:val="16"/>
        </w:rPr>
        <w:t xml:space="preserve">nuclear </w:t>
      </w:r>
      <w:r>
        <w:rPr>
          <w:rStyle w:val="StyleUnderline"/>
        </w:rPr>
        <w:t>warheads</w:t>
      </w:r>
      <w:r>
        <w:rPr>
          <w:sz w:val="16"/>
        </w:rPr>
        <w:t xml:space="preserve">, respectively.39 </w:t>
      </w:r>
      <w:r>
        <w:rPr>
          <w:rStyle w:val="StyleUnderline"/>
        </w:rPr>
        <w:t>While feasible for Russia</w:t>
      </w:r>
      <w:r>
        <w:rPr>
          <w:sz w:val="16"/>
        </w:rPr>
        <w:t xml:space="preserve">, with its larger number of nuclear weapons, </w:t>
      </w:r>
      <w:r>
        <w:rPr>
          <w:rStyle w:val="StyleUnderline"/>
        </w:rPr>
        <w:t>it would still require Moscow to expend</w:t>
      </w:r>
      <w:r>
        <w:rPr>
          <w:sz w:val="16"/>
        </w:rPr>
        <w:t xml:space="preserve"> roughly </w:t>
      </w:r>
      <w:r>
        <w:rPr>
          <w:rStyle w:val="StyleUnderline"/>
        </w:rPr>
        <w:t>two-thirds of its deployed</w:t>
      </w:r>
      <w:r>
        <w:rPr>
          <w:sz w:val="16"/>
        </w:rPr>
        <w:t xml:space="preserve">, strategic nuclear </w:t>
      </w:r>
      <w:r w:rsidRPr="00F52BA3">
        <w:rPr>
          <w:rStyle w:val="StyleUnderline"/>
        </w:rPr>
        <w:t>arsenal</w:t>
      </w:r>
      <w:r>
        <w:rPr>
          <w:rStyle w:val="StyleUnderline"/>
        </w:rPr>
        <w:t xml:space="preserve"> in a bid to destroy US ICBMs</w:t>
      </w:r>
      <w:r>
        <w:rPr>
          <w:sz w:val="16"/>
        </w:rPr>
        <w:t xml:space="preserve">.40 It is </w:t>
      </w:r>
      <w:r>
        <w:rPr>
          <w:rStyle w:val="StyleUnderline"/>
        </w:rPr>
        <w:t>difficult to imagine</w:t>
      </w:r>
      <w:r>
        <w:rPr>
          <w:sz w:val="16"/>
        </w:rPr>
        <w:t xml:space="preserve"> an </w:t>
      </w:r>
      <w:r>
        <w:rPr>
          <w:rStyle w:val="StyleUnderline"/>
        </w:rPr>
        <w:t>adversary deciding to intentionally launch a</w:t>
      </w:r>
      <w:r>
        <w:rPr>
          <w:sz w:val="16"/>
        </w:rPr>
        <w:t xml:space="preserve"> nuclear </w:t>
      </w:r>
      <w:r>
        <w:rPr>
          <w:rStyle w:val="StyleUnderline"/>
        </w:rPr>
        <w:t>first strike</w:t>
      </w:r>
      <w:r>
        <w:rPr>
          <w:sz w:val="16"/>
        </w:rPr>
        <w:t xml:space="preserve"> on the United States </w:t>
      </w:r>
      <w:r>
        <w:rPr>
          <w:rStyle w:val="StyleUnderline"/>
        </w:rPr>
        <w:t>under these conditions</w:t>
      </w:r>
      <w:r>
        <w:rPr>
          <w:sz w:val="16"/>
        </w:rPr>
        <w:t xml:space="preserve">. The attack would require detonating nearly one thousand nuclear weapons on hundreds of sites spread throughout the US homeland. </w:t>
      </w:r>
      <w:r>
        <w:rPr>
          <w:rStyle w:val="StyleUnderline"/>
        </w:rPr>
        <w:t>It would be impossible to keep such a strike limited</w:t>
      </w:r>
      <w:r>
        <w:rPr>
          <w:sz w:val="16"/>
        </w:rPr>
        <w:t xml:space="preserve">. There is a reasonable chance it would not succeed in destroying every target, and a </w:t>
      </w:r>
      <w:r>
        <w:rPr>
          <w:rStyle w:val="StyleUnderline"/>
        </w:rPr>
        <w:t>US president would be compelled to respond</w:t>
      </w:r>
      <w:r>
        <w:rPr>
          <w:sz w:val="16"/>
        </w:rPr>
        <w:t xml:space="preserve">. These </w:t>
      </w:r>
      <w:r>
        <w:rPr>
          <w:rStyle w:val="StyleUnderline"/>
        </w:rPr>
        <w:t>considerations strengthen nuclear deterrence</w:t>
      </w:r>
      <w:r>
        <w:rPr>
          <w:sz w:val="16"/>
        </w:rPr>
        <w:t xml:space="preserve">. </w:t>
      </w:r>
      <w:r>
        <w:rPr>
          <w:rStyle w:val="StyleUnderline"/>
        </w:rPr>
        <w:t>Subtract</w:t>
      </w:r>
      <w:r>
        <w:rPr>
          <w:sz w:val="16"/>
        </w:rPr>
        <w:t xml:space="preserve"> the </w:t>
      </w:r>
      <w:r>
        <w:rPr>
          <w:rStyle w:val="StyleUnderline"/>
        </w:rPr>
        <w:t>ICBMs</w:t>
      </w:r>
      <w:r>
        <w:rPr>
          <w:sz w:val="16"/>
        </w:rPr>
        <w:t xml:space="preserve"> from this equation, however, and </w:t>
      </w:r>
      <w:r>
        <w:rPr>
          <w:rStyle w:val="StyleUnderline"/>
        </w:rPr>
        <w:t xml:space="preserve">the picture </w:t>
      </w:r>
      <w:r>
        <w:rPr>
          <w:rStyle w:val="Emphasis"/>
        </w:rPr>
        <w:t>greatly changes</w:t>
      </w:r>
      <w:r>
        <w:rPr>
          <w:sz w:val="16"/>
        </w:rPr>
        <w:t xml:space="preserve">. </w:t>
      </w:r>
      <w:r>
        <w:rPr>
          <w:rStyle w:val="StyleUnderline"/>
        </w:rPr>
        <w:t>Adversaries could concentrat</w:t>
      </w:r>
      <w:r>
        <w:rPr>
          <w:sz w:val="16"/>
        </w:rPr>
        <w:t xml:space="preserve">e their </w:t>
      </w:r>
      <w:r>
        <w:rPr>
          <w:rStyle w:val="StyleUnderline"/>
        </w:rPr>
        <w:t>efforts on</w:t>
      </w:r>
      <w:r>
        <w:rPr>
          <w:sz w:val="16"/>
        </w:rPr>
        <w:t xml:space="preserve"> the </w:t>
      </w:r>
      <w:r>
        <w:rPr>
          <w:rStyle w:val="StyleUnderline"/>
        </w:rPr>
        <w:t>remaining two legs</w:t>
      </w:r>
      <w:r>
        <w:rPr>
          <w:sz w:val="16"/>
        </w:rPr>
        <w:t xml:space="preserve"> of the triad. The </w:t>
      </w:r>
      <w:r>
        <w:rPr>
          <w:rStyle w:val="StyleUnderline"/>
        </w:rPr>
        <w:t>opening ante</w:t>
      </w:r>
      <w:r>
        <w:rPr>
          <w:sz w:val="16"/>
        </w:rPr>
        <w:t xml:space="preserve"> for a nuclear attack on the United States </w:t>
      </w:r>
      <w:r>
        <w:rPr>
          <w:rStyle w:val="StyleUnderline"/>
        </w:rPr>
        <w:t xml:space="preserve">plummets to only </w:t>
      </w:r>
      <w:r>
        <w:rPr>
          <w:rStyle w:val="Emphasis"/>
        </w:rPr>
        <w:t>five sites</w:t>
      </w:r>
      <w:r>
        <w:rPr>
          <w:sz w:val="16"/>
        </w:rPr>
        <w:t xml:space="preserve">. The </w:t>
      </w:r>
      <w:r>
        <w:rPr>
          <w:rStyle w:val="StyleUnderline"/>
        </w:rPr>
        <w:t>number of nuclear weapons needed to cover</w:t>
      </w:r>
      <w:r>
        <w:rPr>
          <w:sz w:val="16"/>
        </w:rPr>
        <w:t xml:space="preserve"> these </w:t>
      </w:r>
      <w:r>
        <w:rPr>
          <w:rStyle w:val="StyleUnderline"/>
        </w:rPr>
        <w:t>targets collapses to</w:t>
      </w:r>
      <w:r>
        <w:rPr>
          <w:sz w:val="16"/>
        </w:rPr>
        <w:t xml:space="preserve"> a </w:t>
      </w:r>
      <w:r>
        <w:rPr>
          <w:rStyle w:val="Emphasis"/>
        </w:rPr>
        <w:t xml:space="preserve">mere 10 </w:t>
      </w:r>
      <w:r>
        <w:rPr>
          <w:rStyle w:val="StyleUnderline"/>
        </w:rPr>
        <w:t>nuclear warheads</w:t>
      </w:r>
      <w:r>
        <w:rPr>
          <w:sz w:val="16"/>
        </w:rPr>
        <w:t xml:space="preserve">. This </w:t>
      </w:r>
      <w:r>
        <w:rPr>
          <w:rStyle w:val="StyleUnderline"/>
        </w:rPr>
        <w:t xml:space="preserve">greatly lowers </w:t>
      </w:r>
      <w:r>
        <w:rPr>
          <w:sz w:val="16"/>
        </w:rPr>
        <w:t xml:space="preserve">the </w:t>
      </w:r>
      <w:r>
        <w:rPr>
          <w:rStyle w:val="StyleUnderline"/>
        </w:rPr>
        <w:t>bar for</w:t>
      </w:r>
      <w:r>
        <w:rPr>
          <w:sz w:val="16"/>
        </w:rPr>
        <w:t xml:space="preserve"> nuclear </w:t>
      </w:r>
      <w:r>
        <w:rPr>
          <w:rStyle w:val="StyleUnderline"/>
        </w:rPr>
        <w:t>deterrence</w:t>
      </w:r>
      <w:r>
        <w:rPr>
          <w:sz w:val="16"/>
        </w:rPr>
        <w:t xml:space="preserve">. With a target set this small, </w:t>
      </w:r>
      <w:r>
        <w:rPr>
          <w:rStyle w:val="StyleUnderline"/>
        </w:rPr>
        <w:t>Russia and China could conduct a first strike and still hold hundreds of</w:t>
      </w:r>
      <w:r>
        <w:rPr>
          <w:sz w:val="16"/>
        </w:rPr>
        <w:t xml:space="preserve"> nuclear </w:t>
      </w:r>
      <w:r>
        <w:rPr>
          <w:rStyle w:val="StyleUnderline"/>
        </w:rPr>
        <w:t>warheads</w:t>
      </w:r>
      <w:r>
        <w:rPr>
          <w:sz w:val="16"/>
        </w:rPr>
        <w:t xml:space="preserve"> in reserve. Even a minimally armed rogue state such as North Korea could contemplate such an attack. To be sure, even if an enemy attempted such an attack, the United States would retain a retaliatory nuclear force. The enemy might fail to destroy every target and US nuclear submarines on deterrence patrol would survive. This remaining force, however, would be diminished. Moreover, </w:t>
      </w:r>
      <w:r>
        <w:rPr>
          <w:rStyle w:val="StyleUnderline"/>
        </w:rPr>
        <w:t>the enemy could</w:t>
      </w:r>
      <w:r>
        <w:rPr>
          <w:sz w:val="16"/>
        </w:rPr>
        <w:t xml:space="preserve"> attempt to </w:t>
      </w:r>
      <w:r>
        <w:rPr>
          <w:rStyle w:val="StyleUnderline"/>
        </w:rPr>
        <w:t>combine</w:t>
      </w:r>
      <w:r>
        <w:rPr>
          <w:sz w:val="16"/>
        </w:rPr>
        <w:t xml:space="preserve"> the nuclear </w:t>
      </w:r>
      <w:r>
        <w:rPr>
          <w:rStyle w:val="StyleUnderline"/>
        </w:rPr>
        <w:t>first strike with</w:t>
      </w:r>
      <w:r>
        <w:rPr>
          <w:sz w:val="16"/>
        </w:rPr>
        <w:t xml:space="preserve"> an </w:t>
      </w:r>
      <w:r>
        <w:rPr>
          <w:rStyle w:val="StyleUnderline"/>
        </w:rPr>
        <w:t>antisubmarine warfare campaign</w:t>
      </w:r>
      <w:r>
        <w:rPr>
          <w:sz w:val="16"/>
        </w:rPr>
        <w:t xml:space="preserve">, </w:t>
      </w:r>
      <w:r>
        <w:rPr>
          <w:rStyle w:val="StyleUnderline"/>
        </w:rPr>
        <w:t>missile defense intercepts</w:t>
      </w:r>
      <w:r>
        <w:rPr>
          <w:sz w:val="16"/>
        </w:rPr>
        <w:t xml:space="preserve">, and </w:t>
      </w:r>
      <w:r>
        <w:rPr>
          <w:rStyle w:val="StyleUnderline"/>
        </w:rPr>
        <w:t>other efforts intended to deny</w:t>
      </w:r>
      <w:r>
        <w:rPr>
          <w:sz w:val="16"/>
        </w:rPr>
        <w:t xml:space="preserve"> America’s </w:t>
      </w:r>
      <w:r>
        <w:rPr>
          <w:rStyle w:val="StyleUnderline"/>
        </w:rPr>
        <w:t>retaliatory capability</w:t>
      </w:r>
      <w:r>
        <w:rPr>
          <w:sz w:val="16"/>
        </w:rPr>
        <w:t xml:space="preserve">. In this condition, the enemy might be tempted to conduct an attack and use its remaining nuclear forces to “deter our deterrent.”41 While an intentional enemy nuclear first strike on the United States would remain highly unlikely, </w:t>
      </w:r>
      <w:r>
        <w:rPr>
          <w:rStyle w:val="StyleUnderline"/>
        </w:rPr>
        <w:t xml:space="preserve">it would undoubtedly be </w:t>
      </w:r>
      <w:r>
        <w:rPr>
          <w:rStyle w:val="Emphasis"/>
        </w:rPr>
        <w:t>easier to plan</w:t>
      </w:r>
      <w:r>
        <w:rPr>
          <w:rStyle w:val="StyleUnderline"/>
        </w:rPr>
        <w:t xml:space="preserve"> and </w:t>
      </w:r>
      <w:r>
        <w:rPr>
          <w:rStyle w:val="Emphasis"/>
        </w:rPr>
        <w:t>execute</w:t>
      </w:r>
      <w:r>
        <w:rPr>
          <w:rStyle w:val="StyleUnderline"/>
        </w:rPr>
        <w:t xml:space="preserve"> in the absence of a US ICBM force</w:t>
      </w:r>
      <w:r>
        <w:rPr>
          <w:sz w:val="16"/>
        </w:rPr>
        <w:t xml:space="preserve">. Some ICBM critics, including Fred Kaplan, recognize the value of ICBMs as a warhead sink, but they maintain that such a function could be served at much lower numbers, such as one dozen ICBMs.42 This is a subject worth more serious discussion. Greatly reducing ICBM numbers, however, would begin to undermine the ICBM’s deterrence function. </w:t>
      </w:r>
      <w:r>
        <w:rPr>
          <w:rStyle w:val="StyleUnderline"/>
        </w:rPr>
        <w:t>Reducing numbers would make an enemy first strike more effective</w:t>
      </w:r>
      <w:r>
        <w:rPr>
          <w:sz w:val="16"/>
        </w:rPr>
        <w:t xml:space="preserve">, allow larger adversaries to consider a nuclear first strike while holding a larger nuclear force in reserve, and place a first strike within reach for smaller powers, such as North Korea. Most importantly, deep ICBM reductions conflict with another important US goal: achieving its objectives if deterrence fails. </w:t>
      </w:r>
    </w:p>
    <w:p w14:paraId="52D7CFFB" w14:textId="77777777" w:rsidR="00AF7B2F" w:rsidRPr="004C6C4A" w:rsidRDefault="00AF7B2F" w:rsidP="00AF7B2F">
      <w:pPr>
        <w:pStyle w:val="Heading4"/>
        <w:rPr>
          <w:bCs w:val="0"/>
        </w:rPr>
      </w:pPr>
      <w:r>
        <w:t>6</w:t>
      </w:r>
      <w:r w:rsidRPr="004C6C4A">
        <w:t xml:space="preserve"> – Damage limitation – in the case of </w:t>
      </w:r>
      <w:r w:rsidRPr="00B861CD">
        <w:rPr>
          <w:u w:val="single"/>
        </w:rPr>
        <w:t>deterrence failure</w:t>
      </w:r>
      <w:r w:rsidRPr="004C6C4A">
        <w:t>, ICBM</w:t>
      </w:r>
      <w:r>
        <w:t>’</w:t>
      </w:r>
      <w:r w:rsidRPr="004C6C4A">
        <w:t xml:space="preserve">s sap </w:t>
      </w:r>
      <w:r>
        <w:t xml:space="preserve">Russia </w:t>
      </w:r>
      <w:r w:rsidRPr="00B861CD">
        <w:rPr>
          <w:u w:val="single"/>
        </w:rPr>
        <w:t>retaliatory capability</w:t>
      </w:r>
      <w:r>
        <w:t xml:space="preserve"> </w:t>
      </w:r>
    </w:p>
    <w:p w14:paraId="3C52AB26" w14:textId="77777777" w:rsidR="00AF7B2F" w:rsidRDefault="00AF7B2F" w:rsidP="00AF7B2F">
      <w:r>
        <w:rPr>
          <w:rStyle w:val="Style13ptBold"/>
        </w:rPr>
        <w:t>Kroenig, 18</w:t>
      </w:r>
      <w:r>
        <w:t xml:space="preserve"> (Matthew Kroenig, Matthew Kroenig is a Professor in the Department of Government and the Edmund A. Walsh School of Foreign Service at Georgetown University. "The Case for the US ICBM Force", Strategic Studies Quarterly, https://www.airuniversity.af.edu/Portals/10/SSQ/documents/Volume-12_Issue-3/Kroenig.pdf, Fall 2018, Accessed 7-25-2021)//ILake-JQ</w:t>
      </w:r>
    </w:p>
    <w:p w14:paraId="4A7C97E9" w14:textId="77777777" w:rsidR="00AF7B2F" w:rsidRDefault="00AF7B2F" w:rsidP="00AF7B2F">
      <w:pPr>
        <w:rPr>
          <w:sz w:val="16"/>
        </w:rPr>
      </w:pPr>
      <w:r w:rsidRPr="00211CAC">
        <w:rPr>
          <w:sz w:val="16"/>
        </w:rPr>
        <w:t xml:space="preserve">Finally, </w:t>
      </w:r>
      <w:r>
        <w:rPr>
          <w:rStyle w:val="StyleUnderline"/>
        </w:rPr>
        <w:t>ICBMs can save millions</w:t>
      </w:r>
      <w:r w:rsidRPr="00211CAC">
        <w:rPr>
          <w:sz w:val="16"/>
        </w:rPr>
        <w:t xml:space="preserve"> of American lives. This may be the most important role of US ICBMs. While many nuclear strategists focus exclusively on deterrence, </w:t>
      </w:r>
      <w:r>
        <w:rPr>
          <w:rStyle w:val="StyleUnderline"/>
        </w:rPr>
        <w:t>policy makers must also consider what happens if</w:t>
      </w:r>
      <w:r w:rsidRPr="00211CAC">
        <w:rPr>
          <w:sz w:val="16"/>
        </w:rPr>
        <w:t xml:space="preserve">, God forbid, </w:t>
      </w:r>
      <w:r>
        <w:rPr>
          <w:rStyle w:val="Emphasis"/>
        </w:rPr>
        <w:t>deterrence fails</w:t>
      </w:r>
      <w:r w:rsidRPr="00211CAC">
        <w:rPr>
          <w:sz w:val="16"/>
        </w:rPr>
        <w:t xml:space="preserve">.54 The 2018 Nuclear Posture Review sets out “achiev(ing) US objectives should deterrence fail” as one of four major roles of US nuclear weapons. It explains that “US nuclear policy for decades has consistently included this objective of limiting damage if deterrence fails.”55 The </w:t>
      </w:r>
      <w:r>
        <w:rPr>
          <w:rStyle w:val="StyleUnderline"/>
        </w:rPr>
        <w:t xml:space="preserve">maintenance of an ICBM force greatly contributes to America’s </w:t>
      </w:r>
      <w:r>
        <w:rPr>
          <w:rStyle w:val="Emphasis"/>
        </w:rPr>
        <w:t>damage limitation</w:t>
      </w:r>
      <w:r>
        <w:rPr>
          <w:rStyle w:val="StyleUnderline"/>
        </w:rPr>
        <w:t xml:space="preserve"> capability</w:t>
      </w:r>
      <w:r w:rsidRPr="00211CAC">
        <w:rPr>
          <w:sz w:val="16"/>
        </w:rPr>
        <w:t xml:space="preserve">. To explain this point, consider hypothetical nuclear exchanges between the United States and Russia. First, </w:t>
      </w:r>
      <w:r>
        <w:rPr>
          <w:rStyle w:val="StyleUnderline"/>
        </w:rPr>
        <w:t>imagine</w:t>
      </w:r>
      <w:r w:rsidRPr="00211CAC">
        <w:rPr>
          <w:sz w:val="16"/>
        </w:rPr>
        <w:t xml:space="preserve"> that </w:t>
      </w:r>
      <w:r>
        <w:rPr>
          <w:rStyle w:val="StyleUnderline"/>
        </w:rPr>
        <w:t>Russia conducts a nuclear first strike against the U</w:t>
      </w:r>
      <w:r w:rsidRPr="00211CAC">
        <w:rPr>
          <w:sz w:val="16"/>
        </w:rPr>
        <w:t xml:space="preserve">nited </w:t>
      </w:r>
      <w:r>
        <w:rPr>
          <w:rStyle w:val="StyleUnderline"/>
        </w:rPr>
        <w:t>S</w:t>
      </w:r>
      <w:r w:rsidRPr="00211CAC">
        <w:rPr>
          <w:sz w:val="16"/>
        </w:rPr>
        <w:t xml:space="preserve">tates. As stated above, it is believed that </w:t>
      </w:r>
      <w:r>
        <w:rPr>
          <w:rStyle w:val="StyleUnderline"/>
        </w:rPr>
        <w:t>Russia’s nuclear strategy calls for counterforce strikes</w:t>
      </w:r>
      <w:r w:rsidRPr="00211CAC">
        <w:rPr>
          <w:sz w:val="16"/>
        </w:rPr>
        <w:t xml:space="preserve">. In addition, it is also believed that, in the event of a large-scale nuclear exchange, </w:t>
      </w:r>
      <w:r>
        <w:rPr>
          <w:rStyle w:val="StyleUnderline"/>
        </w:rPr>
        <w:t>Moscow would use remaining forces for countervalue attacks aimed to maximize destructio</w:t>
      </w:r>
      <w:r w:rsidRPr="00211CAC">
        <w:rPr>
          <w:sz w:val="16"/>
        </w:rPr>
        <w:t xml:space="preserve">n to the US homeland </w:t>
      </w:r>
      <w:r>
        <w:rPr>
          <w:rStyle w:val="StyleUnderline"/>
        </w:rPr>
        <w:t>or as bargaining leverage</w:t>
      </w:r>
      <w:r w:rsidRPr="00211CAC">
        <w:rPr>
          <w:sz w:val="16"/>
        </w:rPr>
        <w:t xml:space="preserve"> to end the conflict on its terms.56 </w:t>
      </w:r>
      <w:r>
        <w:rPr>
          <w:rStyle w:val="StyleUnderline"/>
        </w:rPr>
        <w:t>With</w:t>
      </w:r>
      <w:r w:rsidRPr="00211CAC">
        <w:rPr>
          <w:sz w:val="16"/>
        </w:rPr>
        <w:t xml:space="preserve"> a </w:t>
      </w:r>
      <w:r>
        <w:rPr>
          <w:rStyle w:val="StyleUnderline"/>
        </w:rPr>
        <w:t>US ICBM</w:t>
      </w:r>
      <w:r w:rsidRPr="00211CAC">
        <w:rPr>
          <w:sz w:val="16"/>
        </w:rPr>
        <w:t xml:space="preserve"> force in place, </w:t>
      </w:r>
      <w:r>
        <w:rPr>
          <w:rStyle w:val="StyleUnderline"/>
        </w:rPr>
        <w:t xml:space="preserve">Russia would need to allocate 900 nuclear warheads to destroying </w:t>
      </w:r>
      <w:r w:rsidRPr="00211CAC">
        <w:rPr>
          <w:sz w:val="16"/>
        </w:rPr>
        <w:t xml:space="preserve">US </w:t>
      </w:r>
      <w:r>
        <w:rPr>
          <w:rStyle w:val="StyleUnderline"/>
        </w:rPr>
        <w:t>ICBM</w:t>
      </w:r>
      <w:r w:rsidRPr="00211CAC">
        <w:rPr>
          <w:sz w:val="16"/>
        </w:rPr>
        <w:t xml:space="preserve"> silos. Again, this is why US ICBMs are sometimes referred to as a “warhead sink.” </w:t>
      </w:r>
      <w:r>
        <w:rPr>
          <w:rStyle w:val="StyleUnderline"/>
        </w:rPr>
        <w:t>If</w:t>
      </w:r>
      <w:r w:rsidRPr="00211CAC">
        <w:rPr>
          <w:sz w:val="16"/>
        </w:rPr>
        <w:t xml:space="preserve">, however, the US </w:t>
      </w:r>
      <w:r>
        <w:rPr>
          <w:rStyle w:val="StyleUnderline"/>
        </w:rPr>
        <w:t>ICBMs were eliminated</w:t>
      </w:r>
      <w:r w:rsidRPr="00211CAC">
        <w:rPr>
          <w:sz w:val="16"/>
        </w:rPr>
        <w:t xml:space="preserve">, </w:t>
      </w:r>
      <w:r>
        <w:rPr>
          <w:rStyle w:val="StyleUnderline"/>
        </w:rPr>
        <w:t xml:space="preserve">these 900 nuclear weapons would be </w:t>
      </w:r>
      <w:r w:rsidRPr="004D2599">
        <w:rPr>
          <w:rStyle w:val="Emphasis"/>
        </w:rPr>
        <w:t>available</w:t>
      </w:r>
      <w:r>
        <w:rPr>
          <w:rStyle w:val="StyleUnderline"/>
        </w:rPr>
        <w:t xml:space="preserve"> to attack other targets</w:t>
      </w:r>
      <w:r w:rsidRPr="00211CAC">
        <w:rPr>
          <w:sz w:val="16"/>
        </w:rPr>
        <w:t xml:space="preserve">, </w:t>
      </w:r>
      <w:r>
        <w:rPr>
          <w:rStyle w:val="StyleUnderline"/>
        </w:rPr>
        <w:t>including countervalue targets affecting</w:t>
      </w:r>
      <w:r w:rsidRPr="00211CAC">
        <w:rPr>
          <w:sz w:val="16"/>
        </w:rPr>
        <w:t xml:space="preserve"> hundreds of additional US </w:t>
      </w:r>
      <w:r w:rsidRPr="004D2599">
        <w:rPr>
          <w:rStyle w:val="Emphasis"/>
        </w:rPr>
        <w:t>population centers</w:t>
      </w:r>
      <w:r w:rsidRPr="00211CAC">
        <w:rPr>
          <w:sz w:val="16"/>
        </w:rPr>
        <w:t xml:space="preserve">. Conducting detailed nuclear exchange calculations, I estimate that a Russian nuclear first strike on the United States with an ICBM force in place </w:t>
      </w:r>
      <w:r>
        <w:rPr>
          <w:rStyle w:val="StyleUnderline"/>
        </w:rPr>
        <w:t>would result in 70 million US casualties</w:t>
      </w:r>
      <w:r w:rsidRPr="00211CAC">
        <w:rPr>
          <w:sz w:val="16"/>
        </w:rPr>
        <w:t xml:space="preserve">.57 </w:t>
      </w:r>
      <w:r>
        <w:rPr>
          <w:rStyle w:val="StyleUnderline"/>
        </w:rPr>
        <w:t>With</w:t>
      </w:r>
      <w:r w:rsidRPr="00211CAC">
        <w:rPr>
          <w:sz w:val="16"/>
        </w:rPr>
        <w:t xml:space="preserve"> the </w:t>
      </w:r>
      <w:r>
        <w:rPr>
          <w:rStyle w:val="StyleUnderline"/>
        </w:rPr>
        <w:t>ICBM</w:t>
      </w:r>
      <w:r w:rsidRPr="00211CAC">
        <w:rPr>
          <w:sz w:val="16"/>
        </w:rPr>
        <w:t xml:space="preserve"> force </w:t>
      </w:r>
      <w:r>
        <w:rPr>
          <w:rStyle w:val="StyleUnderline"/>
        </w:rPr>
        <w:t>removed</w:t>
      </w:r>
      <w:r w:rsidRPr="00211CAC">
        <w:rPr>
          <w:sz w:val="16"/>
        </w:rPr>
        <w:t xml:space="preserve">, this </w:t>
      </w:r>
      <w:r>
        <w:rPr>
          <w:rStyle w:val="StyleUnderline"/>
        </w:rPr>
        <w:t>figure rises to</w:t>
      </w:r>
      <w:r w:rsidRPr="00211CAC">
        <w:rPr>
          <w:sz w:val="16"/>
        </w:rPr>
        <w:t xml:space="preserve"> approximately </w:t>
      </w:r>
      <w:r>
        <w:rPr>
          <w:rStyle w:val="StyleUnderline"/>
        </w:rPr>
        <w:t>125 million casualties</w:t>
      </w:r>
      <w:r w:rsidRPr="00211CAC">
        <w:rPr>
          <w:sz w:val="16"/>
        </w:rPr>
        <w:t xml:space="preserve">. To argue, therefore, that the United States can safely eliminate ICBMs, one would have to maintain that it does not matter whether 55 million Americans live or die in the event of a Russian attack. This may be an acceptable cost to some, but the history of US nuclear strategy has shown that policy makers responsible for protecting American lives prefer a plan that limits damage if deterrence fails. They are not comfortable needlessly risking tens of millions of additional American lives in the event of enemy nuclear attack. Indeed, the United States could strengthen damage limitation by </w:t>
      </w:r>
      <w:r>
        <w:rPr>
          <w:rStyle w:val="StyleUnderline"/>
        </w:rPr>
        <w:t>increasing</w:t>
      </w:r>
      <w:r w:rsidRPr="00211CAC">
        <w:rPr>
          <w:sz w:val="16"/>
        </w:rPr>
        <w:t xml:space="preserve"> its number of </w:t>
      </w:r>
      <w:r>
        <w:rPr>
          <w:rStyle w:val="StyleUnderline"/>
        </w:rPr>
        <w:t>ICBMs</w:t>
      </w:r>
      <w:r w:rsidRPr="00211CAC">
        <w:rPr>
          <w:sz w:val="16"/>
        </w:rPr>
        <w:t xml:space="preserve">. This </w:t>
      </w:r>
      <w:r>
        <w:rPr>
          <w:rStyle w:val="StyleUnderline"/>
        </w:rPr>
        <w:t xml:space="preserve">would </w:t>
      </w:r>
      <w:r w:rsidRPr="004D2599">
        <w:rPr>
          <w:rStyle w:val="StyleUnderline"/>
        </w:rPr>
        <w:t>reduce</w:t>
      </w:r>
      <w:r w:rsidRPr="00211CAC">
        <w:rPr>
          <w:sz w:val="16"/>
        </w:rPr>
        <w:t xml:space="preserve"> the </w:t>
      </w:r>
      <w:r>
        <w:rPr>
          <w:rStyle w:val="StyleUnderline"/>
        </w:rPr>
        <w:t>adversary’s warheads available for urban strikes</w:t>
      </w:r>
      <w:r w:rsidRPr="00211CAC">
        <w:rPr>
          <w:sz w:val="16"/>
        </w:rPr>
        <w:t xml:space="preserve">, and the </w:t>
      </w:r>
      <w:r>
        <w:rPr>
          <w:rStyle w:val="StyleUnderline"/>
        </w:rPr>
        <w:t xml:space="preserve">2:1 shot ratio would force the opponent into an </w:t>
      </w:r>
      <w:r>
        <w:rPr>
          <w:rStyle w:val="Emphasis"/>
        </w:rPr>
        <w:t>unfavorable cost position</w:t>
      </w:r>
      <w:r w:rsidRPr="00211CAC">
        <w:rPr>
          <w:sz w:val="16"/>
        </w:rPr>
        <w:t xml:space="preserve">. The result is similar if we consider a situation in which the United States strikes first with a large-scale nuclear attack. This scenario is unlikely but possible, </w:t>
      </w:r>
      <w:r w:rsidRPr="004D2599">
        <w:rPr>
          <w:rStyle w:val="StyleUnderline"/>
        </w:rPr>
        <w:t>if</w:t>
      </w:r>
      <w:r w:rsidRPr="00211CAC">
        <w:rPr>
          <w:sz w:val="16"/>
        </w:rPr>
        <w:t xml:space="preserve">, for example, </w:t>
      </w:r>
      <w:r w:rsidRPr="004D2599">
        <w:rPr>
          <w:rStyle w:val="StyleUnderline"/>
        </w:rPr>
        <w:t>Russia launched a major conventional attack</w:t>
      </w:r>
      <w:r w:rsidRPr="00211CAC">
        <w:rPr>
          <w:sz w:val="16"/>
        </w:rPr>
        <w:t xml:space="preserve">, a major nonnuclear strategic attack, or a limited nuclear attack against the United States or its allies. </w:t>
      </w:r>
      <w:r w:rsidRPr="004D2599">
        <w:rPr>
          <w:rStyle w:val="StyleUnderline"/>
        </w:rPr>
        <w:t>With ICBMs</w:t>
      </w:r>
      <w:r w:rsidRPr="00211CAC">
        <w:rPr>
          <w:sz w:val="16"/>
        </w:rPr>
        <w:t xml:space="preserve">, the </w:t>
      </w:r>
      <w:r w:rsidRPr="004D2599">
        <w:rPr>
          <w:rStyle w:val="StyleUnderline"/>
        </w:rPr>
        <w:t>U</w:t>
      </w:r>
      <w:r w:rsidRPr="00211CAC">
        <w:rPr>
          <w:sz w:val="16"/>
        </w:rPr>
        <w:t xml:space="preserve">nited </w:t>
      </w:r>
      <w:r w:rsidRPr="004D2599">
        <w:rPr>
          <w:rStyle w:val="StyleUnderline"/>
        </w:rPr>
        <w:t>S</w:t>
      </w:r>
      <w:r w:rsidRPr="00211CAC">
        <w:rPr>
          <w:sz w:val="16"/>
        </w:rPr>
        <w:t xml:space="preserve">tates </w:t>
      </w:r>
      <w:r w:rsidRPr="004D2599">
        <w:rPr>
          <w:rStyle w:val="StyleUnderline"/>
        </w:rPr>
        <w:t>possesses 400 nuclear warheads it can use in counterforce strikes on Russia’s</w:t>
      </w:r>
      <w:r w:rsidRPr="00211CAC">
        <w:rPr>
          <w:sz w:val="16"/>
        </w:rPr>
        <w:t xml:space="preserve"> nuclear </w:t>
      </w:r>
      <w:r w:rsidRPr="004D2599">
        <w:rPr>
          <w:rStyle w:val="StyleUnderline"/>
        </w:rPr>
        <w:t>forces</w:t>
      </w:r>
      <w:r w:rsidRPr="00211CAC">
        <w:rPr>
          <w:sz w:val="16"/>
        </w:rPr>
        <w:t xml:space="preserve">. At two offensive warheads for every counterforce target, this </w:t>
      </w:r>
      <w:r w:rsidRPr="004D2599">
        <w:rPr>
          <w:rStyle w:val="StyleUnderline"/>
        </w:rPr>
        <w:t>would result in</w:t>
      </w:r>
      <w:r w:rsidRPr="00211CAC">
        <w:rPr>
          <w:sz w:val="16"/>
        </w:rPr>
        <w:t xml:space="preserve"> the </w:t>
      </w:r>
      <w:r w:rsidRPr="004D2599">
        <w:rPr>
          <w:rStyle w:val="StyleUnderline"/>
        </w:rPr>
        <w:t>destruction of</w:t>
      </w:r>
      <w:r w:rsidRPr="00211CAC">
        <w:rPr>
          <w:sz w:val="16"/>
        </w:rPr>
        <w:t xml:space="preserve"> up to </w:t>
      </w:r>
      <w:r w:rsidRPr="004D2599">
        <w:rPr>
          <w:rStyle w:val="StyleUnderline"/>
        </w:rPr>
        <w:t xml:space="preserve">200 Russian nuclear weapons related targets </w:t>
      </w:r>
      <w:r w:rsidRPr="004D2599">
        <w:rPr>
          <w:rStyle w:val="Emphasis"/>
        </w:rPr>
        <w:t>before</w:t>
      </w:r>
      <w:r w:rsidRPr="004D2599">
        <w:rPr>
          <w:rStyle w:val="StyleUnderline"/>
        </w:rPr>
        <w:t xml:space="preserve"> those weapons could be used against US</w:t>
      </w:r>
      <w:r w:rsidRPr="00211CAC">
        <w:rPr>
          <w:sz w:val="16"/>
        </w:rPr>
        <w:t xml:space="preserve"> or allied territory. In contrast, </w:t>
      </w:r>
      <w:r w:rsidRPr="004D2599">
        <w:rPr>
          <w:rStyle w:val="StyleUnderline"/>
        </w:rPr>
        <w:t>if</w:t>
      </w:r>
      <w:r w:rsidRPr="00211CAC">
        <w:rPr>
          <w:sz w:val="16"/>
        </w:rPr>
        <w:t xml:space="preserve"> the </w:t>
      </w:r>
      <w:r w:rsidRPr="004D2599">
        <w:rPr>
          <w:rStyle w:val="StyleUnderline"/>
        </w:rPr>
        <w:t>U</w:t>
      </w:r>
      <w:r w:rsidRPr="00211CAC">
        <w:rPr>
          <w:sz w:val="16"/>
        </w:rPr>
        <w:t xml:space="preserve">nited </w:t>
      </w:r>
      <w:r w:rsidRPr="004D2599">
        <w:rPr>
          <w:rStyle w:val="StyleUnderline"/>
        </w:rPr>
        <w:t>S</w:t>
      </w:r>
      <w:r w:rsidRPr="00211CAC">
        <w:rPr>
          <w:sz w:val="16"/>
        </w:rPr>
        <w:t xml:space="preserve">tates </w:t>
      </w:r>
      <w:r w:rsidRPr="004D2599">
        <w:rPr>
          <w:rStyle w:val="StyleUnderline"/>
        </w:rPr>
        <w:t>eliminated</w:t>
      </w:r>
      <w:r w:rsidRPr="00211CAC">
        <w:rPr>
          <w:sz w:val="16"/>
        </w:rPr>
        <w:t xml:space="preserve"> its </w:t>
      </w:r>
      <w:r w:rsidRPr="004D2599">
        <w:rPr>
          <w:rStyle w:val="StyleUnderline"/>
        </w:rPr>
        <w:t>ICBMs</w:t>
      </w:r>
      <w:r w:rsidRPr="00211CAC">
        <w:rPr>
          <w:sz w:val="16"/>
        </w:rPr>
        <w:t xml:space="preserve">, </w:t>
      </w:r>
      <w:r w:rsidRPr="004D2599">
        <w:rPr>
          <w:rStyle w:val="StyleUnderline"/>
        </w:rPr>
        <w:t xml:space="preserve">it would have </w:t>
      </w:r>
      <w:r w:rsidRPr="004D2599">
        <w:rPr>
          <w:rStyle w:val="Emphasis"/>
        </w:rPr>
        <w:t>fewer forces</w:t>
      </w:r>
      <w:r w:rsidRPr="004D2599">
        <w:rPr>
          <w:rStyle w:val="StyleUnderline"/>
        </w:rPr>
        <w:t xml:space="preserve"> with which to blunt Russia’s</w:t>
      </w:r>
      <w:r w:rsidRPr="00211CAC">
        <w:rPr>
          <w:sz w:val="16"/>
        </w:rPr>
        <w:t xml:space="preserve"> nuclear </w:t>
      </w:r>
      <w:r w:rsidRPr="004D2599">
        <w:rPr>
          <w:rStyle w:val="Emphasis"/>
        </w:rPr>
        <w:t>retaliatory capability</w:t>
      </w:r>
      <w:r w:rsidRPr="00211CAC">
        <w:rPr>
          <w:sz w:val="16"/>
        </w:rPr>
        <w:t xml:space="preserve">. Indeed, if the United States were to eliminate ICBMs, </w:t>
      </w:r>
      <w:r w:rsidRPr="00211CAC">
        <w:rPr>
          <w:rStyle w:val="StyleUnderline"/>
        </w:rPr>
        <w:t xml:space="preserve">Washington might need to consider abandoning </w:t>
      </w:r>
      <w:r w:rsidRPr="00211CAC">
        <w:rPr>
          <w:rStyle w:val="Emphasis"/>
        </w:rPr>
        <w:t>counterforce targeting</w:t>
      </w:r>
      <w:r w:rsidRPr="00211CAC">
        <w:rPr>
          <w:rStyle w:val="StyleUnderline"/>
        </w:rPr>
        <w:t xml:space="preserve"> and the </w:t>
      </w:r>
      <w:r w:rsidRPr="00211CAC">
        <w:rPr>
          <w:rStyle w:val="Emphasis"/>
        </w:rPr>
        <w:t>damage limitation</w:t>
      </w:r>
      <w:r w:rsidRPr="00211CAC">
        <w:rPr>
          <w:sz w:val="16"/>
        </w:rPr>
        <w:t xml:space="preserve"> element of its strategy </w:t>
      </w:r>
      <w:r w:rsidRPr="00211CAC">
        <w:rPr>
          <w:rStyle w:val="StyleUnderline"/>
        </w:rPr>
        <w:t>altogether</w:t>
      </w:r>
      <w:r w:rsidRPr="00211CAC">
        <w:rPr>
          <w:sz w:val="16"/>
        </w:rPr>
        <w:t xml:space="preserve">. Assuming, however, that the United States persisted with a counterforce targeting strategy even without ICBMs, the US ability to limit damage would be greatly reduced. By my calculation, </w:t>
      </w:r>
      <w:r w:rsidRPr="00211CAC">
        <w:rPr>
          <w:rStyle w:val="StyleUnderline"/>
        </w:rPr>
        <w:t>a Russian second strike on the U</w:t>
      </w:r>
      <w:r w:rsidRPr="00211CAC">
        <w:rPr>
          <w:sz w:val="16"/>
        </w:rPr>
        <w:t xml:space="preserve">nited </w:t>
      </w:r>
      <w:r w:rsidRPr="00211CAC">
        <w:rPr>
          <w:rStyle w:val="StyleUnderline"/>
        </w:rPr>
        <w:t>S</w:t>
      </w:r>
      <w:r w:rsidRPr="00211CAC">
        <w:rPr>
          <w:sz w:val="16"/>
        </w:rPr>
        <w:t xml:space="preserve">tates, </w:t>
      </w:r>
      <w:r w:rsidRPr="00211CAC">
        <w:rPr>
          <w:rStyle w:val="StyleUnderline"/>
        </w:rPr>
        <w:t>following</w:t>
      </w:r>
      <w:r w:rsidRPr="00211CAC">
        <w:rPr>
          <w:sz w:val="16"/>
        </w:rPr>
        <w:t xml:space="preserve"> a </w:t>
      </w:r>
      <w:r w:rsidRPr="00211CAC">
        <w:rPr>
          <w:rStyle w:val="StyleUnderline"/>
        </w:rPr>
        <w:t>US first strike that included ICBMs</w:t>
      </w:r>
      <w:r w:rsidRPr="00211CAC">
        <w:rPr>
          <w:sz w:val="16"/>
        </w:rPr>
        <w:t xml:space="preserve">, </w:t>
      </w:r>
      <w:r w:rsidRPr="00211CAC">
        <w:rPr>
          <w:rStyle w:val="StyleUnderline"/>
        </w:rPr>
        <w:t>would result in 28 million</w:t>
      </w:r>
      <w:r w:rsidRPr="00211CAC">
        <w:rPr>
          <w:sz w:val="16"/>
        </w:rPr>
        <w:t xml:space="preserve"> US </w:t>
      </w:r>
      <w:r w:rsidRPr="00211CAC">
        <w:rPr>
          <w:rStyle w:val="StyleUnderline"/>
        </w:rPr>
        <w:t>casualties</w:t>
      </w:r>
      <w:r w:rsidRPr="00211CAC">
        <w:rPr>
          <w:sz w:val="16"/>
        </w:rPr>
        <w:t xml:space="preserve">. </w:t>
      </w:r>
      <w:r w:rsidRPr="00211CAC">
        <w:rPr>
          <w:rStyle w:val="StyleUnderline"/>
        </w:rPr>
        <w:t>In contrast</w:t>
      </w:r>
      <w:r w:rsidRPr="00211CAC">
        <w:rPr>
          <w:sz w:val="16"/>
        </w:rPr>
        <w:t xml:space="preserve">, the </w:t>
      </w:r>
      <w:r w:rsidRPr="00211CAC">
        <w:rPr>
          <w:rStyle w:val="StyleUnderline"/>
        </w:rPr>
        <w:t xml:space="preserve">same scenario without US ICBMs would cause </w:t>
      </w:r>
      <w:r w:rsidRPr="00211CAC">
        <w:rPr>
          <w:rStyle w:val="Emphasis"/>
        </w:rPr>
        <w:t>82 million</w:t>
      </w:r>
      <w:r w:rsidRPr="00211CAC">
        <w:rPr>
          <w:rStyle w:val="StyleUnderline"/>
        </w:rPr>
        <w:t xml:space="preserve"> casualties</w:t>
      </w:r>
      <w:r w:rsidRPr="00211CAC">
        <w:rPr>
          <w:sz w:val="16"/>
        </w:rPr>
        <w:t xml:space="preserve">. The </w:t>
      </w:r>
      <w:r w:rsidRPr="00211CAC">
        <w:rPr>
          <w:rStyle w:val="StyleUnderline"/>
        </w:rPr>
        <w:t>difference is</w:t>
      </w:r>
      <w:r w:rsidRPr="00211CAC">
        <w:rPr>
          <w:sz w:val="16"/>
        </w:rPr>
        <w:t xml:space="preserve"> once again approximately </w:t>
      </w:r>
      <w:r w:rsidRPr="00211CAC">
        <w:rPr>
          <w:rStyle w:val="Emphasis"/>
        </w:rPr>
        <w:t>50 million</w:t>
      </w:r>
      <w:r w:rsidRPr="00211CAC">
        <w:rPr>
          <w:sz w:val="16"/>
        </w:rPr>
        <w:t xml:space="preserve"> American </w:t>
      </w:r>
      <w:r w:rsidRPr="00211CAC">
        <w:rPr>
          <w:rStyle w:val="StyleUnderline"/>
        </w:rPr>
        <w:t>lives</w:t>
      </w:r>
      <w:r w:rsidRPr="00211CAC">
        <w:rPr>
          <w:sz w:val="16"/>
        </w:rPr>
        <w:t xml:space="preserve">. The United States can reduce its number of ICBMs as some critics suggest or eliminate them altogether, but </w:t>
      </w:r>
      <w:r w:rsidRPr="00211CAC">
        <w:rPr>
          <w:rStyle w:val="StyleUnderline"/>
        </w:rPr>
        <w:t>for every US ICBM it cuts</w:t>
      </w:r>
      <w:r w:rsidRPr="00211CAC">
        <w:rPr>
          <w:sz w:val="16"/>
        </w:rPr>
        <w:t xml:space="preserve">, </w:t>
      </w:r>
      <w:r w:rsidRPr="00211CAC">
        <w:rPr>
          <w:rStyle w:val="StyleUnderline"/>
        </w:rPr>
        <w:t>it</w:t>
      </w:r>
      <w:r w:rsidRPr="00211CAC">
        <w:rPr>
          <w:sz w:val="16"/>
        </w:rPr>
        <w:t xml:space="preserve"> may </w:t>
      </w:r>
      <w:r w:rsidRPr="00211CAC">
        <w:rPr>
          <w:rStyle w:val="StyleUnderline"/>
        </w:rPr>
        <w:t>expose</w:t>
      </w:r>
      <w:r w:rsidRPr="00211CAC">
        <w:rPr>
          <w:sz w:val="16"/>
        </w:rPr>
        <w:t xml:space="preserve"> additional </w:t>
      </w:r>
      <w:r w:rsidRPr="00211CAC">
        <w:rPr>
          <w:rStyle w:val="StyleUnderline"/>
        </w:rPr>
        <w:t>American lives to</w:t>
      </w:r>
      <w:r w:rsidRPr="00211CAC">
        <w:rPr>
          <w:sz w:val="16"/>
        </w:rPr>
        <w:t xml:space="preserve"> the </w:t>
      </w:r>
      <w:r w:rsidRPr="00211CAC">
        <w:rPr>
          <w:rStyle w:val="StyleUnderline"/>
        </w:rPr>
        <w:t>threat of</w:t>
      </w:r>
      <w:r w:rsidRPr="00211CAC">
        <w:rPr>
          <w:sz w:val="16"/>
        </w:rPr>
        <w:t xml:space="preserve"> direct nuclear </w:t>
      </w:r>
      <w:r w:rsidRPr="00211CAC">
        <w:rPr>
          <w:rStyle w:val="StyleUnderline"/>
        </w:rPr>
        <w:t>attack</w:t>
      </w:r>
      <w:r w:rsidRPr="00211CAC">
        <w:rPr>
          <w:sz w:val="16"/>
        </w:rPr>
        <w:t xml:space="preserve">. The existence of the </w:t>
      </w:r>
      <w:r w:rsidRPr="00211CAC">
        <w:rPr>
          <w:rStyle w:val="StyleUnderline"/>
        </w:rPr>
        <w:t>ICBM force</w:t>
      </w:r>
      <w:r w:rsidRPr="00211CAC">
        <w:rPr>
          <w:sz w:val="16"/>
        </w:rPr>
        <w:t xml:space="preserve">, therefore, can </w:t>
      </w:r>
      <w:r w:rsidRPr="00211CAC">
        <w:rPr>
          <w:rStyle w:val="StyleUnderline"/>
        </w:rPr>
        <w:t xml:space="preserve">contribute to </w:t>
      </w:r>
      <w:r w:rsidRPr="00211CAC">
        <w:rPr>
          <w:sz w:val="16"/>
        </w:rPr>
        <w:t xml:space="preserve">the goal of </w:t>
      </w:r>
      <w:r w:rsidRPr="00211CAC">
        <w:rPr>
          <w:rStyle w:val="Emphasis"/>
        </w:rPr>
        <w:t>damage limitation</w:t>
      </w:r>
      <w:r w:rsidRPr="00211CAC">
        <w:rPr>
          <w:sz w:val="16"/>
        </w:rPr>
        <w:t>.</w:t>
      </w:r>
    </w:p>
    <w:p w14:paraId="28DCADF2" w14:textId="77777777" w:rsidR="00AF7B2F" w:rsidRPr="005B5ED7" w:rsidRDefault="00AF7B2F" w:rsidP="00AF7B2F">
      <w:pPr>
        <w:pStyle w:val="Heading4"/>
      </w:pPr>
      <w:r>
        <w:t xml:space="preserve">It’s reverse causal – adversary’s pounce on GBSD restraint – </w:t>
      </w:r>
    </w:p>
    <w:p w14:paraId="3509F0C3" w14:textId="77777777" w:rsidR="00AF7B2F" w:rsidRPr="0024583E" w:rsidRDefault="00AF7B2F" w:rsidP="00AF7B2F">
      <w:pPr>
        <w:pStyle w:val="Heading4"/>
      </w:pPr>
      <w:r>
        <w:t xml:space="preserve">1 – Historically – U.S. nuclear restraint has been a </w:t>
      </w:r>
      <w:r w:rsidRPr="00F77529">
        <w:rPr>
          <w:u w:val="single"/>
        </w:rPr>
        <w:t>one-way street</w:t>
      </w:r>
      <w:r>
        <w:t xml:space="preserve"> where </w:t>
      </w:r>
      <w:r w:rsidRPr="003B4B87">
        <w:rPr>
          <w:u w:val="single"/>
        </w:rPr>
        <w:t>inaction</w:t>
      </w:r>
      <w:r>
        <w:t xml:space="preserve"> triggers adversarial </w:t>
      </w:r>
      <w:r w:rsidRPr="003B4B87">
        <w:rPr>
          <w:u w:val="single"/>
        </w:rPr>
        <w:t>aggression</w:t>
      </w:r>
    </w:p>
    <w:p w14:paraId="59662621" w14:textId="77777777" w:rsidR="00AF7B2F" w:rsidRPr="00E60CF4" w:rsidRDefault="00AF7B2F" w:rsidP="00AF7B2F">
      <w:r w:rsidRPr="00E60CF4">
        <w:rPr>
          <w:rStyle w:val="Style13ptBold"/>
        </w:rPr>
        <w:t>Dodge, 20</w:t>
      </w:r>
      <w:r>
        <w:t xml:space="preserve"> (Michaela Dodge, Dr. Michaela Dodge is a research scholar at the National Institute for Public Policy. Her work focuses on US nuclear weapons and defense policy, deterrence and assurance and arms control. A graduate of the Missouri State DSS program in 2011, she is well qualified to teach on the modern issues of nuclear weapons possession. "History Shows U.S. Nuclear Restraint Is a One-Way Street", War on the Rocks, https://warontherocks.com/2020/11/history-shows-u-s-nuclear-restraint-is-a-one-way-street/, 11-18-2020, Accessed 7-24-2021)//ILake-JQ</w:t>
      </w:r>
    </w:p>
    <w:p w14:paraId="3ED1B028" w14:textId="77777777" w:rsidR="00AF7B2F" w:rsidRPr="00B20050" w:rsidRDefault="00AF7B2F" w:rsidP="00AF7B2F">
      <w:pPr>
        <w:rPr>
          <w:sz w:val="16"/>
        </w:rPr>
      </w:pPr>
      <w:r w:rsidRPr="000C62DD">
        <w:rPr>
          <w:rStyle w:val="StyleUnderline"/>
        </w:rPr>
        <w:t>The U</w:t>
      </w:r>
      <w:r w:rsidRPr="00B20050">
        <w:rPr>
          <w:sz w:val="16"/>
        </w:rPr>
        <w:t xml:space="preserve">nited </w:t>
      </w:r>
      <w:r w:rsidRPr="000C62DD">
        <w:rPr>
          <w:rStyle w:val="StyleUnderline"/>
        </w:rPr>
        <w:t>S</w:t>
      </w:r>
      <w:r w:rsidRPr="00B20050">
        <w:rPr>
          <w:sz w:val="16"/>
        </w:rPr>
        <w:t xml:space="preserve">tates </w:t>
      </w:r>
      <w:r w:rsidRPr="000C62DD">
        <w:rPr>
          <w:rStyle w:val="StyleUnderline"/>
        </w:rPr>
        <w:t>in the midst of modernizing its nuclear forces</w:t>
      </w:r>
      <w:r w:rsidRPr="00B20050">
        <w:rPr>
          <w:sz w:val="16"/>
        </w:rPr>
        <w:t xml:space="preserve"> for the first time in decades. The </w:t>
      </w:r>
      <w:r w:rsidRPr="000C62DD">
        <w:rPr>
          <w:rStyle w:val="StyleUnderline"/>
        </w:rPr>
        <w:t>modernization</w:t>
      </w:r>
      <w:r w:rsidRPr="00B20050">
        <w:rPr>
          <w:sz w:val="16"/>
        </w:rPr>
        <w:t xml:space="preserve"> program </w:t>
      </w:r>
      <w:r w:rsidRPr="000C62DD">
        <w:rPr>
          <w:rStyle w:val="StyleUnderline"/>
        </w:rPr>
        <w:t>entails</w:t>
      </w:r>
      <w:r w:rsidRPr="00B20050">
        <w:rPr>
          <w:sz w:val="16"/>
        </w:rPr>
        <w:t xml:space="preserve"> a </w:t>
      </w:r>
      <w:r w:rsidRPr="000C62DD">
        <w:rPr>
          <w:rStyle w:val="StyleUnderline"/>
        </w:rPr>
        <w:t>g</w:t>
      </w:r>
      <w:r w:rsidRPr="00B20050">
        <w:rPr>
          <w:sz w:val="16"/>
        </w:rPr>
        <w:t>round-</w:t>
      </w:r>
      <w:r w:rsidRPr="000C62DD">
        <w:rPr>
          <w:rStyle w:val="StyleUnderline"/>
        </w:rPr>
        <w:t>b</w:t>
      </w:r>
      <w:r w:rsidRPr="00B20050">
        <w:rPr>
          <w:sz w:val="16"/>
        </w:rPr>
        <w:t xml:space="preserve">ased </w:t>
      </w:r>
      <w:r w:rsidRPr="000C62DD">
        <w:rPr>
          <w:rStyle w:val="StyleUnderline"/>
        </w:rPr>
        <w:t>s</w:t>
      </w:r>
      <w:r w:rsidRPr="00B20050">
        <w:rPr>
          <w:sz w:val="16"/>
        </w:rPr>
        <w:t xml:space="preserve">trategic </w:t>
      </w:r>
      <w:r w:rsidRPr="000C62DD">
        <w:rPr>
          <w:rStyle w:val="StyleUnderline"/>
        </w:rPr>
        <w:t>d</w:t>
      </w:r>
      <w:r w:rsidRPr="00B20050">
        <w:rPr>
          <w:sz w:val="16"/>
        </w:rPr>
        <w:t xml:space="preserve">eterrent program </w:t>
      </w:r>
      <w:r w:rsidRPr="000C62DD">
        <w:rPr>
          <w:rStyle w:val="StyleUnderline"/>
        </w:rPr>
        <w:t>to replace the i</w:t>
      </w:r>
      <w:r w:rsidRPr="00B20050">
        <w:rPr>
          <w:sz w:val="16"/>
        </w:rPr>
        <w:t>nter</w:t>
      </w:r>
      <w:r w:rsidRPr="000C62DD">
        <w:rPr>
          <w:rStyle w:val="StyleUnderline"/>
        </w:rPr>
        <w:t>c</w:t>
      </w:r>
      <w:r w:rsidRPr="00B20050">
        <w:rPr>
          <w:sz w:val="16"/>
        </w:rPr>
        <w:t xml:space="preserve">ontinental </w:t>
      </w:r>
      <w:r w:rsidRPr="000C62DD">
        <w:rPr>
          <w:rStyle w:val="StyleUnderline"/>
        </w:rPr>
        <w:t>b</w:t>
      </w:r>
      <w:r w:rsidRPr="00B20050">
        <w:rPr>
          <w:sz w:val="16"/>
        </w:rPr>
        <w:t xml:space="preserve">allistic </w:t>
      </w:r>
      <w:r w:rsidRPr="000C62DD">
        <w:rPr>
          <w:rStyle w:val="StyleUnderline"/>
        </w:rPr>
        <w:t>m</w:t>
      </w:r>
      <w:r w:rsidRPr="00B20050">
        <w:rPr>
          <w:sz w:val="16"/>
        </w:rPr>
        <w:t>issile, a new bomber, a nuclear certification for the F-35 aircraft, a new strategic submarine, a long-range standoff cruise missile, and sustainment of accompanying warheads and supporting infrastructure. The United States is slated to spend $35 to $40 billion per year over the next 30 years on these efforts.</w:t>
      </w:r>
    </w:p>
    <w:p w14:paraId="0D5FC527" w14:textId="77777777" w:rsidR="00AF7B2F" w:rsidRPr="00B20050" w:rsidRDefault="00AF7B2F" w:rsidP="00AF7B2F">
      <w:pPr>
        <w:rPr>
          <w:sz w:val="16"/>
        </w:rPr>
      </w:pPr>
      <w:r w:rsidRPr="000C62DD">
        <w:rPr>
          <w:rStyle w:val="StyleUnderline"/>
        </w:rPr>
        <w:t xml:space="preserve">Opponents of U.S. nuclear weapons modernization programs argue that it is a primary driver in starting </w:t>
      </w:r>
      <w:r w:rsidRPr="000C62DD">
        <w:rPr>
          <w:rStyle w:val="Emphasis"/>
        </w:rPr>
        <w:t>arms races</w:t>
      </w:r>
      <w:r w:rsidRPr="00B20050">
        <w:rPr>
          <w:sz w:val="16"/>
        </w:rPr>
        <w:t>. In 2017, Sen. Ed Markey argued, “Instead of wasting taxpayer money on new nuclear weapons that could trigger a global nuclear arms race, the United States should exercise international leadership by cutting unnecessary and destabilizing nuclear weapons systems.” He added that the president should “contain the massive new nuclear weapons programs now underway before they lock in another 40 years of nuclear brinksmanship” as a solution to the problem.</w:t>
      </w:r>
    </w:p>
    <w:p w14:paraId="2E1B1BBF" w14:textId="77777777" w:rsidR="00AF7B2F" w:rsidRPr="00B20050" w:rsidRDefault="00AF7B2F" w:rsidP="00AF7B2F">
      <w:pPr>
        <w:rPr>
          <w:sz w:val="16"/>
        </w:rPr>
      </w:pPr>
      <w:r w:rsidRPr="000C62DD">
        <w:rPr>
          <w:rStyle w:val="StyleUnderline"/>
        </w:rPr>
        <w:t>But efforts by the U</w:t>
      </w:r>
      <w:r w:rsidRPr="00B20050">
        <w:rPr>
          <w:sz w:val="16"/>
        </w:rPr>
        <w:t xml:space="preserve">nited </w:t>
      </w:r>
      <w:r w:rsidRPr="000C62DD">
        <w:rPr>
          <w:rStyle w:val="StyleUnderline"/>
        </w:rPr>
        <w:t>S</w:t>
      </w:r>
      <w:r w:rsidRPr="00B20050">
        <w:rPr>
          <w:sz w:val="16"/>
        </w:rPr>
        <w:t xml:space="preserve">tates </w:t>
      </w:r>
      <w:r w:rsidRPr="000C62DD">
        <w:rPr>
          <w:rStyle w:val="StyleUnderline"/>
        </w:rPr>
        <w:t>to modernize its nuclear forces will not start a nuclear arms race</w:t>
      </w:r>
      <w:r w:rsidRPr="00B20050">
        <w:rPr>
          <w:sz w:val="16"/>
        </w:rPr>
        <w:t xml:space="preserve">. </w:t>
      </w:r>
      <w:r w:rsidRPr="000C62DD">
        <w:rPr>
          <w:rStyle w:val="StyleUnderline"/>
        </w:rPr>
        <w:t>In fact</w:t>
      </w:r>
      <w:r w:rsidRPr="00B20050">
        <w:rPr>
          <w:sz w:val="16"/>
        </w:rPr>
        <w:t xml:space="preserve">, if history is any guide, </w:t>
      </w:r>
      <w:r w:rsidRPr="000C62DD">
        <w:rPr>
          <w:rStyle w:val="StyleUnderline"/>
        </w:rPr>
        <w:t>letting America’s nuclear stockpile atrophy would</w:t>
      </w:r>
      <w:r w:rsidRPr="00B20050">
        <w:rPr>
          <w:sz w:val="16"/>
        </w:rPr>
        <w:t xml:space="preserve"> likely </w:t>
      </w:r>
      <w:r w:rsidRPr="000C62DD">
        <w:rPr>
          <w:rStyle w:val="StyleUnderline"/>
        </w:rPr>
        <w:t>result in</w:t>
      </w:r>
      <w:r w:rsidRPr="00B20050">
        <w:rPr>
          <w:sz w:val="16"/>
        </w:rPr>
        <w:t xml:space="preserve"> a </w:t>
      </w:r>
      <w:r w:rsidRPr="000C62DD">
        <w:rPr>
          <w:rStyle w:val="Emphasis"/>
        </w:rPr>
        <w:t>diminished U.S. geopolitical position</w:t>
      </w:r>
      <w:r w:rsidRPr="000C62DD">
        <w:rPr>
          <w:rStyle w:val="StyleUnderline"/>
        </w:rPr>
        <w:t xml:space="preserve"> over the long term with no comparable</w:t>
      </w:r>
      <w:r w:rsidRPr="00B20050">
        <w:rPr>
          <w:sz w:val="16"/>
        </w:rPr>
        <w:t xml:space="preserve"> in-kind </w:t>
      </w:r>
      <w:r w:rsidRPr="000C62DD">
        <w:rPr>
          <w:rStyle w:val="StyleUnderline"/>
        </w:rPr>
        <w:t>restraint on other countries’</w:t>
      </w:r>
      <w:r w:rsidRPr="00B20050">
        <w:rPr>
          <w:sz w:val="16"/>
        </w:rPr>
        <w:t xml:space="preserve"> nuclear </w:t>
      </w:r>
      <w:r w:rsidRPr="000C62DD">
        <w:rPr>
          <w:rStyle w:val="StyleUnderline"/>
        </w:rPr>
        <w:t>modernization and procurement efforts</w:t>
      </w:r>
      <w:r w:rsidRPr="00B20050">
        <w:rPr>
          <w:sz w:val="16"/>
        </w:rPr>
        <w:t xml:space="preserve">. If anything, </w:t>
      </w:r>
      <w:r w:rsidRPr="000C62DD">
        <w:rPr>
          <w:rStyle w:val="Emphasis"/>
        </w:rPr>
        <w:t>unilateral restraint</w:t>
      </w:r>
      <w:r w:rsidRPr="000C62DD">
        <w:rPr>
          <w:rStyle w:val="StyleUnderline"/>
        </w:rPr>
        <w:t xml:space="preserve"> tends to induce adversaries to </w:t>
      </w:r>
      <w:r w:rsidRPr="000C62DD">
        <w:rPr>
          <w:rStyle w:val="Emphasis"/>
        </w:rPr>
        <w:t>compete more vigorously</w:t>
      </w:r>
      <w:r w:rsidRPr="000C62DD">
        <w:rPr>
          <w:rStyle w:val="StyleUnderline"/>
        </w:rPr>
        <w:t xml:space="preserve"> in</w:t>
      </w:r>
      <w:r w:rsidRPr="00B20050">
        <w:rPr>
          <w:sz w:val="16"/>
        </w:rPr>
        <w:t xml:space="preserve"> those </w:t>
      </w:r>
      <w:r w:rsidRPr="000C62DD">
        <w:rPr>
          <w:rStyle w:val="StyleUnderline"/>
        </w:rPr>
        <w:t>areas where</w:t>
      </w:r>
      <w:r w:rsidRPr="00B20050">
        <w:rPr>
          <w:sz w:val="16"/>
        </w:rPr>
        <w:t xml:space="preserve"> the </w:t>
      </w:r>
      <w:r w:rsidRPr="000C62DD">
        <w:rPr>
          <w:rStyle w:val="StyleUnderline"/>
        </w:rPr>
        <w:t>U</w:t>
      </w:r>
      <w:r w:rsidRPr="00B20050">
        <w:rPr>
          <w:sz w:val="16"/>
        </w:rPr>
        <w:t xml:space="preserve">nited </w:t>
      </w:r>
      <w:r w:rsidRPr="000C62DD">
        <w:rPr>
          <w:rStyle w:val="StyleUnderline"/>
        </w:rPr>
        <w:t>S</w:t>
      </w:r>
      <w:r w:rsidRPr="00B20050">
        <w:rPr>
          <w:sz w:val="16"/>
        </w:rPr>
        <w:t xml:space="preserve">tates </w:t>
      </w:r>
      <w:r w:rsidRPr="000C62DD">
        <w:rPr>
          <w:rStyle w:val="StyleUnderline"/>
        </w:rPr>
        <w:t xml:space="preserve">exercises </w:t>
      </w:r>
      <w:r w:rsidRPr="000C62DD">
        <w:rPr>
          <w:rStyle w:val="Emphasis"/>
        </w:rPr>
        <w:t>forbearance</w:t>
      </w:r>
      <w:r w:rsidRPr="00B20050">
        <w:rPr>
          <w:sz w:val="16"/>
        </w:rPr>
        <w:t>.</w:t>
      </w:r>
    </w:p>
    <w:p w14:paraId="6104392A" w14:textId="77777777" w:rsidR="00AF7B2F" w:rsidRPr="00B20050" w:rsidRDefault="00AF7B2F" w:rsidP="00AF7B2F">
      <w:pPr>
        <w:rPr>
          <w:sz w:val="16"/>
        </w:rPr>
      </w:pPr>
      <w:r w:rsidRPr="00B20050">
        <w:rPr>
          <w:sz w:val="16"/>
        </w:rPr>
        <w:t>The Arms Race Dynamic</w:t>
      </w:r>
    </w:p>
    <w:p w14:paraId="7A11E4BC" w14:textId="77777777" w:rsidR="00AF7B2F" w:rsidRPr="00B20050" w:rsidRDefault="00AF7B2F" w:rsidP="00AF7B2F">
      <w:pPr>
        <w:rPr>
          <w:sz w:val="16"/>
        </w:rPr>
      </w:pPr>
      <w:r w:rsidRPr="00B20050">
        <w:rPr>
          <w:sz w:val="16"/>
        </w:rPr>
        <w:t xml:space="preserve">Arguments about U.S. actions starting arms races are decades old. Given its gravity, the term itself is surprisingly ill-defined in the general literature on the topic. In 1967, then-Secretary of Defense Robert </w:t>
      </w:r>
      <w:r w:rsidRPr="000C62DD">
        <w:rPr>
          <w:rStyle w:val="StyleUnderline"/>
        </w:rPr>
        <w:t>McNamara described</w:t>
      </w:r>
      <w:r w:rsidRPr="00B20050">
        <w:rPr>
          <w:sz w:val="16"/>
        </w:rPr>
        <w:t xml:space="preserve"> the </w:t>
      </w:r>
      <w:r w:rsidRPr="000C62DD">
        <w:rPr>
          <w:rStyle w:val="StyleUnderline"/>
        </w:rPr>
        <w:t>arms race dynamic</w:t>
      </w:r>
      <w:r w:rsidRPr="00B20050">
        <w:rPr>
          <w:sz w:val="16"/>
        </w:rPr>
        <w:t xml:space="preserve"> as follows:</w:t>
      </w:r>
    </w:p>
    <w:p w14:paraId="1B80F064" w14:textId="77777777" w:rsidR="00AF7B2F" w:rsidRPr="00B20050" w:rsidRDefault="00AF7B2F" w:rsidP="00AF7B2F">
      <w:pPr>
        <w:rPr>
          <w:sz w:val="16"/>
        </w:rPr>
      </w:pPr>
      <w:r w:rsidRPr="00B20050">
        <w:rPr>
          <w:sz w:val="16"/>
        </w:rPr>
        <w:t xml:space="preserve">Whatever be their intentions, whatever be our intentions, actions — or even realistically possible actions — on </w:t>
      </w:r>
      <w:r w:rsidRPr="000C62DD">
        <w:rPr>
          <w:rStyle w:val="StyleUnderline"/>
        </w:rPr>
        <w:t>either side relating to</w:t>
      </w:r>
      <w:r w:rsidRPr="00B20050">
        <w:rPr>
          <w:sz w:val="16"/>
        </w:rPr>
        <w:t xml:space="preserve"> the </w:t>
      </w:r>
      <w:r w:rsidRPr="000C62DD">
        <w:rPr>
          <w:rStyle w:val="StyleUnderline"/>
        </w:rPr>
        <w:t>buildup of</w:t>
      </w:r>
      <w:r w:rsidRPr="00B20050">
        <w:rPr>
          <w:sz w:val="16"/>
        </w:rPr>
        <w:t xml:space="preserve"> nuclear </w:t>
      </w:r>
      <w:r w:rsidRPr="000C62DD">
        <w:rPr>
          <w:rStyle w:val="StyleUnderline"/>
        </w:rPr>
        <w:t>forces</w:t>
      </w:r>
      <w:r w:rsidRPr="00B20050">
        <w:rPr>
          <w:sz w:val="16"/>
        </w:rPr>
        <w:t xml:space="preserve">, be they either offensive or defensive forces, </w:t>
      </w:r>
      <w:r w:rsidRPr="000C62DD">
        <w:rPr>
          <w:rStyle w:val="StyleUnderline"/>
        </w:rPr>
        <w:t>necessarily trigger reactions</w:t>
      </w:r>
      <w:r w:rsidRPr="00B20050">
        <w:rPr>
          <w:sz w:val="16"/>
        </w:rPr>
        <w:t xml:space="preserve"> on </w:t>
      </w:r>
      <w:r w:rsidRPr="000C62DD">
        <w:rPr>
          <w:rStyle w:val="StyleUnderline"/>
        </w:rPr>
        <w:t>the other side</w:t>
      </w:r>
      <w:r w:rsidRPr="00B20050">
        <w:rPr>
          <w:sz w:val="16"/>
        </w:rPr>
        <w:t>. It is precisely this action-reaction phenomenon that fuels the arms race.</w:t>
      </w:r>
    </w:p>
    <w:p w14:paraId="3C92FBFA" w14:textId="77777777" w:rsidR="00AF7B2F" w:rsidRPr="00B20050" w:rsidRDefault="00AF7B2F" w:rsidP="00AF7B2F">
      <w:pPr>
        <w:rPr>
          <w:sz w:val="16"/>
        </w:rPr>
      </w:pPr>
      <w:r w:rsidRPr="000C62DD">
        <w:rPr>
          <w:rStyle w:val="StyleUnderline"/>
        </w:rPr>
        <w:t>Granted</w:t>
      </w:r>
      <w:r w:rsidRPr="00B20050">
        <w:rPr>
          <w:sz w:val="16"/>
        </w:rPr>
        <w:t xml:space="preserve">, </w:t>
      </w:r>
      <w:r w:rsidRPr="000C62DD">
        <w:rPr>
          <w:rStyle w:val="StyleUnderline"/>
        </w:rPr>
        <w:t>interactions between adversaries and opponents are</w:t>
      </w:r>
      <w:r w:rsidRPr="00B20050">
        <w:rPr>
          <w:sz w:val="16"/>
        </w:rPr>
        <w:t xml:space="preserve"> an </w:t>
      </w:r>
      <w:r w:rsidRPr="000C62DD">
        <w:rPr>
          <w:rStyle w:val="StyleUnderline"/>
        </w:rPr>
        <w:t>undeniable</w:t>
      </w:r>
      <w:r w:rsidRPr="00B20050">
        <w:rPr>
          <w:sz w:val="16"/>
        </w:rPr>
        <w:t xml:space="preserve"> fact of international relations. After all, it would be foolish to plan weapon systems intended to serve for decades without considering an adversary’s current and future posture in a strategic competition. </w:t>
      </w:r>
      <w:r w:rsidRPr="000C62DD">
        <w:rPr>
          <w:rStyle w:val="StyleUnderline"/>
        </w:rPr>
        <w:t xml:space="preserve">But there is </w:t>
      </w:r>
      <w:r w:rsidRPr="000C62DD">
        <w:rPr>
          <w:rStyle w:val="Emphasis"/>
        </w:rPr>
        <w:t>very little historical evidence</w:t>
      </w:r>
      <w:r w:rsidRPr="000C62DD">
        <w:rPr>
          <w:rStyle w:val="StyleUnderline"/>
        </w:rPr>
        <w:t xml:space="preserve"> to support the notion that it is U.S.</w:t>
      </w:r>
      <w:r w:rsidRPr="00B20050">
        <w:rPr>
          <w:sz w:val="16"/>
        </w:rPr>
        <w:t xml:space="preserve"> nuclear </w:t>
      </w:r>
      <w:r w:rsidRPr="000C62DD">
        <w:rPr>
          <w:rStyle w:val="StyleUnderline"/>
        </w:rPr>
        <w:t>modernization programs that start arms races</w:t>
      </w:r>
      <w:r w:rsidRPr="00B20050">
        <w:rPr>
          <w:sz w:val="16"/>
        </w:rPr>
        <w:t xml:space="preserve">. </w:t>
      </w:r>
      <w:r w:rsidRPr="000C62DD">
        <w:rPr>
          <w:rStyle w:val="StyleUnderline"/>
        </w:rPr>
        <w:t>Policy prescriptions calling for an end to</w:t>
      </w:r>
      <w:r w:rsidRPr="00B20050">
        <w:rPr>
          <w:sz w:val="16"/>
        </w:rPr>
        <w:t xml:space="preserve"> U.S. nuclear weapons </w:t>
      </w:r>
      <w:r w:rsidRPr="000C62DD">
        <w:rPr>
          <w:rStyle w:val="StyleUnderline"/>
        </w:rPr>
        <w:t>modernization to prevent</w:t>
      </w:r>
      <w:r w:rsidRPr="00B20050">
        <w:rPr>
          <w:sz w:val="16"/>
        </w:rPr>
        <w:t xml:space="preserve"> an </w:t>
      </w:r>
      <w:r w:rsidRPr="000C62DD">
        <w:rPr>
          <w:rStyle w:val="StyleUnderline"/>
        </w:rPr>
        <w:t>arms race</w:t>
      </w:r>
      <w:r w:rsidRPr="00B20050">
        <w:rPr>
          <w:sz w:val="16"/>
        </w:rPr>
        <w:t xml:space="preserve">, </w:t>
      </w:r>
      <w:r w:rsidRPr="000C62DD">
        <w:rPr>
          <w:rStyle w:val="StyleUnderline"/>
        </w:rPr>
        <w:t>or for U.S. unilateral</w:t>
      </w:r>
      <w:r w:rsidRPr="00B20050">
        <w:rPr>
          <w:sz w:val="16"/>
        </w:rPr>
        <w:t xml:space="preserve"> nuclear weapons </w:t>
      </w:r>
      <w:r w:rsidRPr="000C62DD">
        <w:rPr>
          <w:rStyle w:val="StyleUnderline"/>
        </w:rPr>
        <w:t>reductions that “could</w:t>
      </w:r>
      <w:r w:rsidRPr="00B20050">
        <w:rPr>
          <w:sz w:val="16"/>
        </w:rPr>
        <w:t xml:space="preserve"> even </w:t>
      </w:r>
      <w:r w:rsidRPr="000C62DD">
        <w:rPr>
          <w:rStyle w:val="StyleUnderline"/>
        </w:rPr>
        <w:t>start a peace race</w:t>
      </w:r>
      <w:r w:rsidRPr="00B20050">
        <w:rPr>
          <w:sz w:val="16"/>
        </w:rPr>
        <w:t xml:space="preserve">,” </w:t>
      </w:r>
      <w:r w:rsidRPr="000C62DD">
        <w:rPr>
          <w:rStyle w:val="StyleUnderline"/>
        </w:rPr>
        <w:t xml:space="preserve">are </w:t>
      </w:r>
      <w:r w:rsidRPr="000C62DD">
        <w:rPr>
          <w:rStyle w:val="Emphasis"/>
        </w:rPr>
        <w:t>wishful thinking</w:t>
      </w:r>
      <w:r w:rsidRPr="00B20050">
        <w:rPr>
          <w:sz w:val="16"/>
        </w:rPr>
        <w:t>.</w:t>
      </w:r>
    </w:p>
    <w:p w14:paraId="6DD982E1" w14:textId="77777777" w:rsidR="00AF7B2F" w:rsidRPr="00B20050" w:rsidRDefault="00AF7B2F" w:rsidP="00AF7B2F">
      <w:pPr>
        <w:rPr>
          <w:sz w:val="16"/>
        </w:rPr>
      </w:pPr>
      <w:r w:rsidRPr="00B20050">
        <w:rPr>
          <w:sz w:val="16"/>
        </w:rPr>
        <w:t xml:space="preserve">In fact, sometimes </w:t>
      </w:r>
      <w:r w:rsidRPr="000C62DD">
        <w:rPr>
          <w:rStyle w:val="StyleUnderline"/>
        </w:rPr>
        <w:t xml:space="preserve">U.S. </w:t>
      </w:r>
      <w:r w:rsidRPr="003B4B87">
        <w:rPr>
          <w:rStyle w:val="Emphasis"/>
        </w:rPr>
        <w:t>inaction</w:t>
      </w:r>
      <w:r w:rsidRPr="000C62DD">
        <w:rPr>
          <w:rStyle w:val="StyleUnderline"/>
        </w:rPr>
        <w:t xml:space="preserve"> can trigger other states’ </w:t>
      </w:r>
      <w:r w:rsidRPr="000C62DD">
        <w:rPr>
          <w:rStyle w:val="Emphasis"/>
        </w:rPr>
        <w:t>aggressive steps</w:t>
      </w:r>
      <w:r w:rsidRPr="00B20050">
        <w:rPr>
          <w:sz w:val="16"/>
        </w:rPr>
        <w:t xml:space="preserve">. For example, </w:t>
      </w:r>
      <w:r w:rsidRPr="000C62DD">
        <w:rPr>
          <w:rStyle w:val="StyleUnderline"/>
        </w:rPr>
        <w:t>the U</w:t>
      </w:r>
      <w:r w:rsidRPr="00B20050">
        <w:rPr>
          <w:sz w:val="16"/>
        </w:rPr>
        <w:t xml:space="preserve">nited </w:t>
      </w:r>
      <w:r w:rsidRPr="000C62DD">
        <w:rPr>
          <w:rStyle w:val="StyleUnderline"/>
        </w:rPr>
        <w:t>S</w:t>
      </w:r>
      <w:r w:rsidRPr="00B20050">
        <w:rPr>
          <w:sz w:val="16"/>
        </w:rPr>
        <w:t xml:space="preserve">tates </w:t>
      </w:r>
      <w:r w:rsidRPr="000C62DD">
        <w:rPr>
          <w:rStyle w:val="StyleUnderline"/>
        </w:rPr>
        <w:t>scaled back its strategic offensive missile buildup at</w:t>
      </w:r>
      <w:r w:rsidRPr="00B20050">
        <w:rPr>
          <w:sz w:val="16"/>
        </w:rPr>
        <w:t xml:space="preserve"> the </w:t>
      </w:r>
      <w:r w:rsidRPr="000C62DD">
        <w:rPr>
          <w:rStyle w:val="StyleUnderline"/>
        </w:rPr>
        <w:t>end of 1960s</w:t>
      </w:r>
      <w:r w:rsidRPr="00B20050">
        <w:rPr>
          <w:sz w:val="16"/>
        </w:rPr>
        <w:t xml:space="preserve">, </w:t>
      </w:r>
      <w:r w:rsidRPr="000C62DD">
        <w:rPr>
          <w:rStyle w:val="StyleUnderline"/>
        </w:rPr>
        <w:t>allowing</w:t>
      </w:r>
      <w:r w:rsidRPr="00B20050">
        <w:rPr>
          <w:sz w:val="16"/>
        </w:rPr>
        <w:t xml:space="preserve"> the </w:t>
      </w:r>
      <w:r w:rsidRPr="000C62DD">
        <w:rPr>
          <w:rStyle w:val="StyleUnderline"/>
        </w:rPr>
        <w:t>Soviet Union to achieve</w:t>
      </w:r>
      <w:r w:rsidRPr="00B20050">
        <w:rPr>
          <w:sz w:val="16"/>
        </w:rPr>
        <w:t xml:space="preserve"> a </w:t>
      </w:r>
      <w:r w:rsidRPr="000C62DD">
        <w:rPr>
          <w:rStyle w:val="StyleUnderline"/>
        </w:rPr>
        <w:t>level of parity in strategic offensive missiles</w:t>
      </w:r>
      <w:r w:rsidRPr="00B20050">
        <w:rPr>
          <w:sz w:val="16"/>
        </w:rPr>
        <w:t xml:space="preserve"> in the 1970s. The </w:t>
      </w:r>
      <w:r w:rsidRPr="000C62DD">
        <w:rPr>
          <w:rStyle w:val="StyleUnderline"/>
        </w:rPr>
        <w:t>U.S. pause</w:t>
      </w:r>
      <w:r w:rsidRPr="00B20050">
        <w:rPr>
          <w:sz w:val="16"/>
        </w:rPr>
        <w:t xml:space="preserve"> likely </w:t>
      </w:r>
      <w:r w:rsidRPr="000C62DD">
        <w:rPr>
          <w:rStyle w:val="Emphasis"/>
        </w:rPr>
        <w:t>weakened its hand</w:t>
      </w:r>
      <w:r w:rsidRPr="000C62DD">
        <w:rPr>
          <w:rStyle w:val="StyleUnderline"/>
        </w:rPr>
        <w:t xml:space="preserve"> in</w:t>
      </w:r>
      <w:r w:rsidRPr="00B20050">
        <w:rPr>
          <w:sz w:val="16"/>
        </w:rPr>
        <w:t xml:space="preserve"> the </w:t>
      </w:r>
      <w:r w:rsidRPr="000C62DD">
        <w:rPr>
          <w:rStyle w:val="StyleUnderline"/>
        </w:rPr>
        <w:t>Strategic Arms Limitation Talks I process</w:t>
      </w:r>
      <w:r w:rsidRPr="00B20050">
        <w:rPr>
          <w:sz w:val="16"/>
        </w:rPr>
        <w:t xml:space="preserve"> with the Soviet Union. John S. Foster, Jr., director of defense research and engineering from 1965 to 1973, stated:</w:t>
      </w:r>
    </w:p>
    <w:p w14:paraId="4C7EE281" w14:textId="77777777" w:rsidR="00AF7B2F" w:rsidRPr="00B20050" w:rsidRDefault="00AF7B2F" w:rsidP="00AF7B2F">
      <w:pPr>
        <w:rPr>
          <w:sz w:val="16"/>
        </w:rPr>
      </w:pPr>
      <w:r w:rsidRPr="00B20050">
        <w:rPr>
          <w:sz w:val="16"/>
        </w:rPr>
        <w:t xml:space="preserve">[S]ince 1966 </w:t>
      </w:r>
      <w:r w:rsidRPr="000C62DD">
        <w:rPr>
          <w:rStyle w:val="StyleUnderline"/>
        </w:rPr>
        <w:t>the U.S. momentum in strategic systems</w:t>
      </w:r>
      <w:r w:rsidRPr="00B20050">
        <w:rPr>
          <w:sz w:val="16"/>
        </w:rPr>
        <w:t xml:space="preserve">, in retrospect, </w:t>
      </w:r>
      <w:r w:rsidRPr="000C62DD">
        <w:rPr>
          <w:rStyle w:val="StyleUnderline"/>
        </w:rPr>
        <w:t>appears to</w:t>
      </w:r>
      <w:r w:rsidRPr="00B20050">
        <w:rPr>
          <w:sz w:val="16"/>
        </w:rPr>
        <w:t xml:space="preserve"> some to have </w:t>
      </w:r>
      <w:r w:rsidRPr="000C62DD">
        <w:rPr>
          <w:rStyle w:val="StyleUnderline"/>
        </w:rPr>
        <w:t>be</w:t>
      </w:r>
      <w:r w:rsidRPr="00B20050">
        <w:rPr>
          <w:sz w:val="16"/>
        </w:rPr>
        <w:t xml:space="preserve">en </w:t>
      </w:r>
      <w:r w:rsidRPr="000C62DD">
        <w:rPr>
          <w:rStyle w:val="StyleUnderline"/>
        </w:rPr>
        <w:t>too low</w:t>
      </w:r>
      <w:r w:rsidRPr="00B20050">
        <w:rPr>
          <w:sz w:val="16"/>
        </w:rPr>
        <w:t xml:space="preserve">. Nevertheless, </w:t>
      </w:r>
      <w:r w:rsidRPr="000C62DD">
        <w:rPr>
          <w:rStyle w:val="StyleUnderline"/>
        </w:rPr>
        <w:t>the U</w:t>
      </w:r>
      <w:r w:rsidRPr="00B20050">
        <w:rPr>
          <w:sz w:val="16"/>
        </w:rPr>
        <w:t xml:space="preserve">nited </w:t>
      </w:r>
      <w:r w:rsidRPr="000C62DD">
        <w:rPr>
          <w:rStyle w:val="StyleUnderline"/>
        </w:rPr>
        <w:t>S</w:t>
      </w:r>
      <w:r w:rsidRPr="00B20050">
        <w:rPr>
          <w:sz w:val="16"/>
        </w:rPr>
        <w:t xml:space="preserve">tates </w:t>
      </w:r>
      <w:r w:rsidRPr="000C62DD">
        <w:rPr>
          <w:rStyle w:val="StyleUnderline"/>
        </w:rPr>
        <w:t>consciously set it that way</w:t>
      </w:r>
      <w:r w:rsidRPr="00B20050">
        <w:rPr>
          <w:sz w:val="16"/>
        </w:rPr>
        <w:t xml:space="preserve"> and that </w:t>
      </w:r>
      <w:r w:rsidRPr="000C62DD">
        <w:rPr>
          <w:rStyle w:val="StyleUnderline"/>
        </w:rPr>
        <w:t>has made it more difficult for our negotiators</w:t>
      </w:r>
      <w:r w:rsidRPr="00B20050">
        <w:rPr>
          <w:sz w:val="16"/>
        </w:rPr>
        <w:t>. Had they had more to trade, they perhaps could have gotten a better deal.</w:t>
      </w:r>
    </w:p>
    <w:p w14:paraId="3AC456F0" w14:textId="77777777" w:rsidR="00AF7B2F" w:rsidRPr="00B20050" w:rsidRDefault="00AF7B2F" w:rsidP="00AF7B2F">
      <w:pPr>
        <w:rPr>
          <w:sz w:val="16"/>
        </w:rPr>
      </w:pPr>
      <w:r w:rsidRPr="000C62DD">
        <w:rPr>
          <w:rStyle w:val="StyleUnderline"/>
        </w:rPr>
        <w:t>Additionally</w:t>
      </w:r>
      <w:r w:rsidRPr="00B20050">
        <w:rPr>
          <w:sz w:val="16"/>
        </w:rPr>
        <w:t xml:space="preserve">, </w:t>
      </w:r>
      <w:r w:rsidRPr="000C62DD">
        <w:rPr>
          <w:rStyle w:val="StyleUnderline"/>
        </w:rPr>
        <w:t>the U</w:t>
      </w:r>
      <w:r w:rsidRPr="00B20050">
        <w:rPr>
          <w:sz w:val="16"/>
        </w:rPr>
        <w:t xml:space="preserve">nited </w:t>
      </w:r>
      <w:r w:rsidRPr="000C62DD">
        <w:rPr>
          <w:rStyle w:val="StyleUnderline"/>
        </w:rPr>
        <w:t>S</w:t>
      </w:r>
      <w:r w:rsidRPr="00B20050">
        <w:rPr>
          <w:sz w:val="16"/>
        </w:rPr>
        <w:t xml:space="preserve">tates </w:t>
      </w:r>
      <w:r w:rsidRPr="000C62DD">
        <w:rPr>
          <w:rStyle w:val="StyleUnderline"/>
        </w:rPr>
        <w:t>was not building any nuclear submarines during the strategic arms negotiations</w:t>
      </w:r>
      <w:r w:rsidRPr="00B20050">
        <w:rPr>
          <w:sz w:val="16"/>
        </w:rPr>
        <w:t>, leading President Richard Nixon’s National Security Advisor Henry Kissinger to comment, “The United States was in a rather complex position to recommend a submarine deal [in Strategic Arms Limitation Talks I ] since we were not building any and the Soviets were building eight or nine a year, which isn’t the most brilliant bargaining position I would recommend people to find themselves in.”</w:t>
      </w:r>
    </w:p>
    <w:p w14:paraId="19481A7E" w14:textId="77777777" w:rsidR="00AF7B2F" w:rsidRPr="00B20050" w:rsidRDefault="00AF7B2F" w:rsidP="00AF7B2F">
      <w:pPr>
        <w:rPr>
          <w:sz w:val="16"/>
        </w:rPr>
      </w:pPr>
      <w:r w:rsidRPr="000F2ACF">
        <w:rPr>
          <w:rStyle w:val="StyleUnderline"/>
        </w:rPr>
        <w:t>In its quest for m</w:t>
      </w:r>
      <w:r w:rsidRPr="00B20050">
        <w:rPr>
          <w:sz w:val="16"/>
        </w:rPr>
        <w:t xml:space="preserve">utually </w:t>
      </w:r>
      <w:r w:rsidRPr="000F2ACF">
        <w:rPr>
          <w:rStyle w:val="StyleUnderline"/>
        </w:rPr>
        <w:t>a</w:t>
      </w:r>
      <w:r w:rsidRPr="00B20050">
        <w:rPr>
          <w:sz w:val="16"/>
        </w:rPr>
        <w:t xml:space="preserve">ssured </w:t>
      </w:r>
      <w:r w:rsidRPr="000F2ACF">
        <w:rPr>
          <w:rStyle w:val="StyleUnderline"/>
        </w:rPr>
        <w:t>d</w:t>
      </w:r>
      <w:r w:rsidRPr="00B20050">
        <w:rPr>
          <w:sz w:val="16"/>
        </w:rPr>
        <w:t xml:space="preserve">estruction, </w:t>
      </w:r>
      <w:r w:rsidRPr="000F2ACF">
        <w:rPr>
          <w:rStyle w:val="StyleUnderline"/>
        </w:rPr>
        <w:t>the U</w:t>
      </w:r>
      <w:r w:rsidRPr="00B20050">
        <w:rPr>
          <w:sz w:val="16"/>
        </w:rPr>
        <w:t xml:space="preserve">nited </w:t>
      </w:r>
      <w:r w:rsidRPr="000F2ACF">
        <w:rPr>
          <w:rStyle w:val="StyleUnderline"/>
        </w:rPr>
        <w:t>S</w:t>
      </w:r>
      <w:r w:rsidRPr="00B20050">
        <w:rPr>
          <w:sz w:val="16"/>
        </w:rPr>
        <w:t xml:space="preserve">tates significantly </w:t>
      </w:r>
      <w:r w:rsidRPr="000F2ACF">
        <w:rPr>
          <w:rStyle w:val="StyleUnderline"/>
        </w:rPr>
        <w:t>limited its strategic ballistic missile defense development program and cancelled</w:t>
      </w:r>
      <w:r w:rsidRPr="00B20050">
        <w:rPr>
          <w:sz w:val="16"/>
        </w:rPr>
        <w:t xml:space="preserve"> any </w:t>
      </w:r>
      <w:r w:rsidRPr="000F2ACF">
        <w:rPr>
          <w:rStyle w:val="StyleUnderline"/>
        </w:rPr>
        <w:t>additional deployments</w:t>
      </w:r>
      <w:r w:rsidRPr="00B20050">
        <w:rPr>
          <w:sz w:val="16"/>
        </w:rPr>
        <w:t xml:space="preserve"> after the 1972 Anti-Ballistic Missile Treaty, codifying its population’s vulnerability to a Soviet missile attack. </w:t>
      </w:r>
      <w:r w:rsidRPr="000F2ACF">
        <w:rPr>
          <w:rStyle w:val="StyleUnderline"/>
        </w:rPr>
        <w:t>Washington cancelled</w:t>
      </w:r>
      <w:r w:rsidRPr="00B20050">
        <w:rPr>
          <w:sz w:val="16"/>
        </w:rPr>
        <w:t xml:space="preserve"> a </w:t>
      </w:r>
      <w:r w:rsidRPr="000F2ACF">
        <w:rPr>
          <w:rStyle w:val="StyleUnderline"/>
        </w:rPr>
        <w:t>program to develop</w:t>
      </w:r>
      <w:r w:rsidRPr="00B20050">
        <w:rPr>
          <w:sz w:val="16"/>
        </w:rPr>
        <w:t xml:space="preserve"> multiple independently </w:t>
      </w:r>
      <w:r w:rsidRPr="000F2ACF">
        <w:rPr>
          <w:rStyle w:val="StyleUnderline"/>
        </w:rPr>
        <w:t>targetable reentry vehicles</w:t>
      </w:r>
      <w:r w:rsidRPr="00B20050">
        <w:rPr>
          <w:sz w:val="16"/>
        </w:rPr>
        <w:t xml:space="preserve"> that could be effective against Soviet silos at the end of 1960s, and made the development of hard-target kill capabilities (e.g., MX Peacekeeper missile) contingent upon how far the Soviet Union would go in 1970s.</w:t>
      </w:r>
    </w:p>
    <w:p w14:paraId="7E2D1D6D" w14:textId="77777777" w:rsidR="00AF7B2F" w:rsidRPr="00B20050" w:rsidRDefault="00AF7B2F" w:rsidP="00AF7B2F">
      <w:pPr>
        <w:rPr>
          <w:sz w:val="16"/>
        </w:rPr>
      </w:pPr>
      <w:r w:rsidRPr="000F2ACF">
        <w:rPr>
          <w:rStyle w:val="StyleUnderline"/>
        </w:rPr>
        <w:t>How did Moscow respond to</w:t>
      </w:r>
      <w:r w:rsidRPr="00B20050">
        <w:rPr>
          <w:sz w:val="16"/>
        </w:rPr>
        <w:t xml:space="preserve"> these examples of </w:t>
      </w:r>
      <w:r w:rsidRPr="000F2ACF">
        <w:rPr>
          <w:rStyle w:val="StyleUnderline"/>
        </w:rPr>
        <w:t>U.S. restraint</w:t>
      </w:r>
      <w:r w:rsidRPr="00B20050">
        <w:rPr>
          <w:sz w:val="16"/>
        </w:rPr>
        <w:t xml:space="preserve">? </w:t>
      </w:r>
      <w:r w:rsidRPr="00201D34">
        <w:rPr>
          <w:rStyle w:val="StyleUnderline"/>
        </w:rPr>
        <w:t>By</w:t>
      </w:r>
      <w:r w:rsidRPr="000F2ACF">
        <w:rPr>
          <w:rStyle w:val="StyleUnderline"/>
        </w:rPr>
        <w:t xml:space="preserve"> doing </w:t>
      </w:r>
      <w:r w:rsidRPr="000F2ACF">
        <w:rPr>
          <w:rStyle w:val="Emphasis"/>
        </w:rPr>
        <w:t>exactly the opposite</w:t>
      </w:r>
      <w:r w:rsidRPr="000F2ACF">
        <w:rPr>
          <w:rStyle w:val="StyleUnderline"/>
        </w:rPr>
        <w:t xml:space="preserve"> of what proponents of m</w:t>
      </w:r>
      <w:r w:rsidRPr="00B20050">
        <w:rPr>
          <w:sz w:val="16"/>
        </w:rPr>
        <w:t xml:space="preserve">utually </w:t>
      </w:r>
      <w:r w:rsidRPr="000F2ACF">
        <w:rPr>
          <w:rStyle w:val="StyleUnderline"/>
        </w:rPr>
        <w:t>a</w:t>
      </w:r>
      <w:r w:rsidRPr="00B20050">
        <w:rPr>
          <w:sz w:val="16"/>
        </w:rPr>
        <w:t xml:space="preserve">ssured </w:t>
      </w:r>
      <w:r w:rsidRPr="000F2ACF">
        <w:rPr>
          <w:rStyle w:val="StyleUnderline"/>
        </w:rPr>
        <w:t>d</w:t>
      </w:r>
      <w:r w:rsidRPr="00B20050">
        <w:rPr>
          <w:sz w:val="16"/>
        </w:rPr>
        <w:t xml:space="preserve">estruction in the United States </w:t>
      </w:r>
      <w:r w:rsidRPr="000F2ACF">
        <w:rPr>
          <w:rStyle w:val="StyleUnderline"/>
        </w:rPr>
        <w:t>expected</w:t>
      </w:r>
      <w:r w:rsidRPr="00B20050">
        <w:rPr>
          <w:sz w:val="16"/>
        </w:rPr>
        <w:t xml:space="preserve">. </w:t>
      </w:r>
      <w:r w:rsidRPr="000F2ACF">
        <w:rPr>
          <w:rStyle w:val="StyleUnderline"/>
        </w:rPr>
        <w:t>Instead of slowing down their</w:t>
      </w:r>
      <w:r w:rsidRPr="00B20050">
        <w:rPr>
          <w:sz w:val="16"/>
        </w:rPr>
        <w:t xml:space="preserve"> own offensive </w:t>
      </w:r>
      <w:r w:rsidRPr="000F2ACF">
        <w:rPr>
          <w:rStyle w:val="StyleUnderline"/>
        </w:rPr>
        <w:t>nuclear buildup in</w:t>
      </w:r>
      <w:r w:rsidRPr="00B20050">
        <w:rPr>
          <w:sz w:val="16"/>
        </w:rPr>
        <w:t xml:space="preserve"> the </w:t>
      </w:r>
      <w:r w:rsidRPr="000F2ACF">
        <w:rPr>
          <w:rStyle w:val="StyleUnderline"/>
        </w:rPr>
        <w:t>absence of U.S. defenses</w:t>
      </w:r>
      <w:r w:rsidRPr="00B20050">
        <w:rPr>
          <w:sz w:val="16"/>
        </w:rPr>
        <w:t xml:space="preserve">, </w:t>
      </w:r>
      <w:r w:rsidRPr="000F2ACF">
        <w:rPr>
          <w:rStyle w:val="StyleUnderline"/>
        </w:rPr>
        <w:t xml:space="preserve">the Soviet Union </w:t>
      </w:r>
      <w:r w:rsidRPr="000F2ACF">
        <w:rPr>
          <w:rStyle w:val="Emphasis"/>
        </w:rPr>
        <w:t>accelerated</w:t>
      </w:r>
      <w:r w:rsidRPr="00B20050">
        <w:rPr>
          <w:sz w:val="16"/>
        </w:rPr>
        <w:t xml:space="preserve"> their </w:t>
      </w:r>
      <w:r w:rsidRPr="000F2ACF">
        <w:rPr>
          <w:rStyle w:val="StyleUnderline"/>
        </w:rPr>
        <w:t>nuclear deployments</w:t>
      </w:r>
      <w:r w:rsidRPr="00B20050">
        <w:rPr>
          <w:sz w:val="16"/>
        </w:rPr>
        <w:t xml:space="preserve">. The </w:t>
      </w:r>
      <w:r w:rsidRPr="000F2ACF">
        <w:rPr>
          <w:rStyle w:val="StyleUnderline"/>
        </w:rPr>
        <w:t>Soviets’ force</w:t>
      </w:r>
      <w:r w:rsidRPr="00B20050">
        <w:rPr>
          <w:sz w:val="16"/>
        </w:rPr>
        <w:t xml:space="preserve"> posture </w:t>
      </w:r>
      <w:r w:rsidRPr="000F2ACF">
        <w:rPr>
          <w:rStyle w:val="StyleUnderline"/>
        </w:rPr>
        <w:t>decisions were</w:t>
      </w:r>
      <w:r w:rsidRPr="00B20050">
        <w:rPr>
          <w:sz w:val="16"/>
        </w:rPr>
        <w:t xml:space="preserve"> clearly </w:t>
      </w:r>
      <w:r w:rsidRPr="000F2ACF">
        <w:rPr>
          <w:rStyle w:val="StyleUnderline"/>
        </w:rPr>
        <w:t>driven by a much more complex set of considerations than just what the U</w:t>
      </w:r>
      <w:r w:rsidRPr="00B20050">
        <w:rPr>
          <w:sz w:val="16"/>
        </w:rPr>
        <w:t xml:space="preserve">nited </w:t>
      </w:r>
      <w:r w:rsidRPr="000F2ACF">
        <w:rPr>
          <w:rStyle w:val="StyleUnderline"/>
        </w:rPr>
        <w:t>S</w:t>
      </w:r>
      <w:r w:rsidRPr="00B20050">
        <w:rPr>
          <w:sz w:val="16"/>
        </w:rPr>
        <w:t xml:space="preserve">tates </w:t>
      </w:r>
      <w:r w:rsidRPr="000F2ACF">
        <w:rPr>
          <w:rStyle w:val="StyleUnderline"/>
        </w:rPr>
        <w:t>did</w:t>
      </w:r>
      <w:r w:rsidRPr="00B20050">
        <w:rPr>
          <w:sz w:val="16"/>
        </w:rPr>
        <w:t xml:space="preserve">, </w:t>
      </w:r>
      <w:r w:rsidRPr="000F2ACF">
        <w:rPr>
          <w:rStyle w:val="StyleUnderline"/>
        </w:rPr>
        <w:t>including</w:t>
      </w:r>
      <w:r w:rsidRPr="00B20050">
        <w:rPr>
          <w:sz w:val="16"/>
        </w:rPr>
        <w:t xml:space="preserve"> the </w:t>
      </w:r>
      <w:r w:rsidRPr="000F2ACF">
        <w:rPr>
          <w:rStyle w:val="StyleUnderline"/>
        </w:rPr>
        <w:t>preferences of</w:t>
      </w:r>
      <w:r w:rsidRPr="00B20050">
        <w:rPr>
          <w:sz w:val="16"/>
        </w:rPr>
        <w:t xml:space="preserve"> the </w:t>
      </w:r>
      <w:r w:rsidRPr="000F2ACF">
        <w:rPr>
          <w:rStyle w:val="StyleUnderline"/>
        </w:rPr>
        <w:t>leadership</w:t>
      </w:r>
      <w:r w:rsidRPr="00B20050">
        <w:rPr>
          <w:sz w:val="16"/>
        </w:rPr>
        <w:t xml:space="preserve"> in Moscow </w:t>
      </w:r>
      <w:r w:rsidRPr="000F2ACF">
        <w:rPr>
          <w:rStyle w:val="StyleUnderline"/>
        </w:rPr>
        <w:t>and</w:t>
      </w:r>
      <w:r w:rsidRPr="00B20050">
        <w:rPr>
          <w:sz w:val="16"/>
        </w:rPr>
        <w:t xml:space="preserve"> their </w:t>
      </w:r>
      <w:r w:rsidRPr="000F2ACF">
        <w:rPr>
          <w:rStyle w:val="StyleUnderline"/>
        </w:rPr>
        <w:t>closeness to</w:t>
      </w:r>
      <w:r w:rsidRPr="00B20050">
        <w:rPr>
          <w:sz w:val="16"/>
        </w:rPr>
        <w:t xml:space="preserve"> the </w:t>
      </w:r>
      <w:r w:rsidRPr="000F2ACF">
        <w:rPr>
          <w:rStyle w:val="StyleUnderline"/>
        </w:rPr>
        <w:t>defense industrial complex</w:t>
      </w:r>
      <w:r w:rsidRPr="00B20050">
        <w:rPr>
          <w:sz w:val="16"/>
        </w:rPr>
        <w:t>.</w:t>
      </w:r>
    </w:p>
    <w:p w14:paraId="23CECDA5" w14:textId="77777777" w:rsidR="00AF7B2F" w:rsidRPr="00B20050" w:rsidRDefault="00AF7B2F" w:rsidP="00AF7B2F">
      <w:pPr>
        <w:rPr>
          <w:sz w:val="16"/>
        </w:rPr>
      </w:pPr>
      <w:r w:rsidRPr="00B20050">
        <w:rPr>
          <w:sz w:val="16"/>
        </w:rPr>
        <w:t xml:space="preserve">Additionally, the </w:t>
      </w:r>
      <w:r w:rsidRPr="000F2ACF">
        <w:rPr>
          <w:rStyle w:val="StyleUnderline"/>
        </w:rPr>
        <w:t>buildup was not without consequences for the U</w:t>
      </w:r>
      <w:r w:rsidRPr="00B20050">
        <w:rPr>
          <w:sz w:val="16"/>
        </w:rPr>
        <w:t xml:space="preserve">nited </w:t>
      </w:r>
      <w:r w:rsidRPr="000F2ACF">
        <w:rPr>
          <w:rStyle w:val="StyleUnderline"/>
        </w:rPr>
        <w:t>S</w:t>
      </w:r>
      <w:r w:rsidRPr="00B20050">
        <w:rPr>
          <w:sz w:val="16"/>
        </w:rPr>
        <w:t xml:space="preserve">tates. According to Soviet officials, </w:t>
      </w:r>
      <w:r w:rsidRPr="000F2ACF">
        <w:rPr>
          <w:rStyle w:val="StyleUnderline"/>
        </w:rPr>
        <w:t xml:space="preserve">it translated into a more </w:t>
      </w:r>
      <w:r w:rsidRPr="000F2ACF">
        <w:rPr>
          <w:rStyle w:val="Emphasis"/>
        </w:rPr>
        <w:t>assertive Soviet foreign policy</w:t>
      </w:r>
      <w:r w:rsidRPr="00B20050">
        <w:rPr>
          <w:sz w:val="16"/>
        </w:rPr>
        <w:t xml:space="preserve">, </w:t>
      </w:r>
      <w:r w:rsidRPr="000F2ACF">
        <w:rPr>
          <w:rStyle w:val="StyleUnderline"/>
        </w:rPr>
        <w:t>despite U.S. efforts to pursue détente</w:t>
      </w:r>
      <w:r w:rsidRPr="00B20050">
        <w:rPr>
          <w:sz w:val="16"/>
        </w:rPr>
        <w:t xml:space="preserve">. In other words, </w:t>
      </w:r>
      <w:r w:rsidRPr="000F2ACF">
        <w:rPr>
          <w:rStyle w:val="StyleUnderline"/>
        </w:rPr>
        <w:t>U.S. strategic restraint did not lead to Soviet restraint</w:t>
      </w:r>
      <w:r w:rsidRPr="00B20050">
        <w:rPr>
          <w:sz w:val="16"/>
        </w:rPr>
        <w:t xml:space="preserve">. Rather, </w:t>
      </w:r>
      <w:r w:rsidRPr="000F2ACF">
        <w:rPr>
          <w:rStyle w:val="StyleUnderline"/>
        </w:rPr>
        <w:t>it was followed by a continuing Soviet</w:t>
      </w:r>
      <w:r w:rsidRPr="00B20050">
        <w:rPr>
          <w:sz w:val="16"/>
        </w:rPr>
        <w:t xml:space="preserve"> nuclear </w:t>
      </w:r>
      <w:r w:rsidRPr="000F2ACF">
        <w:rPr>
          <w:rStyle w:val="StyleUnderline"/>
        </w:rPr>
        <w:t>buildup that had significant</w:t>
      </w:r>
      <w:r w:rsidRPr="00B20050">
        <w:rPr>
          <w:sz w:val="16"/>
        </w:rPr>
        <w:t xml:space="preserve"> negative </w:t>
      </w:r>
      <w:r w:rsidRPr="000F2ACF">
        <w:rPr>
          <w:rStyle w:val="StyleUnderline"/>
        </w:rPr>
        <w:t>consequences</w:t>
      </w:r>
      <w:r w:rsidRPr="00B20050">
        <w:rPr>
          <w:sz w:val="16"/>
        </w:rPr>
        <w:t xml:space="preserve"> for U.S. foreign policy </w:t>
      </w:r>
      <w:r w:rsidRPr="000F2ACF">
        <w:rPr>
          <w:rStyle w:val="StyleUnderline"/>
        </w:rPr>
        <w:t>around the world</w:t>
      </w:r>
      <w:r w:rsidRPr="00B20050">
        <w:rPr>
          <w:sz w:val="16"/>
        </w:rPr>
        <w:t xml:space="preserve">, </w:t>
      </w:r>
      <w:r w:rsidRPr="000F2ACF">
        <w:rPr>
          <w:rStyle w:val="StyleUnderline"/>
        </w:rPr>
        <w:t>including in Angola</w:t>
      </w:r>
      <w:r w:rsidRPr="00B20050">
        <w:rPr>
          <w:sz w:val="16"/>
        </w:rPr>
        <w:t xml:space="preserve">, </w:t>
      </w:r>
      <w:r w:rsidRPr="000F2ACF">
        <w:rPr>
          <w:rStyle w:val="StyleUnderline"/>
        </w:rPr>
        <w:t>Ethiopia</w:t>
      </w:r>
      <w:r w:rsidRPr="00B20050">
        <w:rPr>
          <w:sz w:val="16"/>
        </w:rPr>
        <w:t xml:space="preserve">, </w:t>
      </w:r>
      <w:r w:rsidRPr="000F2ACF">
        <w:rPr>
          <w:rStyle w:val="StyleUnderline"/>
        </w:rPr>
        <w:t>Mozambique</w:t>
      </w:r>
      <w:r w:rsidRPr="00B20050">
        <w:rPr>
          <w:sz w:val="16"/>
        </w:rPr>
        <w:t xml:space="preserve">, </w:t>
      </w:r>
      <w:r w:rsidRPr="000F2ACF">
        <w:rPr>
          <w:rStyle w:val="StyleUnderline"/>
        </w:rPr>
        <w:t>South Yemen</w:t>
      </w:r>
      <w:r w:rsidRPr="00B20050">
        <w:rPr>
          <w:sz w:val="16"/>
        </w:rPr>
        <w:t xml:space="preserve">, </w:t>
      </w:r>
      <w:r w:rsidRPr="000F2ACF">
        <w:rPr>
          <w:rStyle w:val="StyleUnderline"/>
        </w:rPr>
        <w:t>and Afghanistan</w:t>
      </w:r>
      <w:r w:rsidRPr="00B20050">
        <w:rPr>
          <w:sz w:val="16"/>
        </w:rPr>
        <w:t xml:space="preserve"> in the latter half of the 1970s.</w:t>
      </w:r>
    </w:p>
    <w:p w14:paraId="4FB3EDE9" w14:textId="77777777" w:rsidR="00AF7B2F" w:rsidRPr="00B20050" w:rsidRDefault="00AF7B2F" w:rsidP="00AF7B2F">
      <w:pPr>
        <w:rPr>
          <w:sz w:val="16"/>
        </w:rPr>
      </w:pPr>
      <w:r w:rsidRPr="000F2ACF">
        <w:rPr>
          <w:rStyle w:val="StyleUnderline"/>
        </w:rPr>
        <w:t>Opponents of U.S.</w:t>
      </w:r>
      <w:r w:rsidRPr="00B20050">
        <w:rPr>
          <w:sz w:val="16"/>
        </w:rPr>
        <w:t xml:space="preserve"> nuclear weapons </w:t>
      </w:r>
      <w:r w:rsidRPr="000F2ACF">
        <w:rPr>
          <w:rStyle w:val="StyleUnderline"/>
        </w:rPr>
        <w:t>modernization</w:t>
      </w:r>
      <w:r w:rsidRPr="00B20050">
        <w:rPr>
          <w:sz w:val="16"/>
        </w:rPr>
        <w:t xml:space="preserve"> and missile defense programs </w:t>
      </w:r>
      <w:r w:rsidRPr="000F2ACF">
        <w:rPr>
          <w:rStyle w:val="StyleUnderline"/>
        </w:rPr>
        <w:t>predicted</w:t>
      </w:r>
      <w:r w:rsidRPr="00B20050">
        <w:rPr>
          <w:sz w:val="16"/>
        </w:rPr>
        <w:t xml:space="preserve"> that </w:t>
      </w:r>
      <w:r w:rsidRPr="000F2ACF">
        <w:rPr>
          <w:rStyle w:val="StyleUnderline"/>
        </w:rPr>
        <w:t>the Soviet Union would stabilize its</w:t>
      </w:r>
      <w:r w:rsidRPr="00B20050">
        <w:rPr>
          <w:sz w:val="16"/>
        </w:rPr>
        <w:t xml:space="preserve"> nuclear </w:t>
      </w:r>
      <w:r w:rsidRPr="000F2ACF">
        <w:rPr>
          <w:rStyle w:val="StyleUnderline"/>
        </w:rPr>
        <w:t>buildup once it reached parity with the U</w:t>
      </w:r>
      <w:r w:rsidRPr="00B20050">
        <w:rPr>
          <w:sz w:val="16"/>
        </w:rPr>
        <w:t xml:space="preserve">nited </w:t>
      </w:r>
      <w:r w:rsidRPr="000F2ACF">
        <w:rPr>
          <w:rStyle w:val="StyleUnderline"/>
        </w:rPr>
        <w:t>S</w:t>
      </w:r>
      <w:r w:rsidRPr="00B20050">
        <w:rPr>
          <w:sz w:val="16"/>
        </w:rPr>
        <w:t xml:space="preserve">tates. Some even saw an increased rate of the Soviet missile buildup as a positive development that would facilitate arms control. For example, in 1969 Herbert York, the former director of the Lawrence Radiation Laboratory (today known as Lawrence Livermore National Laboratory), stated in a Scientific American article that the prospects for arms control were improved because “both sides will be discussing the matter from a position of parity. Moreover, this parity seems reasonably stable and likely to endure for several years.” </w:t>
      </w:r>
      <w:r w:rsidRPr="000F2ACF">
        <w:rPr>
          <w:rStyle w:val="StyleUnderline"/>
        </w:rPr>
        <w:t>This was not the case</w:t>
      </w:r>
      <w:r w:rsidRPr="00B20050">
        <w:rPr>
          <w:sz w:val="16"/>
        </w:rPr>
        <w:t xml:space="preserve">. </w:t>
      </w:r>
      <w:r w:rsidRPr="000F2ACF">
        <w:rPr>
          <w:rStyle w:val="StyleUnderline"/>
        </w:rPr>
        <w:t>Moscow showed no tangible slowdown in their</w:t>
      </w:r>
      <w:r w:rsidRPr="00B20050">
        <w:rPr>
          <w:sz w:val="16"/>
        </w:rPr>
        <w:t xml:space="preserve"> nuclear missile </w:t>
      </w:r>
      <w:r w:rsidRPr="000F2ACF">
        <w:rPr>
          <w:rStyle w:val="StyleUnderline"/>
        </w:rPr>
        <w:t>modernization programs</w:t>
      </w:r>
      <w:r w:rsidRPr="00B20050">
        <w:rPr>
          <w:sz w:val="16"/>
        </w:rPr>
        <w:t xml:space="preserve">. </w:t>
      </w:r>
      <w:r w:rsidRPr="000F2ACF">
        <w:rPr>
          <w:rStyle w:val="StyleUnderline"/>
        </w:rPr>
        <w:t>As a result of increasing Soviet hard-target kill capabilities</w:t>
      </w:r>
      <w:r w:rsidRPr="00B20050">
        <w:rPr>
          <w:sz w:val="16"/>
        </w:rPr>
        <w:t xml:space="preserve">, the </w:t>
      </w:r>
      <w:r w:rsidRPr="000F2ACF">
        <w:rPr>
          <w:rStyle w:val="StyleUnderline"/>
        </w:rPr>
        <w:t xml:space="preserve">U.S. land-based nuclear force became </w:t>
      </w:r>
      <w:r w:rsidRPr="000F2ACF">
        <w:rPr>
          <w:rStyle w:val="Emphasis"/>
        </w:rPr>
        <w:t>vulnerable</w:t>
      </w:r>
      <w:r w:rsidRPr="000F2ACF">
        <w:rPr>
          <w:rStyle w:val="StyleUnderline"/>
        </w:rPr>
        <w:t xml:space="preserve"> to</w:t>
      </w:r>
      <w:r w:rsidRPr="00B20050">
        <w:rPr>
          <w:sz w:val="16"/>
        </w:rPr>
        <w:t xml:space="preserve"> a </w:t>
      </w:r>
      <w:r w:rsidRPr="000F2ACF">
        <w:rPr>
          <w:rStyle w:val="StyleUnderline"/>
        </w:rPr>
        <w:t>Soviet</w:t>
      </w:r>
      <w:r w:rsidRPr="00B20050">
        <w:rPr>
          <w:sz w:val="16"/>
        </w:rPr>
        <w:t xml:space="preserve"> nuclear </w:t>
      </w:r>
      <w:r w:rsidRPr="000F2ACF">
        <w:rPr>
          <w:rStyle w:val="StyleUnderline"/>
        </w:rPr>
        <w:t>attack</w:t>
      </w:r>
      <w:r w:rsidRPr="00B20050">
        <w:rPr>
          <w:sz w:val="16"/>
        </w:rPr>
        <w:t>. Perhaps no one described this dynamic better than President Jimmy Carter’s Secretary of Defense Harold Brown, “</w:t>
      </w:r>
      <w:r w:rsidRPr="000F2ACF">
        <w:rPr>
          <w:rStyle w:val="StyleUnderline"/>
        </w:rPr>
        <w:t>Soviet spending has shown no response to U.S. restraint</w:t>
      </w:r>
      <w:r w:rsidRPr="00B20050">
        <w:rPr>
          <w:sz w:val="16"/>
        </w:rPr>
        <w:t xml:space="preserve"> — </w:t>
      </w:r>
      <w:r w:rsidRPr="000F2ACF">
        <w:rPr>
          <w:rStyle w:val="StyleUnderline"/>
        </w:rPr>
        <w:t>when we build</w:t>
      </w:r>
      <w:r w:rsidRPr="00B20050">
        <w:rPr>
          <w:sz w:val="16"/>
        </w:rPr>
        <w:t xml:space="preserve">, </w:t>
      </w:r>
      <w:r w:rsidRPr="000F2ACF">
        <w:rPr>
          <w:rStyle w:val="StyleUnderline"/>
        </w:rPr>
        <w:t>they build</w:t>
      </w:r>
      <w:r w:rsidRPr="00B20050">
        <w:rPr>
          <w:sz w:val="16"/>
        </w:rPr>
        <w:t xml:space="preserve">; </w:t>
      </w:r>
      <w:r w:rsidRPr="000F2ACF">
        <w:rPr>
          <w:rStyle w:val="StyleUnderline"/>
        </w:rPr>
        <w:t>when we cut</w:t>
      </w:r>
      <w:r w:rsidRPr="00B20050">
        <w:rPr>
          <w:sz w:val="16"/>
        </w:rPr>
        <w:t xml:space="preserve">, </w:t>
      </w:r>
      <w:r w:rsidRPr="000F2ACF">
        <w:rPr>
          <w:rStyle w:val="StyleUnderline"/>
        </w:rPr>
        <w:t>they build</w:t>
      </w:r>
      <w:r w:rsidRPr="00B20050">
        <w:rPr>
          <w:sz w:val="16"/>
        </w:rPr>
        <w:t>.”</w:t>
      </w:r>
    </w:p>
    <w:p w14:paraId="44BADB9C" w14:textId="77777777" w:rsidR="00AF7B2F" w:rsidRPr="00B20050" w:rsidRDefault="00AF7B2F" w:rsidP="00AF7B2F">
      <w:pPr>
        <w:rPr>
          <w:sz w:val="16"/>
        </w:rPr>
      </w:pPr>
      <w:r w:rsidRPr="00B20050">
        <w:rPr>
          <w:sz w:val="16"/>
        </w:rPr>
        <w:t xml:space="preserve">Unlike the United States, which had placed a premium on deterrence stability through the mutual possession of a credible, second-strike retaliatory capability since McNamara’s time, </w:t>
      </w:r>
      <w:r w:rsidRPr="000F2ACF">
        <w:rPr>
          <w:rStyle w:val="StyleUnderline"/>
        </w:rPr>
        <w:t>the Soviet approach placed a premium on deploying strategic and theater capabilities to prevail in the event of war</w:t>
      </w:r>
      <w:r w:rsidRPr="00B20050">
        <w:rPr>
          <w:sz w:val="16"/>
        </w:rPr>
        <w:t xml:space="preserve">. Granted, this interpretation remains contested, with some authors arguing that the United States was interested in nuclear superiority and robust counterforce capabilities even after McNamara’s tenure. Still, it is now evident that </w:t>
      </w:r>
      <w:r w:rsidRPr="000F2ACF">
        <w:rPr>
          <w:rStyle w:val="StyleUnderline"/>
        </w:rPr>
        <w:t>while the U</w:t>
      </w:r>
      <w:r w:rsidRPr="00B20050">
        <w:rPr>
          <w:sz w:val="16"/>
        </w:rPr>
        <w:t xml:space="preserve">nited </w:t>
      </w:r>
      <w:r w:rsidRPr="000F2ACF">
        <w:rPr>
          <w:rStyle w:val="StyleUnderline"/>
        </w:rPr>
        <w:t>S</w:t>
      </w:r>
      <w:r w:rsidRPr="00B20050">
        <w:rPr>
          <w:sz w:val="16"/>
        </w:rPr>
        <w:t xml:space="preserve">tates </w:t>
      </w:r>
      <w:r w:rsidRPr="000F2ACF">
        <w:rPr>
          <w:rStyle w:val="StyleUnderline"/>
        </w:rPr>
        <w:t>developed its nuclear posture</w:t>
      </w:r>
      <w:r w:rsidRPr="00B20050">
        <w:rPr>
          <w:sz w:val="16"/>
        </w:rPr>
        <w:t xml:space="preserve"> largely </w:t>
      </w:r>
      <w:r w:rsidRPr="000F2ACF">
        <w:rPr>
          <w:rStyle w:val="StyleUnderline"/>
        </w:rPr>
        <w:t>to secure</w:t>
      </w:r>
      <w:r w:rsidRPr="00B20050">
        <w:rPr>
          <w:sz w:val="16"/>
        </w:rPr>
        <w:t xml:space="preserve"> the </w:t>
      </w:r>
      <w:r w:rsidRPr="000F2ACF">
        <w:rPr>
          <w:rStyle w:val="StyleUnderline"/>
        </w:rPr>
        <w:t>benefits of a stable balance of terror and extended deterrence</w:t>
      </w:r>
      <w:r w:rsidRPr="00B20050">
        <w:rPr>
          <w:sz w:val="16"/>
        </w:rPr>
        <w:t xml:space="preserve"> (</w:t>
      </w:r>
      <w:r w:rsidRPr="000F2ACF">
        <w:rPr>
          <w:rStyle w:val="StyleUnderline"/>
        </w:rPr>
        <w:t>rather than</w:t>
      </w:r>
      <w:r w:rsidRPr="00B20050">
        <w:rPr>
          <w:sz w:val="16"/>
        </w:rPr>
        <w:t xml:space="preserve">, for example, </w:t>
      </w:r>
      <w:r w:rsidRPr="000F2ACF">
        <w:rPr>
          <w:rStyle w:val="StyleUnderline"/>
        </w:rPr>
        <w:t>in a way that would incentivize Soviet investments</w:t>
      </w:r>
      <w:r w:rsidRPr="00B20050">
        <w:rPr>
          <w:sz w:val="16"/>
        </w:rPr>
        <w:t xml:space="preserve"> into defensive systems), </w:t>
      </w:r>
      <w:r w:rsidRPr="000F2ACF">
        <w:rPr>
          <w:rStyle w:val="StyleUnderline"/>
        </w:rPr>
        <w:t xml:space="preserve">the Soviet Union placed </w:t>
      </w:r>
      <w:r w:rsidRPr="000F2ACF">
        <w:rPr>
          <w:rStyle w:val="Emphasis"/>
        </w:rPr>
        <w:t>primacy</w:t>
      </w:r>
      <w:r w:rsidRPr="000F2ACF">
        <w:rPr>
          <w:rStyle w:val="StyleUnderline"/>
        </w:rPr>
        <w:t xml:space="preserve"> on developing and deploying </w:t>
      </w:r>
      <w:r w:rsidRPr="000F2ACF">
        <w:rPr>
          <w:rStyle w:val="Emphasis"/>
        </w:rPr>
        <w:t>counterforce nuclear capabilities</w:t>
      </w:r>
      <w:r w:rsidRPr="000F2ACF">
        <w:rPr>
          <w:rStyle w:val="StyleUnderline"/>
        </w:rPr>
        <w:t xml:space="preserve"> to target U.S.</w:t>
      </w:r>
      <w:r w:rsidRPr="00B20050">
        <w:rPr>
          <w:sz w:val="16"/>
        </w:rPr>
        <w:t xml:space="preserve"> nuclear </w:t>
      </w:r>
      <w:r w:rsidRPr="000F2ACF">
        <w:rPr>
          <w:rStyle w:val="StyleUnderline"/>
        </w:rPr>
        <w:t>forces and limit damage from</w:t>
      </w:r>
      <w:r w:rsidRPr="00B20050">
        <w:rPr>
          <w:sz w:val="16"/>
        </w:rPr>
        <w:t xml:space="preserve"> potential </w:t>
      </w:r>
      <w:r w:rsidRPr="000F2ACF">
        <w:rPr>
          <w:rStyle w:val="StyleUnderline"/>
        </w:rPr>
        <w:t>retaliatory strikes</w:t>
      </w:r>
      <w:r w:rsidRPr="00B20050">
        <w:rPr>
          <w:sz w:val="16"/>
        </w:rPr>
        <w:t>.</w:t>
      </w:r>
    </w:p>
    <w:p w14:paraId="4F87D2F4" w14:textId="77777777" w:rsidR="00AF7B2F" w:rsidRPr="00B20050" w:rsidRDefault="00AF7B2F" w:rsidP="00AF7B2F">
      <w:pPr>
        <w:rPr>
          <w:sz w:val="16"/>
        </w:rPr>
      </w:pPr>
      <w:r w:rsidRPr="000F2ACF">
        <w:rPr>
          <w:rStyle w:val="StyleUnderline"/>
        </w:rPr>
        <w:t>This recognition</w:t>
      </w:r>
      <w:r w:rsidRPr="00B20050">
        <w:rPr>
          <w:sz w:val="16"/>
        </w:rPr>
        <w:t xml:space="preserve"> was shared by both Democratic and Republican administrations and </w:t>
      </w:r>
      <w:r w:rsidRPr="000F2ACF">
        <w:rPr>
          <w:rStyle w:val="StyleUnderline"/>
        </w:rPr>
        <w:t>led Carter to initiate</w:t>
      </w:r>
      <w:r w:rsidRPr="00B20050">
        <w:rPr>
          <w:sz w:val="16"/>
        </w:rPr>
        <w:t xml:space="preserve"> a comprehensive review of the U.S. strategic forces policy. The resulting Presidential Directive 59 (PD-59) acknowledged that the United States had entered “an era of strategic nuclear equivalence” and mandated the pursuit of </w:t>
      </w:r>
      <w:r w:rsidRPr="000F2ACF">
        <w:rPr>
          <w:rStyle w:val="StyleUnderline"/>
        </w:rPr>
        <w:t>nuclear delivery systems</w:t>
      </w:r>
      <w:r w:rsidRPr="00B20050">
        <w:rPr>
          <w:sz w:val="16"/>
        </w:rPr>
        <w:t xml:space="preserve"> that could provide wider target coverage with greater survivability, including the development of the MX Peacekeeper intercontinental ballistic missile, the B-2 bomber, improvements to the sea-based leg of the strategic triad, and enhancements to strategic command and control and early warning systems. These </w:t>
      </w:r>
      <w:r w:rsidRPr="000F2ACF">
        <w:rPr>
          <w:rStyle w:val="StyleUnderline"/>
        </w:rPr>
        <w:t>actions were a reaction to the Soviet nuclear buildup</w:t>
      </w:r>
      <w:r w:rsidRPr="00B20050">
        <w:rPr>
          <w:sz w:val="16"/>
        </w:rPr>
        <w:t xml:space="preserve"> and deemed necessary to sustain deterrence — and to improve Carter’s reelection chances hurt by the appearance of a weak foreign and defense policy that emboldened the Soviet Union to invade Afghanistan in 1979. </w:t>
      </w:r>
      <w:r w:rsidRPr="000F2ACF">
        <w:rPr>
          <w:rStyle w:val="StyleUnderline"/>
        </w:rPr>
        <w:t>They did not</w:t>
      </w:r>
      <w:r w:rsidRPr="00B20050">
        <w:rPr>
          <w:sz w:val="16"/>
        </w:rPr>
        <w:t xml:space="preserve"> and were not </w:t>
      </w:r>
      <w:r w:rsidRPr="000F2ACF">
        <w:rPr>
          <w:rStyle w:val="StyleUnderline"/>
        </w:rPr>
        <w:t>intend</w:t>
      </w:r>
      <w:r w:rsidRPr="00B20050">
        <w:rPr>
          <w:sz w:val="16"/>
        </w:rPr>
        <w:t xml:space="preserve">ed </w:t>
      </w:r>
      <w:r w:rsidRPr="000F2ACF">
        <w:rPr>
          <w:rStyle w:val="StyleUnderline"/>
        </w:rPr>
        <w:t>to</w:t>
      </w:r>
      <w:r w:rsidRPr="00B20050">
        <w:rPr>
          <w:sz w:val="16"/>
        </w:rPr>
        <w:t xml:space="preserve"> match (or </w:t>
      </w:r>
      <w:r w:rsidRPr="000F2ACF">
        <w:rPr>
          <w:rStyle w:val="StyleUnderline"/>
        </w:rPr>
        <w:t>outmatch</w:t>
      </w:r>
      <w:r w:rsidRPr="00B20050">
        <w:rPr>
          <w:sz w:val="16"/>
        </w:rPr>
        <w:t xml:space="preserve">) </w:t>
      </w:r>
      <w:r w:rsidRPr="000F2ACF">
        <w:rPr>
          <w:rStyle w:val="StyleUnderline"/>
        </w:rPr>
        <w:t>the Soviet Union</w:t>
      </w:r>
      <w:r w:rsidRPr="00B20050">
        <w:rPr>
          <w:sz w:val="16"/>
        </w:rPr>
        <w:t xml:space="preserve"> on a weapon-for-weapon basis, </w:t>
      </w:r>
      <w:r w:rsidRPr="000F2ACF">
        <w:rPr>
          <w:rStyle w:val="StyleUnderline"/>
        </w:rPr>
        <w:t>but to restore</w:t>
      </w:r>
      <w:r w:rsidRPr="00B20050">
        <w:rPr>
          <w:sz w:val="16"/>
        </w:rPr>
        <w:t xml:space="preserve"> the </w:t>
      </w:r>
      <w:r w:rsidRPr="000F2ACF">
        <w:rPr>
          <w:rStyle w:val="StyleUnderline"/>
        </w:rPr>
        <w:t>credibility of</w:t>
      </w:r>
      <w:r w:rsidRPr="00B20050">
        <w:rPr>
          <w:sz w:val="16"/>
        </w:rPr>
        <w:t xml:space="preserve"> the </w:t>
      </w:r>
      <w:r w:rsidRPr="000F2ACF">
        <w:rPr>
          <w:rStyle w:val="StyleUnderline"/>
        </w:rPr>
        <w:t>U.S. nuclear deterrent</w:t>
      </w:r>
      <w:r w:rsidRPr="00B20050">
        <w:rPr>
          <w:sz w:val="16"/>
        </w:rPr>
        <w:t xml:space="preserve"> in the face of a Soviet drive for nuclear superiority. </w:t>
      </w:r>
      <w:r w:rsidRPr="000F2ACF">
        <w:rPr>
          <w:rStyle w:val="StyleUnderline"/>
        </w:rPr>
        <w:t>They were reactive</w:t>
      </w:r>
      <w:r w:rsidRPr="00B20050">
        <w:rPr>
          <w:sz w:val="16"/>
        </w:rPr>
        <w:t xml:space="preserve"> and driven by different motivations and priorities, </w:t>
      </w:r>
      <w:r w:rsidRPr="000F2ACF">
        <w:rPr>
          <w:rStyle w:val="StyleUnderline"/>
        </w:rPr>
        <w:t xml:space="preserve">and </w:t>
      </w:r>
      <w:r w:rsidRPr="000F2ACF">
        <w:rPr>
          <w:rStyle w:val="Emphasis"/>
        </w:rPr>
        <w:t>hardly reflect</w:t>
      </w:r>
      <w:r w:rsidRPr="000F2ACF">
        <w:rPr>
          <w:rStyle w:val="StyleUnderline"/>
        </w:rPr>
        <w:t xml:space="preserve"> the U.S.-led action-reaction arms race narrative</w:t>
      </w:r>
      <w:r w:rsidRPr="00B20050">
        <w:rPr>
          <w:sz w:val="16"/>
        </w:rPr>
        <w:t xml:space="preserve"> publicly espoused by critics of the U.S. nuclear modernization program.</w:t>
      </w:r>
    </w:p>
    <w:p w14:paraId="28B4A7F8" w14:textId="77777777" w:rsidR="00AF7B2F" w:rsidRPr="00B20050" w:rsidRDefault="00AF7B2F" w:rsidP="00AF7B2F">
      <w:pPr>
        <w:rPr>
          <w:sz w:val="16"/>
        </w:rPr>
      </w:pPr>
      <w:r w:rsidRPr="00B20050">
        <w:rPr>
          <w:sz w:val="16"/>
        </w:rPr>
        <w:t>The Reagan Buildup Helped to End the Cold War Rather than Turning It Hot</w:t>
      </w:r>
    </w:p>
    <w:p w14:paraId="359C99F4" w14:textId="77777777" w:rsidR="00AF7B2F" w:rsidRPr="00B20050" w:rsidRDefault="00AF7B2F" w:rsidP="00AF7B2F">
      <w:pPr>
        <w:rPr>
          <w:sz w:val="16"/>
        </w:rPr>
      </w:pPr>
      <w:r w:rsidRPr="00B20050">
        <w:rPr>
          <w:sz w:val="16"/>
        </w:rPr>
        <w:t xml:space="preserve">The administration of Ronald </w:t>
      </w:r>
      <w:r w:rsidRPr="000F2ACF">
        <w:rPr>
          <w:rStyle w:val="StyleUnderline"/>
        </w:rPr>
        <w:t>Reagan continued and expanded the programs outlined in PD-59</w:t>
      </w:r>
      <w:r w:rsidRPr="00B20050">
        <w:rPr>
          <w:sz w:val="16"/>
        </w:rPr>
        <w:t xml:space="preserve"> in what turned out to be the last comprehensive U.S. nuclear modernization effort to date. It resulted in the 1980s introduction of the new MX Peacekeeper intercontinental ballistic missile; two new long-range bombers, including the stealth B-2; more accurate D-5 sea-launched ballistic missiles; air-launched and sea-launched cruise missiles; and an overall revitalization of the nuclear complex. The United States still relies on some of these systems to meet its nuclear deterrence requirements. In addition to modernizing nuclear forces, the Reagan administration also modernized conventional forces.</w:t>
      </w:r>
    </w:p>
    <w:p w14:paraId="53CAFCB5" w14:textId="77777777" w:rsidR="00AF7B2F" w:rsidRPr="00B20050" w:rsidRDefault="00AF7B2F" w:rsidP="00AF7B2F">
      <w:pPr>
        <w:rPr>
          <w:sz w:val="16"/>
        </w:rPr>
      </w:pPr>
      <w:r w:rsidRPr="00B20050">
        <w:rPr>
          <w:sz w:val="16"/>
        </w:rPr>
        <w:t xml:space="preserve">Far from starting a new round of the arms race, however, these </w:t>
      </w:r>
      <w:r w:rsidRPr="000F2ACF">
        <w:rPr>
          <w:rStyle w:val="StyleUnderline"/>
        </w:rPr>
        <w:t xml:space="preserve">efforts were a consequence of the </w:t>
      </w:r>
      <w:r w:rsidRPr="000F2ACF">
        <w:rPr>
          <w:rStyle w:val="Emphasis"/>
        </w:rPr>
        <w:t>lack of Soviet restraint</w:t>
      </w:r>
      <w:r w:rsidRPr="000F2ACF">
        <w:rPr>
          <w:rStyle w:val="StyleUnderline"/>
        </w:rPr>
        <w:t xml:space="preserve"> after years of</w:t>
      </w:r>
      <w:r w:rsidRPr="00B20050">
        <w:rPr>
          <w:sz w:val="16"/>
        </w:rPr>
        <w:t xml:space="preserve"> relative </w:t>
      </w:r>
      <w:r w:rsidRPr="000F2ACF">
        <w:rPr>
          <w:rStyle w:val="StyleUnderline"/>
        </w:rPr>
        <w:t>U.S. inaction</w:t>
      </w:r>
      <w:r w:rsidRPr="00B20050">
        <w:rPr>
          <w:sz w:val="16"/>
        </w:rPr>
        <w:t>. Fred Iklé, Reagan’s under secretary of defense for policy, described the dynamic as follows:</w:t>
      </w:r>
    </w:p>
    <w:p w14:paraId="2D4D8824" w14:textId="77777777" w:rsidR="00AF7B2F" w:rsidRPr="00B20050" w:rsidRDefault="00AF7B2F" w:rsidP="00AF7B2F">
      <w:pPr>
        <w:rPr>
          <w:sz w:val="16"/>
        </w:rPr>
      </w:pPr>
      <w:r w:rsidRPr="000F2ACF">
        <w:rPr>
          <w:rStyle w:val="StyleUnderline"/>
        </w:rPr>
        <w:t>For two decades we shrank our budget for nuclear offensive forces</w:t>
      </w:r>
      <w:r w:rsidRPr="00B20050">
        <w:rPr>
          <w:sz w:val="16"/>
        </w:rPr>
        <w:t xml:space="preserve"> nearly every year. We reduced expenditures on our defenses against nuclear attack drastically, and after 1970, </w:t>
      </w:r>
      <w:r w:rsidRPr="000F2ACF">
        <w:rPr>
          <w:rStyle w:val="StyleUnderline"/>
        </w:rPr>
        <w:t>we cut them practically to zero</w:t>
      </w:r>
      <w:r w:rsidRPr="00B20050">
        <w:rPr>
          <w:sz w:val="16"/>
        </w:rPr>
        <w:t xml:space="preserve">. And, most dangerous of all, </w:t>
      </w:r>
      <w:r w:rsidRPr="000F2ACF">
        <w:rPr>
          <w:rStyle w:val="StyleUnderline"/>
        </w:rPr>
        <w:t>we permitted our intelligence projections for Soviet forces to become warped by our own dogma</w:t>
      </w:r>
      <w:r w:rsidRPr="00B20050">
        <w:rPr>
          <w:sz w:val="16"/>
        </w:rPr>
        <w:t xml:space="preserve">. In particular, from the mid-1960s to the early 1970s, </w:t>
      </w:r>
      <w:r w:rsidRPr="000F2ACF">
        <w:rPr>
          <w:rStyle w:val="StyleUnderline"/>
        </w:rPr>
        <w:t>we misled ourselves by the mistaken forecast that the Soviet Union</w:t>
      </w:r>
      <w:r w:rsidRPr="00B20050">
        <w:rPr>
          <w:sz w:val="16"/>
        </w:rPr>
        <w:t xml:space="preserve">, </w:t>
      </w:r>
      <w:r w:rsidRPr="000F2ACF">
        <w:rPr>
          <w:rStyle w:val="StyleUnderline"/>
        </w:rPr>
        <w:t>in light of</w:t>
      </w:r>
      <w:r w:rsidRPr="00B20050">
        <w:rPr>
          <w:sz w:val="16"/>
        </w:rPr>
        <w:t xml:space="preserve"> our </w:t>
      </w:r>
      <w:r w:rsidRPr="000F2ACF">
        <w:rPr>
          <w:rStyle w:val="StyleUnderline"/>
        </w:rPr>
        <w:t>self-restraint</w:t>
      </w:r>
      <w:r w:rsidRPr="00B20050">
        <w:rPr>
          <w:sz w:val="16"/>
        </w:rPr>
        <w:t xml:space="preserve">, </w:t>
      </w:r>
      <w:r w:rsidRPr="000F2ACF">
        <w:rPr>
          <w:rStyle w:val="StyleUnderline"/>
        </w:rPr>
        <w:t>would not want to overtake us in nuclear</w:t>
      </w:r>
      <w:r w:rsidRPr="00B20050">
        <w:rPr>
          <w:sz w:val="16"/>
        </w:rPr>
        <w:t xml:space="preserve"> offensive </w:t>
      </w:r>
      <w:r w:rsidRPr="000F2ACF">
        <w:rPr>
          <w:rStyle w:val="StyleUnderline"/>
        </w:rPr>
        <w:t>forces</w:t>
      </w:r>
      <w:r w:rsidRPr="00B20050">
        <w:rPr>
          <w:sz w:val="16"/>
        </w:rPr>
        <w:t>, much less seek a capability for destroying most of our deterrent strength.</w:t>
      </w:r>
    </w:p>
    <w:p w14:paraId="126CA57F" w14:textId="77777777" w:rsidR="00AF7B2F" w:rsidRPr="00B20050" w:rsidRDefault="00AF7B2F" w:rsidP="00AF7B2F">
      <w:pPr>
        <w:rPr>
          <w:sz w:val="16"/>
        </w:rPr>
      </w:pPr>
      <w:r w:rsidRPr="00B20050">
        <w:rPr>
          <w:sz w:val="16"/>
        </w:rPr>
        <w:t>As Brown stated in 1981, “</w:t>
      </w:r>
      <w:r w:rsidRPr="000F2ACF">
        <w:rPr>
          <w:rStyle w:val="StyleUnderline"/>
        </w:rPr>
        <w:t xml:space="preserve">The </w:t>
      </w:r>
      <w:r w:rsidRPr="000F2ACF">
        <w:rPr>
          <w:rStyle w:val="Emphasis"/>
        </w:rPr>
        <w:t>unquestioned</w:t>
      </w:r>
      <w:r w:rsidRPr="000F2ACF">
        <w:rPr>
          <w:rStyle w:val="StyleUnderline"/>
        </w:rPr>
        <w:t xml:space="preserve"> Soviet attainment of strategic parity has put the final </w:t>
      </w:r>
      <w:r w:rsidRPr="000F2ACF">
        <w:rPr>
          <w:rStyle w:val="Emphasis"/>
        </w:rPr>
        <w:t>nail in the coffin</w:t>
      </w:r>
      <w:r w:rsidRPr="000F2ACF">
        <w:rPr>
          <w:rStyle w:val="StyleUnderline"/>
        </w:rPr>
        <w:t xml:space="preserve"> of what we long knew was dead</w:t>
      </w:r>
      <w:r w:rsidRPr="00B20050">
        <w:rPr>
          <w:sz w:val="16"/>
        </w:rPr>
        <w:t xml:space="preserve"> — </w:t>
      </w:r>
      <w:r w:rsidRPr="000F2ACF">
        <w:rPr>
          <w:rStyle w:val="StyleUnderline"/>
        </w:rPr>
        <w:t xml:space="preserve">the notion that we could </w:t>
      </w:r>
      <w:r w:rsidRPr="00B20050">
        <w:rPr>
          <w:sz w:val="16"/>
        </w:rPr>
        <w:t xml:space="preserve">adequately </w:t>
      </w:r>
      <w:r w:rsidRPr="000F2ACF">
        <w:rPr>
          <w:rStyle w:val="StyleUnderline"/>
        </w:rPr>
        <w:t xml:space="preserve">deter the Soviets </w:t>
      </w:r>
      <w:r w:rsidRPr="00B20050">
        <w:rPr>
          <w:sz w:val="16"/>
        </w:rPr>
        <w:t xml:space="preserve">solely </w:t>
      </w:r>
      <w:r w:rsidRPr="000F2ACF">
        <w:rPr>
          <w:rStyle w:val="StyleUnderline"/>
        </w:rPr>
        <w:t xml:space="preserve">by threatening massive retaliation </w:t>
      </w:r>
      <w:r w:rsidRPr="00B20050">
        <w:rPr>
          <w:sz w:val="16"/>
        </w:rPr>
        <w:t xml:space="preserve">against their cities.” Despite criticism of the </w:t>
      </w:r>
      <w:r w:rsidRPr="000F2ACF">
        <w:rPr>
          <w:rStyle w:val="StyleUnderline"/>
        </w:rPr>
        <w:t>Reagan</w:t>
      </w:r>
      <w:r w:rsidRPr="00B20050">
        <w:rPr>
          <w:sz w:val="16"/>
        </w:rPr>
        <w:t xml:space="preserve"> administration at the time — for example, former U.S. Ambassador to the Soviet Union W. Averell Harriman charged the administration with “squandering” an opportunity to “reverse the nuclear arms race” and “ushering in a new era of strategic instability” — its </w:t>
      </w:r>
      <w:r w:rsidRPr="000F2ACF">
        <w:rPr>
          <w:rStyle w:val="StyleUnderline"/>
        </w:rPr>
        <w:t>national security policy generated a heavy strain on the Soviet economy</w:t>
      </w:r>
      <w:r w:rsidRPr="00B20050">
        <w:rPr>
          <w:sz w:val="16"/>
        </w:rPr>
        <w:t xml:space="preserve">. </w:t>
      </w:r>
      <w:r w:rsidRPr="000F2ACF">
        <w:rPr>
          <w:rStyle w:val="StyleUnderline"/>
        </w:rPr>
        <w:t>The pressure</w:t>
      </w:r>
      <w:r w:rsidRPr="00B20050">
        <w:rPr>
          <w:sz w:val="16"/>
        </w:rPr>
        <w:t xml:space="preserve">, as well as internal problems, </w:t>
      </w:r>
      <w:r w:rsidRPr="000F2ACF">
        <w:rPr>
          <w:rStyle w:val="StyleUnderline"/>
        </w:rPr>
        <w:t>contributed to the Soviet leadership’s decision to undertake</w:t>
      </w:r>
      <w:r w:rsidRPr="00B20050">
        <w:rPr>
          <w:sz w:val="16"/>
        </w:rPr>
        <w:t xml:space="preserve"> political and economic </w:t>
      </w:r>
      <w:r w:rsidRPr="000F2ACF">
        <w:rPr>
          <w:rStyle w:val="StyleUnderline"/>
        </w:rPr>
        <w:t>reforms that</w:t>
      </w:r>
      <w:r w:rsidRPr="00B20050">
        <w:rPr>
          <w:sz w:val="16"/>
        </w:rPr>
        <w:t xml:space="preserve"> ultimately </w:t>
      </w:r>
      <w:r w:rsidRPr="000F2ACF">
        <w:rPr>
          <w:rStyle w:val="StyleUnderline"/>
        </w:rPr>
        <w:t>led to the</w:t>
      </w:r>
      <w:r w:rsidRPr="00B20050">
        <w:rPr>
          <w:sz w:val="16"/>
        </w:rPr>
        <w:t xml:space="preserve"> Soviet </w:t>
      </w:r>
      <w:r w:rsidRPr="000F2ACF">
        <w:rPr>
          <w:rStyle w:val="StyleUnderline"/>
        </w:rPr>
        <w:t>Union’s demise</w:t>
      </w:r>
      <w:r w:rsidRPr="00B20050">
        <w:rPr>
          <w:sz w:val="16"/>
        </w:rPr>
        <w:t xml:space="preserve">. The </w:t>
      </w:r>
      <w:r w:rsidRPr="000F2ACF">
        <w:rPr>
          <w:rStyle w:val="StyleUnderline"/>
        </w:rPr>
        <w:t>comprehensive</w:t>
      </w:r>
      <w:r w:rsidRPr="00B20050">
        <w:rPr>
          <w:sz w:val="16"/>
        </w:rPr>
        <w:t xml:space="preserve"> U.S. nuclear weapons </w:t>
      </w:r>
      <w:r w:rsidRPr="000F2ACF">
        <w:rPr>
          <w:rStyle w:val="StyleUnderline"/>
        </w:rPr>
        <w:t>modernization</w:t>
      </w:r>
      <w:r w:rsidRPr="00B20050">
        <w:rPr>
          <w:sz w:val="16"/>
        </w:rPr>
        <w:t xml:space="preserve"> program </w:t>
      </w:r>
      <w:r w:rsidRPr="000F2ACF">
        <w:rPr>
          <w:rStyle w:val="StyleUnderline"/>
        </w:rPr>
        <w:t xml:space="preserve">also put Washington in a </w:t>
      </w:r>
      <w:r w:rsidRPr="000F2ACF">
        <w:rPr>
          <w:rStyle w:val="Emphasis"/>
        </w:rPr>
        <w:t>better position</w:t>
      </w:r>
      <w:r w:rsidRPr="000F2ACF">
        <w:rPr>
          <w:rStyle w:val="StyleUnderline"/>
        </w:rPr>
        <w:t xml:space="preserve"> to </w:t>
      </w:r>
      <w:r w:rsidRPr="000F2ACF">
        <w:rPr>
          <w:rStyle w:val="Emphasis"/>
        </w:rPr>
        <w:t>negotiation</w:t>
      </w:r>
      <w:r w:rsidRPr="000F2ACF">
        <w:rPr>
          <w:rStyle w:val="StyleUnderline"/>
        </w:rPr>
        <w:t xml:space="preserve"> arms control agreements</w:t>
      </w:r>
      <w:r w:rsidRPr="00B20050">
        <w:rPr>
          <w:sz w:val="16"/>
        </w:rPr>
        <w:t xml:space="preserve"> with the Soviet Union and its successor state, the Russian Federation.</w:t>
      </w:r>
    </w:p>
    <w:p w14:paraId="6D15B97F" w14:textId="77777777" w:rsidR="00AF7B2F" w:rsidRPr="00B20050" w:rsidRDefault="00AF7B2F" w:rsidP="00AF7B2F">
      <w:pPr>
        <w:rPr>
          <w:sz w:val="16"/>
        </w:rPr>
      </w:pPr>
      <w:r w:rsidRPr="00B20050">
        <w:rPr>
          <w:sz w:val="16"/>
        </w:rPr>
        <w:t>Others Act Even When the United States Does Not</w:t>
      </w:r>
    </w:p>
    <w:p w14:paraId="757A3E76" w14:textId="77777777" w:rsidR="00AF7B2F" w:rsidRPr="00B20050" w:rsidRDefault="00AF7B2F" w:rsidP="00AF7B2F">
      <w:pPr>
        <w:rPr>
          <w:sz w:val="16"/>
        </w:rPr>
      </w:pPr>
      <w:r w:rsidRPr="00B20050">
        <w:rPr>
          <w:sz w:val="16"/>
        </w:rPr>
        <w:t xml:space="preserve">More </w:t>
      </w:r>
      <w:r w:rsidRPr="000F2ACF">
        <w:rPr>
          <w:rStyle w:val="StyleUnderline"/>
        </w:rPr>
        <w:t xml:space="preserve">recent evidence undermines </w:t>
      </w:r>
      <w:r w:rsidRPr="00B20050">
        <w:rPr>
          <w:sz w:val="16"/>
        </w:rPr>
        <w:t xml:space="preserve">the </w:t>
      </w:r>
      <w:r w:rsidRPr="000F2ACF">
        <w:rPr>
          <w:rStyle w:val="StyleUnderline"/>
        </w:rPr>
        <w:t>argument that it is U.S. nuclear modernization that initiates arms races</w:t>
      </w:r>
      <w:r w:rsidRPr="00B20050">
        <w:rPr>
          <w:sz w:val="16"/>
        </w:rPr>
        <w:t xml:space="preserve">, </w:t>
      </w:r>
      <w:r w:rsidRPr="000F2ACF">
        <w:rPr>
          <w:rStyle w:val="StyleUnderline"/>
        </w:rPr>
        <w:t>or that stopping</w:t>
      </w:r>
      <w:r w:rsidRPr="00B20050">
        <w:rPr>
          <w:sz w:val="16"/>
        </w:rPr>
        <w:t xml:space="preserve"> U.S. nuclear </w:t>
      </w:r>
      <w:r w:rsidRPr="000F2ACF">
        <w:rPr>
          <w:rStyle w:val="StyleUnderline"/>
        </w:rPr>
        <w:t>modernization will prevent</w:t>
      </w:r>
      <w:r w:rsidRPr="00B20050">
        <w:rPr>
          <w:sz w:val="16"/>
        </w:rPr>
        <w:t xml:space="preserve"> an </w:t>
      </w:r>
      <w:r w:rsidRPr="000F2ACF">
        <w:rPr>
          <w:rStyle w:val="StyleUnderline"/>
        </w:rPr>
        <w:t>arms race because opponents will react with corresponding restraint</w:t>
      </w:r>
      <w:r w:rsidRPr="00B20050">
        <w:rPr>
          <w:sz w:val="16"/>
        </w:rPr>
        <w:t xml:space="preserve">. </w:t>
      </w:r>
      <w:r w:rsidRPr="000F2ACF">
        <w:rPr>
          <w:rStyle w:val="StyleUnderline"/>
        </w:rPr>
        <w:t>From the end of the Cold War</w:t>
      </w:r>
      <w:r w:rsidRPr="00B20050">
        <w:rPr>
          <w:sz w:val="16"/>
        </w:rPr>
        <w:t xml:space="preserve"> until very recently, </w:t>
      </w:r>
      <w:r w:rsidRPr="000F2ACF">
        <w:rPr>
          <w:rStyle w:val="StyleUnderline"/>
        </w:rPr>
        <w:t>the U</w:t>
      </w:r>
      <w:r w:rsidRPr="00B20050">
        <w:rPr>
          <w:sz w:val="16"/>
        </w:rPr>
        <w:t xml:space="preserve">nited </w:t>
      </w:r>
      <w:r w:rsidRPr="000F2ACF">
        <w:rPr>
          <w:rStyle w:val="StyleUnderline"/>
        </w:rPr>
        <w:t>S</w:t>
      </w:r>
      <w:r w:rsidRPr="00B20050">
        <w:rPr>
          <w:sz w:val="16"/>
        </w:rPr>
        <w:t xml:space="preserve">tates essentially </w:t>
      </w:r>
      <w:r w:rsidRPr="000F2ACF">
        <w:rPr>
          <w:rStyle w:val="StyleUnderline"/>
        </w:rPr>
        <w:t>refrained from any major</w:t>
      </w:r>
      <w:r w:rsidRPr="00B20050">
        <w:rPr>
          <w:sz w:val="16"/>
        </w:rPr>
        <w:t xml:space="preserve"> nuclear weapons </w:t>
      </w:r>
      <w:r w:rsidRPr="000F2ACF">
        <w:rPr>
          <w:rStyle w:val="StyleUnderline"/>
        </w:rPr>
        <w:t>modernization efforts</w:t>
      </w:r>
      <w:r w:rsidRPr="00B20050">
        <w:rPr>
          <w:sz w:val="16"/>
        </w:rPr>
        <w:t xml:space="preserve">. </w:t>
      </w:r>
      <w:r w:rsidRPr="000F2ACF">
        <w:rPr>
          <w:rStyle w:val="StyleUnderline"/>
        </w:rPr>
        <w:t>It let its</w:t>
      </w:r>
      <w:r w:rsidRPr="00B20050">
        <w:rPr>
          <w:sz w:val="16"/>
        </w:rPr>
        <w:t xml:space="preserve"> nuclear </w:t>
      </w:r>
      <w:r w:rsidRPr="000F2ACF">
        <w:rPr>
          <w:rStyle w:val="StyleUnderline"/>
        </w:rPr>
        <w:t>warhead infrastructure atrophy</w:t>
      </w:r>
      <w:r w:rsidRPr="00B20050">
        <w:rPr>
          <w:sz w:val="16"/>
        </w:rPr>
        <w:t xml:space="preserve">, although it conducted life extension programs on strategic and selected short-range weapons in its nuclear arsenal. </w:t>
      </w:r>
      <w:r w:rsidRPr="000F2ACF">
        <w:rPr>
          <w:rStyle w:val="StyleUnderline"/>
        </w:rPr>
        <w:t>The U</w:t>
      </w:r>
      <w:r w:rsidRPr="00B20050">
        <w:rPr>
          <w:sz w:val="16"/>
        </w:rPr>
        <w:t xml:space="preserve">nited </w:t>
      </w:r>
      <w:r w:rsidRPr="000F2ACF">
        <w:rPr>
          <w:rStyle w:val="StyleUnderline"/>
        </w:rPr>
        <w:t>S</w:t>
      </w:r>
      <w:r w:rsidRPr="00B20050">
        <w:rPr>
          <w:sz w:val="16"/>
        </w:rPr>
        <w:t xml:space="preserve">tates </w:t>
      </w:r>
      <w:r w:rsidRPr="000F2ACF">
        <w:rPr>
          <w:rStyle w:val="StyleUnderline"/>
        </w:rPr>
        <w:t xml:space="preserve">implemented </w:t>
      </w:r>
      <w:r w:rsidRPr="000F2ACF">
        <w:rPr>
          <w:rStyle w:val="Emphasis"/>
        </w:rPr>
        <w:t>unilateral</w:t>
      </w:r>
      <w:r w:rsidRPr="000F2ACF">
        <w:rPr>
          <w:rStyle w:val="StyleUnderline"/>
        </w:rPr>
        <w:t xml:space="preserve"> tactical nuclear </w:t>
      </w:r>
      <w:r w:rsidRPr="000F2ACF">
        <w:rPr>
          <w:rStyle w:val="Emphasis"/>
        </w:rPr>
        <w:t>force reductions</w:t>
      </w:r>
      <w:r w:rsidRPr="000F2ACF">
        <w:rPr>
          <w:rStyle w:val="StyleUnderline"/>
        </w:rPr>
        <w:t xml:space="preserve"> and reduced</w:t>
      </w:r>
      <w:r w:rsidRPr="00B20050">
        <w:rPr>
          <w:sz w:val="16"/>
        </w:rPr>
        <w:t xml:space="preserve"> its </w:t>
      </w:r>
      <w:r w:rsidRPr="000F2ACF">
        <w:rPr>
          <w:rStyle w:val="StyleUnderline"/>
        </w:rPr>
        <w:t>conventional forces in Europe</w:t>
      </w:r>
      <w:r w:rsidRPr="00B20050">
        <w:rPr>
          <w:sz w:val="16"/>
        </w:rPr>
        <w:t xml:space="preserve"> — to some degree concurrently with the Russian Federation, although questions about the degree to which Russia has abided by its commitments remain. </w:t>
      </w:r>
      <w:r w:rsidRPr="000F2ACF">
        <w:rPr>
          <w:rStyle w:val="StyleUnderline"/>
        </w:rPr>
        <w:t xml:space="preserve">It </w:t>
      </w:r>
      <w:r w:rsidRPr="000F2ACF">
        <w:rPr>
          <w:rStyle w:val="Emphasis"/>
        </w:rPr>
        <w:t>stopped</w:t>
      </w:r>
      <w:r w:rsidRPr="000F2ACF">
        <w:rPr>
          <w:rStyle w:val="StyleUnderline"/>
        </w:rPr>
        <w:t xml:space="preserve"> all nuclear </w:t>
      </w:r>
      <w:r w:rsidRPr="000F2ACF">
        <w:rPr>
          <w:rStyle w:val="Emphasis"/>
        </w:rPr>
        <w:t>warhead testing</w:t>
      </w:r>
      <w:r w:rsidRPr="00B20050">
        <w:rPr>
          <w:sz w:val="16"/>
        </w:rPr>
        <w:t xml:space="preserve"> in 1992, including very small-yield experiments that the directors of national nuclear laboratories said that they needed to ensure that the first stages of U.S. nuclear warheads were operating successfully</w:t>
      </w:r>
      <w:r w:rsidRPr="000F2ACF">
        <w:rPr>
          <w:rStyle w:val="StyleUnderline"/>
        </w:rPr>
        <w:t xml:space="preserve">. The 2001 Nuclear Posture Review sought to devalue </w:t>
      </w:r>
      <w:r w:rsidRPr="00B20050">
        <w:rPr>
          <w:sz w:val="16"/>
        </w:rPr>
        <w:t xml:space="preserve">the </w:t>
      </w:r>
      <w:r w:rsidRPr="000F2ACF">
        <w:rPr>
          <w:rStyle w:val="StyleUnderline"/>
        </w:rPr>
        <w:t>role of nuclear weapons</w:t>
      </w:r>
      <w:r w:rsidRPr="00B20050">
        <w:rPr>
          <w:sz w:val="16"/>
        </w:rPr>
        <w:t xml:space="preserve"> in U.S. national security strategy </w:t>
      </w:r>
      <w:r w:rsidRPr="000F2ACF">
        <w:rPr>
          <w:rStyle w:val="StyleUnderline"/>
        </w:rPr>
        <w:t>by no longer planning</w:t>
      </w:r>
      <w:r w:rsidRPr="00B20050">
        <w:rPr>
          <w:sz w:val="16"/>
        </w:rPr>
        <w:t xml:space="preserve">, </w:t>
      </w:r>
      <w:r w:rsidRPr="000F2ACF">
        <w:rPr>
          <w:rStyle w:val="StyleUnderline"/>
        </w:rPr>
        <w:t>sizing</w:t>
      </w:r>
      <w:r w:rsidRPr="00B20050">
        <w:rPr>
          <w:sz w:val="16"/>
        </w:rPr>
        <w:t xml:space="preserve">, </w:t>
      </w:r>
      <w:r w:rsidRPr="000F2ACF">
        <w:rPr>
          <w:rStyle w:val="StyleUnderline"/>
        </w:rPr>
        <w:t>and sustaining U.S. nuclear forces</w:t>
      </w:r>
      <w:r w:rsidRPr="00B20050">
        <w:rPr>
          <w:sz w:val="16"/>
        </w:rPr>
        <w:t xml:space="preserve"> “as though Russia presented merely a smaller version of the threat posed by the former Soviet Union.” </w:t>
      </w:r>
      <w:r w:rsidRPr="000F2ACF">
        <w:rPr>
          <w:rStyle w:val="StyleUnderline"/>
        </w:rPr>
        <w:t>After</w:t>
      </w:r>
      <w:r w:rsidRPr="00B20050">
        <w:rPr>
          <w:sz w:val="16"/>
        </w:rPr>
        <w:t xml:space="preserve"> the </w:t>
      </w:r>
      <w:r w:rsidRPr="000F2ACF">
        <w:rPr>
          <w:rStyle w:val="StyleUnderline"/>
        </w:rPr>
        <w:t>Cold War</w:t>
      </w:r>
      <w:r w:rsidRPr="00B20050">
        <w:rPr>
          <w:sz w:val="16"/>
        </w:rPr>
        <w:t xml:space="preserve">, </w:t>
      </w:r>
      <w:r w:rsidRPr="000F2ACF">
        <w:rPr>
          <w:rStyle w:val="StyleUnderline"/>
        </w:rPr>
        <w:t xml:space="preserve">Congress cancelled </w:t>
      </w:r>
      <w:r w:rsidRPr="000F2ACF">
        <w:rPr>
          <w:rStyle w:val="Emphasis"/>
        </w:rPr>
        <w:t>even modest adjustments</w:t>
      </w:r>
      <w:r w:rsidRPr="000F2ACF">
        <w:rPr>
          <w:rStyle w:val="StyleUnderline"/>
        </w:rPr>
        <w:t xml:space="preserve"> to existing nuclear warheads</w:t>
      </w:r>
      <w:r w:rsidRPr="00B20050">
        <w:rPr>
          <w:sz w:val="16"/>
        </w:rPr>
        <w:t xml:space="preserve">, like the robust nuclear earth penetrator and the reliable replacement warhead program. The </w:t>
      </w:r>
      <w:r w:rsidRPr="000F2ACF">
        <w:rPr>
          <w:rStyle w:val="StyleUnderline"/>
        </w:rPr>
        <w:t>2010 Nuclear Posture Review continued the trend toward</w:t>
      </w:r>
      <w:r w:rsidRPr="00B20050">
        <w:rPr>
          <w:sz w:val="16"/>
        </w:rPr>
        <w:t xml:space="preserve"> a </w:t>
      </w:r>
      <w:r w:rsidRPr="000F2ACF">
        <w:rPr>
          <w:rStyle w:val="StyleUnderline"/>
        </w:rPr>
        <w:t>diminished role</w:t>
      </w:r>
      <w:r w:rsidRPr="00B20050">
        <w:rPr>
          <w:sz w:val="16"/>
        </w:rPr>
        <w:t xml:space="preserve"> for nuclear weapons in U.S. national security strategy. Consequently, the United States is faced with a situation in which it needs to modernize its nuclear delivery systems and extend the service lives of its nuclear warheads simultaneously over the next several decades at a cost of about $1 trillion. Critics of these costs argue that the United States can reduce its nuclear systems. However, this idea is currently unadvisable for other reasons.</w:t>
      </w:r>
    </w:p>
    <w:p w14:paraId="6DBB227C" w14:textId="77777777" w:rsidR="00AF7B2F" w:rsidRPr="00B20050" w:rsidRDefault="00AF7B2F" w:rsidP="00AF7B2F">
      <w:pPr>
        <w:rPr>
          <w:sz w:val="16"/>
        </w:rPr>
      </w:pPr>
      <w:r w:rsidRPr="00B20050">
        <w:rPr>
          <w:sz w:val="16"/>
        </w:rPr>
        <w:t>These changes reflected a new assessment of the international security environment in which nuclear proliferation was considered much more of a threat than “a massive conventional attack by the Warsaw Pact through the Fulda Gap.” The United States sought to “demonstrate leadership” by “reducing the role of nuclear weapons in U.S. security” at a time when “the proliferation of nuclear weapons and other weapons of mass destruction, rather than the nuclear arsenal of a hostile superpower, poses the greatest security risk.”</w:t>
      </w:r>
    </w:p>
    <w:p w14:paraId="3F26E55C" w14:textId="77777777" w:rsidR="00AF7B2F" w:rsidRPr="00B20050" w:rsidRDefault="00AF7B2F" w:rsidP="00AF7B2F">
      <w:pPr>
        <w:rPr>
          <w:sz w:val="16"/>
        </w:rPr>
      </w:pPr>
      <w:r w:rsidRPr="00B20050">
        <w:rPr>
          <w:sz w:val="16"/>
        </w:rPr>
        <w:t xml:space="preserve">And </w:t>
      </w:r>
      <w:r w:rsidRPr="000F2ACF">
        <w:rPr>
          <w:rStyle w:val="StyleUnderline"/>
        </w:rPr>
        <w:t>while Russia’s nuclear arsenal did decline after</w:t>
      </w:r>
      <w:r w:rsidRPr="00B20050">
        <w:rPr>
          <w:sz w:val="16"/>
        </w:rPr>
        <w:t xml:space="preserve"> the end of </w:t>
      </w:r>
      <w:r w:rsidRPr="000F2ACF">
        <w:rPr>
          <w:rStyle w:val="StyleUnderline"/>
        </w:rPr>
        <w:t>the Cold War</w:t>
      </w:r>
      <w:r w:rsidRPr="00B20050">
        <w:rPr>
          <w:sz w:val="16"/>
        </w:rPr>
        <w:t xml:space="preserve">, </w:t>
      </w:r>
      <w:r w:rsidRPr="000F2ACF">
        <w:rPr>
          <w:rStyle w:val="StyleUnderline"/>
        </w:rPr>
        <w:t>the drawdown</w:t>
      </w:r>
      <w:r w:rsidRPr="00B20050">
        <w:rPr>
          <w:sz w:val="16"/>
        </w:rPr>
        <w:t xml:space="preserve"> appears to </w:t>
      </w:r>
      <w:r w:rsidRPr="000F2ACF">
        <w:rPr>
          <w:rStyle w:val="StyleUnderline"/>
        </w:rPr>
        <w:t xml:space="preserve">have been driven </w:t>
      </w:r>
      <w:r w:rsidRPr="00B20050">
        <w:rPr>
          <w:sz w:val="16"/>
        </w:rPr>
        <w:t xml:space="preserve">more </w:t>
      </w:r>
      <w:r w:rsidRPr="000F2ACF">
        <w:rPr>
          <w:rStyle w:val="StyleUnderline"/>
        </w:rPr>
        <w:t>by</w:t>
      </w:r>
      <w:r w:rsidRPr="00B20050">
        <w:rPr>
          <w:sz w:val="16"/>
        </w:rPr>
        <w:t xml:space="preserve"> a </w:t>
      </w:r>
      <w:r w:rsidRPr="000F2ACF">
        <w:rPr>
          <w:rStyle w:val="Emphasis"/>
        </w:rPr>
        <w:t>lack of resources</w:t>
      </w:r>
      <w:r w:rsidRPr="000F2ACF">
        <w:rPr>
          <w:rStyle w:val="StyleUnderline"/>
        </w:rPr>
        <w:t xml:space="preserve"> and</w:t>
      </w:r>
      <w:r w:rsidRPr="00B20050">
        <w:rPr>
          <w:sz w:val="16"/>
        </w:rPr>
        <w:t xml:space="preserve"> the </w:t>
      </w:r>
      <w:r w:rsidRPr="000F2ACF">
        <w:rPr>
          <w:rStyle w:val="Emphasis"/>
        </w:rPr>
        <w:t>availability of</w:t>
      </w:r>
      <w:r w:rsidRPr="00B20050">
        <w:rPr>
          <w:sz w:val="16"/>
        </w:rPr>
        <w:t xml:space="preserve"> or </w:t>
      </w:r>
      <w:r w:rsidRPr="000F2ACF">
        <w:rPr>
          <w:rStyle w:val="Emphasis"/>
        </w:rPr>
        <w:t>interest</w:t>
      </w:r>
      <w:r w:rsidRPr="000F2ACF">
        <w:rPr>
          <w:rStyle w:val="StyleUnderline"/>
        </w:rPr>
        <w:t xml:space="preserve"> in diplomatic options to draw down</w:t>
      </w:r>
      <w:r w:rsidRPr="00B20050">
        <w:rPr>
          <w:sz w:val="16"/>
        </w:rPr>
        <w:t xml:space="preserve"> in a verifiable </w:t>
      </w:r>
      <w:r w:rsidRPr="000F2ACF">
        <w:rPr>
          <w:rStyle w:val="StyleUnderline"/>
        </w:rPr>
        <w:t>arms control</w:t>
      </w:r>
      <w:r w:rsidRPr="00B20050">
        <w:rPr>
          <w:sz w:val="16"/>
        </w:rPr>
        <w:t xml:space="preserve"> manner, </w:t>
      </w:r>
      <w:r w:rsidRPr="000F2ACF">
        <w:rPr>
          <w:rStyle w:val="StyleUnderline"/>
        </w:rPr>
        <w:t>rather than a genuine reassessment of Russia’s</w:t>
      </w:r>
      <w:r w:rsidRPr="00B20050">
        <w:rPr>
          <w:sz w:val="16"/>
        </w:rPr>
        <w:t xml:space="preserve"> threat perceptions or </w:t>
      </w:r>
      <w:r w:rsidRPr="000F2ACF">
        <w:rPr>
          <w:rStyle w:val="StyleUnderline"/>
        </w:rPr>
        <w:t>nuclear aspirations</w:t>
      </w:r>
      <w:r w:rsidRPr="00B20050">
        <w:rPr>
          <w:sz w:val="16"/>
        </w:rPr>
        <w:t xml:space="preserve">. </w:t>
      </w:r>
      <w:r w:rsidRPr="00B20050">
        <w:rPr>
          <w:rStyle w:val="StyleUnderline"/>
        </w:rPr>
        <w:t>Russia retains a large advantage in</w:t>
      </w:r>
      <w:r w:rsidRPr="00B20050">
        <w:rPr>
          <w:sz w:val="16"/>
        </w:rPr>
        <w:t xml:space="preserve"> tactical nuclear </w:t>
      </w:r>
      <w:r w:rsidRPr="00B20050">
        <w:rPr>
          <w:rStyle w:val="StyleUnderline"/>
        </w:rPr>
        <w:t>weapons and</w:t>
      </w:r>
      <w:r w:rsidRPr="00B20050">
        <w:rPr>
          <w:sz w:val="16"/>
        </w:rPr>
        <w:t xml:space="preserve">, </w:t>
      </w:r>
      <w:r w:rsidRPr="00B20050">
        <w:rPr>
          <w:rStyle w:val="StyleUnderline"/>
        </w:rPr>
        <w:t>unlike the U</w:t>
      </w:r>
      <w:r w:rsidRPr="00B20050">
        <w:rPr>
          <w:sz w:val="16"/>
        </w:rPr>
        <w:t xml:space="preserve">nited </w:t>
      </w:r>
      <w:r w:rsidRPr="00B20050">
        <w:rPr>
          <w:rStyle w:val="StyleUnderline"/>
        </w:rPr>
        <w:t>S</w:t>
      </w:r>
      <w:r w:rsidRPr="00B20050">
        <w:rPr>
          <w:sz w:val="16"/>
        </w:rPr>
        <w:t xml:space="preserve">tates, </w:t>
      </w:r>
      <w:r w:rsidRPr="00B20050">
        <w:rPr>
          <w:rStyle w:val="StyleUnderline"/>
        </w:rPr>
        <w:t>has pursued</w:t>
      </w:r>
      <w:r w:rsidRPr="00B20050">
        <w:rPr>
          <w:sz w:val="16"/>
        </w:rPr>
        <w:t xml:space="preserve"> a </w:t>
      </w:r>
      <w:r w:rsidRPr="00B20050">
        <w:rPr>
          <w:rStyle w:val="StyleUnderline"/>
        </w:rPr>
        <w:t>comprehensive</w:t>
      </w:r>
      <w:r w:rsidRPr="00B20050">
        <w:rPr>
          <w:sz w:val="16"/>
        </w:rPr>
        <w:t xml:space="preserve"> nuclear weapon </w:t>
      </w:r>
      <w:r w:rsidRPr="00B20050">
        <w:rPr>
          <w:rStyle w:val="StyleUnderline"/>
        </w:rPr>
        <w:t>modernization program for many years</w:t>
      </w:r>
      <w:r w:rsidRPr="00B20050">
        <w:rPr>
          <w:sz w:val="16"/>
        </w:rPr>
        <w:t xml:space="preserve">, </w:t>
      </w:r>
      <w:r w:rsidRPr="00B20050">
        <w:rPr>
          <w:rStyle w:val="StyleUnderline"/>
        </w:rPr>
        <w:t xml:space="preserve">including </w:t>
      </w:r>
      <w:r w:rsidRPr="00B20050">
        <w:rPr>
          <w:rStyle w:val="Emphasis"/>
        </w:rPr>
        <w:t>delivery systems</w:t>
      </w:r>
      <w:r w:rsidRPr="00B20050">
        <w:rPr>
          <w:sz w:val="16"/>
        </w:rPr>
        <w:t xml:space="preserve"> </w:t>
      </w:r>
      <w:r w:rsidRPr="00B20050">
        <w:rPr>
          <w:rStyle w:val="StyleUnderline"/>
        </w:rPr>
        <w:t>outside</w:t>
      </w:r>
      <w:r w:rsidRPr="00B20050">
        <w:rPr>
          <w:sz w:val="16"/>
        </w:rPr>
        <w:t xml:space="preserve"> of </w:t>
      </w:r>
      <w:r w:rsidRPr="00B20050">
        <w:rPr>
          <w:rStyle w:val="StyleUnderline"/>
        </w:rPr>
        <w:t>the current arms control framework</w:t>
      </w:r>
      <w:r w:rsidRPr="00B20050">
        <w:rPr>
          <w:sz w:val="16"/>
        </w:rPr>
        <w:t xml:space="preserve">. </w:t>
      </w:r>
      <w:r w:rsidRPr="00B20050">
        <w:rPr>
          <w:rStyle w:val="StyleUnderline"/>
        </w:rPr>
        <w:t>Russia</w:t>
      </w:r>
      <w:r w:rsidRPr="00B20050">
        <w:rPr>
          <w:sz w:val="16"/>
        </w:rPr>
        <w:t xml:space="preserve"> has </w:t>
      </w:r>
      <w:r w:rsidRPr="00B20050">
        <w:rPr>
          <w:rStyle w:val="StyleUnderline"/>
        </w:rPr>
        <w:t xml:space="preserve">also engaged in </w:t>
      </w:r>
      <w:r w:rsidRPr="00B20050">
        <w:rPr>
          <w:sz w:val="16"/>
        </w:rPr>
        <w:t xml:space="preserve">nuclear weapons </w:t>
      </w:r>
      <w:r w:rsidRPr="00B20050">
        <w:rPr>
          <w:rStyle w:val="Emphasis"/>
        </w:rPr>
        <w:t>experiments</w:t>
      </w:r>
      <w:r w:rsidRPr="00B20050">
        <w:rPr>
          <w:rStyle w:val="StyleUnderline"/>
        </w:rPr>
        <w:t xml:space="preserve"> that have the potential to improve its nuclear warheads and keep its workforce proficient</w:t>
      </w:r>
      <w:r w:rsidRPr="00B20050">
        <w:rPr>
          <w:sz w:val="16"/>
        </w:rPr>
        <w:t xml:space="preserve"> in activities necessary </w:t>
      </w:r>
      <w:r w:rsidRPr="00B20050">
        <w:rPr>
          <w:rStyle w:val="StyleUnderline"/>
        </w:rPr>
        <w:t xml:space="preserve">to build </w:t>
      </w:r>
      <w:r w:rsidRPr="00B20050">
        <w:rPr>
          <w:sz w:val="16"/>
        </w:rPr>
        <w:t xml:space="preserve">new warhead </w:t>
      </w:r>
      <w:r w:rsidRPr="00B20050">
        <w:rPr>
          <w:rStyle w:val="StyleUnderline"/>
        </w:rPr>
        <w:t>designs</w:t>
      </w:r>
      <w:r w:rsidRPr="00B20050">
        <w:rPr>
          <w:sz w:val="16"/>
        </w:rPr>
        <w:t xml:space="preserve">. </w:t>
      </w:r>
      <w:r w:rsidRPr="00B20050">
        <w:rPr>
          <w:rStyle w:val="StyleUnderline"/>
        </w:rPr>
        <w:t>China</w:t>
      </w:r>
      <w:r w:rsidRPr="00B20050">
        <w:rPr>
          <w:sz w:val="16"/>
        </w:rPr>
        <w:t xml:space="preserve">, too, </w:t>
      </w:r>
      <w:r w:rsidRPr="00B20050">
        <w:rPr>
          <w:rStyle w:val="StyleUnderline"/>
        </w:rPr>
        <w:t>is engaging in</w:t>
      </w:r>
      <w:r w:rsidRPr="00B20050">
        <w:rPr>
          <w:sz w:val="16"/>
        </w:rPr>
        <w:t xml:space="preserve"> an </w:t>
      </w:r>
      <w:r w:rsidRPr="00B20050">
        <w:rPr>
          <w:rStyle w:val="StyleUnderline"/>
        </w:rPr>
        <w:t>expansion of</w:t>
      </w:r>
      <w:r w:rsidRPr="00B20050">
        <w:rPr>
          <w:sz w:val="16"/>
        </w:rPr>
        <w:t xml:space="preserve"> its </w:t>
      </w:r>
      <w:r w:rsidRPr="00B20050">
        <w:rPr>
          <w:rStyle w:val="StyleUnderline"/>
        </w:rPr>
        <w:t>nuclear capabilities</w:t>
      </w:r>
      <w:r w:rsidRPr="00B20050">
        <w:rPr>
          <w:sz w:val="16"/>
        </w:rPr>
        <w:t xml:space="preserve">, and </w:t>
      </w:r>
      <w:r w:rsidRPr="00B20050">
        <w:rPr>
          <w:rStyle w:val="StyleUnderline"/>
        </w:rPr>
        <w:t>even more countries</w:t>
      </w:r>
      <w:r w:rsidRPr="00B20050">
        <w:rPr>
          <w:sz w:val="16"/>
        </w:rPr>
        <w:t xml:space="preserve"> joined the nuclear weapons club by </w:t>
      </w:r>
      <w:r w:rsidRPr="00B20050">
        <w:rPr>
          <w:rStyle w:val="StyleUnderline"/>
        </w:rPr>
        <w:t>conducting explosive tests</w:t>
      </w:r>
      <w:r w:rsidRPr="00B20050">
        <w:rPr>
          <w:sz w:val="16"/>
        </w:rPr>
        <w:t xml:space="preserve"> since the end of the Cold War: India (which conducted a peaceful nuclear explosion in 1974) and Pakistan in 1998, and North Korea in 2006.</w:t>
      </w:r>
    </w:p>
    <w:p w14:paraId="5239CD11" w14:textId="77777777" w:rsidR="00AF7B2F" w:rsidRDefault="00AF7B2F" w:rsidP="00AF7B2F">
      <w:pPr>
        <w:rPr>
          <w:sz w:val="16"/>
        </w:rPr>
      </w:pPr>
      <w:r w:rsidRPr="00B20050">
        <w:rPr>
          <w:sz w:val="16"/>
        </w:rPr>
        <w:t xml:space="preserve">In short, </w:t>
      </w:r>
      <w:r w:rsidRPr="00B20050">
        <w:rPr>
          <w:rStyle w:val="StyleUnderline"/>
        </w:rPr>
        <w:t xml:space="preserve">countries will make their own choices based on what they perceive to be in their </w:t>
      </w:r>
      <w:r w:rsidRPr="00B20050">
        <w:rPr>
          <w:rStyle w:val="Emphasis"/>
        </w:rPr>
        <w:t>own</w:t>
      </w:r>
      <w:r w:rsidRPr="00B20050">
        <w:rPr>
          <w:rStyle w:val="StyleUnderline"/>
        </w:rPr>
        <w:t xml:space="preserve"> national security interests</w:t>
      </w:r>
      <w:r w:rsidRPr="00B20050">
        <w:rPr>
          <w:sz w:val="16"/>
        </w:rPr>
        <w:t xml:space="preserve">. Sometimes, those considerations are influenced by U.S. nuclear modernization policies, and sometimes not so much. But </w:t>
      </w:r>
      <w:r w:rsidRPr="00B20050">
        <w:rPr>
          <w:rStyle w:val="StyleUnderline"/>
        </w:rPr>
        <w:t>the notion that the U</w:t>
      </w:r>
      <w:r w:rsidRPr="00B20050">
        <w:rPr>
          <w:sz w:val="16"/>
        </w:rPr>
        <w:t xml:space="preserve">nited </w:t>
      </w:r>
      <w:r w:rsidRPr="00B20050">
        <w:rPr>
          <w:rStyle w:val="StyleUnderline"/>
        </w:rPr>
        <w:t>S</w:t>
      </w:r>
      <w:r w:rsidRPr="00B20050">
        <w:rPr>
          <w:sz w:val="16"/>
        </w:rPr>
        <w:t xml:space="preserve">tates </w:t>
      </w:r>
      <w:r w:rsidRPr="00B20050">
        <w:rPr>
          <w:rStyle w:val="StyleUnderline"/>
        </w:rPr>
        <w:t>is an instigator of an</w:t>
      </w:r>
      <w:r w:rsidRPr="00B20050">
        <w:rPr>
          <w:sz w:val="16"/>
        </w:rPr>
        <w:t xml:space="preserve"> action-reaction </w:t>
      </w:r>
      <w:r w:rsidRPr="00B20050">
        <w:rPr>
          <w:rStyle w:val="StyleUnderline"/>
        </w:rPr>
        <w:t xml:space="preserve">arms race is </w:t>
      </w:r>
      <w:r w:rsidRPr="00B20050">
        <w:rPr>
          <w:rStyle w:val="Emphasis"/>
        </w:rPr>
        <w:t>simplistic</w:t>
      </w:r>
      <w:r w:rsidRPr="00B20050">
        <w:rPr>
          <w:rStyle w:val="StyleUnderline"/>
        </w:rPr>
        <w:t xml:space="preserve"> and </w:t>
      </w:r>
      <w:r w:rsidRPr="00B20050">
        <w:rPr>
          <w:rStyle w:val="Emphasis"/>
        </w:rPr>
        <w:t>empirically inaccurate</w:t>
      </w:r>
      <w:r w:rsidRPr="00B20050">
        <w:rPr>
          <w:sz w:val="16"/>
        </w:rPr>
        <w:t xml:space="preserve">. </w:t>
      </w:r>
      <w:r w:rsidRPr="00B20050">
        <w:rPr>
          <w:rStyle w:val="StyleUnderline"/>
        </w:rPr>
        <w:t>Calls for the U</w:t>
      </w:r>
      <w:r w:rsidRPr="00B20050">
        <w:rPr>
          <w:sz w:val="16"/>
        </w:rPr>
        <w:t xml:space="preserve">nited </w:t>
      </w:r>
      <w:r w:rsidRPr="00B20050">
        <w:rPr>
          <w:rStyle w:val="StyleUnderline"/>
        </w:rPr>
        <w:t>S</w:t>
      </w:r>
      <w:r w:rsidRPr="00B20050">
        <w:rPr>
          <w:sz w:val="16"/>
        </w:rPr>
        <w:t xml:space="preserve">tates </w:t>
      </w:r>
      <w:r w:rsidRPr="00B20050">
        <w:rPr>
          <w:rStyle w:val="StyleUnderline"/>
        </w:rPr>
        <w:t>to stop</w:t>
      </w:r>
      <w:r w:rsidRPr="00B20050">
        <w:rPr>
          <w:sz w:val="16"/>
        </w:rPr>
        <w:t xml:space="preserve"> nuclear weapons </w:t>
      </w:r>
      <w:r w:rsidRPr="00B20050">
        <w:rPr>
          <w:rStyle w:val="StyleUnderline"/>
        </w:rPr>
        <w:t>modernization</w:t>
      </w:r>
      <w:r w:rsidRPr="00B20050">
        <w:rPr>
          <w:sz w:val="16"/>
        </w:rPr>
        <w:t xml:space="preserve"> as a solution to prevent an arms race tend to </w:t>
      </w:r>
      <w:r w:rsidRPr="00B20050">
        <w:rPr>
          <w:rStyle w:val="StyleUnderline"/>
        </w:rPr>
        <w:t>assume</w:t>
      </w:r>
      <w:r w:rsidRPr="00B20050">
        <w:rPr>
          <w:sz w:val="16"/>
        </w:rPr>
        <w:t xml:space="preserve"> that </w:t>
      </w:r>
      <w:r w:rsidRPr="00B20050">
        <w:rPr>
          <w:rStyle w:val="StyleUnderline"/>
        </w:rPr>
        <w:t>if the U</w:t>
      </w:r>
      <w:r w:rsidRPr="00B20050">
        <w:rPr>
          <w:sz w:val="16"/>
        </w:rPr>
        <w:t xml:space="preserve">nited </w:t>
      </w:r>
      <w:r w:rsidRPr="00B20050">
        <w:rPr>
          <w:rStyle w:val="StyleUnderline"/>
        </w:rPr>
        <w:t>S</w:t>
      </w:r>
      <w:r w:rsidRPr="00B20050">
        <w:rPr>
          <w:sz w:val="16"/>
        </w:rPr>
        <w:t xml:space="preserve">tates </w:t>
      </w:r>
      <w:r w:rsidRPr="00B20050">
        <w:rPr>
          <w:rStyle w:val="StyleUnderline"/>
        </w:rPr>
        <w:t>stops its</w:t>
      </w:r>
      <w:r w:rsidRPr="00B20050">
        <w:rPr>
          <w:sz w:val="16"/>
        </w:rPr>
        <w:t xml:space="preserve"> nuclear weapons </w:t>
      </w:r>
      <w:r w:rsidRPr="00B20050">
        <w:rPr>
          <w:rStyle w:val="StyleUnderline"/>
        </w:rPr>
        <w:t>modernization</w:t>
      </w:r>
      <w:r w:rsidRPr="00B20050">
        <w:rPr>
          <w:sz w:val="16"/>
        </w:rPr>
        <w:t xml:space="preserve">, </w:t>
      </w:r>
      <w:r w:rsidRPr="00B20050">
        <w:rPr>
          <w:rStyle w:val="StyleUnderline"/>
        </w:rPr>
        <w:t>others will stop</w:t>
      </w:r>
      <w:r w:rsidRPr="00B20050">
        <w:rPr>
          <w:sz w:val="16"/>
        </w:rPr>
        <w:t xml:space="preserve"> their programs because they will not be compelled to respond to U.S. steps. </w:t>
      </w:r>
      <w:r w:rsidRPr="00B20050">
        <w:rPr>
          <w:rStyle w:val="StyleUnderline"/>
        </w:rPr>
        <w:t>History shows</w:t>
      </w:r>
      <w:r w:rsidRPr="00B20050">
        <w:rPr>
          <w:sz w:val="16"/>
        </w:rPr>
        <w:t xml:space="preserve"> that </w:t>
      </w:r>
      <w:r w:rsidRPr="00B20050">
        <w:rPr>
          <w:rStyle w:val="StyleUnderline"/>
        </w:rPr>
        <w:t xml:space="preserve">there is </w:t>
      </w:r>
      <w:r w:rsidRPr="00B20050">
        <w:rPr>
          <w:rStyle w:val="Emphasis"/>
        </w:rPr>
        <w:t>very little empirical evidence</w:t>
      </w:r>
      <w:r w:rsidRPr="00B20050">
        <w:rPr>
          <w:rStyle w:val="StyleUnderline"/>
        </w:rPr>
        <w:t xml:space="preserve"> for this proposition</w:t>
      </w:r>
      <w:r w:rsidRPr="00B20050">
        <w:rPr>
          <w:sz w:val="16"/>
        </w:rPr>
        <w:t xml:space="preserve">. In fact, </w:t>
      </w:r>
      <w:r w:rsidRPr="00B20050">
        <w:rPr>
          <w:rStyle w:val="Emphasis"/>
        </w:rPr>
        <w:t>quite the contrary</w:t>
      </w:r>
      <w:r w:rsidRPr="00B20050">
        <w:rPr>
          <w:sz w:val="16"/>
        </w:rPr>
        <w:t xml:space="preserve">. The </w:t>
      </w:r>
      <w:r w:rsidRPr="00B20050">
        <w:rPr>
          <w:rStyle w:val="StyleUnderline"/>
        </w:rPr>
        <w:t>one-way street of U.S. restraint has led us to a strategic cul-de-sac</w:t>
      </w:r>
      <w:r w:rsidRPr="00B20050">
        <w:rPr>
          <w:sz w:val="16"/>
        </w:rPr>
        <w:t xml:space="preserve">, and </w:t>
      </w:r>
      <w:r w:rsidRPr="00B20050">
        <w:rPr>
          <w:rStyle w:val="StyleUnderline"/>
        </w:rPr>
        <w:t>hoping that others will follow our lead</w:t>
      </w:r>
      <w:r w:rsidRPr="00B20050">
        <w:rPr>
          <w:sz w:val="16"/>
        </w:rPr>
        <w:t xml:space="preserve"> by exercising similar strategic restraint </w:t>
      </w:r>
      <w:r w:rsidRPr="00B20050">
        <w:rPr>
          <w:rStyle w:val="StyleUnderline"/>
        </w:rPr>
        <w:t xml:space="preserve">has proven to be a </w:t>
      </w:r>
      <w:r w:rsidRPr="00B20050">
        <w:rPr>
          <w:rStyle w:val="Emphasis"/>
        </w:rPr>
        <w:t>dead end</w:t>
      </w:r>
      <w:r w:rsidRPr="00B20050">
        <w:rPr>
          <w:sz w:val="16"/>
        </w:rPr>
        <w:t>.</w:t>
      </w:r>
    </w:p>
    <w:p w14:paraId="0E7CEC6E" w14:textId="77777777" w:rsidR="00AF7B2F" w:rsidRPr="00F77529" w:rsidRDefault="00AF7B2F" w:rsidP="00AF7B2F">
      <w:pPr>
        <w:pStyle w:val="Heading4"/>
      </w:pPr>
      <w:r>
        <w:t xml:space="preserve">2 – Strategic and fiscal factors – they incentivize Russia to </w:t>
      </w:r>
      <w:r w:rsidRPr="003B4B87">
        <w:rPr>
          <w:u w:val="single"/>
        </w:rPr>
        <w:t>pocket</w:t>
      </w:r>
      <w:r>
        <w:t xml:space="preserve"> the plan’s </w:t>
      </w:r>
      <w:r w:rsidRPr="003B4B87">
        <w:rPr>
          <w:u w:val="single"/>
        </w:rPr>
        <w:t>concession</w:t>
      </w:r>
      <w:r>
        <w:t xml:space="preserve"> </w:t>
      </w:r>
    </w:p>
    <w:p w14:paraId="6986F6F9" w14:textId="77777777" w:rsidR="00AF7B2F" w:rsidRPr="0024583E" w:rsidRDefault="00AF7B2F" w:rsidP="00AF7B2F">
      <w:r w:rsidRPr="001A26D0">
        <w:rPr>
          <w:rStyle w:val="Style13ptBold"/>
        </w:rPr>
        <w:t>Costlow, 18</w:t>
      </w:r>
      <w:r>
        <w:t xml:space="preserve"> (Matthew R. Costlow, Matthew Costlow is a Senior Analyst at the National Institute for Public Policy. While working for the National Institute, Matt graduated in 2012 from Missouri State University with an M.S. in Defense and Strategic Studies. He is currently a PhD candidate at George Mason University. "Unilaterally Cutting U.S. ICBMs Would Undermine Prospects for Arms Control ", National Institute for Public Policy, https://nipp.org/wp-content/uploads/2021/03/IS-435.pdf, 12-17-2018, Accessed 7-24-2021)//ILake-JQ</w:t>
      </w:r>
    </w:p>
    <w:p w14:paraId="79BDA571" w14:textId="77777777" w:rsidR="00AF7B2F" w:rsidRDefault="00AF7B2F" w:rsidP="00AF7B2F">
      <w:pPr>
        <w:rPr>
          <w:sz w:val="16"/>
        </w:rPr>
      </w:pPr>
      <w:r w:rsidRPr="00336D8C">
        <w:rPr>
          <w:sz w:val="16"/>
        </w:rPr>
        <w:t xml:space="preserve">The Likely Response to Unilateral U.S. Reductions If the United States were to unilaterally eliminate its ICBMs, while asking Russia to reciprocate, the </w:t>
      </w:r>
      <w:r w:rsidRPr="007C6A1E">
        <w:rPr>
          <w:rStyle w:val="StyleUnderline"/>
        </w:rPr>
        <w:t>effects on Russia’s nuclear arsenal are unlikely to be benign</w:t>
      </w:r>
      <w:r w:rsidRPr="00336D8C">
        <w:rPr>
          <w:sz w:val="16"/>
        </w:rPr>
        <w:t xml:space="preserve">. Russia could choose from a host of options. </w:t>
      </w:r>
      <w:r w:rsidRPr="007C6A1E">
        <w:rPr>
          <w:rStyle w:val="StyleUnderline"/>
        </w:rPr>
        <w:t xml:space="preserve">One option is that </w:t>
      </w:r>
      <w:r w:rsidRPr="00336D8C">
        <w:rPr>
          <w:sz w:val="16"/>
        </w:rPr>
        <w:t xml:space="preserve">Vladimir </w:t>
      </w:r>
      <w:r w:rsidRPr="007C6A1E">
        <w:rPr>
          <w:rStyle w:val="StyleUnderline"/>
        </w:rPr>
        <w:t>Putin</w:t>
      </w:r>
      <w:r w:rsidRPr="00336D8C">
        <w:rPr>
          <w:sz w:val="16"/>
        </w:rPr>
        <w:t xml:space="preserve"> and the rest of the Russian leadership </w:t>
      </w:r>
      <w:r w:rsidRPr="007C6A1E">
        <w:rPr>
          <w:rStyle w:val="StyleUnderline"/>
        </w:rPr>
        <w:t>embrace</w:t>
      </w:r>
      <w:r w:rsidRPr="00336D8C">
        <w:rPr>
          <w:sz w:val="16"/>
        </w:rPr>
        <w:t xml:space="preserve"> the U.S. </w:t>
      </w:r>
      <w:r w:rsidRPr="007C6A1E">
        <w:rPr>
          <w:rStyle w:val="StyleUnderline"/>
        </w:rPr>
        <w:t>gesture and respond</w:t>
      </w:r>
      <w:r w:rsidRPr="00336D8C">
        <w:rPr>
          <w:sz w:val="16"/>
        </w:rPr>
        <w:t xml:space="preserve"> in kind </w:t>
      </w:r>
      <w:r w:rsidRPr="007C6A1E">
        <w:rPr>
          <w:rStyle w:val="StyleUnderline"/>
        </w:rPr>
        <w:t>by</w:t>
      </w:r>
      <w:r w:rsidRPr="00336D8C">
        <w:rPr>
          <w:sz w:val="16"/>
        </w:rPr>
        <w:t xml:space="preserve"> also </w:t>
      </w:r>
      <w:r w:rsidRPr="007C6A1E">
        <w:rPr>
          <w:rStyle w:val="StyleUnderline"/>
        </w:rPr>
        <w:t>eliminating</w:t>
      </w:r>
      <w:r w:rsidRPr="00336D8C">
        <w:rPr>
          <w:sz w:val="16"/>
        </w:rPr>
        <w:t xml:space="preserve"> all of their </w:t>
      </w:r>
      <w:r w:rsidRPr="007C6A1E">
        <w:rPr>
          <w:rStyle w:val="StyleUnderline"/>
        </w:rPr>
        <w:t>ICBMs</w:t>
      </w:r>
      <w:r w:rsidRPr="00336D8C">
        <w:rPr>
          <w:sz w:val="16"/>
        </w:rPr>
        <w:t xml:space="preserve">. This </w:t>
      </w:r>
      <w:r w:rsidRPr="00E32AFF">
        <w:rPr>
          <w:rStyle w:val="StyleUnderline"/>
        </w:rPr>
        <w:t xml:space="preserve">option seems </w:t>
      </w:r>
      <w:r w:rsidRPr="00E32AFF">
        <w:rPr>
          <w:rStyle w:val="Emphasis"/>
        </w:rPr>
        <w:t>least likely</w:t>
      </w:r>
      <w:r w:rsidRPr="00336D8C">
        <w:rPr>
          <w:sz w:val="16"/>
        </w:rPr>
        <w:t xml:space="preserve"> for a variety of reasons. Most prominently, while the raison d'être for Russian ICBMs would supposedly disappear (doubtfully assuming Russian leaders believe their ICBMs have only one mission), </w:t>
      </w:r>
      <w:r w:rsidRPr="00E32AFF">
        <w:rPr>
          <w:rStyle w:val="StyleUnderline"/>
        </w:rPr>
        <w:t>a much larger portion of its nuclear arsenal would</w:t>
      </w:r>
      <w:r w:rsidRPr="00336D8C">
        <w:rPr>
          <w:sz w:val="16"/>
        </w:rPr>
        <w:t xml:space="preserve"> actually </w:t>
      </w:r>
      <w:r w:rsidRPr="00E32AFF">
        <w:rPr>
          <w:rStyle w:val="StyleUnderline"/>
        </w:rPr>
        <w:t>be cut compared to</w:t>
      </w:r>
      <w:r w:rsidRPr="00336D8C">
        <w:rPr>
          <w:sz w:val="16"/>
        </w:rPr>
        <w:t xml:space="preserve"> the </w:t>
      </w:r>
      <w:r w:rsidRPr="00E32AFF">
        <w:rPr>
          <w:rStyle w:val="StyleUnderline"/>
        </w:rPr>
        <w:t>U.S. arsenal</w:t>
      </w:r>
      <w:r w:rsidRPr="00336D8C">
        <w:rPr>
          <w:sz w:val="16"/>
        </w:rPr>
        <w:t xml:space="preserve">. </w:t>
      </w:r>
      <w:r w:rsidRPr="00E32AFF">
        <w:rPr>
          <w:rStyle w:val="StyleUnderline"/>
        </w:rPr>
        <w:t>U.S. ICBMs are</w:t>
      </w:r>
      <w:r w:rsidRPr="00336D8C">
        <w:rPr>
          <w:sz w:val="16"/>
        </w:rPr>
        <w:t xml:space="preserve"> currently </w:t>
      </w:r>
      <w:r w:rsidRPr="00E32AFF">
        <w:rPr>
          <w:rStyle w:val="StyleUnderline"/>
        </w:rPr>
        <w:t>loaded with</w:t>
      </w:r>
      <w:r w:rsidRPr="00336D8C">
        <w:rPr>
          <w:sz w:val="16"/>
        </w:rPr>
        <w:t xml:space="preserve"> a </w:t>
      </w:r>
      <w:r w:rsidRPr="00E32AFF">
        <w:rPr>
          <w:rStyle w:val="StyleUnderline"/>
        </w:rPr>
        <w:t>single warhead</w:t>
      </w:r>
      <w:r w:rsidRPr="00336D8C">
        <w:rPr>
          <w:sz w:val="16"/>
        </w:rPr>
        <w:t xml:space="preserve">, </w:t>
      </w:r>
      <w:r w:rsidRPr="00E32AFF">
        <w:rPr>
          <w:rStyle w:val="StyleUnderline"/>
        </w:rPr>
        <w:t>so eliminating</w:t>
      </w:r>
      <w:r w:rsidRPr="00336D8C">
        <w:rPr>
          <w:sz w:val="16"/>
        </w:rPr>
        <w:t xml:space="preserve"> the </w:t>
      </w:r>
      <w:r w:rsidRPr="00E32AFF">
        <w:rPr>
          <w:rStyle w:val="StyleUnderline"/>
        </w:rPr>
        <w:t>400</w:t>
      </w:r>
      <w:r w:rsidRPr="00336D8C">
        <w:rPr>
          <w:sz w:val="16"/>
        </w:rPr>
        <w:t xml:space="preserve"> U.S. </w:t>
      </w:r>
      <w:r w:rsidRPr="00E32AFF">
        <w:rPr>
          <w:rStyle w:val="StyleUnderline"/>
        </w:rPr>
        <w:t>ICBMs would</w:t>
      </w:r>
      <w:r w:rsidRPr="00336D8C">
        <w:rPr>
          <w:sz w:val="16"/>
        </w:rPr>
        <w:t xml:space="preserve"> necessarily </w:t>
      </w:r>
      <w:r w:rsidRPr="00E32AFF">
        <w:rPr>
          <w:rStyle w:val="StyleUnderline"/>
        </w:rPr>
        <w:t>eliminate 400 warheads</w:t>
      </w:r>
      <w:r w:rsidRPr="00336D8C">
        <w:rPr>
          <w:sz w:val="16"/>
        </w:rPr>
        <w:t xml:space="preserve"> from the arsenal (assuming they are not redeployed). 13 </w:t>
      </w:r>
      <w:r w:rsidRPr="00E32AFF">
        <w:rPr>
          <w:rStyle w:val="StyleUnderline"/>
        </w:rPr>
        <w:t>Russia</w:t>
      </w:r>
      <w:r w:rsidRPr="00336D8C">
        <w:rPr>
          <w:sz w:val="16"/>
        </w:rPr>
        <w:t xml:space="preserve">, however, reportedly </w:t>
      </w:r>
      <w:r w:rsidRPr="00E32AFF">
        <w:rPr>
          <w:rStyle w:val="StyleUnderline"/>
        </w:rPr>
        <w:t>places multiple warheads on</w:t>
      </w:r>
      <w:r w:rsidRPr="00336D8C">
        <w:rPr>
          <w:sz w:val="16"/>
        </w:rPr>
        <w:t xml:space="preserve"> its </w:t>
      </w:r>
      <w:r w:rsidRPr="00E32AFF">
        <w:rPr>
          <w:rStyle w:val="StyleUnderline"/>
        </w:rPr>
        <w:t>ICBMs</w:t>
      </w:r>
      <w:r w:rsidRPr="00336D8C">
        <w:rPr>
          <w:sz w:val="16"/>
        </w:rPr>
        <w:t xml:space="preserve">: </w:t>
      </w:r>
      <w:r w:rsidRPr="00E32AFF">
        <w:rPr>
          <w:rStyle w:val="StyleUnderline"/>
        </w:rPr>
        <w:t>eliminating</w:t>
      </w:r>
      <w:r w:rsidRPr="00336D8C">
        <w:rPr>
          <w:sz w:val="16"/>
        </w:rPr>
        <w:t xml:space="preserve"> its approximately </w:t>
      </w:r>
      <w:r w:rsidRPr="00E32AFF">
        <w:rPr>
          <w:rStyle w:val="StyleUnderline"/>
        </w:rPr>
        <w:t>318 ICBMs</w:t>
      </w:r>
      <w:r w:rsidRPr="00336D8C">
        <w:rPr>
          <w:sz w:val="16"/>
        </w:rPr>
        <w:t xml:space="preserve"> apparently </w:t>
      </w:r>
      <w:r w:rsidRPr="00E32AFF">
        <w:rPr>
          <w:rStyle w:val="StyleUnderline"/>
        </w:rPr>
        <w:t xml:space="preserve">would result in </w:t>
      </w:r>
      <w:r w:rsidRPr="00336D8C">
        <w:rPr>
          <w:sz w:val="16"/>
        </w:rPr>
        <w:t xml:space="preserve">about </w:t>
      </w:r>
      <w:r w:rsidRPr="00E32AFF">
        <w:rPr>
          <w:rStyle w:val="StyleUnderline"/>
        </w:rPr>
        <w:t>800 warheads being removed</w:t>
      </w:r>
      <w:r w:rsidRPr="00336D8C">
        <w:rPr>
          <w:sz w:val="16"/>
        </w:rPr>
        <w:t xml:space="preserve"> from the arsenal.14 </w:t>
      </w:r>
      <w:r w:rsidRPr="00E32AFF">
        <w:rPr>
          <w:rStyle w:val="StyleUnderline"/>
        </w:rPr>
        <w:t>With such</w:t>
      </w:r>
      <w:r w:rsidRPr="00336D8C">
        <w:rPr>
          <w:sz w:val="16"/>
        </w:rPr>
        <w:t xml:space="preserve"> an </w:t>
      </w:r>
      <w:r w:rsidRPr="00E32AFF">
        <w:rPr>
          <w:rStyle w:val="Emphasis"/>
        </w:rPr>
        <w:t>asymmetric outcome</w:t>
      </w:r>
      <w:r w:rsidRPr="00336D8C">
        <w:rPr>
          <w:sz w:val="16"/>
        </w:rPr>
        <w:t xml:space="preserve">, it seems </w:t>
      </w:r>
      <w:r w:rsidRPr="00E32AFF">
        <w:rPr>
          <w:rStyle w:val="StyleUnderline"/>
        </w:rPr>
        <w:t>unlikely</w:t>
      </w:r>
      <w:r w:rsidRPr="00336D8C">
        <w:rPr>
          <w:sz w:val="16"/>
        </w:rPr>
        <w:t xml:space="preserve"> that </w:t>
      </w:r>
      <w:r w:rsidRPr="00E32AFF">
        <w:rPr>
          <w:rStyle w:val="StyleUnderline"/>
        </w:rPr>
        <w:t>Russia would engage in</w:t>
      </w:r>
      <w:r w:rsidRPr="00336D8C">
        <w:rPr>
          <w:sz w:val="16"/>
        </w:rPr>
        <w:t xml:space="preserve"> the </w:t>
      </w:r>
      <w:r w:rsidRPr="00E32AFF">
        <w:rPr>
          <w:rStyle w:val="StyleUnderline"/>
        </w:rPr>
        <w:t>reciprocal elimination</w:t>
      </w:r>
      <w:r w:rsidRPr="00336D8C">
        <w:rPr>
          <w:sz w:val="16"/>
        </w:rPr>
        <w:t xml:space="preserve"> of ICBMs. Another </w:t>
      </w:r>
      <w:r w:rsidRPr="00E32AFF">
        <w:rPr>
          <w:rStyle w:val="StyleUnderline"/>
        </w:rPr>
        <w:t>more likely option Russia could take</w:t>
      </w:r>
      <w:r w:rsidRPr="00336D8C">
        <w:rPr>
          <w:sz w:val="16"/>
        </w:rPr>
        <w:t xml:space="preserve"> in response to the United States unilaterally eliminating its ICBMs </w:t>
      </w:r>
      <w:r w:rsidRPr="00E32AFF">
        <w:rPr>
          <w:rStyle w:val="StyleUnderline"/>
        </w:rPr>
        <w:t xml:space="preserve">would be </w:t>
      </w:r>
      <w:r w:rsidRPr="00E32AFF">
        <w:rPr>
          <w:rStyle w:val="Emphasis"/>
        </w:rPr>
        <w:t xml:space="preserve">pocketing the </w:t>
      </w:r>
      <w:r w:rsidRPr="00E32AFF">
        <w:rPr>
          <w:rStyle w:val="StyleUnderline"/>
        </w:rPr>
        <w:t xml:space="preserve">concession and then claiming to begin </w:t>
      </w:r>
      <w:r w:rsidRPr="003B4B87">
        <w:rPr>
          <w:rStyle w:val="Emphasis"/>
        </w:rPr>
        <w:t>discussions with China</w:t>
      </w:r>
      <w:r w:rsidRPr="00E32AFF">
        <w:rPr>
          <w:rStyle w:val="StyleUnderline"/>
        </w:rPr>
        <w:t xml:space="preserve"> to</w:t>
      </w:r>
      <w:r w:rsidRPr="00336D8C">
        <w:rPr>
          <w:sz w:val="16"/>
        </w:rPr>
        <w:t xml:space="preserve"> bilaterally </w:t>
      </w:r>
      <w:r w:rsidRPr="00E32AFF">
        <w:rPr>
          <w:rStyle w:val="StyleUnderline"/>
        </w:rPr>
        <w:t>eliminate</w:t>
      </w:r>
      <w:r w:rsidRPr="00336D8C">
        <w:rPr>
          <w:sz w:val="16"/>
        </w:rPr>
        <w:t xml:space="preserve"> their </w:t>
      </w:r>
      <w:r w:rsidRPr="00E32AFF">
        <w:rPr>
          <w:rStyle w:val="StyleUnderline"/>
        </w:rPr>
        <w:t>ICBMs</w:t>
      </w:r>
      <w:r w:rsidRPr="00336D8C">
        <w:rPr>
          <w:sz w:val="16"/>
        </w:rPr>
        <w:t xml:space="preserve"> – which would necessarily involve bringing in India to the discussion as well. One does not have to be a hardened cynic to think </w:t>
      </w:r>
      <w:r w:rsidRPr="00E32AFF">
        <w:rPr>
          <w:rStyle w:val="StyleUnderline"/>
        </w:rPr>
        <w:t>Russia would relish the opportunity to be viewed as promoting world peace and security by leading</w:t>
      </w:r>
      <w:r w:rsidRPr="00336D8C">
        <w:rPr>
          <w:sz w:val="16"/>
        </w:rPr>
        <w:t xml:space="preserve"> the </w:t>
      </w:r>
      <w:r w:rsidRPr="00E32AFF">
        <w:rPr>
          <w:rStyle w:val="StyleUnderline"/>
        </w:rPr>
        <w:t>negotiations</w:t>
      </w:r>
      <w:r w:rsidRPr="00336D8C">
        <w:rPr>
          <w:sz w:val="16"/>
        </w:rPr>
        <w:t xml:space="preserve"> (with the United States on the sideline – having already done its part). </w:t>
      </w:r>
      <w:r w:rsidRPr="00E32AFF">
        <w:rPr>
          <w:rStyle w:val="StyleUnderline"/>
        </w:rPr>
        <w:t>Of course</w:t>
      </w:r>
      <w:r w:rsidRPr="00336D8C">
        <w:rPr>
          <w:sz w:val="16"/>
        </w:rPr>
        <w:t xml:space="preserve">, any such </w:t>
      </w:r>
      <w:r w:rsidRPr="00E32AFF">
        <w:rPr>
          <w:rStyle w:val="StyleUnderline"/>
        </w:rPr>
        <w:t>negotiations would</w:t>
      </w:r>
      <w:r w:rsidRPr="00336D8C">
        <w:rPr>
          <w:sz w:val="16"/>
        </w:rPr>
        <w:t xml:space="preserve"> likely </w:t>
      </w:r>
      <w:r w:rsidRPr="00E32AFF">
        <w:rPr>
          <w:rStyle w:val="Emphasis"/>
        </w:rPr>
        <w:t>go nowhere</w:t>
      </w:r>
      <w:r w:rsidRPr="00336D8C">
        <w:rPr>
          <w:sz w:val="16"/>
        </w:rPr>
        <w:t xml:space="preserve"> </w:t>
      </w:r>
      <w:r w:rsidRPr="00E32AFF">
        <w:rPr>
          <w:rStyle w:val="StyleUnderline"/>
        </w:rPr>
        <w:t>as both Russia and China</w:t>
      </w:r>
      <w:r w:rsidRPr="00336D8C">
        <w:rPr>
          <w:sz w:val="16"/>
        </w:rPr>
        <w:t xml:space="preserve"> would likely </w:t>
      </w:r>
      <w:r w:rsidRPr="00E32AFF">
        <w:rPr>
          <w:rStyle w:val="StyleUnderline"/>
        </w:rPr>
        <w:t>want to secure</w:t>
      </w:r>
      <w:r w:rsidRPr="00336D8C">
        <w:rPr>
          <w:sz w:val="16"/>
        </w:rPr>
        <w:t xml:space="preserve"> the </w:t>
      </w:r>
      <w:r w:rsidRPr="00E32AFF">
        <w:rPr>
          <w:rStyle w:val="StyleUnderline"/>
        </w:rPr>
        <w:t>advantage of retaining</w:t>
      </w:r>
      <w:r w:rsidRPr="00336D8C">
        <w:rPr>
          <w:sz w:val="16"/>
        </w:rPr>
        <w:t xml:space="preserve"> their </w:t>
      </w:r>
      <w:r w:rsidRPr="00E32AFF">
        <w:rPr>
          <w:rStyle w:val="StyleUnderline"/>
        </w:rPr>
        <w:t>ICBMs when</w:t>
      </w:r>
      <w:r w:rsidRPr="00336D8C">
        <w:rPr>
          <w:sz w:val="16"/>
        </w:rPr>
        <w:t xml:space="preserve"> the </w:t>
      </w:r>
      <w:r w:rsidRPr="00E32AFF">
        <w:rPr>
          <w:rStyle w:val="StyleUnderline"/>
        </w:rPr>
        <w:t>U</w:t>
      </w:r>
      <w:r w:rsidRPr="00336D8C">
        <w:rPr>
          <w:sz w:val="16"/>
        </w:rPr>
        <w:t xml:space="preserve">nited </w:t>
      </w:r>
      <w:r w:rsidRPr="00E32AFF">
        <w:rPr>
          <w:rStyle w:val="StyleUnderline"/>
        </w:rPr>
        <w:t>S</w:t>
      </w:r>
      <w:r w:rsidRPr="00336D8C">
        <w:rPr>
          <w:sz w:val="16"/>
        </w:rPr>
        <w:t xml:space="preserve">tates </w:t>
      </w:r>
      <w:r w:rsidRPr="00E32AFF">
        <w:rPr>
          <w:rStyle w:val="StyleUnderline"/>
        </w:rPr>
        <w:t>would have none</w:t>
      </w:r>
      <w:r w:rsidRPr="00336D8C">
        <w:rPr>
          <w:sz w:val="16"/>
        </w:rPr>
        <w:t xml:space="preserve">. If Russia were to fail to reciprocate, however, </w:t>
      </w:r>
      <w:r w:rsidRPr="00E32AFF">
        <w:rPr>
          <w:rStyle w:val="StyleUnderline"/>
        </w:rPr>
        <w:t>there could be public pressure on Russia</w:t>
      </w:r>
      <w:r w:rsidRPr="00336D8C">
        <w:rPr>
          <w:sz w:val="16"/>
        </w:rPr>
        <w:t xml:space="preserve"> from around the world </w:t>
      </w:r>
      <w:r w:rsidRPr="00E32AFF">
        <w:rPr>
          <w:rStyle w:val="StyleUnderline"/>
        </w:rPr>
        <w:t>to</w:t>
      </w:r>
      <w:r w:rsidRPr="00336D8C">
        <w:rPr>
          <w:sz w:val="16"/>
        </w:rPr>
        <w:t xml:space="preserve"> quickly </w:t>
      </w:r>
      <w:r w:rsidRPr="00E32AFF">
        <w:rPr>
          <w:rStyle w:val="StyleUnderline"/>
        </w:rPr>
        <w:t>reciprocate</w:t>
      </w:r>
      <w:r w:rsidRPr="00336D8C">
        <w:rPr>
          <w:sz w:val="16"/>
        </w:rPr>
        <w:t xml:space="preserve"> by </w:t>
      </w:r>
      <w:r w:rsidRPr="00E32AFF">
        <w:rPr>
          <w:rStyle w:val="StyleUnderline"/>
        </w:rPr>
        <w:t>eliminating</w:t>
      </w:r>
      <w:r w:rsidRPr="00336D8C">
        <w:rPr>
          <w:sz w:val="16"/>
        </w:rPr>
        <w:t xml:space="preserve"> its </w:t>
      </w:r>
      <w:r w:rsidRPr="00E32AFF">
        <w:rPr>
          <w:rStyle w:val="StyleUnderline"/>
        </w:rPr>
        <w:t>ICBMs</w:t>
      </w:r>
      <w:r w:rsidRPr="00336D8C">
        <w:rPr>
          <w:sz w:val="16"/>
        </w:rPr>
        <w:t xml:space="preserve"> in a verifiable manner. And </w:t>
      </w:r>
      <w:r w:rsidRPr="00E32AFF">
        <w:rPr>
          <w:rStyle w:val="StyleUnderline"/>
        </w:rPr>
        <w:t>yet</w:t>
      </w:r>
      <w:r w:rsidRPr="00336D8C">
        <w:rPr>
          <w:sz w:val="16"/>
        </w:rPr>
        <w:t xml:space="preserve">, Vladimir </w:t>
      </w:r>
      <w:r w:rsidRPr="00E32AFF">
        <w:rPr>
          <w:rStyle w:val="StyleUnderline"/>
        </w:rPr>
        <w:t xml:space="preserve">Putin does </w:t>
      </w:r>
      <w:r w:rsidRPr="00E32AFF">
        <w:rPr>
          <w:rStyle w:val="Emphasis"/>
        </w:rPr>
        <w:t>not</w:t>
      </w:r>
      <w:r w:rsidRPr="00E32AFF">
        <w:rPr>
          <w:rStyle w:val="StyleUnderline"/>
        </w:rPr>
        <w:t xml:space="preserve"> appear to be the type</w:t>
      </w:r>
      <w:r w:rsidRPr="00336D8C">
        <w:rPr>
          <w:sz w:val="16"/>
        </w:rPr>
        <w:t xml:space="preserve"> of leader </w:t>
      </w:r>
      <w:r w:rsidRPr="00E32AFF">
        <w:rPr>
          <w:rStyle w:val="StyleUnderline"/>
        </w:rPr>
        <w:t>who is</w:t>
      </w:r>
      <w:r w:rsidRPr="00336D8C">
        <w:rPr>
          <w:sz w:val="16"/>
        </w:rPr>
        <w:t xml:space="preserve"> easily </w:t>
      </w:r>
      <w:r w:rsidRPr="00E32AFF">
        <w:rPr>
          <w:rStyle w:val="StyleUnderline"/>
        </w:rPr>
        <w:t xml:space="preserve">swayed by </w:t>
      </w:r>
      <w:r w:rsidRPr="00E32AFF">
        <w:rPr>
          <w:rStyle w:val="Emphasis"/>
        </w:rPr>
        <w:t>foreign public pressure</w:t>
      </w:r>
      <w:r w:rsidRPr="00336D8C">
        <w:rPr>
          <w:sz w:val="16"/>
        </w:rPr>
        <w:t xml:space="preserve">. If that were the case, </w:t>
      </w:r>
      <w:r w:rsidRPr="00E32AFF">
        <w:rPr>
          <w:rStyle w:val="StyleUnderline"/>
        </w:rPr>
        <w:t>one would think Russia would have refrained from invading Ukraine</w:t>
      </w:r>
      <w:r w:rsidRPr="00336D8C">
        <w:rPr>
          <w:sz w:val="16"/>
        </w:rPr>
        <w:t xml:space="preserve">, </w:t>
      </w:r>
      <w:r w:rsidRPr="00E32AFF">
        <w:rPr>
          <w:rStyle w:val="StyleUnderline"/>
        </w:rPr>
        <w:t>cheating on</w:t>
      </w:r>
      <w:r w:rsidRPr="00336D8C">
        <w:rPr>
          <w:sz w:val="16"/>
        </w:rPr>
        <w:t xml:space="preserve"> the </w:t>
      </w:r>
      <w:r w:rsidRPr="00E32AFF">
        <w:rPr>
          <w:rStyle w:val="StyleUnderline"/>
        </w:rPr>
        <w:t>INF</w:t>
      </w:r>
      <w:r w:rsidRPr="00336D8C">
        <w:rPr>
          <w:sz w:val="16"/>
        </w:rPr>
        <w:t xml:space="preserve"> Treaty, </w:t>
      </w:r>
      <w:r w:rsidRPr="00E32AFF">
        <w:rPr>
          <w:rStyle w:val="StyleUnderline"/>
        </w:rPr>
        <w:t>and</w:t>
      </w:r>
      <w:r w:rsidRPr="00336D8C">
        <w:rPr>
          <w:sz w:val="16"/>
        </w:rPr>
        <w:t xml:space="preserve"> possibly </w:t>
      </w:r>
      <w:r w:rsidRPr="00E32AFF">
        <w:rPr>
          <w:rStyle w:val="StyleUnderline"/>
        </w:rPr>
        <w:t>ordering</w:t>
      </w:r>
      <w:r w:rsidRPr="00336D8C">
        <w:rPr>
          <w:sz w:val="16"/>
        </w:rPr>
        <w:t xml:space="preserve"> the </w:t>
      </w:r>
      <w:r w:rsidRPr="00E32AFF">
        <w:rPr>
          <w:rStyle w:val="StyleUnderline"/>
        </w:rPr>
        <w:t>assassination of political opponents</w:t>
      </w:r>
      <w:r w:rsidRPr="00336D8C">
        <w:rPr>
          <w:sz w:val="16"/>
        </w:rPr>
        <w:t xml:space="preserve"> with chemical and radiological weapons – all illegal acts to which world opinion has had arguably little effect. It is highly questionable how effective foreign public pressure could be with regard to the perfectly legal act of not reciprocating the U.S. elimination of ICBMs. The </w:t>
      </w:r>
      <w:r w:rsidRPr="00E32AFF">
        <w:rPr>
          <w:rStyle w:val="StyleUnderline"/>
        </w:rPr>
        <w:t>economic incentive for Russian elimination of ICBMS</w:t>
      </w:r>
      <w:r w:rsidRPr="00336D8C">
        <w:rPr>
          <w:sz w:val="16"/>
        </w:rPr>
        <w:t xml:space="preserve"> in response to U.S. elimination </w:t>
      </w:r>
      <w:r w:rsidRPr="00E32AFF">
        <w:rPr>
          <w:rStyle w:val="StyleUnderline"/>
        </w:rPr>
        <w:t xml:space="preserve">may </w:t>
      </w:r>
      <w:r w:rsidRPr="00E32AFF">
        <w:rPr>
          <w:rStyle w:val="Emphasis"/>
        </w:rPr>
        <w:t>appear</w:t>
      </w:r>
      <w:r w:rsidRPr="00E32AFF">
        <w:rPr>
          <w:rStyle w:val="StyleUnderline"/>
        </w:rPr>
        <w:t xml:space="preserve"> to be strong</w:t>
      </w:r>
      <w:r w:rsidRPr="00336D8C">
        <w:rPr>
          <w:sz w:val="16"/>
        </w:rPr>
        <w:t xml:space="preserve">. Yet even </w:t>
      </w:r>
      <w:r w:rsidRPr="00E32AFF">
        <w:rPr>
          <w:rStyle w:val="StyleUnderline"/>
        </w:rPr>
        <w:t>this observation</w:t>
      </w:r>
      <w:r w:rsidRPr="00336D8C">
        <w:rPr>
          <w:sz w:val="16"/>
        </w:rPr>
        <w:t xml:space="preserve"> likely </w:t>
      </w:r>
      <w:r w:rsidRPr="00E32AFF">
        <w:rPr>
          <w:rStyle w:val="StyleUnderline"/>
        </w:rPr>
        <w:t>misreads how</w:t>
      </w:r>
      <w:r w:rsidRPr="00336D8C">
        <w:rPr>
          <w:sz w:val="16"/>
        </w:rPr>
        <w:t xml:space="preserve"> Vladimir </w:t>
      </w:r>
      <w:r w:rsidRPr="00E32AFF">
        <w:rPr>
          <w:rStyle w:val="StyleUnderline"/>
        </w:rPr>
        <w:t>Putin views</w:t>
      </w:r>
      <w:r w:rsidRPr="00336D8C">
        <w:rPr>
          <w:sz w:val="16"/>
        </w:rPr>
        <w:t xml:space="preserve"> the </w:t>
      </w:r>
      <w:r w:rsidRPr="00E32AFF">
        <w:rPr>
          <w:rStyle w:val="StyleUnderline"/>
        </w:rPr>
        <w:t>defense industry</w:t>
      </w:r>
      <w:r w:rsidRPr="00336D8C">
        <w:rPr>
          <w:sz w:val="16"/>
        </w:rPr>
        <w:t xml:space="preserve"> in Russia. </w:t>
      </w:r>
      <w:r w:rsidRPr="00E32AFF">
        <w:rPr>
          <w:rStyle w:val="StyleUnderline"/>
        </w:rPr>
        <w:t>As he wrote</w:t>
      </w:r>
      <w:r w:rsidRPr="00336D8C">
        <w:rPr>
          <w:sz w:val="16"/>
        </w:rPr>
        <w:t xml:space="preserve"> in Foreign Policy in 2012: In other words, we should not tempt anyone by allowing ourselves to be weak. </w:t>
      </w:r>
      <w:r w:rsidRPr="00E32AFF">
        <w:rPr>
          <w:rStyle w:val="StyleUnderline"/>
        </w:rPr>
        <w:t>We will</w:t>
      </w:r>
      <w:r w:rsidRPr="00336D8C">
        <w:rPr>
          <w:sz w:val="16"/>
        </w:rPr>
        <w:t xml:space="preserve">, </w:t>
      </w:r>
      <w:r w:rsidRPr="00E32AFF">
        <w:rPr>
          <w:rStyle w:val="StyleUnderline"/>
        </w:rPr>
        <w:t xml:space="preserve">under </w:t>
      </w:r>
      <w:r w:rsidRPr="00E32AFF">
        <w:rPr>
          <w:rStyle w:val="Emphasis"/>
        </w:rPr>
        <w:t>no circumstances</w:t>
      </w:r>
      <w:r w:rsidRPr="00336D8C">
        <w:rPr>
          <w:sz w:val="16"/>
        </w:rPr>
        <w:t xml:space="preserve">, </w:t>
      </w:r>
      <w:r w:rsidRPr="00E32AFF">
        <w:rPr>
          <w:rStyle w:val="StyleUnderline"/>
        </w:rPr>
        <w:t>surrender our strategic deterrent capability</w:t>
      </w:r>
      <w:r w:rsidRPr="00336D8C">
        <w:rPr>
          <w:sz w:val="16"/>
        </w:rPr>
        <w:t xml:space="preserve">. Indeed, we will strengthen it… The </w:t>
      </w:r>
      <w:r w:rsidRPr="00E32AFF">
        <w:rPr>
          <w:rStyle w:val="StyleUnderline"/>
        </w:rPr>
        <w:t>huge resources invested in modernizing our m</w:t>
      </w:r>
      <w:r w:rsidRPr="00336D8C">
        <w:rPr>
          <w:sz w:val="16"/>
        </w:rPr>
        <w:t xml:space="preserve">ilitary </w:t>
      </w:r>
      <w:r w:rsidRPr="00E32AFF">
        <w:rPr>
          <w:rStyle w:val="StyleUnderline"/>
        </w:rPr>
        <w:t>i</w:t>
      </w:r>
      <w:r w:rsidRPr="00336D8C">
        <w:rPr>
          <w:sz w:val="16"/>
        </w:rPr>
        <w:t xml:space="preserve">ndustrial </w:t>
      </w:r>
      <w:r w:rsidRPr="00E32AFF">
        <w:rPr>
          <w:rStyle w:val="StyleUnderline"/>
        </w:rPr>
        <w:t>c</w:t>
      </w:r>
      <w:r w:rsidRPr="00336D8C">
        <w:rPr>
          <w:sz w:val="16"/>
        </w:rPr>
        <w:t xml:space="preserve">omplex </w:t>
      </w:r>
      <w:r w:rsidRPr="00E32AFF">
        <w:rPr>
          <w:rStyle w:val="StyleUnderline"/>
        </w:rPr>
        <w:t>and re-equipping</w:t>
      </w:r>
      <w:r w:rsidRPr="00336D8C">
        <w:rPr>
          <w:sz w:val="16"/>
        </w:rPr>
        <w:t xml:space="preserve"> the </w:t>
      </w:r>
      <w:r w:rsidRPr="00E32AFF">
        <w:rPr>
          <w:rStyle w:val="StyleUnderline"/>
        </w:rPr>
        <w:t xml:space="preserve">army must serve as fuel to feed </w:t>
      </w:r>
      <w:r w:rsidRPr="00336D8C">
        <w:rPr>
          <w:sz w:val="16"/>
        </w:rPr>
        <w:t xml:space="preserve">the engines of modernization in </w:t>
      </w:r>
      <w:r w:rsidRPr="00E32AFF">
        <w:rPr>
          <w:rStyle w:val="StyleUnderline"/>
        </w:rPr>
        <w:t>our economy</w:t>
      </w:r>
      <w:r w:rsidRPr="00336D8C">
        <w:rPr>
          <w:sz w:val="16"/>
        </w:rPr>
        <w:t xml:space="preserve">, </w:t>
      </w:r>
      <w:r w:rsidRPr="00E32AFF">
        <w:rPr>
          <w:rStyle w:val="StyleUnderline"/>
        </w:rPr>
        <w:t>creating</w:t>
      </w:r>
      <w:r w:rsidRPr="00336D8C">
        <w:rPr>
          <w:sz w:val="16"/>
        </w:rPr>
        <w:t xml:space="preserve"> real </w:t>
      </w:r>
      <w:r w:rsidRPr="00E32AFF">
        <w:rPr>
          <w:rStyle w:val="StyleUnderline"/>
        </w:rPr>
        <w:t>growth</w:t>
      </w:r>
      <w:r w:rsidRPr="00336D8C">
        <w:rPr>
          <w:sz w:val="16"/>
        </w:rPr>
        <w:t xml:space="preserve"> and a situation </w:t>
      </w:r>
      <w:r w:rsidRPr="00E32AFF">
        <w:rPr>
          <w:rStyle w:val="StyleUnderline"/>
        </w:rPr>
        <w:t>where government</w:t>
      </w:r>
      <w:r w:rsidRPr="00336D8C">
        <w:rPr>
          <w:sz w:val="16"/>
        </w:rPr>
        <w:t xml:space="preserve"> expenditure </w:t>
      </w:r>
      <w:r w:rsidRPr="00E32AFF">
        <w:rPr>
          <w:rStyle w:val="StyleUnderline"/>
        </w:rPr>
        <w:t xml:space="preserve">funds </w:t>
      </w:r>
      <w:r w:rsidRPr="00E32AFF">
        <w:rPr>
          <w:rStyle w:val="Emphasis"/>
        </w:rPr>
        <w:t>new jobs</w:t>
      </w:r>
      <w:r w:rsidRPr="00336D8C">
        <w:rPr>
          <w:sz w:val="16"/>
        </w:rPr>
        <w:t xml:space="preserve">, </w:t>
      </w:r>
      <w:r w:rsidRPr="00E32AFF">
        <w:rPr>
          <w:rStyle w:val="StyleUnderline"/>
        </w:rPr>
        <w:t xml:space="preserve">supports </w:t>
      </w:r>
      <w:r w:rsidRPr="00E32AFF">
        <w:rPr>
          <w:rStyle w:val="Emphasis"/>
        </w:rPr>
        <w:t>market demand</w:t>
      </w:r>
      <w:r w:rsidRPr="00336D8C">
        <w:rPr>
          <w:sz w:val="16"/>
        </w:rPr>
        <w:t xml:space="preserve">, and facilitates scientific research.15 Essentially, </w:t>
      </w:r>
      <w:r w:rsidRPr="00E32AFF">
        <w:rPr>
          <w:rStyle w:val="StyleUnderline"/>
        </w:rPr>
        <w:t>Putin</w:t>
      </w:r>
      <w:r w:rsidRPr="00336D8C">
        <w:rPr>
          <w:sz w:val="16"/>
        </w:rPr>
        <w:t xml:space="preserve"> appears to </w:t>
      </w:r>
      <w:r w:rsidRPr="00E32AFF">
        <w:rPr>
          <w:rStyle w:val="StyleUnderline"/>
        </w:rPr>
        <w:t>believe that increased defense spending</w:t>
      </w:r>
      <w:r w:rsidRPr="00336D8C">
        <w:rPr>
          <w:sz w:val="16"/>
        </w:rPr>
        <w:t xml:space="preserve">, </w:t>
      </w:r>
      <w:r w:rsidRPr="00E32AFF">
        <w:rPr>
          <w:rStyle w:val="StyleUnderline"/>
        </w:rPr>
        <w:t>especially on nuclear forces</w:t>
      </w:r>
      <w:r w:rsidRPr="00336D8C">
        <w:rPr>
          <w:sz w:val="16"/>
        </w:rPr>
        <w:t xml:space="preserve">, </w:t>
      </w:r>
      <w:r w:rsidRPr="00E32AFF">
        <w:rPr>
          <w:rStyle w:val="StyleUnderline"/>
        </w:rPr>
        <w:t xml:space="preserve">will drive </w:t>
      </w:r>
      <w:r w:rsidRPr="00E32AFF">
        <w:rPr>
          <w:rStyle w:val="Emphasis"/>
        </w:rPr>
        <w:t>economic prosperity</w:t>
      </w:r>
      <w:r w:rsidRPr="00336D8C">
        <w:rPr>
          <w:sz w:val="16"/>
        </w:rPr>
        <w:t xml:space="preserve"> – so cutting defense would be equal to cutting the prospects for growth. As the noted Russian military analyst Alexei Nikolsky recently concluded after reviewing the state of Russia’s military-industrial base: “</w:t>
      </w:r>
      <w:r w:rsidRPr="00E32AFF">
        <w:rPr>
          <w:rStyle w:val="StyleUnderline"/>
        </w:rPr>
        <w:t>That is why</w:t>
      </w:r>
      <w:r w:rsidRPr="00336D8C">
        <w:rPr>
          <w:sz w:val="16"/>
        </w:rPr>
        <w:t xml:space="preserve">, despite all the financial and non-financial constraints, </w:t>
      </w:r>
      <w:r w:rsidRPr="00E32AFF">
        <w:rPr>
          <w:rStyle w:val="StyleUnderline"/>
        </w:rPr>
        <w:t>the capability of the Russian strategic nuclear deterrent remains a top priority</w:t>
      </w:r>
      <w:r w:rsidRPr="00336D8C">
        <w:rPr>
          <w:sz w:val="16"/>
        </w:rPr>
        <w:t xml:space="preserve"> for which </w:t>
      </w:r>
      <w:r w:rsidRPr="00E32AFF">
        <w:rPr>
          <w:rStyle w:val="StyleUnderline"/>
        </w:rPr>
        <w:t>Russia will spare no</w:t>
      </w:r>
      <w:r w:rsidRPr="00336D8C">
        <w:rPr>
          <w:sz w:val="16"/>
        </w:rPr>
        <w:t xml:space="preserve"> effort or </w:t>
      </w:r>
      <w:r w:rsidRPr="00E32AFF">
        <w:rPr>
          <w:rStyle w:val="StyleUnderline"/>
        </w:rPr>
        <w:t>resources</w:t>
      </w:r>
      <w:r w:rsidRPr="00336D8C">
        <w:rPr>
          <w:sz w:val="16"/>
        </w:rPr>
        <w:t xml:space="preserve">. A reliable nuclear deterrent will minimize the detrimental impact of setbacks in the development and procurement of some conventional weapons systems, and continue to serve as the lynchpin of Russian military security.”16 </w:t>
      </w:r>
      <w:r w:rsidRPr="00E32AFF">
        <w:rPr>
          <w:rStyle w:val="StyleUnderline"/>
        </w:rPr>
        <w:t>Russian leaders would</w:t>
      </w:r>
      <w:r w:rsidRPr="00336D8C">
        <w:rPr>
          <w:sz w:val="16"/>
        </w:rPr>
        <w:t xml:space="preserve"> likely </w:t>
      </w:r>
      <w:r w:rsidRPr="00E32AFF">
        <w:rPr>
          <w:rStyle w:val="StyleUnderline"/>
        </w:rPr>
        <w:t>consider eliminating</w:t>
      </w:r>
      <w:r w:rsidRPr="00336D8C">
        <w:rPr>
          <w:sz w:val="16"/>
        </w:rPr>
        <w:t xml:space="preserve"> their </w:t>
      </w:r>
      <w:r w:rsidRPr="00E32AFF">
        <w:rPr>
          <w:rStyle w:val="StyleUnderline"/>
        </w:rPr>
        <w:t xml:space="preserve">ICBMs to be </w:t>
      </w:r>
      <w:r w:rsidRPr="00E32AFF">
        <w:rPr>
          <w:rStyle w:val="Emphasis"/>
        </w:rPr>
        <w:t>strategically</w:t>
      </w:r>
      <w:r w:rsidRPr="00E32AFF">
        <w:rPr>
          <w:rStyle w:val="StyleUnderline"/>
        </w:rPr>
        <w:t xml:space="preserve"> and </w:t>
      </w:r>
      <w:r w:rsidRPr="00E32AFF">
        <w:rPr>
          <w:rStyle w:val="Emphasis"/>
        </w:rPr>
        <w:t>fiscally unwise</w:t>
      </w:r>
      <w:r w:rsidRPr="00336D8C">
        <w:rPr>
          <w:sz w:val="16"/>
        </w:rPr>
        <w:t xml:space="preserve">. </w:t>
      </w:r>
    </w:p>
    <w:p w14:paraId="7B80CAF8" w14:textId="77777777" w:rsidR="00AF7B2F" w:rsidRPr="00EF1E3D" w:rsidRDefault="00AF7B2F" w:rsidP="00AF7B2F"/>
    <w:p w14:paraId="16F79417" w14:textId="77777777" w:rsidR="00AF7B2F" w:rsidRPr="0072142F" w:rsidRDefault="00AF7B2F" w:rsidP="00AF7B2F">
      <w:pPr>
        <w:pStyle w:val="Heading3"/>
        <w:rPr>
          <w:bCs w:val="0"/>
        </w:rPr>
      </w:pPr>
      <w:r w:rsidRPr="0072142F">
        <w:t>Link---AT</w:t>
      </w:r>
      <w:r>
        <w:t>:</w:t>
      </w:r>
      <w:r w:rsidRPr="0072142F">
        <w:t xml:space="preserve"> Bombers</w:t>
      </w:r>
      <w:r>
        <w:t xml:space="preserve"> Solve</w:t>
      </w:r>
    </w:p>
    <w:p w14:paraId="32F903E8" w14:textId="77777777" w:rsidR="00AF7B2F" w:rsidRPr="00381995" w:rsidRDefault="00AF7B2F" w:rsidP="00AF7B2F">
      <w:pPr>
        <w:pStyle w:val="Heading4"/>
        <w:rPr>
          <w:bCs w:val="0"/>
        </w:rPr>
      </w:pPr>
      <w:r w:rsidRPr="00381995">
        <w:t xml:space="preserve">No uniqueness </w:t>
      </w:r>
      <w:r>
        <w:t xml:space="preserve">– our </w:t>
      </w:r>
      <w:r w:rsidRPr="001875CC">
        <w:rPr>
          <w:u w:val="single"/>
        </w:rPr>
        <w:t>shrinking</w:t>
      </w:r>
      <w:r>
        <w:t xml:space="preserve"> bomber fleet has </w:t>
      </w:r>
      <w:r w:rsidRPr="001875CC">
        <w:rPr>
          <w:u w:val="single"/>
        </w:rPr>
        <w:t>no game</w:t>
      </w:r>
      <w:r>
        <w:t xml:space="preserve"> on </w:t>
      </w:r>
      <w:r w:rsidRPr="001875CC">
        <w:rPr>
          <w:u w:val="single"/>
        </w:rPr>
        <w:t>vast</w:t>
      </w:r>
      <w:r>
        <w:t xml:space="preserve"> and </w:t>
      </w:r>
      <w:r w:rsidRPr="001875CC">
        <w:rPr>
          <w:u w:val="single"/>
        </w:rPr>
        <w:t>complex</w:t>
      </w:r>
      <w:r>
        <w:t xml:space="preserve"> adversary weaponry</w:t>
      </w:r>
    </w:p>
    <w:p w14:paraId="1617B50C" w14:textId="77777777" w:rsidR="00AF7B2F" w:rsidRDefault="00AF7B2F" w:rsidP="00AF7B2F">
      <w:r>
        <w:rPr>
          <w:rStyle w:val="Heading4Char"/>
        </w:rPr>
        <w:t>Dowd, 20</w:t>
      </w:r>
      <w:r>
        <w:t xml:space="preserve"> (Alan W. Dowd, Alan W. Dowd is a senior fellow at the Sagamore Institute for Policy Research and a contributing editor for the American Legion magazine. His writing has appeared in Policy Review, the Baltimore Sun, the Wall Street Journal Europe, the Washington Times, the Jerusalem Post and other publications. "Shrinking bomber fleet not enough to deter our enemies, defend our interests", American Legion, https://www.legion.org/landingzone/250788/shrinking-bomber-fleet-not-enough-deter-our-enemies-defend-our-interests, 10-19-2020, Accessed 7-26-2021)//ILake-JQ</w:t>
      </w:r>
    </w:p>
    <w:p w14:paraId="26895811" w14:textId="77777777" w:rsidR="00AF7B2F" w:rsidRPr="00381995" w:rsidRDefault="00AF7B2F" w:rsidP="00AF7B2F">
      <w:pPr>
        <w:rPr>
          <w:sz w:val="16"/>
        </w:rPr>
      </w:pPr>
      <w:r w:rsidRPr="00381995">
        <w:rPr>
          <w:sz w:val="16"/>
        </w:rPr>
        <w:t xml:space="preserve">Dwindling down. As Air Force Magazine reports, 62 B-1Bs (developed in the late 1970s/early 1980s), 76 B-52s (developed in the 1950s) and 20 B-2s (developed in the 1980s) comprise America’s 158-plane bomber fleet (down from 411 bombers in 1990). The </w:t>
      </w:r>
      <w:r w:rsidRPr="000D19F0">
        <w:rPr>
          <w:rStyle w:val="StyleUnderline"/>
        </w:rPr>
        <w:t>U</w:t>
      </w:r>
      <w:r w:rsidRPr="00381995">
        <w:rPr>
          <w:sz w:val="16"/>
        </w:rPr>
        <w:t xml:space="preserve">nited </w:t>
      </w:r>
      <w:r w:rsidRPr="000D19F0">
        <w:rPr>
          <w:rStyle w:val="StyleUnderline"/>
        </w:rPr>
        <w:t>S</w:t>
      </w:r>
      <w:r w:rsidRPr="00381995">
        <w:rPr>
          <w:sz w:val="16"/>
        </w:rPr>
        <w:t xml:space="preserve">tates </w:t>
      </w:r>
      <w:r w:rsidRPr="000D19F0">
        <w:rPr>
          <w:rStyle w:val="StyleUnderline"/>
        </w:rPr>
        <w:t>plans to field even fewer bombers next year</w:t>
      </w:r>
      <w:r w:rsidRPr="00381995">
        <w:rPr>
          <w:sz w:val="16"/>
        </w:rPr>
        <w:t xml:space="preserve"> (140), as the Air Force tries to shift resources into the B-21 Long Range Strike Bomber, which will not achieve initial operational capability until 2025.</w:t>
      </w:r>
    </w:p>
    <w:p w14:paraId="7E043B52" w14:textId="77777777" w:rsidR="00AF7B2F" w:rsidRPr="00381995" w:rsidRDefault="00AF7B2F" w:rsidP="00AF7B2F">
      <w:pPr>
        <w:rPr>
          <w:sz w:val="16"/>
        </w:rPr>
      </w:pPr>
      <w:r w:rsidRPr="00381995">
        <w:rPr>
          <w:sz w:val="16"/>
        </w:rPr>
        <w:t xml:space="preserve">Those dwindling numbers and aging airframes wouldn’t be a concern if our enemies were beating their swords into plowshares. But with </w:t>
      </w:r>
      <w:r w:rsidRPr="000D19F0">
        <w:rPr>
          <w:rStyle w:val="StyleUnderline"/>
        </w:rPr>
        <w:t>China on the rise</w:t>
      </w:r>
      <w:r w:rsidRPr="00381995">
        <w:rPr>
          <w:sz w:val="16"/>
        </w:rPr>
        <w:t xml:space="preserve">, </w:t>
      </w:r>
      <w:r w:rsidRPr="000D19F0">
        <w:rPr>
          <w:rStyle w:val="StyleUnderline"/>
        </w:rPr>
        <w:t>Russia on the march</w:t>
      </w:r>
      <w:r w:rsidRPr="00381995">
        <w:rPr>
          <w:sz w:val="16"/>
        </w:rPr>
        <w:t xml:space="preserve">, the </w:t>
      </w:r>
      <w:r w:rsidRPr="000D19F0">
        <w:rPr>
          <w:rStyle w:val="StyleUnderline"/>
        </w:rPr>
        <w:t>Middle East on fire</w:t>
      </w:r>
      <w:r w:rsidRPr="00381995">
        <w:rPr>
          <w:sz w:val="16"/>
        </w:rPr>
        <w:t xml:space="preserve">, and our allies in Europe and the Pacific on edge, we know the very opposite to be true. In this environment, </w:t>
      </w:r>
      <w:r w:rsidRPr="00381995">
        <w:rPr>
          <w:rStyle w:val="StyleUnderline"/>
        </w:rPr>
        <w:t>158 bombers</w:t>
      </w:r>
      <w:r w:rsidRPr="00381995">
        <w:rPr>
          <w:sz w:val="16"/>
        </w:rPr>
        <w:t xml:space="preserve"> – </w:t>
      </w:r>
      <w:r w:rsidRPr="00381995">
        <w:rPr>
          <w:rStyle w:val="StyleUnderline"/>
        </w:rPr>
        <w:t>let alone 140</w:t>
      </w:r>
      <w:r w:rsidRPr="00381995">
        <w:rPr>
          <w:sz w:val="16"/>
        </w:rPr>
        <w:t xml:space="preserve"> -- </w:t>
      </w:r>
      <w:r w:rsidRPr="00381995">
        <w:rPr>
          <w:rStyle w:val="Emphasis"/>
        </w:rPr>
        <w:t>aren’t</w:t>
      </w:r>
      <w:r w:rsidRPr="00381995">
        <w:rPr>
          <w:sz w:val="16"/>
        </w:rPr>
        <w:t xml:space="preserve"> nearly </w:t>
      </w:r>
      <w:r w:rsidRPr="00381995">
        <w:rPr>
          <w:rStyle w:val="Emphasis"/>
        </w:rPr>
        <w:t>enough</w:t>
      </w:r>
      <w:r w:rsidRPr="00381995">
        <w:rPr>
          <w:rStyle w:val="StyleUnderline"/>
        </w:rPr>
        <w:t xml:space="preserve"> to </w:t>
      </w:r>
      <w:r w:rsidRPr="00381995">
        <w:rPr>
          <w:rStyle w:val="Emphasis"/>
        </w:rPr>
        <w:t>deter our enemies</w:t>
      </w:r>
      <w:r w:rsidRPr="00381995">
        <w:rPr>
          <w:rStyle w:val="StyleUnderline"/>
        </w:rPr>
        <w:t xml:space="preserve"> and defend our interests</w:t>
      </w:r>
      <w:r w:rsidRPr="00381995">
        <w:rPr>
          <w:sz w:val="16"/>
        </w:rPr>
        <w:t>.</w:t>
      </w:r>
    </w:p>
    <w:p w14:paraId="0364AD02" w14:textId="77777777" w:rsidR="00AF7B2F" w:rsidRPr="00381995" w:rsidRDefault="00AF7B2F" w:rsidP="00AF7B2F">
      <w:pPr>
        <w:rPr>
          <w:sz w:val="16"/>
        </w:rPr>
      </w:pPr>
      <w:r w:rsidRPr="00381995">
        <w:rPr>
          <w:sz w:val="16"/>
        </w:rPr>
        <w:t xml:space="preserve">We sometimes forget that </w:t>
      </w:r>
      <w:r w:rsidRPr="00381995">
        <w:rPr>
          <w:rStyle w:val="StyleUnderline"/>
        </w:rPr>
        <w:t xml:space="preserve">America’s aging and shrinking bomber fleet has been at war for </w:t>
      </w:r>
      <w:r w:rsidRPr="00381995">
        <w:rPr>
          <w:rStyle w:val="Emphasis"/>
        </w:rPr>
        <w:t>more than 20 years</w:t>
      </w:r>
      <w:r w:rsidRPr="00381995">
        <w:rPr>
          <w:sz w:val="16"/>
        </w:rPr>
        <w:t xml:space="preserve"> – </w:t>
      </w:r>
      <w:r w:rsidRPr="00381995">
        <w:rPr>
          <w:rStyle w:val="StyleUnderline"/>
        </w:rPr>
        <w:t>without a break</w:t>
      </w:r>
      <w:r w:rsidRPr="00381995">
        <w:rPr>
          <w:sz w:val="16"/>
        </w:rPr>
        <w:t>. B-1Bs participated in Operation Desert Fox in Iraq (1998), Operation Allied Force in Serbia and Kosovo (1999), Operation Enduring Freedom/Operation Freedom’s Sentinel (2001-present) in Afghanistan, Operation Iraqi Freedom/Operation New Dawn (2003-2011), Operation Odyssey Dawn in Libya (2011) and Operation Inherent Resolve in Iraq/Syria (2014-present). B-1Bs also deployed to support the strike that eliminated ISIS leader Bakr al-Baghdadi in Syria (2019). B-2s contributed to Allied Force, Enduring Freedom, Iraqi Freedom, Odyssey Dawn and follow-on strikes against ISIS targets in Libya in 2017 that were technically in support of Inherent Resolve.</w:t>
      </w:r>
    </w:p>
    <w:p w14:paraId="484DCEB6" w14:textId="77777777" w:rsidR="00AF7B2F" w:rsidRPr="00381995" w:rsidRDefault="00AF7B2F" w:rsidP="00AF7B2F">
      <w:pPr>
        <w:rPr>
          <w:sz w:val="16"/>
        </w:rPr>
      </w:pPr>
      <w:r w:rsidRPr="00381995">
        <w:rPr>
          <w:sz w:val="16"/>
        </w:rPr>
        <w:t>B-52s, which have been flying combat missions since Vietnam, took part in Desert Fox, Allied Force, Enduring Freedom, Iraqi Freedom and Inherent Resolve. B-52s also spearheaded Operation Desert Strike, which targeted Iraqi communications and command facilities (1996).</w:t>
      </w:r>
    </w:p>
    <w:p w14:paraId="6C0003AA" w14:textId="77777777" w:rsidR="00AF7B2F" w:rsidRPr="00381995" w:rsidRDefault="00AF7B2F" w:rsidP="00AF7B2F">
      <w:pPr>
        <w:rPr>
          <w:sz w:val="16"/>
        </w:rPr>
      </w:pPr>
      <w:r w:rsidRPr="00381995">
        <w:rPr>
          <w:rStyle w:val="StyleUnderline"/>
        </w:rPr>
        <w:t>America’s bombers conduct a huge share of the Air Force’s kinetic strikes</w:t>
      </w:r>
      <w:r w:rsidRPr="00381995">
        <w:rPr>
          <w:sz w:val="16"/>
        </w:rPr>
        <w:t xml:space="preserve">. “During Desert Storm, B-52s delivered 40 percent of all the weapons dropped by coalition forces,” according to the Air Force. During Allied Force, six B-1Bs delivered “more than 20 percent of the total ordnance while flying less than 2 percent of the combat sorties,” the Air Force adds. RAND notes that the </w:t>
      </w:r>
      <w:r w:rsidRPr="00381995">
        <w:rPr>
          <w:rStyle w:val="StyleUnderline"/>
        </w:rPr>
        <w:t>bomber force delivered 11,000 out of the more than 23,000 U.S. air-to-ground munitions dropped during Allied Force</w:t>
      </w:r>
      <w:r w:rsidRPr="00381995">
        <w:rPr>
          <w:sz w:val="16"/>
        </w:rPr>
        <w:t>. In Allied Force, B-2s were “responsible for destroying 33 percent of all Serbian targets in the first eight weeks” of the operation, according to an Air Force analysis. In Afghanistan, U.S. bombers accounted for 80 percent of the munitions dropped during the first two weeks of the operation, according to Mel Deaile, a professor at the Air Command and Staff College and a former B-2 pilot.</w:t>
      </w:r>
    </w:p>
    <w:p w14:paraId="57999202" w14:textId="77777777" w:rsidR="00AF7B2F" w:rsidRPr="00381995" w:rsidRDefault="00AF7B2F" w:rsidP="00AF7B2F">
      <w:pPr>
        <w:rPr>
          <w:sz w:val="16"/>
        </w:rPr>
      </w:pPr>
      <w:r w:rsidRPr="00381995">
        <w:rPr>
          <w:sz w:val="16"/>
        </w:rPr>
        <w:t xml:space="preserve">Moreover, </w:t>
      </w:r>
      <w:r w:rsidRPr="00381995">
        <w:rPr>
          <w:rStyle w:val="StyleUnderline"/>
        </w:rPr>
        <w:t xml:space="preserve">46 nuclear-capable B-52s and B-2s are </w:t>
      </w:r>
      <w:r w:rsidRPr="00381995">
        <w:rPr>
          <w:rStyle w:val="Emphasis"/>
        </w:rPr>
        <w:t>always on call</w:t>
      </w:r>
      <w:r w:rsidRPr="00381995">
        <w:rPr>
          <w:rStyle w:val="StyleUnderline"/>
        </w:rPr>
        <w:t xml:space="preserve"> as part of America’s nuclear-deterrent force</w:t>
      </w:r>
      <w:r w:rsidRPr="00381995">
        <w:rPr>
          <w:sz w:val="16"/>
        </w:rPr>
        <w:t xml:space="preserve">. Nor can we forget that </w:t>
      </w:r>
      <w:r w:rsidRPr="00381995">
        <w:rPr>
          <w:rStyle w:val="StyleUnderline"/>
        </w:rPr>
        <w:t xml:space="preserve">bombers are </w:t>
      </w:r>
      <w:r w:rsidRPr="00381995">
        <w:rPr>
          <w:rStyle w:val="Emphasis"/>
        </w:rPr>
        <w:t>constantly deployed</w:t>
      </w:r>
      <w:r w:rsidRPr="00381995">
        <w:rPr>
          <w:rStyle w:val="StyleUnderline"/>
        </w:rPr>
        <w:t xml:space="preserve"> to conduct strategic-signaling operations</w:t>
      </w:r>
      <w:r w:rsidRPr="00381995">
        <w:rPr>
          <w:sz w:val="16"/>
        </w:rPr>
        <w:t>, like those described in the introduction of this piece -- flights over the South China Sea, Arctic Circle, Taiwan Strait, South Korea, Australia and Ukraine; deployments to Guam and Alaska and Britain; visits to Diego Garcia and Qatar and Saudi Arabia.</w:t>
      </w:r>
    </w:p>
    <w:p w14:paraId="39833D4E" w14:textId="77777777" w:rsidR="00AF7B2F" w:rsidRPr="00381995" w:rsidRDefault="00AF7B2F" w:rsidP="00AF7B2F">
      <w:pPr>
        <w:rPr>
          <w:sz w:val="16"/>
        </w:rPr>
      </w:pPr>
      <w:r w:rsidRPr="00381995">
        <w:rPr>
          <w:sz w:val="16"/>
        </w:rPr>
        <w:t xml:space="preserve">Building up. </w:t>
      </w:r>
      <w:r w:rsidRPr="00381995">
        <w:rPr>
          <w:rStyle w:val="StyleUnderline"/>
        </w:rPr>
        <w:t>Add it all up</w:t>
      </w:r>
      <w:r w:rsidRPr="00381995">
        <w:rPr>
          <w:sz w:val="16"/>
        </w:rPr>
        <w:t xml:space="preserve">, and America’s </w:t>
      </w:r>
      <w:r w:rsidRPr="00381995">
        <w:rPr>
          <w:rStyle w:val="StyleUnderline"/>
        </w:rPr>
        <w:t xml:space="preserve">Air Force </w:t>
      </w:r>
      <w:r w:rsidRPr="00381995">
        <w:rPr>
          <w:rStyle w:val="Emphasis"/>
        </w:rPr>
        <w:t>needs</w:t>
      </w:r>
      <w:r w:rsidRPr="00381995">
        <w:rPr>
          <w:rStyle w:val="StyleUnderline"/>
        </w:rPr>
        <w:t xml:space="preserve"> more bombers and newer bombers</w:t>
      </w:r>
      <w:r w:rsidRPr="00381995">
        <w:rPr>
          <w:sz w:val="16"/>
        </w:rPr>
        <w:t xml:space="preserve"> – soon. That explains why Air Force leaders are upping the projected bomber fleet to “just north” of 220 airframes, as Gen. Timothy Ray, commander of Air Force Global Strike Command, explained in an interview with National Defense magazine. To reach the 220-mark, the Air Force plans to procure 100 B-21s, while updating and retrofitting some of the existing fleet of B-1Bs and B-52s.</w:t>
      </w:r>
    </w:p>
    <w:p w14:paraId="7AD3A65C" w14:textId="77777777" w:rsidR="00AF7B2F" w:rsidRPr="00381995" w:rsidRDefault="00AF7B2F" w:rsidP="00AF7B2F">
      <w:pPr>
        <w:rPr>
          <w:sz w:val="16"/>
        </w:rPr>
      </w:pPr>
      <w:r w:rsidRPr="00381995">
        <w:rPr>
          <w:sz w:val="16"/>
        </w:rPr>
        <w:t>The B-1Bs may end up carrying hypersonic weapons, according to the report. The plan is to retire the B2 (America’s sole radar-evading stealth bomber) in the 2030s.</w:t>
      </w:r>
    </w:p>
    <w:p w14:paraId="24A20D23" w14:textId="77777777" w:rsidR="00AF7B2F" w:rsidRPr="00381995" w:rsidRDefault="00AF7B2F" w:rsidP="00AF7B2F">
      <w:pPr>
        <w:rPr>
          <w:sz w:val="16"/>
        </w:rPr>
      </w:pPr>
      <w:r w:rsidRPr="00381995">
        <w:rPr>
          <w:sz w:val="16"/>
        </w:rPr>
        <w:t xml:space="preserve">That means </w:t>
      </w:r>
      <w:r w:rsidRPr="00381995">
        <w:rPr>
          <w:rStyle w:val="StyleUnderline"/>
        </w:rPr>
        <w:t>between now and 2025</w:t>
      </w:r>
      <w:r w:rsidRPr="00381995">
        <w:rPr>
          <w:sz w:val="16"/>
        </w:rPr>
        <w:t xml:space="preserve">, when the B-21 comes online, </w:t>
      </w:r>
      <w:r w:rsidRPr="00381995">
        <w:rPr>
          <w:rStyle w:val="StyleUnderline"/>
        </w:rPr>
        <w:t xml:space="preserve">just </w:t>
      </w:r>
      <w:r w:rsidRPr="00381995">
        <w:rPr>
          <w:rStyle w:val="Emphasis"/>
        </w:rPr>
        <w:t>12 percent</w:t>
      </w:r>
      <w:r w:rsidRPr="00381995">
        <w:rPr>
          <w:rStyle w:val="StyleUnderline"/>
        </w:rPr>
        <w:t xml:space="preserve"> of America’s bomber fleet will be able to penetrate and survive a near-peer enemy’s air defenses</w:t>
      </w:r>
      <w:r w:rsidRPr="00381995">
        <w:rPr>
          <w:sz w:val="16"/>
        </w:rPr>
        <w:t xml:space="preserve">. Yet </w:t>
      </w:r>
      <w:r w:rsidRPr="00381995">
        <w:rPr>
          <w:rStyle w:val="StyleUnderline"/>
        </w:rPr>
        <w:t>another</w:t>
      </w:r>
      <w:r w:rsidRPr="00381995">
        <w:rPr>
          <w:sz w:val="16"/>
        </w:rPr>
        <w:t xml:space="preserve"> cause for </w:t>
      </w:r>
      <w:r w:rsidRPr="00381995">
        <w:rPr>
          <w:rStyle w:val="StyleUnderline"/>
        </w:rPr>
        <w:t>concern</w:t>
      </w:r>
      <w:r w:rsidRPr="00381995">
        <w:rPr>
          <w:sz w:val="16"/>
        </w:rPr>
        <w:t xml:space="preserve">: </w:t>
      </w:r>
      <w:r w:rsidRPr="00381995">
        <w:rPr>
          <w:rStyle w:val="Emphasis"/>
        </w:rPr>
        <w:t>only six</w:t>
      </w:r>
      <w:r w:rsidRPr="00381995">
        <w:rPr>
          <w:rStyle w:val="StyleUnderline"/>
        </w:rPr>
        <w:t xml:space="preserve"> B-1Bs were rated </w:t>
      </w:r>
      <w:r w:rsidRPr="00381995">
        <w:rPr>
          <w:rStyle w:val="Emphasis"/>
        </w:rPr>
        <w:t>mission capable</w:t>
      </w:r>
      <w:r w:rsidRPr="00381995">
        <w:rPr>
          <w:rStyle w:val="StyleUnderline"/>
        </w:rPr>
        <w:t xml:space="preserve"> in late 2019</w:t>
      </w:r>
      <w:r w:rsidRPr="00381995">
        <w:rPr>
          <w:sz w:val="16"/>
        </w:rPr>
        <w:t>.</w:t>
      </w:r>
    </w:p>
    <w:p w14:paraId="77DEB8F9" w14:textId="77777777" w:rsidR="00AF7B2F" w:rsidRPr="00381995" w:rsidRDefault="00AF7B2F" w:rsidP="00AF7B2F">
      <w:pPr>
        <w:rPr>
          <w:sz w:val="16"/>
        </w:rPr>
      </w:pPr>
      <w:r w:rsidRPr="00381995">
        <w:rPr>
          <w:sz w:val="16"/>
        </w:rPr>
        <w:t>As the Air Force Almanac puts it, “today’s bombers are better” than their predecessors, but “so are adversaries’ air defenses. This is a security risk.”</w:t>
      </w:r>
    </w:p>
    <w:p w14:paraId="366B30AD" w14:textId="77777777" w:rsidR="00AF7B2F" w:rsidRPr="00381995" w:rsidRDefault="00AF7B2F" w:rsidP="00AF7B2F">
      <w:pPr>
        <w:rPr>
          <w:sz w:val="16"/>
        </w:rPr>
      </w:pPr>
      <w:r w:rsidRPr="00381995">
        <w:rPr>
          <w:sz w:val="16"/>
        </w:rPr>
        <w:t xml:space="preserve">Indeed, </w:t>
      </w:r>
      <w:r w:rsidRPr="00381995">
        <w:rPr>
          <w:rStyle w:val="StyleUnderline"/>
        </w:rPr>
        <w:t>China is building a dense</w:t>
      </w:r>
      <w:r w:rsidRPr="00381995">
        <w:rPr>
          <w:sz w:val="16"/>
        </w:rPr>
        <w:t xml:space="preserve">, </w:t>
      </w:r>
      <w:r w:rsidRPr="00381995">
        <w:rPr>
          <w:rStyle w:val="StyleUnderline"/>
        </w:rPr>
        <w:t>multilayered defensive bubble around its territory</w:t>
      </w:r>
      <w:r w:rsidRPr="00381995">
        <w:rPr>
          <w:sz w:val="16"/>
        </w:rPr>
        <w:t xml:space="preserve">. The approaches to the PRC bristle with sensors and </w:t>
      </w:r>
      <w:r w:rsidRPr="00381995">
        <w:rPr>
          <w:rStyle w:val="StyleUnderline"/>
        </w:rPr>
        <w:t>surface-to-air missiles</w:t>
      </w:r>
      <w:r w:rsidRPr="00381995">
        <w:rPr>
          <w:sz w:val="16"/>
        </w:rPr>
        <w:t xml:space="preserve"> (</w:t>
      </w:r>
      <w:r w:rsidRPr="00381995">
        <w:rPr>
          <w:rStyle w:val="StyleUnderline"/>
        </w:rPr>
        <w:t>SAMs</w:t>
      </w:r>
      <w:r w:rsidRPr="00381995">
        <w:rPr>
          <w:sz w:val="16"/>
        </w:rPr>
        <w:t xml:space="preserve">), and this </w:t>
      </w:r>
      <w:r w:rsidRPr="00381995">
        <w:rPr>
          <w:rStyle w:val="Emphasis"/>
        </w:rPr>
        <w:t>kill zone is growing</w:t>
      </w:r>
      <w:r w:rsidRPr="00381995">
        <w:rPr>
          <w:rStyle w:val="StyleUnderline"/>
        </w:rPr>
        <w:t xml:space="preserve"> </w:t>
      </w:r>
      <w:r w:rsidRPr="00381995">
        <w:rPr>
          <w:sz w:val="16"/>
        </w:rPr>
        <w:t xml:space="preserve">as the PRC emplaces SAMs and other anti-aircraft systems on its illegal islands in the South China Sea. Plus, the </w:t>
      </w:r>
      <w:r w:rsidRPr="00381995">
        <w:rPr>
          <w:rStyle w:val="StyleUnderline"/>
        </w:rPr>
        <w:t>PRC is fielding an increasingly high-tech, power-projecting air force</w:t>
      </w:r>
      <w:r w:rsidRPr="00381995">
        <w:rPr>
          <w:sz w:val="16"/>
        </w:rPr>
        <w:t>. The PRC deploys 2,800 combat aircraft, including 150 bombers. Beijing’s bomber fleet includes the H-6N (an upgraded derivative of a Russian bomber) and the soon-to-be-unveiled H-20 (a long-range stealth bomber similar to the B-2).</w:t>
      </w:r>
    </w:p>
    <w:p w14:paraId="49373F61" w14:textId="77777777" w:rsidR="00AF7B2F" w:rsidRPr="00381995" w:rsidRDefault="00AF7B2F" w:rsidP="00AF7B2F">
      <w:pPr>
        <w:rPr>
          <w:sz w:val="16"/>
        </w:rPr>
      </w:pPr>
      <w:r w:rsidRPr="00381995">
        <w:rPr>
          <w:sz w:val="16"/>
        </w:rPr>
        <w:t xml:space="preserve">Russia fields 125 bombers, with as many as another 40 on order, according to World Air Forces 2020. More worrisome, </w:t>
      </w:r>
      <w:r w:rsidRPr="00381995">
        <w:rPr>
          <w:rStyle w:val="StyleUnderline"/>
        </w:rPr>
        <w:t>Russia has deployed its extended-range S400 air-defense system to Kaliningrad</w:t>
      </w:r>
      <w:r w:rsidRPr="00381995">
        <w:rPr>
          <w:sz w:val="16"/>
        </w:rPr>
        <w:t xml:space="preserve">, </w:t>
      </w:r>
      <w:r w:rsidRPr="00381995">
        <w:rPr>
          <w:rStyle w:val="StyleUnderline"/>
        </w:rPr>
        <w:t>Syria and</w:t>
      </w:r>
      <w:r w:rsidRPr="00381995">
        <w:rPr>
          <w:sz w:val="16"/>
        </w:rPr>
        <w:t xml:space="preserve"> likely </w:t>
      </w:r>
      <w:r w:rsidRPr="00381995">
        <w:rPr>
          <w:rStyle w:val="StyleUnderline"/>
        </w:rPr>
        <w:t>Libya</w:t>
      </w:r>
      <w:r w:rsidRPr="00381995">
        <w:rPr>
          <w:sz w:val="16"/>
        </w:rPr>
        <w:t xml:space="preserve">. And Russia’s S300 air-defense system has been deployed in Venezuela. These </w:t>
      </w:r>
      <w:r w:rsidRPr="00381995">
        <w:rPr>
          <w:rStyle w:val="StyleUnderline"/>
        </w:rPr>
        <w:t>strategically positioned anti-air systems give Russia the ability to hold at risk aircraft flying through vast swaths of</w:t>
      </w:r>
      <w:r w:rsidRPr="00381995">
        <w:rPr>
          <w:sz w:val="16"/>
        </w:rPr>
        <w:t xml:space="preserve"> the eastern and southern Mediterranean, the Caribbean, and </w:t>
      </w:r>
      <w:r w:rsidRPr="00381995">
        <w:rPr>
          <w:rStyle w:val="StyleUnderline"/>
        </w:rPr>
        <w:t>NATO airspace</w:t>
      </w:r>
      <w:r w:rsidRPr="00381995">
        <w:rPr>
          <w:sz w:val="16"/>
        </w:rPr>
        <w:t xml:space="preserve"> in Poland, the Baltics and the Baltic Sea.</w:t>
      </w:r>
    </w:p>
    <w:p w14:paraId="6787409B" w14:textId="77777777" w:rsidR="00AF7B2F" w:rsidRPr="00381995" w:rsidRDefault="00AF7B2F" w:rsidP="00AF7B2F">
      <w:pPr>
        <w:rPr>
          <w:sz w:val="16"/>
        </w:rPr>
      </w:pPr>
      <w:r w:rsidRPr="00381995">
        <w:rPr>
          <w:sz w:val="16"/>
        </w:rPr>
        <w:t>Mushrooming challenges. How and why did this happen?</w:t>
      </w:r>
    </w:p>
    <w:p w14:paraId="4AC66861" w14:textId="77777777" w:rsidR="00AF7B2F" w:rsidRPr="00381995" w:rsidRDefault="00AF7B2F" w:rsidP="00AF7B2F">
      <w:pPr>
        <w:rPr>
          <w:sz w:val="16"/>
        </w:rPr>
      </w:pPr>
      <w:r w:rsidRPr="00381995">
        <w:rPr>
          <w:sz w:val="16"/>
        </w:rPr>
        <w:t xml:space="preserve">First, as the Lexington Institute explains, “When the Cold War ended, the Defense Department terminated production of the B-2 and ceased development of new bombers for the first time since the 1920s.” The consequence of this bomber-building holiday is a </w:t>
      </w:r>
      <w:r w:rsidRPr="00381995">
        <w:rPr>
          <w:rStyle w:val="StyleUnderline"/>
        </w:rPr>
        <w:t>U.S. bomber fleet</w:t>
      </w:r>
      <w:r w:rsidRPr="00381995">
        <w:rPr>
          <w:sz w:val="16"/>
        </w:rPr>
        <w:t xml:space="preserve"> that’s </w:t>
      </w:r>
      <w:r w:rsidRPr="00381995">
        <w:rPr>
          <w:rStyle w:val="Emphasis"/>
        </w:rPr>
        <w:t>too small</w:t>
      </w:r>
      <w:r w:rsidRPr="00381995">
        <w:rPr>
          <w:rStyle w:val="StyleUnderline"/>
        </w:rPr>
        <w:t xml:space="preserve"> and </w:t>
      </w:r>
      <w:r w:rsidRPr="00381995">
        <w:rPr>
          <w:rStyle w:val="Emphasis"/>
        </w:rPr>
        <w:t>too old</w:t>
      </w:r>
      <w:r w:rsidRPr="00381995">
        <w:rPr>
          <w:sz w:val="16"/>
        </w:rPr>
        <w:t>.</w:t>
      </w:r>
    </w:p>
    <w:p w14:paraId="389F248F" w14:textId="77777777" w:rsidR="00AF7B2F" w:rsidRPr="00381995" w:rsidRDefault="00AF7B2F" w:rsidP="00AF7B2F">
      <w:pPr>
        <w:rPr>
          <w:sz w:val="16"/>
        </w:rPr>
      </w:pPr>
      <w:r w:rsidRPr="00381995">
        <w:rPr>
          <w:sz w:val="16"/>
        </w:rPr>
        <w:t xml:space="preserve">Second, since Sept. 11, 2001, </w:t>
      </w:r>
      <w:r w:rsidRPr="00381995">
        <w:rPr>
          <w:rStyle w:val="StyleUnderline"/>
        </w:rPr>
        <w:t>America’s military has largely focused on dismantling terrorist networks and clearing the spawning grounds of terrorism</w:t>
      </w:r>
      <w:r w:rsidRPr="00381995">
        <w:rPr>
          <w:sz w:val="16"/>
        </w:rPr>
        <w:t xml:space="preserve"> – and understandably so. However, this expended finite resources that otherwise would have been allocated toward new weapons systems designed to deter peer threats like China and Russia.</w:t>
      </w:r>
    </w:p>
    <w:p w14:paraId="4C4A5B30" w14:textId="77777777" w:rsidR="00AF7B2F" w:rsidRPr="00381995" w:rsidRDefault="00AF7B2F" w:rsidP="00AF7B2F">
      <w:pPr>
        <w:rPr>
          <w:sz w:val="16"/>
        </w:rPr>
      </w:pPr>
      <w:r w:rsidRPr="00381995">
        <w:rPr>
          <w:sz w:val="16"/>
        </w:rPr>
        <w:t xml:space="preserve">Third, </w:t>
      </w:r>
      <w:r w:rsidRPr="00381995">
        <w:rPr>
          <w:rStyle w:val="StyleUnderline"/>
        </w:rPr>
        <w:t>China and Russia have not been standing still</w:t>
      </w:r>
      <w:r w:rsidRPr="00381995">
        <w:rPr>
          <w:sz w:val="16"/>
        </w:rPr>
        <w:t xml:space="preserve">. Instead, they have been investing resources into fielding 21st-century militaries. </w:t>
      </w:r>
      <w:r w:rsidRPr="00381995">
        <w:rPr>
          <w:rStyle w:val="StyleUnderline"/>
        </w:rPr>
        <w:t xml:space="preserve">China has increased military spending by </w:t>
      </w:r>
      <w:r w:rsidRPr="00381995">
        <w:rPr>
          <w:rStyle w:val="Emphasis"/>
        </w:rPr>
        <w:t>126 percent</w:t>
      </w:r>
      <w:r w:rsidRPr="00381995">
        <w:rPr>
          <w:rStyle w:val="StyleUnderline"/>
        </w:rPr>
        <w:t xml:space="preserve"> the past decade</w:t>
      </w:r>
      <w:r w:rsidRPr="00381995">
        <w:rPr>
          <w:sz w:val="16"/>
        </w:rPr>
        <w:t xml:space="preserve"> -- and a staggering 572 percent since 1999. </w:t>
      </w:r>
      <w:r w:rsidRPr="00381995">
        <w:rPr>
          <w:rStyle w:val="StyleUnderline"/>
        </w:rPr>
        <w:t xml:space="preserve">Russia has upped military spending by </w:t>
      </w:r>
      <w:r w:rsidRPr="00381995">
        <w:rPr>
          <w:rStyle w:val="Emphasis"/>
        </w:rPr>
        <w:t>176 percent</w:t>
      </w:r>
      <w:r w:rsidRPr="00381995">
        <w:rPr>
          <w:rStyle w:val="StyleUnderline"/>
        </w:rPr>
        <w:t xml:space="preserve"> since 2000</w:t>
      </w:r>
      <w:r w:rsidRPr="00381995">
        <w:rPr>
          <w:sz w:val="16"/>
        </w:rPr>
        <w:t>.</w:t>
      </w:r>
    </w:p>
    <w:p w14:paraId="5B992717" w14:textId="77777777" w:rsidR="00AF7B2F" w:rsidRPr="00381995" w:rsidRDefault="00AF7B2F" w:rsidP="00AF7B2F">
      <w:pPr>
        <w:rPr>
          <w:sz w:val="16"/>
        </w:rPr>
      </w:pPr>
      <w:r w:rsidRPr="00381995">
        <w:rPr>
          <w:sz w:val="16"/>
        </w:rPr>
        <w:t>By way of comparison, U.S. defense spending has grown 54 percent since 2000. U.S. defense spending actually fell by 16 percent between 2011 and 2016, although it has ticked up the past four years.</w:t>
      </w:r>
    </w:p>
    <w:p w14:paraId="1D7D715A" w14:textId="77777777" w:rsidR="00AF7B2F" w:rsidRDefault="00AF7B2F" w:rsidP="00AF7B2F">
      <w:r w:rsidRPr="00381995">
        <w:rPr>
          <w:rStyle w:val="StyleUnderline"/>
        </w:rPr>
        <w:t>To deter Russia and China</w:t>
      </w:r>
      <w:r w:rsidRPr="00381995">
        <w:rPr>
          <w:sz w:val="16"/>
        </w:rPr>
        <w:t xml:space="preserve"> in what increasingly feels like Cold War 2.0, the </w:t>
      </w:r>
      <w:r w:rsidRPr="00381995">
        <w:rPr>
          <w:rStyle w:val="StyleUnderline"/>
        </w:rPr>
        <w:t>U</w:t>
      </w:r>
      <w:r w:rsidRPr="00381995">
        <w:rPr>
          <w:sz w:val="16"/>
        </w:rPr>
        <w:t xml:space="preserve">nited </w:t>
      </w:r>
      <w:r w:rsidRPr="00381995">
        <w:rPr>
          <w:rStyle w:val="StyleUnderline"/>
        </w:rPr>
        <w:t>S</w:t>
      </w:r>
      <w:r w:rsidRPr="00381995">
        <w:rPr>
          <w:sz w:val="16"/>
        </w:rPr>
        <w:t xml:space="preserve">tates </w:t>
      </w:r>
      <w:r w:rsidRPr="00381995">
        <w:rPr>
          <w:rStyle w:val="StyleUnderline"/>
        </w:rPr>
        <w:t>needs to build more bombers and upgrade its existing bombers</w:t>
      </w:r>
      <w:r w:rsidRPr="00381995">
        <w:rPr>
          <w:sz w:val="16"/>
        </w:rPr>
        <w:t xml:space="preserve"> – and that means more defense spending. Given America’s mushrooming debt, that won’t be easy. Today’s defense budget is 3.1 percent of GDP, half what it was for much of Cold War 1.0.</w:t>
      </w:r>
    </w:p>
    <w:p w14:paraId="707254EC" w14:textId="77777777" w:rsidR="00AF7B2F" w:rsidRDefault="00AF7B2F" w:rsidP="00AF7B2F">
      <w:pPr>
        <w:rPr>
          <w:sz w:val="16"/>
        </w:rPr>
      </w:pPr>
    </w:p>
    <w:p w14:paraId="6D30C9A8" w14:textId="77777777" w:rsidR="00AF7B2F" w:rsidRDefault="00AF7B2F" w:rsidP="00AF7B2F">
      <w:pPr>
        <w:pStyle w:val="Heading3"/>
      </w:pPr>
      <w:r>
        <w:t xml:space="preserve">Link---AT: Conventional Forces Solves </w:t>
      </w:r>
    </w:p>
    <w:p w14:paraId="03B52FD7" w14:textId="77777777" w:rsidR="00AF7B2F" w:rsidRDefault="00AF7B2F" w:rsidP="00AF7B2F">
      <w:pPr>
        <w:pStyle w:val="Heading4"/>
      </w:pPr>
      <w:r>
        <w:t xml:space="preserve">Nuclear deterrence is </w:t>
      </w:r>
      <w:r w:rsidRPr="001B2E0E">
        <w:rPr>
          <w:u w:val="single"/>
        </w:rPr>
        <w:t>comparatively</w:t>
      </w:r>
      <w:r>
        <w:t xml:space="preserve"> necessary for preventing </w:t>
      </w:r>
      <w:r w:rsidRPr="001B2E0E">
        <w:rPr>
          <w:u w:val="single"/>
        </w:rPr>
        <w:t>large scale</w:t>
      </w:r>
      <w:r>
        <w:t xml:space="preserve"> conflict </w:t>
      </w:r>
    </w:p>
    <w:p w14:paraId="58F8FDAE" w14:textId="77777777" w:rsidR="00AF7B2F" w:rsidRPr="00613949" w:rsidRDefault="00AF7B2F" w:rsidP="00AF7B2F">
      <w:r w:rsidRPr="001B2E0E">
        <w:rPr>
          <w:rStyle w:val="Style13ptBold"/>
        </w:rPr>
        <w:t>Wirtz, 18</w:t>
      </w:r>
      <w:r>
        <w:t xml:space="preserve"> (James J. Wirtz, James J. Wirtz is dean of the School of International Graduate Studies, Naval Postgraduate School, Monterey, California. He is the author of Understanding Intelligence Failure: Warning, Response and Deterrence (Routledge, 2017) and coeditor of Complex Deterrence: Strategy in the Global Age (University of Chicago Press, 2009). "How Does Nuclear Deterrence Differ from Conventional Deterrence?", Strategic Studies Quarterly, https://www.airuniversity.af.edu/Portals/10/SSQ/documents/Volume-12_Issue-4/Wirtz.pdf, Winter 2018, Accessed 7-23-2021)//ILake-JQ</w:t>
      </w:r>
    </w:p>
    <w:p w14:paraId="6328ED5A" w14:textId="77777777" w:rsidR="00AF7B2F" w:rsidRPr="00840E3F" w:rsidRDefault="00AF7B2F" w:rsidP="00AF7B2F">
      <w:pPr>
        <w:rPr>
          <w:sz w:val="16"/>
        </w:rPr>
      </w:pPr>
      <w:r w:rsidRPr="0090708C">
        <w:rPr>
          <w:rStyle w:val="StyleUnderline"/>
        </w:rPr>
        <w:t>Deterrence by denial would</w:t>
      </w:r>
      <w:r w:rsidRPr="00031CCB">
        <w:rPr>
          <w:sz w:val="16"/>
        </w:rPr>
        <w:t xml:space="preserve"> seem to </w:t>
      </w:r>
      <w:r w:rsidRPr="0090708C">
        <w:rPr>
          <w:rStyle w:val="StyleUnderline"/>
        </w:rPr>
        <w:t>imply a broadly symmetrical response to the challenge</w:t>
      </w:r>
      <w:r w:rsidRPr="00031CCB">
        <w:rPr>
          <w:sz w:val="16"/>
        </w:rPr>
        <w:t xml:space="preserve">. In other words, defeating an opponent at the point of attack seems to imply utilizing superior, albeit generally similar, forces. Thus, conventional weapons seem to be the weapon of choice when it comes to deterrence by denial, given that most threats involve conventional weapons and that the chance of nuclear escalation from the outset of hostilities is not necessarily credible in most circumstances. When nuclear weapons are integrated into deterrence by denial strategies, in Pakistan’s nuclear doctrine or the NATO policy of flexible response for example, they are done so in a way that creates a pathway from conventional deterrence by denial to nuclear deterrence by denial. </w:t>
      </w:r>
      <w:r w:rsidRPr="0090708C">
        <w:rPr>
          <w:rStyle w:val="StyleUnderline"/>
        </w:rPr>
        <w:t xml:space="preserve">A conventional denial strategy is likely best suited to situations when the stakes are </w:t>
      </w:r>
      <w:r w:rsidRPr="0090708C">
        <w:rPr>
          <w:rStyle w:val="Emphasis"/>
        </w:rPr>
        <w:t>less than existential</w:t>
      </w:r>
      <w:r w:rsidRPr="0090708C">
        <w:rPr>
          <w:rStyle w:val="StyleUnderline"/>
        </w:rPr>
        <w:t xml:space="preserve"> and </w:t>
      </w:r>
      <w:r w:rsidRPr="0090708C">
        <w:rPr>
          <w:rStyle w:val="Emphasis"/>
        </w:rPr>
        <w:t>superior</w:t>
      </w:r>
      <w:r w:rsidRPr="0090708C">
        <w:rPr>
          <w:rStyle w:val="StyleUnderline"/>
        </w:rPr>
        <w:t xml:space="preserve"> military capabilities are </w:t>
      </w:r>
      <w:r w:rsidRPr="0090708C">
        <w:rPr>
          <w:rStyle w:val="Emphasis"/>
        </w:rPr>
        <w:t>credible</w:t>
      </w:r>
      <w:r w:rsidRPr="00031CCB">
        <w:rPr>
          <w:sz w:val="16"/>
        </w:rPr>
        <w:t xml:space="preserve">. A nuclear denial strategy seems more suited to dire situations in which conventional defenses are inadequate and the party issuing deterrent threats wants to raise the prospect of all-out nuclear war as a possibility. Once again, whether or not a nuclear denial strategy is credible rests on perception of the severity of the threat posed by the opponent and the lack of conventional alternatives to meet that threat. </w:t>
      </w:r>
      <w:r w:rsidRPr="0090708C">
        <w:rPr>
          <w:rStyle w:val="StyleUnderline"/>
        </w:rPr>
        <w:t xml:space="preserve">Nuclear weapons offer a </w:t>
      </w:r>
      <w:r w:rsidRPr="0090708C">
        <w:rPr>
          <w:rStyle w:val="Emphasis"/>
        </w:rPr>
        <w:t>foolproof capability</w:t>
      </w:r>
      <w:r w:rsidRPr="0090708C">
        <w:rPr>
          <w:rStyle w:val="StyleUnderline"/>
        </w:rPr>
        <w:t xml:space="preserve"> when it comes to deterrence</w:t>
      </w:r>
      <w:r w:rsidRPr="00031CCB">
        <w:rPr>
          <w:sz w:val="16"/>
        </w:rPr>
        <w:t xml:space="preserve">. </w:t>
      </w:r>
      <w:r w:rsidRPr="0090708C">
        <w:rPr>
          <w:rStyle w:val="StyleUnderline"/>
        </w:rPr>
        <w:t xml:space="preserve">They can inflict </w:t>
      </w:r>
      <w:r w:rsidRPr="0090708C">
        <w:rPr>
          <w:rStyle w:val="Emphasis"/>
        </w:rPr>
        <w:t>staggering amounts of death</w:t>
      </w:r>
      <w:r w:rsidRPr="0090708C">
        <w:rPr>
          <w:rStyle w:val="StyleUnderline"/>
        </w:rPr>
        <w:t xml:space="preserve"> and destruction under virtually any conceivable circumstance</w:t>
      </w:r>
      <w:r w:rsidRPr="00031CCB">
        <w:rPr>
          <w:sz w:val="16"/>
        </w:rPr>
        <w:t xml:space="preserve">, </w:t>
      </w:r>
      <w:r w:rsidRPr="0090708C">
        <w:rPr>
          <w:rStyle w:val="StyleUnderline"/>
        </w:rPr>
        <w:t xml:space="preserve">and the costs threatened by nuclear deterrence are </w:t>
      </w:r>
      <w:r w:rsidRPr="0090708C">
        <w:rPr>
          <w:rStyle w:val="Emphasis"/>
        </w:rPr>
        <w:t>not contestable</w:t>
      </w:r>
      <w:r w:rsidRPr="00031CCB">
        <w:rPr>
          <w:sz w:val="16"/>
        </w:rPr>
        <w:t xml:space="preserve">. This very destructiveness, to say nothing about the possibility of retaliation in kind, however, generally limits the credibility of nuclear deterrence to countering existential threats or to situations lacking viable military alternatives. Such situations are mercifully rare for most states. By contrast, </w:t>
      </w:r>
      <w:r w:rsidRPr="0090708C">
        <w:rPr>
          <w:rStyle w:val="StyleUnderline"/>
        </w:rPr>
        <w:t xml:space="preserve">conventional deterrence is </w:t>
      </w:r>
      <w:r w:rsidRPr="0090708C">
        <w:rPr>
          <w:rStyle w:val="Emphasis"/>
        </w:rPr>
        <w:t>not foolproof</w:t>
      </w:r>
      <w:r w:rsidRPr="00031CCB">
        <w:rPr>
          <w:sz w:val="16"/>
        </w:rPr>
        <w:t xml:space="preserve">; </w:t>
      </w:r>
      <w:r w:rsidRPr="0090708C">
        <w:rPr>
          <w:rStyle w:val="StyleUnderline"/>
        </w:rPr>
        <w:t>to be effective</w:t>
      </w:r>
      <w:r w:rsidRPr="00031CCB">
        <w:rPr>
          <w:sz w:val="16"/>
        </w:rPr>
        <w:t xml:space="preserve">, </w:t>
      </w:r>
      <w:r w:rsidRPr="0090708C">
        <w:rPr>
          <w:rStyle w:val="StyleUnderline"/>
        </w:rPr>
        <w:t>conventional threats have to be executed with</w:t>
      </w:r>
      <w:r w:rsidRPr="00031CCB">
        <w:rPr>
          <w:sz w:val="16"/>
        </w:rPr>
        <w:t xml:space="preserve"> relative </w:t>
      </w:r>
      <w:r w:rsidRPr="0090708C">
        <w:rPr>
          <w:rStyle w:val="StyleUnderline"/>
        </w:rPr>
        <w:t>strategic</w:t>
      </w:r>
      <w:r w:rsidRPr="00031CCB">
        <w:rPr>
          <w:sz w:val="16"/>
        </w:rPr>
        <w:t xml:space="preserve">, </w:t>
      </w:r>
      <w:r w:rsidRPr="0090708C">
        <w:rPr>
          <w:rStyle w:val="StyleUnderline"/>
        </w:rPr>
        <w:t>operational</w:t>
      </w:r>
      <w:r w:rsidRPr="00031CCB">
        <w:rPr>
          <w:sz w:val="16"/>
        </w:rPr>
        <w:t xml:space="preserve">, </w:t>
      </w:r>
      <w:r w:rsidRPr="0090708C">
        <w:rPr>
          <w:rStyle w:val="StyleUnderline"/>
        </w:rPr>
        <w:t>and tactical dexterity</w:t>
      </w:r>
      <w:r w:rsidRPr="00031CCB">
        <w:rPr>
          <w:sz w:val="16"/>
        </w:rPr>
        <w:t xml:space="preserve">. The costs of conventional deterrence are contestable, and opponents from time to time are willing to pay the costs. Credible conventional deterrent threats can be issued across a broader range of contingences compared to nuclear threats because the costs and risks of conventional deterrence correspond to a broader range of interests at stake in various disputes. Oddly enough, doubts about the credibility of conventional deterrence largely flow from doubts that the capability to execute deterrent threats will be available if deterrence should fail. Admittedly, it is risky to offer generalizations about deterrence when strategies adopted and the idiosyncrasies in various contexts produce an endless stream of qualifications. Nevertheless, </w:t>
      </w:r>
      <w:r w:rsidRPr="00031CCB">
        <w:rPr>
          <w:rStyle w:val="StyleUnderline"/>
        </w:rPr>
        <w:t>the difference between nuclear and conventional deterrence might indeed boil down to a single generalization</w:t>
      </w:r>
      <w:r w:rsidRPr="00031CCB">
        <w:rPr>
          <w:sz w:val="16"/>
        </w:rPr>
        <w:t xml:space="preserve">: </w:t>
      </w:r>
      <w:r w:rsidRPr="00031CCB">
        <w:rPr>
          <w:rStyle w:val="StyleUnderline"/>
        </w:rPr>
        <w:t>the target</w:t>
      </w:r>
      <w:r w:rsidRPr="00031CCB">
        <w:rPr>
          <w:sz w:val="16"/>
        </w:rPr>
        <w:t xml:space="preserve"> actually </w:t>
      </w:r>
      <w:r w:rsidRPr="00031CCB">
        <w:rPr>
          <w:rStyle w:val="StyleUnderline"/>
        </w:rPr>
        <w:t>has a say when it comes to the execution of a conventional deterrent threat</w:t>
      </w:r>
      <w:r w:rsidRPr="00031CCB">
        <w:rPr>
          <w:sz w:val="16"/>
        </w:rPr>
        <w:t xml:space="preserve">, </w:t>
      </w:r>
      <w:r w:rsidRPr="00031CCB">
        <w:rPr>
          <w:rStyle w:val="StyleUnderline"/>
        </w:rPr>
        <w:t>while nuclear threats</w:t>
      </w:r>
      <w:r w:rsidRPr="00031CCB">
        <w:rPr>
          <w:sz w:val="16"/>
        </w:rPr>
        <w:t xml:space="preserve">, especially </w:t>
      </w:r>
      <w:r w:rsidRPr="00031CCB">
        <w:rPr>
          <w:rStyle w:val="StyleUnderline"/>
        </w:rPr>
        <w:t>after they cross a</w:t>
      </w:r>
      <w:r w:rsidRPr="00031CCB">
        <w:rPr>
          <w:sz w:val="16"/>
        </w:rPr>
        <w:t xml:space="preserve"> certain </w:t>
      </w:r>
      <w:r w:rsidRPr="00031CCB">
        <w:rPr>
          <w:rStyle w:val="StyleUnderline"/>
        </w:rPr>
        <w:t>threshold</w:t>
      </w:r>
      <w:r w:rsidRPr="00031CCB">
        <w:rPr>
          <w:sz w:val="16"/>
        </w:rPr>
        <w:t xml:space="preserve">, </w:t>
      </w:r>
      <w:r w:rsidRPr="00031CCB">
        <w:rPr>
          <w:rStyle w:val="StyleUnderline"/>
        </w:rPr>
        <w:t>are simply not contestable</w:t>
      </w:r>
      <w:r w:rsidRPr="00031CCB">
        <w:rPr>
          <w:sz w:val="16"/>
        </w:rPr>
        <w:t>.</w:t>
      </w:r>
    </w:p>
    <w:p w14:paraId="34267A2D" w14:textId="77777777" w:rsidR="00AF7B2F" w:rsidRPr="00745B94" w:rsidRDefault="00AF7B2F" w:rsidP="00AF7B2F">
      <w:pPr>
        <w:pStyle w:val="Heading3"/>
        <w:rPr>
          <w:rFonts w:cs="Arial"/>
        </w:rPr>
      </w:pPr>
      <w:r w:rsidRPr="00745B94">
        <w:rPr>
          <w:rFonts w:cs="Arial"/>
        </w:rPr>
        <w:t>Link---AT: Cost</w:t>
      </w:r>
    </w:p>
    <w:p w14:paraId="4329DA14" w14:textId="77777777" w:rsidR="00AF7B2F" w:rsidRPr="00745B94" w:rsidRDefault="00AF7B2F" w:rsidP="00AF7B2F">
      <w:pPr>
        <w:pStyle w:val="Heading4"/>
        <w:rPr>
          <w:rFonts w:cs="Arial"/>
        </w:rPr>
      </w:pPr>
      <w:r w:rsidRPr="00745B94">
        <w:rPr>
          <w:rFonts w:cs="Arial"/>
        </w:rPr>
        <w:t>Nope.</w:t>
      </w:r>
    </w:p>
    <w:p w14:paraId="37A000EA" w14:textId="77777777" w:rsidR="00AF7B2F" w:rsidRPr="00745B94" w:rsidRDefault="00AF7B2F" w:rsidP="00AF7B2F">
      <w:r w:rsidRPr="00745B94">
        <w:rPr>
          <w:rStyle w:val="Style13ptBold"/>
        </w:rPr>
        <w:t>Geller 21</w:t>
      </w:r>
      <w:r w:rsidRPr="00745B94">
        <w:t xml:space="preserve"> – Policy Analyst for Nuclear Deterrence and Missile Defense in the Center for National Defense, of the Kathryn and Shelby Cullom Davis Institute for National Security and Foreign Policy, at The Heritage Foundation.(Patty-Jane; Published: March 23, 2021; “Dangerous Nuclear Policy Idea No. 3: Delaying or Canceling the Ground-Based Strategic Deterrent Program”; Heritage; Accessed: July 23, 2021; </w:t>
      </w:r>
      <w:hyperlink r:id="rId69" w:history="1">
        <w:r w:rsidRPr="00745B94">
          <w:rPr>
            <w:rStyle w:val="Hyperlink"/>
          </w:rPr>
          <w:t>https://www.heritage.org/defense/report/dangerous-nuclear-policy-idea-no-3-delaying-or-canceling-the-ground-based-strategic)//CYang</w:t>
        </w:r>
      </w:hyperlink>
    </w:p>
    <w:p w14:paraId="104FEE12" w14:textId="77777777" w:rsidR="00AF7B2F" w:rsidRDefault="00AF7B2F" w:rsidP="00AF7B2F">
      <w:pPr>
        <w:rPr>
          <w:sz w:val="16"/>
        </w:rPr>
      </w:pPr>
      <w:r w:rsidRPr="00745B94">
        <w:rPr>
          <w:rStyle w:val="StyleUnderline"/>
        </w:rPr>
        <w:t xml:space="preserve">The </w:t>
      </w:r>
      <w:r w:rsidRPr="00745B94">
        <w:rPr>
          <w:rStyle w:val="StyleUnderline"/>
          <w:highlight w:val="cyan"/>
        </w:rPr>
        <w:t>GBSD Is Not</w:t>
      </w:r>
      <w:r w:rsidRPr="00745B94">
        <w:rPr>
          <w:rStyle w:val="StyleUnderline"/>
        </w:rPr>
        <w:t xml:space="preserve"> </w:t>
      </w:r>
      <w:r w:rsidRPr="00745B94">
        <w:rPr>
          <w:rStyle w:val="Emphasis"/>
        </w:rPr>
        <w:t xml:space="preserve">Too </w:t>
      </w:r>
      <w:r w:rsidRPr="00745B94">
        <w:rPr>
          <w:rStyle w:val="Emphasis"/>
          <w:highlight w:val="cyan"/>
        </w:rPr>
        <w:t>Costly</w:t>
      </w:r>
      <w:r w:rsidRPr="00745B94">
        <w:rPr>
          <w:sz w:val="16"/>
        </w:rPr>
        <w:t xml:space="preserve">. The approximately $95 billion price tag for total GBSD acquisition costs over the next decade looks big – and it is – but </w:t>
      </w:r>
      <w:r w:rsidRPr="00745B94">
        <w:rPr>
          <w:rStyle w:val="StyleUnderline"/>
          <w:highlight w:val="cyan"/>
        </w:rPr>
        <w:t>investing</w:t>
      </w:r>
      <w:r w:rsidRPr="00745B94">
        <w:rPr>
          <w:rStyle w:val="StyleUnderline"/>
        </w:rPr>
        <w:t xml:space="preserve"> in GBSD </w:t>
      </w:r>
      <w:r w:rsidRPr="00745B94">
        <w:rPr>
          <w:rStyle w:val="StyleUnderline"/>
          <w:highlight w:val="cyan"/>
        </w:rPr>
        <w:t>now</w:t>
      </w:r>
      <w:r w:rsidRPr="00745B94">
        <w:rPr>
          <w:rStyle w:val="StyleUnderline"/>
        </w:rPr>
        <w:t xml:space="preserve"> will </w:t>
      </w:r>
      <w:r w:rsidRPr="00745B94">
        <w:rPr>
          <w:rStyle w:val="Emphasis"/>
          <w:highlight w:val="cyan"/>
        </w:rPr>
        <w:t>save costs</w:t>
      </w:r>
      <w:r w:rsidRPr="00745B94">
        <w:rPr>
          <w:rStyle w:val="StyleUnderline"/>
          <w:highlight w:val="cyan"/>
        </w:rPr>
        <w:t xml:space="preserve"> in the long run</w:t>
      </w:r>
      <w:r w:rsidRPr="00745B94">
        <w:rPr>
          <w:sz w:val="16"/>
        </w:rPr>
        <w:t xml:space="preserve">. A 2014 analysis estimated that </w:t>
      </w:r>
      <w:r w:rsidRPr="00745B94">
        <w:rPr>
          <w:rStyle w:val="StyleUnderline"/>
          <w:highlight w:val="cyan"/>
        </w:rPr>
        <w:t>acquiring the GBSD</w:t>
      </w:r>
      <w:r w:rsidRPr="00745B94">
        <w:rPr>
          <w:rStyle w:val="StyleUnderline"/>
        </w:rPr>
        <w:t xml:space="preserve"> will </w:t>
      </w:r>
      <w:r w:rsidRPr="00745B94">
        <w:rPr>
          <w:rStyle w:val="StyleUnderline"/>
          <w:highlight w:val="cyan"/>
        </w:rPr>
        <w:t>cost less than</w:t>
      </w:r>
      <w:r w:rsidRPr="00745B94">
        <w:rPr>
          <w:rStyle w:val="StyleUnderline"/>
        </w:rPr>
        <w:t xml:space="preserve"> </w:t>
      </w:r>
      <w:r w:rsidRPr="00745B94">
        <w:rPr>
          <w:rStyle w:val="Emphasis"/>
        </w:rPr>
        <w:t xml:space="preserve">further </w:t>
      </w:r>
      <w:r w:rsidRPr="00745B94">
        <w:rPr>
          <w:rStyle w:val="Emphasis"/>
          <w:highlight w:val="cyan"/>
        </w:rPr>
        <w:t>maintaining</w:t>
      </w:r>
      <w:r w:rsidRPr="00745B94">
        <w:rPr>
          <w:rStyle w:val="StyleUnderline"/>
          <w:highlight w:val="cyan"/>
        </w:rPr>
        <w:t xml:space="preserve"> the Minuteman III</w:t>
      </w:r>
      <w:r w:rsidRPr="00745B94">
        <w:rPr>
          <w:rStyle w:val="StyleUnderline"/>
        </w:rPr>
        <w:t xml:space="preserve"> fleet</w:t>
      </w:r>
      <w:r w:rsidRPr="00745B94">
        <w:rPr>
          <w:sz w:val="16"/>
        </w:rPr>
        <w:t xml:space="preserve">, which would also not meet long-term warfighter requirements.11 Once the </w:t>
      </w:r>
      <w:r w:rsidRPr="00745B94">
        <w:rPr>
          <w:rStyle w:val="StyleUnderline"/>
          <w:highlight w:val="cyan"/>
        </w:rPr>
        <w:t>GBSD</w:t>
      </w:r>
      <w:r w:rsidRPr="00745B94">
        <w:rPr>
          <w:sz w:val="16"/>
        </w:rPr>
        <w:t xml:space="preserve"> is fielded, the ICBM force </w:t>
      </w:r>
      <w:r w:rsidRPr="00745B94">
        <w:rPr>
          <w:rStyle w:val="StyleUnderline"/>
          <w:highlight w:val="cyan"/>
        </w:rPr>
        <w:t>is</w:t>
      </w:r>
      <w:r w:rsidRPr="00745B94">
        <w:rPr>
          <w:rStyle w:val="StyleUnderline"/>
        </w:rPr>
        <w:t xml:space="preserve"> actually the </w:t>
      </w:r>
      <w:r w:rsidRPr="00745B94">
        <w:rPr>
          <w:rStyle w:val="Emphasis"/>
          <w:highlight w:val="cyan"/>
        </w:rPr>
        <w:t>least expensive</w:t>
      </w:r>
      <w:r w:rsidRPr="00745B94">
        <w:rPr>
          <w:rStyle w:val="StyleUnderline"/>
        </w:rPr>
        <w:t xml:space="preserve"> to maintain compared</w:t>
      </w:r>
      <w:r w:rsidRPr="00745B94">
        <w:rPr>
          <w:sz w:val="16"/>
        </w:rPr>
        <w:t xml:space="preserve"> to the land leg and sea leg of the triad.12 A </w:t>
      </w:r>
      <w:r w:rsidRPr="00745B94">
        <w:rPr>
          <w:rStyle w:val="StyleUnderline"/>
          <w:highlight w:val="cyan"/>
        </w:rPr>
        <w:t>program</w:t>
      </w:r>
      <w:r w:rsidRPr="00745B94">
        <w:rPr>
          <w:sz w:val="16"/>
        </w:rPr>
        <w:t xml:space="preserve"> lasting through the 2070s that contributes so significantly to nuclear deterrence, the Department of Defense’s number one priority for national security, </w:t>
      </w:r>
      <w:r w:rsidRPr="00745B94">
        <w:rPr>
          <w:rStyle w:val="StyleUnderline"/>
          <w:highlight w:val="cyan"/>
        </w:rPr>
        <w:t>is</w:t>
      </w:r>
      <w:r w:rsidRPr="00745B94">
        <w:rPr>
          <w:rStyle w:val="StyleUnderline"/>
        </w:rPr>
        <w:t xml:space="preserve"> </w:t>
      </w:r>
      <w:r w:rsidRPr="00745B94">
        <w:rPr>
          <w:rStyle w:val="Emphasis"/>
        </w:rPr>
        <w:t xml:space="preserve">certainly </w:t>
      </w:r>
      <w:r w:rsidRPr="00745B94">
        <w:rPr>
          <w:rStyle w:val="Emphasis"/>
          <w:highlight w:val="cyan"/>
        </w:rPr>
        <w:t>affordable</w:t>
      </w:r>
      <w:r w:rsidRPr="00745B94">
        <w:rPr>
          <w:sz w:val="16"/>
        </w:rPr>
        <w:t>.</w:t>
      </w:r>
    </w:p>
    <w:p w14:paraId="656CF2F1" w14:textId="77777777" w:rsidR="00AF7B2F" w:rsidRDefault="00AF7B2F" w:rsidP="00AF7B2F">
      <w:pPr>
        <w:pStyle w:val="Heading4"/>
      </w:pPr>
      <w:r>
        <w:t xml:space="preserve">Aff exaggerations don’t assume </w:t>
      </w:r>
      <w:r w:rsidRPr="003F2C1C">
        <w:rPr>
          <w:u w:val="single"/>
        </w:rPr>
        <w:t>annual averages</w:t>
      </w:r>
      <w:r>
        <w:t xml:space="preserve"> or </w:t>
      </w:r>
      <w:r w:rsidRPr="003F2C1C">
        <w:rPr>
          <w:u w:val="single"/>
        </w:rPr>
        <w:t>tech advancements</w:t>
      </w:r>
      <w:r>
        <w:t xml:space="preserve"> that obviate </w:t>
      </w:r>
      <w:r w:rsidRPr="003F2C1C">
        <w:rPr>
          <w:u w:val="single"/>
        </w:rPr>
        <w:t>future</w:t>
      </w:r>
      <w:r>
        <w:t xml:space="preserve"> costs </w:t>
      </w:r>
    </w:p>
    <w:p w14:paraId="1FB0EF8E" w14:textId="77777777" w:rsidR="00AF7B2F" w:rsidRDefault="00AF7B2F" w:rsidP="00AF7B2F">
      <w:r w:rsidRPr="00D316BB">
        <w:rPr>
          <w:rStyle w:val="Style13ptBold"/>
        </w:rPr>
        <w:t>Costlow, 21</w:t>
      </w:r>
      <w:r>
        <w:t xml:space="preserve"> (Matthew R. Costlow, Matthew Costlow is a Senior Analyst at the National Institute for Public Policy. While working for the National Institute, Matt graduated in 2012 from Missouri State University with an M.S. in Defense and Strategic Studies. He is currently a PhD candidate at George Mason University. "No ICBMs? Big Problems", Defense One, https://www.defenseone.com/ideas/2021/04/no-icbms-big-problems/173643/, 4-27-2021, Accessed 7-23-2021)//ILake-JQ</w:t>
      </w:r>
    </w:p>
    <w:p w14:paraId="61E2D28E" w14:textId="77777777" w:rsidR="00AF7B2F" w:rsidRDefault="00AF7B2F" w:rsidP="00AF7B2F">
      <w:pPr>
        <w:rPr>
          <w:sz w:val="16"/>
        </w:rPr>
      </w:pPr>
      <w:r w:rsidRPr="009F6738">
        <w:rPr>
          <w:sz w:val="16"/>
        </w:rPr>
        <w:t xml:space="preserve">The second </w:t>
      </w:r>
      <w:r w:rsidRPr="009F6738">
        <w:rPr>
          <w:rStyle w:val="StyleUnderline"/>
        </w:rPr>
        <w:t>major reason</w:t>
      </w:r>
      <w:r w:rsidRPr="009F6738">
        <w:rPr>
          <w:sz w:val="16"/>
        </w:rPr>
        <w:t xml:space="preserve"> some </w:t>
      </w:r>
      <w:r w:rsidRPr="009F6738">
        <w:rPr>
          <w:rStyle w:val="StyleUnderline"/>
        </w:rPr>
        <w:t>critics oppose GBSD</w:t>
      </w:r>
      <w:r w:rsidRPr="009F6738">
        <w:rPr>
          <w:sz w:val="16"/>
        </w:rPr>
        <w:t xml:space="preserve">, and ICBMs in general, </w:t>
      </w:r>
      <w:r w:rsidRPr="009F6738">
        <w:rPr>
          <w:rStyle w:val="StyleUnderline"/>
        </w:rPr>
        <w:t>is the cost</w:t>
      </w:r>
      <w:r w:rsidRPr="009F6738">
        <w:rPr>
          <w:sz w:val="16"/>
        </w:rPr>
        <w:t xml:space="preserve">, reported to be $264 billion – </w:t>
      </w:r>
      <w:r w:rsidRPr="009F6738">
        <w:rPr>
          <w:rStyle w:val="StyleUnderline"/>
        </w:rPr>
        <w:t xml:space="preserve">though critics </w:t>
      </w:r>
      <w:r w:rsidRPr="009F6738">
        <w:rPr>
          <w:sz w:val="16"/>
        </w:rPr>
        <w:t xml:space="preserve">often </w:t>
      </w:r>
      <w:r w:rsidRPr="009F6738">
        <w:rPr>
          <w:rStyle w:val="StyleUnderline"/>
        </w:rPr>
        <w:t xml:space="preserve">forget to mention this is the </w:t>
      </w:r>
      <w:r w:rsidRPr="009F6738">
        <w:rPr>
          <w:rStyle w:val="Emphasis"/>
        </w:rPr>
        <w:t>lifetime cost</w:t>
      </w:r>
      <w:r w:rsidRPr="009F6738">
        <w:rPr>
          <w:rStyle w:val="StyleUnderline"/>
        </w:rPr>
        <w:t xml:space="preserve"> as it operates through the year 2075</w:t>
      </w:r>
      <w:r w:rsidRPr="009F6738">
        <w:rPr>
          <w:sz w:val="16"/>
        </w:rPr>
        <w:t xml:space="preserve">. </w:t>
      </w:r>
      <w:r w:rsidRPr="009F6738">
        <w:rPr>
          <w:rStyle w:val="StyleUnderline"/>
        </w:rPr>
        <w:t>On average</w:t>
      </w:r>
      <w:r w:rsidRPr="009F6738">
        <w:rPr>
          <w:sz w:val="16"/>
        </w:rPr>
        <w:t xml:space="preserve"> then, </w:t>
      </w:r>
      <w:r w:rsidRPr="009F6738">
        <w:rPr>
          <w:rStyle w:val="StyleUnderline"/>
        </w:rPr>
        <w:t xml:space="preserve">GBSD’s budget total each year will make up </w:t>
      </w:r>
      <w:r w:rsidRPr="009F6738">
        <w:rPr>
          <w:rStyle w:val="Emphasis"/>
        </w:rPr>
        <w:t>less than one percent</w:t>
      </w:r>
      <w:r w:rsidRPr="009F6738">
        <w:rPr>
          <w:rStyle w:val="StyleUnderline"/>
        </w:rPr>
        <w:t xml:space="preserve"> of the annual D</w:t>
      </w:r>
      <w:r w:rsidRPr="009F6738">
        <w:rPr>
          <w:sz w:val="16"/>
        </w:rPr>
        <w:t xml:space="preserve">epartment </w:t>
      </w:r>
      <w:r w:rsidRPr="009F6738">
        <w:rPr>
          <w:rStyle w:val="StyleUnderline"/>
        </w:rPr>
        <w:t>o</w:t>
      </w:r>
      <w:r w:rsidRPr="009F6738">
        <w:rPr>
          <w:sz w:val="16"/>
        </w:rPr>
        <w:t xml:space="preserve">f </w:t>
      </w:r>
      <w:r w:rsidRPr="009F6738">
        <w:rPr>
          <w:rStyle w:val="StyleUnderline"/>
        </w:rPr>
        <w:t>D</w:t>
      </w:r>
      <w:r w:rsidRPr="009F6738">
        <w:rPr>
          <w:sz w:val="16"/>
        </w:rPr>
        <w:t xml:space="preserve">efense </w:t>
      </w:r>
      <w:r w:rsidRPr="009F6738">
        <w:rPr>
          <w:rStyle w:val="StyleUnderline"/>
        </w:rPr>
        <w:t>budget</w:t>
      </w:r>
      <w:r w:rsidRPr="009F6738">
        <w:rPr>
          <w:sz w:val="16"/>
        </w:rPr>
        <w:t xml:space="preserve">. In addition, U.S. </w:t>
      </w:r>
      <w:r w:rsidRPr="009F6738">
        <w:rPr>
          <w:rStyle w:val="StyleUnderline"/>
        </w:rPr>
        <w:t xml:space="preserve">ICBMs are the </w:t>
      </w:r>
      <w:r w:rsidRPr="009F6738">
        <w:rPr>
          <w:rStyle w:val="Emphasis"/>
        </w:rPr>
        <w:t>least costly leg</w:t>
      </w:r>
      <w:r w:rsidRPr="009F6738">
        <w:rPr>
          <w:rStyle w:val="StyleUnderline"/>
        </w:rPr>
        <w:t xml:space="preserve"> of the U.S. nuclear triad</w:t>
      </w:r>
      <w:r w:rsidRPr="009F6738">
        <w:rPr>
          <w:sz w:val="16"/>
        </w:rPr>
        <w:t xml:space="preserve"> — </w:t>
      </w:r>
      <w:r w:rsidRPr="009F6738">
        <w:rPr>
          <w:rStyle w:val="StyleUnderline"/>
        </w:rPr>
        <w:t>after submarines and bombers</w:t>
      </w:r>
      <w:r w:rsidRPr="009F6738">
        <w:rPr>
          <w:sz w:val="16"/>
        </w:rPr>
        <w:t xml:space="preserve"> — to operate, maintain, and modernize. As the Congressional Budget Office explains in its report, U.S. </w:t>
      </w:r>
      <w:r w:rsidRPr="009F6738">
        <w:rPr>
          <w:rStyle w:val="StyleUnderline"/>
        </w:rPr>
        <w:t>ICBMs cost the D</w:t>
      </w:r>
      <w:r w:rsidRPr="009F6738">
        <w:rPr>
          <w:sz w:val="16"/>
        </w:rPr>
        <w:t xml:space="preserve">epartments </w:t>
      </w:r>
      <w:r w:rsidRPr="009F6738">
        <w:rPr>
          <w:rStyle w:val="StyleUnderline"/>
        </w:rPr>
        <w:t>o</w:t>
      </w:r>
      <w:r w:rsidRPr="009F6738">
        <w:rPr>
          <w:sz w:val="16"/>
        </w:rPr>
        <w:t xml:space="preserve">f </w:t>
      </w:r>
      <w:r w:rsidRPr="009F6738">
        <w:rPr>
          <w:rStyle w:val="StyleUnderline"/>
        </w:rPr>
        <w:t>D</w:t>
      </w:r>
      <w:r w:rsidRPr="009F6738">
        <w:rPr>
          <w:sz w:val="16"/>
        </w:rPr>
        <w:t xml:space="preserve">efense </w:t>
      </w:r>
      <w:r w:rsidRPr="009F6738">
        <w:rPr>
          <w:rStyle w:val="StyleUnderline"/>
        </w:rPr>
        <w:t>and E</w:t>
      </w:r>
      <w:r w:rsidRPr="009F6738">
        <w:rPr>
          <w:sz w:val="16"/>
        </w:rPr>
        <w:t xml:space="preserve">nergy about </w:t>
      </w:r>
      <w:r w:rsidRPr="009F6738">
        <w:rPr>
          <w:rStyle w:val="StyleUnderline"/>
        </w:rPr>
        <w:t>$</w:t>
      </w:r>
      <w:r w:rsidRPr="009F6738">
        <w:rPr>
          <w:rStyle w:val="Emphasis"/>
        </w:rPr>
        <w:t>2 billion</w:t>
      </w:r>
      <w:r w:rsidRPr="009F6738">
        <w:rPr>
          <w:rStyle w:val="StyleUnderline"/>
        </w:rPr>
        <w:t xml:space="preserve"> annually</w:t>
      </w:r>
      <w:r w:rsidRPr="009F6738">
        <w:rPr>
          <w:sz w:val="16"/>
        </w:rPr>
        <w:t xml:space="preserve"> to operate and maintain, </w:t>
      </w:r>
      <w:r w:rsidRPr="009F6738">
        <w:rPr>
          <w:rStyle w:val="StyleUnderline"/>
        </w:rPr>
        <w:t>while bombers cost</w:t>
      </w:r>
      <w:r w:rsidRPr="009F6738">
        <w:rPr>
          <w:sz w:val="16"/>
        </w:rPr>
        <w:t xml:space="preserve"> about </w:t>
      </w:r>
      <w:r w:rsidRPr="009F6738">
        <w:rPr>
          <w:rStyle w:val="StyleUnderline"/>
        </w:rPr>
        <w:t>$3 billion</w:t>
      </w:r>
      <w:r w:rsidRPr="009F6738">
        <w:rPr>
          <w:sz w:val="16"/>
        </w:rPr>
        <w:t xml:space="preserve"> annually </w:t>
      </w:r>
      <w:r w:rsidRPr="009F6738">
        <w:rPr>
          <w:rStyle w:val="StyleUnderline"/>
        </w:rPr>
        <w:t>and</w:t>
      </w:r>
      <w:r w:rsidRPr="009F6738">
        <w:rPr>
          <w:sz w:val="16"/>
        </w:rPr>
        <w:t xml:space="preserve"> strategic </w:t>
      </w:r>
      <w:r w:rsidRPr="009F6738">
        <w:rPr>
          <w:rStyle w:val="StyleUnderline"/>
        </w:rPr>
        <w:t>submarines cost</w:t>
      </w:r>
      <w:r w:rsidRPr="009F6738">
        <w:rPr>
          <w:sz w:val="16"/>
        </w:rPr>
        <w:t xml:space="preserve"> about </w:t>
      </w:r>
      <w:r w:rsidRPr="009F6738">
        <w:rPr>
          <w:rStyle w:val="StyleUnderline"/>
        </w:rPr>
        <w:t>$4 billion</w:t>
      </w:r>
      <w:r w:rsidRPr="009F6738">
        <w:rPr>
          <w:sz w:val="16"/>
        </w:rPr>
        <w:t xml:space="preserve"> annually. </w:t>
      </w:r>
      <w:r w:rsidRPr="009F6738">
        <w:rPr>
          <w:rStyle w:val="StyleUnderline"/>
        </w:rPr>
        <w:t>Importantly</w:t>
      </w:r>
      <w:r w:rsidRPr="009F6738">
        <w:rPr>
          <w:sz w:val="16"/>
        </w:rPr>
        <w:t xml:space="preserve">, </w:t>
      </w:r>
      <w:r w:rsidRPr="009F6738">
        <w:rPr>
          <w:rStyle w:val="StyleUnderline"/>
        </w:rPr>
        <w:t>the GBSD program will</w:t>
      </w:r>
      <w:r w:rsidRPr="009F6738">
        <w:rPr>
          <w:sz w:val="16"/>
        </w:rPr>
        <w:t xml:space="preserve"> not only replace the ICBM, but </w:t>
      </w:r>
      <w:r w:rsidRPr="009F6738">
        <w:rPr>
          <w:rStyle w:val="StyleUnderline"/>
        </w:rPr>
        <w:t>also refurbish the launch control centers where its officers operate</w:t>
      </w:r>
      <w:r w:rsidRPr="009F6738">
        <w:rPr>
          <w:sz w:val="16"/>
        </w:rPr>
        <w:t xml:space="preserve">, </w:t>
      </w:r>
      <w:r w:rsidRPr="009F6738">
        <w:rPr>
          <w:rStyle w:val="StyleUnderline"/>
        </w:rPr>
        <w:t>improve cybersecurity</w:t>
      </w:r>
      <w:r w:rsidRPr="009F6738">
        <w:rPr>
          <w:sz w:val="16"/>
        </w:rPr>
        <w:t xml:space="preserve">, </w:t>
      </w:r>
      <w:r w:rsidRPr="009F6738">
        <w:rPr>
          <w:rStyle w:val="StyleUnderline"/>
        </w:rPr>
        <w:t xml:space="preserve">and </w:t>
      </w:r>
      <w:r w:rsidRPr="009F6738">
        <w:rPr>
          <w:rStyle w:val="Emphasis"/>
        </w:rPr>
        <w:t>reduce maintenance costs</w:t>
      </w:r>
      <w:r w:rsidRPr="009F6738">
        <w:rPr>
          <w:sz w:val="16"/>
        </w:rPr>
        <w:t xml:space="preserve">. The </w:t>
      </w:r>
      <w:r w:rsidRPr="009F6738">
        <w:rPr>
          <w:rStyle w:val="StyleUnderline"/>
        </w:rPr>
        <w:t>missile</w:t>
      </w:r>
      <w:r w:rsidRPr="009F6738">
        <w:rPr>
          <w:sz w:val="16"/>
        </w:rPr>
        <w:t xml:space="preserve"> itself </w:t>
      </w:r>
      <w:r w:rsidRPr="009F6738">
        <w:rPr>
          <w:rStyle w:val="StyleUnderline"/>
        </w:rPr>
        <w:t>will</w:t>
      </w:r>
      <w:r w:rsidRPr="009F6738">
        <w:rPr>
          <w:sz w:val="16"/>
        </w:rPr>
        <w:t xml:space="preserve"> also </w:t>
      </w:r>
      <w:r w:rsidRPr="009F6738">
        <w:rPr>
          <w:rStyle w:val="StyleUnderline"/>
        </w:rPr>
        <w:t>feature</w:t>
      </w:r>
      <w:r w:rsidRPr="009F6738">
        <w:rPr>
          <w:sz w:val="16"/>
        </w:rPr>
        <w:t xml:space="preserve"> a </w:t>
      </w:r>
      <w:r w:rsidRPr="009F6738">
        <w:rPr>
          <w:rStyle w:val="Emphasis"/>
        </w:rPr>
        <w:t>modular architecture</w:t>
      </w:r>
      <w:r w:rsidRPr="009F6738">
        <w:rPr>
          <w:rStyle w:val="StyleUnderline"/>
        </w:rPr>
        <w:t xml:space="preserve"> that can</w:t>
      </w:r>
      <w:r w:rsidRPr="009F6738">
        <w:rPr>
          <w:sz w:val="16"/>
        </w:rPr>
        <w:t xml:space="preserve"> presumably </w:t>
      </w:r>
      <w:r w:rsidRPr="009F6738">
        <w:rPr>
          <w:rStyle w:val="StyleUnderline"/>
        </w:rPr>
        <w:t xml:space="preserve">incorporate </w:t>
      </w:r>
      <w:r w:rsidRPr="009F6738">
        <w:rPr>
          <w:rStyle w:val="Emphasis"/>
        </w:rPr>
        <w:t>new technologies</w:t>
      </w:r>
      <w:r w:rsidRPr="009F6738">
        <w:rPr>
          <w:rStyle w:val="StyleUnderline"/>
        </w:rPr>
        <w:t xml:space="preserve"> or </w:t>
      </w:r>
      <w:r w:rsidRPr="009F6738">
        <w:rPr>
          <w:rStyle w:val="Emphasis"/>
        </w:rPr>
        <w:t>countermeasures</w:t>
      </w:r>
      <w:r w:rsidRPr="009F6738">
        <w:rPr>
          <w:rStyle w:val="StyleUnderline"/>
        </w:rPr>
        <w:t xml:space="preserve"> to help</w:t>
      </w:r>
      <w:r w:rsidRPr="009F6738">
        <w:rPr>
          <w:sz w:val="16"/>
        </w:rPr>
        <w:t xml:space="preserve"> the </w:t>
      </w:r>
      <w:r w:rsidRPr="009F6738">
        <w:rPr>
          <w:rStyle w:val="StyleUnderline"/>
        </w:rPr>
        <w:t>re-entry vehicles survive</w:t>
      </w:r>
      <w:r w:rsidRPr="009F6738">
        <w:rPr>
          <w:sz w:val="16"/>
        </w:rPr>
        <w:t xml:space="preserve"> the </w:t>
      </w:r>
      <w:r w:rsidRPr="009F6738">
        <w:rPr>
          <w:rStyle w:val="StyleUnderline"/>
        </w:rPr>
        <w:t>threat environment</w:t>
      </w:r>
      <w:r w:rsidRPr="009F6738">
        <w:rPr>
          <w:sz w:val="16"/>
        </w:rPr>
        <w:t xml:space="preserve"> in 2075, possibly </w:t>
      </w:r>
      <w:r w:rsidRPr="009F6738">
        <w:rPr>
          <w:rStyle w:val="Emphasis"/>
        </w:rPr>
        <w:t>obviating</w:t>
      </w:r>
      <w:r w:rsidRPr="009F6738">
        <w:rPr>
          <w:rStyle w:val="StyleUnderline"/>
        </w:rPr>
        <w:t xml:space="preserve"> the need for </w:t>
      </w:r>
      <w:r w:rsidRPr="009F6738">
        <w:rPr>
          <w:rStyle w:val="Emphasis"/>
        </w:rPr>
        <w:t>costly modifications</w:t>
      </w:r>
      <w:r w:rsidRPr="009F6738">
        <w:rPr>
          <w:rStyle w:val="StyleUnderline"/>
        </w:rPr>
        <w:t xml:space="preserve"> to the missile</w:t>
      </w:r>
      <w:r w:rsidRPr="009F6738">
        <w:rPr>
          <w:sz w:val="16"/>
        </w:rPr>
        <w:t xml:space="preserve"> itsel</w:t>
      </w:r>
      <w:r w:rsidRPr="009F6738">
        <w:rPr>
          <w:rStyle w:val="StyleUnderline"/>
        </w:rPr>
        <w:t>f</w:t>
      </w:r>
      <w:r w:rsidRPr="009F6738">
        <w:rPr>
          <w:sz w:val="16"/>
        </w:rPr>
        <w:t xml:space="preserve">. ICBMs that provide these characteristics, </w:t>
      </w:r>
      <w:r w:rsidRPr="009F6738">
        <w:rPr>
          <w:rStyle w:val="StyleUnderline"/>
        </w:rPr>
        <w:t>when combined with</w:t>
      </w:r>
      <w:r w:rsidRPr="009F6738">
        <w:rPr>
          <w:sz w:val="16"/>
        </w:rPr>
        <w:t xml:space="preserve"> the </w:t>
      </w:r>
      <w:r w:rsidRPr="009F6738">
        <w:rPr>
          <w:rStyle w:val="Emphasis"/>
        </w:rPr>
        <w:t>low annual cost</w:t>
      </w:r>
      <w:r w:rsidRPr="009F6738">
        <w:rPr>
          <w:sz w:val="16"/>
        </w:rPr>
        <w:t xml:space="preserve">, </w:t>
      </w:r>
      <w:r w:rsidRPr="009F6738">
        <w:rPr>
          <w:rStyle w:val="StyleUnderline"/>
        </w:rPr>
        <w:t xml:space="preserve">makes GBSD a </w:t>
      </w:r>
      <w:r w:rsidRPr="009F6738">
        <w:rPr>
          <w:rStyle w:val="Emphasis"/>
        </w:rPr>
        <w:t>good value</w:t>
      </w:r>
      <w:r w:rsidRPr="009F6738">
        <w:rPr>
          <w:rStyle w:val="StyleUnderline"/>
        </w:rPr>
        <w:t xml:space="preserve"> for the dollar investment</w:t>
      </w:r>
      <w:r w:rsidRPr="009F6738">
        <w:rPr>
          <w:sz w:val="16"/>
        </w:rPr>
        <w:t xml:space="preserve">. </w:t>
      </w:r>
    </w:p>
    <w:p w14:paraId="55B485B9" w14:textId="77777777" w:rsidR="00AF7B2F" w:rsidRDefault="00AF7B2F" w:rsidP="00AF7B2F">
      <w:pPr>
        <w:pStyle w:val="Heading4"/>
      </w:pPr>
      <w:r w:rsidRPr="00317C83">
        <w:rPr>
          <w:u w:val="single"/>
        </w:rPr>
        <w:t>Even if</w:t>
      </w:r>
      <w:r>
        <w:t xml:space="preserve"> numbers are high, GBSD is </w:t>
      </w:r>
      <w:r w:rsidRPr="00317C83">
        <w:rPr>
          <w:u w:val="single"/>
        </w:rPr>
        <w:t>more</w:t>
      </w:r>
      <w:r>
        <w:t xml:space="preserve"> cost-effective than </w:t>
      </w:r>
      <w:r w:rsidRPr="007E2C37">
        <w:rPr>
          <w:u w:val="single"/>
        </w:rPr>
        <w:t>any alternative</w:t>
      </w:r>
      <w:r>
        <w:t xml:space="preserve"> AND any delay </w:t>
      </w:r>
      <w:r w:rsidRPr="00317C83">
        <w:rPr>
          <w:u w:val="single"/>
        </w:rPr>
        <w:t xml:space="preserve">augments </w:t>
      </w:r>
      <w:r>
        <w:t>expenses</w:t>
      </w:r>
    </w:p>
    <w:p w14:paraId="097AF8E1" w14:textId="77777777" w:rsidR="00AF7B2F" w:rsidRPr="00CD46E9" w:rsidRDefault="00AF7B2F" w:rsidP="00AF7B2F">
      <w:r w:rsidRPr="008C1A3F">
        <w:rPr>
          <w:rStyle w:val="Style13ptBold"/>
        </w:rPr>
        <w:t xml:space="preserve">Deptula, 20 </w:t>
      </w:r>
      <w:r>
        <w:t>(Dave Deptula, Deptula is currently the Dean of the Mitchell Institute for Aerospace Studies and also a Senior Military Scholar at the Air Force Academy. "Five Persistent Misconceptions About Modernizing The U.S. ICBM Force", Forbes, https://www.forbes.com/sites/davedeptula/2020/12/22/five-persistent-misconceptions-about-modernizing-the-us-icbm-force/?sh=211fbc8e3ba7, 12-22-2020, Accessed 7-23-2021)//ILake-JQ</w:t>
      </w:r>
    </w:p>
    <w:p w14:paraId="4DAA8E14" w14:textId="77777777" w:rsidR="00AF7B2F" w:rsidRPr="007E2C37" w:rsidRDefault="00AF7B2F" w:rsidP="00AF7B2F">
      <w:pPr>
        <w:rPr>
          <w:sz w:val="14"/>
        </w:rPr>
      </w:pPr>
      <w:r w:rsidRPr="007E2C37">
        <w:rPr>
          <w:sz w:val="14"/>
        </w:rPr>
        <w:t xml:space="preserve">Misconception </w:t>
      </w:r>
      <w:r w:rsidRPr="00A96E97">
        <w:rPr>
          <w:rStyle w:val="Emphasis"/>
        </w:rPr>
        <w:t>No. 3</w:t>
      </w:r>
      <w:r w:rsidRPr="007E2C37">
        <w:rPr>
          <w:sz w:val="14"/>
        </w:rPr>
        <w:t xml:space="preserve">: </w:t>
      </w:r>
      <w:r w:rsidRPr="00A96E97">
        <w:rPr>
          <w:rStyle w:val="StyleUnderline"/>
        </w:rPr>
        <w:t>Extending the Minuteman III's service life would be more cost-effective</w:t>
      </w:r>
      <w:r w:rsidRPr="007E2C37">
        <w:rPr>
          <w:sz w:val="14"/>
        </w:rPr>
        <w:t>.</w:t>
      </w:r>
    </w:p>
    <w:p w14:paraId="231973E7" w14:textId="77777777" w:rsidR="00AF7B2F" w:rsidRPr="007E2C37" w:rsidRDefault="00AF7B2F" w:rsidP="00AF7B2F">
      <w:pPr>
        <w:rPr>
          <w:sz w:val="14"/>
        </w:rPr>
      </w:pPr>
      <w:r w:rsidRPr="007E2C37">
        <w:rPr>
          <w:sz w:val="14"/>
        </w:rPr>
        <w:t xml:space="preserve">The most </w:t>
      </w:r>
      <w:r w:rsidRPr="00A96E97">
        <w:rPr>
          <w:rStyle w:val="StyleUnderline"/>
        </w:rPr>
        <w:t>common argument voiced by critics</w:t>
      </w:r>
      <w:r w:rsidRPr="007E2C37">
        <w:rPr>
          <w:sz w:val="14"/>
        </w:rPr>
        <w:t xml:space="preserve"> against the GBSD program </w:t>
      </w:r>
      <w:r w:rsidRPr="00A96E97">
        <w:rPr>
          <w:rStyle w:val="StyleUnderline"/>
        </w:rPr>
        <w:t>is that it would cost less to extend the current ICBM force through</w:t>
      </w:r>
      <w:r w:rsidRPr="007E2C37">
        <w:rPr>
          <w:sz w:val="14"/>
        </w:rPr>
        <w:t xml:space="preserve"> a </w:t>
      </w:r>
      <w:r w:rsidRPr="00A96E97">
        <w:rPr>
          <w:rStyle w:val="StyleUnderline"/>
        </w:rPr>
        <w:t>service life extension program</w:t>
      </w:r>
      <w:r w:rsidRPr="007E2C37">
        <w:rPr>
          <w:sz w:val="14"/>
        </w:rPr>
        <w:t xml:space="preserve"> (SLEP) that would give the Minuteman III’s propellant stages new fuel cores, modernize its guidance systems, and upgrade is ground support facilities.</w:t>
      </w:r>
    </w:p>
    <w:p w14:paraId="22802835" w14:textId="77777777" w:rsidR="00AF7B2F" w:rsidRPr="007E2C37" w:rsidRDefault="00AF7B2F" w:rsidP="00AF7B2F">
      <w:pPr>
        <w:rPr>
          <w:sz w:val="14"/>
        </w:rPr>
      </w:pPr>
      <w:r w:rsidRPr="00A96E97">
        <w:rPr>
          <w:rStyle w:val="StyleUnderline"/>
        </w:rPr>
        <w:t>Yet the</w:t>
      </w:r>
      <w:r w:rsidRPr="007E2C37">
        <w:rPr>
          <w:sz w:val="14"/>
        </w:rPr>
        <w:t xml:space="preserve"> U.S. </w:t>
      </w:r>
      <w:r w:rsidRPr="00A96E97">
        <w:rPr>
          <w:rStyle w:val="StyleUnderline"/>
        </w:rPr>
        <w:t>Air Force’s analysis of alternatives</w:t>
      </w:r>
      <w:r w:rsidRPr="007E2C37">
        <w:rPr>
          <w:sz w:val="14"/>
        </w:rPr>
        <w:t xml:space="preserve"> conducted in 2014 </w:t>
      </w:r>
      <w:r w:rsidRPr="00A96E97">
        <w:rPr>
          <w:rStyle w:val="StyleUnderline"/>
        </w:rPr>
        <w:t xml:space="preserve">determined that the </w:t>
      </w:r>
      <w:r w:rsidRPr="00A96E97">
        <w:rPr>
          <w:rStyle w:val="Emphasis"/>
        </w:rPr>
        <w:t>total lifecycle cost</w:t>
      </w:r>
      <w:r w:rsidRPr="00A96E97">
        <w:rPr>
          <w:rStyle w:val="StyleUnderline"/>
        </w:rPr>
        <w:t xml:space="preserve"> of the Minuteman III force</w:t>
      </w:r>
      <w:r w:rsidRPr="007E2C37">
        <w:rPr>
          <w:sz w:val="14"/>
        </w:rPr>
        <w:t xml:space="preserve">, </w:t>
      </w:r>
      <w:r w:rsidRPr="00A96E97">
        <w:rPr>
          <w:rStyle w:val="StyleUnderline"/>
        </w:rPr>
        <w:t>including</w:t>
      </w:r>
      <w:r w:rsidRPr="007E2C37">
        <w:rPr>
          <w:sz w:val="14"/>
        </w:rPr>
        <w:t xml:space="preserve"> the </w:t>
      </w:r>
      <w:r w:rsidRPr="00A96E97">
        <w:rPr>
          <w:rStyle w:val="StyleUnderline"/>
        </w:rPr>
        <w:t>SLEP</w:t>
      </w:r>
      <w:r w:rsidRPr="007E2C37">
        <w:rPr>
          <w:sz w:val="14"/>
        </w:rPr>
        <w:t xml:space="preserve">, </w:t>
      </w:r>
      <w:r w:rsidRPr="00A96E97">
        <w:rPr>
          <w:rStyle w:val="StyleUnderline"/>
        </w:rPr>
        <w:t xml:space="preserve">would </w:t>
      </w:r>
      <w:r w:rsidRPr="00A96E97">
        <w:rPr>
          <w:rStyle w:val="Emphasis"/>
        </w:rPr>
        <w:t>exceed</w:t>
      </w:r>
      <w:r w:rsidRPr="00A96E97">
        <w:rPr>
          <w:rStyle w:val="StyleUnderline"/>
        </w:rPr>
        <w:t xml:space="preserve"> the cost to procure and sustain the GBSD over</w:t>
      </w:r>
      <w:r w:rsidRPr="007E2C37">
        <w:rPr>
          <w:sz w:val="14"/>
        </w:rPr>
        <w:t xml:space="preserve"> its projected </w:t>
      </w:r>
      <w:r w:rsidRPr="00A96E97">
        <w:rPr>
          <w:rStyle w:val="StyleUnderline"/>
        </w:rPr>
        <w:t>60-year service life</w:t>
      </w:r>
      <w:r w:rsidRPr="007E2C37">
        <w:rPr>
          <w:sz w:val="14"/>
        </w:rPr>
        <w:t xml:space="preserve">. </w:t>
      </w:r>
      <w:r w:rsidRPr="00A96E97">
        <w:rPr>
          <w:rStyle w:val="StyleUnderline"/>
        </w:rPr>
        <w:t>Critics took issue with</w:t>
      </w:r>
      <w:r w:rsidRPr="007E2C37">
        <w:rPr>
          <w:sz w:val="14"/>
        </w:rPr>
        <w:t xml:space="preserve"> the </w:t>
      </w:r>
      <w:r w:rsidRPr="00A96E97">
        <w:rPr>
          <w:rStyle w:val="StyleUnderline"/>
        </w:rPr>
        <w:t>Air Force’s methodology because it included</w:t>
      </w:r>
      <w:r w:rsidRPr="007E2C37">
        <w:rPr>
          <w:sz w:val="14"/>
        </w:rPr>
        <w:t xml:space="preserve"> the </w:t>
      </w:r>
      <w:r w:rsidRPr="00A96E97">
        <w:rPr>
          <w:rStyle w:val="StyleUnderline"/>
        </w:rPr>
        <w:t xml:space="preserve">cost of building new replacement missiles </w:t>
      </w:r>
      <w:r w:rsidRPr="007E2C37">
        <w:rPr>
          <w:sz w:val="14"/>
        </w:rPr>
        <w:t xml:space="preserve">as part of its cost estimate. </w:t>
      </w:r>
      <w:r w:rsidRPr="00A96E97">
        <w:rPr>
          <w:rStyle w:val="StyleUnderline"/>
        </w:rPr>
        <w:t>However</w:t>
      </w:r>
      <w:r w:rsidRPr="007E2C37">
        <w:rPr>
          <w:sz w:val="14"/>
        </w:rPr>
        <w:t xml:space="preserve">, </w:t>
      </w:r>
      <w:r w:rsidRPr="00A96E97">
        <w:rPr>
          <w:rStyle w:val="StyleUnderline"/>
        </w:rPr>
        <w:t xml:space="preserve">doing so was </w:t>
      </w:r>
      <w:r w:rsidRPr="00A96E97">
        <w:rPr>
          <w:rStyle w:val="Emphasis"/>
        </w:rPr>
        <w:t>sensible</w:t>
      </w:r>
      <w:r w:rsidRPr="00A96E97">
        <w:rPr>
          <w:rStyle w:val="StyleUnderline"/>
        </w:rPr>
        <w:t xml:space="preserve"> because of the </w:t>
      </w:r>
      <w:r w:rsidRPr="007E2C37">
        <w:rPr>
          <w:sz w:val="14"/>
        </w:rPr>
        <w:t xml:space="preserve">four to five </w:t>
      </w:r>
      <w:r w:rsidRPr="00A96E97">
        <w:rPr>
          <w:rStyle w:val="Emphasis"/>
        </w:rPr>
        <w:t>live-fire tests</w:t>
      </w:r>
      <w:r w:rsidRPr="00A96E97">
        <w:rPr>
          <w:rStyle w:val="StyleUnderline"/>
        </w:rPr>
        <w:t xml:space="preserve"> conducted annually to ensure the missiles remain viable and safe</w:t>
      </w:r>
      <w:r w:rsidRPr="007E2C37">
        <w:rPr>
          <w:sz w:val="14"/>
        </w:rPr>
        <w:t xml:space="preserve">. Considering this test rate, the </w:t>
      </w:r>
      <w:r w:rsidRPr="00A96E97">
        <w:rPr>
          <w:rStyle w:val="StyleUnderline"/>
        </w:rPr>
        <w:t>refurbished Minuteman III missile inventory would fall below</w:t>
      </w:r>
      <w:r w:rsidRPr="007E2C37">
        <w:rPr>
          <w:sz w:val="14"/>
        </w:rPr>
        <w:t xml:space="preserve"> the Department of Defense (</w:t>
      </w:r>
      <w:r w:rsidRPr="00A96E97">
        <w:rPr>
          <w:rStyle w:val="StyleUnderline"/>
        </w:rPr>
        <w:t>DOD</w:t>
      </w:r>
      <w:r w:rsidRPr="007E2C37">
        <w:rPr>
          <w:sz w:val="14"/>
        </w:rPr>
        <w:t xml:space="preserve">) </w:t>
      </w:r>
      <w:r w:rsidRPr="00A96E97">
        <w:rPr>
          <w:rStyle w:val="StyleUnderline"/>
        </w:rPr>
        <w:t xml:space="preserve">required force of 400 </w:t>
      </w:r>
      <w:r w:rsidRPr="007E2C37">
        <w:rPr>
          <w:sz w:val="14"/>
        </w:rPr>
        <w:t xml:space="preserve">operationally deployed ICBMs </w:t>
      </w:r>
      <w:r w:rsidRPr="00A96E97">
        <w:rPr>
          <w:rStyle w:val="StyleUnderline"/>
        </w:rPr>
        <w:t>by</w:t>
      </w:r>
      <w:r w:rsidRPr="007E2C37">
        <w:rPr>
          <w:sz w:val="14"/>
        </w:rPr>
        <w:t xml:space="preserve"> the year</w:t>
      </w:r>
      <w:r w:rsidRPr="00A96E97">
        <w:rPr>
          <w:rStyle w:val="StyleUnderline"/>
        </w:rPr>
        <w:t xml:space="preserve"> 2040</w:t>
      </w:r>
      <w:r w:rsidRPr="007E2C37">
        <w:rPr>
          <w:sz w:val="14"/>
        </w:rPr>
        <w:t xml:space="preserve">. By contrast, the </w:t>
      </w:r>
      <w:r w:rsidRPr="00A96E97">
        <w:rPr>
          <w:rStyle w:val="StyleUnderline"/>
        </w:rPr>
        <w:t xml:space="preserve">GBSD missile inventory would remain above </w:t>
      </w:r>
      <w:r w:rsidRPr="000265D2">
        <w:rPr>
          <w:rStyle w:val="StyleUnderline"/>
        </w:rPr>
        <w:t>400 through 2075</w:t>
      </w:r>
      <w:r w:rsidRPr="007E2C37">
        <w:rPr>
          <w:sz w:val="14"/>
        </w:rPr>
        <w:t xml:space="preserve">. Hence, </w:t>
      </w:r>
      <w:r w:rsidRPr="00A96E97">
        <w:rPr>
          <w:rStyle w:val="StyleUnderline"/>
        </w:rPr>
        <w:t xml:space="preserve">new Minuteman III missiles </w:t>
      </w:r>
      <w:r w:rsidRPr="000265D2">
        <w:rPr>
          <w:rStyle w:val="Emphasis"/>
        </w:rPr>
        <w:t>had to be included</w:t>
      </w:r>
      <w:r w:rsidRPr="00A96E97">
        <w:rPr>
          <w:rStyle w:val="StyleUnderline"/>
        </w:rPr>
        <w:t xml:space="preserve"> in any </w:t>
      </w:r>
      <w:r w:rsidRPr="000265D2">
        <w:rPr>
          <w:rStyle w:val="Emphasis"/>
        </w:rPr>
        <w:t>honest cost assessment</w:t>
      </w:r>
      <w:r w:rsidRPr="007E2C37">
        <w:rPr>
          <w:sz w:val="14"/>
        </w:rPr>
        <w:t>.</w:t>
      </w:r>
    </w:p>
    <w:p w14:paraId="29933114" w14:textId="77777777" w:rsidR="00AF7B2F" w:rsidRPr="007E2C37" w:rsidRDefault="00AF7B2F" w:rsidP="00AF7B2F">
      <w:pPr>
        <w:rPr>
          <w:sz w:val="14"/>
        </w:rPr>
      </w:pPr>
      <w:r w:rsidRPr="007E2C37">
        <w:rPr>
          <w:sz w:val="14"/>
        </w:rPr>
        <w:t xml:space="preserve">Most importantly, </w:t>
      </w:r>
      <w:r w:rsidRPr="000265D2">
        <w:rPr>
          <w:rStyle w:val="StyleUnderline"/>
        </w:rPr>
        <w:t xml:space="preserve">the U.S. needs a </w:t>
      </w:r>
      <w:r w:rsidRPr="000265D2">
        <w:rPr>
          <w:rStyle w:val="Emphasis"/>
        </w:rPr>
        <w:t>viable threat</w:t>
      </w:r>
      <w:r w:rsidRPr="000265D2">
        <w:rPr>
          <w:rStyle w:val="StyleUnderline"/>
        </w:rPr>
        <w:t xml:space="preserve"> to be </w:t>
      </w:r>
      <w:r w:rsidRPr="000265D2">
        <w:rPr>
          <w:rStyle w:val="Emphasis"/>
        </w:rPr>
        <w:t>effective</w:t>
      </w:r>
      <w:r w:rsidRPr="007E2C37">
        <w:rPr>
          <w:sz w:val="14"/>
        </w:rPr>
        <w:t>. As General Chilton has pointed out, “</w:t>
      </w:r>
      <w:r w:rsidRPr="000265D2">
        <w:rPr>
          <w:rStyle w:val="StyleUnderline"/>
        </w:rPr>
        <w:t>for deterrence to be effective</w:t>
      </w:r>
      <w:r w:rsidRPr="007E2C37">
        <w:rPr>
          <w:sz w:val="14"/>
        </w:rPr>
        <w:t xml:space="preserve"> … </w:t>
      </w:r>
      <w:r w:rsidRPr="000265D2">
        <w:rPr>
          <w:rStyle w:val="StyleUnderline"/>
        </w:rPr>
        <w:t>both capability and the will to use it must be made believable in the mind of the adversary</w:t>
      </w:r>
      <w:r w:rsidRPr="007E2C37">
        <w:rPr>
          <w:sz w:val="14"/>
        </w:rPr>
        <w:t xml:space="preserve">.” The </w:t>
      </w:r>
      <w:r w:rsidRPr="000265D2">
        <w:rPr>
          <w:rStyle w:val="StyleUnderline"/>
        </w:rPr>
        <w:t>1970s-era Minuteman IIIs were not designed for today’s operating environments that</w:t>
      </w:r>
      <w:r w:rsidRPr="007E2C37">
        <w:rPr>
          <w:sz w:val="14"/>
        </w:rPr>
        <w:t xml:space="preserve"> now </w:t>
      </w:r>
      <w:r w:rsidRPr="000265D2">
        <w:rPr>
          <w:rStyle w:val="StyleUnderline"/>
        </w:rPr>
        <w:t xml:space="preserve">include </w:t>
      </w:r>
      <w:r w:rsidRPr="000265D2">
        <w:rPr>
          <w:rStyle w:val="Emphasis"/>
        </w:rPr>
        <w:t>electronic warfare</w:t>
      </w:r>
      <w:r w:rsidRPr="007E2C37">
        <w:rPr>
          <w:sz w:val="14"/>
        </w:rPr>
        <w:t xml:space="preserve">, </w:t>
      </w:r>
      <w:r w:rsidRPr="000265D2">
        <w:rPr>
          <w:rStyle w:val="Emphasis"/>
        </w:rPr>
        <w:t>cybernetic countermeasures</w:t>
      </w:r>
      <w:r w:rsidRPr="007E2C37">
        <w:rPr>
          <w:sz w:val="14"/>
        </w:rPr>
        <w:t xml:space="preserve">, </w:t>
      </w:r>
      <w:r w:rsidRPr="000265D2">
        <w:rPr>
          <w:rStyle w:val="StyleUnderline"/>
        </w:rPr>
        <w:t xml:space="preserve">and </w:t>
      </w:r>
      <w:r w:rsidRPr="000265D2">
        <w:rPr>
          <w:rStyle w:val="Emphasis"/>
        </w:rPr>
        <w:t>advanced missile interceptor threats</w:t>
      </w:r>
      <w:r w:rsidRPr="007E2C37">
        <w:rPr>
          <w:sz w:val="14"/>
        </w:rPr>
        <w:t xml:space="preserve">. </w:t>
      </w:r>
      <w:r w:rsidRPr="000265D2">
        <w:rPr>
          <w:rStyle w:val="StyleUnderline"/>
        </w:rPr>
        <w:t>A retaliatory weapon</w:t>
      </w:r>
      <w:r w:rsidRPr="007E2C37">
        <w:rPr>
          <w:sz w:val="14"/>
        </w:rPr>
        <w:t>—whether nuclear or conventional, ballistic or otherwise—</w:t>
      </w:r>
      <w:r w:rsidRPr="000265D2">
        <w:rPr>
          <w:rStyle w:val="StyleUnderline"/>
        </w:rPr>
        <w:t>must be able to reach its designated target to be a credible</w:t>
      </w:r>
      <w:r w:rsidRPr="007E2C37">
        <w:rPr>
          <w:sz w:val="14"/>
        </w:rPr>
        <w:t xml:space="preserve">, </w:t>
      </w:r>
      <w:r w:rsidRPr="000265D2">
        <w:rPr>
          <w:rStyle w:val="StyleUnderline"/>
        </w:rPr>
        <w:t>effective deterrent</w:t>
      </w:r>
      <w:r w:rsidRPr="007E2C37">
        <w:rPr>
          <w:sz w:val="14"/>
        </w:rPr>
        <w:t xml:space="preserve">. </w:t>
      </w:r>
      <w:r w:rsidRPr="000265D2">
        <w:rPr>
          <w:rStyle w:val="StyleUnderline"/>
        </w:rPr>
        <w:t>If</w:t>
      </w:r>
      <w:r w:rsidRPr="007E2C37">
        <w:rPr>
          <w:sz w:val="14"/>
        </w:rPr>
        <w:t xml:space="preserve"> it can</w:t>
      </w:r>
      <w:r w:rsidRPr="000265D2">
        <w:rPr>
          <w:rStyle w:val="StyleUnderline"/>
        </w:rPr>
        <w:t>not</w:t>
      </w:r>
      <w:r w:rsidRPr="007E2C37">
        <w:rPr>
          <w:sz w:val="14"/>
        </w:rPr>
        <w:t xml:space="preserve">, </w:t>
      </w:r>
      <w:r w:rsidRPr="000265D2">
        <w:rPr>
          <w:rStyle w:val="StyleUnderline"/>
        </w:rPr>
        <w:t>it is useless</w:t>
      </w:r>
      <w:r w:rsidRPr="007E2C37">
        <w:rPr>
          <w:sz w:val="14"/>
        </w:rPr>
        <w:t>.</w:t>
      </w:r>
    </w:p>
    <w:p w14:paraId="0ECE8C1C" w14:textId="77777777" w:rsidR="00AF7B2F" w:rsidRPr="007E2C37" w:rsidRDefault="00AF7B2F" w:rsidP="00AF7B2F">
      <w:pPr>
        <w:rPr>
          <w:sz w:val="14"/>
        </w:rPr>
      </w:pPr>
      <w:r w:rsidRPr="007E2C37">
        <w:rPr>
          <w:sz w:val="14"/>
        </w:rPr>
        <w:t>“Further Minuteman III life extension is not cost-effective nor will it provide a weapon system capable of adapting to advancing technology and changing adversary threats,” said then-Commander of USSTRATCOM, Gen. John Hyten in testimony before the House Armed Services Strategic Forces Subcommittee in 2019. Only GBSD is the right choice because it would answer current and expected threats and cost about the same as extending the life of the Minuteman III.</w:t>
      </w:r>
    </w:p>
    <w:p w14:paraId="24E1B85C" w14:textId="77777777" w:rsidR="00AF7B2F" w:rsidRPr="007E2C37" w:rsidRDefault="00AF7B2F" w:rsidP="00AF7B2F">
      <w:pPr>
        <w:rPr>
          <w:sz w:val="14"/>
        </w:rPr>
      </w:pPr>
      <w:r w:rsidRPr="007E2C37">
        <w:rPr>
          <w:sz w:val="14"/>
        </w:rPr>
        <w:t xml:space="preserve">Misconception </w:t>
      </w:r>
      <w:r w:rsidRPr="00CD46E9">
        <w:rPr>
          <w:rStyle w:val="Emphasis"/>
        </w:rPr>
        <w:t>No. 4</w:t>
      </w:r>
      <w:r w:rsidRPr="007E2C37">
        <w:rPr>
          <w:sz w:val="14"/>
        </w:rPr>
        <w:t xml:space="preserve">: </w:t>
      </w:r>
      <w:r w:rsidRPr="00CD46E9">
        <w:rPr>
          <w:rStyle w:val="StyleUnderline"/>
        </w:rPr>
        <w:t>There is no rush for a Minuteman III replacement</w:t>
      </w:r>
      <w:r w:rsidRPr="007E2C37">
        <w:rPr>
          <w:sz w:val="14"/>
        </w:rPr>
        <w:t>.</w:t>
      </w:r>
    </w:p>
    <w:p w14:paraId="026A5F04" w14:textId="77777777" w:rsidR="00AF7B2F" w:rsidRPr="007E2C37" w:rsidRDefault="00AF7B2F" w:rsidP="00AF7B2F">
      <w:pPr>
        <w:rPr>
          <w:sz w:val="14"/>
        </w:rPr>
      </w:pPr>
      <w:r w:rsidRPr="007E2C37">
        <w:rPr>
          <w:sz w:val="14"/>
        </w:rPr>
        <w:t xml:space="preserve">It is foolhardy to believe there is no urgency to this requirement. </w:t>
      </w:r>
      <w:r w:rsidRPr="00CD46E9">
        <w:rPr>
          <w:rStyle w:val="StyleUnderline"/>
        </w:rPr>
        <w:t xml:space="preserve">The GBSD is literally a </w:t>
      </w:r>
      <w:r w:rsidRPr="00CD46E9">
        <w:rPr>
          <w:rStyle w:val="Emphasis"/>
        </w:rPr>
        <w:t>just-in-time</w:t>
      </w:r>
      <w:r w:rsidRPr="00CD46E9">
        <w:rPr>
          <w:rStyle w:val="StyleUnderline"/>
        </w:rPr>
        <w:t xml:space="preserve"> replacement for the Minuteman III; there is no margin remaining for further delay</w:t>
      </w:r>
      <w:r w:rsidRPr="007E2C37">
        <w:rPr>
          <w:sz w:val="14"/>
        </w:rPr>
        <w:t>.</w:t>
      </w:r>
    </w:p>
    <w:p w14:paraId="45CBDBC4" w14:textId="77777777" w:rsidR="00AF7B2F" w:rsidRPr="007E2C37" w:rsidRDefault="00AF7B2F" w:rsidP="00AF7B2F">
      <w:pPr>
        <w:rPr>
          <w:sz w:val="14"/>
        </w:rPr>
      </w:pPr>
      <w:r w:rsidRPr="007E2C37">
        <w:rPr>
          <w:rStyle w:val="StyleUnderline"/>
        </w:rPr>
        <w:t>Elements of the guidance system</w:t>
      </w:r>
      <w:r w:rsidRPr="007E2C37">
        <w:rPr>
          <w:sz w:val="14"/>
        </w:rPr>
        <w:t xml:space="preserve">, </w:t>
      </w:r>
      <w:r w:rsidRPr="007E2C37">
        <w:rPr>
          <w:rStyle w:val="StyleUnderline"/>
        </w:rPr>
        <w:t>solid rocket motor</w:t>
      </w:r>
      <w:r w:rsidRPr="007E2C37">
        <w:rPr>
          <w:sz w:val="14"/>
        </w:rPr>
        <w:t xml:space="preserve">, </w:t>
      </w:r>
      <w:r w:rsidRPr="007E2C37">
        <w:rPr>
          <w:rStyle w:val="StyleUnderline"/>
        </w:rPr>
        <w:t xml:space="preserve">and propulsion system rocket engine in the current Minuteman III inventory </w:t>
      </w:r>
      <w:r w:rsidRPr="007E2C37">
        <w:rPr>
          <w:rStyle w:val="Emphasis"/>
        </w:rPr>
        <w:t>cannot be refurbished nor easily replaced</w:t>
      </w:r>
      <w:r w:rsidRPr="007E2C37">
        <w:rPr>
          <w:sz w:val="14"/>
        </w:rPr>
        <w:t xml:space="preserve">. As a result, </w:t>
      </w:r>
      <w:r w:rsidRPr="007E2C37">
        <w:rPr>
          <w:rStyle w:val="StyleUnderline"/>
        </w:rPr>
        <w:t>the U.S. may not be able to support the required ICBM force of 400 operationally deployed missiles</w:t>
      </w:r>
      <w:r w:rsidRPr="007E2C37">
        <w:rPr>
          <w:sz w:val="14"/>
        </w:rPr>
        <w:t xml:space="preserve"> very far </w:t>
      </w:r>
      <w:r w:rsidRPr="007E2C37">
        <w:rPr>
          <w:rStyle w:val="StyleUnderline"/>
        </w:rPr>
        <w:t>beyond 2030</w:t>
      </w:r>
      <w:r w:rsidRPr="007E2C37">
        <w:rPr>
          <w:sz w:val="14"/>
        </w:rPr>
        <w:t xml:space="preserve">. </w:t>
      </w:r>
      <w:r w:rsidRPr="007E2C37">
        <w:rPr>
          <w:rStyle w:val="StyleUnderline"/>
        </w:rPr>
        <w:t>Delaying</w:t>
      </w:r>
      <w:r w:rsidRPr="007E2C37">
        <w:rPr>
          <w:sz w:val="14"/>
        </w:rPr>
        <w:t xml:space="preserve"> the </w:t>
      </w:r>
      <w:r w:rsidRPr="007E2C37">
        <w:rPr>
          <w:rStyle w:val="StyleUnderline"/>
        </w:rPr>
        <w:t>GBSD by just</w:t>
      </w:r>
      <w:r w:rsidRPr="007E2C37">
        <w:rPr>
          <w:sz w:val="14"/>
        </w:rPr>
        <w:t xml:space="preserve"> a couple of </w:t>
      </w:r>
      <w:r w:rsidRPr="007E2C37">
        <w:rPr>
          <w:rStyle w:val="StyleUnderline"/>
        </w:rPr>
        <w:t xml:space="preserve">years would force the Air Force to </w:t>
      </w:r>
      <w:r w:rsidRPr="007E2C37">
        <w:rPr>
          <w:rStyle w:val="Emphasis"/>
        </w:rPr>
        <w:t>develop</w:t>
      </w:r>
      <w:r w:rsidRPr="007E2C37">
        <w:rPr>
          <w:sz w:val="14"/>
        </w:rPr>
        <w:t xml:space="preserve">, </w:t>
      </w:r>
      <w:r w:rsidRPr="007E2C37">
        <w:rPr>
          <w:rStyle w:val="Emphasis"/>
        </w:rPr>
        <w:t>manufacture</w:t>
      </w:r>
      <w:r w:rsidRPr="007E2C37">
        <w:rPr>
          <w:sz w:val="14"/>
        </w:rPr>
        <w:t xml:space="preserve">, </w:t>
      </w:r>
      <w:r w:rsidRPr="007E2C37">
        <w:rPr>
          <w:rStyle w:val="Emphasis"/>
        </w:rPr>
        <w:t>test</w:t>
      </w:r>
      <w:r w:rsidRPr="007E2C37">
        <w:rPr>
          <w:sz w:val="14"/>
        </w:rPr>
        <w:t xml:space="preserve">, </w:t>
      </w:r>
      <w:r w:rsidRPr="007E2C37">
        <w:rPr>
          <w:rStyle w:val="StyleUnderline"/>
        </w:rPr>
        <w:t xml:space="preserve">and </w:t>
      </w:r>
      <w:r w:rsidRPr="007E2C37">
        <w:rPr>
          <w:rStyle w:val="Emphasis"/>
        </w:rPr>
        <w:t>certify replacements</w:t>
      </w:r>
      <w:r w:rsidRPr="007E2C37">
        <w:rPr>
          <w:rStyle w:val="StyleUnderline"/>
        </w:rPr>
        <w:t xml:space="preserve"> for</w:t>
      </w:r>
      <w:r w:rsidRPr="007E2C37">
        <w:rPr>
          <w:sz w:val="14"/>
        </w:rPr>
        <w:t xml:space="preserve"> some critical </w:t>
      </w:r>
      <w:r w:rsidRPr="007E2C37">
        <w:rPr>
          <w:rStyle w:val="StyleUnderline"/>
        </w:rPr>
        <w:t>Minuteman III components</w:t>
      </w:r>
      <w:r w:rsidRPr="007E2C37">
        <w:rPr>
          <w:sz w:val="14"/>
        </w:rPr>
        <w:t xml:space="preserve"> </w:t>
      </w:r>
      <w:r w:rsidRPr="007E2C37">
        <w:rPr>
          <w:rStyle w:val="StyleUnderline"/>
        </w:rPr>
        <w:t>resulting in</w:t>
      </w:r>
      <w:r w:rsidRPr="007E2C37">
        <w:rPr>
          <w:sz w:val="14"/>
        </w:rPr>
        <w:t xml:space="preserve"> new </w:t>
      </w:r>
      <w:r w:rsidRPr="007E2C37">
        <w:rPr>
          <w:rStyle w:val="StyleUnderline"/>
        </w:rPr>
        <w:t>costs</w:t>
      </w:r>
      <w:r w:rsidRPr="007E2C37">
        <w:rPr>
          <w:sz w:val="14"/>
        </w:rPr>
        <w:t xml:space="preserve"> estimated </w:t>
      </w:r>
      <w:r w:rsidRPr="007E2C37">
        <w:rPr>
          <w:rStyle w:val="StyleUnderline"/>
        </w:rPr>
        <w:t xml:space="preserve">between $6 billion to </w:t>
      </w:r>
      <w:r w:rsidRPr="007E2C37">
        <w:rPr>
          <w:rStyle w:val="Emphasis"/>
        </w:rPr>
        <w:t>$8 billion</w:t>
      </w:r>
      <w:r w:rsidRPr="007E2C37">
        <w:rPr>
          <w:sz w:val="14"/>
        </w:rPr>
        <w:t>.</w:t>
      </w:r>
    </w:p>
    <w:p w14:paraId="38BADAB4" w14:textId="77777777" w:rsidR="00AF7B2F" w:rsidRPr="007E2C37" w:rsidRDefault="00AF7B2F" w:rsidP="00AF7B2F">
      <w:pPr>
        <w:rPr>
          <w:sz w:val="14"/>
        </w:rPr>
      </w:pPr>
      <w:r w:rsidRPr="007E2C37">
        <w:rPr>
          <w:sz w:val="14"/>
        </w:rPr>
        <w:t xml:space="preserve">Alternatively, </w:t>
      </w:r>
      <w:r w:rsidRPr="007E2C37">
        <w:rPr>
          <w:rStyle w:val="StyleUnderline"/>
        </w:rPr>
        <w:t>the Air Force could simply accept an ICBM inventory shortfall</w:t>
      </w:r>
      <w:r w:rsidRPr="007E2C37">
        <w:rPr>
          <w:sz w:val="14"/>
        </w:rPr>
        <w:t xml:space="preserve"> or keep existing Minuteman III missiles beyond their expiration date </w:t>
      </w:r>
      <w:r w:rsidRPr="007E2C37">
        <w:rPr>
          <w:rStyle w:val="StyleUnderline"/>
        </w:rPr>
        <w:t>or by bridging the gap by</w:t>
      </w:r>
      <w:r w:rsidRPr="007E2C37">
        <w:rPr>
          <w:sz w:val="14"/>
        </w:rPr>
        <w:t xml:space="preserve"> means of </w:t>
      </w:r>
      <w:r w:rsidRPr="007E2C37">
        <w:rPr>
          <w:rStyle w:val="StyleUnderline"/>
        </w:rPr>
        <w:t>a heavier reliance on</w:t>
      </w:r>
      <w:r w:rsidRPr="007E2C37">
        <w:rPr>
          <w:sz w:val="14"/>
        </w:rPr>
        <w:t xml:space="preserve"> the</w:t>
      </w:r>
      <w:r w:rsidRPr="007E2C37">
        <w:rPr>
          <w:rStyle w:val="StyleUnderline"/>
        </w:rPr>
        <w:t xml:space="preserve"> airborne and submarine </w:t>
      </w:r>
      <w:r w:rsidRPr="007E2C37">
        <w:rPr>
          <w:sz w:val="14"/>
        </w:rPr>
        <w:t>legs of the triad. All o</w:t>
      </w:r>
      <w:r w:rsidRPr="007E2C37">
        <w:rPr>
          <w:rStyle w:val="StyleUnderline"/>
        </w:rPr>
        <w:t>f these options increase risks to the security of the nation</w:t>
      </w:r>
      <w:r w:rsidRPr="007E2C37">
        <w:rPr>
          <w:sz w:val="14"/>
        </w:rPr>
        <w:t xml:space="preserve">. The </w:t>
      </w:r>
      <w:r w:rsidRPr="007E2C37">
        <w:rPr>
          <w:rStyle w:val="StyleUnderline"/>
        </w:rPr>
        <w:t xml:space="preserve">former option increases the probability of </w:t>
      </w:r>
      <w:r w:rsidRPr="007E2C37">
        <w:rPr>
          <w:rStyle w:val="Emphasis"/>
        </w:rPr>
        <w:t>failure during launch</w:t>
      </w:r>
      <w:r w:rsidRPr="007E2C37">
        <w:rPr>
          <w:sz w:val="14"/>
        </w:rPr>
        <w:t xml:space="preserve"> and </w:t>
      </w:r>
      <w:r w:rsidRPr="007E2C37">
        <w:rPr>
          <w:rStyle w:val="StyleUnderline"/>
        </w:rPr>
        <w:t xml:space="preserve">the latter would require placing a number of bombers on </w:t>
      </w:r>
      <w:r w:rsidRPr="007E2C37">
        <w:rPr>
          <w:rStyle w:val="Emphasis"/>
        </w:rPr>
        <w:t>nuclear alert status</w:t>
      </w:r>
      <w:r w:rsidRPr="007E2C37">
        <w:rPr>
          <w:sz w:val="14"/>
        </w:rPr>
        <w:t xml:space="preserve">, </w:t>
      </w:r>
      <w:r w:rsidRPr="007E2C37">
        <w:rPr>
          <w:rStyle w:val="StyleUnderline"/>
        </w:rPr>
        <w:t xml:space="preserve">incurring significant </w:t>
      </w:r>
      <w:r w:rsidRPr="007E2C37">
        <w:rPr>
          <w:rStyle w:val="Emphasis"/>
        </w:rPr>
        <w:t>financial</w:t>
      </w:r>
      <w:r w:rsidRPr="007E2C37">
        <w:rPr>
          <w:rStyle w:val="StyleUnderline"/>
        </w:rPr>
        <w:t xml:space="preserve"> and </w:t>
      </w:r>
      <w:r w:rsidRPr="007E2C37">
        <w:rPr>
          <w:rStyle w:val="Emphasis"/>
        </w:rPr>
        <w:t>opportunity costs</w:t>
      </w:r>
      <w:r w:rsidRPr="007E2C37">
        <w:rPr>
          <w:sz w:val="14"/>
        </w:rPr>
        <w:t xml:space="preserve">, </w:t>
      </w:r>
      <w:r w:rsidRPr="007E2C37">
        <w:rPr>
          <w:rStyle w:val="StyleUnderline"/>
        </w:rPr>
        <w:t xml:space="preserve">since missiles are less costly to maintain and assigning more bombers </w:t>
      </w:r>
      <w:r w:rsidRPr="007E2C37">
        <w:rPr>
          <w:sz w:val="14"/>
        </w:rPr>
        <w:t xml:space="preserve">to the nuclear alert mission </w:t>
      </w:r>
      <w:r w:rsidRPr="007E2C37">
        <w:rPr>
          <w:rStyle w:val="StyleUnderline"/>
        </w:rPr>
        <w:t xml:space="preserve">means they are no longer available for </w:t>
      </w:r>
      <w:r w:rsidRPr="007E2C37">
        <w:rPr>
          <w:rStyle w:val="Emphasis"/>
        </w:rPr>
        <w:t>other critical missions</w:t>
      </w:r>
      <w:r w:rsidRPr="007E2C37">
        <w:rPr>
          <w:sz w:val="14"/>
        </w:rPr>
        <w:t>.</w:t>
      </w:r>
    </w:p>
    <w:p w14:paraId="7364F677" w14:textId="77777777" w:rsidR="00AF7B2F" w:rsidRPr="00EF1E3D" w:rsidRDefault="00AF7B2F" w:rsidP="00AF7B2F">
      <w:pPr>
        <w:rPr>
          <w:sz w:val="14"/>
        </w:rPr>
      </w:pPr>
      <w:r w:rsidRPr="007E2C37">
        <w:rPr>
          <w:rStyle w:val="Emphasis"/>
        </w:rPr>
        <w:t>Adding risk</w:t>
      </w:r>
      <w:r w:rsidRPr="007E2C37">
        <w:rPr>
          <w:rStyle w:val="StyleUnderline"/>
        </w:rPr>
        <w:t xml:space="preserve">, </w:t>
      </w:r>
      <w:r w:rsidRPr="007E2C37">
        <w:rPr>
          <w:rStyle w:val="Emphasis"/>
        </w:rPr>
        <w:t>raising costs</w:t>
      </w:r>
      <w:r w:rsidRPr="007E2C37">
        <w:rPr>
          <w:rStyle w:val="StyleUnderline"/>
        </w:rPr>
        <w:t xml:space="preserve">, and </w:t>
      </w:r>
      <w:r w:rsidRPr="007E2C37">
        <w:rPr>
          <w:rStyle w:val="Emphasis"/>
        </w:rPr>
        <w:t>reducing reliability</w:t>
      </w:r>
      <w:r w:rsidRPr="007E2C37">
        <w:rPr>
          <w:rStyle w:val="StyleUnderline"/>
        </w:rPr>
        <w:t xml:space="preserve"> do not improve national security</w:t>
      </w:r>
      <w:r w:rsidRPr="007E2C37">
        <w:rPr>
          <w:sz w:val="14"/>
        </w:rPr>
        <w:t>.</w:t>
      </w:r>
    </w:p>
    <w:p w14:paraId="03503396" w14:textId="77777777" w:rsidR="00AF7B2F" w:rsidRDefault="00AF7B2F" w:rsidP="00AF7B2F">
      <w:pPr>
        <w:pStyle w:val="Heading3"/>
      </w:pPr>
      <w:r>
        <w:t>Link---AT: False Alarms</w:t>
      </w:r>
    </w:p>
    <w:p w14:paraId="36D7BAD0" w14:textId="77777777" w:rsidR="00AF7B2F" w:rsidRPr="00A228B8" w:rsidRDefault="00AF7B2F" w:rsidP="00AF7B2F">
      <w:pPr>
        <w:pStyle w:val="Heading4"/>
      </w:pPr>
      <w:r>
        <w:t xml:space="preserve">No false alarms – </w:t>
      </w:r>
      <w:r w:rsidRPr="00A228B8">
        <w:rPr>
          <w:u w:val="single"/>
        </w:rPr>
        <w:t>multi-layered</w:t>
      </w:r>
      <w:r>
        <w:t xml:space="preserve"> sensors, </w:t>
      </w:r>
      <w:r w:rsidRPr="00A228B8">
        <w:rPr>
          <w:u w:val="single"/>
        </w:rPr>
        <w:t>joint validation</w:t>
      </w:r>
      <w:r>
        <w:t xml:space="preserve">, and broader </w:t>
      </w:r>
      <w:r w:rsidRPr="00BD0B1A">
        <w:rPr>
          <w:u w:val="single"/>
        </w:rPr>
        <w:t>political-military context</w:t>
      </w:r>
      <w:r>
        <w:t xml:space="preserve"> solve </w:t>
      </w:r>
    </w:p>
    <w:p w14:paraId="0D2695AF" w14:textId="77777777" w:rsidR="00AF7B2F" w:rsidRPr="00CD46E9" w:rsidRDefault="00AF7B2F" w:rsidP="00AF7B2F">
      <w:r w:rsidRPr="008C1A3F">
        <w:rPr>
          <w:rStyle w:val="Style13ptBold"/>
        </w:rPr>
        <w:t xml:space="preserve">Deptula, 20 </w:t>
      </w:r>
      <w:r>
        <w:t>(Dave Deptula, Deptula is currently the Dean of the Mitchell Institute for Aerospace Studies and also a Senior Military Scholar at the Air Force Academy. "Five Persistent Misconceptions About Modernizing The U.S. ICBM Force", Forbes, https://www.forbes.com/sites/davedeptula/2020/12/22/five-persistent-misconceptions-about-modernizing-the-us-icbm-force/?sh=211fbc8e3ba7, 12-22-2020, Accessed 7-23-2021)//ILake-JQ</w:t>
      </w:r>
    </w:p>
    <w:p w14:paraId="1C491612" w14:textId="77777777" w:rsidR="00AF7B2F" w:rsidRPr="00A228B8" w:rsidRDefault="00AF7B2F" w:rsidP="00AF7B2F">
      <w:pPr>
        <w:rPr>
          <w:sz w:val="16"/>
        </w:rPr>
      </w:pPr>
      <w:r w:rsidRPr="00A228B8">
        <w:rPr>
          <w:sz w:val="16"/>
        </w:rPr>
        <w:t xml:space="preserve">Misconception </w:t>
      </w:r>
      <w:r w:rsidRPr="00792D75">
        <w:rPr>
          <w:rStyle w:val="Emphasis"/>
        </w:rPr>
        <w:t>No. 2</w:t>
      </w:r>
      <w:r w:rsidRPr="00A228B8">
        <w:rPr>
          <w:sz w:val="16"/>
        </w:rPr>
        <w:t xml:space="preserve">: </w:t>
      </w:r>
      <w:r w:rsidRPr="00792D75">
        <w:rPr>
          <w:rStyle w:val="StyleUnderline"/>
        </w:rPr>
        <w:t>ICBMs are</w:t>
      </w:r>
      <w:r w:rsidRPr="00A228B8">
        <w:rPr>
          <w:sz w:val="16"/>
        </w:rPr>
        <w:t xml:space="preserve"> inherently </w:t>
      </w:r>
      <w:r w:rsidRPr="00792D75">
        <w:rPr>
          <w:rStyle w:val="StyleUnderline"/>
        </w:rPr>
        <w:t>destabilizing because they increase the risk of our possibly ‘stumbling’ into a nuclear war</w:t>
      </w:r>
      <w:r w:rsidRPr="00A228B8">
        <w:rPr>
          <w:sz w:val="16"/>
        </w:rPr>
        <w:t>.</w:t>
      </w:r>
    </w:p>
    <w:p w14:paraId="3AE06C8F" w14:textId="77777777" w:rsidR="00AF7B2F" w:rsidRPr="00A228B8" w:rsidRDefault="00AF7B2F" w:rsidP="00AF7B2F">
      <w:pPr>
        <w:rPr>
          <w:sz w:val="16"/>
        </w:rPr>
      </w:pPr>
      <w:r w:rsidRPr="00A96E97">
        <w:rPr>
          <w:rStyle w:val="StyleUnderline"/>
        </w:rPr>
        <w:t>Do ICBMs</w:t>
      </w:r>
      <w:r w:rsidRPr="00A228B8">
        <w:rPr>
          <w:sz w:val="16"/>
        </w:rPr>
        <w:t xml:space="preserve"> significantly </w:t>
      </w:r>
      <w:r w:rsidRPr="00A96E97">
        <w:rPr>
          <w:rStyle w:val="StyleUnderline"/>
        </w:rPr>
        <w:t xml:space="preserve">increase the risk of a </w:t>
      </w:r>
      <w:r w:rsidRPr="00A228B8">
        <w:rPr>
          <w:sz w:val="16"/>
        </w:rPr>
        <w:t xml:space="preserve">mistaken or </w:t>
      </w:r>
      <w:r w:rsidRPr="00A96E97">
        <w:rPr>
          <w:rStyle w:val="StyleUnderline"/>
        </w:rPr>
        <w:t>accidental launch in comparison to the other two legs</w:t>
      </w:r>
      <w:r w:rsidRPr="00A228B8">
        <w:rPr>
          <w:sz w:val="16"/>
        </w:rPr>
        <w:t xml:space="preserve"> of the triad? </w:t>
      </w:r>
      <w:r w:rsidRPr="00A96E97">
        <w:rPr>
          <w:rStyle w:val="Emphasis"/>
        </w:rPr>
        <w:t>No</w:t>
      </w:r>
      <w:r w:rsidRPr="00A228B8">
        <w:rPr>
          <w:sz w:val="16"/>
        </w:rPr>
        <w:t xml:space="preserve">. As noted above, unlike an enemy's targeting of the other legs of our triad, neutralizing our ICBM force would require a massive and unambiguous nuclear strike on the U.S. homeland. Furthermore, </w:t>
      </w:r>
      <w:r w:rsidRPr="00A96E97">
        <w:rPr>
          <w:rStyle w:val="StyleUnderline"/>
        </w:rPr>
        <w:t>the U</w:t>
      </w:r>
      <w:r w:rsidRPr="00A228B8">
        <w:rPr>
          <w:sz w:val="16"/>
        </w:rPr>
        <w:t xml:space="preserve">nited </w:t>
      </w:r>
      <w:r w:rsidRPr="00A96E97">
        <w:rPr>
          <w:rStyle w:val="StyleUnderline"/>
        </w:rPr>
        <w:t>S</w:t>
      </w:r>
      <w:r w:rsidRPr="00A228B8">
        <w:rPr>
          <w:sz w:val="16"/>
        </w:rPr>
        <w:t xml:space="preserve">tates </w:t>
      </w:r>
      <w:r w:rsidRPr="00A96E97">
        <w:rPr>
          <w:rStyle w:val="StyleUnderline"/>
        </w:rPr>
        <w:t xml:space="preserve">maintains an overlapping network of </w:t>
      </w:r>
      <w:r w:rsidRPr="00A96E97">
        <w:rPr>
          <w:rStyle w:val="Emphasis"/>
        </w:rPr>
        <w:t>multi-domain</w:t>
      </w:r>
      <w:r w:rsidRPr="00A228B8">
        <w:rPr>
          <w:sz w:val="16"/>
        </w:rPr>
        <w:t xml:space="preserve">, </w:t>
      </w:r>
      <w:r w:rsidRPr="00A96E97">
        <w:rPr>
          <w:rStyle w:val="Emphasis"/>
        </w:rPr>
        <w:t>multi-phenomenology</w:t>
      </w:r>
      <w:r w:rsidRPr="00A96E97">
        <w:rPr>
          <w:rStyle w:val="StyleUnderline"/>
        </w:rPr>
        <w:t xml:space="preserve"> sensors that </w:t>
      </w:r>
      <w:r w:rsidRPr="00A96E97">
        <w:rPr>
          <w:rStyle w:val="Emphasis"/>
        </w:rPr>
        <w:t>jointly validate</w:t>
      </w:r>
      <w:r w:rsidRPr="00A96E97">
        <w:rPr>
          <w:rStyle w:val="StyleUnderline"/>
        </w:rPr>
        <w:t xml:space="preserve"> indications of a hostile missile launch to ensure that</w:t>
      </w:r>
      <w:r w:rsidRPr="00A228B8">
        <w:rPr>
          <w:sz w:val="16"/>
        </w:rPr>
        <w:t xml:space="preserve"> timely missile </w:t>
      </w:r>
      <w:r w:rsidRPr="00A96E97">
        <w:rPr>
          <w:rStyle w:val="StyleUnderline"/>
        </w:rPr>
        <w:t>attack warning</w:t>
      </w:r>
      <w:r w:rsidRPr="00A228B8">
        <w:rPr>
          <w:sz w:val="16"/>
        </w:rPr>
        <w:t xml:space="preserve"> and assessment information </w:t>
      </w:r>
      <w:r w:rsidRPr="00A96E97">
        <w:rPr>
          <w:rStyle w:val="StyleUnderline"/>
        </w:rPr>
        <w:t>is not susceptible to a single point of failure</w:t>
      </w:r>
      <w:r w:rsidRPr="00A228B8">
        <w:rPr>
          <w:sz w:val="16"/>
        </w:rPr>
        <w:t xml:space="preserve">. </w:t>
      </w:r>
      <w:r w:rsidRPr="00A96E97">
        <w:rPr>
          <w:rStyle w:val="StyleUnderline"/>
        </w:rPr>
        <w:t xml:space="preserve">Additional </w:t>
      </w:r>
      <w:r w:rsidRPr="00A96E97">
        <w:rPr>
          <w:rStyle w:val="Emphasis"/>
        </w:rPr>
        <w:t>political-military levels</w:t>
      </w:r>
      <w:r w:rsidRPr="00A96E97">
        <w:rPr>
          <w:rStyle w:val="StyleUnderline"/>
        </w:rPr>
        <w:t xml:space="preserve"> of </w:t>
      </w:r>
      <w:r w:rsidRPr="00A96E97">
        <w:rPr>
          <w:rStyle w:val="Emphasis"/>
        </w:rPr>
        <w:t>scrutiny and confirmation</w:t>
      </w:r>
      <w:r w:rsidRPr="00A96E97">
        <w:rPr>
          <w:rStyle w:val="StyleUnderline"/>
        </w:rPr>
        <w:t xml:space="preserve"> are also in place</w:t>
      </w:r>
      <w:r w:rsidRPr="00A228B8">
        <w:rPr>
          <w:sz w:val="16"/>
        </w:rPr>
        <w:t xml:space="preserve"> to prevent misidentification.</w:t>
      </w:r>
    </w:p>
    <w:p w14:paraId="4EB17062" w14:textId="77777777" w:rsidR="00AF7B2F" w:rsidRPr="00A228B8" w:rsidRDefault="00AF7B2F" w:rsidP="00AF7B2F">
      <w:r w:rsidRPr="00A228B8">
        <w:rPr>
          <w:sz w:val="16"/>
        </w:rPr>
        <w:t xml:space="preserve">A U.S. </w:t>
      </w:r>
      <w:r w:rsidRPr="00A96E97">
        <w:rPr>
          <w:rStyle w:val="StyleUnderline"/>
        </w:rPr>
        <w:t>ICBM launch can only occur after a</w:t>
      </w:r>
      <w:r w:rsidRPr="00A228B8">
        <w:rPr>
          <w:sz w:val="16"/>
        </w:rPr>
        <w:t xml:space="preserve">n essential </w:t>
      </w:r>
      <w:r w:rsidRPr="00A96E97">
        <w:rPr>
          <w:rStyle w:val="StyleUnderline"/>
        </w:rPr>
        <w:t xml:space="preserve">series of extremely </w:t>
      </w:r>
      <w:r w:rsidRPr="00A96E97">
        <w:rPr>
          <w:rStyle w:val="Emphasis"/>
        </w:rPr>
        <w:t>deliberate</w:t>
      </w:r>
      <w:r w:rsidRPr="00A228B8">
        <w:rPr>
          <w:sz w:val="16"/>
        </w:rPr>
        <w:t xml:space="preserve">, </w:t>
      </w:r>
      <w:r w:rsidRPr="00A96E97">
        <w:rPr>
          <w:rStyle w:val="Emphasis"/>
        </w:rPr>
        <w:t>disciplined</w:t>
      </w:r>
      <w:r w:rsidRPr="00A96E97">
        <w:rPr>
          <w:rStyle w:val="StyleUnderline"/>
        </w:rPr>
        <w:t xml:space="preserve"> and </w:t>
      </w:r>
      <w:r w:rsidRPr="00A96E97">
        <w:rPr>
          <w:rStyle w:val="Emphasis"/>
        </w:rPr>
        <w:t>cooperative actions</w:t>
      </w:r>
      <w:r w:rsidRPr="00A96E97">
        <w:rPr>
          <w:rStyle w:val="StyleUnderline"/>
        </w:rPr>
        <w:t xml:space="preserve"> are undertaken in proper sequence by </w:t>
      </w:r>
      <w:r w:rsidRPr="00A96E97">
        <w:rPr>
          <w:rStyle w:val="Emphasis"/>
        </w:rPr>
        <w:t>many personnel</w:t>
      </w:r>
      <w:r w:rsidRPr="00A96E97">
        <w:rPr>
          <w:rStyle w:val="StyleUnderline"/>
        </w:rPr>
        <w:t xml:space="preserve"> ranging from</w:t>
      </w:r>
      <w:r w:rsidRPr="00A228B8">
        <w:rPr>
          <w:sz w:val="16"/>
        </w:rPr>
        <w:t xml:space="preserve"> the </w:t>
      </w:r>
      <w:r w:rsidRPr="00A96E97">
        <w:rPr>
          <w:rStyle w:val="StyleUnderline"/>
        </w:rPr>
        <w:t>N</w:t>
      </w:r>
      <w:r w:rsidRPr="00A228B8">
        <w:rPr>
          <w:sz w:val="16"/>
        </w:rPr>
        <w:t xml:space="preserve">ational </w:t>
      </w:r>
      <w:r w:rsidRPr="00A96E97">
        <w:rPr>
          <w:rStyle w:val="StyleUnderline"/>
        </w:rPr>
        <w:t>C</w:t>
      </w:r>
      <w:r w:rsidRPr="00A228B8">
        <w:rPr>
          <w:sz w:val="16"/>
        </w:rPr>
        <w:t xml:space="preserve">ommand </w:t>
      </w:r>
      <w:r w:rsidRPr="00A96E97">
        <w:rPr>
          <w:rStyle w:val="StyleUnderline"/>
        </w:rPr>
        <w:t>A</w:t>
      </w:r>
      <w:r w:rsidRPr="00A228B8">
        <w:rPr>
          <w:sz w:val="16"/>
        </w:rPr>
        <w:t xml:space="preserve">uthority </w:t>
      </w:r>
      <w:r w:rsidRPr="00A96E97">
        <w:rPr>
          <w:rStyle w:val="StyleUnderline"/>
        </w:rPr>
        <w:t>to individual ICBM launch crews</w:t>
      </w:r>
      <w:r w:rsidRPr="00A228B8">
        <w:rPr>
          <w:sz w:val="16"/>
        </w:rPr>
        <w:t>. As retired Gen. Kevin Chilton, former Commander of USSTRATCOM, explains, “People who describe our ICBMs as being on ‘hair-trigger’ alert either do not know what they are talking about or are intentionally attempting to frighten the uninformed.”</w:t>
      </w:r>
    </w:p>
    <w:p w14:paraId="08312F8E" w14:textId="77777777" w:rsidR="00AF7B2F" w:rsidRPr="0059739C" w:rsidRDefault="00AF7B2F" w:rsidP="00AF7B2F">
      <w:pPr>
        <w:pStyle w:val="Heading4"/>
        <w:rPr>
          <w:u w:val="single"/>
        </w:rPr>
      </w:pPr>
      <w:r w:rsidRPr="001D3AD2">
        <w:rPr>
          <w:u w:val="single"/>
        </w:rPr>
        <w:t>Zero</w:t>
      </w:r>
      <w:r>
        <w:t xml:space="preserve"> probability of malfunction </w:t>
      </w:r>
    </w:p>
    <w:p w14:paraId="61FA06CB" w14:textId="77777777" w:rsidR="00AF7B2F" w:rsidRDefault="00AF7B2F" w:rsidP="00AF7B2F">
      <w:r w:rsidRPr="00D316BB">
        <w:rPr>
          <w:rStyle w:val="Style13ptBold"/>
        </w:rPr>
        <w:t>Costlow, 21</w:t>
      </w:r>
      <w:r>
        <w:t xml:space="preserve"> (Matthew R. Costlow, Matthew R. Costlow, Matthew Costlow is a Senior Analyst at the National Institute for Public Policy. While working for the National Institute, Matt graduated in 2012 from Missouri State University with an M.S. in Defense and Strategic Studies. He is currently a PhD candidate at George Mason University. "No ICBMs? Big Problems", Defense One, https://www.defenseone.com/ideas/2021/04/no-icbms-big-problems/173643/, 4-27-2021, Accessed 7-23-2021)//ILake-JQ</w:t>
      </w:r>
    </w:p>
    <w:p w14:paraId="4FE37A07" w14:textId="77777777" w:rsidR="00AF7B2F" w:rsidRDefault="00AF7B2F" w:rsidP="00AF7B2F">
      <w:pPr>
        <w:rPr>
          <w:rStyle w:val="StyleUnderline"/>
        </w:rPr>
      </w:pPr>
      <w:r w:rsidRPr="00BC6F31">
        <w:rPr>
          <w:sz w:val="16"/>
        </w:rPr>
        <w:t xml:space="preserve">Some critics’ fears of false alarms grow out of the fact that U.S. ICBMs are not mobile, that they sit in known locations, and that they can essentially survive everything but a direct nuclear strike. </w:t>
      </w:r>
      <w:r w:rsidRPr="00BC6F31">
        <w:rPr>
          <w:rStyle w:val="StyleUnderline"/>
        </w:rPr>
        <w:t>The unfounded worry is that through some</w:t>
      </w:r>
      <w:r w:rsidRPr="009E718F">
        <w:rPr>
          <w:sz w:val="16"/>
        </w:rPr>
        <w:t xml:space="preserve"> (never-defined) </w:t>
      </w:r>
      <w:r w:rsidRPr="00BC6F31">
        <w:rPr>
          <w:rStyle w:val="StyleUnderline"/>
        </w:rPr>
        <w:t>glitch in U.S. sensor systems</w:t>
      </w:r>
      <w:r w:rsidRPr="00BC6F31">
        <w:rPr>
          <w:sz w:val="16"/>
        </w:rPr>
        <w:t xml:space="preserve">, </w:t>
      </w:r>
      <w:r w:rsidRPr="00BC6F31">
        <w:rPr>
          <w:rStyle w:val="StyleUnderline"/>
        </w:rPr>
        <w:t>or human error</w:t>
      </w:r>
      <w:r w:rsidRPr="00BC6F31">
        <w:rPr>
          <w:sz w:val="16"/>
        </w:rPr>
        <w:t xml:space="preserve">, U.S. </w:t>
      </w:r>
      <w:r w:rsidRPr="00BC6F31">
        <w:rPr>
          <w:rStyle w:val="StyleUnderline"/>
        </w:rPr>
        <w:t>officials could falsely believe a massive Russian nuclear attack on U.S. ICBMs is underway</w:t>
      </w:r>
      <w:r w:rsidRPr="00BC6F31">
        <w:rPr>
          <w:sz w:val="16"/>
        </w:rPr>
        <w:t xml:space="preserve">, at which point </w:t>
      </w:r>
      <w:r w:rsidRPr="00BC6F31">
        <w:rPr>
          <w:rStyle w:val="StyleUnderline"/>
        </w:rPr>
        <w:t>the President would accidentally start a global nuclear war by trying to “save” U.S. ICBMs and launching them at Russia before they are destroyed</w:t>
      </w:r>
      <w:r w:rsidRPr="00BC6F31">
        <w:rPr>
          <w:sz w:val="16"/>
        </w:rPr>
        <w:t xml:space="preserve"> in their silos. Even though ICBMs were not the cause of the false alarm in this scenario, the critics’ prescription is to eliminate them anyway; but </w:t>
      </w:r>
      <w:r w:rsidRPr="00BC6F31">
        <w:rPr>
          <w:rStyle w:val="StyleUnderline"/>
        </w:rPr>
        <w:t xml:space="preserve">there is a major problem with such an approach. </w:t>
      </w:r>
    </w:p>
    <w:p w14:paraId="64CD480A" w14:textId="77777777" w:rsidR="00AF7B2F" w:rsidRPr="00BC6F31" w:rsidRDefault="00AF7B2F" w:rsidP="00AF7B2F">
      <w:pPr>
        <w:rPr>
          <w:sz w:val="16"/>
        </w:rPr>
      </w:pPr>
      <w:r w:rsidRPr="00BC6F31">
        <w:rPr>
          <w:rStyle w:val="StyleUnderline"/>
        </w:rPr>
        <w:t xml:space="preserve">Given the abundance of U.S. </w:t>
      </w:r>
      <w:r w:rsidRPr="00BC6F31">
        <w:rPr>
          <w:rStyle w:val="Emphasis"/>
        </w:rPr>
        <w:t>ground</w:t>
      </w:r>
      <w:r w:rsidRPr="00BC6F31">
        <w:rPr>
          <w:sz w:val="16"/>
        </w:rPr>
        <w:t xml:space="preserve">- </w:t>
      </w:r>
      <w:r w:rsidRPr="00BC6F31">
        <w:rPr>
          <w:rStyle w:val="StyleUnderline"/>
        </w:rPr>
        <w:t xml:space="preserve">and </w:t>
      </w:r>
      <w:r w:rsidRPr="00BC6F31">
        <w:rPr>
          <w:rStyle w:val="Emphasis"/>
        </w:rPr>
        <w:t>space-based</w:t>
      </w:r>
      <w:r w:rsidRPr="00BC6F31">
        <w:rPr>
          <w:rStyle w:val="StyleUnderline"/>
        </w:rPr>
        <w:t xml:space="preserve"> sensors</w:t>
      </w:r>
      <w:r w:rsidRPr="00BC6F31">
        <w:rPr>
          <w:sz w:val="16"/>
        </w:rPr>
        <w:t xml:space="preserve">, the </w:t>
      </w:r>
      <w:r w:rsidRPr="00BC6F31">
        <w:rPr>
          <w:rStyle w:val="Emphasis"/>
        </w:rPr>
        <w:t>extensive training</w:t>
      </w:r>
      <w:r w:rsidRPr="00BC6F31">
        <w:rPr>
          <w:rStyle w:val="StyleUnderline"/>
        </w:rPr>
        <w:t xml:space="preserve"> their operators receive</w:t>
      </w:r>
      <w:r w:rsidRPr="00BC6F31">
        <w:rPr>
          <w:sz w:val="16"/>
        </w:rPr>
        <w:t xml:space="preserve">, </w:t>
      </w:r>
      <w:r w:rsidRPr="00BC6F31">
        <w:rPr>
          <w:rStyle w:val="StyleUnderline"/>
        </w:rPr>
        <w:t>and</w:t>
      </w:r>
      <w:r w:rsidRPr="00BC6F31">
        <w:rPr>
          <w:sz w:val="16"/>
        </w:rPr>
        <w:t xml:space="preserve"> the </w:t>
      </w:r>
      <w:r w:rsidRPr="00BC6F31">
        <w:rPr>
          <w:rStyle w:val="Emphasis"/>
        </w:rPr>
        <w:t>prevalence of safeguards</w:t>
      </w:r>
      <w:r w:rsidRPr="00BC6F31">
        <w:rPr>
          <w:rStyle w:val="StyleUnderline"/>
        </w:rPr>
        <w:t xml:space="preserve"> in the system</w:t>
      </w:r>
      <w:r w:rsidRPr="00BC6F31">
        <w:rPr>
          <w:sz w:val="16"/>
        </w:rPr>
        <w:t xml:space="preserve"> – the </w:t>
      </w:r>
      <w:r w:rsidRPr="00BC6F31">
        <w:rPr>
          <w:rStyle w:val="StyleUnderline"/>
        </w:rPr>
        <w:t xml:space="preserve">chances of every kind of modern sensor and human operators all making the </w:t>
      </w:r>
      <w:r w:rsidRPr="00BC6F31">
        <w:rPr>
          <w:rStyle w:val="Emphasis"/>
        </w:rPr>
        <w:t>same specific type of error</w:t>
      </w:r>
      <w:r w:rsidRPr="00BC6F31">
        <w:rPr>
          <w:sz w:val="16"/>
        </w:rPr>
        <w:t xml:space="preserve">, </w:t>
      </w:r>
      <w:r w:rsidRPr="00BC6F31">
        <w:rPr>
          <w:rStyle w:val="StyleUnderline"/>
        </w:rPr>
        <w:t>and</w:t>
      </w:r>
      <w:r w:rsidRPr="00BC6F31">
        <w:rPr>
          <w:sz w:val="16"/>
        </w:rPr>
        <w:t xml:space="preserve"> that </w:t>
      </w:r>
      <w:r w:rsidRPr="00BC6F31">
        <w:rPr>
          <w:rStyle w:val="StyleUnderline"/>
        </w:rPr>
        <w:t xml:space="preserve">error going </w:t>
      </w:r>
      <w:r w:rsidRPr="00BC6F31">
        <w:rPr>
          <w:rStyle w:val="Emphasis"/>
        </w:rPr>
        <w:t>uncorrected all the way</w:t>
      </w:r>
      <w:r w:rsidRPr="00BC6F31">
        <w:rPr>
          <w:rStyle w:val="StyleUnderline"/>
        </w:rPr>
        <w:t xml:space="preserve"> to the President</w:t>
      </w:r>
      <w:r w:rsidRPr="00BC6F31">
        <w:rPr>
          <w:sz w:val="16"/>
        </w:rPr>
        <w:t xml:space="preserve">, </w:t>
      </w:r>
      <w:r w:rsidRPr="00BC6F31">
        <w:rPr>
          <w:rStyle w:val="StyleUnderline"/>
        </w:rPr>
        <w:t>approaches</w:t>
      </w:r>
      <w:r w:rsidRPr="009E718F">
        <w:rPr>
          <w:sz w:val="16"/>
        </w:rPr>
        <w:t xml:space="preserve"> the same </w:t>
      </w:r>
      <w:r w:rsidRPr="00BC6F31">
        <w:rPr>
          <w:rStyle w:val="StyleUnderline"/>
        </w:rPr>
        <w:t>level of probability</w:t>
      </w:r>
      <w:r w:rsidRPr="009E718F">
        <w:rPr>
          <w:sz w:val="16"/>
        </w:rPr>
        <w:t xml:space="preserve"> that </w:t>
      </w:r>
      <w:r w:rsidRPr="00BC6F31">
        <w:rPr>
          <w:rStyle w:val="StyleUnderline"/>
        </w:rPr>
        <w:t xml:space="preserve">we find </w:t>
      </w:r>
      <w:r w:rsidRPr="009E718F">
        <w:rPr>
          <w:rStyle w:val="Emphasis"/>
        </w:rPr>
        <w:t>Elvis and Sasquatch</w:t>
      </w:r>
      <w:r w:rsidRPr="00BC6F31">
        <w:rPr>
          <w:rStyle w:val="StyleUnderline"/>
        </w:rPr>
        <w:t xml:space="preserve"> on the same day</w:t>
      </w:r>
      <w:r w:rsidRPr="00BC6F31">
        <w:rPr>
          <w:sz w:val="16"/>
        </w:rPr>
        <w:t xml:space="preserve">. </w:t>
      </w:r>
      <w:r w:rsidRPr="00BC6F31">
        <w:rPr>
          <w:rStyle w:val="StyleUnderline"/>
        </w:rPr>
        <w:t>Critics</w:t>
      </w:r>
      <w:r w:rsidRPr="00BC6F31">
        <w:rPr>
          <w:sz w:val="16"/>
        </w:rPr>
        <w:t xml:space="preserve"> will </w:t>
      </w:r>
      <w:r w:rsidRPr="00BC6F31">
        <w:rPr>
          <w:rStyle w:val="StyleUnderline"/>
        </w:rPr>
        <w:t>point to previous incidents where the U.S. military received false</w:t>
      </w:r>
      <w:r w:rsidRPr="00BC6F31">
        <w:rPr>
          <w:sz w:val="16"/>
        </w:rPr>
        <w:t xml:space="preserve"> or misinterpreted </w:t>
      </w:r>
      <w:r w:rsidRPr="00BC6F31">
        <w:rPr>
          <w:rStyle w:val="StyleUnderline"/>
        </w:rPr>
        <w:t>data that</w:t>
      </w:r>
      <w:r w:rsidRPr="00BC6F31">
        <w:rPr>
          <w:sz w:val="16"/>
        </w:rPr>
        <w:t xml:space="preserve"> then </w:t>
      </w:r>
      <w:r w:rsidRPr="00BC6F31">
        <w:rPr>
          <w:rStyle w:val="StyleUnderline"/>
        </w:rPr>
        <w:t xml:space="preserve">led to increased U.S. </w:t>
      </w:r>
      <w:r w:rsidRPr="00BC6F31">
        <w:rPr>
          <w:sz w:val="16"/>
        </w:rPr>
        <w:t xml:space="preserve">nuclear force </w:t>
      </w:r>
      <w:r w:rsidRPr="00BC6F31">
        <w:rPr>
          <w:rStyle w:val="StyleUnderline"/>
        </w:rPr>
        <w:t>readiness</w:t>
      </w:r>
      <w:r w:rsidRPr="00BC6F31">
        <w:rPr>
          <w:sz w:val="16"/>
        </w:rPr>
        <w:t xml:space="preserve">. But </w:t>
      </w:r>
      <w:r w:rsidRPr="00BC6F31">
        <w:rPr>
          <w:rStyle w:val="StyleUnderline"/>
        </w:rPr>
        <w:t xml:space="preserve">this is a </w:t>
      </w:r>
      <w:r w:rsidRPr="00BC6F31">
        <w:rPr>
          <w:rStyle w:val="Emphasis"/>
        </w:rPr>
        <w:t>far cry</w:t>
      </w:r>
      <w:r w:rsidRPr="00BC6F31">
        <w:rPr>
          <w:rStyle w:val="StyleUnderline"/>
        </w:rPr>
        <w:t xml:space="preserve"> from the data</w:t>
      </w:r>
      <w:r w:rsidRPr="009E718F">
        <w:rPr>
          <w:sz w:val="16"/>
        </w:rPr>
        <w:t xml:space="preserve"> that would be</w:t>
      </w:r>
      <w:r w:rsidRPr="00BC6F31">
        <w:rPr>
          <w:rStyle w:val="StyleUnderline"/>
        </w:rPr>
        <w:t xml:space="preserve"> needed to present</w:t>
      </w:r>
      <w:r w:rsidRPr="009E718F">
        <w:t xml:space="preserve"> </w:t>
      </w:r>
      <w:r w:rsidRPr="009E718F">
        <w:rPr>
          <w:sz w:val="16"/>
        </w:rPr>
        <w:t>the</w:t>
      </w:r>
      <w:r w:rsidRPr="009E718F">
        <w:t xml:space="preserve"> </w:t>
      </w:r>
      <w:r w:rsidRPr="00BC6F31">
        <w:rPr>
          <w:rStyle w:val="StyleUnderline"/>
        </w:rPr>
        <w:t>president</w:t>
      </w:r>
      <w:r w:rsidRPr="009E718F">
        <w:t xml:space="preserve"> </w:t>
      </w:r>
      <w:r w:rsidRPr="009E718F">
        <w:rPr>
          <w:sz w:val="16"/>
        </w:rPr>
        <w:t>today the</w:t>
      </w:r>
      <w:r w:rsidRPr="009E718F">
        <w:t xml:space="preserve"> </w:t>
      </w:r>
      <w:r w:rsidRPr="00BC6F31">
        <w:rPr>
          <w:rStyle w:val="StyleUnderline"/>
        </w:rPr>
        <w:t>option of launching ICBMs</w:t>
      </w:r>
      <w:r w:rsidRPr="00BC6F31">
        <w:rPr>
          <w:sz w:val="16"/>
        </w:rPr>
        <w:t xml:space="preserve"> while </w:t>
      </w:r>
      <w:r w:rsidRPr="00BC6F31">
        <w:rPr>
          <w:rStyle w:val="StyleUnderline"/>
        </w:rPr>
        <w:t>under supposed attack</w:t>
      </w:r>
      <w:r w:rsidRPr="00BC6F31">
        <w:rPr>
          <w:sz w:val="16"/>
        </w:rPr>
        <w:t xml:space="preserve">. Again, the </w:t>
      </w:r>
      <w:r w:rsidRPr="00BC6F31">
        <w:rPr>
          <w:rStyle w:val="StyleUnderline"/>
        </w:rPr>
        <w:t xml:space="preserve">U.S. nuclear sensor and command-and-control systems prioritize </w:t>
      </w:r>
      <w:r w:rsidRPr="00BC6F31">
        <w:rPr>
          <w:rStyle w:val="Emphasis"/>
        </w:rPr>
        <w:t>surety over speed</w:t>
      </w:r>
      <w:r w:rsidRPr="00BC6F31">
        <w:rPr>
          <w:rStyle w:val="StyleUnderline"/>
        </w:rPr>
        <w:t xml:space="preserve"> for decision-maker</w:t>
      </w:r>
      <w:r w:rsidRPr="00BC6F31">
        <w:rPr>
          <w:sz w:val="16"/>
        </w:rPr>
        <w:t xml:space="preserve">s, and it is </w:t>
      </w:r>
      <w:r w:rsidRPr="00BC6F31">
        <w:rPr>
          <w:rStyle w:val="StyleUnderline"/>
        </w:rPr>
        <w:t>because the U</w:t>
      </w:r>
      <w:r w:rsidRPr="00BC6F31">
        <w:rPr>
          <w:sz w:val="16"/>
        </w:rPr>
        <w:t xml:space="preserve">nited </w:t>
      </w:r>
      <w:r w:rsidRPr="00BC6F31">
        <w:rPr>
          <w:rStyle w:val="StyleUnderline"/>
        </w:rPr>
        <w:t>S</w:t>
      </w:r>
      <w:r w:rsidRPr="00BC6F31">
        <w:rPr>
          <w:sz w:val="16"/>
        </w:rPr>
        <w:t xml:space="preserve">tates </w:t>
      </w:r>
      <w:r w:rsidRPr="00BC6F31">
        <w:rPr>
          <w:rStyle w:val="StyleUnderline"/>
        </w:rPr>
        <w:t xml:space="preserve">has a </w:t>
      </w:r>
      <w:r w:rsidRPr="00BC6F31">
        <w:rPr>
          <w:rStyle w:val="Emphasis"/>
        </w:rPr>
        <w:t>triad</w:t>
      </w:r>
      <w:r w:rsidRPr="00BC6F31">
        <w:rPr>
          <w:sz w:val="16"/>
        </w:rPr>
        <w:t xml:space="preserve"> of nuclear </w:t>
      </w:r>
      <w:r w:rsidRPr="00BC6F31">
        <w:rPr>
          <w:rStyle w:val="StyleUnderline"/>
        </w:rPr>
        <w:t>system</w:t>
      </w:r>
      <w:r w:rsidRPr="00BC6F31">
        <w:rPr>
          <w:sz w:val="16"/>
        </w:rPr>
        <w:t xml:space="preserve">s </w:t>
      </w:r>
      <w:r w:rsidRPr="00BC6F31">
        <w:rPr>
          <w:rStyle w:val="StyleUnderline"/>
        </w:rPr>
        <w:t xml:space="preserve">that the president need not feel pressured into trying to “save” ICBMs </w:t>
      </w:r>
      <w:r w:rsidRPr="00BC6F31">
        <w:rPr>
          <w:sz w:val="16"/>
        </w:rPr>
        <w:t>from attack.</w:t>
      </w:r>
    </w:p>
    <w:p w14:paraId="32519E3F" w14:textId="77777777" w:rsidR="00AF7B2F" w:rsidRDefault="00AF7B2F" w:rsidP="00AF7B2F">
      <w:pPr>
        <w:rPr>
          <w:sz w:val="16"/>
        </w:rPr>
      </w:pPr>
      <w:r w:rsidRPr="00BC6F31">
        <w:rPr>
          <w:sz w:val="16"/>
        </w:rPr>
        <w:t xml:space="preserve">For the critics’ worst-case scenario to be a true possibility, </w:t>
      </w:r>
      <w:r w:rsidRPr="009E718F">
        <w:rPr>
          <w:sz w:val="16"/>
        </w:rPr>
        <w:t>U.S.</w:t>
      </w:r>
      <w:r w:rsidRPr="00BC6F31">
        <w:rPr>
          <w:rStyle w:val="StyleUnderline"/>
        </w:rPr>
        <w:t xml:space="preserve"> ground- and space-based sensors and </w:t>
      </w:r>
      <w:r w:rsidRPr="009E718F">
        <w:rPr>
          <w:sz w:val="16"/>
        </w:rPr>
        <w:t>their</w:t>
      </w:r>
      <w:r w:rsidRPr="00BC6F31">
        <w:rPr>
          <w:rStyle w:val="StyleUnderline"/>
        </w:rPr>
        <w:t xml:space="preserve"> operators would have to agree</w:t>
      </w:r>
      <w:r w:rsidRPr="00BC6F31">
        <w:rPr>
          <w:sz w:val="16"/>
        </w:rPr>
        <w:t xml:space="preserve"> (a process called “dual phenomenology”) that </w:t>
      </w:r>
      <w:r w:rsidRPr="001D4249">
        <w:t>they are seeing the same event – a massive</w:t>
      </w:r>
      <w:r w:rsidRPr="009E718F">
        <w:rPr>
          <w:sz w:val="16"/>
        </w:rPr>
        <w:t xml:space="preserve"> Russian nuclear strike that likely has a very specific profile of how it would look. It </w:t>
      </w:r>
      <w:r w:rsidRPr="001D4249">
        <w:rPr>
          <w:sz w:val="14"/>
        </w:rPr>
        <w:t xml:space="preserve">is </w:t>
      </w:r>
      <w:r w:rsidRPr="00BC6F31">
        <w:rPr>
          <w:rStyle w:val="StyleUnderline"/>
        </w:rPr>
        <w:t>beyond a stretch to believe</w:t>
      </w:r>
      <w:r w:rsidRPr="001D4249">
        <w:rPr>
          <w:sz w:val="14"/>
        </w:rPr>
        <w:t xml:space="preserve"> that </w:t>
      </w:r>
      <w:r w:rsidRPr="00BC6F31">
        <w:rPr>
          <w:rStyle w:val="StyleUnderline"/>
        </w:rPr>
        <w:t>sensors and operators would produce</w:t>
      </w:r>
      <w:r w:rsidRPr="001D4249">
        <w:rPr>
          <w:sz w:val="14"/>
        </w:rPr>
        <w:t xml:space="preserve"> and interpret respectively the</w:t>
      </w:r>
      <w:r w:rsidRPr="00BC6F31">
        <w:rPr>
          <w:rStyle w:val="StyleUnderline"/>
        </w:rPr>
        <w:t xml:space="preserve"> </w:t>
      </w:r>
      <w:r w:rsidRPr="00BC6F31">
        <w:rPr>
          <w:rStyle w:val="Emphasis"/>
        </w:rPr>
        <w:t>same erroneous data</w:t>
      </w:r>
      <w:r w:rsidRPr="00BC6F31">
        <w:rPr>
          <w:rStyle w:val="StyleUnderline"/>
        </w:rPr>
        <w:t xml:space="preserve"> that matches </w:t>
      </w:r>
      <w:r w:rsidRPr="00BC6F31">
        <w:rPr>
          <w:rStyle w:val="Emphasis"/>
        </w:rPr>
        <w:t>exactly</w:t>
      </w:r>
      <w:r w:rsidRPr="001D4249">
        <w:rPr>
          <w:sz w:val="14"/>
        </w:rPr>
        <w:t xml:space="preserve"> the</w:t>
      </w:r>
      <w:r w:rsidRPr="00BC6F31">
        <w:rPr>
          <w:rStyle w:val="StyleUnderline"/>
        </w:rPr>
        <w:t xml:space="preserve"> profile of</w:t>
      </w:r>
      <w:r w:rsidRPr="001D4249">
        <w:rPr>
          <w:sz w:val="14"/>
        </w:rPr>
        <w:t xml:space="preserve"> a</w:t>
      </w:r>
      <w:r w:rsidRPr="00BC6F31">
        <w:rPr>
          <w:rStyle w:val="StyleUnderline"/>
        </w:rPr>
        <w:t xml:space="preserve"> Russian</w:t>
      </w:r>
      <w:r w:rsidRPr="001D4249">
        <w:rPr>
          <w:sz w:val="14"/>
        </w:rPr>
        <w:t xml:space="preserve"> nuclear </w:t>
      </w:r>
      <w:r w:rsidRPr="00BC6F31">
        <w:rPr>
          <w:rStyle w:val="StyleUnderline"/>
        </w:rPr>
        <w:t>strike</w:t>
      </w:r>
      <w:r w:rsidRPr="001D4249">
        <w:rPr>
          <w:sz w:val="14"/>
        </w:rPr>
        <w:t xml:space="preserve"> against </w:t>
      </w:r>
      <w:r w:rsidRPr="00BC6F31">
        <w:rPr>
          <w:sz w:val="16"/>
        </w:rPr>
        <w:t xml:space="preserve">U.S. ICBMs. </w:t>
      </w:r>
    </w:p>
    <w:p w14:paraId="00309EF9" w14:textId="77777777" w:rsidR="00AF7B2F" w:rsidRDefault="00AF7B2F" w:rsidP="00AF7B2F">
      <w:pPr>
        <w:pStyle w:val="Heading3"/>
        <w:rPr>
          <w:rFonts w:cs="Arial"/>
        </w:rPr>
      </w:pPr>
      <w:r w:rsidRPr="00745B94">
        <w:rPr>
          <w:rFonts w:cs="Arial"/>
        </w:rPr>
        <w:t>Link---AT: Minuteman Solves</w:t>
      </w:r>
    </w:p>
    <w:p w14:paraId="644F5FE4" w14:textId="77777777" w:rsidR="00AF7B2F" w:rsidRPr="00745B94" w:rsidRDefault="00AF7B2F" w:rsidP="00AF7B2F">
      <w:pPr>
        <w:pStyle w:val="Heading4"/>
        <w:rPr>
          <w:rFonts w:cs="Arial"/>
        </w:rPr>
      </w:pPr>
      <w:r w:rsidRPr="00745B94">
        <w:rPr>
          <w:rFonts w:cs="Arial"/>
        </w:rPr>
        <w:t>That fails.</w:t>
      </w:r>
    </w:p>
    <w:p w14:paraId="541E98D4" w14:textId="77777777" w:rsidR="00AF7B2F" w:rsidRPr="00745B94" w:rsidRDefault="00AF7B2F" w:rsidP="00AF7B2F">
      <w:r w:rsidRPr="00745B94">
        <w:rPr>
          <w:rStyle w:val="Style13ptBold"/>
        </w:rPr>
        <w:t>Geller 21</w:t>
      </w:r>
      <w:r w:rsidRPr="00745B94">
        <w:t xml:space="preserve"> – Policy Analyst for Nuclear Deterrence and Missile Defense in the Center for National Defense, of the Kathryn and Shelby Cullom Davis Institute for National Security and Foreign Policy, at The Heritage Foundation.(Patty-Jane; Published: March 23, 2021; “Dangerous Nuclear Policy Idea No. 3: Delaying or Canceling the Ground-Based Strategic Deterrent Program”; Heritage; Accessed: July 23, 2021; </w:t>
      </w:r>
      <w:hyperlink r:id="rId70" w:history="1">
        <w:r w:rsidRPr="00745B94">
          <w:rPr>
            <w:rStyle w:val="Hyperlink"/>
          </w:rPr>
          <w:t>https://www.heritage.org/defense/report/dangerous-nuclear-policy-idea-no-3-delaying-or-canceling-the-ground-based-strategic)//CYang</w:t>
        </w:r>
      </w:hyperlink>
    </w:p>
    <w:p w14:paraId="34D9CD91" w14:textId="77777777" w:rsidR="00AF7B2F" w:rsidRDefault="00AF7B2F" w:rsidP="00AF7B2F">
      <w:pPr>
        <w:rPr>
          <w:sz w:val="16"/>
        </w:rPr>
      </w:pPr>
      <w:r w:rsidRPr="00745B94">
        <w:rPr>
          <w:rStyle w:val="StyleUnderline"/>
          <w:highlight w:val="cyan"/>
        </w:rPr>
        <w:t>Extending Minuteman III</w:t>
      </w:r>
      <w:r w:rsidRPr="00745B94">
        <w:rPr>
          <w:rStyle w:val="StyleUnderline"/>
        </w:rPr>
        <w:t xml:space="preserve"> Is </w:t>
      </w:r>
      <w:r w:rsidRPr="00745B94">
        <w:rPr>
          <w:rStyle w:val="StyleUnderline"/>
          <w:highlight w:val="cyan"/>
        </w:rPr>
        <w:t>Not Viable</w:t>
      </w:r>
      <w:r w:rsidRPr="00745B94">
        <w:rPr>
          <w:sz w:val="16"/>
        </w:rPr>
        <w:t xml:space="preserve">. Admiral Richard made it very clear that “[y]ou cannot life-extend Minuteman III” any further.15 The </w:t>
      </w:r>
      <w:r w:rsidRPr="00745B94">
        <w:rPr>
          <w:rStyle w:val="StyleUnderline"/>
          <w:highlight w:val="cyan"/>
        </w:rPr>
        <w:t>Minuteman III</w:t>
      </w:r>
      <w:r w:rsidRPr="00745B94">
        <w:rPr>
          <w:sz w:val="16"/>
        </w:rPr>
        <w:t xml:space="preserve"> has already been </w:t>
      </w:r>
      <w:r w:rsidRPr="00745B94">
        <w:rPr>
          <w:rStyle w:val="StyleUnderline"/>
          <w:highlight w:val="cyan"/>
        </w:rPr>
        <w:t>life-extended more than 50</w:t>
      </w:r>
      <w:r w:rsidRPr="00745B94">
        <w:rPr>
          <w:rStyle w:val="StyleUnderline"/>
        </w:rPr>
        <w:t xml:space="preserve"> years </w:t>
      </w:r>
      <w:r w:rsidRPr="00745B94">
        <w:rPr>
          <w:rStyle w:val="StyleUnderline"/>
          <w:highlight w:val="cyan"/>
        </w:rPr>
        <w:t>beyond its</w:t>
      </w:r>
      <w:r w:rsidRPr="00745B94">
        <w:rPr>
          <w:rStyle w:val="StyleUnderline"/>
        </w:rPr>
        <w:t xml:space="preserve"> </w:t>
      </w:r>
      <w:r w:rsidRPr="00745B94">
        <w:rPr>
          <w:rStyle w:val="Emphasis"/>
        </w:rPr>
        <w:t xml:space="preserve">intended </w:t>
      </w:r>
      <w:r w:rsidRPr="00745B94">
        <w:rPr>
          <w:rStyle w:val="Emphasis"/>
          <w:highlight w:val="cyan"/>
        </w:rPr>
        <w:t>lifetime</w:t>
      </w:r>
      <w:r w:rsidRPr="00745B94">
        <w:rPr>
          <w:sz w:val="16"/>
        </w:rPr>
        <w:t xml:space="preserve">. As early as 2006, an Air Force </w:t>
      </w:r>
      <w:r w:rsidRPr="00745B94">
        <w:rPr>
          <w:rStyle w:val="StyleUnderline"/>
          <w:highlight w:val="cyan"/>
        </w:rPr>
        <w:t>assessment</w:t>
      </w:r>
      <w:r w:rsidRPr="00745B94">
        <w:rPr>
          <w:sz w:val="16"/>
        </w:rPr>
        <w:t xml:space="preserve"> of options for further extending the Minuteman III </w:t>
      </w:r>
      <w:r w:rsidRPr="00745B94">
        <w:rPr>
          <w:rStyle w:val="StyleUnderline"/>
          <w:highlight w:val="cyan"/>
        </w:rPr>
        <w:t>concluded</w:t>
      </w:r>
      <w:r w:rsidRPr="00745B94">
        <w:rPr>
          <w:rStyle w:val="StyleUnderline"/>
        </w:rPr>
        <w:t xml:space="preserve"> that </w:t>
      </w:r>
      <w:r w:rsidRPr="00745B94">
        <w:rPr>
          <w:rStyle w:val="StyleUnderline"/>
          <w:highlight w:val="cyan"/>
        </w:rPr>
        <w:t>the missile does not meet</w:t>
      </w:r>
      <w:r w:rsidRPr="00745B94">
        <w:rPr>
          <w:sz w:val="16"/>
        </w:rPr>
        <w:t xml:space="preserve"> post-2018 </w:t>
      </w:r>
      <w:r w:rsidRPr="00745B94">
        <w:rPr>
          <w:rStyle w:val="Emphasis"/>
          <w:highlight w:val="cyan"/>
        </w:rPr>
        <w:t>warfighter requirements</w:t>
      </w:r>
      <w:r w:rsidRPr="00745B94">
        <w:rPr>
          <w:sz w:val="16"/>
        </w:rPr>
        <w:t xml:space="preserve">—and that was </w:t>
      </w:r>
      <w:r w:rsidRPr="00745B94">
        <w:rPr>
          <w:rStyle w:val="StyleUnderline"/>
          <w:highlight w:val="cyan"/>
        </w:rPr>
        <w:t>before</w:t>
      </w:r>
      <w:r w:rsidRPr="00745B94">
        <w:rPr>
          <w:rStyle w:val="StyleUnderline"/>
        </w:rPr>
        <w:t xml:space="preserve"> the </w:t>
      </w:r>
      <w:r w:rsidRPr="00745B94">
        <w:rPr>
          <w:rStyle w:val="StyleUnderline"/>
          <w:highlight w:val="cyan"/>
        </w:rPr>
        <w:t>geopolitical situation worsened to today’s</w:t>
      </w:r>
      <w:r w:rsidRPr="00745B94">
        <w:rPr>
          <w:rStyle w:val="StyleUnderline"/>
        </w:rPr>
        <w:t xml:space="preserve"> </w:t>
      </w:r>
      <w:r w:rsidRPr="00745B94">
        <w:rPr>
          <w:rStyle w:val="Emphasis"/>
        </w:rPr>
        <w:t xml:space="preserve">dangerous </w:t>
      </w:r>
      <w:r w:rsidRPr="00745B94">
        <w:rPr>
          <w:rStyle w:val="Emphasis"/>
          <w:highlight w:val="cyan"/>
        </w:rPr>
        <w:t>environment</w:t>
      </w:r>
      <w:r w:rsidRPr="00745B94">
        <w:rPr>
          <w:sz w:val="16"/>
        </w:rPr>
        <w:t xml:space="preserve">.16 Last year, the Government Accountability Office found that </w:t>
      </w:r>
      <w:r w:rsidRPr="00745B94">
        <w:rPr>
          <w:rStyle w:val="StyleUnderline"/>
        </w:rPr>
        <w:t xml:space="preserve">Air Force </w:t>
      </w:r>
      <w:r w:rsidRPr="00745B94">
        <w:rPr>
          <w:rStyle w:val="StyleUnderline"/>
          <w:highlight w:val="cyan"/>
        </w:rPr>
        <w:t>officials</w:t>
      </w:r>
      <w:r w:rsidRPr="00745B94">
        <w:rPr>
          <w:sz w:val="16"/>
        </w:rPr>
        <w:t xml:space="preserve"> will begin to </w:t>
      </w:r>
      <w:r w:rsidRPr="00745B94">
        <w:rPr>
          <w:rStyle w:val="Emphasis"/>
          <w:highlight w:val="cyan"/>
        </w:rPr>
        <w:t>lose confidence</w:t>
      </w:r>
      <w:r w:rsidRPr="00745B94">
        <w:rPr>
          <w:rStyle w:val="StyleUnderline"/>
          <w:highlight w:val="cyan"/>
        </w:rPr>
        <w:t xml:space="preserve"> in the</w:t>
      </w:r>
      <w:r w:rsidRPr="00745B94">
        <w:rPr>
          <w:rStyle w:val="StyleUnderline"/>
        </w:rPr>
        <w:t xml:space="preserve"> complete </w:t>
      </w:r>
      <w:r w:rsidRPr="00745B94">
        <w:rPr>
          <w:rStyle w:val="StyleUnderline"/>
          <w:highlight w:val="cyan"/>
        </w:rPr>
        <w:t>Minuteman III</w:t>
      </w:r>
      <w:r w:rsidRPr="00745B94">
        <w:rPr>
          <w:sz w:val="16"/>
        </w:rPr>
        <w:t xml:space="preserve"> fleet after 2026.17 As General C. Robert Kehler, former STRATCOM Commander, remarked, “Further </w:t>
      </w:r>
      <w:r w:rsidRPr="00745B94">
        <w:rPr>
          <w:rStyle w:val="StyleUnderline"/>
          <w:highlight w:val="cyan"/>
        </w:rPr>
        <w:t>delay</w:t>
      </w:r>
      <w:r w:rsidRPr="00745B94">
        <w:rPr>
          <w:rStyle w:val="StyleUnderline"/>
        </w:rPr>
        <w:t xml:space="preserve"> is </w:t>
      </w:r>
      <w:r w:rsidRPr="00745B94">
        <w:rPr>
          <w:rStyle w:val="Emphasis"/>
          <w:highlight w:val="cyan"/>
        </w:rPr>
        <w:t>unacceptable</w:t>
      </w:r>
      <w:r w:rsidRPr="00745B94">
        <w:rPr>
          <w:sz w:val="16"/>
        </w:rPr>
        <w:t xml:space="preserve"> — it’s time to move out on a new ICBM.”18 </w:t>
      </w:r>
      <w:r w:rsidRPr="00745B94">
        <w:rPr>
          <w:rStyle w:val="StyleUnderline"/>
          <w:highlight w:val="cyan"/>
        </w:rPr>
        <w:t>Forgoing</w:t>
      </w:r>
      <w:r w:rsidRPr="00745B94">
        <w:rPr>
          <w:sz w:val="16"/>
        </w:rPr>
        <w:t xml:space="preserve"> the </w:t>
      </w:r>
      <w:r w:rsidRPr="00745B94">
        <w:rPr>
          <w:rStyle w:val="StyleUnderline"/>
          <w:highlight w:val="cyan"/>
        </w:rPr>
        <w:t>GBSD</w:t>
      </w:r>
      <w:r w:rsidRPr="00745B94">
        <w:rPr>
          <w:sz w:val="16"/>
        </w:rPr>
        <w:t xml:space="preserve"> replacement and maintaining the Minuteman III missiles still means that they will gradually retire, </w:t>
      </w:r>
      <w:r w:rsidRPr="00745B94">
        <w:rPr>
          <w:rStyle w:val="StyleUnderline"/>
        </w:rPr>
        <w:t>leaving the U.S. with fewer and fewer ICBMs</w:t>
      </w:r>
      <w:r w:rsidRPr="00745B94">
        <w:rPr>
          <w:sz w:val="16"/>
        </w:rPr>
        <w:t xml:space="preserve">. Such a </w:t>
      </w:r>
      <w:r w:rsidRPr="00745B94">
        <w:rPr>
          <w:rStyle w:val="Emphasis"/>
        </w:rPr>
        <w:t xml:space="preserve">unilateral </w:t>
      </w:r>
      <w:r w:rsidRPr="00745B94">
        <w:rPr>
          <w:rStyle w:val="Emphasis"/>
          <w:highlight w:val="cyan"/>
        </w:rPr>
        <w:t>reduction</w:t>
      </w:r>
      <w:r w:rsidRPr="00745B94">
        <w:rPr>
          <w:rStyle w:val="StyleUnderline"/>
          <w:highlight w:val="cyan"/>
        </w:rPr>
        <w:t xml:space="preserve"> in forces would eliminate any</w:t>
      </w:r>
      <w:r w:rsidRPr="00745B94">
        <w:rPr>
          <w:rStyle w:val="StyleUnderline"/>
        </w:rPr>
        <w:t xml:space="preserve"> negotiating </w:t>
      </w:r>
      <w:r w:rsidRPr="00745B94">
        <w:rPr>
          <w:rStyle w:val="StyleUnderline"/>
          <w:highlight w:val="cyan"/>
        </w:rPr>
        <w:t>leverage</w:t>
      </w:r>
      <w:r w:rsidRPr="00745B94">
        <w:rPr>
          <w:sz w:val="16"/>
        </w:rPr>
        <w:t xml:space="preserve"> that </w:t>
      </w:r>
      <w:r w:rsidRPr="00745B94">
        <w:rPr>
          <w:rStyle w:val="StyleUnderline"/>
          <w:highlight w:val="cyan"/>
        </w:rPr>
        <w:t>the U.S.</w:t>
      </w:r>
      <w:r w:rsidRPr="00745B94">
        <w:rPr>
          <w:rStyle w:val="StyleUnderline"/>
        </w:rPr>
        <w:t xml:space="preserve"> would </w:t>
      </w:r>
      <w:r w:rsidRPr="00745B94">
        <w:rPr>
          <w:rStyle w:val="StyleUnderline"/>
          <w:highlight w:val="cyan"/>
        </w:rPr>
        <w:t>have for</w:t>
      </w:r>
      <w:r w:rsidRPr="00745B94">
        <w:rPr>
          <w:rStyle w:val="StyleUnderline"/>
        </w:rPr>
        <w:t xml:space="preserve"> </w:t>
      </w:r>
      <w:r w:rsidRPr="00745B94">
        <w:rPr>
          <w:rStyle w:val="Emphasis"/>
        </w:rPr>
        <w:t xml:space="preserve">future </w:t>
      </w:r>
      <w:r w:rsidRPr="00745B94">
        <w:rPr>
          <w:rStyle w:val="Emphasis"/>
          <w:highlight w:val="cyan"/>
        </w:rPr>
        <w:t>arms control</w:t>
      </w:r>
      <w:r w:rsidRPr="00745B94">
        <w:rPr>
          <w:rStyle w:val="StyleUnderline"/>
        </w:rPr>
        <w:t xml:space="preserve"> discussions</w:t>
      </w:r>
      <w:r w:rsidRPr="00745B94">
        <w:rPr>
          <w:sz w:val="16"/>
        </w:rPr>
        <w:t>. As Senator Deb Fischer (R–NE), the Ranking Member of the Senate Armed Services Subcommittee on Strategic Forces, aptly pointed out: “Why would our competitors agree to new rounds of arms reductions if they knew the U.S. was cutting its forces anyway, regardless of whether they agreed to do the same?”19</w:t>
      </w:r>
    </w:p>
    <w:p w14:paraId="22AFF145" w14:textId="77777777" w:rsidR="00AF7B2F" w:rsidRDefault="00AF7B2F" w:rsidP="00AF7B2F">
      <w:pPr>
        <w:pStyle w:val="Heading4"/>
      </w:pPr>
      <w:r w:rsidRPr="004344DE">
        <w:rPr>
          <w:u w:val="single"/>
        </w:rPr>
        <w:t>Regardless</w:t>
      </w:r>
      <w:r>
        <w:t xml:space="preserve"> of Minuteman deterrence solvency, life extension of it is </w:t>
      </w:r>
      <w:r w:rsidRPr="004344DE">
        <w:rPr>
          <w:u w:val="single"/>
        </w:rPr>
        <w:t>technically infeasible</w:t>
      </w:r>
      <w:r>
        <w:t xml:space="preserve"> –</w:t>
      </w:r>
    </w:p>
    <w:p w14:paraId="52C7A361" w14:textId="77777777" w:rsidR="00AF7B2F" w:rsidRPr="00E024DA" w:rsidRDefault="00AF7B2F" w:rsidP="00AF7B2F">
      <w:pPr>
        <w:pStyle w:val="Heading4"/>
        <w:rPr>
          <w:rStyle w:val="Style13ptBold"/>
          <w:b/>
          <w:bCs w:val="0"/>
        </w:rPr>
      </w:pPr>
      <w:r w:rsidRPr="00E024DA">
        <w:rPr>
          <w:rStyle w:val="Style13ptBold"/>
          <w:b/>
          <w:bCs w:val="0"/>
        </w:rPr>
        <w:t>1 – Pure age –</w:t>
      </w:r>
      <w:r>
        <w:rPr>
          <w:rStyle w:val="Style13ptBold"/>
          <w:b/>
          <w:bCs w:val="0"/>
        </w:rPr>
        <w:t xml:space="preserve"> </w:t>
      </w:r>
      <w:r w:rsidRPr="0053775A">
        <w:rPr>
          <w:rStyle w:val="Style13ptBold"/>
          <w:b/>
          <w:bCs w:val="0"/>
          <w:u w:val="single"/>
        </w:rPr>
        <w:t>expert consensus</w:t>
      </w:r>
      <w:r>
        <w:rPr>
          <w:rStyle w:val="Style13ptBold"/>
          <w:b/>
          <w:bCs w:val="0"/>
        </w:rPr>
        <w:t xml:space="preserve"> says</w:t>
      </w:r>
      <w:r w:rsidRPr="00E024DA">
        <w:rPr>
          <w:rStyle w:val="Style13ptBold"/>
          <w:b/>
          <w:bCs w:val="0"/>
        </w:rPr>
        <w:t xml:space="preserve"> MM III will fall apart soon</w:t>
      </w:r>
    </w:p>
    <w:p w14:paraId="4FD3ACBC" w14:textId="77777777" w:rsidR="00AF7B2F" w:rsidRPr="00D32588" w:rsidRDefault="00AF7B2F" w:rsidP="00AF7B2F">
      <w:r w:rsidRPr="00D32588">
        <w:rPr>
          <w:rStyle w:val="Style13ptBold"/>
        </w:rPr>
        <w:t>Costlow, 21</w:t>
      </w:r>
      <w:r>
        <w:t xml:space="preserve"> (Matthew R. Costlow, Matthew Costlow is a Senior Analyst at the National Institute for Public Policy. While working for the National Institute, Matt graduated in 2012 from Missouri State University with an M.S. in Defense and Strategic Studies. He is currently a PhD candidate at George Mason University. "Safety in Diversity: The Strategic Value of ICBMs and the GBSD in the Nuclear Triad", National Institute Press, https://nipp.org/wp-content/uploads/2021/04/OP-5-Binder-for-web.pdf, May 2021, Accessed 7-23-2021)//ILake-JQ</w:t>
      </w:r>
    </w:p>
    <w:p w14:paraId="069682BD" w14:textId="77777777" w:rsidR="00AF7B2F" w:rsidRPr="00D32588" w:rsidRDefault="00AF7B2F" w:rsidP="00AF7B2F">
      <w:pPr>
        <w:rPr>
          <w:sz w:val="16"/>
        </w:rPr>
      </w:pPr>
      <w:r w:rsidRPr="00D32588">
        <w:rPr>
          <w:sz w:val="16"/>
        </w:rPr>
        <w:t xml:space="preserve">Why GBSD? As </w:t>
      </w:r>
      <w:r w:rsidRPr="009F6738">
        <w:rPr>
          <w:rStyle w:val="StyleUnderline"/>
        </w:rPr>
        <w:t>Minuteman III</w:t>
      </w:r>
      <w:r w:rsidRPr="00D32588">
        <w:rPr>
          <w:sz w:val="16"/>
        </w:rPr>
        <w:t xml:space="preserve"> enters its sixth decade of service, it </w:t>
      </w:r>
      <w:r w:rsidRPr="009F6738">
        <w:rPr>
          <w:rStyle w:val="StyleUnderline"/>
        </w:rPr>
        <w:t>has been life-extended multiple times</w:t>
      </w:r>
      <w:r w:rsidRPr="00D32588">
        <w:rPr>
          <w:sz w:val="16"/>
        </w:rPr>
        <w:t xml:space="preserve">, </w:t>
      </w:r>
      <w:r w:rsidRPr="009F6738">
        <w:rPr>
          <w:rStyle w:val="StyleUnderline"/>
        </w:rPr>
        <w:t>but is now at the point where</w:t>
      </w:r>
      <w:r w:rsidRPr="00D32588">
        <w:rPr>
          <w:sz w:val="16"/>
        </w:rPr>
        <w:t xml:space="preserve"> U.S. military </w:t>
      </w:r>
      <w:r w:rsidRPr="009F6738">
        <w:rPr>
          <w:rStyle w:val="StyleUnderline"/>
        </w:rPr>
        <w:t>officials say that further life extension programs are</w:t>
      </w:r>
      <w:r w:rsidRPr="00D32588">
        <w:rPr>
          <w:sz w:val="16"/>
        </w:rPr>
        <w:t xml:space="preserve"> either </w:t>
      </w:r>
      <w:r w:rsidRPr="009F6738">
        <w:rPr>
          <w:rStyle w:val="Emphasis"/>
        </w:rPr>
        <w:t>infeasible</w:t>
      </w:r>
      <w:r w:rsidRPr="009F6738">
        <w:rPr>
          <w:rStyle w:val="StyleUnderline"/>
        </w:rPr>
        <w:t xml:space="preserve"> or </w:t>
      </w:r>
      <w:r w:rsidRPr="009F6738">
        <w:rPr>
          <w:rStyle w:val="Emphasis"/>
        </w:rPr>
        <w:t>too costly</w:t>
      </w:r>
      <w:r w:rsidRPr="009F6738">
        <w:rPr>
          <w:rStyle w:val="StyleUnderline"/>
        </w:rPr>
        <w:t xml:space="preserve"> compared to developing a new</w:t>
      </w:r>
      <w:r w:rsidRPr="00D32588">
        <w:rPr>
          <w:sz w:val="16"/>
        </w:rPr>
        <w:t xml:space="preserve">, more capable </w:t>
      </w:r>
      <w:r w:rsidRPr="009F6738">
        <w:rPr>
          <w:rStyle w:val="StyleUnderline"/>
        </w:rPr>
        <w:t>replacement</w:t>
      </w:r>
      <w:r w:rsidRPr="00D32588">
        <w:rPr>
          <w:sz w:val="16"/>
        </w:rPr>
        <w:t xml:space="preserve">, </w:t>
      </w:r>
      <w:r w:rsidRPr="009F6738">
        <w:rPr>
          <w:rStyle w:val="StyleUnderline"/>
        </w:rPr>
        <w:t>the G</w:t>
      </w:r>
      <w:r w:rsidRPr="00D32588">
        <w:rPr>
          <w:sz w:val="16"/>
        </w:rPr>
        <w:t xml:space="preserve">round </w:t>
      </w:r>
      <w:r w:rsidRPr="009F6738">
        <w:rPr>
          <w:rStyle w:val="StyleUnderline"/>
        </w:rPr>
        <w:t>B</w:t>
      </w:r>
      <w:r w:rsidRPr="00D32588">
        <w:rPr>
          <w:sz w:val="16"/>
        </w:rPr>
        <w:t xml:space="preserve">ased </w:t>
      </w:r>
      <w:r w:rsidRPr="009F6738">
        <w:rPr>
          <w:rStyle w:val="StyleUnderline"/>
        </w:rPr>
        <w:t>S</w:t>
      </w:r>
      <w:r w:rsidRPr="00D32588">
        <w:rPr>
          <w:sz w:val="16"/>
        </w:rPr>
        <w:t xml:space="preserve">trategic </w:t>
      </w:r>
      <w:r w:rsidRPr="009F6738">
        <w:rPr>
          <w:rStyle w:val="StyleUnderline"/>
        </w:rPr>
        <w:t>D</w:t>
      </w:r>
      <w:r w:rsidRPr="00D32588">
        <w:rPr>
          <w:sz w:val="16"/>
        </w:rPr>
        <w:t xml:space="preserve">eterrent. </w:t>
      </w:r>
      <w:r w:rsidRPr="009F6738">
        <w:rPr>
          <w:rStyle w:val="StyleUnderline"/>
        </w:rPr>
        <w:t xml:space="preserve">There are </w:t>
      </w:r>
      <w:r w:rsidRPr="009F6738">
        <w:rPr>
          <w:rStyle w:val="Emphasis"/>
        </w:rPr>
        <w:t>two major issues</w:t>
      </w:r>
      <w:r w:rsidRPr="009F6738">
        <w:rPr>
          <w:rStyle w:val="StyleUnderline"/>
        </w:rPr>
        <w:t xml:space="preserve"> with further life-extending Minuteman III ICBMs</w:t>
      </w:r>
      <w:r w:rsidRPr="00D32588">
        <w:rPr>
          <w:sz w:val="16"/>
        </w:rPr>
        <w:t xml:space="preserve"> – </w:t>
      </w:r>
      <w:r w:rsidRPr="009F6738">
        <w:rPr>
          <w:rStyle w:val="StyleUnderline"/>
        </w:rPr>
        <w:t>first</w:t>
      </w:r>
      <w:r w:rsidRPr="00D32588">
        <w:rPr>
          <w:sz w:val="16"/>
        </w:rPr>
        <w:t xml:space="preserve">, </w:t>
      </w:r>
      <w:r w:rsidRPr="009F6738">
        <w:rPr>
          <w:rStyle w:val="StyleUnderline"/>
        </w:rPr>
        <w:t>further</w:t>
      </w:r>
      <w:r w:rsidRPr="00D32588">
        <w:rPr>
          <w:sz w:val="16"/>
        </w:rPr>
        <w:t xml:space="preserve"> life-</w:t>
      </w:r>
      <w:r w:rsidRPr="009F6738">
        <w:rPr>
          <w:rStyle w:val="StyleUnderline"/>
        </w:rPr>
        <w:t>extension</w:t>
      </w:r>
      <w:r w:rsidRPr="00D32588">
        <w:rPr>
          <w:sz w:val="16"/>
        </w:rPr>
        <w:t xml:space="preserve"> programs </w:t>
      </w:r>
      <w:r w:rsidRPr="009F6738">
        <w:rPr>
          <w:rStyle w:val="StyleUnderline"/>
        </w:rPr>
        <w:t>may introduce additional risk and degrade U.S. confidence in</w:t>
      </w:r>
      <w:r w:rsidRPr="00D32588">
        <w:rPr>
          <w:sz w:val="16"/>
        </w:rPr>
        <w:t xml:space="preserve"> their </w:t>
      </w:r>
      <w:r w:rsidRPr="001D4249">
        <w:rPr>
          <w:rStyle w:val="Emphasis"/>
        </w:rPr>
        <w:t>reliability</w:t>
      </w:r>
      <w:r w:rsidRPr="00D32588">
        <w:rPr>
          <w:sz w:val="16"/>
        </w:rPr>
        <w:t xml:space="preserve">, </w:t>
      </w:r>
      <w:r w:rsidRPr="009F6738">
        <w:rPr>
          <w:rStyle w:val="StyleUnderline"/>
        </w:rPr>
        <w:t>and second</w:t>
      </w:r>
      <w:r w:rsidRPr="00D32588">
        <w:rPr>
          <w:sz w:val="16"/>
        </w:rPr>
        <w:t xml:space="preserve">, at the average test launch rate of about three to four MM III ICBMs per year, </w:t>
      </w:r>
      <w:r w:rsidRPr="009F6738">
        <w:rPr>
          <w:rStyle w:val="StyleUnderline"/>
        </w:rPr>
        <w:t xml:space="preserve">the ICBM force will </w:t>
      </w:r>
      <w:r w:rsidRPr="001D4249">
        <w:rPr>
          <w:rStyle w:val="Emphasis"/>
        </w:rPr>
        <w:t>eventually attrit</w:t>
      </w:r>
      <w:r w:rsidRPr="00D32588">
        <w:rPr>
          <w:sz w:val="16"/>
        </w:rPr>
        <w:t xml:space="preserve"> out of existence </w:t>
      </w:r>
      <w:r w:rsidRPr="009F6738">
        <w:rPr>
          <w:rStyle w:val="StyleUnderline"/>
        </w:rPr>
        <w:t>due to testing and aging</w:t>
      </w:r>
      <w:r w:rsidRPr="00D32588">
        <w:rPr>
          <w:sz w:val="16"/>
        </w:rPr>
        <w:t xml:space="preserve">, with the process affecting deployed warhead numbers under New START beginning in 2030.36 </w:t>
      </w:r>
      <w:r w:rsidRPr="001D4249">
        <w:rPr>
          <w:rStyle w:val="StyleUnderline"/>
        </w:rPr>
        <w:t>Some</w:t>
      </w:r>
      <w:r w:rsidRPr="00D32588">
        <w:rPr>
          <w:sz w:val="16"/>
        </w:rPr>
        <w:t xml:space="preserve"> have </w:t>
      </w:r>
      <w:r w:rsidRPr="001D4249">
        <w:rPr>
          <w:rStyle w:val="StyleUnderline"/>
        </w:rPr>
        <w:t>suggested</w:t>
      </w:r>
      <w:r w:rsidRPr="00D32588">
        <w:rPr>
          <w:sz w:val="16"/>
        </w:rPr>
        <w:t xml:space="preserve"> requiring </w:t>
      </w:r>
      <w:r w:rsidRPr="001D4249">
        <w:rPr>
          <w:rStyle w:val="StyleUnderline"/>
        </w:rPr>
        <w:t>fewer tests of MM III ICBMs so that further life-extension programs can</w:t>
      </w:r>
      <w:r w:rsidRPr="00D32588">
        <w:rPr>
          <w:sz w:val="16"/>
        </w:rPr>
        <w:t xml:space="preserve"> delay or </w:t>
      </w:r>
      <w:r w:rsidRPr="001D4249">
        <w:rPr>
          <w:rStyle w:val="StyleUnderline"/>
        </w:rPr>
        <w:t>obviate</w:t>
      </w:r>
      <w:r w:rsidRPr="00D32588">
        <w:rPr>
          <w:sz w:val="16"/>
        </w:rPr>
        <w:t xml:space="preserve"> the procurement of </w:t>
      </w:r>
      <w:r w:rsidRPr="001D4249">
        <w:rPr>
          <w:rStyle w:val="StyleUnderline"/>
        </w:rPr>
        <w:t>GBSD</w:t>
      </w:r>
      <w:r w:rsidRPr="00D32588">
        <w:rPr>
          <w:sz w:val="16"/>
        </w:rPr>
        <w:t>.37 Yet, as will be discussed in a subsequent section, reducing the number of tests per year will degrade U.S. confidence in the reliability of an aged missile – and it is not clear, as U.S. military officials have stated, that even if one found it wise to reduce testing, that the service life extension programs for MM III would be cost effective or even work as intended. As then-</w:t>
      </w:r>
      <w:r w:rsidRPr="003E1B81">
        <w:rPr>
          <w:rStyle w:val="StyleUnderline"/>
        </w:rPr>
        <w:t>U.S. Strat</w:t>
      </w:r>
      <w:r w:rsidRPr="00D32588">
        <w:rPr>
          <w:sz w:val="16"/>
        </w:rPr>
        <w:t xml:space="preserve">egic </w:t>
      </w:r>
      <w:r w:rsidRPr="003E1B81">
        <w:rPr>
          <w:rStyle w:val="StyleUnderline"/>
        </w:rPr>
        <w:t>Comm</w:t>
      </w:r>
      <w:r w:rsidRPr="00D32588">
        <w:rPr>
          <w:sz w:val="16"/>
        </w:rPr>
        <w:t xml:space="preserve">and </w:t>
      </w:r>
      <w:r w:rsidRPr="003E1B81">
        <w:rPr>
          <w:rStyle w:val="StyleUnderline"/>
        </w:rPr>
        <w:t>Commander</w:t>
      </w:r>
      <w:r w:rsidRPr="00D32588">
        <w:rPr>
          <w:sz w:val="16"/>
        </w:rPr>
        <w:t xml:space="preserve">, Gen. John </w:t>
      </w:r>
      <w:r w:rsidRPr="003E1B81">
        <w:rPr>
          <w:rStyle w:val="StyleUnderline"/>
        </w:rPr>
        <w:t>Hyten</w:t>
      </w:r>
      <w:r w:rsidRPr="00D32588">
        <w:rPr>
          <w:sz w:val="16"/>
        </w:rPr>
        <w:t xml:space="preserve">, </w:t>
      </w:r>
      <w:r w:rsidRPr="003E1B81">
        <w:rPr>
          <w:rStyle w:val="StyleUnderline"/>
        </w:rPr>
        <w:t>responded when asked whether he believed</w:t>
      </w:r>
      <w:r w:rsidRPr="00D32588">
        <w:rPr>
          <w:sz w:val="16"/>
        </w:rPr>
        <w:t xml:space="preserve"> MM III </w:t>
      </w:r>
      <w:r w:rsidRPr="003E1B81">
        <w:rPr>
          <w:rStyle w:val="StyleUnderline"/>
        </w:rPr>
        <w:t>life extension was</w:t>
      </w:r>
      <w:r w:rsidRPr="00D32588">
        <w:rPr>
          <w:sz w:val="16"/>
        </w:rPr>
        <w:t xml:space="preserve"> a </w:t>
      </w:r>
      <w:r w:rsidRPr="003E1B81">
        <w:rPr>
          <w:rStyle w:val="StyleUnderline"/>
        </w:rPr>
        <w:t>viable</w:t>
      </w:r>
      <w:r w:rsidRPr="00D32588">
        <w:rPr>
          <w:sz w:val="16"/>
        </w:rPr>
        <w:t xml:space="preserve"> option: </w:t>
      </w:r>
      <w:r w:rsidRPr="003E1B81">
        <w:rPr>
          <w:rStyle w:val="StyleUnderline"/>
        </w:rPr>
        <w:t>No</w:t>
      </w:r>
      <w:r w:rsidRPr="00D32588">
        <w:rPr>
          <w:sz w:val="16"/>
        </w:rPr>
        <w:t xml:space="preserve">. </w:t>
      </w:r>
      <w:r w:rsidRPr="003E1B81">
        <w:rPr>
          <w:rStyle w:val="StyleUnderline"/>
        </w:rPr>
        <w:t>It’s not viable</w:t>
      </w:r>
      <w:r w:rsidRPr="00D32588">
        <w:rPr>
          <w:sz w:val="16"/>
        </w:rPr>
        <w:t xml:space="preserve">. I can’t say that any stronger. </w:t>
      </w:r>
      <w:r w:rsidRPr="003E1B81">
        <w:rPr>
          <w:rStyle w:val="StyleUnderline"/>
        </w:rPr>
        <w:t>I’ve worked with Minuteman III</w:t>
      </w:r>
      <w:r w:rsidRPr="00D32588">
        <w:rPr>
          <w:sz w:val="16"/>
        </w:rPr>
        <w:t xml:space="preserve">. I did not work on the Minuteman I system. But I’ve worked on the Minuteman III for a long, long time. In fact, when I was at Space Command I was the Director of Requirements ten years ago. I wrote a requirements document for the follow-on to the Minuteman III because at that time we were finishing the guidance replacement program and the propulsion replacement program for the Minuteman III, and </w:t>
      </w:r>
      <w:r w:rsidRPr="003E1B81">
        <w:rPr>
          <w:rStyle w:val="StyleUnderline"/>
        </w:rPr>
        <w:t>we knew that that would give us maybe 20 years</w:t>
      </w:r>
      <w:r w:rsidRPr="00D32588">
        <w:rPr>
          <w:sz w:val="16"/>
        </w:rPr>
        <w:t xml:space="preserve">. Twenty years </w:t>
      </w:r>
      <w:r w:rsidRPr="003E1B81">
        <w:rPr>
          <w:rStyle w:val="StyleUnderline"/>
        </w:rPr>
        <w:t>at best</w:t>
      </w:r>
      <w:r w:rsidRPr="00D32588">
        <w:rPr>
          <w:sz w:val="16"/>
        </w:rPr>
        <w:t xml:space="preserve">. And then </w:t>
      </w:r>
      <w:r w:rsidRPr="003E1B81">
        <w:rPr>
          <w:rStyle w:val="StyleUnderline"/>
        </w:rPr>
        <w:t xml:space="preserve">the system would actually </w:t>
      </w:r>
      <w:r w:rsidRPr="003E1B81">
        <w:rPr>
          <w:rStyle w:val="Emphasis"/>
        </w:rPr>
        <w:t>fall apart</w:t>
      </w:r>
      <w:r w:rsidRPr="00D32588">
        <w:rPr>
          <w:sz w:val="16"/>
        </w:rPr>
        <w:t xml:space="preserve">. And so I saw it with my own eyes. I saw what we were doing. I saw the reality of it. And </w:t>
      </w:r>
      <w:r w:rsidRPr="003E1B81">
        <w:rPr>
          <w:rStyle w:val="StyleUnderline"/>
        </w:rPr>
        <w:t>that system will not last</w:t>
      </w:r>
      <w:r w:rsidRPr="00D32588">
        <w:rPr>
          <w:sz w:val="16"/>
        </w:rPr>
        <w:t xml:space="preserve">. It will not. It will cost us, </w:t>
      </w:r>
      <w:r w:rsidRPr="003E1B81">
        <w:rPr>
          <w:rStyle w:val="StyleUnderline"/>
        </w:rPr>
        <w:t>you’ll</w:t>
      </w:r>
      <w:r w:rsidRPr="00D32588">
        <w:rPr>
          <w:sz w:val="16"/>
        </w:rPr>
        <w:t xml:space="preserve"> basically </w:t>
      </w:r>
      <w:r w:rsidRPr="003E1B81">
        <w:rPr>
          <w:rStyle w:val="StyleUnderline"/>
        </w:rPr>
        <w:t>be building a new ICBM out of the old core which will end up costing you more money</w:t>
      </w:r>
      <w:r w:rsidRPr="00D32588">
        <w:rPr>
          <w:sz w:val="16"/>
        </w:rPr>
        <w:t xml:space="preserve">.38 Beyond current U.S. military officials, Madelyn </w:t>
      </w:r>
      <w:r w:rsidRPr="003E1B81">
        <w:rPr>
          <w:rStyle w:val="StyleUnderline"/>
        </w:rPr>
        <w:t>Creedon</w:t>
      </w:r>
      <w:r w:rsidRPr="00D32588">
        <w:rPr>
          <w:sz w:val="16"/>
        </w:rPr>
        <w:t xml:space="preserve"> – </w:t>
      </w:r>
      <w:r w:rsidRPr="003E1B81">
        <w:rPr>
          <w:rStyle w:val="StyleUnderline"/>
        </w:rPr>
        <w:t>former Obama</w:t>
      </w:r>
      <w:r w:rsidRPr="00D32588">
        <w:rPr>
          <w:sz w:val="16"/>
        </w:rPr>
        <w:t xml:space="preserve"> administration </w:t>
      </w:r>
      <w:r w:rsidRPr="003E1B81">
        <w:rPr>
          <w:rStyle w:val="StyleUnderline"/>
        </w:rPr>
        <w:t>Principal Deputy Administrator</w:t>
      </w:r>
      <w:r w:rsidRPr="00D32588">
        <w:rPr>
          <w:sz w:val="16"/>
        </w:rPr>
        <w:t xml:space="preserve">, National Nuclear Security Administration – </w:t>
      </w:r>
      <w:r w:rsidRPr="003E1B81">
        <w:rPr>
          <w:rStyle w:val="StyleUnderline"/>
        </w:rPr>
        <w:t>was asked about extending</w:t>
      </w:r>
      <w:r w:rsidRPr="00D32588">
        <w:rPr>
          <w:sz w:val="16"/>
        </w:rPr>
        <w:t xml:space="preserve"> the </w:t>
      </w:r>
      <w:r w:rsidRPr="003E1B81">
        <w:rPr>
          <w:rStyle w:val="StyleUnderline"/>
        </w:rPr>
        <w:t>life of MM III</w:t>
      </w:r>
      <w:r w:rsidRPr="00D32588">
        <w:rPr>
          <w:sz w:val="16"/>
        </w:rPr>
        <w:t xml:space="preserve"> ICBMs recently, and responded, “</w:t>
      </w:r>
      <w:r w:rsidRPr="003E1B81">
        <w:rPr>
          <w:rStyle w:val="StyleUnderline"/>
        </w:rPr>
        <w:t>This was something that was looked at</w:t>
      </w:r>
      <w:r w:rsidRPr="00D32588">
        <w:rPr>
          <w:sz w:val="16"/>
        </w:rPr>
        <w:t xml:space="preserve">, </w:t>
      </w:r>
      <w:r w:rsidRPr="003E1B81">
        <w:rPr>
          <w:rStyle w:val="StyleUnderline"/>
        </w:rPr>
        <w:t>extensively</w:t>
      </w:r>
      <w:r w:rsidRPr="00D32588">
        <w:rPr>
          <w:sz w:val="16"/>
        </w:rPr>
        <w:t xml:space="preserve">, at the end of the Obama administration, and even though there was, I would say, a lot of desire to do this and avoid the cost of the new system, at the end, we concluded that it really wasn’t – </w:t>
      </w:r>
      <w:r w:rsidRPr="003E1B81">
        <w:rPr>
          <w:rStyle w:val="StyleUnderline"/>
        </w:rPr>
        <w:t>it</w:t>
      </w:r>
      <w:r w:rsidRPr="00D32588">
        <w:rPr>
          <w:sz w:val="16"/>
        </w:rPr>
        <w:t xml:space="preserve"> really </w:t>
      </w:r>
      <w:r w:rsidRPr="003E1B81">
        <w:rPr>
          <w:rStyle w:val="Emphasis"/>
        </w:rPr>
        <w:t>wasn’t possible,</w:t>
      </w:r>
      <w:r w:rsidRPr="00D32588">
        <w:rPr>
          <w:sz w:val="16"/>
        </w:rPr>
        <w:t xml:space="preserve"> that </w:t>
      </w:r>
      <w:r w:rsidRPr="003E1B81">
        <w:rPr>
          <w:rStyle w:val="StyleUnderline"/>
        </w:rPr>
        <w:t xml:space="preserve">these really have reached the </w:t>
      </w:r>
      <w:r w:rsidRPr="003E1B81">
        <w:rPr>
          <w:rStyle w:val="Emphasis"/>
        </w:rPr>
        <w:t>end of their life</w:t>
      </w:r>
      <w:r w:rsidRPr="00D32588">
        <w:rPr>
          <w:sz w:val="16"/>
        </w:rPr>
        <w:t xml:space="preserve">, and they – </w:t>
      </w:r>
      <w:r w:rsidRPr="003E1B81">
        <w:rPr>
          <w:rStyle w:val="StyleUnderline"/>
        </w:rPr>
        <w:t xml:space="preserve">and if we’re going to have ICBMs, they have to be </w:t>
      </w:r>
      <w:r w:rsidRPr="003E1B81">
        <w:rPr>
          <w:rStyle w:val="Emphasis"/>
        </w:rPr>
        <w:t>replaced</w:t>
      </w:r>
      <w:r w:rsidRPr="00D32588">
        <w:rPr>
          <w:sz w:val="16"/>
        </w:rPr>
        <w:t xml:space="preserve">.”39 The </w:t>
      </w:r>
      <w:r w:rsidRPr="003E1B81">
        <w:rPr>
          <w:rStyle w:val="StyleUnderline"/>
        </w:rPr>
        <w:t>Obama and Trump</w:t>
      </w:r>
      <w:r w:rsidRPr="00D32588">
        <w:rPr>
          <w:sz w:val="16"/>
        </w:rPr>
        <w:t xml:space="preserve"> administrations therefore </w:t>
      </w:r>
      <w:r w:rsidRPr="003E1B81">
        <w:rPr>
          <w:rStyle w:val="StyleUnderline"/>
        </w:rPr>
        <w:t>both agreed on the need to move forward with</w:t>
      </w:r>
      <w:r w:rsidRPr="00D32588">
        <w:rPr>
          <w:sz w:val="16"/>
        </w:rPr>
        <w:t xml:space="preserve"> the </w:t>
      </w:r>
      <w:r w:rsidRPr="003E1B81">
        <w:rPr>
          <w:rStyle w:val="StyleUnderline"/>
        </w:rPr>
        <w:t>G</w:t>
      </w:r>
      <w:r w:rsidRPr="00D32588">
        <w:rPr>
          <w:sz w:val="16"/>
        </w:rPr>
        <w:t xml:space="preserve">round </w:t>
      </w:r>
      <w:r w:rsidRPr="003E1B81">
        <w:rPr>
          <w:rStyle w:val="StyleUnderline"/>
        </w:rPr>
        <w:t>B</w:t>
      </w:r>
      <w:r w:rsidRPr="00D32588">
        <w:rPr>
          <w:sz w:val="16"/>
        </w:rPr>
        <w:t xml:space="preserve">ased </w:t>
      </w:r>
      <w:r w:rsidRPr="003E1B81">
        <w:rPr>
          <w:rStyle w:val="StyleUnderline"/>
        </w:rPr>
        <w:t>S</w:t>
      </w:r>
      <w:r w:rsidRPr="00D32588">
        <w:rPr>
          <w:sz w:val="16"/>
        </w:rPr>
        <w:t xml:space="preserve">trategic </w:t>
      </w:r>
      <w:r w:rsidRPr="003E1B81">
        <w:rPr>
          <w:rStyle w:val="StyleUnderline"/>
        </w:rPr>
        <w:t>D</w:t>
      </w:r>
      <w:r w:rsidRPr="00D32588">
        <w:rPr>
          <w:sz w:val="16"/>
        </w:rPr>
        <w:t xml:space="preserve">eterrent, both as an upgrade to the current MM III and </w:t>
      </w:r>
      <w:r w:rsidRPr="003E1B81">
        <w:rPr>
          <w:rStyle w:val="StyleUnderline"/>
        </w:rPr>
        <w:t xml:space="preserve">because MM III life extension was judged </w:t>
      </w:r>
      <w:r w:rsidRPr="003E1B81">
        <w:rPr>
          <w:rStyle w:val="Emphasis"/>
        </w:rPr>
        <w:t>inadvisable</w:t>
      </w:r>
      <w:r w:rsidRPr="00D32588">
        <w:rPr>
          <w:sz w:val="16"/>
        </w:rPr>
        <w:t xml:space="preserve">. Importantly, the </w:t>
      </w:r>
      <w:r w:rsidRPr="003E1B81">
        <w:rPr>
          <w:rStyle w:val="StyleUnderline"/>
        </w:rPr>
        <w:t>GBSD program will not only replace the missile</w:t>
      </w:r>
      <w:r w:rsidRPr="00D32588">
        <w:rPr>
          <w:sz w:val="16"/>
        </w:rPr>
        <w:t xml:space="preserve">, but </w:t>
      </w:r>
      <w:r w:rsidRPr="003E1B81">
        <w:rPr>
          <w:rStyle w:val="StyleUnderline"/>
        </w:rPr>
        <w:t>will refurbish the silos</w:t>
      </w:r>
      <w:r w:rsidRPr="00D32588">
        <w:rPr>
          <w:sz w:val="16"/>
        </w:rPr>
        <w:t xml:space="preserve">, </w:t>
      </w:r>
      <w:r w:rsidRPr="003E1B81">
        <w:rPr>
          <w:rStyle w:val="StyleUnderline"/>
        </w:rPr>
        <w:t>upgrade command and control</w:t>
      </w:r>
      <w:r w:rsidRPr="00D32588">
        <w:rPr>
          <w:sz w:val="16"/>
        </w:rPr>
        <w:t xml:space="preserve">, </w:t>
      </w:r>
      <w:r w:rsidRPr="003E1B81">
        <w:rPr>
          <w:rStyle w:val="StyleUnderline"/>
        </w:rPr>
        <w:t>and improve the launch control centers</w:t>
      </w:r>
      <w:r w:rsidRPr="00D32588">
        <w:rPr>
          <w:sz w:val="16"/>
        </w:rPr>
        <w:t xml:space="preserve">. While the Air Force and Department of Defense have stressed that GBSD will incorporate “low risk, technically mature components” to bring down costs, there are three main characteristics of the new ICBM that make replacement more desirable: modularity, security, and inflight survivability.40 </w:t>
      </w:r>
    </w:p>
    <w:p w14:paraId="5722495A" w14:textId="77777777" w:rsidR="00AF7B2F" w:rsidRPr="00D039DF" w:rsidRDefault="00AF7B2F" w:rsidP="00AF7B2F">
      <w:pPr>
        <w:pStyle w:val="Heading4"/>
        <w:rPr>
          <w:u w:val="single"/>
        </w:rPr>
      </w:pPr>
      <w:r>
        <w:t xml:space="preserve">2 – Knowledge – necessary </w:t>
      </w:r>
      <w:r w:rsidRPr="001B2E0E">
        <w:rPr>
          <w:u w:val="single"/>
        </w:rPr>
        <w:t>drawings</w:t>
      </w:r>
      <w:r>
        <w:t xml:space="preserve"> don’t exist, and </w:t>
      </w:r>
      <w:r w:rsidRPr="001B2E0E">
        <w:rPr>
          <w:u w:val="single"/>
        </w:rPr>
        <w:t>technicians</w:t>
      </w:r>
      <w:r>
        <w:t xml:space="preserve"> are </w:t>
      </w:r>
      <w:r w:rsidRPr="001B2E0E">
        <w:t>not alive</w:t>
      </w:r>
    </w:p>
    <w:p w14:paraId="5964E07A" w14:textId="77777777" w:rsidR="00AF7B2F" w:rsidRPr="001D4249" w:rsidRDefault="00AF7B2F" w:rsidP="00AF7B2F">
      <w:r w:rsidRPr="009919CA">
        <w:rPr>
          <w:rStyle w:val="Style13ptBold"/>
        </w:rPr>
        <w:t>Sisk, 19</w:t>
      </w:r>
      <w:r>
        <w:t xml:space="preserve"> (Richard Sisk, Richard Sisk has more than 45 years of journalism experience in reporting and editing in the U.S. and abroad for United Press International, the N.Y. Daily News and now for Military.com. "Minuteman III Missiles Are Too Old to Upgrade Anymore, STRATCOM Chief Says", Military, https://www.military.com/daily-news/2021/01/06/minuteman-iii-missiles-are-too-old-upgrade-anymore-stratcom-chief-says.html, 10-2-2019, Accessed 7-23-2021)//ILake-JQ</w:t>
      </w:r>
    </w:p>
    <w:p w14:paraId="0E049FE9" w14:textId="77777777" w:rsidR="00AF7B2F" w:rsidRPr="009919CA" w:rsidRDefault="00AF7B2F" w:rsidP="00AF7B2F">
      <w:pPr>
        <w:rPr>
          <w:sz w:val="16"/>
        </w:rPr>
      </w:pPr>
      <w:r w:rsidRPr="009919CA">
        <w:rPr>
          <w:sz w:val="16"/>
        </w:rPr>
        <w:t xml:space="preserve">The aging Minuteman III intercontinental ballistic missiles that have formed the land-based leg of the nation's nuclear deterrent triad for half a century can no longer be upgraded and require costly replacements, </w:t>
      </w:r>
      <w:r w:rsidRPr="009919CA">
        <w:rPr>
          <w:rStyle w:val="StyleUnderline"/>
        </w:rPr>
        <w:t>Adm</w:t>
      </w:r>
      <w:r w:rsidRPr="009919CA">
        <w:rPr>
          <w:sz w:val="16"/>
        </w:rPr>
        <w:t xml:space="preserve">. Charles </w:t>
      </w:r>
      <w:r w:rsidRPr="009919CA">
        <w:rPr>
          <w:rStyle w:val="StyleUnderline"/>
        </w:rPr>
        <w:t>Richard</w:t>
      </w:r>
      <w:r w:rsidRPr="009919CA">
        <w:rPr>
          <w:sz w:val="16"/>
        </w:rPr>
        <w:t xml:space="preserve">, </w:t>
      </w:r>
      <w:r w:rsidRPr="009919CA">
        <w:rPr>
          <w:rStyle w:val="StyleUnderline"/>
        </w:rPr>
        <w:t>head of U.S. Strategic Command</w:t>
      </w:r>
      <w:r w:rsidRPr="009919CA">
        <w:rPr>
          <w:sz w:val="16"/>
        </w:rPr>
        <w:t xml:space="preserve">, </w:t>
      </w:r>
      <w:r w:rsidRPr="009919CA">
        <w:rPr>
          <w:rStyle w:val="StyleUnderline"/>
        </w:rPr>
        <w:t>said</w:t>
      </w:r>
      <w:r w:rsidRPr="009919CA">
        <w:rPr>
          <w:sz w:val="16"/>
        </w:rPr>
        <w:t xml:space="preserve"> Tuesday.</w:t>
      </w:r>
    </w:p>
    <w:p w14:paraId="62775D39" w14:textId="77777777" w:rsidR="00AF7B2F" w:rsidRPr="009919CA" w:rsidRDefault="00AF7B2F" w:rsidP="00AF7B2F">
      <w:pPr>
        <w:rPr>
          <w:sz w:val="16"/>
        </w:rPr>
      </w:pPr>
      <w:r w:rsidRPr="009919CA">
        <w:rPr>
          <w:sz w:val="16"/>
        </w:rPr>
        <w:t xml:space="preserve">"Let me be very clear: </w:t>
      </w:r>
      <w:r w:rsidRPr="009919CA">
        <w:rPr>
          <w:rStyle w:val="StyleUnderline"/>
        </w:rPr>
        <w:t xml:space="preserve">You </w:t>
      </w:r>
      <w:r w:rsidRPr="00E32AFF">
        <w:rPr>
          <w:rStyle w:val="Emphasis"/>
        </w:rPr>
        <w:t>cannot life-extend</w:t>
      </w:r>
      <w:r w:rsidRPr="009919CA">
        <w:rPr>
          <w:rStyle w:val="StyleUnderline"/>
        </w:rPr>
        <w:t xml:space="preserve"> the Minuteman III</w:t>
      </w:r>
      <w:r w:rsidRPr="009919CA">
        <w:rPr>
          <w:sz w:val="16"/>
        </w:rPr>
        <w:t xml:space="preserve"> [any longer]," he said of the 400 ICBMs that sit in underground silos across five states in the upper Midwest.</w:t>
      </w:r>
    </w:p>
    <w:p w14:paraId="18403AA9" w14:textId="77777777" w:rsidR="00AF7B2F" w:rsidRPr="009919CA" w:rsidRDefault="00AF7B2F" w:rsidP="00AF7B2F">
      <w:pPr>
        <w:rPr>
          <w:sz w:val="16"/>
        </w:rPr>
      </w:pPr>
      <w:r w:rsidRPr="009919CA">
        <w:rPr>
          <w:sz w:val="16"/>
        </w:rPr>
        <w:t>"</w:t>
      </w:r>
      <w:r w:rsidRPr="009919CA">
        <w:rPr>
          <w:rStyle w:val="StyleUnderline"/>
        </w:rPr>
        <w:t>We can't do it at all</w:t>
      </w:r>
      <w:r w:rsidRPr="009919CA">
        <w:rPr>
          <w:sz w:val="16"/>
        </w:rPr>
        <w:t xml:space="preserve">. ... </w:t>
      </w:r>
      <w:r w:rsidRPr="009919CA">
        <w:rPr>
          <w:rStyle w:val="StyleUnderline"/>
        </w:rPr>
        <w:t>That thing is so old</w:t>
      </w:r>
      <w:r w:rsidRPr="009919CA">
        <w:rPr>
          <w:sz w:val="16"/>
        </w:rPr>
        <w:t xml:space="preserve"> that, in some cases, </w:t>
      </w:r>
      <w:r w:rsidRPr="009919CA">
        <w:rPr>
          <w:rStyle w:val="StyleUnderline"/>
        </w:rPr>
        <w:t xml:space="preserve">the </w:t>
      </w:r>
      <w:r w:rsidRPr="00E32AFF">
        <w:rPr>
          <w:rStyle w:val="Emphasis"/>
        </w:rPr>
        <w:t>drawings don't exist</w:t>
      </w:r>
      <w:r w:rsidRPr="009919CA">
        <w:rPr>
          <w:rStyle w:val="StyleUnderline"/>
        </w:rPr>
        <w:t xml:space="preserve"> anymore</w:t>
      </w:r>
      <w:r w:rsidRPr="009919CA">
        <w:rPr>
          <w:sz w:val="16"/>
        </w:rPr>
        <w:t xml:space="preserve"> [</w:t>
      </w:r>
      <w:r w:rsidRPr="009919CA">
        <w:rPr>
          <w:rStyle w:val="StyleUnderline"/>
        </w:rPr>
        <w:t>to guide upgrades</w:t>
      </w:r>
      <w:r w:rsidRPr="009919CA">
        <w:rPr>
          <w:sz w:val="16"/>
        </w:rPr>
        <w:t>]," Richard said in a Zoom conference sponsored by the Defense Writers Group.</w:t>
      </w:r>
    </w:p>
    <w:p w14:paraId="73172EE5" w14:textId="77777777" w:rsidR="00AF7B2F" w:rsidRPr="009919CA" w:rsidRDefault="00AF7B2F" w:rsidP="00AF7B2F">
      <w:pPr>
        <w:rPr>
          <w:sz w:val="16"/>
        </w:rPr>
      </w:pPr>
      <w:r w:rsidRPr="009919CA">
        <w:rPr>
          <w:sz w:val="16"/>
        </w:rPr>
        <w:t>Read Next: Facing Sexual Assault Charges, Air Force Colonel Heads to Court-Martial</w:t>
      </w:r>
    </w:p>
    <w:p w14:paraId="5B6F0EA9" w14:textId="77777777" w:rsidR="00AF7B2F" w:rsidRPr="009919CA" w:rsidRDefault="00AF7B2F" w:rsidP="00AF7B2F">
      <w:pPr>
        <w:rPr>
          <w:sz w:val="16"/>
        </w:rPr>
      </w:pPr>
      <w:r w:rsidRPr="009919CA">
        <w:rPr>
          <w:rStyle w:val="StyleUnderline"/>
        </w:rPr>
        <w:t>Where the drawings</w:t>
      </w:r>
      <w:r w:rsidRPr="009919CA">
        <w:rPr>
          <w:sz w:val="16"/>
        </w:rPr>
        <w:t xml:space="preserve"> do </w:t>
      </w:r>
      <w:r w:rsidRPr="009919CA">
        <w:rPr>
          <w:rStyle w:val="StyleUnderline"/>
        </w:rPr>
        <w:t>exist</w:t>
      </w:r>
      <w:r w:rsidRPr="009919CA">
        <w:rPr>
          <w:sz w:val="16"/>
        </w:rPr>
        <w:t>, "</w:t>
      </w:r>
      <w:r w:rsidRPr="009919CA">
        <w:rPr>
          <w:rStyle w:val="StyleUnderline"/>
        </w:rPr>
        <w:t>they're like six generations behind the industry standard</w:t>
      </w:r>
      <w:r w:rsidRPr="009919CA">
        <w:rPr>
          <w:sz w:val="16"/>
        </w:rPr>
        <w:t xml:space="preserve">," he said, adding that </w:t>
      </w:r>
      <w:r w:rsidRPr="009919CA">
        <w:rPr>
          <w:rStyle w:val="StyleUnderline"/>
        </w:rPr>
        <w:t xml:space="preserve">there are also </w:t>
      </w:r>
      <w:r w:rsidRPr="00E32AFF">
        <w:rPr>
          <w:rStyle w:val="Emphasis"/>
        </w:rPr>
        <w:t>no technicians</w:t>
      </w:r>
      <w:r w:rsidRPr="009919CA">
        <w:rPr>
          <w:rStyle w:val="StyleUnderline"/>
        </w:rPr>
        <w:t xml:space="preserve"> who fully understand them</w:t>
      </w:r>
      <w:r w:rsidRPr="009919CA">
        <w:rPr>
          <w:sz w:val="16"/>
        </w:rPr>
        <w:t>. "</w:t>
      </w:r>
      <w:r w:rsidRPr="009919CA">
        <w:rPr>
          <w:rStyle w:val="StyleUnderline"/>
        </w:rPr>
        <w:t xml:space="preserve">They're </w:t>
      </w:r>
      <w:r w:rsidRPr="009919CA">
        <w:rPr>
          <w:rStyle w:val="Emphasis"/>
        </w:rPr>
        <w:t>not alive</w:t>
      </w:r>
      <w:r w:rsidRPr="009919CA">
        <w:rPr>
          <w:rStyle w:val="StyleUnderline"/>
        </w:rPr>
        <w:t xml:space="preserve"> anymore</w:t>
      </w:r>
      <w:r w:rsidRPr="009919CA">
        <w:rPr>
          <w:sz w:val="16"/>
        </w:rPr>
        <w:t>."</w:t>
      </w:r>
    </w:p>
    <w:p w14:paraId="4E9252D1" w14:textId="77777777" w:rsidR="00AF7B2F" w:rsidRPr="009919CA" w:rsidRDefault="00AF7B2F" w:rsidP="00AF7B2F">
      <w:pPr>
        <w:rPr>
          <w:sz w:val="16"/>
        </w:rPr>
      </w:pPr>
      <w:r w:rsidRPr="009919CA">
        <w:rPr>
          <w:rStyle w:val="StyleUnderline"/>
        </w:rPr>
        <w:t>Richard rejected suggestions by</w:t>
      </w:r>
      <w:r w:rsidRPr="009919CA">
        <w:rPr>
          <w:sz w:val="16"/>
        </w:rPr>
        <w:t xml:space="preserve"> several </w:t>
      </w:r>
      <w:r w:rsidRPr="009919CA">
        <w:rPr>
          <w:rStyle w:val="StyleUnderline"/>
        </w:rPr>
        <w:t>think tanks that</w:t>
      </w:r>
      <w:r w:rsidRPr="009919CA">
        <w:rPr>
          <w:sz w:val="16"/>
        </w:rPr>
        <w:t xml:space="preserve"> the incoming </w:t>
      </w:r>
      <w:r w:rsidRPr="009919CA">
        <w:rPr>
          <w:rStyle w:val="StyleUnderline"/>
        </w:rPr>
        <w:t>Biden</w:t>
      </w:r>
      <w:r w:rsidRPr="009919CA">
        <w:rPr>
          <w:sz w:val="16"/>
        </w:rPr>
        <w:t xml:space="preserve"> administration </w:t>
      </w:r>
      <w:r w:rsidRPr="009919CA">
        <w:rPr>
          <w:rStyle w:val="StyleUnderline"/>
        </w:rPr>
        <w:t>should consider life extensions for the Minuteman IIIs</w:t>
      </w:r>
      <w:r w:rsidRPr="009919CA">
        <w:rPr>
          <w:sz w:val="16"/>
        </w:rPr>
        <w:t xml:space="preserve"> as a cost-saving measure, delaying replacement with new missiles called the Ground Based Strategic Deterrent (GBSD).</w:t>
      </w:r>
    </w:p>
    <w:p w14:paraId="5E800B91" w14:textId="77777777" w:rsidR="00AF7B2F" w:rsidRPr="009919CA" w:rsidRDefault="00AF7B2F" w:rsidP="00AF7B2F">
      <w:pPr>
        <w:rPr>
          <w:sz w:val="16"/>
        </w:rPr>
      </w:pPr>
      <w:r w:rsidRPr="009919CA">
        <w:rPr>
          <w:sz w:val="16"/>
        </w:rPr>
        <w:t>"</w:t>
      </w:r>
      <w:r w:rsidRPr="009919CA">
        <w:rPr>
          <w:rStyle w:val="StyleUnderline"/>
        </w:rPr>
        <w:t>I don't understand</w:t>
      </w:r>
      <w:r w:rsidRPr="009919CA">
        <w:rPr>
          <w:sz w:val="16"/>
        </w:rPr>
        <w:t xml:space="preserve">, frankly, </w:t>
      </w:r>
      <w:r w:rsidRPr="009919CA">
        <w:rPr>
          <w:rStyle w:val="StyleUnderline"/>
        </w:rPr>
        <w:t>how someone in a think tank</w:t>
      </w:r>
      <w:r w:rsidRPr="009919CA">
        <w:rPr>
          <w:sz w:val="16"/>
        </w:rPr>
        <w:t xml:space="preserve">, </w:t>
      </w:r>
      <w:r w:rsidRPr="009919CA">
        <w:rPr>
          <w:rStyle w:val="StyleUnderline"/>
        </w:rPr>
        <w:t>who</w:t>
      </w:r>
      <w:r w:rsidRPr="009919CA">
        <w:rPr>
          <w:sz w:val="16"/>
        </w:rPr>
        <w:t xml:space="preserve"> actually </w:t>
      </w:r>
      <w:r w:rsidRPr="009919CA">
        <w:rPr>
          <w:rStyle w:val="StyleUnderline"/>
        </w:rPr>
        <w:t>doesn't have their hands on the missile looking at the parts</w:t>
      </w:r>
      <w:r w:rsidRPr="009919CA">
        <w:rPr>
          <w:sz w:val="16"/>
        </w:rPr>
        <w:t xml:space="preserve">, </w:t>
      </w:r>
      <w:r w:rsidRPr="009919CA">
        <w:rPr>
          <w:rStyle w:val="StyleUnderline"/>
        </w:rPr>
        <w:t>the cables</w:t>
      </w:r>
      <w:r w:rsidRPr="009919CA">
        <w:rPr>
          <w:sz w:val="16"/>
        </w:rPr>
        <w:t xml:space="preserve">, </w:t>
      </w:r>
      <w:r w:rsidRPr="009919CA">
        <w:rPr>
          <w:rStyle w:val="StyleUnderline"/>
        </w:rPr>
        <w:t>all of the pieces</w:t>
      </w:r>
      <w:r w:rsidRPr="009919CA">
        <w:rPr>
          <w:sz w:val="16"/>
        </w:rPr>
        <w:t xml:space="preserve"> inside" </w:t>
      </w:r>
      <w:r w:rsidRPr="009919CA">
        <w:rPr>
          <w:rStyle w:val="StyleUnderline"/>
        </w:rPr>
        <w:t>can make judgments on the way forward</w:t>
      </w:r>
      <w:r w:rsidRPr="009919CA">
        <w:rPr>
          <w:sz w:val="16"/>
        </w:rPr>
        <w:t>, he said.</w:t>
      </w:r>
    </w:p>
    <w:p w14:paraId="7148AC3D" w14:textId="77777777" w:rsidR="00AF7B2F" w:rsidRDefault="00AF7B2F" w:rsidP="00AF7B2F">
      <w:pPr>
        <w:rPr>
          <w:sz w:val="16"/>
        </w:rPr>
      </w:pPr>
      <w:r w:rsidRPr="009919CA">
        <w:rPr>
          <w:rStyle w:val="StyleUnderline"/>
        </w:rPr>
        <w:t>With new GBSD missiles</w:t>
      </w:r>
      <w:r w:rsidRPr="009919CA">
        <w:rPr>
          <w:sz w:val="16"/>
        </w:rPr>
        <w:t xml:space="preserve"> built by Northrop Grumman, "</w:t>
      </w:r>
      <w:r w:rsidRPr="009919CA">
        <w:rPr>
          <w:rStyle w:val="StyleUnderline"/>
        </w:rPr>
        <w:t xml:space="preserve">we will replace a </w:t>
      </w:r>
      <w:r w:rsidRPr="00D039DF">
        <w:rPr>
          <w:rStyle w:val="Emphasis"/>
        </w:rPr>
        <w:t>60-year-old</w:t>
      </w:r>
      <w:r w:rsidRPr="009919CA">
        <w:rPr>
          <w:sz w:val="16"/>
        </w:rPr>
        <w:t xml:space="preserve">, basically </w:t>
      </w:r>
      <w:r w:rsidRPr="00D039DF">
        <w:rPr>
          <w:rStyle w:val="Emphasis"/>
        </w:rPr>
        <w:t>circuit switch system</w:t>
      </w:r>
      <w:r w:rsidRPr="009919CA">
        <w:rPr>
          <w:rStyle w:val="StyleUnderline"/>
        </w:rPr>
        <w:t xml:space="preserve"> with a moder</w:t>
      </w:r>
      <w:r w:rsidRPr="009919CA">
        <w:rPr>
          <w:sz w:val="16"/>
        </w:rPr>
        <w:t xml:space="preserve">n, </w:t>
      </w:r>
      <w:r w:rsidRPr="009919CA">
        <w:rPr>
          <w:rStyle w:val="StyleUnderline"/>
        </w:rPr>
        <w:t>cyber-defendable</w:t>
      </w:r>
      <w:r w:rsidRPr="009919CA">
        <w:rPr>
          <w:sz w:val="16"/>
        </w:rPr>
        <w:t xml:space="preserve">, </w:t>
      </w:r>
      <w:r w:rsidRPr="009919CA">
        <w:rPr>
          <w:rStyle w:val="StyleUnderline"/>
        </w:rPr>
        <w:t xml:space="preserve">up to current standards </w:t>
      </w:r>
      <w:r w:rsidRPr="00D039DF">
        <w:rPr>
          <w:rStyle w:val="Emphasis"/>
        </w:rPr>
        <w:t>command and control</w:t>
      </w:r>
      <w:r w:rsidRPr="009919CA">
        <w:rPr>
          <w:rStyle w:val="StyleUnderline"/>
        </w:rPr>
        <w:t xml:space="preserve"> system</w:t>
      </w:r>
      <w:r w:rsidRPr="009919CA">
        <w:rPr>
          <w:sz w:val="16"/>
        </w:rPr>
        <w:t>," Richard explained.</w:t>
      </w:r>
    </w:p>
    <w:p w14:paraId="0C0495F3" w14:textId="77777777" w:rsidR="00AF7B2F" w:rsidRPr="00882243" w:rsidRDefault="00AF7B2F" w:rsidP="00AF7B2F">
      <w:pPr>
        <w:pStyle w:val="Heading4"/>
      </w:pPr>
      <w:r>
        <w:t xml:space="preserve">3 – Testing – the U.S. doesn’t have enough </w:t>
      </w:r>
      <w:r w:rsidRPr="00882243">
        <w:rPr>
          <w:u w:val="single"/>
        </w:rPr>
        <w:t>missile bodies</w:t>
      </w:r>
      <w:r>
        <w:t xml:space="preserve"> </w:t>
      </w:r>
    </w:p>
    <w:p w14:paraId="26F9536F" w14:textId="77777777" w:rsidR="00AF7B2F" w:rsidRPr="00142836" w:rsidRDefault="00AF7B2F" w:rsidP="00AF7B2F">
      <w:r w:rsidRPr="00882243">
        <w:rPr>
          <w:rStyle w:val="Style13ptBold"/>
        </w:rPr>
        <w:t>Costlow, 21</w:t>
      </w:r>
      <w:r>
        <w:t xml:space="preserve"> (Matthew R. Costlow, Matthew Costlow is a Senior Analyst at the National Institute for Public Policy. While working for the National Institute, Matt graduated in 2012 from Missouri State University with an M.S. in Defense and Strategic Studies. He is currently a PhD candidate at George Mason University. "Safety in Diversity: The Strategic Value of ICBMs and the GBSD in the Nuclear Triad", National Institute Press, https://nipp.org/wp-content/uploads/2021/04/OP-5-Binder-for-web.pdf, May 2021, Accessed 7-23-2021)//ILake-JQ</w:t>
      </w:r>
    </w:p>
    <w:p w14:paraId="4602A017" w14:textId="77777777" w:rsidR="00AF7B2F" w:rsidRPr="00EF1E3D" w:rsidRDefault="00AF7B2F" w:rsidP="00AF7B2F">
      <w:pPr>
        <w:rPr>
          <w:sz w:val="16"/>
        </w:rPr>
      </w:pPr>
      <w:r w:rsidRPr="008A6FD2">
        <w:rPr>
          <w:rStyle w:val="StyleUnderline"/>
        </w:rPr>
        <w:t>Proponents of MM III</w:t>
      </w:r>
      <w:r w:rsidRPr="008A6FD2">
        <w:rPr>
          <w:sz w:val="16"/>
        </w:rPr>
        <w:t xml:space="preserve"> (further) </w:t>
      </w:r>
      <w:r w:rsidRPr="008A6FD2">
        <w:rPr>
          <w:rStyle w:val="StyleUnderline"/>
        </w:rPr>
        <w:t xml:space="preserve">life extension argue that there is no pressing need to procure GBSD and that MM III can continue to perform </w:t>
      </w:r>
      <w:r w:rsidRPr="008A6FD2">
        <w:rPr>
          <w:sz w:val="16"/>
        </w:rPr>
        <w:t xml:space="preserve">the </w:t>
      </w:r>
      <w:r w:rsidRPr="008A6FD2">
        <w:rPr>
          <w:rStyle w:val="StyleUnderline"/>
        </w:rPr>
        <w:t>traditional ICBM missions</w:t>
      </w:r>
      <w:r w:rsidRPr="008A6FD2">
        <w:rPr>
          <w:sz w:val="16"/>
        </w:rPr>
        <w:t xml:space="preserve"> at a lower cost. There are, however, </w:t>
      </w:r>
      <w:r w:rsidRPr="008A6FD2">
        <w:rPr>
          <w:rStyle w:val="StyleUnderline"/>
        </w:rPr>
        <w:t>two inter-related issues</w:t>
      </w:r>
      <w:r w:rsidRPr="008A6FD2">
        <w:rPr>
          <w:sz w:val="16"/>
        </w:rPr>
        <w:t xml:space="preserve"> with life extending MM III once again. First, as indicated above, </w:t>
      </w:r>
      <w:r w:rsidRPr="008A6FD2">
        <w:rPr>
          <w:rStyle w:val="StyleUnderline"/>
        </w:rPr>
        <w:t>GBSD will not only replace the missiles themselves</w:t>
      </w:r>
      <w:r w:rsidRPr="008A6FD2">
        <w:rPr>
          <w:sz w:val="16"/>
        </w:rPr>
        <w:t xml:space="preserve">, </w:t>
      </w:r>
      <w:r w:rsidRPr="008A6FD2">
        <w:rPr>
          <w:rStyle w:val="StyleUnderline"/>
        </w:rPr>
        <w:t xml:space="preserve">but many of the other </w:t>
      </w:r>
      <w:r w:rsidRPr="008A6FD2">
        <w:rPr>
          <w:rStyle w:val="Emphasis"/>
        </w:rPr>
        <w:t>communication and security systems</w:t>
      </w:r>
      <w:r w:rsidRPr="008A6FD2">
        <w:rPr>
          <w:rStyle w:val="StyleUnderline"/>
        </w:rPr>
        <w:t xml:space="preserve"> that comprise the whole program</w:t>
      </w:r>
      <w:r w:rsidRPr="008A6FD2">
        <w:rPr>
          <w:sz w:val="16"/>
        </w:rPr>
        <w:t xml:space="preserve">. As STRATCOM Commander ADM Richard stated, “Both Minuteman III and Ground-Based Strategic Deterrent are weapon systems which includes [sic] the command and control that goes with those systems. </w:t>
      </w:r>
      <w:r w:rsidRPr="008A6FD2">
        <w:rPr>
          <w:rStyle w:val="StyleUnderline"/>
        </w:rPr>
        <w:t xml:space="preserve">And part of what gets modernized with GBSD is its </w:t>
      </w:r>
      <w:r w:rsidRPr="008A6FD2">
        <w:rPr>
          <w:rStyle w:val="Emphasis"/>
        </w:rPr>
        <w:t>command and control</w:t>
      </w:r>
      <w:r w:rsidRPr="008A6FD2">
        <w:rPr>
          <w:sz w:val="16"/>
        </w:rPr>
        <w:t xml:space="preserve">.”80 </w:t>
      </w:r>
      <w:r w:rsidRPr="008A6FD2">
        <w:rPr>
          <w:rStyle w:val="StyleUnderline"/>
        </w:rPr>
        <w:t>MM III life extension proponents may respond that</w:t>
      </w:r>
      <w:r w:rsidRPr="008A6FD2">
        <w:rPr>
          <w:sz w:val="16"/>
        </w:rPr>
        <w:t xml:space="preserve"> part of the </w:t>
      </w:r>
      <w:r w:rsidRPr="008A6FD2">
        <w:rPr>
          <w:rStyle w:val="StyleUnderline"/>
        </w:rPr>
        <w:t>life extension program can include upgrades to cybersecurity and command and control</w:t>
      </w:r>
      <w:r w:rsidRPr="008A6FD2">
        <w:rPr>
          <w:sz w:val="16"/>
        </w:rPr>
        <w:t xml:space="preserve"> as well, </w:t>
      </w:r>
      <w:r w:rsidRPr="008A6FD2">
        <w:rPr>
          <w:rStyle w:val="StyleUnderline"/>
        </w:rPr>
        <w:t>yet at that point</w:t>
      </w:r>
      <w:r w:rsidRPr="008A6FD2">
        <w:rPr>
          <w:sz w:val="16"/>
        </w:rPr>
        <w:t xml:space="preserve">, </w:t>
      </w:r>
      <w:r w:rsidRPr="008A6FD2">
        <w:rPr>
          <w:rStyle w:val="StyleUnderline"/>
        </w:rPr>
        <w:t xml:space="preserve">the military would be patching </w:t>
      </w:r>
      <w:r w:rsidRPr="008A6FD2">
        <w:rPr>
          <w:rStyle w:val="Emphasis"/>
        </w:rPr>
        <w:t xml:space="preserve">new components </w:t>
      </w:r>
      <w:r w:rsidRPr="008A6FD2">
        <w:rPr>
          <w:rStyle w:val="StyleUnderline"/>
        </w:rPr>
        <w:t xml:space="preserve">onto an </w:t>
      </w:r>
      <w:r w:rsidRPr="008A6FD2">
        <w:rPr>
          <w:rStyle w:val="Emphasis"/>
        </w:rPr>
        <w:t>old system</w:t>
      </w:r>
      <w:r w:rsidRPr="008A6FD2">
        <w:rPr>
          <w:rStyle w:val="StyleUnderline"/>
        </w:rPr>
        <w:t xml:space="preserve"> instead of </w:t>
      </w:r>
      <w:r w:rsidRPr="008A6FD2">
        <w:rPr>
          <w:rStyle w:val="Emphasis"/>
        </w:rPr>
        <w:t xml:space="preserve">integrating parts </w:t>
      </w:r>
      <w:r w:rsidRPr="008A6FD2">
        <w:rPr>
          <w:rStyle w:val="StyleUnderline"/>
        </w:rPr>
        <w:t>that were</w:t>
      </w:r>
      <w:r w:rsidRPr="008A6FD2">
        <w:rPr>
          <w:sz w:val="16"/>
        </w:rPr>
        <w:t xml:space="preserve"> specifically </w:t>
      </w:r>
      <w:r w:rsidRPr="008A6FD2">
        <w:rPr>
          <w:rStyle w:val="StyleUnderline"/>
        </w:rPr>
        <w:t>made for each other</w:t>
      </w:r>
      <w:r w:rsidRPr="008A6FD2">
        <w:rPr>
          <w:sz w:val="16"/>
        </w:rPr>
        <w:t xml:space="preserve">. In other words, </w:t>
      </w:r>
      <w:r w:rsidRPr="008A6FD2">
        <w:rPr>
          <w:rStyle w:val="StyleUnderline"/>
        </w:rPr>
        <w:t xml:space="preserve">there are obvious issues with creating a </w:t>
      </w:r>
      <w:r w:rsidRPr="008A6FD2">
        <w:rPr>
          <w:rStyle w:val="Emphasis"/>
        </w:rPr>
        <w:t>patchwork of upgrades</w:t>
      </w:r>
      <w:r w:rsidRPr="008A6FD2">
        <w:rPr>
          <w:rStyle w:val="StyleUnderline"/>
        </w:rPr>
        <w:t xml:space="preserve"> to</w:t>
      </w:r>
      <w:r w:rsidRPr="008A6FD2">
        <w:rPr>
          <w:sz w:val="16"/>
        </w:rPr>
        <w:t xml:space="preserve"> the </w:t>
      </w:r>
      <w:r w:rsidRPr="008A6FD2">
        <w:rPr>
          <w:rStyle w:val="StyleUnderline"/>
        </w:rPr>
        <w:t>MM III</w:t>
      </w:r>
      <w:r w:rsidRPr="008A6FD2">
        <w:rPr>
          <w:sz w:val="16"/>
        </w:rPr>
        <w:t xml:space="preserve"> ICBM </w:t>
      </w:r>
      <w:r w:rsidRPr="008A6FD2">
        <w:rPr>
          <w:rStyle w:val="StyleUnderline"/>
        </w:rPr>
        <w:t xml:space="preserve">that would need </w:t>
      </w:r>
      <w:r w:rsidRPr="008A6FD2">
        <w:rPr>
          <w:rStyle w:val="Emphasis"/>
        </w:rPr>
        <w:t>validation through testing</w:t>
      </w:r>
      <w:r w:rsidRPr="008A6FD2">
        <w:rPr>
          <w:sz w:val="16"/>
        </w:rPr>
        <w:t xml:space="preserve"> to make sure they work as planned. </w:t>
      </w:r>
      <w:r w:rsidRPr="008A6FD2">
        <w:rPr>
          <w:rStyle w:val="StyleUnderline"/>
        </w:rPr>
        <w:t>Extensive testing</w:t>
      </w:r>
      <w:r w:rsidRPr="008A6FD2">
        <w:rPr>
          <w:sz w:val="16"/>
        </w:rPr>
        <w:t xml:space="preserve">, however, </w:t>
      </w:r>
      <w:r w:rsidRPr="008A6FD2">
        <w:rPr>
          <w:rStyle w:val="StyleUnderline"/>
        </w:rPr>
        <w:t>is the crux of the second problem</w:t>
      </w:r>
      <w:r w:rsidRPr="008A6FD2">
        <w:rPr>
          <w:sz w:val="16"/>
        </w:rPr>
        <w:t xml:space="preserve"> with life-extending MM III. </w:t>
      </w:r>
      <w:r w:rsidRPr="008A6FD2">
        <w:rPr>
          <w:rStyle w:val="StyleUnderline"/>
        </w:rPr>
        <w:t xml:space="preserve">There are simply </w:t>
      </w:r>
      <w:r w:rsidRPr="008A6FD2">
        <w:rPr>
          <w:rStyle w:val="Emphasis"/>
        </w:rPr>
        <w:t>not enough missile bodies</w:t>
      </w:r>
      <w:r w:rsidRPr="008A6FD2">
        <w:rPr>
          <w:rStyle w:val="StyleUnderline"/>
        </w:rPr>
        <w:t xml:space="preserve"> remaining for the U</w:t>
      </w:r>
      <w:r w:rsidRPr="008A6FD2">
        <w:rPr>
          <w:sz w:val="16"/>
        </w:rPr>
        <w:t xml:space="preserve">nited </w:t>
      </w:r>
      <w:r w:rsidRPr="008A6FD2">
        <w:rPr>
          <w:rStyle w:val="StyleUnderline"/>
        </w:rPr>
        <w:t>S</w:t>
      </w:r>
      <w:r w:rsidRPr="008A6FD2">
        <w:rPr>
          <w:sz w:val="16"/>
        </w:rPr>
        <w:t xml:space="preserve">tates </w:t>
      </w:r>
      <w:r w:rsidRPr="008A6FD2">
        <w:rPr>
          <w:rStyle w:val="StyleUnderline"/>
        </w:rPr>
        <w:t>to continue its rate of testing and not affect the deployed arsenal of ICBMs</w:t>
      </w:r>
      <w:r w:rsidRPr="008A6FD2">
        <w:rPr>
          <w:sz w:val="16"/>
        </w:rPr>
        <w:t xml:space="preserve">. </w:t>
      </w:r>
      <w:r w:rsidRPr="008A6FD2">
        <w:rPr>
          <w:rStyle w:val="StyleUnderline"/>
        </w:rPr>
        <w:t>Proponents</w:t>
      </w:r>
      <w:r w:rsidRPr="008A6FD2">
        <w:rPr>
          <w:sz w:val="16"/>
        </w:rPr>
        <w:t xml:space="preserve"> of MM III life extension </w:t>
      </w:r>
      <w:r w:rsidRPr="008A6FD2">
        <w:rPr>
          <w:rStyle w:val="StyleUnderline"/>
        </w:rPr>
        <w:t>believe</w:t>
      </w:r>
      <w:r w:rsidRPr="008A6FD2">
        <w:rPr>
          <w:sz w:val="16"/>
        </w:rPr>
        <w:t xml:space="preserve">, however, that </w:t>
      </w:r>
      <w:r w:rsidRPr="008A6FD2">
        <w:rPr>
          <w:rStyle w:val="StyleUnderline"/>
        </w:rPr>
        <w:t>the U</w:t>
      </w:r>
      <w:r w:rsidRPr="008A6FD2">
        <w:rPr>
          <w:sz w:val="16"/>
        </w:rPr>
        <w:t xml:space="preserve">nited </w:t>
      </w:r>
      <w:r w:rsidRPr="008A6FD2">
        <w:rPr>
          <w:rStyle w:val="StyleUnderline"/>
        </w:rPr>
        <w:t>S</w:t>
      </w:r>
      <w:r w:rsidRPr="008A6FD2">
        <w:rPr>
          <w:sz w:val="16"/>
        </w:rPr>
        <w:t xml:space="preserve">tates </w:t>
      </w:r>
      <w:r w:rsidRPr="008A6FD2">
        <w:rPr>
          <w:rStyle w:val="StyleUnderline"/>
        </w:rPr>
        <w:t>can reduce its rate of testing to save on missile bodies</w:t>
      </w:r>
      <w:r w:rsidRPr="008A6FD2">
        <w:rPr>
          <w:sz w:val="16"/>
        </w:rPr>
        <w:t xml:space="preserve"> – </w:t>
      </w:r>
      <w:r w:rsidRPr="008A6FD2">
        <w:rPr>
          <w:rStyle w:val="StyleUnderline"/>
        </w:rPr>
        <w:t>yet reducing the rate of testing at</w:t>
      </w:r>
      <w:r w:rsidRPr="008A6FD2">
        <w:rPr>
          <w:sz w:val="16"/>
        </w:rPr>
        <w:t xml:space="preserve"> a </w:t>
      </w:r>
      <w:r w:rsidRPr="008A6FD2">
        <w:rPr>
          <w:rStyle w:val="StyleUnderline"/>
        </w:rPr>
        <w:t>time of significant life extension</w:t>
      </w:r>
      <w:r w:rsidRPr="008A6FD2">
        <w:rPr>
          <w:sz w:val="16"/>
        </w:rPr>
        <w:t xml:space="preserve"> efforts </w:t>
      </w:r>
      <w:r w:rsidRPr="008A6FD2">
        <w:rPr>
          <w:rStyle w:val="StyleUnderline"/>
        </w:rPr>
        <w:t xml:space="preserve">runs the risk of </w:t>
      </w:r>
      <w:r w:rsidRPr="008A6FD2">
        <w:rPr>
          <w:rStyle w:val="Emphasis"/>
        </w:rPr>
        <w:t>limited data</w:t>
      </w:r>
      <w:r w:rsidRPr="008A6FD2">
        <w:rPr>
          <w:rStyle w:val="StyleUnderline"/>
        </w:rPr>
        <w:t xml:space="preserve"> and </w:t>
      </w:r>
      <w:r w:rsidRPr="008A6FD2">
        <w:rPr>
          <w:rStyle w:val="Emphasis"/>
        </w:rPr>
        <w:t>decreased confidence</w:t>
      </w:r>
      <w:r w:rsidRPr="008A6FD2">
        <w:rPr>
          <w:rStyle w:val="StyleUnderline"/>
        </w:rPr>
        <w:t xml:space="preserve"> in reliability</w:t>
      </w:r>
      <w:r w:rsidRPr="008A6FD2">
        <w:rPr>
          <w:sz w:val="16"/>
        </w:rPr>
        <w:t xml:space="preserve">. As the authors of the RAND report that studied the future of the U.S. ICBM force state, “While we did not explore whether the current testing requirements could be relaxed, </w:t>
      </w:r>
      <w:r w:rsidRPr="008A6FD2">
        <w:rPr>
          <w:rStyle w:val="StyleUnderline"/>
        </w:rPr>
        <w:t xml:space="preserve">caution should be exercised because </w:t>
      </w:r>
      <w:r w:rsidRPr="008A6FD2">
        <w:rPr>
          <w:rStyle w:val="Emphasis"/>
        </w:rPr>
        <w:t>reducing</w:t>
      </w:r>
      <w:r w:rsidRPr="008A6FD2">
        <w:rPr>
          <w:rStyle w:val="StyleUnderline"/>
        </w:rPr>
        <w:t xml:space="preserve"> the number of </w:t>
      </w:r>
      <w:r w:rsidRPr="008A6FD2">
        <w:rPr>
          <w:rStyle w:val="Emphasis"/>
        </w:rPr>
        <w:t>tests</w:t>
      </w:r>
      <w:r w:rsidRPr="008A6FD2">
        <w:rPr>
          <w:rStyle w:val="StyleUnderline"/>
        </w:rPr>
        <w:t xml:space="preserve"> could </w:t>
      </w:r>
      <w:r w:rsidRPr="00882243">
        <w:rPr>
          <w:rStyle w:val="Emphasis"/>
        </w:rPr>
        <w:t>limit engineering-level assessments</w:t>
      </w:r>
      <w:r w:rsidRPr="008A6FD2">
        <w:rPr>
          <w:rStyle w:val="StyleUnderline"/>
        </w:rPr>
        <w:t xml:space="preserve"> of the </w:t>
      </w:r>
      <w:r w:rsidRPr="00882243">
        <w:rPr>
          <w:rStyle w:val="Emphasis"/>
        </w:rPr>
        <w:t>effects of aging</w:t>
      </w:r>
      <w:r w:rsidRPr="008A6FD2">
        <w:rPr>
          <w:rStyle w:val="StyleUnderline"/>
        </w:rPr>
        <w:t xml:space="preserve"> and</w:t>
      </w:r>
      <w:r w:rsidRPr="008A6FD2">
        <w:rPr>
          <w:sz w:val="16"/>
        </w:rPr>
        <w:t xml:space="preserve"> the effects of </w:t>
      </w:r>
      <w:r w:rsidRPr="008A6FD2">
        <w:rPr>
          <w:rStyle w:val="StyleUnderline"/>
        </w:rPr>
        <w:t>combining new parts with existing parts in any SLEP</w:t>
      </w:r>
      <w:r w:rsidRPr="008A6FD2">
        <w:rPr>
          <w:sz w:val="16"/>
        </w:rPr>
        <w:t>.”81</w:t>
      </w:r>
    </w:p>
    <w:p w14:paraId="6DC4793B" w14:textId="77777777" w:rsidR="00AF7B2F" w:rsidRPr="00EF1E3D" w:rsidRDefault="00AF7B2F" w:rsidP="00AF7B2F">
      <w:pPr>
        <w:pStyle w:val="Heading3"/>
      </w:pPr>
      <w:r>
        <w:t xml:space="preserve">Link---AT: Rest of Triad Solves </w:t>
      </w:r>
    </w:p>
    <w:p w14:paraId="256BB556" w14:textId="77777777" w:rsidR="00AF7B2F" w:rsidRPr="009838A1" w:rsidRDefault="00AF7B2F" w:rsidP="00AF7B2F">
      <w:pPr>
        <w:pStyle w:val="Heading4"/>
      </w:pPr>
      <w:r>
        <w:t xml:space="preserve">Synergistic triad key – ICBMs retain </w:t>
      </w:r>
      <w:r w:rsidRPr="000A30F4">
        <w:rPr>
          <w:u w:val="single"/>
        </w:rPr>
        <w:t>diverse</w:t>
      </w:r>
      <w:r>
        <w:t xml:space="preserve"> targeting options AND prevent </w:t>
      </w:r>
      <w:r w:rsidRPr="000A30F4">
        <w:rPr>
          <w:u w:val="single"/>
        </w:rPr>
        <w:t>single-point</w:t>
      </w:r>
      <w:r>
        <w:t xml:space="preserve"> failures from </w:t>
      </w:r>
      <w:r w:rsidRPr="000A30F4">
        <w:rPr>
          <w:u w:val="single"/>
        </w:rPr>
        <w:t>unraveling</w:t>
      </w:r>
      <w:r>
        <w:t xml:space="preserve"> strategic deterrence </w:t>
      </w:r>
    </w:p>
    <w:p w14:paraId="3018631C" w14:textId="77777777" w:rsidR="00AF7B2F" w:rsidRPr="000D1579" w:rsidRDefault="00AF7B2F" w:rsidP="00AF7B2F">
      <w:r w:rsidRPr="000D1579">
        <w:rPr>
          <w:rStyle w:val="Style13ptBold"/>
        </w:rPr>
        <w:t>Kehler, 19</w:t>
      </w:r>
      <w:r>
        <w:t xml:space="preserve"> (C. Robert Kehler, General C. Robert Kehler is the former Commander, U.S. Strategic Command (STRATCOM). General Kehler was the S.T. Lee Distinguished Lecturer at Stanford University’s Freeman Spogli Institute for International Studies for academic year 2014-2015 and remains an Affiliate of Stanford’s Center for International Security and Cooperation.  He is a Senior Fellow of the National Defense University. "The U.S. Needs a New ICBM Now", Real Clear Defense, https://www.realcleardefense.com/articles/2019/08/20/the_us_needs_a_new_icbm_now_114680.html, 8-20-2019, Accessed 7-23-2021)//ILake-JQ</w:t>
      </w:r>
    </w:p>
    <w:p w14:paraId="329EEBDC" w14:textId="77777777" w:rsidR="00AF7B2F" w:rsidRPr="00AB30A2" w:rsidRDefault="00AF7B2F" w:rsidP="00AF7B2F">
      <w:pPr>
        <w:rPr>
          <w:sz w:val="16"/>
        </w:rPr>
      </w:pPr>
      <w:r w:rsidRPr="00AB30A2">
        <w:rPr>
          <w:sz w:val="16"/>
        </w:rPr>
        <w:t xml:space="preserve">The </w:t>
      </w:r>
      <w:r w:rsidRPr="00B374F1">
        <w:rPr>
          <w:rStyle w:val="StyleUnderline"/>
        </w:rPr>
        <w:t>U</w:t>
      </w:r>
      <w:r w:rsidRPr="00AB30A2">
        <w:rPr>
          <w:sz w:val="16"/>
        </w:rPr>
        <w:t xml:space="preserve">nited </w:t>
      </w:r>
      <w:r w:rsidRPr="00B374F1">
        <w:rPr>
          <w:rStyle w:val="StyleUnderline"/>
        </w:rPr>
        <w:t>S</w:t>
      </w:r>
      <w:r w:rsidRPr="00AB30A2">
        <w:rPr>
          <w:sz w:val="16"/>
        </w:rPr>
        <w:t xml:space="preserve">tates </w:t>
      </w:r>
      <w:r w:rsidRPr="00B374F1">
        <w:rPr>
          <w:rStyle w:val="StyleUnderline"/>
        </w:rPr>
        <w:t xml:space="preserve">relies on nuclear weapons to </w:t>
      </w:r>
      <w:r w:rsidRPr="00B374F1">
        <w:rPr>
          <w:rStyle w:val="Emphasis"/>
        </w:rPr>
        <w:t>deter adversaries</w:t>
      </w:r>
      <w:r w:rsidRPr="00B374F1">
        <w:rPr>
          <w:rStyle w:val="StyleUnderline"/>
        </w:rPr>
        <w:t xml:space="preserve"> from attacking us and our allies and to assure allies that we will stand by our security commitments</w:t>
      </w:r>
      <w:r w:rsidRPr="00AB30A2">
        <w:rPr>
          <w:sz w:val="16"/>
        </w:rPr>
        <w:t xml:space="preserve"> to them. While 21st Century strategic deterrence and assurance strategies must be tailored to a larger number of independent actors and be built on a broad array of capabilities and elements of U.S. power, nuclear weapons remain foundational in all our national security calculations. History shows that </w:t>
      </w:r>
      <w:r w:rsidRPr="006E64DE">
        <w:rPr>
          <w:rStyle w:val="StyleUnderline"/>
        </w:rPr>
        <w:t xml:space="preserve">nuclear weapons provide a </w:t>
      </w:r>
      <w:r w:rsidRPr="006E64DE">
        <w:rPr>
          <w:rStyle w:val="Emphasis"/>
        </w:rPr>
        <w:t>unique contribution</w:t>
      </w:r>
      <w:r w:rsidRPr="006E64DE">
        <w:rPr>
          <w:rStyle w:val="StyleUnderline"/>
        </w:rPr>
        <w:t xml:space="preserve"> to the highest U.S. national security priority</w:t>
      </w:r>
      <w:r w:rsidRPr="00AB30A2">
        <w:rPr>
          <w:sz w:val="16"/>
        </w:rPr>
        <w:t xml:space="preserve">, </w:t>
      </w:r>
      <w:r w:rsidRPr="006E64DE">
        <w:rPr>
          <w:rStyle w:val="StyleUnderline"/>
        </w:rPr>
        <w:t>the prevention of war and attacks on</w:t>
      </w:r>
      <w:r w:rsidRPr="00AB30A2">
        <w:rPr>
          <w:sz w:val="16"/>
        </w:rPr>
        <w:t xml:space="preserve"> the </w:t>
      </w:r>
      <w:r w:rsidRPr="006E64DE">
        <w:rPr>
          <w:rStyle w:val="StyleUnderline"/>
        </w:rPr>
        <w:t>U</w:t>
      </w:r>
      <w:r w:rsidRPr="00AB30A2">
        <w:rPr>
          <w:sz w:val="16"/>
        </w:rPr>
        <w:t xml:space="preserve">nited </w:t>
      </w:r>
      <w:r w:rsidRPr="006E64DE">
        <w:rPr>
          <w:rStyle w:val="StyleUnderline"/>
        </w:rPr>
        <w:t>S</w:t>
      </w:r>
      <w:r w:rsidRPr="00AB30A2">
        <w:rPr>
          <w:sz w:val="16"/>
        </w:rPr>
        <w:t xml:space="preserve">tates </w:t>
      </w:r>
      <w:r w:rsidRPr="006E64DE">
        <w:rPr>
          <w:rStyle w:val="StyleUnderline"/>
        </w:rPr>
        <w:t>and allies</w:t>
      </w:r>
      <w:r w:rsidRPr="00AB30A2">
        <w:rPr>
          <w:sz w:val="16"/>
        </w:rPr>
        <w:t>. As the late renowned professor Bernard Brodie observed decades ago, “We have ample reason to feel now that nuclear weapons do act critically to deter wars between the major powers, and not nuclear wars alone but any wars.”[1]</w:t>
      </w:r>
    </w:p>
    <w:p w14:paraId="15CB23BA" w14:textId="77777777" w:rsidR="00AF7B2F" w:rsidRPr="00AB30A2" w:rsidRDefault="00AF7B2F" w:rsidP="00AF7B2F">
      <w:pPr>
        <w:rPr>
          <w:sz w:val="16"/>
        </w:rPr>
      </w:pPr>
      <w:r w:rsidRPr="00AB30A2">
        <w:rPr>
          <w:sz w:val="16"/>
        </w:rPr>
        <w:t xml:space="preserve">Since the early 1960s, U.S. strategic deterrence has been based on a triad of nuclear-capable ballistic missile submarines (SSBNs), land-based intercontinental ballistic missiles (ICBMs), long-range heavy bombers, and a supporting command, control, and communications (C3) system. Each leg of the U.S. nuclear triad contributes uniquely to deterrence. Submarines at sea are the most survivable, bombers are the most flexible, and ICBMs are the most responsive. Together, </w:t>
      </w:r>
      <w:r w:rsidRPr="00301CB5">
        <w:rPr>
          <w:rStyle w:val="StyleUnderline"/>
        </w:rPr>
        <w:t>the three legs of the triad provide unparallel support for deterrence</w:t>
      </w:r>
      <w:r w:rsidRPr="00AB30A2">
        <w:rPr>
          <w:sz w:val="16"/>
        </w:rPr>
        <w:t xml:space="preserve">; </w:t>
      </w:r>
      <w:r w:rsidRPr="00301CB5">
        <w:rPr>
          <w:rStyle w:val="StyleUnderline"/>
        </w:rPr>
        <w:t>there is not a more effective way to meet our deterrence objectives</w:t>
      </w:r>
      <w:r w:rsidRPr="00AB30A2">
        <w:rPr>
          <w:sz w:val="16"/>
        </w:rPr>
        <w:t>. As seven other former commanders of United States Strategic Command and I wrote in early 2017: “The combined capabilities of the triad provide the president with the mixture of systems and weapons necessary to hold an adversary’s most valuable targets at risk, with the credibility of an assured response if needed—the essence of deterrence.”[2]</w:t>
      </w:r>
    </w:p>
    <w:p w14:paraId="2D265104" w14:textId="77777777" w:rsidR="00AF7B2F" w:rsidRPr="00AB30A2" w:rsidRDefault="00AF7B2F" w:rsidP="00AF7B2F">
      <w:pPr>
        <w:rPr>
          <w:sz w:val="16"/>
        </w:rPr>
      </w:pPr>
      <w:r w:rsidRPr="00AB30A2">
        <w:rPr>
          <w:sz w:val="16"/>
        </w:rPr>
        <w:t>The nuclear triad has enjoyed bipartisan support in the United States for many decades. In 2010, during New START deliberations, Congress and the Obama administration reached a consensus to modernize all three legs of the nuclear triad and the critically important nuclear C3 system. That consensus continued under the Trump administration. As a result, after years of deferred investment, replacement bomber and submarine programs are proceeding and nuclear C3 is receiving much needed and long overdue attention. But recently, it seems that the program to replace the aging ICBM system is being called into question or deferred by endless studies, cost concerns, industry squabbles, and a sense in some quarters that ICBMs are no longer needed.</w:t>
      </w:r>
    </w:p>
    <w:p w14:paraId="31FED401" w14:textId="77777777" w:rsidR="00AF7B2F" w:rsidRPr="00AB30A2" w:rsidRDefault="00AF7B2F" w:rsidP="00AF7B2F">
      <w:pPr>
        <w:rPr>
          <w:sz w:val="16"/>
        </w:rPr>
      </w:pPr>
      <w:r w:rsidRPr="00AB30A2">
        <w:rPr>
          <w:sz w:val="16"/>
        </w:rPr>
        <w:t xml:space="preserve">In my view, </w:t>
      </w:r>
      <w:r w:rsidRPr="00301CB5">
        <w:rPr>
          <w:rStyle w:val="StyleUnderline"/>
        </w:rPr>
        <w:t xml:space="preserve">delaying or deferring ICBM modernization threatens the </w:t>
      </w:r>
      <w:r w:rsidRPr="00301CB5">
        <w:rPr>
          <w:rStyle w:val="Emphasis"/>
        </w:rPr>
        <w:t>enduring value</w:t>
      </w:r>
      <w:r w:rsidRPr="00301CB5">
        <w:rPr>
          <w:rStyle w:val="StyleUnderline"/>
        </w:rPr>
        <w:t xml:space="preserve"> of the triad and risks </w:t>
      </w:r>
      <w:r w:rsidRPr="00301CB5">
        <w:rPr>
          <w:rStyle w:val="Emphasis"/>
        </w:rPr>
        <w:t>compromising</w:t>
      </w:r>
      <w:r w:rsidRPr="00301CB5">
        <w:rPr>
          <w:rStyle w:val="StyleUnderline"/>
        </w:rPr>
        <w:t xml:space="preserve"> the foundation of U.S. </w:t>
      </w:r>
      <w:r w:rsidRPr="00301CB5">
        <w:rPr>
          <w:rStyle w:val="Emphasis"/>
        </w:rPr>
        <w:t>strategic deterrence</w:t>
      </w:r>
      <w:r w:rsidRPr="00301CB5">
        <w:rPr>
          <w:rStyle w:val="StyleUnderline"/>
        </w:rPr>
        <w:t xml:space="preserve"> and </w:t>
      </w:r>
      <w:r w:rsidRPr="00301CB5">
        <w:rPr>
          <w:rStyle w:val="Emphasis"/>
        </w:rPr>
        <w:t>allied assurance</w:t>
      </w:r>
      <w:r w:rsidRPr="00AB30A2">
        <w:rPr>
          <w:sz w:val="16"/>
        </w:rPr>
        <w:t xml:space="preserve">. </w:t>
      </w:r>
      <w:r w:rsidRPr="00301CB5">
        <w:rPr>
          <w:rStyle w:val="StyleUnderline"/>
        </w:rPr>
        <w:t>Land-based ICBMs</w:t>
      </w:r>
      <w:r w:rsidRPr="00AB30A2">
        <w:rPr>
          <w:sz w:val="16"/>
        </w:rPr>
        <w:t xml:space="preserve"> remain as critical today for these objectives as they were during the Cold War, and the </w:t>
      </w:r>
      <w:r w:rsidRPr="00301CB5">
        <w:rPr>
          <w:rStyle w:val="StyleUnderline"/>
        </w:rPr>
        <w:t>need to</w:t>
      </w:r>
      <w:r w:rsidRPr="00AB30A2">
        <w:rPr>
          <w:sz w:val="16"/>
        </w:rPr>
        <w:t xml:space="preserve"> retain and </w:t>
      </w:r>
      <w:r w:rsidRPr="00301CB5">
        <w:rPr>
          <w:rStyle w:val="StyleUnderline"/>
        </w:rPr>
        <w:t xml:space="preserve">recapitalize them without delay is based on the </w:t>
      </w:r>
      <w:r w:rsidRPr="00301CB5">
        <w:rPr>
          <w:rStyle w:val="Emphasis"/>
        </w:rPr>
        <w:t>sound strategic contributions</w:t>
      </w:r>
      <w:r w:rsidRPr="00301CB5">
        <w:rPr>
          <w:rStyle w:val="StyleUnderline"/>
        </w:rPr>
        <w:t xml:space="preserve"> they make</w:t>
      </w:r>
      <w:r w:rsidRPr="00AB30A2">
        <w:rPr>
          <w:sz w:val="16"/>
        </w:rPr>
        <w:t>. Specifically:</w:t>
      </w:r>
    </w:p>
    <w:p w14:paraId="18180421" w14:textId="77777777" w:rsidR="00AF7B2F" w:rsidRPr="00AB30A2" w:rsidRDefault="00AF7B2F" w:rsidP="00AF7B2F">
      <w:pPr>
        <w:rPr>
          <w:sz w:val="16"/>
        </w:rPr>
      </w:pPr>
      <w:r w:rsidRPr="00301CB5">
        <w:rPr>
          <w:rStyle w:val="StyleUnderline"/>
        </w:rPr>
        <w:t xml:space="preserve">ICBMs provide the U.S. with </w:t>
      </w:r>
      <w:r w:rsidRPr="00301CB5">
        <w:rPr>
          <w:rStyle w:val="Emphasis"/>
        </w:rPr>
        <w:t>responsive deterrence options</w:t>
      </w:r>
      <w:r w:rsidRPr="00301CB5">
        <w:rPr>
          <w:rStyle w:val="StyleUnderline"/>
        </w:rPr>
        <w:t xml:space="preserve"> that otherwise would not be available</w:t>
      </w:r>
      <w:r w:rsidRPr="00AB30A2">
        <w:rPr>
          <w:sz w:val="16"/>
        </w:rPr>
        <w:t xml:space="preserve">. </w:t>
      </w:r>
      <w:r w:rsidRPr="00301CB5">
        <w:rPr>
          <w:rStyle w:val="StyleUnderline"/>
        </w:rPr>
        <w:t xml:space="preserve">Dispersed in </w:t>
      </w:r>
      <w:r w:rsidRPr="00AB30A2">
        <w:rPr>
          <w:rStyle w:val="Emphasis"/>
        </w:rPr>
        <w:t>secure underground launch facilities</w:t>
      </w:r>
      <w:r w:rsidRPr="00AB30A2">
        <w:rPr>
          <w:sz w:val="16"/>
        </w:rPr>
        <w:t xml:space="preserve">, </w:t>
      </w:r>
      <w:r w:rsidRPr="00301CB5">
        <w:rPr>
          <w:rStyle w:val="StyleUnderline"/>
        </w:rPr>
        <w:t xml:space="preserve">ICBMs can hold an adversary’s key targets </w:t>
      </w:r>
      <w:r w:rsidRPr="00301CB5">
        <w:rPr>
          <w:rStyle w:val="Emphasis"/>
        </w:rPr>
        <w:t>at risk</w:t>
      </w:r>
      <w:r w:rsidRPr="00301CB5">
        <w:rPr>
          <w:rStyle w:val="StyleUnderline"/>
        </w:rPr>
        <w:t xml:space="preserve"> within minutes</w:t>
      </w:r>
      <w:r w:rsidRPr="00AB30A2">
        <w:rPr>
          <w:sz w:val="16"/>
        </w:rPr>
        <w:t xml:space="preserve"> of a presidential command. </w:t>
      </w:r>
      <w:r w:rsidRPr="00AB30A2">
        <w:rPr>
          <w:sz w:val="16"/>
          <w:szCs w:val="16"/>
        </w:rPr>
        <w:t>While no U.S. nuclear weapon is targeted on another country</w:t>
      </w:r>
      <w:r w:rsidRPr="00AB30A2">
        <w:rPr>
          <w:sz w:val="16"/>
        </w:rPr>
        <w:t xml:space="preserve"> today (ICBMs are targeted against broad open ocean areas), </w:t>
      </w:r>
      <w:r w:rsidRPr="00301CB5">
        <w:rPr>
          <w:rStyle w:val="StyleUnderline"/>
        </w:rPr>
        <w:t xml:space="preserve">ICBMs can be retargeted </w:t>
      </w:r>
      <w:r w:rsidRPr="00301CB5">
        <w:rPr>
          <w:rStyle w:val="Emphasis"/>
        </w:rPr>
        <w:t>very rapidly</w:t>
      </w:r>
      <w:r w:rsidRPr="00301CB5">
        <w:rPr>
          <w:rStyle w:val="StyleUnderline"/>
        </w:rPr>
        <w:t xml:space="preserve"> in response to emerging crises or warning of attack and can be used </w:t>
      </w:r>
      <w:r w:rsidRPr="00301CB5">
        <w:rPr>
          <w:rStyle w:val="Emphasis"/>
        </w:rPr>
        <w:t>singly</w:t>
      </w:r>
      <w:r w:rsidRPr="00AB30A2">
        <w:rPr>
          <w:sz w:val="16"/>
        </w:rPr>
        <w:t xml:space="preserve">, in small numbers, or in large options. </w:t>
      </w:r>
      <w:r w:rsidRPr="00301CB5">
        <w:rPr>
          <w:rStyle w:val="Emphasis"/>
        </w:rPr>
        <w:t>Single-warhead</w:t>
      </w:r>
      <w:r w:rsidRPr="00301CB5">
        <w:rPr>
          <w:rStyle w:val="StyleUnderline"/>
        </w:rPr>
        <w:t xml:space="preserve"> ICBMs allow planners to </w:t>
      </w:r>
      <w:r w:rsidRPr="00301CB5">
        <w:rPr>
          <w:rStyle w:val="Emphasis"/>
        </w:rPr>
        <w:t>adjust quickly</w:t>
      </w:r>
      <w:r w:rsidRPr="00301CB5">
        <w:rPr>
          <w:rStyle w:val="StyleUnderline"/>
        </w:rPr>
        <w:t xml:space="preserve"> to changes in enemy forces or targets</w:t>
      </w:r>
      <w:r w:rsidRPr="00AB30A2">
        <w:rPr>
          <w:sz w:val="16"/>
        </w:rPr>
        <w:t xml:space="preserve">. Because </w:t>
      </w:r>
      <w:r w:rsidRPr="00301CB5">
        <w:rPr>
          <w:rStyle w:val="StyleUnderline"/>
        </w:rPr>
        <w:t xml:space="preserve">ICBMs are continuously under </w:t>
      </w:r>
      <w:r w:rsidRPr="00301CB5">
        <w:rPr>
          <w:rStyle w:val="Emphasis"/>
        </w:rPr>
        <w:t>secure control</w:t>
      </w:r>
      <w:r w:rsidRPr="00AB30A2">
        <w:rPr>
          <w:sz w:val="16"/>
        </w:rPr>
        <w:t xml:space="preserve">, </w:t>
      </w:r>
      <w:r w:rsidRPr="00301CB5">
        <w:rPr>
          <w:rStyle w:val="StyleUnderline"/>
        </w:rPr>
        <w:t xml:space="preserve">in a </w:t>
      </w:r>
      <w:r w:rsidRPr="00301CB5">
        <w:rPr>
          <w:rStyle w:val="Emphasis"/>
        </w:rPr>
        <w:t>high state of readiness</w:t>
      </w:r>
      <w:r w:rsidRPr="00AB30A2">
        <w:rPr>
          <w:sz w:val="16"/>
        </w:rPr>
        <w:t xml:space="preserve">, </w:t>
      </w:r>
      <w:r w:rsidRPr="00301CB5">
        <w:rPr>
          <w:rStyle w:val="StyleUnderline"/>
        </w:rPr>
        <w:t xml:space="preserve">and have </w:t>
      </w:r>
      <w:r w:rsidRPr="00301CB5">
        <w:rPr>
          <w:rStyle w:val="Emphasis"/>
        </w:rPr>
        <w:t>assured connectivity</w:t>
      </w:r>
      <w:r w:rsidRPr="00301CB5">
        <w:rPr>
          <w:rStyle w:val="StyleUnderline"/>
        </w:rPr>
        <w:t xml:space="preserve"> to the president</w:t>
      </w:r>
      <w:r w:rsidRPr="00AB30A2">
        <w:rPr>
          <w:sz w:val="16"/>
        </w:rPr>
        <w:t xml:space="preserve">, the </w:t>
      </w:r>
      <w:r w:rsidRPr="00301CB5">
        <w:rPr>
          <w:rStyle w:val="StyleUnderline"/>
        </w:rPr>
        <w:t xml:space="preserve">U.S. has a prompt response capability that can help deter a </w:t>
      </w:r>
      <w:r w:rsidRPr="00301CB5">
        <w:rPr>
          <w:rStyle w:val="Emphasis"/>
        </w:rPr>
        <w:t>wide variety</w:t>
      </w:r>
      <w:r w:rsidRPr="00301CB5">
        <w:rPr>
          <w:rStyle w:val="StyleUnderline"/>
        </w:rPr>
        <w:t xml:space="preserve"> of extreme threats</w:t>
      </w:r>
      <w:r w:rsidRPr="00AB30A2">
        <w:rPr>
          <w:sz w:val="16"/>
        </w:rPr>
        <w:t>–</w:t>
      </w:r>
      <w:r w:rsidRPr="00301CB5">
        <w:rPr>
          <w:rStyle w:val="StyleUnderline"/>
        </w:rPr>
        <w:t>to include</w:t>
      </w:r>
      <w:r w:rsidRPr="00AB30A2">
        <w:rPr>
          <w:sz w:val="16"/>
        </w:rPr>
        <w:t xml:space="preserve"> an unlikely, but still possible, </w:t>
      </w:r>
      <w:r w:rsidRPr="00301CB5">
        <w:rPr>
          <w:rStyle w:val="Emphasis"/>
        </w:rPr>
        <w:t>surprise nuclear attack</w:t>
      </w:r>
      <w:r w:rsidRPr="00AB30A2">
        <w:rPr>
          <w:sz w:val="16"/>
        </w:rPr>
        <w:t>.</w:t>
      </w:r>
    </w:p>
    <w:p w14:paraId="6C6330B0" w14:textId="77777777" w:rsidR="00AF7B2F" w:rsidRPr="00AB30A2" w:rsidRDefault="00AF7B2F" w:rsidP="00AF7B2F">
      <w:pPr>
        <w:rPr>
          <w:sz w:val="16"/>
        </w:rPr>
      </w:pPr>
      <w:r w:rsidRPr="00AB30A2">
        <w:rPr>
          <w:sz w:val="16"/>
        </w:rPr>
        <w:t xml:space="preserve">The </w:t>
      </w:r>
      <w:r w:rsidRPr="00301CB5">
        <w:rPr>
          <w:rStyle w:val="StyleUnderline"/>
        </w:rPr>
        <w:t xml:space="preserve">ICBM force introduces a </w:t>
      </w:r>
      <w:r w:rsidRPr="00301CB5">
        <w:rPr>
          <w:rStyle w:val="Emphasis"/>
        </w:rPr>
        <w:t>difficult set of problems</w:t>
      </w:r>
      <w:r w:rsidRPr="00301CB5">
        <w:rPr>
          <w:rStyle w:val="StyleUnderline"/>
        </w:rPr>
        <w:t xml:space="preserve"> to enemy attack planning</w:t>
      </w:r>
      <w:r w:rsidRPr="00AB30A2">
        <w:rPr>
          <w:sz w:val="16"/>
        </w:rPr>
        <w:t xml:space="preserve">, </w:t>
      </w:r>
      <w:r w:rsidRPr="00301CB5">
        <w:rPr>
          <w:rStyle w:val="StyleUnderline"/>
        </w:rPr>
        <w:t>and thus helps to deter enemy attack</w:t>
      </w:r>
      <w:r w:rsidRPr="00AB30A2">
        <w:rPr>
          <w:sz w:val="16"/>
        </w:rPr>
        <w:t xml:space="preserve">. </w:t>
      </w:r>
      <w:r w:rsidRPr="00301CB5">
        <w:rPr>
          <w:rStyle w:val="StyleUnderline"/>
        </w:rPr>
        <w:t>Russia remains</w:t>
      </w:r>
      <w:r w:rsidRPr="00AB30A2">
        <w:rPr>
          <w:sz w:val="16"/>
        </w:rPr>
        <w:t xml:space="preserve"> the </w:t>
      </w:r>
      <w:r w:rsidRPr="00301CB5">
        <w:rPr>
          <w:rStyle w:val="StyleUnderline"/>
        </w:rPr>
        <w:t>only</w:t>
      </w:r>
      <w:r w:rsidRPr="00AB30A2">
        <w:rPr>
          <w:sz w:val="16"/>
        </w:rPr>
        <w:t xml:space="preserve"> potential </w:t>
      </w:r>
      <w:r w:rsidRPr="00301CB5">
        <w:rPr>
          <w:rStyle w:val="StyleUnderline"/>
        </w:rPr>
        <w:t>adversary that could attack</w:t>
      </w:r>
      <w:r w:rsidRPr="00AB30A2">
        <w:rPr>
          <w:sz w:val="16"/>
        </w:rPr>
        <w:t xml:space="preserve"> the U.S. </w:t>
      </w:r>
      <w:r w:rsidRPr="00301CB5">
        <w:rPr>
          <w:rStyle w:val="StyleUnderline"/>
        </w:rPr>
        <w:t>homeland in</w:t>
      </w:r>
      <w:r w:rsidRPr="00AB30A2">
        <w:rPr>
          <w:sz w:val="16"/>
        </w:rPr>
        <w:t xml:space="preserve"> a </w:t>
      </w:r>
      <w:r w:rsidRPr="00301CB5">
        <w:rPr>
          <w:rStyle w:val="StyleUnderline"/>
        </w:rPr>
        <w:t>massive way</w:t>
      </w:r>
      <w:r w:rsidRPr="00AB30A2">
        <w:rPr>
          <w:sz w:val="16"/>
        </w:rPr>
        <w:t xml:space="preserve">. To do so, </w:t>
      </w:r>
      <w:r w:rsidRPr="00301CB5">
        <w:rPr>
          <w:rStyle w:val="StyleUnderline"/>
        </w:rPr>
        <w:t xml:space="preserve">Russian planners would have to contend with </w:t>
      </w:r>
      <w:r w:rsidRPr="00301CB5">
        <w:rPr>
          <w:rStyle w:val="Emphasis"/>
        </w:rPr>
        <w:t>400 operationally deployed ICBMs</w:t>
      </w:r>
      <w:r w:rsidRPr="00AB30A2">
        <w:rPr>
          <w:sz w:val="16"/>
        </w:rPr>
        <w:t xml:space="preserve">, in addition to the other two triad legs. </w:t>
      </w:r>
      <w:r w:rsidRPr="00301CB5">
        <w:rPr>
          <w:rStyle w:val="StyleUnderline"/>
        </w:rPr>
        <w:t>They could ignore</w:t>
      </w:r>
      <w:r w:rsidRPr="00AB30A2">
        <w:rPr>
          <w:sz w:val="16"/>
        </w:rPr>
        <w:t xml:space="preserve"> the U.S. </w:t>
      </w:r>
      <w:r w:rsidRPr="00301CB5">
        <w:rPr>
          <w:rStyle w:val="StyleUnderline"/>
        </w:rPr>
        <w:t>ICBM</w:t>
      </w:r>
      <w:r w:rsidRPr="00AB30A2">
        <w:rPr>
          <w:sz w:val="16"/>
        </w:rPr>
        <w:t xml:space="preserve"> force (assuming it would be launched on warning) </w:t>
      </w:r>
      <w:r w:rsidRPr="00301CB5">
        <w:rPr>
          <w:rStyle w:val="StyleUnderline"/>
        </w:rPr>
        <w:t>or try to destroy it on the ground</w:t>
      </w:r>
      <w:r w:rsidRPr="00AB30A2">
        <w:rPr>
          <w:sz w:val="16"/>
        </w:rPr>
        <w:t xml:space="preserve"> before it could be launched—</w:t>
      </w:r>
      <w:r w:rsidRPr="00301CB5">
        <w:rPr>
          <w:rStyle w:val="StyleUnderline"/>
        </w:rPr>
        <w:t>employing their most capable weapons to attack</w:t>
      </w:r>
      <w:r w:rsidRPr="00AB30A2">
        <w:rPr>
          <w:sz w:val="16"/>
        </w:rPr>
        <w:t xml:space="preserve"> America’s single-warhead </w:t>
      </w:r>
      <w:r w:rsidRPr="00301CB5">
        <w:rPr>
          <w:rStyle w:val="StyleUnderline"/>
        </w:rPr>
        <w:t>ICBMs</w:t>
      </w:r>
      <w:r w:rsidRPr="00AB30A2">
        <w:rPr>
          <w:sz w:val="16"/>
        </w:rPr>
        <w:t xml:space="preserve">. But </w:t>
      </w:r>
      <w:r w:rsidRPr="00301CB5">
        <w:rPr>
          <w:rStyle w:val="StyleUnderline"/>
        </w:rPr>
        <w:t>either approach would carry</w:t>
      </w:r>
      <w:r w:rsidRPr="00AB30A2">
        <w:rPr>
          <w:sz w:val="16"/>
        </w:rPr>
        <w:t xml:space="preserve"> the </w:t>
      </w:r>
      <w:r w:rsidRPr="00301CB5">
        <w:rPr>
          <w:rStyle w:val="Emphasis"/>
        </w:rPr>
        <w:t>enormous risks</w:t>
      </w:r>
      <w:r w:rsidRPr="00AB30A2">
        <w:rPr>
          <w:sz w:val="16"/>
        </w:rPr>
        <w:t xml:space="preserve"> </w:t>
      </w:r>
      <w:r w:rsidRPr="00301CB5">
        <w:rPr>
          <w:rStyle w:val="StyleUnderline"/>
        </w:rPr>
        <w:t>and</w:t>
      </w:r>
      <w:r w:rsidRPr="00AB30A2">
        <w:rPr>
          <w:sz w:val="16"/>
        </w:rPr>
        <w:t xml:space="preserve"> </w:t>
      </w:r>
      <w:r w:rsidRPr="00301CB5">
        <w:rPr>
          <w:rStyle w:val="Emphasis"/>
        </w:rPr>
        <w:t>potential costs</w:t>
      </w:r>
      <w:r w:rsidRPr="00AB30A2">
        <w:rPr>
          <w:sz w:val="16"/>
        </w:rPr>
        <w:t xml:space="preserve"> for Moscow </w:t>
      </w:r>
      <w:r w:rsidRPr="00301CB5">
        <w:rPr>
          <w:rStyle w:val="StyleUnderline"/>
        </w:rPr>
        <w:t>that</w:t>
      </w:r>
      <w:r w:rsidRPr="00AB30A2">
        <w:rPr>
          <w:sz w:val="16"/>
        </w:rPr>
        <w:t xml:space="preserve"> help to </w:t>
      </w:r>
      <w:r w:rsidRPr="00301CB5">
        <w:rPr>
          <w:rStyle w:val="StyleUnderline"/>
        </w:rPr>
        <w:t>ensure</w:t>
      </w:r>
      <w:r w:rsidRPr="00AB30A2">
        <w:rPr>
          <w:sz w:val="16"/>
        </w:rPr>
        <w:t xml:space="preserve"> the </w:t>
      </w:r>
      <w:r w:rsidRPr="00301CB5">
        <w:rPr>
          <w:rStyle w:val="StyleUnderline"/>
        </w:rPr>
        <w:t>deterrence</w:t>
      </w:r>
      <w:r w:rsidRPr="00AB30A2">
        <w:rPr>
          <w:sz w:val="16"/>
        </w:rPr>
        <w:t xml:space="preserve"> of any such attack.</w:t>
      </w:r>
    </w:p>
    <w:p w14:paraId="344FD3D0" w14:textId="77777777" w:rsidR="00AF7B2F" w:rsidRPr="00AB30A2" w:rsidRDefault="00AF7B2F" w:rsidP="00AF7B2F">
      <w:pPr>
        <w:rPr>
          <w:sz w:val="16"/>
        </w:rPr>
      </w:pPr>
      <w:r w:rsidRPr="00AB30A2">
        <w:rPr>
          <w:sz w:val="16"/>
        </w:rPr>
        <w:t xml:space="preserve">Neither China nor any other rising nuclear-armed adversary can meaningfully threaten the current U.S. ICBM force without a large increase in force structure and improvements in their hard target kill capabilities. However, </w:t>
      </w:r>
      <w:r w:rsidRPr="00301CB5">
        <w:rPr>
          <w:rStyle w:val="StyleUnderline"/>
        </w:rPr>
        <w:t>if</w:t>
      </w:r>
      <w:r w:rsidRPr="00AB30A2">
        <w:rPr>
          <w:sz w:val="16"/>
        </w:rPr>
        <w:t xml:space="preserve"> the </w:t>
      </w:r>
      <w:r w:rsidRPr="00301CB5">
        <w:rPr>
          <w:rStyle w:val="StyleUnderline"/>
        </w:rPr>
        <w:t>U.S. ICBM force were retired</w:t>
      </w:r>
      <w:r w:rsidRPr="00AB30A2">
        <w:rPr>
          <w:sz w:val="16"/>
        </w:rPr>
        <w:t xml:space="preserve">, an </w:t>
      </w:r>
      <w:r w:rsidRPr="00301CB5">
        <w:rPr>
          <w:rStyle w:val="StyleUnderline"/>
        </w:rPr>
        <w:t>enemy’s attack planning against the U</w:t>
      </w:r>
      <w:r w:rsidRPr="00AB30A2">
        <w:rPr>
          <w:sz w:val="16"/>
        </w:rPr>
        <w:t xml:space="preserve">nited </w:t>
      </w:r>
      <w:r w:rsidRPr="00301CB5">
        <w:rPr>
          <w:rStyle w:val="StyleUnderline"/>
        </w:rPr>
        <w:t>S</w:t>
      </w:r>
      <w:r w:rsidRPr="00AB30A2">
        <w:rPr>
          <w:sz w:val="16"/>
        </w:rPr>
        <w:t xml:space="preserve">tates </w:t>
      </w:r>
      <w:r w:rsidRPr="00301CB5">
        <w:rPr>
          <w:rStyle w:val="StyleUnderline"/>
        </w:rPr>
        <w:t xml:space="preserve">would become </w:t>
      </w:r>
      <w:r w:rsidRPr="00301CB5">
        <w:rPr>
          <w:rStyle w:val="Emphasis"/>
        </w:rPr>
        <w:t>dramatically easier</w:t>
      </w:r>
      <w:r w:rsidRPr="00AB30A2">
        <w:rPr>
          <w:sz w:val="16"/>
        </w:rPr>
        <w:t xml:space="preserve">; </w:t>
      </w:r>
      <w:r w:rsidRPr="00301CB5">
        <w:rPr>
          <w:rStyle w:val="StyleUnderline"/>
        </w:rPr>
        <w:t xml:space="preserve">Russia or China could use </w:t>
      </w:r>
      <w:r w:rsidRPr="00AB30A2">
        <w:rPr>
          <w:sz w:val="16"/>
        </w:rPr>
        <w:t xml:space="preserve">a relatively </w:t>
      </w:r>
      <w:r w:rsidRPr="00301CB5">
        <w:rPr>
          <w:rStyle w:val="StyleUnderline"/>
        </w:rPr>
        <w:t>small-scale attack force within their current means to strike at the remaining limited number of nuclear-related</w:t>
      </w:r>
      <w:r w:rsidRPr="00AB30A2">
        <w:rPr>
          <w:sz w:val="16"/>
        </w:rPr>
        <w:t xml:space="preserve"> strategic </w:t>
      </w:r>
      <w:r w:rsidRPr="00301CB5">
        <w:rPr>
          <w:rStyle w:val="StyleUnderline"/>
        </w:rPr>
        <w:t>targets in the U.S</w:t>
      </w:r>
      <w:r w:rsidRPr="00AB30A2">
        <w:rPr>
          <w:sz w:val="16"/>
        </w:rPr>
        <w:t xml:space="preserve">. </w:t>
      </w:r>
      <w:r w:rsidRPr="00301CB5">
        <w:rPr>
          <w:rStyle w:val="StyleUnderline"/>
        </w:rPr>
        <w:t>In</w:t>
      </w:r>
      <w:r w:rsidRPr="00AB30A2">
        <w:rPr>
          <w:sz w:val="16"/>
        </w:rPr>
        <w:t xml:space="preserve"> the </w:t>
      </w:r>
      <w:r w:rsidRPr="00301CB5">
        <w:rPr>
          <w:rStyle w:val="StyleUnderline"/>
        </w:rPr>
        <w:t>absence of</w:t>
      </w:r>
      <w:r w:rsidRPr="00AB30A2">
        <w:rPr>
          <w:sz w:val="16"/>
        </w:rPr>
        <w:t xml:space="preserve"> U.S. </w:t>
      </w:r>
      <w:r w:rsidRPr="00301CB5">
        <w:rPr>
          <w:rStyle w:val="StyleUnderline"/>
        </w:rPr>
        <w:t>ICBMs</w:t>
      </w:r>
      <w:r w:rsidRPr="00AB30A2">
        <w:rPr>
          <w:sz w:val="16"/>
        </w:rPr>
        <w:t xml:space="preserve">, </w:t>
      </w:r>
      <w:r w:rsidRPr="00301CB5">
        <w:rPr>
          <w:rStyle w:val="StyleUnderline"/>
        </w:rPr>
        <w:t>others could be motivated to build</w:t>
      </w:r>
      <w:r w:rsidRPr="00AB30A2">
        <w:rPr>
          <w:sz w:val="16"/>
        </w:rPr>
        <w:t xml:space="preserve"> such a </w:t>
      </w:r>
      <w:r w:rsidRPr="00301CB5">
        <w:rPr>
          <w:rStyle w:val="StyleUnderline"/>
        </w:rPr>
        <w:t>force as well</w:t>
      </w:r>
      <w:r w:rsidRPr="00AB30A2">
        <w:rPr>
          <w:sz w:val="16"/>
        </w:rPr>
        <w:t>.</w:t>
      </w:r>
    </w:p>
    <w:p w14:paraId="757DA069" w14:textId="77777777" w:rsidR="00AF7B2F" w:rsidRPr="00AB30A2" w:rsidRDefault="00AF7B2F" w:rsidP="00AF7B2F">
      <w:pPr>
        <w:rPr>
          <w:sz w:val="16"/>
        </w:rPr>
      </w:pPr>
      <w:r w:rsidRPr="00AB30A2">
        <w:rPr>
          <w:sz w:val="16"/>
        </w:rPr>
        <w:t xml:space="preserve">ICBMs have additional importance today that wasn’t envisioned during the Cold War. </w:t>
      </w:r>
      <w:r w:rsidRPr="00515E59">
        <w:rPr>
          <w:rStyle w:val="StyleUnderline"/>
        </w:rPr>
        <w:t>Not only is today’s triad far smaller than during</w:t>
      </w:r>
      <w:r w:rsidRPr="00AB30A2">
        <w:rPr>
          <w:sz w:val="16"/>
        </w:rPr>
        <w:t xml:space="preserve"> the </w:t>
      </w:r>
      <w:r w:rsidRPr="00515E59">
        <w:rPr>
          <w:rStyle w:val="StyleUnderline"/>
        </w:rPr>
        <w:t>Cold War</w:t>
      </w:r>
      <w:r w:rsidRPr="00AB30A2">
        <w:rPr>
          <w:sz w:val="16"/>
        </w:rPr>
        <w:t xml:space="preserve">, </w:t>
      </w:r>
      <w:r w:rsidRPr="00515E59">
        <w:rPr>
          <w:rStyle w:val="StyleUnderline"/>
        </w:rPr>
        <w:t>it is configured differently</w:t>
      </w:r>
      <w:r w:rsidRPr="00AB30A2">
        <w:rPr>
          <w:sz w:val="16"/>
        </w:rPr>
        <w:t xml:space="preserve"> than it was at that time. At the end of the Cold War, President George H. W. Bush removed heavy bombers and supporting aerial refueling tankers from their daily nuclear commitment, which means on a day-to-day basis the bomber leg of the triad is no longer loaded and poised to take off with nuclear weapons. In essence, the </w:t>
      </w:r>
      <w:r w:rsidRPr="00515E59">
        <w:rPr>
          <w:rStyle w:val="StyleUnderline"/>
        </w:rPr>
        <w:t>U.S. now relies on</w:t>
      </w:r>
      <w:r w:rsidRPr="00AB30A2">
        <w:rPr>
          <w:sz w:val="16"/>
        </w:rPr>
        <w:t xml:space="preserve"> a relatively </w:t>
      </w:r>
      <w:r w:rsidRPr="00515E59">
        <w:rPr>
          <w:rStyle w:val="StyleUnderline"/>
        </w:rPr>
        <w:t>small dyad of ICBMs and SSBNs to meet daily deterrence requirements</w:t>
      </w:r>
      <w:r w:rsidRPr="00AB30A2">
        <w:rPr>
          <w:sz w:val="16"/>
        </w:rPr>
        <w:t xml:space="preserve">. The </w:t>
      </w:r>
      <w:r w:rsidRPr="00515E59">
        <w:rPr>
          <w:rStyle w:val="StyleUnderline"/>
        </w:rPr>
        <w:t>U.S.</w:t>
      </w:r>
      <w:r w:rsidRPr="00AB30A2">
        <w:rPr>
          <w:sz w:val="16"/>
        </w:rPr>
        <w:t xml:space="preserve"> still </w:t>
      </w:r>
      <w:r w:rsidRPr="00515E59">
        <w:rPr>
          <w:rStyle w:val="StyleUnderline"/>
        </w:rPr>
        <w:t>has</w:t>
      </w:r>
      <w:r w:rsidRPr="00AB30A2">
        <w:rPr>
          <w:sz w:val="16"/>
        </w:rPr>
        <w:t xml:space="preserve"> the </w:t>
      </w:r>
      <w:r w:rsidRPr="00515E59">
        <w:rPr>
          <w:rStyle w:val="StyleUnderline"/>
        </w:rPr>
        <w:t>classic nuclear triad</w:t>
      </w:r>
      <w:r w:rsidRPr="00AB30A2">
        <w:rPr>
          <w:sz w:val="16"/>
        </w:rPr>
        <w:t xml:space="preserve"> with all its benefits, </w:t>
      </w:r>
      <w:r w:rsidRPr="00515E59">
        <w:rPr>
          <w:rStyle w:val="StyleUnderline"/>
        </w:rPr>
        <w:t>but only when</w:t>
      </w:r>
      <w:r w:rsidRPr="00AB30A2">
        <w:rPr>
          <w:sz w:val="16"/>
        </w:rPr>
        <w:t xml:space="preserve"> the </w:t>
      </w:r>
      <w:r w:rsidRPr="00515E59">
        <w:rPr>
          <w:rStyle w:val="StyleUnderline"/>
        </w:rPr>
        <w:t>president orders</w:t>
      </w:r>
      <w:r w:rsidRPr="00AB30A2">
        <w:rPr>
          <w:sz w:val="16"/>
        </w:rPr>
        <w:t xml:space="preserve"> the </w:t>
      </w:r>
      <w:r w:rsidRPr="00515E59">
        <w:rPr>
          <w:rStyle w:val="StyleUnderline"/>
        </w:rPr>
        <w:t>bombers</w:t>
      </w:r>
      <w:r w:rsidRPr="00AB30A2">
        <w:rPr>
          <w:sz w:val="16"/>
        </w:rPr>
        <w:t xml:space="preserve"> to be </w:t>
      </w:r>
      <w:r w:rsidRPr="00515E59">
        <w:rPr>
          <w:rStyle w:val="StyleUnderline"/>
        </w:rPr>
        <w:t>readied for nuclear use</w:t>
      </w:r>
      <w:r w:rsidRPr="00AB30A2">
        <w:rPr>
          <w:sz w:val="16"/>
        </w:rPr>
        <w:t xml:space="preserve"> (“generated” in nuclear parlance). </w:t>
      </w:r>
      <w:r w:rsidRPr="00515E59">
        <w:rPr>
          <w:rStyle w:val="StyleUnderline"/>
        </w:rPr>
        <w:t>ICBMs and SSBNs</w:t>
      </w:r>
      <w:r w:rsidRPr="00AB30A2">
        <w:rPr>
          <w:sz w:val="16"/>
        </w:rPr>
        <w:t xml:space="preserve"> together </w:t>
      </w:r>
      <w:r w:rsidRPr="00515E59">
        <w:rPr>
          <w:rStyle w:val="StyleUnderline"/>
        </w:rPr>
        <w:t>have allowed</w:t>
      </w:r>
      <w:r w:rsidRPr="00AB30A2">
        <w:rPr>
          <w:sz w:val="16"/>
        </w:rPr>
        <w:t xml:space="preserve"> the </w:t>
      </w:r>
      <w:r w:rsidRPr="00515E59">
        <w:rPr>
          <w:rStyle w:val="StyleUnderline"/>
        </w:rPr>
        <w:t>bombers and tankers to be released</w:t>
      </w:r>
      <w:r w:rsidRPr="00AB30A2">
        <w:rPr>
          <w:sz w:val="16"/>
        </w:rPr>
        <w:t xml:space="preserve"> for use by military commanders </w:t>
      </w:r>
      <w:r w:rsidRPr="00515E59">
        <w:rPr>
          <w:rStyle w:val="StyleUnderline"/>
        </w:rPr>
        <w:t>with great effect in a wide variety of conventional missions</w:t>
      </w:r>
      <w:r w:rsidRPr="00AB30A2">
        <w:rPr>
          <w:sz w:val="16"/>
        </w:rPr>
        <w:t xml:space="preserve">. This has </w:t>
      </w:r>
      <w:r w:rsidRPr="00515E59">
        <w:rPr>
          <w:rStyle w:val="StyleUnderline"/>
        </w:rPr>
        <w:t>raised</w:t>
      </w:r>
      <w:r w:rsidRPr="00AB30A2">
        <w:rPr>
          <w:sz w:val="16"/>
        </w:rPr>
        <w:t xml:space="preserve"> the </w:t>
      </w:r>
      <w:r w:rsidRPr="00515E59">
        <w:rPr>
          <w:rStyle w:val="StyleUnderline"/>
        </w:rPr>
        <w:t xml:space="preserve">importance of ICBMs as a </w:t>
      </w:r>
      <w:r w:rsidRPr="00515E59">
        <w:rPr>
          <w:rStyle w:val="Emphasis"/>
        </w:rPr>
        <w:t>mainstay of deterrence</w:t>
      </w:r>
      <w:r w:rsidRPr="00AB30A2">
        <w:rPr>
          <w:sz w:val="16"/>
        </w:rPr>
        <w:t xml:space="preserve">, </w:t>
      </w:r>
      <w:r w:rsidRPr="00515E59">
        <w:rPr>
          <w:rStyle w:val="StyleUnderline"/>
        </w:rPr>
        <w:t xml:space="preserve">as a </w:t>
      </w:r>
      <w:r w:rsidRPr="00515E59">
        <w:rPr>
          <w:rStyle w:val="Emphasis"/>
        </w:rPr>
        <w:t>hedge against unforeseen technical problems</w:t>
      </w:r>
      <w:r w:rsidRPr="00515E59">
        <w:rPr>
          <w:rStyle w:val="StyleUnderline"/>
        </w:rPr>
        <w:t xml:space="preserve"> or geopolitical events</w:t>
      </w:r>
      <w:r w:rsidRPr="00AB30A2">
        <w:rPr>
          <w:sz w:val="16"/>
        </w:rPr>
        <w:t xml:space="preserve">, and </w:t>
      </w:r>
      <w:r w:rsidRPr="00515E59">
        <w:rPr>
          <w:rStyle w:val="StyleUnderline"/>
        </w:rPr>
        <w:t>as</w:t>
      </w:r>
      <w:r w:rsidRPr="00AB30A2">
        <w:rPr>
          <w:sz w:val="16"/>
        </w:rPr>
        <w:t xml:space="preserve"> an </w:t>
      </w:r>
      <w:r w:rsidRPr="00515E59">
        <w:rPr>
          <w:rStyle w:val="StyleUnderline"/>
        </w:rPr>
        <w:t>enabler for</w:t>
      </w:r>
      <w:r w:rsidRPr="00AB30A2">
        <w:rPr>
          <w:sz w:val="16"/>
        </w:rPr>
        <w:t xml:space="preserve"> other </w:t>
      </w:r>
      <w:r w:rsidRPr="00515E59">
        <w:rPr>
          <w:rStyle w:val="Emphasis"/>
        </w:rPr>
        <w:t>operational needs</w:t>
      </w:r>
      <w:r w:rsidRPr="00AB30A2">
        <w:rPr>
          <w:sz w:val="16"/>
        </w:rPr>
        <w:t xml:space="preserve"> such as adjusting at-sea operations of the SSBN fleet </w:t>
      </w:r>
      <w:r w:rsidRPr="00515E59">
        <w:rPr>
          <w:rStyle w:val="StyleUnderline"/>
        </w:rPr>
        <w:t>when needed for</w:t>
      </w:r>
      <w:r w:rsidRPr="00AB30A2">
        <w:rPr>
          <w:sz w:val="16"/>
        </w:rPr>
        <w:t xml:space="preserve"> major </w:t>
      </w:r>
      <w:r w:rsidRPr="00515E59">
        <w:rPr>
          <w:rStyle w:val="StyleUnderline"/>
        </w:rPr>
        <w:t>submarine maintenance or modernization</w:t>
      </w:r>
      <w:r w:rsidRPr="00AB30A2">
        <w:rPr>
          <w:sz w:val="16"/>
        </w:rPr>
        <w:t>.</w:t>
      </w:r>
    </w:p>
    <w:p w14:paraId="6F7FD1C8" w14:textId="77777777" w:rsidR="00AF7B2F" w:rsidRPr="00AB30A2" w:rsidRDefault="00AF7B2F" w:rsidP="00AF7B2F">
      <w:pPr>
        <w:rPr>
          <w:sz w:val="16"/>
        </w:rPr>
      </w:pPr>
      <w:r w:rsidRPr="00515E59">
        <w:rPr>
          <w:rStyle w:val="StyleUnderline"/>
        </w:rPr>
        <w:t>Retiring ICBMs and leaving the U.S. with SSBNs alone</w:t>
      </w:r>
      <w:r w:rsidRPr="00AB30A2">
        <w:rPr>
          <w:sz w:val="16"/>
        </w:rPr>
        <w:t xml:space="preserve"> for daily deterrence as some suggest </w:t>
      </w:r>
      <w:r w:rsidRPr="00515E59">
        <w:rPr>
          <w:rStyle w:val="StyleUnderline"/>
        </w:rPr>
        <w:t>means we would go into an uncertain future relying on only a single nuclear platform</w:t>
      </w:r>
      <w:r w:rsidRPr="00AB30A2">
        <w:rPr>
          <w:sz w:val="16"/>
        </w:rPr>
        <w:t xml:space="preserve"> (SSBNs) </w:t>
      </w:r>
      <w:r w:rsidRPr="00515E59">
        <w:rPr>
          <w:rStyle w:val="StyleUnderline"/>
        </w:rPr>
        <w:t>and sea-launched ballistic missile</w:t>
      </w:r>
      <w:r w:rsidRPr="00AB30A2">
        <w:rPr>
          <w:sz w:val="16"/>
        </w:rPr>
        <w:t xml:space="preserve"> (Trident D-5) to meet our deterrence and assurance needs, unless heavy bombers are returned to nuclear alert. The U.S. is modernizing a nuclear deterrent force that must endure for decades to come. While I have great confidence in the SSBN force, </w:t>
      </w:r>
      <w:r w:rsidRPr="00515E59">
        <w:rPr>
          <w:rStyle w:val="StyleUnderline"/>
        </w:rPr>
        <w:t>a day-to-day submarine “monad” introduces</w:t>
      </w:r>
      <w:r w:rsidRPr="00AB30A2">
        <w:rPr>
          <w:sz w:val="16"/>
        </w:rPr>
        <w:t xml:space="preserve"> the </w:t>
      </w:r>
      <w:r w:rsidRPr="00515E59">
        <w:rPr>
          <w:rStyle w:val="Emphasis"/>
        </w:rPr>
        <w:t>unprecedented</w:t>
      </w:r>
      <w:r w:rsidRPr="00515E59">
        <w:rPr>
          <w:rStyle w:val="StyleUnderline"/>
        </w:rPr>
        <w:t xml:space="preserve"> and </w:t>
      </w:r>
      <w:r w:rsidRPr="00515E59">
        <w:rPr>
          <w:rStyle w:val="Emphasis"/>
        </w:rPr>
        <w:t>unacceptable risk</w:t>
      </w:r>
      <w:r w:rsidRPr="00515E59">
        <w:rPr>
          <w:rStyle w:val="StyleUnderline"/>
        </w:rPr>
        <w:t xml:space="preserve"> that a single-point failure or advancement in </w:t>
      </w:r>
      <w:r w:rsidRPr="00515E59">
        <w:rPr>
          <w:rStyle w:val="Emphasis"/>
        </w:rPr>
        <w:t>enemy anti-submarine capability</w:t>
      </w:r>
      <w:r w:rsidRPr="00515E59">
        <w:rPr>
          <w:rStyle w:val="StyleUnderline"/>
        </w:rPr>
        <w:t xml:space="preserve"> would</w:t>
      </w:r>
      <w:r w:rsidRPr="00AB30A2">
        <w:rPr>
          <w:sz w:val="16"/>
        </w:rPr>
        <w:t xml:space="preserve"> seriously </w:t>
      </w:r>
      <w:r w:rsidRPr="00515E59">
        <w:rPr>
          <w:rStyle w:val="StyleUnderline"/>
        </w:rPr>
        <w:t>degrade</w:t>
      </w:r>
      <w:r w:rsidRPr="00AB30A2">
        <w:rPr>
          <w:sz w:val="16"/>
        </w:rPr>
        <w:t xml:space="preserve"> the </w:t>
      </w:r>
      <w:r w:rsidRPr="00515E59">
        <w:rPr>
          <w:rStyle w:val="StyleUnderline"/>
        </w:rPr>
        <w:t>daily deterrent</w:t>
      </w:r>
      <w:r w:rsidRPr="00AB30A2">
        <w:rPr>
          <w:sz w:val="16"/>
        </w:rPr>
        <w:t xml:space="preserve">. The </w:t>
      </w:r>
      <w:r w:rsidRPr="00515E59">
        <w:rPr>
          <w:rStyle w:val="StyleUnderline"/>
        </w:rPr>
        <w:t>absence of</w:t>
      </w:r>
      <w:r w:rsidRPr="00AB30A2">
        <w:rPr>
          <w:sz w:val="16"/>
        </w:rPr>
        <w:t xml:space="preserve"> the U.S. </w:t>
      </w:r>
      <w:r w:rsidRPr="00515E59">
        <w:rPr>
          <w:rStyle w:val="StyleUnderline"/>
        </w:rPr>
        <w:t>ICBM</w:t>
      </w:r>
      <w:r w:rsidRPr="00AB30A2">
        <w:rPr>
          <w:sz w:val="16"/>
        </w:rPr>
        <w:t xml:space="preserve"> force </w:t>
      </w:r>
      <w:r w:rsidRPr="00515E59">
        <w:rPr>
          <w:rStyle w:val="StyleUnderline"/>
        </w:rPr>
        <w:t>could</w:t>
      </w:r>
      <w:r w:rsidRPr="00AB30A2">
        <w:rPr>
          <w:sz w:val="16"/>
        </w:rPr>
        <w:t xml:space="preserve"> indeed </w:t>
      </w:r>
      <w:r w:rsidRPr="00515E59">
        <w:rPr>
          <w:rStyle w:val="StyleUnderline"/>
        </w:rPr>
        <w:t>encourage</w:t>
      </w:r>
      <w:r w:rsidRPr="00AB30A2">
        <w:rPr>
          <w:sz w:val="16"/>
        </w:rPr>
        <w:t xml:space="preserve"> an </w:t>
      </w:r>
      <w:r w:rsidRPr="00515E59">
        <w:rPr>
          <w:rStyle w:val="StyleUnderline"/>
        </w:rPr>
        <w:t>opponent to focus ever greater resources on anti-submarine capabilities</w:t>
      </w:r>
      <w:r w:rsidRPr="00AB30A2">
        <w:rPr>
          <w:sz w:val="16"/>
        </w:rPr>
        <w:t xml:space="preserve"> in a bid to escape the constraints now provided by U.S. deterrence capabilities. </w:t>
      </w:r>
      <w:r w:rsidRPr="00515E59">
        <w:rPr>
          <w:rStyle w:val="StyleUnderline"/>
        </w:rPr>
        <w:t>Addressing</w:t>
      </w:r>
      <w:r w:rsidRPr="00AB30A2">
        <w:rPr>
          <w:sz w:val="16"/>
        </w:rPr>
        <w:t xml:space="preserve"> that </w:t>
      </w:r>
      <w:r w:rsidRPr="00515E59">
        <w:rPr>
          <w:rStyle w:val="StyleUnderline"/>
        </w:rPr>
        <w:t>risk without ICBMs would require the U.S. to either return bombers to nuclear alert duty</w:t>
      </w:r>
      <w:r w:rsidRPr="00AB30A2">
        <w:rPr>
          <w:sz w:val="16"/>
        </w:rPr>
        <w:t xml:space="preserve"> as a complement (and hedge) to the SSBNs or return them to nuclear duty after an issue arises; </w:t>
      </w:r>
      <w:r w:rsidRPr="00515E59">
        <w:rPr>
          <w:rStyle w:val="StyleUnderline"/>
        </w:rPr>
        <w:t xml:space="preserve">either move would create </w:t>
      </w:r>
      <w:r w:rsidRPr="00515E59">
        <w:rPr>
          <w:rStyle w:val="Emphasis"/>
        </w:rPr>
        <w:t>visible signals</w:t>
      </w:r>
      <w:r w:rsidRPr="00515E59">
        <w:rPr>
          <w:rStyle w:val="StyleUnderline"/>
        </w:rPr>
        <w:t xml:space="preserve"> and carry its own </w:t>
      </w:r>
      <w:r w:rsidRPr="00515E59">
        <w:rPr>
          <w:rStyle w:val="Emphasis"/>
        </w:rPr>
        <w:t>risks and costs</w:t>
      </w:r>
      <w:r w:rsidRPr="00AB30A2">
        <w:rPr>
          <w:sz w:val="16"/>
        </w:rPr>
        <w:t>. Significantly</w:t>
      </w:r>
      <w:r w:rsidRPr="00515E59">
        <w:rPr>
          <w:rStyle w:val="StyleUnderline"/>
        </w:rPr>
        <w:t xml:space="preserve">, bombers and tankers re-committed to the day-to-day nuclear deterrence mission would not be available to project </w:t>
      </w:r>
      <w:r w:rsidRPr="00515E59">
        <w:rPr>
          <w:rStyle w:val="Emphasis"/>
        </w:rPr>
        <w:t>conventional military power</w:t>
      </w:r>
      <w:r w:rsidRPr="00AB30A2">
        <w:rPr>
          <w:sz w:val="16"/>
        </w:rPr>
        <w:t xml:space="preserve"> (an </w:t>
      </w:r>
      <w:r w:rsidRPr="00515E59">
        <w:rPr>
          <w:rStyle w:val="StyleUnderline"/>
        </w:rPr>
        <w:t>essential role to counter</w:t>
      </w:r>
      <w:r w:rsidRPr="00AB30A2">
        <w:rPr>
          <w:sz w:val="16"/>
        </w:rPr>
        <w:t xml:space="preserve"> adversaries deploying </w:t>
      </w:r>
      <w:r w:rsidRPr="00515E59">
        <w:rPr>
          <w:rStyle w:val="Emphasis"/>
        </w:rPr>
        <w:t>anti-access strategies</w:t>
      </w:r>
      <w:r w:rsidRPr="00AB30A2">
        <w:rPr>
          <w:sz w:val="16"/>
        </w:rPr>
        <w:t xml:space="preserve">); </w:t>
      </w:r>
      <w:r w:rsidRPr="00515E59">
        <w:rPr>
          <w:rStyle w:val="StyleUnderline"/>
        </w:rPr>
        <w:t>nor would they be available to provide conventional options</w:t>
      </w:r>
      <w:r w:rsidRPr="00AB30A2">
        <w:rPr>
          <w:sz w:val="16"/>
        </w:rPr>
        <w:t xml:space="preserve"> intended </w:t>
      </w:r>
      <w:r w:rsidRPr="00515E59">
        <w:rPr>
          <w:rStyle w:val="StyleUnderline"/>
        </w:rPr>
        <w:t>to reduce</w:t>
      </w:r>
      <w:r w:rsidRPr="00AB30A2">
        <w:rPr>
          <w:sz w:val="16"/>
        </w:rPr>
        <w:t xml:space="preserve"> the </w:t>
      </w:r>
      <w:r w:rsidRPr="00515E59">
        <w:rPr>
          <w:rStyle w:val="StyleUnderline"/>
        </w:rPr>
        <w:t xml:space="preserve">role of nuclear weapons and </w:t>
      </w:r>
      <w:r w:rsidRPr="00515E59">
        <w:rPr>
          <w:rStyle w:val="Emphasis"/>
        </w:rPr>
        <w:t>strengthen strategic deterrence</w:t>
      </w:r>
      <w:r w:rsidRPr="00515E59">
        <w:rPr>
          <w:rStyle w:val="StyleUnderline"/>
        </w:rPr>
        <w:t xml:space="preserve"> below</w:t>
      </w:r>
      <w:r w:rsidRPr="00AB30A2">
        <w:rPr>
          <w:sz w:val="16"/>
        </w:rPr>
        <w:t xml:space="preserve"> the </w:t>
      </w:r>
      <w:r w:rsidRPr="00515E59">
        <w:rPr>
          <w:rStyle w:val="StyleUnderline"/>
        </w:rPr>
        <w:t>nuclear threshold</w:t>
      </w:r>
      <w:r w:rsidRPr="00AB30A2">
        <w:rPr>
          <w:sz w:val="16"/>
        </w:rPr>
        <w:t>.</w:t>
      </w:r>
    </w:p>
    <w:p w14:paraId="159FC664" w14:textId="77777777" w:rsidR="00AF7B2F" w:rsidRPr="00AB30A2" w:rsidRDefault="00AF7B2F" w:rsidP="00AF7B2F">
      <w:pPr>
        <w:rPr>
          <w:sz w:val="16"/>
        </w:rPr>
      </w:pPr>
      <w:r w:rsidRPr="00515E59">
        <w:rPr>
          <w:rStyle w:val="StyleUnderline"/>
        </w:rPr>
        <w:t>ICBMs have not outlived their usefulness</w:t>
      </w:r>
      <w:r w:rsidRPr="00AB30A2">
        <w:rPr>
          <w:sz w:val="16"/>
        </w:rPr>
        <w:t xml:space="preserve"> nor does having them present more security risks than benefits. </w:t>
      </w:r>
      <w:r w:rsidRPr="00515E59">
        <w:rPr>
          <w:rStyle w:val="StyleUnderline"/>
        </w:rPr>
        <w:t>Critics contend</w:t>
      </w:r>
      <w:r w:rsidRPr="00AB30A2">
        <w:rPr>
          <w:sz w:val="16"/>
        </w:rPr>
        <w:t xml:space="preserve"> that </w:t>
      </w:r>
      <w:r w:rsidRPr="00515E59">
        <w:rPr>
          <w:rStyle w:val="StyleUnderline"/>
        </w:rPr>
        <w:t>ICBMs are “Cold War relics</w:t>
      </w:r>
      <w:r w:rsidRPr="00AB30A2">
        <w:rPr>
          <w:sz w:val="16"/>
        </w:rPr>
        <w:t xml:space="preserve">” </w:t>
      </w:r>
      <w:r w:rsidRPr="00515E59">
        <w:rPr>
          <w:rStyle w:val="StyleUnderline"/>
        </w:rPr>
        <w:t>and that they increase</w:t>
      </w:r>
      <w:r w:rsidRPr="00AB30A2">
        <w:rPr>
          <w:sz w:val="16"/>
        </w:rPr>
        <w:t xml:space="preserve"> the </w:t>
      </w:r>
      <w:r w:rsidRPr="00515E59">
        <w:rPr>
          <w:rStyle w:val="StyleUnderline"/>
        </w:rPr>
        <w:t>likelihood of miscalculation because they are</w:t>
      </w:r>
      <w:r w:rsidRPr="00AB30A2">
        <w:rPr>
          <w:sz w:val="16"/>
        </w:rPr>
        <w:t xml:space="preserve"> “vulnerable” and </w:t>
      </w:r>
      <w:r w:rsidRPr="00515E59">
        <w:rPr>
          <w:rStyle w:val="StyleUnderline"/>
        </w:rPr>
        <w:t>on “hair trigger alert</w:t>
      </w:r>
      <w:r w:rsidRPr="00AB30A2">
        <w:rPr>
          <w:sz w:val="16"/>
        </w:rPr>
        <w:t xml:space="preserve">”. </w:t>
      </w:r>
      <w:r w:rsidRPr="00515E59">
        <w:rPr>
          <w:rStyle w:val="StyleUnderline"/>
        </w:rPr>
        <w:t>Neither</w:t>
      </w:r>
      <w:r w:rsidRPr="00AB30A2">
        <w:rPr>
          <w:sz w:val="16"/>
        </w:rPr>
        <w:t xml:space="preserve"> assertion </w:t>
      </w:r>
      <w:r w:rsidRPr="00515E59">
        <w:rPr>
          <w:rStyle w:val="StyleUnderline"/>
        </w:rPr>
        <w:t>is valid</w:t>
      </w:r>
      <w:r w:rsidRPr="00AB30A2">
        <w:rPr>
          <w:sz w:val="16"/>
        </w:rPr>
        <w:t xml:space="preserve">. </w:t>
      </w:r>
      <w:r w:rsidRPr="00515E59">
        <w:rPr>
          <w:rStyle w:val="StyleUnderline"/>
        </w:rPr>
        <w:t>ICBMs remain</w:t>
      </w:r>
      <w:r w:rsidRPr="00AB30A2">
        <w:rPr>
          <w:sz w:val="16"/>
        </w:rPr>
        <w:t xml:space="preserve"> an </w:t>
      </w:r>
      <w:r w:rsidRPr="00515E59">
        <w:rPr>
          <w:rStyle w:val="StyleUnderline"/>
        </w:rPr>
        <w:t>essential contributor to</w:t>
      </w:r>
      <w:r w:rsidRPr="00AB30A2">
        <w:rPr>
          <w:sz w:val="16"/>
        </w:rPr>
        <w:t xml:space="preserve"> deterrence </w:t>
      </w:r>
      <w:r w:rsidRPr="00515E59">
        <w:rPr>
          <w:rStyle w:val="StyleUnderline"/>
        </w:rPr>
        <w:t>as a key element of</w:t>
      </w:r>
      <w:r w:rsidRPr="00AB30A2">
        <w:rPr>
          <w:sz w:val="16"/>
        </w:rPr>
        <w:t xml:space="preserve"> both a </w:t>
      </w:r>
      <w:r w:rsidRPr="00515E59">
        <w:rPr>
          <w:rStyle w:val="StyleUnderline"/>
        </w:rPr>
        <w:t>day-to-day dyad and a fully generated triad</w:t>
      </w:r>
      <w:r w:rsidRPr="00AB30A2">
        <w:rPr>
          <w:sz w:val="16"/>
        </w:rPr>
        <w:t>. And, as a U.S. Department of State report during the Obama Administration emphasized, “U</w:t>
      </w:r>
      <w:r w:rsidRPr="00515E59">
        <w:rPr>
          <w:rStyle w:val="StyleUnderline"/>
        </w:rPr>
        <w:t>.S. nuclear forces are not on hair-trigger alert</w:t>
      </w:r>
      <w:r w:rsidRPr="00AB30A2">
        <w:rPr>
          <w:sz w:val="16"/>
        </w:rPr>
        <w:t xml:space="preserve">.”[3] </w:t>
      </w:r>
      <w:r w:rsidRPr="00515E59">
        <w:rPr>
          <w:rStyle w:val="Emphasis"/>
        </w:rPr>
        <w:t>Layers of safeguards</w:t>
      </w:r>
      <w:r w:rsidRPr="00515E59">
        <w:rPr>
          <w:rStyle w:val="StyleUnderline"/>
        </w:rPr>
        <w:t xml:space="preserve"> are in place to prevent</w:t>
      </w:r>
      <w:r w:rsidRPr="00AB30A2">
        <w:rPr>
          <w:sz w:val="16"/>
        </w:rPr>
        <w:t xml:space="preserve"> unauthorized or </w:t>
      </w:r>
      <w:r w:rsidRPr="00515E59">
        <w:rPr>
          <w:rStyle w:val="StyleUnderline"/>
        </w:rPr>
        <w:t>inadvertent use of</w:t>
      </w:r>
      <w:r w:rsidRPr="00AB30A2">
        <w:rPr>
          <w:sz w:val="16"/>
        </w:rPr>
        <w:t xml:space="preserve"> all U.S. </w:t>
      </w:r>
      <w:r w:rsidRPr="00515E59">
        <w:rPr>
          <w:rStyle w:val="StyleUnderline"/>
        </w:rPr>
        <w:t>nuclear weapons</w:t>
      </w:r>
      <w:r w:rsidRPr="00AB30A2">
        <w:rPr>
          <w:sz w:val="16"/>
        </w:rPr>
        <w:t xml:space="preserve"> with ICBMs among the safest and most secure. The </w:t>
      </w:r>
      <w:r w:rsidRPr="00515E59">
        <w:rPr>
          <w:rStyle w:val="StyleUnderline"/>
        </w:rPr>
        <w:t>U.S. has revised contingency plans</w:t>
      </w:r>
      <w:r w:rsidRPr="00AB30A2">
        <w:rPr>
          <w:sz w:val="16"/>
        </w:rPr>
        <w:t xml:space="preserve">, </w:t>
      </w:r>
      <w:r w:rsidRPr="00515E59">
        <w:rPr>
          <w:rStyle w:val="StyleUnderline"/>
        </w:rPr>
        <w:t>adjusted weapon loading</w:t>
      </w:r>
      <w:r w:rsidRPr="00AB30A2">
        <w:rPr>
          <w:sz w:val="16"/>
        </w:rPr>
        <w:t xml:space="preserve">, </w:t>
      </w:r>
      <w:r w:rsidRPr="00515E59">
        <w:rPr>
          <w:rStyle w:val="StyleUnderline"/>
        </w:rPr>
        <w:t>refined response procedures, upgraded warning systems</w:t>
      </w:r>
      <w:r w:rsidRPr="00AB30A2">
        <w:rPr>
          <w:sz w:val="16"/>
        </w:rPr>
        <w:t xml:space="preserve">, and implemented other steps </w:t>
      </w:r>
      <w:r w:rsidRPr="00515E59">
        <w:rPr>
          <w:rStyle w:val="StyleUnderline"/>
        </w:rPr>
        <w:t xml:space="preserve">to increase decision time to </w:t>
      </w:r>
      <w:r w:rsidRPr="00515E59">
        <w:rPr>
          <w:rStyle w:val="Emphasis"/>
        </w:rPr>
        <w:t>mitigate any “use or lose” pressures</w:t>
      </w:r>
      <w:r w:rsidRPr="00AB30A2">
        <w:rPr>
          <w:sz w:val="16"/>
        </w:rPr>
        <w:t xml:space="preserve"> on decision makers.</w:t>
      </w:r>
    </w:p>
    <w:p w14:paraId="2D8AB0FD" w14:textId="77777777" w:rsidR="00AF7B2F" w:rsidRPr="00AB30A2" w:rsidRDefault="00AF7B2F" w:rsidP="00AF7B2F">
      <w:pPr>
        <w:rPr>
          <w:sz w:val="16"/>
        </w:rPr>
      </w:pPr>
      <w:r w:rsidRPr="00515E59">
        <w:rPr>
          <w:rStyle w:val="StyleUnderline"/>
        </w:rPr>
        <w:t>ICBM modernization is</w:t>
      </w:r>
      <w:r w:rsidRPr="00AB30A2">
        <w:rPr>
          <w:sz w:val="16"/>
        </w:rPr>
        <w:t xml:space="preserve"> long </w:t>
      </w:r>
      <w:r w:rsidRPr="00515E59">
        <w:rPr>
          <w:rStyle w:val="StyleUnderline"/>
        </w:rPr>
        <w:t>overdue</w:t>
      </w:r>
      <w:r w:rsidRPr="00AB30A2">
        <w:rPr>
          <w:sz w:val="16"/>
        </w:rPr>
        <w:t xml:space="preserve">. I have participated in numerous studies and reviews that show </w:t>
      </w:r>
      <w:r w:rsidRPr="00515E59">
        <w:rPr>
          <w:rStyle w:val="StyleUnderline"/>
        </w:rPr>
        <w:t>we are well beyond the time to recapitalize the ICBM force</w:t>
      </w:r>
      <w:r w:rsidRPr="00AB30A2">
        <w:rPr>
          <w:sz w:val="16"/>
        </w:rPr>
        <w:t xml:space="preserve"> and that further life extensions are insufficient. The </w:t>
      </w:r>
      <w:r w:rsidRPr="00515E59">
        <w:rPr>
          <w:rStyle w:val="StyleUnderline"/>
        </w:rPr>
        <w:t>Minuteman</w:t>
      </w:r>
      <w:r w:rsidRPr="00AB30A2">
        <w:rPr>
          <w:sz w:val="16"/>
        </w:rPr>
        <w:t xml:space="preserve"> ICBM system was originally </w:t>
      </w:r>
      <w:r w:rsidRPr="00451140">
        <w:rPr>
          <w:rStyle w:val="StyleUnderline"/>
        </w:rPr>
        <w:t>fielded in</w:t>
      </w:r>
      <w:r w:rsidRPr="00AB30A2">
        <w:rPr>
          <w:sz w:val="16"/>
        </w:rPr>
        <w:t xml:space="preserve"> the early </w:t>
      </w:r>
      <w:r w:rsidRPr="00451140">
        <w:rPr>
          <w:rStyle w:val="StyleUnderline"/>
        </w:rPr>
        <w:t>1960s and various components have undergone life extension</w:t>
      </w:r>
      <w:r w:rsidRPr="00AB30A2">
        <w:rPr>
          <w:sz w:val="16"/>
        </w:rPr>
        <w:t xml:space="preserve"> programs over the ensuing decades. The </w:t>
      </w:r>
      <w:r w:rsidRPr="00451140">
        <w:rPr>
          <w:rStyle w:val="StyleUnderline"/>
        </w:rPr>
        <w:t>system</w:t>
      </w:r>
      <w:r w:rsidRPr="00AB30A2">
        <w:rPr>
          <w:sz w:val="16"/>
        </w:rPr>
        <w:t xml:space="preserve"> remains combat ready but </w:t>
      </w:r>
      <w:r w:rsidRPr="00451140">
        <w:rPr>
          <w:rStyle w:val="StyleUnderline"/>
        </w:rPr>
        <w:t xml:space="preserve">is </w:t>
      </w:r>
      <w:r w:rsidRPr="00451140">
        <w:rPr>
          <w:rStyle w:val="Emphasis"/>
        </w:rPr>
        <w:t>difficult to sustain</w:t>
      </w:r>
      <w:r w:rsidRPr="00AB30A2">
        <w:rPr>
          <w:sz w:val="16"/>
        </w:rPr>
        <w:t xml:space="preserve">, has </w:t>
      </w:r>
      <w:r w:rsidRPr="00451140">
        <w:rPr>
          <w:rStyle w:val="StyleUnderline"/>
        </w:rPr>
        <w:t>long ago passed the end of its design life</w:t>
      </w:r>
      <w:r w:rsidRPr="00AB30A2">
        <w:rPr>
          <w:sz w:val="16"/>
        </w:rPr>
        <w:t xml:space="preserve">, and </w:t>
      </w:r>
      <w:r w:rsidRPr="00451140">
        <w:rPr>
          <w:rStyle w:val="StyleUnderline"/>
        </w:rPr>
        <w:t xml:space="preserve">is rapidly approaching the </w:t>
      </w:r>
      <w:r w:rsidRPr="00451140">
        <w:rPr>
          <w:rStyle w:val="Emphasis"/>
        </w:rPr>
        <w:t>inevitable end</w:t>
      </w:r>
      <w:r w:rsidRPr="00451140">
        <w:rPr>
          <w:rStyle w:val="StyleUnderline"/>
        </w:rPr>
        <w:t xml:space="preserve"> of its service life</w:t>
      </w:r>
      <w:r w:rsidRPr="00AB30A2">
        <w:rPr>
          <w:sz w:val="16"/>
        </w:rPr>
        <w:t xml:space="preserve">. In overall system terms we have already delayed or deferred ICBM modernization for decades. For example, </w:t>
      </w:r>
      <w:r w:rsidRPr="00451140">
        <w:rPr>
          <w:rStyle w:val="StyleUnderline"/>
        </w:rPr>
        <w:t>no major upgrades have occurred to the ICBM command and control and ground support systems since</w:t>
      </w:r>
      <w:r w:rsidRPr="00AB30A2">
        <w:rPr>
          <w:sz w:val="16"/>
        </w:rPr>
        <w:t xml:space="preserve"> the </w:t>
      </w:r>
      <w:r w:rsidRPr="00451140">
        <w:rPr>
          <w:rStyle w:val="StyleUnderline"/>
        </w:rPr>
        <w:t>1980s</w:t>
      </w:r>
      <w:r w:rsidRPr="00AB30A2">
        <w:rPr>
          <w:sz w:val="16"/>
        </w:rPr>
        <w:t xml:space="preserve"> while </w:t>
      </w:r>
      <w:r w:rsidRPr="00451140">
        <w:rPr>
          <w:rStyle w:val="StyleUnderline"/>
        </w:rPr>
        <w:t xml:space="preserve">new threats like </w:t>
      </w:r>
      <w:r w:rsidRPr="00451140">
        <w:rPr>
          <w:rStyle w:val="Emphasis"/>
        </w:rPr>
        <w:t>cyber weapons</w:t>
      </w:r>
      <w:r w:rsidRPr="00451140">
        <w:rPr>
          <w:rStyle w:val="StyleUnderline"/>
        </w:rPr>
        <w:t xml:space="preserve"> and improved </w:t>
      </w:r>
      <w:r w:rsidRPr="00451140">
        <w:rPr>
          <w:rStyle w:val="Emphasis"/>
        </w:rPr>
        <w:t>enemy missile defenses</w:t>
      </w:r>
      <w:r w:rsidRPr="00451140">
        <w:rPr>
          <w:rStyle w:val="StyleUnderline"/>
        </w:rPr>
        <w:t xml:space="preserve"> have emerged</w:t>
      </w:r>
      <w:r w:rsidRPr="00AB30A2">
        <w:rPr>
          <w:sz w:val="16"/>
        </w:rPr>
        <w:t xml:space="preserve"> and must be addressed.</w:t>
      </w:r>
    </w:p>
    <w:p w14:paraId="3CB49867" w14:textId="77777777" w:rsidR="00AF7B2F" w:rsidRPr="00AB30A2" w:rsidRDefault="00AF7B2F" w:rsidP="00AF7B2F">
      <w:pPr>
        <w:rPr>
          <w:sz w:val="16"/>
        </w:rPr>
      </w:pPr>
      <w:r w:rsidRPr="00AB30A2">
        <w:rPr>
          <w:sz w:val="16"/>
        </w:rPr>
        <w:t xml:space="preserve">The </w:t>
      </w:r>
      <w:r w:rsidRPr="009838A1">
        <w:rPr>
          <w:rStyle w:val="StyleUnderline"/>
        </w:rPr>
        <w:t>U.S.</w:t>
      </w:r>
      <w:r w:rsidRPr="00451140">
        <w:rPr>
          <w:rStyle w:val="StyleUnderline"/>
        </w:rPr>
        <w:t xml:space="preserve"> can afford to modernize</w:t>
      </w:r>
      <w:r w:rsidRPr="00AB30A2">
        <w:rPr>
          <w:sz w:val="16"/>
        </w:rPr>
        <w:t xml:space="preserve"> its </w:t>
      </w:r>
      <w:r w:rsidRPr="00451140">
        <w:rPr>
          <w:rStyle w:val="StyleUnderline"/>
        </w:rPr>
        <w:t>ICBM force</w:t>
      </w:r>
      <w:r w:rsidRPr="00AB30A2">
        <w:rPr>
          <w:sz w:val="16"/>
        </w:rPr>
        <w:t xml:space="preserve">. Excessive cost is frequently cited as a reason to delay or reject ICBM modernization. Triad and </w:t>
      </w:r>
      <w:r w:rsidRPr="00451140">
        <w:rPr>
          <w:rStyle w:val="StyleUnderline"/>
        </w:rPr>
        <w:t>nuclear</w:t>
      </w:r>
      <w:r w:rsidRPr="00AB30A2">
        <w:rPr>
          <w:sz w:val="16"/>
        </w:rPr>
        <w:t xml:space="preserve"> C3 </w:t>
      </w:r>
      <w:r w:rsidRPr="00451140">
        <w:rPr>
          <w:rStyle w:val="StyleUnderline"/>
        </w:rPr>
        <w:t>modernization costs money</w:t>
      </w:r>
      <w:r w:rsidRPr="00AB30A2">
        <w:rPr>
          <w:sz w:val="16"/>
        </w:rPr>
        <w:t xml:space="preserve">, </w:t>
      </w:r>
      <w:r w:rsidRPr="00451140">
        <w:rPr>
          <w:rStyle w:val="StyleUnderline"/>
        </w:rPr>
        <w:t>but</w:t>
      </w:r>
      <w:r w:rsidRPr="00AB30A2">
        <w:rPr>
          <w:sz w:val="16"/>
        </w:rPr>
        <w:t xml:space="preserve"> the </w:t>
      </w:r>
      <w:r w:rsidRPr="00451140">
        <w:rPr>
          <w:rStyle w:val="StyleUnderline"/>
        </w:rPr>
        <w:t>programs are</w:t>
      </w:r>
      <w:r w:rsidRPr="00AB30A2">
        <w:rPr>
          <w:sz w:val="16"/>
        </w:rPr>
        <w:t xml:space="preserve"> clearly </w:t>
      </w:r>
      <w:r w:rsidRPr="00451140">
        <w:rPr>
          <w:rStyle w:val="Emphasis"/>
        </w:rPr>
        <w:t>affordable</w:t>
      </w:r>
      <w:r w:rsidRPr="00451140">
        <w:rPr>
          <w:rStyle w:val="StyleUnderline"/>
        </w:rPr>
        <w:t xml:space="preserve"> given</w:t>
      </w:r>
      <w:r w:rsidRPr="00AB30A2">
        <w:rPr>
          <w:sz w:val="16"/>
        </w:rPr>
        <w:t xml:space="preserve"> the </w:t>
      </w:r>
      <w:r w:rsidRPr="00451140">
        <w:rPr>
          <w:rStyle w:val="StyleUnderline"/>
        </w:rPr>
        <w:t xml:space="preserve">high </w:t>
      </w:r>
      <w:r w:rsidRPr="00451140">
        <w:rPr>
          <w:rStyle w:val="Emphasis"/>
        </w:rPr>
        <w:t>priority of nuclear deterrence</w:t>
      </w:r>
      <w:r w:rsidRPr="00451140">
        <w:rPr>
          <w:rStyle w:val="StyleUnderline"/>
        </w:rPr>
        <w:t xml:space="preserve"> and</w:t>
      </w:r>
      <w:r w:rsidRPr="00AB30A2">
        <w:rPr>
          <w:sz w:val="16"/>
        </w:rPr>
        <w:t xml:space="preserve"> the </w:t>
      </w:r>
      <w:r w:rsidRPr="00451140">
        <w:rPr>
          <w:rStyle w:val="StyleUnderline"/>
        </w:rPr>
        <w:t>consequences of</w:t>
      </w:r>
      <w:r w:rsidRPr="00AB30A2">
        <w:rPr>
          <w:sz w:val="16"/>
        </w:rPr>
        <w:t xml:space="preserve"> its </w:t>
      </w:r>
      <w:r w:rsidRPr="00451140">
        <w:rPr>
          <w:rStyle w:val="StyleUnderline"/>
        </w:rPr>
        <w:t>failure</w:t>
      </w:r>
      <w:r w:rsidRPr="00AB30A2">
        <w:rPr>
          <w:sz w:val="16"/>
        </w:rPr>
        <w:t xml:space="preserve">. As General Mark Milley, then-Chief of Staff of the Army, has said: “The </w:t>
      </w:r>
      <w:r w:rsidRPr="00451140">
        <w:rPr>
          <w:rStyle w:val="StyleUnderline"/>
        </w:rPr>
        <w:t>only thing more expensive than deterrence is actually fighting a war</w:t>
      </w:r>
      <w:r w:rsidRPr="00AB30A2">
        <w:rPr>
          <w:sz w:val="16"/>
        </w:rPr>
        <w:t xml:space="preserve">, and the only thing more expensive than fighting a war is fighting one and losing one.”[4] </w:t>
      </w:r>
      <w:r w:rsidRPr="00AB30A2">
        <w:rPr>
          <w:rStyle w:val="StyleUnderline"/>
        </w:rPr>
        <w:t>Recapitalizing</w:t>
      </w:r>
      <w:r w:rsidRPr="00AB30A2">
        <w:rPr>
          <w:sz w:val="16"/>
        </w:rPr>
        <w:t xml:space="preserve"> the </w:t>
      </w:r>
      <w:r w:rsidRPr="00AB30A2">
        <w:rPr>
          <w:rStyle w:val="StyleUnderline"/>
        </w:rPr>
        <w:t>triad should not be a competition for resources</w:t>
      </w:r>
      <w:r w:rsidRPr="00AB30A2">
        <w:rPr>
          <w:sz w:val="16"/>
        </w:rPr>
        <w:t xml:space="preserve"> among its legs (nor a competition with conventional force needs); rather </w:t>
      </w:r>
      <w:r w:rsidRPr="00AB30A2">
        <w:rPr>
          <w:rStyle w:val="StyleUnderline"/>
        </w:rPr>
        <w:t xml:space="preserve">it should be a recognition of the </w:t>
      </w:r>
      <w:r w:rsidRPr="00AB30A2">
        <w:rPr>
          <w:rStyle w:val="Emphasis"/>
        </w:rPr>
        <w:t>synergistic contribution</w:t>
      </w:r>
      <w:r w:rsidRPr="00AB30A2">
        <w:rPr>
          <w:rStyle w:val="StyleUnderline"/>
        </w:rPr>
        <w:t xml:space="preserve"> of all three legs</w:t>
      </w:r>
      <w:r w:rsidRPr="00AB30A2">
        <w:rPr>
          <w:sz w:val="16"/>
        </w:rPr>
        <w:t xml:space="preserve"> (and nuclear C3), the top national priority of nuclear deterrence, and an appreciation that </w:t>
      </w:r>
      <w:r w:rsidRPr="00AB30A2">
        <w:rPr>
          <w:rStyle w:val="StyleUnderline"/>
        </w:rPr>
        <w:t xml:space="preserve">investment in nuclear modernization represents a </w:t>
      </w:r>
      <w:r w:rsidRPr="00AB30A2">
        <w:rPr>
          <w:rStyle w:val="Emphasis"/>
        </w:rPr>
        <w:t>small fraction</w:t>
      </w:r>
      <w:r w:rsidRPr="00AB30A2">
        <w:rPr>
          <w:rStyle w:val="StyleUnderline"/>
        </w:rPr>
        <w:t xml:space="preserve"> of defense spending</w:t>
      </w:r>
      <w:r w:rsidRPr="00AB30A2">
        <w:rPr>
          <w:sz w:val="16"/>
        </w:rPr>
        <w:t xml:space="preserve"> (between 6-7% of the DOD budget at its height according to a variety of open sources).  </w:t>
      </w:r>
      <w:r w:rsidRPr="00AB30A2">
        <w:rPr>
          <w:rStyle w:val="StyleUnderline"/>
        </w:rPr>
        <w:t xml:space="preserve">There is room </w:t>
      </w:r>
      <w:r w:rsidRPr="00AB30A2">
        <w:rPr>
          <w:sz w:val="16"/>
        </w:rPr>
        <w:t xml:space="preserve">in the annual defense budget </w:t>
      </w:r>
      <w:r w:rsidRPr="00AB30A2">
        <w:rPr>
          <w:rStyle w:val="StyleUnderline"/>
        </w:rPr>
        <w:t>for ICBM modernization</w:t>
      </w:r>
      <w:r w:rsidRPr="00AB30A2">
        <w:rPr>
          <w:sz w:val="16"/>
        </w:rPr>
        <w:t>; if not, Congress should fund the triad and nuclear C3 modernization separately as a national program outside the regular defense budget.</w:t>
      </w:r>
    </w:p>
    <w:p w14:paraId="77476D9F" w14:textId="77777777" w:rsidR="00AF7B2F" w:rsidRPr="00AB30A2" w:rsidRDefault="00AF7B2F" w:rsidP="00AF7B2F">
      <w:pPr>
        <w:rPr>
          <w:sz w:val="16"/>
        </w:rPr>
      </w:pPr>
      <w:r w:rsidRPr="00AB30A2">
        <w:rPr>
          <w:sz w:val="16"/>
        </w:rPr>
        <w:t xml:space="preserve">The </w:t>
      </w:r>
      <w:r w:rsidRPr="009838A1">
        <w:rPr>
          <w:rStyle w:val="StyleUnderline"/>
        </w:rPr>
        <w:t>U.S. fa</w:t>
      </w:r>
      <w:r w:rsidRPr="00AB30A2">
        <w:rPr>
          <w:rStyle w:val="StyleUnderline"/>
        </w:rPr>
        <w:t>ces far more diverse security problems and uncertainty</w:t>
      </w:r>
      <w:r w:rsidRPr="00AB30A2">
        <w:rPr>
          <w:sz w:val="16"/>
        </w:rPr>
        <w:t xml:space="preserve"> than it did during the Cold War and the threats are growing, including nuclear. </w:t>
      </w:r>
      <w:r w:rsidRPr="00AB30A2">
        <w:rPr>
          <w:rStyle w:val="Emphasis"/>
        </w:rPr>
        <w:t>Russia</w:t>
      </w:r>
      <w:r w:rsidRPr="00AB30A2">
        <w:rPr>
          <w:rStyle w:val="StyleUnderline"/>
        </w:rPr>
        <w:t xml:space="preserve"> and </w:t>
      </w:r>
      <w:r w:rsidRPr="00AB30A2">
        <w:rPr>
          <w:rStyle w:val="Emphasis"/>
        </w:rPr>
        <w:t>China</w:t>
      </w:r>
      <w:r w:rsidRPr="00AB30A2">
        <w:rPr>
          <w:rStyle w:val="StyleUnderline"/>
        </w:rPr>
        <w:t xml:space="preserve"> seek to change the international order and have </w:t>
      </w:r>
      <w:r w:rsidRPr="00AB30A2">
        <w:rPr>
          <w:rStyle w:val="Emphasis"/>
        </w:rPr>
        <w:t>aggressively modernized</w:t>
      </w:r>
      <w:r w:rsidRPr="00AB30A2">
        <w:rPr>
          <w:rStyle w:val="StyleUnderline"/>
        </w:rPr>
        <w:t xml:space="preserve"> </w:t>
      </w:r>
      <w:r w:rsidRPr="00AB30A2">
        <w:rPr>
          <w:sz w:val="16"/>
        </w:rPr>
        <w:t xml:space="preserve">their </w:t>
      </w:r>
      <w:r w:rsidRPr="00AB30A2">
        <w:rPr>
          <w:rStyle w:val="StyleUnderline"/>
        </w:rPr>
        <w:t>nuclear arsenals</w:t>
      </w:r>
      <w:r w:rsidRPr="00AB30A2">
        <w:rPr>
          <w:sz w:val="16"/>
        </w:rPr>
        <w:t xml:space="preserve"> as part of strategies designed to </w:t>
      </w:r>
      <w:r w:rsidRPr="00AB30A2">
        <w:rPr>
          <w:rStyle w:val="StyleUnderline"/>
        </w:rPr>
        <w:t>diminish U.S. power and prestige</w:t>
      </w:r>
      <w:r w:rsidRPr="00AB30A2">
        <w:rPr>
          <w:sz w:val="16"/>
        </w:rPr>
        <w:t xml:space="preserve">, </w:t>
      </w:r>
      <w:r w:rsidRPr="00AB30A2">
        <w:rPr>
          <w:rStyle w:val="StyleUnderline"/>
        </w:rPr>
        <w:t>coerce</w:t>
      </w:r>
      <w:r w:rsidRPr="00AB30A2">
        <w:rPr>
          <w:sz w:val="16"/>
        </w:rPr>
        <w:t xml:space="preserve"> our </w:t>
      </w:r>
      <w:r w:rsidRPr="00AB30A2">
        <w:rPr>
          <w:rStyle w:val="StyleUnderline"/>
        </w:rPr>
        <w:t>allies</w:t>
      </w:r>
      <w:r w:rsidRPr="00AB30A2">
        <w:rPr>
          <w:sz w:val="16"/>
        </w:rPr>
        <w:t xml:space="preserve">, </w:t>
      </w:r>
      <w:r w:rsidRPr="00AB30A2">
        <w:rPr>
          <w:rStyle w:val="StyleUnderline"/>
        </w:rPr>
        <w:t>and reduce</w:t>
      </w:r>
      <w:r w:rsidRPr="00AB30A2">
        <w:rPr>
          <w:sz w:val="16"/>
        </w:rPr>
        <w:t xml:space="preserve"> our </w:t>
      </w:r>
      <w:r w:rsidRPr="00AB30A2">
        <w:rPr>
          <w:rStyle w:val="StyleUnderline"/>
        </w:rPr>
        <w:t>global influence</w:t>
      </w:r>
      <w:r w:rsidRPr="00AB30A2">
        <w:rPr>
          <w:sz w:val="16"/>
        </w:rPr>
        <w:t xml:space="preserve">. </w:t>
      </w:r>
      <w:r w:rsidRPr="00AB30A2">
        <w:rPr>
          <w:rStyle w:val="StyleUnderline"/>
        </w:rPr>
        <w:t>North Korea has acquired nuclear weapons</w:t>
      </w:r>
      <w:r w:rsidRPr="00AB30A2">
        <w:rPr>
          <w:sz w:val="16"/>
        </w:rPr>
        <w:t xml:space="preserve"> and </w:t>
      </w:r>
      <w:r w:rsidRPr="00AB30A2">
        <w:rPr>
          <w:rStyle w:val="StyleUnderline"/>
        </w:rPr>
        <w:t>others have expressed interest</w:t>
      </w:r>
      <w:r w:rsidRPr="00AB30A2">
        <w:rPr>
          <w:sz w:val="16"/>
        </w:rPr>
        <w:t xml:space="preserve"> in pursuing nuclear weapons programs.</w:t>
      </w:r>
    </w:p>
    <w:p w14:paraId="0A457489" w14:textId="77777777" w:rsidR="00AF7B2F" w:rsidRDefault="00AF7B2F" w:rsidP="00AF7B2F">
      <w:pPr>
        <w:rPr>
          <w:sz w:val="16"/>
        </w:rPr>
      </w:pPr>
      <w:r w:rsidRPr="00AB30A2">
        <w:rPr>
          <w:sz w:val="16"/>
        </w:rPr>
        <w:t xml:space="preserve">The great paradox of the nuclear age remains with us; </w:t>
      </w:r>
      <w:r w:rsidRPr="00AB30A2">
        <w:rPr>
          <w:rStyle w:val="StyleUnderline"/>
        </w:rPr>
        <w:t>in order to prevent the use of nuclear weapons our deterrence threats must be credible</w:t>
      </w:r>
      <w:r w:rsidRPr="00AB30A2">
        <w:rPr>
          <w:sz w:val="16"/>
        </w:rPr>
        <w:t xml:space="preserve">. Along with the rest of the triad, </w:t>
      </w:r>
      <w:r w:rsidRPr="00AB30A2">
        <w:rPr>
          <w:rStyle w:val="StyleUnderline"/>
        </w:rPr>
        <w:t>ICBMs continue to provide credible deterrence</w:t>
      </w:r>
      <w:r w:rsidRPr="00AB30A2">
        <w:rPr>
          <w:sz w:val="16"/>
        </w:rPr>
        <w:t xml:space="preserve"> that ensures our national security as well as the security of our allies and partners. </w:t>
      </w:r>
      <w:r w:rsidRPr="00AB30A2">
        <w:rPr>
          <w:rStyle w:val="StyleUnderline"/>
        </w:rPr>
        <w:t>New technologies and approaches are available to keep ICBMs</w:t>
      </w:r>
      <w:r w:rsidRPr="00AB30A2">
        <w:rPr>
          <w:sz w:val="16"/>
        </w:rPr>
        <w:t xml:space="preserve"> viable and </w:t>
      </w:r>
      <w:r w:rsidRPr="00AB30A2">
        <w:rPr>
          <w:rStyle w:val="StyleUnderline"/>
        </w:rPr>
        <w:t>affordable</w:t>
      </w:r>
      <w:r w:rsidRPr="00AB30A2">
        <w:rPr>
          <w:sz w:val="16"/>
        </w:rPr>
        <w:t xml:space="preserve"> well into the future. </w:t>
      </w:r>
      <w:r w:rsidRPr="00AB30A2">
        <w:rPr>
          <w:rStyle w:val="Emphasis"/>
        </w:rPr>
        <w:t>Further delay is unacceptable</w:t>
      </w:r>
      <w:r w:rsidRPr="00AB30A2">
        <w:rPr>
          <w:sz w:val="16"/>
        </w:rPr>
        <w:t xml:space="preserve">—it’s time to move out on a new ICBM. </w:t>
      </w:r>
    </w:p>
    <w:p w14:paraId="25946458" w14:textId="77777777" w:rsidR="00AF7B2F" w:rsidRPr="00336D8C" w:rsidRDefault="00AF7B2F" w:rsidP="00AF7B2F">
      <w:pPr>
        <w:pStyle w:val="Heading3"/>
      </w:pPr>
      <w:r>
        <w:t>Link---AT: Russia Reciprocates</w:t>
      </w:r>
    </w:p>
    <w:p w14:paraId="48DA3CC4" w14:textId="77777777" w:rsidR="00AF7B2F" w:rsidRPr="00336D8C" w:rsidRDefault="00AF7B2F" w:rsidP="00AF7B2F">
      <w:pPr>
        <w:pStyle w:val="Heading4"/>
        <w:rPr>
          <w:u w:val="single"/>
        </w:rPr>
      </w:pPr>
      <w:r>
        <w:t xml:space="preserve">In fact, the aff </w:t>
      </w:r>
      <w:r w:rsidRPr="00336D8C">
        <w:rPr>
          <w:u w:val="single"/>
        </w:rPr>
        <w:t>poisons</w:t>
      </w:r>
      <w:r>
        <w:t xml:space="preserve"> the arms control well by eliminating U.S. </w:t>
      </w:r>
      <w:r w:rsidRPr="00336D8C">
        <w:rPr>
          <w:u w:val="single"/>
        </w:rPr>
        <w:t xml:space="preserve">negotiating leverage </w:t>
      </w:r>
    </w:p>
    <w:p w14:paraId="7759F8E7" w14:textId="77777777" w:rsidR="00AF7B2F" w:rsidRPr="0024583E" w:rsidRDefault="00AF7B2F" w:rsidP="00AF7B2F">
      <w:r w:rsidRPr="001A26D0">
        <w:rPr>
          <w:rStyle w:val="Style13ptBold"/>
        </w:rPr>
        <w:t>Costlow, 18</w:t>
      </w:r>
      <w:r>
        <w:t xml:space="preserve"> (Matthew R. Costlow, Matthew Costlow is a Senior Analyst at the National Institute for Public Policy. While working for the National Institute, Matt graduated in 2012 from Missouri State University with an M.S. in Defense and Strategic Studies. He is currently a PhD candidate at George Mason University. "Unilaterally Cutting U.S. ICBMs Would Undermine Prospects for Arms Control ", National Institute for Public Policy, https://nipp.org/wp-content/uploads/2021/03/IS-435.pdf, 12-17-2018, Accessed 7-24-2021)//ILake-JQ</w:t>
      </w:r>
    </w:p>
    <w:p w14:paraId="51AE9D9E" w14:textId="77777777" w:rsidR="00AF7B2F" w:rsidRDefault="00AF7B2F" w:rsidP="00AF7B2F">
      <w:pPr>
        <w:rPr>
          <w:sz w:val="16"/>
        </w:rPr>
      </w:pPr>
      <w:r w:rsidRPr="00336D8C">
        <w:rPr>
          <w:sz w:val="16"/>
        </w:rPr>
        <w:t xml:space="preserve">Poisoning the Arms Control Well Beyond these hypothetical scenarios, however, lies the concern that </w:t>
      </w:r>
      <w:r w:rsidRPr="00E32AFF">
        <w:rPr>
          <w:rStyle w:val="StyleUnderline"/>
        </w:rPr>
        <w:t>unilaterally eliminating U.S. ICBMs would</w:t>
      </w:r>
      <w:r w:rsidRPr="00336D8C">
        <w:rPr>
          <w:sz w:val="16"/>
        </w:rPr>
        <w:t xml:space="preserve"> actually </w:t>
      </w:r>
      <w:r w:rsidRPr="00E32AFF">
        <w:rPr>
          <w:rStyle w:val="Emphasis"/>
        </w:rPr>
        <w:t>eliminate</w:t>
      </w:r>
      <w:r w:rsidRPr="00336D8C">
        <w:rPr>
          <w:sz w:val="16"/>
        </w:rPr>
        <w:t xml:space="preserve"> the </w:t>
      </w:r>
      <w:r w:rsidRPr="00E32AFF">
        <w:rPr>
          <w:rStyle w:val="Emphasis"/>
        </w:rPr>
        <w:t>leverage</w:t>
      </w:r>
      <w:r w:rsidRPr="00E32AFF">
        <w:rPr>
          <w:rStyle w:val="StyleUnderline"/>
        </w:rPr>
        <w:t xml:space="preserve"> the U</w:t>
      </w:r>
      <w:r w:rsidRPr="00336D8C">
        <w:rPr>
          <w:sz w:val="16"/>
        </w:rPr>
        <w:t xml:space="preserve">nited </w:t>
      </w:r>
      <w:r w:rsidRPr="00E32AFF">
        <w:rPr>
          <w:rStyle w:val="StyleUnderline"/>
        </w:rPr>
        <w:t>S</w:t>
      </w:r>
      <w:r w:rsidRPr="00336D8C">
        <w:rPr>
          <w:sz w:val="16"/>
        </w:rPr>
        <w:t xml:space="preserve">tates </w:t>
      </w:r>
      <w:r w:rsidRPr="00E32AFF">
        <w:rPr>
          <w:rStyle w:val="StyleUnderline"/>
        </w:rPr>
        <w:t>would need to secure further Russian reductions</w:t>
      </w:r>
      <w:r w:rsidRPr="00336D8C">
        <w:rPr>
          <w:sz w:val="16"/>
        </w:rPr>
        <w:t xml:space="preserve">. A recent discussion by a former senior Obama administration official shows that </w:t>
      </w:r>
      <w:r w:rsidRPr="00E32AFF">
        <w:rPr>
          <w:rStyle w:val="StyleUnderline"/>
        </w:rPr>
        <w:t>Russia is very cognizant of the existence</w:t>
      </w:r>
      <w:r w:rsidRPr="00336D8C">
        <w:rPr>
          <w:sz w:val="16"/>
        </w:rPr>
        <w:t xml:space="preserve">, </w:t>
      </w:r>
      <w:r w:rsidRPr="00E32AFF">
        <w:rPr>
          <w:rStyle w:val="StyleUnderline"/>
        </w:rPr>
        <w:t>or lack</w:t>
      </w:r>
      <w:r w:rsidRPr="00336D8C">
        <w:rPr>
          <w:sz w:val="16"/>
        </w:rPr>
        <w:t xml:space="preserve">, </w:t>
      </w:r>
      <w:r w:rsidRPr="00E32AFF">
        <w:rPr>
          <w:rStyle w:val="StyleUnderline"/>
        </w:rPr>
        <w:t xml:space="preserve">of U.S. </w:t>
      </w:r>
      <w:r w:rsidRPr="00E32AFF">
        <w:rPr>
          <w:rStyle w:val="Emphasis"/>
        </w:rPr>
        <w:t>negotiating leverage</w:t>
      </w:r>
      <w:r w:rsidRPr="00336D8C">
        <w:rPr>
          <w:sz w:val="16"/>
        </w:rPr>
        <w:t xml:space="preserve">. Dr. Jim Miller, former Undersecretary of Defense for Policy, stated after leaving the government: One of the interesting points, to come back to our earlier conversation in a sense, is that </w:t>
      </w:r>
      <w:r w:rsidRPr="00336D8C">
        <w:rPr>
          <w:rStyle w:val="StyleUnderline"/>
        </w:rPr>
        <w:t>when the Obama administration asked the Russians</w:t>
      </w:r>
      <w:r w:rsidRPr="00336D8C">
        <w:rPr>
          <w:sz w:val="16"/>
        </w:rPr>
        <w:t xml:space="preserve">, “Ok, </w:t>
      </w:r>
      <w:r w:rsidRPr="00336D8C">
        <w:rPr>
          <w:rStyle w:val="StyleUnderline"/>
        </w:rPr>
        <w:t>we want to talk about</w:t>
      </w:r>
      <w:r w:rsidRPr="00336D8C">
        <w:rPr>
          <w:sz w:val="16"/>
        </w:rPr>
        <w:t xml:space="preserve"> tactical </w:t>
      </w:r>
      <w:r w:rsidRPr="00336D8C">
        <w:rPr>
          <w:rStyle w:val="StyleUnderline"/>
        </w:rPr>
        <w:t>nuclear weapons</w:t>
      </w:r>
      <w:r w:rsidRPr="00336D8C">
        <w:rPr>
          <w:sz w:val="16"/>
        </w:rPr>
        <w:t xml:space="preserve">. We are open to talking about them as an entity by themselves or to roll them together with strategic for conversation.” The </w:t>
      </w:r>
      <w:r w:rsidRPr="00336D8C">
        <w:rPr>
          <w:rStyle w:val="StyleUnderline"/>
        </w:rPr>
        <w:t>answer</w:t>
      </w:r>
      <w:r w:rsidRPr="00336D8C">
        <w:rPr>
          <w:sz w:val="16"/>
        </w:rPr>
        <w:t xml:space="preserve"> that </w:t>
      </w:r>
      <w:r w:rsidRPr="00336D8C">
        <w:rPr>
          <w:rStyle w:val="StyleUnderline"/>
        </w:rPr>
        <w:t>we got was</w:t>
      </w:r>
      <w:r w:rsidRPr="00336D8C">
        <w:rPr>
          <w:sz w:val="16"/>
        </w:rPr>
        <w:t xml:space="preserve"> “nyet.” And it was “Well you guys don’t have… you </w:t>
      </w:r>
      <w:r w:rsidRPr="00336D8C">
        <w:rPr>
          <w:rStyle w:val="StyleUnderline"/>
        </w:rPr>
        <w:t>Americans don’t have anything going on in this arena</w:t>
      </w:r>
      <w:r w:rsidRPr="00336D8C">
        <w:rPr>
          <w:sz w:val="16"/>
        </w:rPr>
        <w:t xml:space="preserve">. </w:t>
      </w:r>
      <w:r w:rsidRPr="00336D8C">
        <w:rPr>
          <w:rStyle w:val="Emphasis"/>
        </w:rPr>
        <w:t>Why should we negotiate</w:t>
      </w:r>
      <w:r w:rsidRPr="00336D8C">
        <w:rPr>
          <w:sz w:val="16"/>
        </w:rPr>
        <w:t>?”17 In addition, then-</w:t>
      </w:r>
      <w:r w:rsidRPr="00336D8C">
        <w:rPr>
          <w:rStyle w:val="StyleUnderline"/>
        </w:rPr>
        <w:t>Presidential Chief of Staff for Putin</w:t>
      </w:r>
      <w:r w:rsidRPr="00336D8C">
        <w:rPr>
          <w:sz w:val="16"/>
        </w:rPr>
        <w:t xml:space="preserve">, Sergei </w:t>
      </w:r>
      <w:r w:rsidRPr="00336D8C">
        <w:rPr>
          <w:rStyle w:val="StyleUnderline"/>
        </w:rPr>
        <w:t>Ivanov</w:t>
      </w:r>
      <w:r w:rsidRPr="00336D8C">
        <w:rPr>
          <w:sz w:val="16"/>
        </w:rPr>
        <w:t xml:space="preserve">, </w:t>
      </w:r>
      <w:r w:rsidRPr="00336D8C">
        <w:rPr>
          <w:rStyle w:val="StyleUnderline"/>
        </w:rPr>
        <w:t>stated</w:t>
      </w:r>
      <w:r w:rsidRPr="00336D8C">
        <w:rPr>
          <w:sz w:val="16"/>
        </w:rPr>
        <w:t xml:space="preserve"> in 2013, “</w:t>
      </w:r>
      <w:r w:rsidRPr="00336D8C">
        <w:rPr>
          <w:rStyle w:val="StyleUnderline"/>
        </w:rPr>
        <w:t>When I hear our American partners say</w:t>
      </w:r>
      <w:r w:rsidRPr="00336D8C">
        <w:rPr>
          <w:sz w:val="16"/>
        </w:rPr>
        <w:t xml:space="preserve">: </w:t>
      </w:r>
      <w:r w:rsidRPr="00336D8C">
        <w:rPr>
          <w:rStyle w:val="StyleUnderline"/>
        </w:rPr>
        <w:t>'Let's reduce something</w:t>
      </w:r>
      <w:r w:rsidRPr="00336D8C">
        <w:rPr>
          <w:sz w:val="16"/>
        </w:rPr>
        <w:t xml:space="preserve"> else,' </w:t>
      </w:r>
      <w:r w:rsidRPr="00336D8C">
        <w:rPr>
          <w:rStyle w:val="StyleUnderline"/>
        </w:rPr>
        <w:t>I</w:t>
      </w:r>
      <w:r w:rsidRPr="00336D8C">
        <w:rPr>
          <w:sz w:val="16"/>
        </w:rPr>
        <w:t xml:space="preserve"> would like to </w:t>
      </w:r>
      <w:r w:rsidRPr="00336D8C">
        <w:rPr>
          <w:rStyle w:val="StyleUnderline"/>
        </w:rPr>
        <w:t>say</w:t>
      </w:r>
      <w:r w:rsidRPr="00336D8C">
        <w:rPr>
          <w:sz w:val="16"/>
        </w:rPr>
        <w:t xml:space="preserve"> to them: 'Excuse me, </w:t>
      </w:r>
      <w:r w:rsidRPr="00336D8C">
        <w:rPr>
          <w:rStyle w:val="StyleUnderline"/>
        </w:rPr>
        <w:t>but what we have is</w:t>
      </w:r>
      <w:r w:rsidRPr="00336D8C">
        <w:rPr>
          <w:sz w:val="16"/>
        </w:rPr>
        <w:t xml:space="preserve"> relatively </w:t>
      </w:r>
      <w:r w:rsidRPr="00336D8C">
        <w:rPr>
          <w:rStyle w:val="StyleUnderline"/>
        </w:rPr>
        <w:t>new</w:t>
      </w:r>
      <w:r w:rsidRPr="00336D8C">
        <w:rPr>
          <w:sz w:val="16"/>
        </w:rPr>
        <w:t xml:space="preserve">.' They [the </w:t>
      </w:r>
      <w:r w:rsidRPr="00336D8C">
        <w:rPr>
          <w:rStyle w:val="StyleUnderline"/>
        </w:rPr>
        <w:t>U.S.</w:t>
      </w:r>
      <w:r w:rsidRPr="00336D8C">
        <w:rPr>
          <w:sz w:val="16"/>
        </w:rPr>
        <w:t xml:space="preserve">] </w:t>
      </w:r>
      <w:r w:rsidRPr="00336D8C">
        <w:rPr>
          <w:rStyle w:val="StyleUnderline"/>
        </w:rPr>
        <w:t>have not conducted any upgrades for a long time</w:t>
      </w:r>
      <w:r w:rsidRPr="00336D8C">
        <w:rPr>
          <w:sz w:val="16"/>
        </w:rPr>
        <w:t xml:space="preserve">. They still use Trident [missiles].”18 In short, </w:t>
      </w:r>
      <w:r w:rsidRPr="00336D8C">
        <w:rPr>
          <w:rStyle w:val="Emphasis"/>
        </w:rPr>
        <w:t>leverage matters</w:t>
      </w:r>
      <w:r w:rsidRPr="00336D8C">
        <w:rPr>
          <w:rStyle w:val="StyleUnderline"/>
        </w:rPr>
        <w:t xml:space="preserve"> when negotiating with Russia</w:t>
      </w:r>
      <w:r w:rsidRPr="00336D8C">
        <w:rPr>
          <w:sz w:val="16"/>
        </w:rPr>
        <w:t xml:space="preserve">. Conclusion A common argument against the United States retaining its ICBMs is that their elimination could benefit arms control by leading to a reciprocal Russian move. However, </w:t>
      </w:r>
      <w:r w:rsidRPr="00336D8C">
        <w:rPr>
          <w:rStyle w:val="StyleUnderline"/>
        </w:rPr>
        <w:t>it seems more likely that Russia would pocket the concession and demand more</w:t>
      </w:r>
      <w:r w:rsidRPr="00336D8C">
        <w:rPr>
          <w:sz w:val="16"/>
        </w:rPr>
        <w:t xml:space="preserve">. If Russian intransigence worked to eliminate one leg of the U.S. triad, why not hold out for more concessions? </w:t>
      </w:r>
      <w:r w:rsidRPr="00336D8C">
        <w:rPr>
          <w:rStyle w:val="StyleUnderline"/>
        </w:rPr>
        <w:t>Why work seriously on arms control if the United States will keep reducing itself</w:t>
      </w:r>
      <w:r w:rsidRPr="00336D8C">
        <w:rPr>
          <w:sz w:val="16"/>
        </w:rPr>
        <w:t xml:space="preserve">? Long-time U.S. arms control negotiator Ambassador Edward Rowny was fond of quoting his Soviet counterparts as saying, “We </w:t>
      </w:r>
      <w:r w:rsidRPr="00336D8C">
        <w:rPr>
          <w:rStyle w:val="StyleUnderline"/>
        </w:rPr>
        <w:t>Soviets are neither pacifists nor philanthropists</w:t>
      </w:r>
      <w:r w:rsidRPr="00336D8C">
        <w:rPr>
          <w:sz w:val="16"/>
        </w:rPr>
        <w:t>.”19 This insight generally seemed to hold true through the Cold War, and seems just as likely to be true today in post-Cold War Russia, especially under the rule of Vladimir Putin. Recognition of this Russian mindset is a much-needed advancement of the arms control debate.</w:t>
      </w:r>
    </w:p>
    <w:p w14:paraId="32E19F39" w14:textId="77777777" w:rsidR="00AF7B2F" w:rsidRDefault="00AF7B2F" w:rsidP="00AF7B2F">
      <w:pPr>
        <w:pStyle w:val="Heading4"/>
      </w:pPr>
      <w:r>
        <w:t xml:space="preserve">Even </w:t>
      </w:r>
      <w:r w:rsidRPr="00767C57">
        <w:rPr>
          <w:u w:val="single"/>
        </w:rPr>
        <w:t>legally binding</w:t>
      </w:r>
      <w:r>
        <w:t xml:space="preserve"> reciprocity has been met with Russia </w:t>
      </w:r>
      <w:r w:rsidRPr="00767C57">
        <w:rPr>
          <w:u w:val="single"/>
        </w:rPr>
        <w:t>non-compliance</w:t>
      </w:r>
      <w:r>
        <w:t xml:space="preserve"> – there’s </w:t>
      </w:r>
      <w:r w:rsidRPr="00767C57">
        <w:rPr>
          <w:u w:val="single"/>
        </w:rPr>
        <w:t>no reason</w:t>
      </w:r>
      <w:r>
        <w:t xml:space="preserve"> this time will be </w:t>
      </w:r>
      <w:r w:rsidRPr="00C31654">
        <w:rPr>
          <w:u w:val="single"/>
        </w:rPr>
        <w:t>different</w:t>
      </w:r>
      <w:r>
        <w:t xml:space="preserve"> </w:t>
      </w:r>
    </w:p>
    <w:p w14:paraId="14A62BF8" w14:textId="77777777" w:rsidR="00AF7B2F" w:rsidRPr="0024583E" w:rsidRDefault="00AF7B2F" w:rsidP="00AF7B2F">
      <w:r w:rsidRPr="001A26D0">
        <w:rPr>
          <w:rStyle w:val="Style13ptBold"/>
        </w:rPr>
        <w:t>Costlow, 18</w:t>
      </w:r>
      <w:r>
        <w:t xml:space="preserve"> (Matthew R. Costlow, Matthew Costlow is a Senior Analyst at the National Institute for Public Policy. While working for the National Institute, Matt graduated in 2012 from Missouri State University with an M.S. in Defense and Strategic Studies. He is currently a PhD candidate at George Mason University. "Unilaterally Cutting U.S. ICBMs Would Undermine Prospects for Arms Control ", National Institute for Public Policy, https://nipp.org/wp-content/uploads/2021/03/IS-435.pdf, 12-17-2018, Accessed 7-24-2021)//ILake-JQ</w:t>
      </w:r>
    </w:p>
    <w:p w14:paraId="45F18FE7" w14:textId="77777777" w:rsidR="00AF7B2F" w:rsidRDefault="00AF7B2F" w:rsidP="00AF7B2F">
      <w:pPr>
        <w:rPr>
          <w:sz w:val="16"/>
        </w:rPr>
      </w:pPr>
      <w:r w:rsidRPr="00336D8C">
        <w:rPr>
          <w:sz w:val="16"/>
        </w:rPr>
        <w:t xml:space="preserve">Introduction </w:t>
      </w:r>
      <w:r w:rsidRPr="00123496">
        <w:rPr>
          <w:rStyle w:val="StyleUnderline"/>
        </w:rPr>
        <w:t>It is</w:t>
      </w:r>
      <w:r w:rsidRPr="00336D8C">
        <w:rPr>
          <w:sz w:val="16"/>
        </w:rPr>
        <w:t xml:space="preserve"> now </w:t>
      </w:r>
      <w:r w:rsidRPr="00123496">
        <w:rPr>
          <w:rStyle w:val="StyleUnderline"/>
        </w:rPr>
        <w:t>fashionable among</w:t>
      </w:r>
      <w:r w:rsidRPr="00336D8C">
        <w:rPr>
          <w:sz w:val="16"/>
        </w:rPr>
        <w:t xml:space="preserve"> some in </w:t>
      </w:r>
      <w:r w:rsidRPr="00123496">
        <w:rPr>
          <w:rStyle w:val="StyleUnderline"/>
        </w:rPr>
        <w:t>the defense community to question the need for the nuclear triad</w:t>
      </w:r>
      <w:r w:rsidRPr="00336D8C">
        <w:rPr>
          <w:sz w:val="16"/>
        </w:rPr>
        <w:t xml:space="preserve"> of submarines, bombers, and silo-based missiles. </w:t>
      </w:r>
      <w:r w:rsidRPr="00123496">
        <w:rPr>
          <w:rStyle w:val="StyleUnderline"/>
        </w:rPr>
        <w:t>Critics</w:t>
      </w:r>
      <w:r w:rsidRPr="00336D8C">
        <w:rPr>
          <w:sz w:val="16"/>
        </w:rPr>
        <w:t xml:space="preserve"> have </w:t>
      </w:r>
      <w:r w:rsidRPr="00123496">
        <w:rPr>
          <w:rStyle w:val="StyleUnderline"/>
        </w:rPr>
        <w:t>focused</w:t>
      </w:r>
      <w:r w:rsidRPr="00336D8C">
        <w:rPr>
          <w:sz w:val="16"/>
        </w:rPr>
        <w:t xml:space="preserve"> heavily </w:t>
      </w:r>
      <w:r w:rsidRPr="00123496">
        <w:rPr>
          <w:rStyle w:val="StyleUnderline"/>
        </w:rPr>
        <w:t>on</w:t>
      </w:r>
      <w:r w:rsidRPr="00336D8C">
        <w:rPr>
          <w:sz w:val="16"/>
        </w:rPr>
        <w:t xml:space="preserve"> U.S. intercontinental ballistic missiles (</w:t>
      </w:r>
      <w:r w:rsidRPr="00123496">
        <w:rPr>
          <w:rStyle w:val="StyleUnderline"/>
        </w:rPr>
        <w:t>ICBMs</w:t>
      </w:r>
      <w:r w:rsidRPr="00336D8C">
        <w:rPr>
          <w:sz w:val="16"/>
        </w:rPr>
        <w:t xml:space="preserve">) most recently. Though by far the cheapest of the three legs to maintain,1 former defense </w:t>
      </w:r>
      <w:r w:rsidRPr="00123496">
        <w:rPr>
          <w:rStyle w:val="StyleUnderline"/>
        </w:rPr>
        <w:t>officials</w:t>
      </w:r>
      <w:r w:rsidRPr="00336D8C">
        <w:rPr>
          <w:sz w:val="16"/>
        </w:rPr>
        <w:t xml:space="preserve"> like Secretary of Defense William Perry and Vice Chairman of the Joint Chiefs of Staff Gen. James Cartwright </w:t>
      </w:r>
      <w:r w:rsidRPr="00123496">
        <w:rPr>
          <w:rStyle w:val="StyleUnderline"/>
        </w:rPr>
        <w:t>argue that</w:t>
      </w:r>
      <w:r w:rsidRPr="00336D8C">
        <w:rPr>
          <w:sz w:val="16"/>
        </w:rPr>
        <w:t xml:space="preserve"> U.S. </w:t>
      </w:r>
      <w:r w:rsidRPr="00123496">
        <w:rPr>
          <w:rStyle w:val="StyleUnderline"/>
        </w:rPr>
        <w:t>ICBMs should be scrapped</w:t>
      </w:r>
      <w:r w:rsidRPr="00336D8C">
        <w:rPr>
          <w:sz w:val="16"/>
        </w:rPr>
        <w:t xml:space="preserve"> unilaterally – mostly </w:t>
      </w:r>
      <w:r w:rsidRPr="00123496">
        <w:rPr>
          <w:rStyle w:val="StyleUnderline"/>
        </w:rPr>
        <w:t>due to their cost and “hair-trigger” alert status.</w:t>
      </w:r>
      <w:r w:rsidRPr="00336D8C">
        <w:rPr>
          <w:sz w:val="16"/>
        </w:rPr>
        <w:t xml:space="preserve">2 </w:t>
      </w:r>
      <w:r w:rsidRPr="00123496">
        <w:rPr>
          <w:rStyle w:val="StyleUnderline"/>
        </w:rPr>
        <w:t>Others believe ICBMs are redundant</w:t>
      </w:r>
      <w:r w:rsidRPr="00336D8C">
        <w:rPr>
          <w:sz w:val="16"/>
        </w:rPr>
        <w:t xml:space="preserve"> and perhaps easily disabled.3 Setting aside for the moment the convincing cases made by analysts like professor Matthew Kroenig and Maj. Gen. (ret) Roger Burg for retaining the U.S. ICBM force,4 this article will examine the self-defeating nature of </w:t>
      </w:r>
      <w:r w:rsidRPr="00123496">
        <w:rPr>
          <w:rStyle w:val="StyleUnderline"/>
        </w:rPr>
        <w:t>unilaterally cutting U.S. ICBMs</w:t>
      </w:r>
      <w:r w:rsidRPr="00336D8C">
        <w:rPr>
          <w:sz w:val="16"/>
        </w:rPr>
        <w:t xml:space="preserve"> in the arena of nuclear arms control. In short, I argue that doing so </w:t>
      </w:r>
      <w:r w:rsidRPr="00123496">
        <w:rPr>
          <w:rStyle w:val="StyleUnderline"/>
        </w:rPr>
        <w:t>would</w:t>
      </w:r>
      <w:r w:rsidRPr="00336D8C">
        <w:rPr>
          <w:sz w:val="16"/>
        </w:rPr>
        <w:t xml:space="preserve"> likely </w:t>
      </w:r>
      <w:r w:rsidRPr="00123496">
        <w:rPr>
          <w:rStyle w:val="StyleUnderline"/>
        </w:rPr>
        <w:t xml:space="preserve">make future </w:t>
      </w:r>
      <w:r w:rsidRPr="00123496">
        <w:rPr>
          <w:rStyle w:val="Emphasis"/>
        </w:rPr>
        <w:t>arms control</w:t>
      </w:r>
      <w:r w:rsidRPr="00123496">
        <w:rPr>
          <w:rStyle w:val="StyleUnderline"/>
        </w:rPr>
        <w:t xml:space="preserve"> agreements </w:t>
      </w:r>
      <w:r w:rsidRPr="00123496">
        <w:rPr>
          <w:rStyle w:val="Emphasis"/>
        </w:rPr>
        <w:t>improbable</w:t>
      </w:r>
      <w:r w:rsidRPr="00123496">
        <w:rPr>
          <w:rStyle w:val="StyleUnderline"/>
        </w:rPr>
        <w:t xml:space="preserve"> and the </w:t>
      </w:r>
      <w:r w:rsidRPr="00123496">
        <w:rPr>
          <w:rStyle w:val="Emphasis"/>
        </w:rPr>
        <w:t>U.S. less secure</w:t>
      </w:r>
      <w:r w:rsidRPr="00336D8C">
        <w:rPr>
          <w:sz w:val="16"/>
        </w:rPr>
        <w:t xml:space="preserve">. The Goals of Arms Control During the nuclear age, diplomats on both sides of the aisle broadly agreed that arms control is not a goal in and of itself, rather it is one of multiple means to an end – namely, advancing the security interests of the United States. </w:t>
      </w:r>
      <w:r w:rsidRPr="00123496">
        <w:rPr>
          <w:rStyle w:val="StyleUnderline"/>
        </w:rPr>
        <w:t xml:space="preserve">“Success” in arms control is not measured by </w:t>
      </w:r>
      <w:r w:rsidRPr="00336D8C">
        <w:rPr>
          <w:sz w:val="16"/>
        </w:rPr>
        <w:t xml:space="preserve">the </w:t>
      </w:r>
      <w:r w:rsidRPr="00123496">
        <w:rPr>
          <w:rStyle w:val="StyleUnderline"/>
        </w:rPr>
        <w:t>number of warheads capped</w:t>
      </w:r>
      <w:r w:rsidRPr="00336D8C">
        <w:rPr>
          <w:sz w:val="16"/>
        </w:rPr>
        <w:t xml:space="preserve"> or cut, </w:t>
      </w:r>
      <w:r w:rsidRPr="00123496">
        <w:rPr>
          <w:rStyle w:val="StyleUnderline"/>
        </w:rPr>
        <w:t>but by</w:t>
      </w:r>
      <w:r w:rsidRPr="00336D8C">
        <w:rPr>
          <w:sz w:val="16"/>
        </w:rPr>
        <w:t xml:space="preserve"> an </w:t>
      </w:r>
      <w:r w:rsidRPr="00123496">
        <w:rPr>
          <w:rStyle w:val="StyleUnderline"/>
        </w:rPr>
        <w:t>improved security condition</w:t>
      </w:r>
      <w:r w:rsidRPr="00336D8C">
        <w:rPr>
          <w:sz w:val="16"/>
        </w:rPr>
        <w:t xml:space="preserve">. Too often in the debate about nuclear arms control, </w:t>
      </w:r>
      <w:r w:rsidRPr="00123496">
        <w:rPr>
          <w:rStyle w:val="StyleUnderline"/>
        </w:rPr>
        <w:t>it is assumed that</w:t>
      </w:r>
      <w:r w:rsidRPr="00336D8C">
        <w:rPr>
          <w:sz w:val="16"/>
        </w:rPr>
        <w:t xml:space="preserve"> the </w:t>
      </w:r>
      <w:r w:rsidRPr="00123496">
        <w:rPr>
          <w:rStyle w:val="StyleUnderline"/>
        </w:rPr>
        <w:t>fewer nuclear weapons</w:t>
      </w:r>
      <w:r w:rsidRPr="00336D8C">
        <w:rPr>
          <w:sz w:val="16"/>
        </w:rPr>
        <w:t xml:space="preserve"> there are </w:t>
      </w:r>
      <w:r w:rsidRPr="00123496">
        <w:rPr>
          <w:rStyle w:val="StyleUnderline"/>
        </w:rPr>
        <w:t>between</w:t>
      </w:r>
      <w:r w:rsidRPr="00336D8C">
        <w:rPr>
          <w:sz w:val="16"/>
        </w:rPr>
        <w:t xml:space="preserve"> the </w:t>
      </w:r>
      <w:r w:rsidRPr="00123496">
        <w:rPr>
          <w:rStyle w:val="StyleUnderline"/>
        </w:rPr>
        <w:t>U</w:t>
      </w:r>
      <w:r w:rsidRPr="00336D8C">
        <w:rPr>
          <w:sz w:val="16"/>
        </w:rPr>
        <w:t xml:space="preserve">nited </w:t>
      </w:r>
      <w:r w:rsidRPr="00123496">
        <w:rPr>
          <w:rStyle w:val="StyleUnderline"/>
        </w:rPr>
        <w:t>S</w:t>
      </w:r>
      <w:r w:rsidRPr="00336D8C">
        <w:rPr>
          <w:sz w:val="16"/>
        </w:rPr>
        <w:t>tates a</w:t>
      </w:r>
      <w:r w:rsidRPr="00123496">
        <w:rPr>
          <w:rStyle w:val="StyleUnderline"/>
        </w:rPr>
        <w:t>nd Russia</w:t>
      </w:r>
      <w:r w:rsidRPr="00336D8C">
        <w:rPr>
          <w:sz w:val="16"/>
        </w:rPr>
        <w:t xml:space="preserve">, </w:t>
      </w:r>
      <w:r w:rsidRPr="00123496">
        <w:rPr>
          <w:rStyle w:val="StyleUnderline"/>
        </w:rPr>
        <w:t>the less threatening each side will appear to be</w:t>
      </w:r>
      <w:r w:rsidRPr="00336D8C">
        <w:rPr>
          <w:sz w:val="16"/>
        </w:rPr>
        <w:t xml:space="preserve">, thus reducing political tensions and threat perceptions. For being such a popular assumption, however, it is </w:t>
      </w:r>
      <w:r w:rsidRPr="00123496">
        <w:rPr>
          <w:rStyle w:val="StyleUnderline"/>
        </w:rPr>
        <w:t xml:space="preserve">backed up by </w:t>
      </w:r>
      <w:r w:rsidRPr="00123496">
        <w:rPr>
          <w:rStyle w:val="Emphasis"/>
        </w:rPr>
        <w:t>remarkably little evidence</w:t>
      </w:r>
      <w:r w:rsidRPr="00336D8C">
        <w:rPr>
          <w:sz w:val="16"/>
        </w:rPr>
        <w:t xml:space="preserve">. The </w:t>
      </w:r>
      <w:r w:rsidRPr="00123496">
        <w:rPr>
          <w:rStyle w:val="StyleUnderline"/>
        </w:rPr>
        <w:t>validity of “fewer nukes, lower threats” is</w:t>
      </w:r>
      <w:r w:rsidRPr="00336D8C">
        <w:rPr>
          <w:sz w:val="16"/>
        </w:rPr>
        <w:t xml:space="preserve"> certainly </w:t>
      </w:r>
      <w:r w:rsidRPr="00123496">
        <w:rPr>
          <w:rStyle w:val="StyleUnderline"/>
        </w:rPr>
        <w:t>challenged by</w:t>
      </w:r>
      <w:r w:rsidRPr="00336D8C">
        <w:rPr>
          <w:sz w:val="16"/>
        </w:rPr>
        <w:t xml:space="preserve"> looking at just the </w:t>
      </w:r>
      <w:r w:rsidRPr="00123496">
        <w:rPr>
          <w:rStyle w:val="StyleUnderline"/>
        </w:rPr>
        <w:t>past decade</w:t>
      </w:r>
      <w:r w:rsidRPr="00336D8C">
        <w:rPr>
          <w:sz w:val="16"/>
        </w:rPr>
        <w:t xml:space="preserve">. </w:t>
      </w:r>
      <w:r w:rsidRPr="00123496">
        <w:rPr>
          <w:rStyle w:val="StyleUnderline"/>
        </w:rPr>
        <w:t>Since 2010</w:t>
      </w:r>
      <w:r w:rsidRPr="00336D8C">
        <w:rPr>
          <w:sz w:val="16"/>
        </w:rPr>
        <w:t xml:space="preserve">, the </w:t>
      </w:r>
      <w:r w:rsidRPr="00123496">
        <w:rPr>
          <w:rStyle w:val="StyleUnderline"/>
        </w:rPr>
        <w:t>size of U.S. nuclear stockpile has dropped by</w:t>
      </w:r>
      <w:r w:rsidRPr="00336D8C">
        <w:rPr>
          <w:sz w:val="16"/>
        </w:rPr>
        <w:t xml:space="preserve"> almost </w:t>
      </w:r>
      <w:r w:rsidRPr="00123496">
        <w:rPr>
          <w:rStyle w:val="Emphasis"/>
        </w:rPr>
        <w:t>25%</w:t>
      </w:r>
      <w:r w:rsidRPr="00336D8C">
        <w:rPr>
          <w:sz w:val="16"/>
        </w:rPr>
        <w:t xml:space="preserve">5 - </w:t>
      </w:r>
      <w:r w:rsidRPr="00123496">
        <w:rPr>
          <w:rStyle w:val="StyleUnderline"/>
        </w:rPr>
        <w:t>which means Russia should have perceived significantly less threat</w:t>
      </w:r>
      <w:r w:rsidRPr="00336D8C">
        <w:rPr>
          <w:sz w:val="16"/>
        </w:rPr>
        <w:t xml:space="preserve"> from the United States, according to popular logic. </w:t>
      </w:r>
      <w:r w:rsidRPr="00123496">
        <w:rPr>
          <w:rStyle w:val="StyleUnderline"/>
        </w:rPr>
        <w:t>But that surely</w:t>
      </w:r>
      <w:r w:rsidRPr="00336D8C">
        <w:rPr>
          <w:sz w:val="16"/>
        </w:rPr>
        <w:t xml:space="preserve"> appears </w:t>
      </w:r>
      <w:r w:rsidRPr="00123496">
        <w:rPr>
          <w:rStyle w:val="StyleUnderline"/>
        </w:rPr>
        <w:t>not</w:t>
      </w:r>
      <w:r w:rsidRPr="00336D8C">
        <w:rPr>
          <w:sz w:val="16"/>
        </w:rPr>
        <w:t xml:space="preserve"> to have </w:t>
      </w:r>
      <w:r w:rsidRPr="00123496">
        <w:rPr>
          <w:rStyle w:val="StyleUnderline"/>
        </w:rPr>
        <w:t>happened</w:t>
      </w:r>
      <w:r w:rsidRPr="00336D8C">
        <w:rPr>
          <w:sz w:val="16"/>
        </w:rPr>
        <w:t xml:space="preserve">. </w:t>
      </w:r>
      <w:r w:rsidRPr="00123496">
        <w:rPr>
          <w:rStyle w:val="StyleUnderline"/>
        </w:rPr>
        <w:t>Since signing</w:t>
      </w:r>
      <w:r w:rsidRPr="00336D8C">
        <w:rPr>
          <w:sz w:val="16"/>
        </w:rPr>
        <w:t xml:space="preserve"> the </w:t>
      </w:r>
      <w:r w:rsidRPr="00123496">
        <w:rPr>
          <w:rStyle w:val="StyleUnderline"/>
        </w:rPr>
        <w:t>New START</w:t>
      </w:r>
      <w:r w:rsidRPr="00336D8C">
        <w:rPr>
          <w:sz w:val="16"/>
        </w:rPr>
        <w:t xml:space="preserve"> Treaty in 2010, </w:t>
      </w:r>
      <w:r w:rsidRPr="00123496">
        <w:rPr>
          <w:rStyle w:val="StyleUnderline"/>
        </w:rPr>
        <w:t xml:space="preserve">Russian leaders have made implicit and explicit </w:t>
      </w:r>
      <w:r w:rsidRPr="00123496">
        <w:rPr>
          <w:rStyle w:val="Emphasis"/>
        </w:rPr>
        <w:t>nuclear targeting threats</w:t>
      </w:r>
      <w:r w:rsidRPr="00336D8C">
        <w:rPr>
          <w:sz w:val="16"/>
        </w:rPr>
        <w:t xml:space="preserve">, </w:t>
      </w:r>
      <w:r w:rsidRPr="00123496">
        <w:rPr>
          <w:rStyle w:val="Emphasis"/>
        </w:rPr>
        <w:t>modernized</w:t>
      </w:r>
      <w:r w:rsidRPr="00123496">
        <w:rPr>
          <w:rStyle w:val="StyleUnderline"/>
        </w:rPr>
        <w:t xml:space="preserve"> their</w:t>
      </w:r>
      <w:r w:rsidRPr="00336D8C">
        <w:rPr>
          <w:sz w:val="16"/>
        </w:rPr>
        <w:t xml:space="preserve"> non-strategic nuclear </w:t>
      </w:r>
      <w:r w:rsidRPr="00123496">
        <w:rPr>
          <w:rStyle w:val="StyleUnderline"/>
        </w:rPr>
        <w:t>arsenal</w:t>
      </w:r>
      <w:r w:rsidRPr="00336D8C">
        <w:rPr>
          <w:sz w:val="16"/>
        </w:rPr>
        <w:t xml:space="preserve">, </w:t>
      </w:r>
      <w:r w:rsidRPr="00123496">
        <w:rPr>
          <w:rStyle w:val="StyleUnderline"/>
        </w:rPr>
        <w:t xml:space="preserve">built and deployed “multiple battalions” of </w:t>
      </w:r>
      <w:r w:rsidRPr="00123496">
        <w:rPr>
          <w:rStyle w:val="Emphasis"/>
        </w:rPr>
        <w:t>INF Treatybreaking missiles</w:t>
      </w:r>
      <w:r w:rsidRPr="00336D8C">
        <w:rPr>
          <w:sz w:val="16"/>
        </w:rPr>
        <w:t xml:space="preserve">, </w:t>
      </w:r>
      <w:r w:rsidRPr="00123496">
        <w:rPr>
          <w:rStyle w:val="StyleUnderline"/>
        </w:rPr>
        <w:t>and are building new</w:t>
      </w:r>
      <w:r w:rsidRPr="00336D8C">
        <w:rPr>
          <w:sz w:val="16"/>
        </w:rPr>
        <w:t xml:space="preserve"> nuclear weapon </w:t>
      </w:r>
      <w:r w:rsidRPr="00123496">
        <w:rPr>
          <w:rStyle w:val="StyleUnderline"/>
        </w:rPr>
        <w:t>systems which</w:t>
      </w:r>
      <w:r w:rsidRPr="00336D8C">
        <w:rPr>
          <w:sz w:val="16"/>
        </w:rPr>
        <w:t xml:space="preserve"> likely </w:t>
      </w:r>
      <w:r w:rsidRPr="00123496">
        <w:rPr>
          <w:rStyle w:val="StyleUnderline"/>
        </w:rPr>
        <w:t xml:space="preserve">will not be captured under any </w:t>
      </w:r>
      <w:r w:rsidRPr="00123496">
        <w:rPr>
          <w:rStyle w:val="Emphasis"/>
        </w:rPr>
        <w:t>existing arms control</w:t>
      </w:r>
      <w:r w:rsidRPr="00123496">
        <w:rPr>
          <w:rStyle w:val="StyleUnderline"/>
        </w:rPr>
        <w:t xml:space="preserve"> agreement</w:t>
      </w:r>
      <w:r w:rsidRPr="00336D8C">
        <w:rPr>
          <w:sz w:val="16"/>
        </w:rPr>
        <w:t xml:space="preserve">.6 Vladimir </w:t>
      </w:r>
      <w:r w:rsidRPr="00123496">
        <w:rPr>
          <w:rStyle w:val="StyleUnderline"/>
        </w:rPr>
        <w:t>Putin</w:t>
      </w:r>
      <w:r w:rsidRPr="00336D8C">
        <w:rPr>
          <w:sz w:val="16"/>
        </w:rPr>
        <w:t xml:space="preserve"> and other Russian leaders </w:t>
      </w:r>
      <w:r w:rsidRPr="00123496">
        <w:rPr>
          <w:rStyle w:val="StyleUnderline"/>
        </w:rPr>
        <w:t>made</w:t>
      </w:r>
      <w:r w:rsidRPr="00336D8C">
        <w:rPr>
          <w:sz w:val="16"/>
        </w:rPr>
        <w:t xml:space="preserve"> these </w:t>
      </w:r>
      <w:r w:rsidRPr="00123496">
        <w:rPr>
          <w:rStyle w:val="StyleUnderline"/>
        </w:rPr>
        <w:t xml:space="preserve">choices during a </w:t>
      </w:r>
      <w:r w:rsidRPr="00123496">
        <w:rPr>
          <w:rStyle w:val="Emphasis"/>
        </w:rPr>
        <w:t>substantial</w:t>
      </w:r>
      <w:r w:rsidRPr="00123496">
        <w:rPr>
          <w:rStyle w:val="StyleUnderline"/>
        </w:rPr>
        <w:t xml:space="preserve"> and </w:t>
      </w:r>
      <w:r w:rsidRPr="00123496">
        <w:rPr>
          <w:rStyle w:val="Emphasis"/>
        </w:rPr>
        <w:t>transparent reduction</w:t>
      </w:r>
      <w:r w:rsidRPr="00123496">
        <w:rPr>
          <w:rStyle w:val="StyleUnderline"/>
        </w:rPr>
        <w:t xml:space="preserve"> in the size of the U.S. nuclear arsenal</w:t>
      </w:r>
      <w:r w:rsidRPr="00336D8C">
        <w:rPr>
          <w:sz w:val="16"/>
        </w:rPr>
        <w:t xml:space="preserve">. Even though the level of U.S. nuclear weapons was lower, </w:t>
      </w:r>
      <w:r w:rsidRPr="00123496">
        <w:rPr>
          <w:rStyle w:val="StyleUnderline"/>
        </w:rPr>
        <w:t>Putin did not</w:t>
      </w:r>
      <w:r w:rsidRPr="00336D8C">
        <w:rPr>
          <w:sz w:val="16"/>
        </w:rPr>
        <w:t xml:space="preserve"> seem to </w:t>
      </w:r>
      <w:r w:rsidRPr="00123496">
        <w:rPr>
          <w:rStyle w:val="StyleUnderline"/>
        </w:rPr>
        <w:t>act like Russia had become more secure</w:t>
      </w:r>
      <w:r w:rsidRPr="00336D8C">
        <w:rPr>
          <w:sz w:val="16"/>
        </w:rPr>
        <w:t xml:space="preserve">. </w:t>
      </w:r>
      <w:r w:rsidRPr="00123496">
        <w:rPr>
          <w:rStyle w:val="StyleUnderline"/>
        </w:rPr>
        <w:t>That is because security is in the eye of the beholder and depends on multiple factors beyond</w:t>
      </w:r>
      <w:r w:rsidRPr="00336D8C">
        <w:rPr>
          <w:sz w:val="16"/>
        </w:rPr>
        <w:t xml:space="preserve"> a simple quantitative </w:t>
      </w:r>
      <w:r w:rsidRPr="00123496">
        <w:rPr>
          <w:rStyle w:val="StyleUnderline"/>
        </w:rPr>
        <w:t>force calculation</w:t>
      </w:r>
      <w:r w:rsidRPr="00336D8C">
        <w:rPr>
          <w:sz w:val="16"/>
        </w:rPr>
        <w:t xml:space="preserve">, </w:t>
      </w:r>
      <w:r w:rsidRPr="00123496">
        <w:rPr>
          <w:rStyle w:val="StyleUnderline"/>
        </w:rPr>
        <w:t>including</w:t>
      </w:r>
      <w:r w:rsidRPr="00336D8C">
        <w:rPr>
          <w:sz w:val="16"/>
        </w:rPr>
        <w:t xml:space="preserve"> the </w:t>
      </w:r>
      <w:r w:rsidRPr="00123496">
        <w:rPr>
          <w:rStyle w:val="StyleUnderline"/>
        </w:rPr>
        <w:t xml:space="preserve">leaders’ </w:t>
      </w:r>
      <w:r w:rsidRPr="00123496">
        <w:rPr>
          <w:rStyle w:val="Emphasis"/>
        </w:rPr>
        <w:t>perceptions</w:t>
      </w:r>
      <w:r w:rsidRPr="00123496">
        <w:rPr>
          <w:rStyle w:val="StyleUnderline"/>
        </w:rPr>
        <w:t xml:space="preserve"> of the </w:t>
      </w:r>
      <w:r w:rsidRPr="00123496">
        <w:rPr>
          <w:rStyle w:val="Emphasis"/>
        </w:rPr>
        <w:t>adversary’s intentions</w:t>
      </w:r>
      <w:r w:rsidRPr="00336D8C">
        <w:rPr>
          <w:sz w:val="16"/>
        </w:rPr>
        <w:t xml:space="preserve">, </w:t>
      </w:r>
      <w:r w:rsidRPr="00123496">
        <w:rPr>
          <w:rStyle w:val="Emphasis"/>
        </w:rPr>
        <w:t>international context</w:t>
      </w:r>
      <w:r w:rsidRPr="00336D8C">
        <w:rPr>
          <w:sz w:val="16"/>
        </w:rPr>
        <w:t xml:space="preserve">, </w:t>
      </w:r>
      <w:r w:rsidRPr="00123496">
        <w:rPr>
          <w:rStyle w:val="StyleUnderline"/>
        </w:rPr>
        <w:t xml:space="preserve">and </w:t>
      </w:r>
      <w:r w:rsidRPr="00123496">
        <w:rPr>
          <w:rStyle w:val="Emphasis"/>
        </w:rPr>
        <w:t>domestic factors</w:t>
      </w:r>
      <w:r w:rsidRPr="00336D8C">
        <w:rPr>
          <w:sz w:val="16"/>
        </w:rPr>
        <w:t xml:space="preserve">. </w:t>
      </w:r>
      <w:r w:rsidRPr="00142AA3">
        <w:rPr>
          <w:rStyle w:val="StyleUnderline"/>
        </w:rPr>
        <w:t xml:space="preserve">Would unilaterally eliminating U.S. ICBMs lower </w:t>
      </w:r>
      <w:r w:rsidRPr="00336D8C">
        <w:rPr>
          <w:sz w:val="16"/>
        </w:rPr>
        <w:t xml:space="preserve">the </w:t>
      </w:r>
      <w:r w:rsidRPr="00142AA3">
        <w:rPr>
          <w:rStyle w:val="StyleUnderline"/>
        </w:rPr>
        <w:t>Russian threat perception of</w:t>
      </w:r>
      <w:r w:rsidRPr="00336D8C">
        <w:rPr>
          <w:sz w:val="16"/>
        </w:rPr>
        <w:t xml:space="preserve"> the </w:t>
      </w:r>
      <w:r w:rsidRPr="00142AA3">
        <w:rPr>
          <w:rStyle w:val="StyleUnderline"/>
        </w:rPr>
        <w:t>U</w:t>
      </w:r>
      <w:r w:rsidRPr="00336D8C">
        <w:rPr>
          <w:sz w:val="16"/>
        </w:rPr>
        <w:t xml:space="preserve">nited </w:t>
      </w:r>
      <w:r w:rsidRPr="00142AA3">
        <w:rPr>
          <w:rStyle w:val="StyleUnderline"/>
        </w:rPr>
        <w:t>S</w:t>
      </w:r>
      <w:r w:rsidRPr="00336D8C">
        <w:rPr>
          <w:sz w:val="16"/>
        </w:rPr>
        <w:t>tates? The answer is “</w:t>
      </w:r>
      <w:r w:rsidRPr="00142AA3">
        <w:rPr>
          <w:rStyle w:val="Emphasis"/>
        </w:rPr>
        <w:t>likely not</w:t>
      </w:r>
      <w:r w:rsidRPr="00336D8C">
        <w:rPr>
          <w:sz w:val="16"/>
        </w:rPr>
        <w:t xml:space="preserve">.” </w:t>
      </w:r>
      <w:r w:rsidRPr="00142AA3">
        <w:rPr>
          <w:rStyle w:val="StyleUnderline"/>
        </w:rPr>
        <w:t xml:space="preserve">In </w:t>
      </w:r>
      <w:r w:rsidRPr="00201D34">
        <w:rPr>
          <w:rStyle w:val="StyleUnderline"/>
        </w:rPr>
        <w:t>fact</w:t>
      </w:r>
      <w:r w:rsidRPr="00336D8C">
        <w:rPr>
          <w:sz w:val="16"/>
        </w:rPr>
        <w:t xml:space="preserve">, unilaterally eliminating U.S. ICBMs </w:t>
      </w:r>
      <w:r w:rsidRPr="00142AA3">
        <w:rPr>
          <w:rStyle w:val="StyleUnderline"/>
        </w:rPr>
        <w:t>may</w:t>
      </w:r>
      <w:r w:rsidRPr="00336D8C">
        <w:rPr>
          <w:sz w:val="16"/>
        </w:rPr>
        <w:t xml:space="preserve"> actually </w:t>
      </w:r>
      <w:r w:rsidRPr="00142AA3">
        <w:rPr>
          <w:rStyle w:val="StyleUnderline"/>
        </w:rPr>
        <w:t xml:space="preserve">invite </w:t>
      </w:r>
      <w:r w:rsidRPr="00142AA3">
        <w:rPr>
          <w:rStyle w:val="Emphasis"/>
        </w:rPr>
        <w:t>greater Russian aggression</w:t>
      </w:r>
      <w:r w:rsidRPr="00336D8C">
        <w:rPr>
          <w:sz w:val="16"/>
        </w:rPr>
        <w:t xml:space="preserve">. As President Obama’s then-Chairman of the Joint Chiefs of Staff, Admiral Michael Mullen, stated, </w:t>
      </w:r>
      <w:r w:rsidRPr="00142AA3">
        <w:rPr>
          <w:rStyle w:val="StyleUnderline"/>
        </w:rPr>
        <w:t>an aging and less capable U.S. nuclear force</w:t>
      </w:r>
      <w:r w:rsidRPr="00336D8C">
        <w:rPr>
          <w:sz w:val="16"/>
        </w:rPr>
        <w:t xml:space="preserve"> “</w:t>
      </w:r>
      <w:r w:rsidRPr="00142AA3">
        <w:rPr>
          <w:rStyle w:val="StyleUnderline"/>
        </w:rPr>
        <w:t xml:space="preserve">only invites </w:t>
      </w:r>
      <w:r w:rsidRPr="00142AA3">
        <w:rPr>
          <w:rStyle w:val="Emphasis"/>
        </w:rPr>
        <w:t>enemy misbehavior</w:t>
      </w:r>
      <w:r w:rsidRPr="00142AA3">
        <w:rPr>
          <w:rStyle w:val="StyleUnderline"/>
        </w:rPr>
        <w:t xml:space="preserve"> and </w:t>
      </w:r>
      <w:r w:rsidRPr="00142AA3">
        <w:rPr>
          <w:rStyle w:val="Emphasis"/>
        </w:rPr>
        <w:t>miscalculation</w:t>
      </w:r>
      <w:r w:rsidRPr="00336D8C">
        <w:rPr>
          <w:sz w:val="16"/>
        </w:rPr>
        <w:t xml:space="preserve">.”7 The Obama administration’s Nuclear Posture Review made the same point as well: “But </w:t>
      </w:r>
      <w:r w:rsidRPr="00142AA3">
        <w:rPr>
          <w:rStyle w:val="StyleUnderline"/>
        </w:rPr>
        <w:t>large disparities in nuclear capabilities could raise concerns on both sides</w:t>
      </w:r>
      <w:r w:rsidRPr="00336D8C">
        <w:rPr>
          <w:sz w:val="16"/>
        </w:rPr>
        <w:t xml:space="preserve"> and among U.S. allies and partners, and </w:t>
      </w:r>
      <w:r w:rsidRPr="00142AA3">
        <w:rPr>
          <w:rStyle w:val="StyleUnderline"/>
        </w:rPr>
        <w:t>may not be conducive to maintaining a stable, long-term strategic relationship</w:t>
      </w:r>
      <w:r w:rsidRPr="00336D8C">
        <w:rPr>
          <w:sz w:val="16"/>
        </w:rPr>
        <w:t xml:space="preserve">, </w:t>
      </w:r>
      <w:r w:rsidRPr="00142AA3">
        <w:rPr>
          <w:rStyle w:val="StyleUnderline"/>
        </w:rPr>
        <w:t>especially as</w:t>
      </w:r>
      <w:r w:rsidRPr="00336D8C">
        <w:rPr>
          <w:sz w:val="16"/>
        </w:rPr>
        <w:t xml:space="preserve"> nuclear </w:t>
      </w:r>
      <w:r w:rsidRPr="00142AA3">
        <w:rPr>
          <w:rStyle w:val="StyleUnderline"/>
        </w:rPr>
        <w:t>forces are</w:t>
      </w:r>
      <w:r w:rsidRPr="00336D8C">
        <w:rPr>
          <w:sz w:val="16"/>
        </w:rPr>
        <w:t xml:space="preserve"> significantly </w:t>
      </w:r>
      <w:r w:rsidRPr="00142AA3">
        <w:rPr>
          <w:rStyle w:val="StyleUnderline"/>
        </w:rPr>
        <w:t>reduced</w:t>
      </w:r>
      <w:r w:rsidRPr="00336D8C">
        <w:rPr>
          <w:sz w:val="16"/>
        </w:rPr>
        <w:t xml:space="preserve">.”8 Nevertheless, some </w:t>
      </w:r>
      <w:r w:rsidRPr="00142AA3">
        <w:rPr>
          <w:rStyle w:val="StyleUnderline"/>
        </w:rPr>
        <w:t>disarmament proponents claim that unilateral</w:t>
      </w:r>
      <w:r w:rsidRPr="00336D8C">
        <w:rPr>
          <w:sz w:val="16"/>
        </w:rPr>
        <w:t xml:space="preserve"> U.S. </w:t>
      </w:r>
      <w:r w:rsidRPr="00142AA3">
        <w:rPr>
          <w:rStyle w:val="StyleUnderline"/>
        </w:rPr>
        <w:t>ICBM reductions</w:t>
      </w:r>
      <w:r w:rsidRPr="00336D8C">
        <w:rPr>
          <w:sz w:val="16"/>
        </w:rPr>
        <w:t xml:space="preserve">, or elimination, </w:t>
      </w:r>
      <w:r w:rsidRPr="00142AA3">
        <w:rPr>
          <w:rStyle w:val="StyleUnderline"/>
        </w:rPr>
        <w:t>might induce Russian reciprocity</w:t>
      </w:r>
      <w:r w:rsidRPr="00336D8C">
        <w:rPr>
          <w:sz w:val="16"/>
        </w:rPr>
        <w:t xml:space="preserve">: Even the unilateral elimination of the Minuteman/GBSD force could produce this effect [a comparable Russian reduction]. As a matter of targeting logic, the Russian targeting rationale for deploying more than 1,000 silo-busting warheads would evaporate. Scrapping 495 U.S. hard targets (450 silos plus 45 launch centers) would pull the rug out from under Russian targeteers’ main justification for deploying new land-based rockets… If the U.S. targets of this destabilizing first-strike missile and other Russian rockets armed with multiple warheads disappeared, Russia would have excess weapons and good reason to curb its heavy-missile production and deployment. This curtailment would in turn shorten the U.S. list of Russian targets assigned to Minuteman/GBSD missiles. A positive feedback loop could take hold.9 </w:t>
      </w:r>
      <w:r w:rsidRPr="00142AA3">
        <w:rPr>
          <w:rStyle w:val="StyleUnderline"/>
        </w:rPr>
        <w:t>This suggestion deserves greater scrutiny because</w:t>
      </w:r>
      <w:r w:rsidRPr="00336D8C">
        <w:rPr>
          <w:sz w:val="16"/>
        </w:rPr>
        <w:t>, as the 2018 Nuclear Posture Review states, “</w:t>
      </w:r>
      <w:r w:rsidRPr="00142AA3">
        <w:rPr>
          <w:rStyle w:val="StyleUnderline"/>
        </w:rPr>
        <w:t>Progress in arms control is not an end in and of itself</w:t>
      </w:r>
      <w:r w:rsidRPr="00336D8C">
        <w:rPr>
          <w:sz w:val="16"/>
        </w:rPr>
        <w:t xml:space="preserve">, </w:t>
      </w:r>
      <w:r w:rsidRPr="00142AA3">
        <w:rPr>
          <w:rStyle w:val="StyleUnderline"/>
        </w:rPr>
        <w:t xml:space="preserve">and depends on the security environment and the </w:t>
      </w:r>
      <w:r w:rsidRPr="00142AA3">
        <w:rPr>
          <w:rStyle w:val="Emphasis"/>
        </w:rPr>
        <w:t>participation</w:t>
      </w:r>
      <w:r w:rsidRPr="00142AA3">
        <w:rPr>
          <w:rStyle w:val="StyleUnderline"/>
        </w:rPr>
        <w:t xml:space="preserve"> of </w:t>
      </w:r>
      <w:r w:rsidRPr="00142AA3">
        <w:rPr>
          <w:rStyle w:val="Emphasis"/>
        </w:rPr>
        <w:t>willing partners</w:t>
      </w:r>
      <w:r w:rsidRPr="00336D8C">
        <w:rPr>
          <w:sz w:val="16"/>
        </w:rPr>
        <w:t xml:space="preserve">.”10 With this in mind, it is </w:t>
      </w:r>
      <w:r w:rsidRPr="00142AA3">
        <w:rPr>
          <w:rStyle w:val="StyleUnderline"/>
        </w:rPr>
        <w:t>useful to examine how “willing”</w:t>
      </w:r>
      <w:r w:rsidRPr="00336D8C">
        <w:rPr>
          <w:sz w:val="16"/>
        </w:rPr>
        <w:t xml:space="preserve"> of an arms control partner </w:t>
      </w:r>
      <w:r w:rsidRPr="00142AA3">
        <w:rPr>
          <w:rStyle w:val="StyleUnderline"/>
        </w:rPr>
        <w:t>Russia is</w:t>
      </w:r>
      <w:r w:rsidRPr="00336D8C">
        <w:rPr>
          <w:sz w:val="16"/>
        </w:rPr>
        <w:t xml:space="preserve">, </w:t>
      </w:r>
      <w:r w:rsidRPr="00142AA3">
        <w:rPr>
          <w:rStyle w:val="StyleUnderline"/>
        </w:rPr>
        <w:t>and has been</w:t>
      </w:r>
      <w:r w:rsidRPr="00336D8C">
        <w:rPr>
          <w:sz w:val="16"/>
        </w:rPr>
        <w:t xml:space="preserve">, </w:t>
      </w:r>
      <w:r w:rsidRPr="00142AA3">
        <w:rPr>
          <w:rStyle w:val="StyleUnderline"/>
        </w:rPr>
        <w:t>when considering</w:t>
      </w:r>
      <w:r w:rsidRPr="00336D8C">
        <w:rPr>
          <w:sz w:val="16"/>
        </w:rPr>
        <w:t xml:space="preserve"> its possible </w:t>
      </w:r>
      <w:r w:rsidRPr="00142AA3">
        <w:rPr>
          <w:rStyle w:val="StyleUnderline"/>
        </w:rPr>
        <w:t>reactions to</w:t>
      </w:r>
      <w:r w:rsidRPr="00336D8C">
        <w:rPr>
          <w:sz w:val="16"/>
        </w:rPr>
        <w:t xml:space="preserve"> the proposal of unilaterally </w:t>
      </w:r>
      <w:r w:rsidRPr="00142AA3">
        <w:rPr>
          <w:rStyle w:val="StyleUnderline"/>
        </w:rPr>
        <w:t>eliminating</w:t>
      </w:r>
      <w:r w:rsidRPr="00336D8C">
        <w:rPr>
          <w:sz w:val="16"/>
        </w:rPr>
        <w:t xml:space="preserve"> U.S. </w:t>
      </w:r>
      <w:r w:rsidRPr="00142AA3">
        <w:rPr>
          <w:rStyle w:val="StyleUnderline"/>
        </w:rPr>
        <w:t>ICBMs</w:t>
      </w:r>
      <w:r w:rsidRPr="00336D8C">
        <w:rPr>
          <w:sz w:val="16"/>
        </w:rPr>
        <w:t xml:space="preserve">. Russia as an Arms Control Partner If we are to take seriously the prospect of Russian reciprocity following the U.S. unilateral elimination of its ICBMs, </w:t>
      </w:r>
      <w:r w:rsidRPr="00142AA3">
        <w:rPr>
          <w:rStyle w:val="StyleUnderline"/>
        </w:rPr>
        <w:t>we must</w:t>
      </w:r>
      <w:r w:rsidRPr="00336D8C">
        <w:rPr>
          <w:sz w:val="16"/>
        </w:rPr>
        <w:t xml:space="preserve"> also seriously </w:t>
      </w:r>
      <w:r w:rsidRPr="00142AA3">
        <w:rPr>
          <w:rStyle w:val="StyleUnderline"/>
        </w:rPr>
        <w:t>take into account</w:t>
      </w:r>
      <w:r w:rsidRPr="00336D8C">
        <w:rPr>
          <w:sz w:val="16"/>
        </w:rPr>
        <w:t xml:space="preserve"> past </w:t>
      </w:r>
      <w:r w:rsidRPr="00142AA3">
        <w:rPr>
          <w:rStyle w:val="StyleUnderline"/>
        </w:rPr>
        <w:t>Russian</w:t>
      </w:r>
      <w:r w:rsidRPr="00336D8C">
        <w:rPr>
          <w:sz w:val="16"/>
        </w:rPr>
        <w:t xml:space="preserve"> (and Soviet) </w:t>
      </w:r>
      <w:r w:rsidRPr="00142AA3">
        <w:rPr>
          <w:rStyle w:val="Emphasis"/>
        </w:rPr>
        <w:t>arms control misbehavior</w:t>
      </w:r>
      <w:r w:rsidRPr="00336D8C">
        <w:rPr>
          <w:sz w:val="16"/>
        </w:rPr>
        <w:t xml:space="preserve">. As the 2018 Nuclear Posture Review notes: … </w:t>
      </w:r>
      <w:r w:rsidRPr="00142AA3">
        <w:rPr>
          <w:rStyle w:val="StyleUnderline"/>
        </w:rPr>
        <w:t>Russia continues to violate a series of arms control treaties and commitments</w:t>
      </w:r>
      <w:r w:rsidRPr="00336D8C">
        <w:rPr>
          <w:sz w:val="16"/>
        </w:rPr>
        <w:t xml:space="preserve">, the </w:t>
      </w:r>
      <w:r w:rsidRPr="00142AA3">
        <w:rPr>
          <w:rStyle w:val="StyleUnderline"/>
        </w:rPr>
        <w:t>most significant being</w:t>
      </w:r>
      <w:r w:rsidRPr="00336D8C">
        <w:rPr>
          <w:sz w:val="16"/>
        </w:rPr>
        <w:t xml:space="preserve"> the </w:t>
      </w:r>
      <w:r w:rsidRPr="00142AA3">
        <w:rPr>
          <w:rStyle w:val="StyleUnderline"/>
        </w:rPr>
        <w:t>INF Treaty</w:t>
      </w:r>
      <w:r w:rsidRPr="00336D8C">
        <w:rPr>
          <w:sz w:val="16"/>
        </w:rPr>
        <w:t xml:space="preserve">. In a broader context, </w:t>
      </w:r>
      <w:r w:rsidRPr="00142AA3">
        <w:rPr>
          <w:rStyle w:val="StyleUnderline"/>
        </w:rPr>
        <w:t xml:space="preserve">Russia is either </w:t>
      </w:r>
      <w:r w:rsidRPr="00142AA3">
        <w:rPr>
          <w:rStyle w:val="Emphasis"/>
        </w:rPr>
        <w:t>rejecting</w:t>
      </w:r>
      <w:r w:rsidRPr="00142AA3">
        <w:rPr>
          <w:rStyle w:val="StyleUnderline"/>
        </w:rPr>
        <w:t xml:space="preserve"> or </w:t>
      </w:r>
      <w:r w:rsidRPr="00142AA3">
        <w:rPr>
          <w:rStyle w:val="Emphasis"/>
        </w:rPr>
        <w:t>avoiding</w:t>
      </w:r>
      <w:r w:rsidRPr="00336D8C">
        <w:rPr>
          <w:sz w:val="16"/>
        </w:rPr>
        <w:t xml:space="preserve"> its </w:t>
      </w:r>
      <w:r w:rsidRPr="00142AA3">
        <w:rPr>
          <w:rStyle w:val="StyleUnderline"/>
        </w:rPr>
        <w:t xml:space="preserve">obligations and commitments under </w:t>
      </w:r>
      <w:r w:rsidRPr="00142AA3">
        <w:rPr>
          <w:rStyle w:val="Emphasis"/>
        </w:rPr>
        <w:t>numerous</w:t>
      </w:r>
      <w:r w:rsidRPr="00142AA3">
        <w:rPr>
          <w:rStyle w:val="StyleUnderline"/>
        </w:rPr>
        <w:t xml:space="preserve"> agreements</w:t>
      </w:r>
      <w:r w:rsidRPr="00336D8C">
        <w:rPr>
          <w:sz w:val="16"/>
        </w:rPr>
        <w:t xml:space="preserve">, </w:t>
      </w:r>
      <w:r w:rsidRPr="00142AA3">
        <w:rPr>
          <w:rStyle w:val="StyleUnderline"/>
        </w:rPr>
        <w:t>including</w:t>
      </w:r>
      <w:r w:rsidRPr="00336D8C">
        <w:rPr>
          <w:sz w:val="16"/>
        </w:rPr>
        <w:t xml:space="preserve"> the </w:t>
      </w:r>
      <w:r w:rsidRPr="00142AA3">
        <w:rPr>
          <w:rStyle w:val="StyleUnderline"/>
        </w:rPr>
        <w:t>C</w:t>
      </w:r>
      <w:r w:rsidRPr="00336D8C">
        <w:rPr>
          <w:sz w:val="16"/>
        </w:rPr>
        <w:t xml:space="preserve">onventional </w:t>
      </w:r>
      <w:r w:rsidRPr="00142AA3">
        <w:rPr>
          <w:rStyle w:val="StyleUnderline"/>
        </w:rPr>
        <w:t>A</w:t>
      </w:r>
      <w:r w:rsidRPr="00336D8C">
        <w:rPr>
          <w:sz w:val="16"/>
        </w:rPr>
        <w:t xml:space="preserve">rmed </w:t>
      </w:r>
      <w:r w:rsidRPr="00142AA3">
        <w:rPr>
          <w:rStyle w:val="StyleUnderline"/>
        </w:rPr>
        <w:t>F</w:t>
      </w:r>
      <w:r w:rsidRPr="00336D8C">
        <w:rPr>
          <w:sz w:val="16"/>
        </w:rPr>
        <w:t xml:space="preserve">orces in </w:t>
      </w:r>
      <w:r w:rsidRPr="00142AA3">
        <w:rPr>
          <w:rStyle w:val="StyleUnderline"/>
        </w:rPr>
        <w:t>E</w:t>
      </w:r>
      <w:r w:rsidRPr="00336D8C">
        <w:rPr>
          <w:sz w:val="16"/>
        </w:rPr>
        <w:t xml:space="preserve">urope </w:t>
      </w:r>
      <w:r w:rsidRPr="00142AA3">
        <w:rPr>
          <w:rStyle w:val="StyleUnderline"/>
        </w:rPr>
        <w:t>T</w:t>
      </w:r>
      <w:r w:rsidRPr="00336D8C">
        <w:rPr>
          <w:sz w:val="16"/>
        </w:rPr>
        <w:t xml:space="preserve">reaty, the </w:t>
      </w:r>
      <w:r w:rsidRPr="00142AA3">
        <w:rPr>
          <w:rStyle w:val="StyleUnderline"/>
        </w:rPr>
        <w:t>Budapest Memorandum</w:t>
      </w:r>
      <w:r w:rsidRPr="00336D8C">
        <w:rPr>
          <w:sz w:val="16"/>
        </w:rPr>
        <w:t xml:space="preserve">, the </w:t>
      </w:r>
      <w:r w:rsidRPr="00142AA3">
        <w:rPr>
          <w:rStyle w:val="StyleUnderline"/>
        </w:rPr>
        <w:t>Helsinki Accords</w:t>
      </w:r>
      <w:r w:rsidRPr="00336D8C">
        <w:rPr>
          <w:sz w:val="16"/>
        </w:rPr>
        <w:t xml:space="preserve">, and the </w:t>
      </w:r>
      <w:r w:rsidRPr="00142AA3">
        <w:rPr>
          <w:rStyle w:val="StyleUnderline"/>
        </w:rPr>
        <w:t>P</w:t>
      </w:r>
      <w:r w:rsidRPr="00336D8C">
        <w:rPr>
          <w:sz w:val="16"/>
        </w:rPr>
        <w:t xml:space="preserve">residential </w:t>
      </w:r>
      <w:r w:rsidRPr="00142AA3">
        <w:rPr>
          <w:rStyle w:val="StyleUnderline"/>
        </w:rPr>
        <w:t>N</w:t>
      </w:r>
      <w:r w:rsidRPr="00336D8C">
        <w:rPr>
          <w:sz w:val="16"/>
        </w:rPr>
        <w:t xml:space="preserve">uclear </w:t>
      </w:r>
      <w:r w:rsidRPr="00142AA3">
        <w:rPr>
          <w:rStyle w:val="StyleUnderline"/>
        </w:rPr>
        <w:t>I</w:t>
      </w:r>
      <w:r w:rsidRPr="00336D8C">
        <w:rPr>
          <w:sz w:val="16"/>
        </w:rPr>
        <w:t xml:space="preserve">nitiatives. In addition, Russia has violated the </w:t>
      </w:r>
      <w:r w:rsidRPr="00142AA3">
        <w:rPr>
          <w:rStyle w:val="StyleUnderline"/>
        </w:rPr>
        <w:t>O</w:t>
      </w:r>
      <w:r w:rsidRPr="00336D8C">
        <w:rPr>
          <w:sz w:val="16"/>
        </w:rPr>
        <w:t xml:space="preserve">pen </w:t>
      </w:r>
      <w:r w:rsidRPr="00142AA3">
        <w:rPr>
          <w:rStyle w:val="StyleUnderline"/>
        </w:rPr>
        <w:t>S</w:t>
      </w:r>
      <w:r w:rsidRPr="00336D8C">
        <w:rPr>
          <w:sz w:val="16"/>
        </w:rPr>
        <w:t xml:space="preserve">kies </w:t>
      </w:r>
      <w:r w:rsidRPr="00142AA3">
        <w:rPr>
          <w:rStyle w:val="StyleUnderline"/>
        </w:rPr>
        <w:t>T</w:t>
      </w:r>
      <w:r w:rsidRPr="00336D8C">
        <w:rPr>
          <w:sz w:val="16"/>
        </w:rPr>
        <w:t xml:space="preserve">reaty </w:t>
      </w:r>
      <w:r w:rsidRPr="00142AA3">
        <w:rPr>
          <w:rStyle w:val="StyleUnderline"/>
        </w:rPr>
        <w:t>and is selectively implementing</w:t>
      </w:r>
      <w:r w:rsidRPr="00336D8C">
        <w:rPr>
          <w:sz w:val="16"/>
        </w:rPr>
        <w:t xml:space="preserve"> the politically binding </w:t>
      </w:r>
      <w:r w:rsidRPr="00142AA3">
        <w:rPr>
          <w:rStyle w:val="StyleUnderline"/>
        </w:rPr>
        <w:t>Vienna Document to avoid transparency of</w:t>
      </w:r>
      <w:r w:rsidRPr="00336D8C">
        <w:rPr>
          <w:sz w:val="16"/>
        </w:rPr>
        <w:t xml:space="preserve"> its major </w:t>
      </w:r>
      <w:r w:rsidRPr="00142AA3">
        <w:rPr>
          <w:rStyle w:val="StyleUnderline"/>
        </w:rPr>
        <w:t>military exercises</w:t>
      </w:r>
      <w:r w:rsidRPr="00336D8C">
        <w:rPr>
          <w:sz w:val="16"/>
        </w:rPr>
        <w:t xml:space="preserve">. </w:t>
      </w:r>
      <w:r w:rsidRPr="00142AA3">
        <w:rPr>
          <w:rStyle w:val="StyleUnderline"/>
        </w:rPr>
        <w:t>Russia</w:t>
      </w:r>
      <w:r w:rsidRPr="00336D8C">
        <w:rPr>
          <w:sz w:val="16"/>
        </w:rPr>
        <w:t xml:space="preserve"> has also </w:t>
      </w:r>
      <w:r w:rsidRPr="00142AA3">
        <w:rPr>
          <w:rStyle w:val="StyleUnderline"/>
        </w:rPr>
        <w:t>rebuffed U.S. efforts to follow New START with</w:t>
      </w:r>
      <w:r w:rsidRPr="00336D8C">
        <w:rPr>
          <w:sz w:val="16"/>
        </w:rPr>
        <w:t xml:space="preserve"> another round of </w:t>
      </w:r>
      <w:r w:rsidRPr="00142AA3">
        <w:rPr>
          <w:rStyle w:val="StyleUnderline"/>
        </w:rPr>
        <w:t>negotiated reductions</w:t>
      </w:r>
      <w:r w:rsidRPr="00336D8C">
        <w:rPr>
          <w:sz w:val="16"/>
        </w:rPr>
        <w:t xml:space="preserve">, and to pursue reductions in non-strategic nuclear forces.11 According to this record, at the very least, </w:t>
      </w:r>
      <w:r w:rsidRPr="00142AA3">
        <w:rPr>
          <w:rStyle w:val="StyleUnderline"/>
        </w:rPr>
        <w:t xml:space="preserve">Russia does not place the </w:t>
      </w:r>
      <w:r w:rsidRPr="00142AA3">
        <w:rPr>
          <w:rStyle w:val="Emphasis"/>
        </w:rPr>
        <w:t>same value</w:t>
      </w:r>
      <w:r w:rsidRPr="00142AA3">
        <w:rPr>
          <w:rStyle w:val="StyleUnderline"/>
        </w:rPr>
        <w:t xml:space="preserve"> on </w:t>
      </w:r>
      <w:r w:rsidRPr="00142AA3">
        <w:rPr>
          <w:rStyle w:val="Emphasis"/>
        </w:rPr>
        <w:t>arms control compliance</w:t>
      </w:r>
      <w:r w:rsidRPr="00142AA3">
        <w:rPr>
          <w:rStyle w:val="StyleUnderline"/>
        </w:rPr>
        <w:t xml:space="preserve"> that the West does</w:t>
      </w:r>
      <w:r w:rsidRPr="00336D8C">
        <w:rPr>
          <w:sz w:val="16"/>
        </w:rPr>
        <w:t xml:space="preserve">. Instead, </w:t>
      </w:r>
      <w:r w:rsidRPr="00142AA3">
        <w:rPr>
          <w:rStyle w:val="StyleUnderline"/>
        </w:rPr>
        <w:t>Russian leaders</w:t>
      </w:r>
      <w:r w:rsidRPr="00336D8C">
        <w:rPr>
          <w:sz w:val="16"/>
        </w:rPr>
        <w:t xml:space="preserve"> appear to </w:t>
      </w:r>
      <w:r w:rsidRPr="00142AA3">
        <w:rPr>
          <w:rStyle w:val="StyleUnderline"/>
        </w:rPr>
        <w:t>consider</w:t>
      </w:r>
      <w:r w:rsidRPr="00336D8C">
        <w:rPr>
          <w:sz w:val="16"/>
        </w:rPr>
        <w:t xml:space="preserve"> arms control </w:t>
      </w:r>
      <w:r w:rsidRPr="00142AA3">
        <w:rPr>
          <w:rStyle w:val="StyleUnderline"/>
        </w:rPr>
        <w:t xml:space="preserve">compliance as </w:t>
      </w:r>
      <w:r w:rsidRPr="00142AA3">
        <w:rPr>
          <w:rStyle w:val="Emphasis"/>
        </w:rPr>
        <w:t>subservient</w:t>
      </w:r>
      <w:r w:rsidRPr="00142AA3">
        <w:rPr>
          <w:rStyle w:val="StyleUnderline"/>
        </w:rPr>
        <w:t xml:space="preserve"> to</w:t>
      </w:r>
      <w:r w:rsidRPr="00336D8C">
        <w:rPr>
          <w:sz w:val="16"/>
        </w:rPr>
        <w:t xml:space="preserve"> the </w:t>
      </w:r>
      <w:r w:rsidRPr="00142AA3">
        <w:rPr>
          <w:rStyle w:val="Emphasis"/>
        </w:rPr>
        <w:t>national interest</w:t>
      </w:r>
      <w:r w:rsidRPr="00336D8C">
        <w:rPr>
          <w:sz w:val="16"/>
        </w:rPr>
        <w:t xml:space="preserve">. </w:t>
      </w:r>
      <w:r w:rsidRPr="00142AA3">
        <w:rPr>
          <w:rStyle w:val="StyleUnderline"/>
        </w:rPr>
        <w:t>In the West</w:t>
      </w:r>
      <w:r w:rsidRPr="00336D8C">
        <w:rPr>
          <w:sz w:val="16"/>
        </w:rPr>
        <w:t xml:space="preserve">, however, </w:t>
      </w:r>
      <w:r w:rsidRPr="00142AA3">
        <w:rPr>
          <w:rStyle w:val="StyleUnderline"/>
        </w:rPr>
        <w:t>arms control compliance is</w:t>
      </w:r>
      <w:r w:rsidRPr="00336D8C">
        <w:rPr>
          <w:sz w:val="16"/>
        </w:rPr>
        <w:t xml:space="preserve"> generally </w:t>
      </w:r>
      <w:r w:rsidRPr="00142AA3">
        <w:rPr>
          <w:rStyle w:val="StyleUnderline"/>
        </w:rPr>
        <w:t>considered as a national interest</w:t>
      </w:r>
      <w:r w:rsidRPr="00336D8C">
        <w:rPr>
          <w:sz w:val="16"/>
        </w:rPr>
        <w:t xml:space="preserve">. The </w:t>
      </w:r>
      <w:r w:rsidRPr="00142AA3">
        <w:rPr>
          <w:rStyle w:val="StyleUnderline"/>
        </w:rPr>
        <w:t>lack of Russian reciprocity</w:t>
      </w:r>
      <w:r w:rsidRPr="00336D8C">
        <w:rPr>
          <w:sz w:val="16"/>
        </w:rPr>
        <w:t xml:space="preserve"> in this regard </w:t>
      </w:r>
      <w:r w:rsidRPr="00142AA3">
        <w:rPr>
          <w:rStyle w:val="StyleUnderline"/>
        </w:rPr>
        <w:t>goes beyond violating legally-binding treaties</w:t>
      </w:r>
      <w:r w:rsidRPr="00336D8C">
        <w:rPr>
          <w:sz w:val="16"/>
        </w:rPr>
        <w:t xml:space="preserve"> – it </w:t>
      </w:r>
      <w:r w:rsidRPr="00142AA3">
        <w:rPr>
          <w:rStyle w:val="StyleUnderline"/>
        </w:rPr>
        <w:t xml:space="preserve">also manifests itself as a lack of equal responses </w:t>
      </w:r>
      <w:r w:rsidRPr="00142AA3">
        <w:rPr>
          <w:rStyle w:val="Emphasis"/>
        </w:rPr>
        <w:t>historically</w:t>
      </w:r>
      <w:r w:rsidRPr="00142AA3">
        <w:rPr>
          <w:rStyle w:val="StyleUnderline"/>
        </w:rPr>
        <w:t xml:space="preserve"> to unilateral U.S. restraint</w:t>
      </w:r>
      <w:r w:rsidRPr="00336D8C">
        <w:rPr>
          <w:sz w:val="16"/>
        </w:rPr>
        <w:t xml:space="preserve">. The </w:t>
      </w:r>
      <w:r w:rsidRPr="007C6A1E">
        <w:rPr>
          <w:rStyle w:val="StyleUnderline"/>
        </w:rPr>
        <w:t>number of times the U</w:t>
      </w:r>
      <w:r w:rsidRPr="00336D8C">
        <w:rPr>
          <w:sz w:val="16"/>
        </w:rPr>
        <w:t xml:space="preserve">nited </w:t>
      </w:r>
      <w:r w:rsidRPr="007C6A1E">
        <w:rPr>
          <w:rStyle w:val="StyleUnderline"/>
        </w:rPr>
        <w:t>S</w:t>
      </w:r>
      <w:r w:rsidRPr="00336D8C">
        <w:rPr>
          <w:sz w:val="16"/>
        </w:rPr>
        <w:t xml:space="preserve">tates </w:t>
      </w:r>
      <w:r w:rsidRPr="007C6A1E">
        <w:rPr>
          <w:rStyle w:val="StyleUnderline"/>
        </w:rPr>
        <w:t>restrained</w:t>
      </w:r>
      <w:r w:rsidRPr="00336D8C">
        <w:rPr>
          <w:sz w:val="16"/>
        </w:rPr>
        <w:t xml:space="preserve"> its </w:t>
      </w:r>
      <w:r w:rsidRPr="007C6A1E">
        <w:rPr>
          <w:rStyle w:val="StyleUnderline"/>
        </w:rPr>
        <w:t>procurement and policy activities without</w:t>
      </w:r>
      <w:r w:rsidRPr="00336D8C">
        <w:rPr>
          <w:sz w:val="16"/>
        </w:rPr>
        <w:t xml:space="preserve"> a discernable </w:t>
      </w:r>
      <w:r w:rsidRPr="007C6A1E">
        <w:rPr>
          <w:rStyle w:val="StyleUnderline"/>
        </w:rPr>
        <w:t xml:space="preserve">equal Russian response is </w:t>
      </w:r>
      <w:r w:rsidRPr="007C6A1E">
        <w:rPr>
          <w:rStyle w:val="Emphasis"/>
        </w:rPr>
        <w:t>overwhelming</w:t>
      </w:r>
      <w:r w:rsidRPr="00336D8C">
        <w:rPr>
          <w:sz w:val="16"/>
        </w:rPr>
        <w:t xml:space="preserve">. Prominent examples </w:t>
      </w:r>
      <w:r w:rsidRPr="007C6A1E">
        <w:rPr>
          <w:rStyle w:val="StyleUnderline"/>
        </w:rPr>
        <w:t>include</w:t>
      </w:r>
      <w:r w:rsidRPr="00336D8C">
        <w:rPr>
          <w:sz w:val="16"/>
        </w:rPr>
        <w:t xml:space="preserve"> the </w:t>
      </w:r>
      <w:r w:rsidRPr="007C6A1E">
        <w:rPr>
          <w:rStyle w:val="StyleUnderline"/>
        </w:rPr>
        <w:t>U.S. decision to cancel</w:t>
      </w:r>
      <w:r w:rsidRPr="00336D8C">
        <w:rPr>
          <w:sz w:val="16"/>
        </w:rPr>
        <w:t xml:space="preserve"> the </w:t>
      </w:r>
      <w:r w:rsidRPr="007C6A1E">
        <w:rPr>
          <w:rStyle w:val="StyleUnderline"/>
        </w:rPr>
        <w:t>B-1 bomber</w:t>
      </w:r>
      <w:r w:rsidRPr="00336D8C">
        <w:rPr>
          <w:sz w:val="16"/>
        </w:rPr>
        <w:t xml:space="preserve"> initially, the </w:t>
      </w:r>
      <w:r w:rsidRPr="007C6A1E">
        <w:rPr>
          <w:rStyle w:val="StyleUnderline"/>
        </w:rPr>
        <w:t>termination of</w:t>
      </w:r>
      <w:r w:rsidRPr="00336D8C">
        <w:rPr>
          <w:sz w:val="16"/>
        </w:rPr>
        <w:t xml:space="preserve"> its </w:t>
      </w:r>
      <w:r w:rsidRPr="007C6A1E">
        <w:rPr>
          <w:rStyle w:val="StyleUnderline"/>
        </w:rPr>
        <w:t>s</w:t>
      </w:r>
      <w:r w:rsidRPr="00336D8C">
        <w:rPr>
          <w:sz w:val="16"/>
        </w:rPr>
        <w:t xml:space="preserve">trategic </w:t>
      </w:r>
      <w:r w:rsidRPr="007C6A1E">
        <w:rPr>
          <w:rStyle w:val="StyleUnderline"/>
        </w:rPr>
        <w:t>b</w:t>
      </w:r>
      <w:r w:rsidRPr="00336D8C">
        <w:rPr>
          <w:sz w:val="16"/>
        </w:rPr>
        <w:t xml:space="preserve">allistic </w:t>
      </w:r>
      <w:r w:rsidRPr="007C6A1E">
        <w:rPr>
          <w:rStyle w:val="StyleUnderline"/>
        </w:rPr>
        <w:t>m</w:t>
      </w:r>
      <w:r w:rsidRPr="00336D8C">
        <w:rPr>
          <w:sz w:val="16"/>
        </w:rPr>
        <w:t xml:space="preserve">issile </w:t>
      </w:r>
      <w:r w:rsidRPr="007C6A1E">
        <w:rPr>
          <w:rStyle w:val="StyleUnderline"/>
        </w:rPr>
        <w:t>d</w:t>
      </w:r>
      <w:r w:rsidRPr="00336D8C">
        <w:rPr>
          <w:sz w:val="16"/>
        </w:rPr>
        <w:t xml:space="preserve">efense </w:t>
      </w:r>
      <w:r w:rsidRPr="007C6A1E">
        <w:rPr>
          <w:rStyle w:val="StyleUnderline"/>
        </w:rPr>
        <w:t>s</w:t>
      </w:r>
      <w:r w:rsidRPr="00336D8C">
        <w:rPr>
          <w:sz w:val="16"/>
        </w:rPr>
        <w:t xml:space="preserve">ystem in the 1970s, the </w:t>
      </w:r>
      <w:r w:rsidRPr="007C6A1E">
        <w:rPr>
          <w:rStyle w:val="StyleUnderline"/>
        </w:rPr>
        <w:t>minimization of</w:t>
      </w:r>
      <w:r w:rsidRPr="00336D8C">
        <w:rPr>
          <w:sz w:val="16"/>
        </w:rPr>
        <w:t xml:space="preserve"> the U.S. </w:t>
      </w:r>
      <w:r w:rsidRPr="007C6A1E">
        <w:rPr>
          <w:rStyle w:val="StyleUnderline"/>
        </w:rPr>
        <w:t>non-strategic</w:t>
      </w:r>
      <w:r w:rsidRPr="00336D8C">
        <w:rPr>
          <w:sz w:val="16"/>
        </w:rPr>
        <w:t xml:space="preserve"> nuclear </w:t>
      </w:r>
      <w:r w:rsidRPr="007C6A1E">
        <w:rPr>
          <w:rStyle w:val="StyleUnderline"/>
        </w:rPr>
        <w:t>arsenal</w:t>
      </w:r>
      <w:r w:rsidRPr="00336D8C">
        <w:rPr>
          <w:sz w:val="16"/>
        </w:rPr>
        <w:t xml:space="preserve">, the </w:t>
      </w:r>
      <w:r w:rsidRPr="007C6A1E">
        <w:rPr>
          <w:rStyle w:val="StyleUnderline"/>
        </w:rPr>
        <w:t>Obama</w:t>
      </w:r>
      <w:r w:rsidRPr="00336D8C">
        <w:rPr>
          <w:sz w:val="16"/>
        </w:rPr>
        <w:t xml:space="preserve"> administration</w:t>
      </w:r>
      <w:r w:rsidRPr="007C6A1E">
        <w:rPr>
          <w:rStyle w:val="StyleUnderline"/>
        </w:rPr>
        <w:t>’s pledge to not build new nuclear weapons</w:t>
      </w:r>
      <w:r w:rsidRPr="00336D8C">
        <w:rPr>
          <w:sz w:val="16"/>
        </w:rPr>
        <w:t xml:space="preserve">, U.S. </w:t>
      </w:r>
      <w:r w:rsidRPr="007C6A1E">
        <w:rPr>
          <w:rStyle w:val="StyleUnderline"/>
        </w:rPr>
        <w:t>termination of</w:t>
      </w:r>
      <w:r w:rsidRPr="00336D8C">
        <w:rPr>
          <w:sz w:val="16"/>
        </w:rPr>
        <w:t xml:space="preserve"> nuclear </w:t>
      </w:r>
      <w:r w:rsidRPr="007C6A1E">
        <w:rPr>
          <w:rStyle w:val="StyleUnderline"/>
        </w:rPr>
        <w:t>sea-launched cruise missile programs</w:t>
      </w:r>
      <w:r w:rsidRPr="00336D8C">
        <w:rPr>
          <w:sz w:val="16"/>
        </w:rPr>
        <w:t xml:space="preserve">, and U.S. </w:t>
      </w:r>
      <w:r w:rsidRPr="007C6A1E">
        <w:rPr>
          <w:rStyle w:val="StyleUnderline"/>
        </w:rPr>
        <w:t>decisions not to build mobile ICBMs</w:t>
      </w:r>
      <w:r w:rsidRPr="00336D8C">
        <w:rPr>
          <w:sz w:val="16"/>
        </w:rPr>
        <w:t xml:space="preserve">. This is </w:t>
      </w:r>
      <w:r w:rsidRPr="007C6A1E">
        <w:rPr>
          <w:rStyle w:val="StyleUnderline"/>
        </w:rPr>
        <w:t>not to mention</w:t>
      </w:r>
      <w:r w:rsidRPr="00336D8C">
        <w:rPr>
          <w:sz w:val="16"/>
        </w:rPr>
        <w:t xml:space="preserve"> the </w:t>
      </w:r>
      <w:r w:rsidRPr="007C6A1E">
        <w:rPr>
          <w:rStyle w:val="StyleUnderline"/>
        </w:rPr>
        <w:t xml:space="preserve">lack of parallel U.S. programs that could have induced Russia’s </w:t>
      </w:r>
      <w:r w:rsidRPr="00336D8C">
        <w:rPr>
          <w:sz w:val="16"/>
        </w:rPr>
        <w:t xml:space="preserve">apparent contemporary </w:t>
      </w:r>
      <w:r w:rsidRPr="007C6A1E">
        <w:rPr>
          <w:rStyle w:val="StyleUnderline"/>
        </w:rPr>
        <w:t>pursuit of</w:t>
      </w:r>
      <w:r w:rsidRPr="00336D8C">
        <w:rPr>
          <w:sz w:val="16"/>
        </w:rPr>
        <w:t xml:space="preserve"> a “</w:t>
      </w:r>
      <w:r w:rsidRPr="007C6A1E">
        <w:rPr>
          <w:rStyle w:val="StyleUnderline"/>
        </w:rPr>
        <w:t>heavy” ICBM, a</w:t>
      </w:r>
      <w:r w:rsidRPr="00336D8C">
        <w:rPr>
          <w:sz w:val="16"/>
        </w:rPr>
        <w:t xml:space="preserve"> nuclear-powered missile, and an undersea, nuclear-powered, nuclear-armed autonomous torpedo.12 In summary, </w:t>
      </w:r>
      <w:r w:rsidRPr="007C6A1E">
        <w:rPr>
          <w:rStyle w:val="StyleUnderline"/>
        </w:rPr>
        <w:t>Russian leaders have witnessed U.S. restraint time and time again</w:t>
      </w:r>
      <w:r w:rsidRPr="00336D8C">
        <w:rPr>
          <w:sz w:val="16"/>
        </w:rPr>
        <w:t xml:space="preserve">, </w:t>
      </w:r>
      <w:r w:rsidRPr="007C6A1E">
        <w:rPr>
          <w:rStyle w:val="StyleUnderline"/>
        </w:rPr>
        <w:t>and</w:t>
      </w:r>
      <w:r w:rsidRPr="00336D8C">
        <w:rPr>
          <w:sz w:val="16"/>
        </w:rPr>
        <w:t xml:space="preserve"> yet </w:t>
      </w:r>
      <w:r w:rsidRPr="007C6A1E">
        <w:rPr>
          <w:rStyle w:val="StyleUnderline"/>
        </w:rPr>
        <w:t>have not reciprocated</w:t>
      </w:r>
      <w:r w:rsidRPr="00336D8C">
        <w:rPr>
          <w:sz w:val="16"/>
        </w:rPr>
        <w:t xml:space="preserve">; instead </w:t>
      </w:r>
      <w:r w:rsidRPr="007C6A1E">
        <w:rPr>
          <w:rStyle w:val="StyleUnderline"/>
        </w:rPr>
        <w:t>they have moved forward</w:t>
      </w:r>
      <w:r w:rsidRPr="00336D8C">
        <w:rPr>
          <w:sz w:val="16"/>
        </w:rPr>
        <w:t xml:space="preserve"> with capabilities </w:t>
      </w:r>
      <w:r w:rsidRPr="007C6A1E">
        <w:rPr>
          <w:rStyle w:val="Emphasis"/>
        </w:rPr>
        <w:t>without</w:t>
      </w:r>
      <w:r w:rsidRPr="00336D8C">
        <w:rPr>
          <w:sz w:val="16"/>
        </w:rPr>
        <w:t xml:space="preserve"> any apparent </w:t>
      </w:r>
      <w:r w:rsidRPr="007C6A1E">
        <w:rPr>
          <w:rStyle w:val="Emphasis"/>
        </w:rPr>
        <w:t>U.S. inspiration</w:t>
      </w:r>
      <w:r w:rsidRPr="00336D8C">
        <w:rPr>
          <w:sz w:val="16"/>
        </w:rPr>
        <w:t xml:space="preserve">. Why should we now expect that the U.S. unilateral elimination of ICBMs would lead to reciprocal Russian reductions? </w:t>
      </w:r>
      <w:r w:rsidRPr="007C6A1E">
        <w:rPr>
          <w:rStyle w:val="StyleUnderline"/>
        </w:rPr>
        <w:t xml:space="preserve">Why should we now believe that </w:t>
      </w:r>
      <w:r w:rsidRPr="007C6A1E">
        <w:rPr>
          <w:rStyle w:val="Emphasis"/>
        </w:rPr>
        <w:t>this time will be different</w:t>
      </w:r>
      <w:r w:rsidRPr="00336D8C">
        <w:rPr>
          <w:sz w:val="16"/>
        </w:rPr>
        <w:t xml:space="preserve">, and that Russia would not take advantage of U.S. restraint… again? </w:t>
      </w:r>
    </w:p>
    <w:p w14:paraId="5F2A5D58" w14:textId="77777777" w:rsidR="00AF7B2F" w:rsidRDefault="00AF7B2F" w:rsidP="00AF7B2F">
      <w:pPr>
        <w:pStyle w:val="Heading3"/>
      </w:pPr>
      <w:r>
        <w:t xml:space="preserve">Link---AT: SSBNs Solve </w:t>
      </w:r>
    </w:p>
    <w:p w14:paraId="774BDD4B" w14:textId="77777777" w:rsidR="00AF7B2F" w:rsidRPr="004B5E23" w:rsidRDefault="00AF7B2F" w:rsidP="00AF7B2F">
      <w:pPr>
        <w:pStyle w:val="Heading4"/>
      </w:pPr>
      <w:r>
        <w:t xml:space="preserve">SSBNs suck – adversary </w:t>
      </w:r>
      <w:r w:rsidRPr="008C5885">
        <w:rPr>
          <w:u w:val="single"/>
        </w:rPr>
        <w:t>tech advancement</w:t>
      </w:r>
      <w:r>
        <w:t xml:space="preserve"> will break sub opacity, leaving </w:t>
      </w:r>
      <w:r w:rsidRPr="008C5885">
        <w:rPr>
          <w:u w:val="single"/>
        </w:rPr>
        <w:t>ICBMs key</w:t>
      </w:r>
    </w:p>
    <w:p w14:paraId="34758EC4" w14:textId="77777777" w:rsidR="00AF7B2F" w:rsidRPr="004B5E23" w:rsidRDefault="00AF7B2F" w:rsidP="00AF7B2F">
      <w:r w:rsidRPr="004B5E23">
        <w:rPr>
          <w:rStyle w:val="Style13ptBold"/>
        </w:rPr>
        <w:t>Thompson, 21</w:t>
      </w:r>
      <w:r>
        <w:t xml:space="preserve"> (Loren Thompson, I focus on the strategic, economic and business implications of defense spending as the Chief Operating Officer of the non-profit Lexington Institute and Chief Executive Officer of Source Associates. Prior to holding my present positions, I was Deputy Director of the Security Studies Program at Georgetown University and taught graduate-level courses in strategy, technology and media affairs at Georgetown. I have also taught at Harvard University's Kennedy School of Government. "Why Getting Rid Of U.S. ICBMs Could Make Nuclear War More Likely", Forbes, https://www.forbes.com/sites/lorenthompson/2021/01/05/why-getting-rid-of-us-icbms-could-make-nuclear-war-more-likely/?sh=2df705cc4a4f, 1-5-2021, Accessed 7-23-2021)//ILake-JQ</w:t>
      </w:r>
    </w:p>
    <w:p w14:paraId="1CF2CD3F" w14:textId="77777777" w:rsidR="00AF7B2F" w:rsidRPr="004B5E23" w:rsidRDefault="00AF7B2F" w:rsidP="00AF7B2F">
      <w:pPr>
        <w:rPr>
          <w:sz w:val="16"/>
        </w:rPr>
      </w:pPr>
      <w:r w:rsidRPr="004B5E23">
        <w:rPr>
          <w:rStyle w:val="StyleUnderline"/>
        </w:rPr>
        <w:t>Critics</w:t>
      </w:r>
      <w:r w:rsidRPr="004B5E23">
        <w:rPr>
          <w:sz w:val="16"/>
        </w:rPr>
        <w:t xml:space="preserve"> can </w:t>
      </w:r>
      <w:r w:rsidRPr="004B5E23">
        <w:rPr>
          <w:rStyle w:val="StyleUnderline"/>
        </w:rPr>
        <w:t>build a</w:t>
      </w:r>
      <w:r w:rsidRPr="004B5E23">
        <w:rPr>
          <w:sz w:val="16"/>
        </w:rPr>
        <w:t xml:space="preserve"> plausible </w:t>
      </w:r>
      <w:r w:rsidRPr="004B5E23">
        <w:rPr>
          <w:rStyle w:val="StyleUnderline"/>
        </w:rPr>
        <w:t>case that</w:t>
      </w:r>
      <w:r w:rsidRPr="004B5E23">
        <w:rPr>
          <w:sz w:val="16"/>
        </w:rPr>
        <w:t xml:space="preserve"> the </w:t>
      </w:r>
      <w:r w:rsidRPr="004B5E23">
        <w:rPr>
          <w:rStyle w:val="StyleUnderline"/>
        </w:rPr>
        <w:t>400 nuclear warheads</w:t>
      </w:r>
      <w:r w:rsidRPr="004B5E23">
        <w:rPr>
          <w:sz w:val="16"/>
        </w:rPr>
        <w:t xml:space="preserve"> in a modernized ICBM force </w:t>
      </w:r>
      <w:r w:rsidRPr="004B5E23">
        <w:rPr>
          <w:rStyle w:val="StyleUnderline"/>
        </w:rPr>
        <w:t>aren’t needed to deter</w:t>
      </w:r>
      <w:r w:rsidRPr="004B5E23">
        <w:rPr>
          <w:sz w:val="16"/>
        </w:rPr>
        <w:t xml:space="preserve"> under current circumstances.</w:t>
      </w:r>
    </w:p>
    <w:p w14:paraId="29B8ADC6" w14:textId="77777777" w:rsidR="00AF7B2F" w:rsidRPr="004B5E23" w:rsidRDefault="00AF7B2F" w:rsidP="00AF7B2F">
      <w:pPr>
        <w:rPr>
          <w:sz w:val="16"/>
        </w:rPr>
      </w:pPr>
      <w:r w:rsidRPr="004B5E23">
        <w:rPr>
          <w:sz w:val="16"/>
        </w:rPr>
        <w:t xml:space="preserve">But now change one pivotal assumption in U.S. nuclear strategy. Imagine that sometime </w:t>
      </w:r>
      <w:r w:rsidRPr="004B5E23">
        <w:rPr>
          <w:rStyle w:val="StyleUnderline"/>
        </w:rPr>
        <w:t xml:space="preserve">between now and 2070 Russia or China figures out </w:t>
      </w:r>
      <w:r w:rsidRPr="004B5E23">
        <w:rPr>
          <w:rStyle w:val="Emphasis"/>
        </w:rPr>
        <w:t>how to track</w:t>
      </w:r>
      <w:r w:rsidRPr="004B5E23">
        <w:rPr>
          <w:rStyle w:val="StyleUnderline"/>
        </w:rPr>
        <w:t xml:space="preserve"> U.S. ballistic missile submarines</w:t>
      </w:r>
      <w:r w:rsidRPr="004B5E23">
        <w:rPr>
          <w:sz w:val="16"/>
        </w:rPr>
        <w:t xml:space="preserve">. </w:t>
      </w:r>
      <w:r w:rsidRPr="004B5E23">
        <w:rPr>
          <w:rStyle w:val="StyleUnderline"/>
        </w:rPr>
        <w:t xml:space="preserve">Submarines have </w:t>
      </w:r>
      <w:r w:rsidRPr="004B5E23">
        <w:rPr>
          <w:rStyle w:val="Emphasis"/>
        </w:rPr>
        <w:t>numerous “signatures”</w:t>
      </w:r>
      <w:r w:rsidRPr="004B5E23">
        <w:rPr>
          <w:sz w:val="16"/>
        </w:rPr>
        <w:t xml:space="preserve"> </w:t>
      </w:r>
      <w:r w:rsidRPr="004B5E23">
        <w:rPr>
          <w:rStyle w:val="StyleUnderline"/>
        </w:rPr>
        <w:t>that</w:t>
      </w:r>
      <w:r w:rsidRPr="004B5E23">
        <w:rPr>
          <w:sz w:val="16"/>
        </w:rPr>
        <w:t xml:space="preserve"> potentially </w:t>
      </w:r>
      <w:r w:rsidRPr="004B5E23">
        <w:rPr>
          <w:rStyle w:val="StyleUnderline"/>
        </w:rPr>
        <w:t>reveal their location</w:t>
      </w:r>
      <w:r w:rsidRPr="004B5E23">
        <w:rPr>
          <w:sz w:val="16"/>
        </w:rPr>
        <w:t>—</w:t>
      </w:r>
      <w:r w:rsidRPr="004B5E23">
        <w:rPr>
          <w:rStyle w:val="StyleUnderline"/>
        </w:rPr>
        <w:t>acoustic</w:t>
      </w:r>
      <w:r w:rsidRPr="004B5E23">
        <w:rPr>
          <w:sz w:val="16"/>
        </w:rPr>
        <w:t xml:space="preserve">, </w:t>
      </w:r>
      <w:r w:rsidRPr="004B5E23">
        <w:rPr>
          <w:rStyle w:val="StyleUnderline"/>
        </w:rPr>
        <w:t>magnetic</w:t>
      </w:r>
      <w:r w:rsidRPr="004B5E23">
        <w:rPr>
          <w:sz w:val="16"/>
        </w:rPr>
        <w:t xml:space="preserve">, </w:t>
      </w:r>
      <w:r w:rsidRPr="004B5E23">
        <w:rPr>
          <w:rStyle w:val="StyleUnderline"/>
        </w:rPr>
        <w:t>thermal</w:t>
      </w:r>
      <w:r w:rsidRPr="004B5E23">
        <w:rPr>
          <w:sz w:val="16"/>
        </w:rPr>
        <w:t xml:space="preserve">, etc.—and </w:t>
      </w:r>
      <w:r w:rsidRPr="004B5E23">
        <w:rPr>
          <w:rStyle w:val="StyleUnderline"/>
        </w:rPr>
        <w:t>it is conceivable that at some point</w:t>
      </w:r>
      <w:r w:rsidRPr="004B5E23">
        <w:rPr>
          <w:sz w:val="16"/>
        </w:rPr>
        <w:t xml:space="preserve"> over the next five decades, </w:t>
      </w:r>
      <w:r w:rsidRPr="004B5E23">
        <w:rPr>
          <w:rStyle w:val="StyleUnderline"/>
        </w:rPr>
        <w:t>adversaries</w:t>
      </w:r>
      <w:r w:rsidRPr="004B5E23">
        <w:rPr>
          <w:sz w:val="16"/>
        </w:rPr>
        <w:t xml:space="preserve"> might </w:t>
      </w:r>
      <w:r w:rsidRPr="004B5E23">
        <w:rPr>
          <w:rStyle w:val="StyleUnderline"/>
        </w:rPr>
        <w:t>discover how to find the U.S. undersea deterrent</w:t>
      </w:r>
      <w:r w:rsidRPr="004B5E23">
        <w:rPr>
          <w:sz w:val="16"/>
        </w:rPr>
        <w:t>.</w:t>
      </w:r>
    </w:p>
    <w:p w14:paraId="2CEF4E23" w14:textId="77777777" w:rsidR="00AF7B2F" w:rsidRPr="004B5E23" w:rsidRDefault="00AF7B2F" w:rsidP="00AF7B2F">
      <w:pPr>
        <w:rPr>
          <w:sz w:val="16"/>
        </w:rPr>
      </w:pPr>
      <w:r w:rsidRPr="004B5E23">
        <w:rPr>
          <w:rStyle w:val="StyleUnderline"/>
        </w:rPr>
        <w:t>If that</w:t>
      </w:r>
      <w:r w:rsidRPr="004B5E23">
        <w:rPr>
          <w:sz w:val="16"/>
        </w:rPr>
        <w:t xml:space="preserve"> actually </w:t>
      </w:r>
      <w:r w:rsidRPr="004B5E23">
        <w:rPr>
          <w:rStyle w:val="StyleUnderline"/>
        </w:rPr>
        <w:t>happened and</w:t>
      </w:r>
      <w:r w:rsidRPr="004B5E23">
        <w:rPr>
          <w:sz w:val="16"/>
        </w:rPr>
        <w:t xml:space="preserve"> the </w:t>
      </w:r>
      <w:r w:rsidRPr="004B5E23">
        <w:rPr>
          <w:rStyle w:val="StyleUnderline"/>
        </w:rPr>
        <w:t>U.S.</w:t>
      </w:r>
      <w:r w:rsidRPr="004B5E23">
        <w:rPr>
          <w:sz w:val="16"/>
        </w:rPr>
        <w:t xml:space="preserve"> had </w:t>
      </w:r>
      <w:r w:rsidRPr="004B5E23">
        <w:rPr>
          <w:rStyle w:val="StyleUnderline"/>
        </w:rPr>
        <w:t>abandoned</w:t>
      </w:r>
      <w:r w:rsidRPr="004B5E23">
        <w:rPr>
          <w:sz w:val="16"/>
        </w:rPr>
        <w:t xml:space="preserve"> its </w:t>
      </w:r>
      <w:r w:rsidRPr="004B5E23">
        <w:rPr>
          <w:rStyle w:val="StyleUnderline"/>
        </w:rPr>
        <w:t>land-based ICBMs</w:t>
      </w:r>
      <w:r w:rsidRPr="004B5E23">
        <w:rPr>
          <w:sz w:val="16"/>
        </w:rPr>
        <w:t xml:space="preserve">, an </w:t>
      </w:r>
      <w:r w:rsidRPr="004B5E23">
        <w:rPr>
          <w:rStyle w:val="StyleUnderline"/>
        </w:rPr>
        <w:t>enemy could</w:t>
      </w:r>
      <w:r w:rsidRPr="004B5E23">
        <w:rPr>
          <w:sz w:val="16"/>
        </w:rPr>
        <w:t xml:space="preserve"> effectively </w:t>
      </w:r>
      <w:r w:rsidRPr="004B5E23">
        <w:rPr>
          <w:rStyle w:val="StyleUnderline"/>
        </w:rPr>
        <w:t>disarm</w:t>
      </w:r>
      <w:r w:rsidRPr="004B5E23">
        <w:rPr>
          <w:sz w:val="16"/>
        </w:rPr>
        <w:t xml:space="preserve"> the </w:t>
      </w:r>
      <w:r w:rsidRPr="004B5E23">
        <w:rPr>
          <w:rStyle w:val="StyleUnderline"/>
        </w:rPr>
        <w:t xml:space="preserve">U.S. in a </w:t>
      </w:r>
      <w:r w:rsidRPr="004B5E23">
        <w:rPr>
          <w:rStyle w:val="Emphasis"/>
        </w:rPr>
        <w:t>surprise attack</w:t>
      </w:r>
      <w:r w:rsidRPr="004B5E23">
        <w:rPr>
          <w:rStyle w:val="StyleUnderline"/>
        </w:rPr>
        <w:t xml:space="preserve"> on </w:t>
      </w:r>
      <w:r w:rsidRPr="004B5E23">
        <w:rPr>
          <w:rStyle w:val="Emphasis"/>
        </w:rPr>
        <w:t>less than two dozen</w:t>
      </w:r>
      <w:r w:rsidRPr="004B5E23">
        <w:rPr>
          <w:rStyle w:val="StyleUnderline"/>
        </w:rPr>
        <w:t xml:space="preserve"> targets</w:t>
      </w:r>
      <w:r w:rsidRPr="004B5E23">
        <w:rPr>
          <w:sz w:val="16"/>
        </w:rPr>
        <w:t>. The targets would include a dozen Columbia-class subs destined to replace the Ohio class, three strategic bomber bases, and a handful of command-and-control locations such as U.S. Strategic Command headquarters near Omaha.</w:t>
      </w:r>
    </w:p>
    <w:p w14:paraId="739559F2" w14:textId="77777777" w:rsidR="00AF7B2F" w:rsidRPr="004B5E23" w:rsidRDefault="00AF7B2F" w:rsidP="00AF7B2F">
      <w:pPr>
        <w:rPr>
          <w:sz w:val="16"/>
        </w:rPr>
      </w:pPr>
      <w:r w:rsidRPr="004B5E23">
        <w:rPr>
          <w:sz w:val="16"/>
        </w:rPr>
        <w:t xml:space="preserve">If the attacker were </w:t>
      </w:r>
      <w:r w:rsidRPr="004B5E23">
        <w:rPr>
          <w:rStyle w:val="StyleUnderline"/>
        </w:rPr>
        <w:t>China</w:t>
      </w:r>
      <w:r w:rsidRPr="004B5E23">
        <w:rPr>
          <w:sz w:val="16"/>
        </w:rPr>
        <w:t xml:space="preserve">, it </w:t>
      </w:r>
      <w:r w:rsidRPr="004B5E23">
        <w:rPr>
          <w:rStyle w:val="StyleUnderline"/>
        </w:rPr>
        <w:t>might elect to deliver two warheads against each</w:t>
      </w:r>
      <w:r w:rsidRPr="004B5E23">
        <w:rPr>
          <w:sz w:val="16"/>
        </w:rPr>
        <w:t xml:space="preserve"> of these </w:t>
      </w:r>
      <w:r w:rsidRPr="004B5E23">
        <w:rPr>
          <w:rStyle w:val="StyleUnderline"/>
        </w:rPr>
        <w:t>targets</w:t>
      </w:r>
      <w:r w:rsidRPr="004B5E23">
        <w:rPr>
          <w:sz w:val="16"/>
        </w:rPr>
        <w:t xml:space="preserve"> to assure a kill. That </w:t>
      </w:r>
      <w:r w:rsidRPr="004B5E23">
        <w:rPr>
          <w:rStyle w:val="StyleUnderline"/>
        </w:rPr>
        <w:t>would require less that a fifth of the long-range weapons in China’s</w:t>
      </w:r>
      <w:r w:rsidRPr="004B5E23">
        <w:rPr>
          <w:sz w:val="16"/>
        </w:rPr>
        <w:t xml:space="preserve"> present strategic </w:t>
      </w:r>
      <w:r w:rsidRPr="004B5E23">
        <w:rPr>
          <w:rStyle w:val="StyleUnderline"/>
        </w:rPr>
        <w:t>arsenal</w:t>
      </w:r>
      <w:r w:rsidRPr="004B5E23">
        <w:rPr>
          <w:sz w:val="16"/>
        </w:rPr>
        <w:t>.</w:t>
      </w:r>
    </w:p>
    <w:p w14:paraId="43A892D3" w14:textId="77777777" w:rsidR="00AF7B2F" w:rsidRPr="004B5E23" w:rsidRDefault="00AF7B2F" w:rsidP="00AF7B2F">
      <w:pPr>
        <w:rPr>
          <w:sz w:val="16"/>
        </w:rPr>
      </w:pPr>
      <w:r w:rsidRPr="004B5E23">
        <w:rPr>
          <w:sz w:val="16"/>
        </w:rPr>
        <w:t>The point here is not that the oceans are about to become transparent or that Chinese leaders would willingly assume huge risks in a future crisis. The U.S. Navy is spending copious amounts of money to assure its subs cannot be targeted in a crisis, and Chinese leaders are generally viewed as risk-averse.</w:t>
      </w:r>
    </w:p>
    <w:p w14:paraId="35157082" w14:textId="77777777" w:rsidR="00AF7B2F" w:rsidRPr="004B5E23" w:rsidRDefault="00AF7B2F" w:rsidP="00AF7B2F">
      <w:pPr>
        <w:rPr>
          <w:sz w:val="16"/>
        </w:rPr>
      </w:pPr>
      <w:r w:rsidRPr="004B5E23">
        <w:rPr>
          <w:sz w:val="16"/>
        </w:rPr>
        <w:t xml:space="preserve">The point is that </w:t>
      </w:r>
      <w:r w:rsidRPr="004B5E23">
        <w:rPr>
          <w:rStyle w:val="StyleUnderline"/>
        </w:rPr>
        <w:t>we</w:t>
      </w:r>
      <w:r w:rsidRPr="004B5E23">
        <w:rPr>
          <w:sz w:val="16"/>
        </w:rPr>
        <w:t xml:space="preserve"> really </w:t>
      </w:r>
      <w:r w:rsidRPr="004B5E23">
        <w:rPr>
          <w:rStyle w:val="StyleUnderline"/>
        </w:rPr>
        <w:t xml:space="preserve">can’t predict what the future holds during a period of </w:t>
      </w:r>
      <w:r w:rsidRPr="004B5E23">
        <w:rPr>
          <w:rStyle w:val="Emphasis"/>
        </w:rPr>
        <w:t>unprecedented technological change</w:t>
      </w:r>
      <w:r w:rsidRPr="004B5E23">
        <w:rPr>
          <w:sz w:val="16"/>
        </w:rPr>
        <w:t>. Tracking U.S. ballistic missile subs may be impossible today, but what about in 2050?</w:t>
      </w:r>
    </w:p>
    <w:p w14:paraId="128A0C7D" w14:textId="77777777" w:rsidR="00AF7B2F" w:rsidRPr="004B5E23" w:rsidRDefault="00AF7B2F" w:rsidP="00AF7B2F">
      <w:pPr>
        <w:rPr>
          <w:sz w:val="16"/>
        </w:rPr>
      </w:pPr>
      <w:r w:rsidRPr="004B5E23">
        <w:rPr>
          <w:sz w:val="16"/>
        </w:rPr>
        <w:t>There was a trillion-fold increase in computing performance during the 60 years ending in 2015. What if we see similar gains in the 60 years between now and when the Columbia-class subs conduct their final deterrence patrols?</w:t>
      </w:r>
    </w:p>
    <w:p w14:paraId="550DC20B" w14:textId="77777777" w:rsidR="00AF7B2F" w:rsidRPr="004B5E23" w:rsidRDefault="00AF7B2F" w:rsidP="00AF7B2F">
      <w:pPr>
        <w:rPr>
          <w:sz w:val="16"/>
        </w:rPr>
      </w:pPr>
      <w:r w:rsidRPr="004B5E23">
        <w:rPr>
          <w:sz w:val="16"/>
        </w:rPr>
        <w:t xml:space="preserve">During that time, a country like </w:t>
      </w:r>
      <w:r w:rsidRPr="004B5E23">
        <w:rPr>
          <w:rStyle w:val="StyleUnderline"/>
        </w:rPr>
        <w:t>China will</w:t>
      </w:r>
      <w:r w:rsidRPr="004B5E23">
        <w:rPr>
          <w:sz w:val="16"/>
        </w:rPr>
        <w:t xml:space="preserve"> likely</w:t>
      </w:r>
      <w:r w:rsidRPr="004B5E23">
        <w:rPr>
          <w:rStyle w:val="StyleUnderline"/>
        </w:rPr>
        <w:t xml:space="preserve"> deploy multiple constellations of </w:t>
      </w:r>
      <w:r w:rsidRPr="004B5E23">
        <w:rPr>
          <w:rStyle w:val="Emphasis"/>
        </w:rPr>
        <w:t>ocean reconnaissance satellites</w:t>
      </w:r>
      <w:r w:rsidRPr="004B5E23">
        <w:rPr>
          <w:sz w:val="16"/>
        </w:rPr>
        <w:t xml:space="preserve">, </w:t>
      </w:r>
      <w:r w:rsidRPr="004B5E23">
        <w:rPr>
          <w:rStyle w:val="StyleUnderline"/>
        </w:rPr>
        <w:t xml:space="preserve">hundreds of long-endurance </w:t>
      </w:r>
      <w:r w:rsidRPr="004B5E23">
        <w:rPr>
          <w:rStyle w:val="Emphasis"/>
        </w:rPr>
        <w:t>maritime patrol drones</w:t>
      </w:r>
      <w:r w:rsidRPr="004B5E23">
        <w:rPr>
          <w:sz w:val="16"/>
        </w:rPr>
        <w:t xml:space="preserve">, </w:t>
      </w:r>
      <w:r w:rsidRPr="004B5E23">
        <w:rPr>
          <w:rStyle w:val="Emphasis"/>
        </w:rPr>
        <w:t>advanced sensors</w:t>
      </w:r>
      <w:r w:rsidRPr="004B5E23">
        <w:rPr>
          <w:sz w:val="16"/>
        </w:rPr>
        <w:t xml:space="preserve"> scattered </w:t>
      </w:r>
      <w:r w:rsidRPr="004B5E23">
        <w:rPr>
          <w:rStyle w:val="StyleUnderline"/>
        </w:rPr>
        <w:t>all over the world</w:t>
      </w:r>
      <w:r w:rsidRPr="004B5E23">
        <w:rPr>
          <w:sz w:val="16"/>
        </w:rPr>
        <w:t xml:space="preserve">, </w:t>
      </w:r>
      <w:r w:rsidRPr="004B5E23">
        <w:rPr>
          <w:rStyle w:val="StyleUnderline"/>
        </w:rPr>
        <w:t>and a resilient global network capable to delivering</w:t>
      </w:r>
      <w:r w:rsidRPr="004B5E23">
        <w:rPr>
          <w:sz w:val="16"/>
        </w:rPr>
        <w:t xml:space="preserve"> virtually </w:t>
      </w:r>
      <w:r w:rsidRPr="004B5E23">
        <w:rPr>
          <w:rStyle w:val="Emphasis"/>
        </w:rPr>
        <w:t>unlimited computational power</w:t>
      </w:r>
      <w:r w:rsidRPr="004B5E23">
        <w:rPr>
          <w:rStyle w:val="StyleUnderline"/>
        </w:rPr>
        <w:t xml:space="preserve"> anywhere for signal processing</w:t>
      </w:r>
      <w:r w:rsidRPr="004B5E23">
        <w:rPr>
          <w:sz w:val="16"/>
        </w:rPr>
        <w:t>.</w:t>
      </w:r>
    </w:p>
    <w:p w14:paraId="0BDA0767" w14:textId="77777777" w:rsidR="00AF7B2F" w:rsidRPr="004B5E23" w:rsidRDefault="00AF7B2F" w:rsidP="00AF7B2F">
      <w:pPr>
        <w:rPr>
          <w:sz w:val="16"/>
        </w:rPr>
      </w:pPr>
      <w:r w:rsidRPr="004B5E23">
        <w:rPr>
          <w:sz w:val="16"/>
        </w:rPr>
        <w:t xml:space="preserve">Does that mean U.S. </w:t>
      </w:r>
      <w:r w:rsidRPr="004B5E23">
        <w:rPr>
          <w:rStyle w:val="StyleUnderline"/>
        </w:rPr>
        <w:t>submarines</w:t>
      </w:r>
      <w:r w:rsidRPr="004B5E23">
        <w:rPr>
          <w:sz w:val="16"/>
        </w:rPr>
        <w:t xml:space="preserve"> will cease to be stealthy? Probably not, but </w:t>
      </w:r>
      <w:r w:rsidRPr="004B5E23">
        <w:rPr>
          <w:rStyle w:val="StyleUnderline"/>
        </w:rPr>
        <w:t>if they</w:t>
      </w:r>
      <w:r w:rsidRPr="004B5E23">
        <w:rPr>
          <w:sz w:val="16"/>
        </w:rPr>
        <w:t xml:space="preserve"> did </w:t>
      </w:r>
      <w:r w:rsidRPr="004B5E23">
        <w:rPr>
          <w:rStyle w:val="StyleUnderline"/>
        </w:rPr>
        <w:t xml:space="preserve">become attackable the absence of a U.S. ICBM force would </w:t>
      </w:r>
      <w:r w:rsidRPr="004B5E23">
        <w:rPr>
          <w:rStyle w:val="Emphasis"/>
        </w:rPr>
        <w:t>greatly simplify</w:t>
      </w:r>
      <w:r w:rsidRPr="004B5E23">
        <w:rPr>
          <w:rStyle w:val="StyleUnderline"/>
        </w:rPr>
        <w:t xml:space="preserve"> the targeting challenge of a nuclear aggressor</w:t>
      </w:r>
      <w:r w:rsidRPr="004B5E23">
        <w:rPr>
          <w:sz w:val="16"/>
        </w:rPr>
        <w:t xml:space="preserve"> bent on disarming America.</w:t>
      </w:r>
    </w:p>
    <w:p w14:paraId="465AA102" w14:textId="77777777" w:rsidR="00AF7B2F" w:rsidRPr="002C48DD" w:rsidRDefault="00AF7B2F" w:rsidP="00AF7B2F">
      <w:pPr>
        <w:rPr>
          <w:sz w:val="16"/>
        </w:rPr>
      </w:pPr>
      <w:r w:rsidRPr="002C48DD">
        <w:rPr>
          <w:sz w:val="16"/>
        </w:rPr>
        <w:t xml:space="preserve">That, in the final analysis, is why the </w:t>
      </w:r>
      <w:r w:rsidRPr="002C48DD">
        <w:rPr>
          <w:rStyle w:val="StyleUnderline"/>
        </w:rPr>
        <w:t>U.S. must proceed with plans to replace the aging Minuteman III ICBM force</w:t>
      </w:r>
      <w:r w:rsidRPr="002C48DD">
        <w:rPr>
          <w:sz w:val="16"/>
        </w:rPr>
        <w:t xml:space="preserve">. It is a hedge against unforeseen weaknesses in the other legs of the nuclear triad that might occur is coming decades, making a surprise attack more likely. </w:t>
      </w:r>
    </w:p>
    <w:p w14:paraId="1DDF921C" w14:textId="77777777" w:rsidR="00AF7B2F" w:rsidRPr="009E3A02" w:rsidRDefault="00AF7B2F" w:rsidP="00AF7B2F">
      <w:pPr>
        <w:pStyle w:val="Heading4"/>
        <w:rPr>
          <w:bCs w:val="0"/>
        </w:rPr>
      </w:pPr>
      <w:r w:rsidRPr="009E3A02">
        <w:t xml:space="preserve">Cyber-espionage, ASBMs, Russian Poseidons, and EMP attacks all </w:t>
      </w:r>
      <w:r w:rsidRPr="009E3A02">
        <w:rPr>
          <w:u w:val="single"/>
        </w:rPr>
        <w:t>body subs</w:t>
      </w:r>
    </w:p>
    <w:p w14:paraId="24F5017C" w14:textId="77777777" w:rsidR="00AF7B2F" w:rsidRDefault="00AF7B2F" w:rsidP="00AF7B2F">
      <w:r>
        <w:rPr>
          <w:rStyle w:val="Style13ptBold"/>
        </w:rPr>
        <w:t>Pry, 19</w:t>
      </w:r>
      <w:r>
        <w:t xml:space="preserve"> (Peter Pry, Dr. Pry is the Executive Director of Task Force on National and Homeland Security, a Congressional Advisory Board dedicated to achieving protection of the United States from electromagnetic pulse (EMP), cyber-attack, mass destruction terrorism and other threats to civilian critical infrastructures on an accelerated basis. Dr. Pry is also the Director of the United States Nuclear Strategy Forum, a Congressional Advisory Board dedicated to developing policies to counter Weapons of Mass Destruction. "Are U.S. Submarines Vulnerable?", Real Clear Defense, https://www.realcleardefense.com/articles/2019/05/30/are_us_submarines_vulnerable_114464.html, 5-30-2019, Accessed 7-26-2021)//ILake-JQ</w:t>
      </w:r>
    </w:p>
    <w:p w14:paraId="6646A632" w14:textId="77777777" w:rsidR="00AF7B2F" w:rsidRPr="00E45E35" w:rsidRDefault="00AF7B2F" w:rsidP="00AF7B2F">
      <w:pPr>
        <w:rPr>
          <w:sz w:val="16"/>
        </w:rPr>
      </w:pPr>
      <w:r w:rsidRPr="00E45E35">
        <w:rPr>
          <w:sz w:val="16"/>
        </w:rPr>
        <w:t>Espionage Threatens SSBNs</w:t>
      </w:r>
    </w:p>
    <w:p w14:paraId="3F62B630" w14:textId="77777777" w:rsidR="00AF7B2F" w:rsidRPr="00E45E35" w:rsidRDefault="00AF7B2F" w:rsidP="00AF7B2F">
      <w:pPr>
        <w:rPr>
          <w:sz w:val="16"/>
        </w:rPr>
      </w:pPr>
      <w:r w:rsidRPr="00B62E10">
        <w:rPr>
          <w:rStyle w:val="StyleUnderline"/>
        </w:rPr>
        <w:t xml:space="preserve">Old fashioned </w:t>
      </w:r>
      <w:r w:rsidRPr="00B62E10">
        <w:rPr>
          <w:rStyle w:val="Emphasis"/>
        </w:rPr>
        <w:t>spy-craft</w:t>
      </w:r>
      <w:r w:rsidRPr="00B62E10">
        <w:rPr>
          <w:rStyle w:val="StyleUnderline"/>
        </w:rPr>
        <w:t xml:space="preserve"> and new-fashioned </w:t>
      </w:r>
      <w:r w:rsidRPr="00B62E10">
        <w:rPr>
          <w:rStyle w:val="Emphasis"/>
        </w:rPr>
        <w:t>cyber-espionage</w:t>
      </w:r>
      <w:r w:rsidRPr="00B62E10">
        <w:rPr>
          <w:rStyle w:val="StyleUnderline"/>
        </w:rPr>
        <w:t xml:space="preserve"> could pose a mortal threat to U.S. submarines</w:t>
      </w:r>
      <w:r w:rsidRPr="00E45E35">
        <w:rPr>
          <w:sz w:val="16"/>
        </w:rPr>
        <w:t xml:space="preserve">—as spying did during the Cold War. </w:t>
      </w:r>
      <w:r w:rsidRPr="00B62E10">
        <w:rPr>
          <w:rStyle w:val="StyleUnderline"/>
        </w:rPr>
        <w:t>Cold War Soviet agent</w:t>
      </w:r>
      <w:r w:rsidRPr="00E45E35">
        <w:rPr>
          <w:sz w:val="16"/>
        </w:rPr>
        <w:t xml:space="preserve"> John </w:t>
      </w:r>
      <w:r w:rsidRPr="00B62E10">
        <w:rPr>
          <w:rStyle w:val="StyleUnderline"/>
        </w:rPr>
        <w:t>Walker</w:t>
      </w:r>
      <w:r w:rsidRPr="00E45E35">
        <w:rPr>
          <w:sz w:val="16"/>
        </w:rPr>
        <w:t xml:space="preserve"> and his spy ring, for example, </w:t>
      </w:r>
      <w:r w:rsidRPr="00B62E10">
        <w:rPr>
          <w:rStyle w:val="StyleUnderline"/>
        </w:rPr>
        <w:t>had access to information disclosing positions of U.S. submarines</w:t>
      </w:r>
      <w:r w:rsidRPr="00E45E35">
        <w:rPr>
          <w:sz w:val="16"/>
        </w:rPr>
        <w:t xml:space="preserve"> that he provided to the USSR. Soviet double-defector KGB officer Vitaly Yurchenko had Walker in mind when, in describing how the KGB scored against the U.S. Navy, he remarked: “We deciphered millions of your messages. If there had been a war, we would have won.”</w:t>
      </w:r>
    </w:p>
    <w:p w14:paraId="48F42A1A" w14:textId="77777777" w:rsidR="00AF7B2F" w:rsidRPr="00E45E35" w:rsidRDefault="00AF7B2F" w:rsidP="00AF7B2F">
      <w:pPr>
        <w:rPr>
          <w:sz w:val="16"/>
        </w:rPr>
      </w:pPr>
      <w:r w:rsidRPr="00E45E35">
        <w:rPr>
          <w:sz w:val="16"/>
        </w:rPr>
        <w:t>U.S. Navy Secretary, John Lehman, shared Yurchenko’s opinion of the damage done by the Walker spy ring: “Had we been engaged in any conflict with the Soviets, it could have had the devastating consequences that Ultra had for the Germans.”</w:t>
      </w:r>
    </w:p>
    <w:p w14:paraId="59FFF90A" w14:textId="77777777" w:rsidR="00AF7B2F" w:rsidRPr="00E45E35" w:rsidRDefault="00AF7B2F" w:rsidP="00AF7B2F">
      <w:pPr>
        <w:rPr>
          <w:sz w:val="16"/>
        </w:rPr>
      </w:pPr>
      <w:r w:rsidRPr="00E45E35">
        <w:rPr>
          <w:sz w:val="16"/>
        </w:rPr>
        <w:t xml:space="preserve">Then CIA Director, Admiral William Studeman, said the </w:t>
      </w:r>
      <w:r w:rsidRPr="00B62E10">
        <w:rPr>
          <w:rStyle w:val="StyleUnderline"/>
        </w:rPr>
        <w:t xml:space="preserve">Walker ring betrayal of U.S. Navy secrets created "powerful </w:t>
      </w:r>
      <w:r w:rsidRPr="00B62E10">
        <w:rPr>
          <w:rStyle w:val="Emphasis"/>
        </w:rPr>
        <w:t>war-winning implications</w:t>
      </w:r>
      <w:r w:rsidRPr="00B62E10">
        <w:rPr>
          <w:rStyle w:val="StyleUnderline"/>
        </w:rPr>
        <w:t xml:space="preserve"> for the Soviets</w:t>
      </w:r>
      <w:r w:rsidRPr="00E45E35">
        <w:rPr>
          <w:sz w:val="16"/>
        </w:rPr>
        <w:t>" and "</w:t>
      </w:r>
      <w:r w:rsidRPr="00B62E10">
        <w:rPr>
          <w:rStyle w:val="StyleUnderline"/>
        </w:rPr>
        <w:t>jeopardized the backbone of this country's national defense</w:t>
      </w:r>
      <w:r w:rsidRPr="00E45E35">
        <w:rPr>
          <w:sz w:val="16"/>
        </w:rPr>
        <w:t>." Also, former CIA Deputy Director, George Carver, who spent much of his 24-year career working cryptography and communications, believed Moscow could continue exploiting the Walker data “for years and even decades.” Carver:</w:t>
      </w:r>
    </w:p>
    <w:p w14:paraId="4C01ED6B" w14:textId="77777777" w:rsidR="00AF7B2F" w:rsidRPr="00E45E35" w:rsidRDefault="00AF7B2F" w:rsidP="00AF7B2F">
      <w:pPr>
        <w:rPr>
          <w:sz w:val="16"/>
        </w:rPr>
      </w:pPr>
      <w:r w:rsidRPr="00E45E35">
        <w:rPr>
          <w:sz w:val="16"/>
        </w:rPr>
        <w:t>"The United States…can never be positive that it has locked all the barn doors…cannot be totally confident about the security of its communications, particularly its military and especially naval communications. And the damage thus was done…could significantly, if not irrevocably, tilt the very strategic balance on which our survival as a nation depends."</w:t>
      </w:r>
    </w:p>
    <w:p w14:paraId="00FDF439" w14:textId="77777777" w:rsidR="00AF7B2F" w:rsidRPr="00E45E35" w:rsidRDefault="00AF7B2F" w:rsidP="00AF7B2F">
      <w:pPr>
        <w:rPr>
          <w:sz w:val="16"/>
        </w:rPr>
      </w:pPr>
      <w:r w:rsidRPr="00E45E35">
        <w:rPr>
          <w:sz w:val="16"/>
        </w:rPr>
        <w:t>Whether and to what extent Russia and China can find U.S. SSBNs is unknown. Maybe they are entirely in the dark. Or, maybe their spies know the location of every U.S. submarine.</w:t>
      </w:r>
    </w:p>
    <w:p w14:paraId="298ED3B9" w14:textId="77777777" w:rsidR="00AF7B2F" w:rsidRPr="00E45E35" w:rsidRDefault="00AF7B2F" w:rsidP="00AF7B2F">
      <w:pPr>
        <w:rPr>
          <w:sz w:val="16"/>
        </w:rPr>
      </w:pPr>
      <w:r w:rsidRPr="00E45E35">
        <w:rPr>
          <w:sz w:val="16"/>
        </w:rPr>
        <w:t>Oceans Transparent Already?</w:t>
      </w:r>
    </w:p>
    <w:p w14:paraId="675D2FB4" w14:textId="77777777" w:rsidR="00AF7B2F" w:rsidRPr="00E45E35" w:rsidRDefault="00AF7B2F" w:rsidP="00AF7B2F">
      <w:pPr>
        <w:rPr>
          <w:sz w:val="16"/>
        </w:rPr>
      </w:pPr>
      <w:r w:rsidRPr="00E45E35">
        <w:rPr>
          <w:sz w:val="16"/>
        </w:rPr>
        <w:t xml:space="preserve">During the Cold War and today, </w:t>
      </w:r>
      <w:r w:rsidRPr="00B62E10">
        <w:rPr>
          <w:rStyle w:val="StyleUnderline"/>
        </w:rPr>
        <w:t>Moscow for decades spent vast resources on an enormous array of technologies</w:t>
      </w:r>
      <w:r w:rsidRPr="00E45E35">
        <w:rPr>
          <w:sz w:val="16"/>
        </w:rPr>
        <w:t xml:space="preserve">, </w:t>
      </w:r>
      <w:r w:rsidRPr="00B62E10">
        <w:rPr>
          <w:rStyle w:val="StyleUnderline"/>
        </w:rPr>
        <w:t xml:space="preserve">including </w:t>
      </w:r>
      <w:r w:rsidRPr="00B62E10">
        <w:rPr>
          <w:rStyle w:val="Emphasis"/>
        </w:rPr>
        <w:t>satellites</w:t>
      </w:r>
      <w:r w:rsidRPr="00B62E10">
        <w:rPr>
          <w:rStyle w:val="StyleUnderline"/>
        </w:rPr>
        <w:t xml:space="preserve"> like EORSAT</w:t>
      </w:r>
      <w:r w:rsidRPr="00E45E35">
        <w:rPr>
          <w:sz w:val="16"/>
        </w:rPr>
        <w:t xml:space="preserve">, trying to locate U.S. submarines hiding at sea. Today, </w:t>
      </w:r>
      <w:r w:rsidRPr="00B62E10">
        <w:rPr>
          <w:rStyle w:val="StyleUnderline"/>
        </w:rPr>
        <w:t xml:space="preserve">Russia and China have </w:t>
      </w:r>
      <w:r w:rsidRPr="00B62E10">
        <w:rPr>
          <w:rStyle w:val="Emphasis"/>
        </w:rPr>
        <w:t>hydroacoustic capabilities</w:t>
      </w:r>
      <w:r w:rsidRPr="00B62E10">
        <w:rPr>
          <w:rStyle w:val="StyleUnderline"/>
        </w:rPr>
        <w:t xml:space="preserve"> for locating SSBNs far more technologically sophisticated than those available to the USSR</w:t>
      </w:r>
      <w:r w:rsidRPr="00E45E35">
        <w:rPr>
          <w:sz w:val="16"/>
        </w:rPr>
        <w:t xml:space="preserve"> during the Cold War.</w:t>
      </w:r>
    </w:p>
    <w:p w14:paraId="7CFC0D60" w14:textId="77777777" w:rsidR="00AF7B2F" w:rsidRPr="00E45E35" w:rsidRDefault="00AF7B2F" w:rsidP="00AF7B2F">
      <w:pPr>
        <w:rPr>
          <w:sz w:val="16"/>
        </w:rPr>
      </w:pPr>
      <w:r w:rsidRPr="00E45E35">
        <w:rPr>
          <w:sz w:val="16"/>
        </w:rPr>
        <w:t>Cold War defense analyst Roger Speed, then a consultant to the U.S. Navy, calculated Soviet ships sweeping the oceans with towed hydrophone arrays could locate U.S. SSBNs for destruction in two days. According to Speed’s book Strategic Deterrence in the 1980s:</w:t>
      </w:r>
    </w:p>
    <w:p w14:paraId="6C9A237E" w14:textId="77777777" w:rsidR="00AF7B2F" w:rsidRPr="00E45E35" w:rsidRDefault="00AF7B2F" w:rsidP="00AF7B2F">
      <w:pPr>
        <w:rPr>
          <w:sz w:val="16"/>
        </w:rPr>
      </w:pPr>
      <w:r w:rsidRPr="00E45E35">
        <w:rPr>
          <w:sz w:val="16"/>
        </w:rPr>
        <w:t xml:space="preserve">“The </w:t>
      </w:r>
      <w:r w:rsidRPr="00B62E10">
        <w:rPr>
          <w:rStyle w:val="StyleUnderline"/>
        </w:rPr>
        <w:t>development of a line array of hydrophones that can be towed through the water represents a potential breakthrough in acoustic ASW technology</w:t>
      </w:r>
      <w:r w:rsidRPr="00E45E35">
        <w:rPr>
          <w:sz w:val="16"/>
        </w:rPr>
        <w:t>….this new technology could pose a serious threat to SSBNs. If the detection range is…at least 50 nm, the SSBN patrol area can be searched in two days or less.”</w:t>
      </w:r>
    </w:p>
    <w:p w14:paraId="70509048" w14:textId="77777777" w:rsidR="00AF7B2F" w:rsidRPr="00E45E35" w:rsidRDefault="00AF7B2F" w:rsidP="00AF7B2F">
      <w:pPr>
        <w:rPr>
          <w:sz w:val="16"/>
        </w:rPr>
      </w:pPr>
      <w:r w:rsidRPr="00E45E35">
        <w:rPr>
          <w:sz w:val="16"/>
        </w:rPr>
        <w:t>Modern technology is making possible miracles, such as rendering transparent the jungles of Guatemala. LiDAR (Light Detection And Range) in 2018 used airborne laser technology to penetrate Guatemala’s thick jungle canopy, discovering 60,000 previously unknown Mayan ruins, including hundreds of previously hidden Mayan cities and towns, revolutionizing archaeology and re-classifying the Maya as among the greatest civilizations. LiDAR’s revolution in surveillance technology is the product of collaboration between private sector Teledyne Optic Titan and the University of Houston—not great power nation states.</w:t>
      </w:r>
    </w:p>
    <w:p w14:paraId="5DBC0F91" w14:textId="77777777" w:rsidR="00AF7B2F" w:rsidRPr="00E45E35" w:rsidRDefault="00AF7B2F" w:rsidP="00AF7B2F">
      <w:pPr>
        <w:rPr>
          <w:sz w:val="16"/>
        </w:rPr>
      </w:pPr>
      <w:r w:rsidRPr="00E45E35">
        <w:rPr>
          <w:sz w:val="16"/>
        </w:rPr>
        <w:t>We should not rule out the possibility Russia and China have achieved a technological breakthrough in locating submarines—which they would keep secret until wartime. If submarines can be found, they can be destroyed.</w:t>
      </w:r>
    </w:p>
    <w:p w14:paraId="12AE1FCB" w14:textId="77777777" w:rsidR="00AF7B2F" w:rsidRPr="00E45E35" w:rsidRDefault="00AF7B2F" w:rsidP="00AF7B2F">
      <w:pPr>
        <w:rPr>
          <w:sz w:val="16"/>
        </w:rPr>
      </w:pPr>
      <w:r w:rsidRPr="00E45E35">
        <w:rPr>
          <w:sz w:val="16"/>
        </w:rPr>
        <w:t>Anti-Ship Ballistic Missiles (ASBM)</w:t>
      </w:r>
    </w:p>
    <w:p w14:paraId="3D067AB9" w14:textId="77777777" w:rsidR="00AF7B2F" w:rsidRPr="00E45E35" w:rsidRDefault="00AF7B2F" w:rsidP="00AF7B2F">
      <w:pPr>
        <w:rPr>
          <w:sz w:val="16"/>
        </w:rPr>
      </w:pPr>
      <w:r w:rsidRPr="00B62E10">
        <w:rPr>
          <w:rStyle w:val="StyleUnderline"/>
        </w:rPr>
        <w:t>ASBMs are a new tech</w:t>
      </w:r>
      <w:r w:rsidRPr="00E45E35">
        <w:rPr>
          <w:sz w:val="16"/>
        </w:rPr>
        <w:t xml:space="preserve">nology </w:t>
      </w:r>
      <w:r w:rsidRPr="00B62E10">
        <w:rPr>
          <w:rStyle w:val="StyleUnderline"/>
        </w:rPr>
        <w:t xml:space="preserve">that combines </w:t>
      </w:r>
      <w:r w:rsidRPr="00E45E35">
        <w:rPr>
          <w:rStyle w:val="Emphasis"/>
        </w:rPr>
        <w:t>ballistic missiles</w:t>
      </w:r>
      <w:r w:rsidRPr="00B62E10">
        <w:rPr>
          <w:rStyle w:val="StyleUnderline"/>
        </w:rPr>
        <w:t xml:space="preserve"> with </w:t>
      </w:r>
      <w:r w:rsidRPr="00E45E35">
        <w:rPr>
          <w:rStyle w:val="Emphasis"/>
        </w:rPr>
        <w:t>maneuvering warheads</w:t>
      </w:r>
      <w:r w:rsidRPr="00B62E10">
        <w:rPr>
          <w:rStyle w:val="StyleUnderline"/>
        </w:rPr>
        <w:t xml:space="preserve"> having electro-optical</w:t>
      </w:r>
      <w:r w:rsidRPr="00E45E35">
        <w:rPr>
          <w:sz w:val="16"/>
        </w:rPr>
        <w:t xml:space="preserve">, </w:t>
      </w:r>
      <w:r w:rsidRPr="00B62E10">
        <w:rPr>
          <w:rStyle w:val="StyleUnderline"/>
        </w:rPr>
        <w:t>infrared</w:t>
      </w:r>
      <w:r w:rsidRPr="00E45E35">
        <w:rPr>
          <w:sz w:val="16"/>
        </w:rPr>
        <w:t xml:space="preserve">, or other seekers </w:t>
      </w:r>
      <w:r w:rsidRPr="00B62E10">
        <w:rPr>
          <w:rStyle w:val="StyleUnderline"/>
        </w:rPr>
        <w:t>to precisely target even moving vessels for destruction</w:t>
      </w:r>
      <w:r w:rsidRPr="00E45E35">
        <w:rPr>
          <w:sz w:val="16"/>
        </w:rPr>
        <w:t xml:space="preserve">. </w:t>
      </w:r>
      <w:r w:rsidRPr="00B62E10">
        <w:rPr>
          <w:rStyle w:val="StyleUnderline"/>
        </w:rPr>
        <w:t>China’s DF-26 and DF-21 pose long-range threats to U.S. aircraft carriers</w:t>
      </w:r>
      <w:r w:rsidRPr="00E45E35">
        <w:rPr>
          <w:sz w:val="16"/>
        </w:rPr>
        <w:t>, outranging carrier aircraft, threatening to upset the balance of power in the Pacific.</w:t>
      </w:r>
    </w:p>
    <w:p w14:paraId="3C9EEC17" w14:textId="77777777" w:rsidR="00AF7B2F" w:rsidRPr="00E45E35" w:rsidRDefault="00AF7B2F" w:rsidP="00AF7B2F">
      <w:pPr>
        <w:rPr>
          <w:sz w:val="16"/>
        </w:rPr>
      </w:pPr>
      <w:r w:rsidRPr="00B62E10">
        <w:rPr>
          <w:rStyle w:val="StyleUnderline"/>
        </w:rPr>
        <w:t>Even Iran has</w:t>
      </w:r>
      <w:r w:rsidRPr="00E45E35">
        <w:rPr>
          <w:sz w:val="16"/>
        </w:rPr>
        <w:t xml:space="preserve"> developed </w:t>
      </w:r>
      <w:r w:rsidRPr="00B62E10">
        <w:rPr>
          <w:rStyle w:val="StyleUnderline"/>
        </w:rPr>
        <w:t>ASBMs</w:t>
      </w:r>
      <w:r w:rsidRPr="00E45E35">
        <w:rPr>
          <w:sz w:val="16"/>
        </w:rPr>
        <w:t xml:space="preserve">, the </w:t>
      </w:r>
      <w:r w:rsidRPr="00B62E10">
        <w:rPr>
          <w:rStyle w:val="StyleUnderline"/>
        </w:rPr>
        <w:t>medium-range Khalij Fars</w:t>
      </w:r>
      <w:r w:rsidRPr="00E45E35">
        <w:rPr>
          <w:sz w:val="16"/>
        </w:rPr>
        <w:t xml:space="preserve"> (Persian Gulf) </w:t>
      </w:r>
      <w:r w:rsidRPr="00B62E10">
        <w:rPr>
          <w:rStyle w:val="StyleUnderline"/>
        </w:rPr>
        <w:t>and short-range Fateh-110</w:t>
      </w:r>
      <w:r w:rsidRPr="00E45E35">
        <w:rPr>
          <w:sz w:val="16"/>
        </w:rPr>
        <w:t xml:space="preserve">, that have been used successfully to target a ship, appearing to demonstrate an accuracy of 8 meters. </w:t>
      </w:r>
      <w:r w:rsidRPr="00B62E10">
        <w:rPr>
          <w:rStyle w:val="StyleUnderline"/>
        </w:rPr>
        <w:t>ASBMs armed with nuclear warheads could destroy submarines</w:t>
      </w:r>
      <w:r w:rsidRPr="00E45E35">
        <w:rPr>
          <w:sz w:val="16"/>
        </w:rPr>
        <w:t xml:space="preserve">, </w:t>
      </w:r>
      <w:r w:rsidRPr="00B62E10">
        <w:rPr>
          <w:rStyle w:val="StyleUnderline"/>
        </w:rPr>
        <w:t>even if the SSBN location is</w:t>
      </w:r>
      <w:r w:rsidRPr="00E45E35">
        <w:rPr>
          <w:sz w:val="16"/>
        </w:rPr>
        <w:t xml:space="preserve"> not </w:t>
      </w:r>
      <w:r w:rsidRPr="00B62E10">
        <w:rPr>
          <w:rStyle w:val="StyleUnderline"/>
        </w:rPr>
        <w:t>known</w:t>
      </w:r>
      <w:r w:rsidRPr="00E45E35">
        <w:rPr>
          <w:sz w:val="16"/>
        </w:rPr>
        <w:t xml:space="preserve"> precisely, </w:t>
      </w:r>
      <w:r w:rsidRPr="00B62E10">
        <w:rPr>
          <w:rStyle w:val="StyleUnderline"/>
        </w:rPr>
        <w:t>just approximately</w:t>
      </w:r>
      <w:r w:rsidRPr="00E45E35">
        <w:rPr>
          <w:sz w:val="16"/>
        </w:rPr>
        <w:t xml:space="preserve">. The </w:t>
      </w:r>
      <w:r w:rsidRPr="00E45E35">
        <w:rPr>
          <w:rStyle w:val="StyleUnderline"/>
        </w:rPr>
        <w:t xml:space="preserve">underwater shockwave from a nuclear weapon would have a very </w:t>
      </w:r>
      <w:r w:rsidRPr="00E45E35">
        <w:rPr>
          <w:rStyle w:val="Emphasis"/>
        </w:rPr>
        <w:t>large lethal radius</w:t>
      </w:r>
      <w:r w:rsidRPr="00E45E35">
        <w:rPr>
          <w:sz w:val="16"/>
        </w:rPr>
        <w:t>, extending many kilometers against an SSBN.</w:t>
      </w:r>
    </w:p>
    <w:p w14:paraId="37D402E0" w14:textId="77777777" w:rsidR="00AF7B2F" w:rsidRPr="00E45E35" w:rsidRDefault="00AF7B2F" w:rsidP="00AF7B2F">
      <w:pPr>
        <w:rPr>
          <w:sz w:val="16"/>
        </w:rPr>
      </w:pPr>
      <w:r w:rsidRPr="00E45E35">
        <w:rPr>
          <w:rStyle w:val="StyleUnderline"/>
        </w:rPr>
        <w:t>ICBMs</w:t>
      </w:r>
      <w:r w:rsidRPr="00E45E35">
        <w:rPr>
          <w:sz w:val="16"/>
        </w:rPr>
        <w:t xml:space="preserve"> too </w:t>
      </w:r>
      <w:r w:rsidRPr="00E45E35">
        <w:rPr>
          <w:rStyle w:val="StyleUnderline"/>
        </w:rPr>
        <w:t xml:space="preserve">could be used to destroy SSBNs with a </w:t>
      </w:r>
      <w:r w:rsidRPr="00E45E35">
        <w:rPr>
          <w:rStyle w:val="Emphasis"/>
        </w:rPr>
        <w:t>nuclear barrage</w:t>
      </w:r>
      <w:r w:rsidRPr="00E45E35">
        <w:rPr>
          <w:rStyle w:val="StyleUnderline"/>
        </w:rPr>
        <w:t xml:space="preserve"> of their ocean patrol area</w:t>
      </w:r>
      <w:r w:rsidRPr="00E45E35">
        <w:rPr>
          <w:sz w:val="16"/>
        </w:rPr>
        <w:t xml:space="preserve">, </w:t>
      </w:r>
      <w:r w:rsidRPr="009E3A02">
        <w:rPr>
          <w:rStyle w:val="StyleUnderline"/>
        </w:rPr>
        <w:t>even</w:t>
      </w:r>
      <w:r w:rsidRPr="00E45E35">
        <w:rPr>
          <w:rStyle w:val="StyleUnderline"/>
        </w:rPr>
        <w:t xml:space="preserve"> with considerable uncertainty about</w:t>
      </w:r>
      <w:r w:rsidRPr="00E45E35">
        <w:rPr>
          <w:sz w:val="16"/>
        </w:rPr>
        <w:t xml:space="preserve"> the submarine's </w:t>
      </w:r>
      <w:r w:rsidRPr="00E45E35">
        <w:rPr>
          <w:rStyle w:val="StyleUnderline"/>
        </w:rPr>
        <w:t>location</w:t>
      </w:r>
      <w:r w:rsidRPr="00E45E35">
        <w:rPr>
          <w:sz w:val="16"/>
        </w:rPr>
        <w:t>. A 1981 study by the U.S. Office of Technology Assessment suggested the Soviets could conceivably attack submarines with ICBMs.</w:t>
      </w:r>
    </w:p>
    <w:p w14:paraId="5B7F2104" w14:textId="77777777" w:rsidR="00AF7B2F" w:rsidRPr="00E45E35" w:rsidRDefault="00AF7B2F" w:rsidP="00AF7B2F">
      <w:pPr>
        <w:rPr>
          <w:sz w:val="16"/>
        </w:rPr>
      </w:pPr>
      <w:r w:rsidRPr="00E45E35">
        <w:rPr>
          <w:sz w:val="16"/>
        </w:rPr>
        <w:t>President Reagan’s White House Science Advisor, George Keyworth, in a 1984 TV interview warned: "A…</w:t>
      </w:r>
      <w:r w:rsidRPr="00E45E35">
        <w:rPr>
          <w:rStyle w:val="StyleUnderline"/>
        </w:rPr>
        <w:t>warhead such as</w:t>
      </w:r>
      <w:r w:rsidRPr="00E45E35">
        <w:rPr>
          <w:sz w:val="16"/>
        </w:rPr>
        <w:t xml:space="preserve"> the </w:t>
      </w:r>
      <w:r w:rsidRPr="00E45E35">
        <w:rPr>
          <w:rStyle w:val="StyleUnderline"/>
        </w:rPr>
        <w:t>SS-18</w:t>
      </w:r>
      <w:r w:rsidRPr="00E45E35">
        <w:rPr>
          <w:sz w:val="16"/>
        </w:rPr>
        <w:t xml:space="preserve"> carries ten of when dropped in the water…</w:t>
      </w:r>
      <w:r w:rsidRPr="00E45E35">
        <w:rPr>
          <w:rStyle w:val="StyleUnderline"/>
        </w:rPr>
        <w:t>will destroy any submarine within</w:t>
      </w:r>
      <w:r w:rsidRPr="00E45E35">
        <w:rPr>
          <w:sz w:val="16"/>
        </w:rPr>
        <w:t xml:space="preserve"> a distance of about </w:t>
      </w:r>
      <w:r w:rsidRPr="00E45E35">
        <w:rPr>
          <w:rStyle w:val="StyleUnderline"/>
        </w:rPr>
        <w:t>seven miles</w:t>
      </w:r>
      <w:r w:rsidRPr="00E45E35">
        <w:rPr>
          <w:sz w:val="16"/>
        </w:rPr>
        <w:t>." According to Keyworth, if the Soviets could roughly locate U.S. submarines, “find out approximately where they are, not track them the way we did in the Second World War, but just know approximately if they are in that 100-mile by 100-mile square…then they can be destroyed in a preemptive attack.”</w:t>
      </w:r>
    </w:p>
    <w:p w14:paraId="372287E5" w14:textId="77777777" w:rsidR="00AF7B2F" w:rsidRPr="00E45E35" w:rsidRDefault="00AF7B2F" w:rsidP="00AF7B2F">
      <w:pPr>
        <w:rPr>
          <w:sz w:val="16"/>
        </w:rPr>
      </w:pPr>
      <w:r w:rsidRPr="00E45E35">
        <w:rPr>
          <w:sz w:val="16"/>
        </w:rPr>
        <w:t xml:space="preserve">My book Nuclear Wars: Exchanges and Outcomes (1990) calculated that </w:t>
      </w:r>
      <w:r w:rsidRPr="00E45E35">
        <w:rPr>
          <w:rStyle w:val="StyleUnderline"/>
        </w:rPr>
        <w:t>Moscow</w:t>
      </w:r>
      <w:r w:rsidRPr="00E45E35">
        <w:rPr>
          <w:sz w:val="16"/>
        </w:rPr>
        <w:t xml:space="preserve">, </w:t>
      </w:r>
      <w:r w:rsidRPr="00E45E35">
        <w:rPr>
          <w:rStyle w:val="StyleUnderline"/>
        </w:rPr>
        <w:t xml:space="preserve">using only </w:t>
      </w:r>
      <w:r w:rsidRPr="00E45E35">
        <w:rPr>
          <w:sz w:val="16"/>
        </w:rPr>
        <w:t xml:space="preserve">their </w:t>
      </w:r>
      <w:r w:rsidRPr="00E45E35">
        <w:rPr>
          <w:rStyle w:val="StyleUnderline"/>
        </w:rPr>
        <w:t>SS-19 ICBMs</w:t>
      </w:r>
      <w:r w:rsidRPr="00E45E35">
        <w:rPr>
          <w:sz w:val="16"/>
        </w:rPr>
        <w:t xml:space="preserve">, </w:t>
      </w:r>
      <w:r w:rsidRPr="00E45E35">
        <w:rPr>
          <w:rStyle w:val="StyleUnderline"/>
        </w:rPr>
        <w:t>could destroy all U.S. SSBNs</w:t>
      </w:r>
      <w:r w:rsidRPr="00E45E35">
        <w:rPr>
          <w:sz w:val="16"/>
        </w:rPr>
        <w:t xml:space="preserve">, if their at-sea locations are very roughly known, at a time when the U.S. had 36 SSBNs (not as today 14 reducing to 12 SSBNs). My calculations indicated our </w:t>
      </w:r>
      <w:r w:rsidRPr="00E45E35">
        <w:rPr>
          <w:rStyle w:val="StyleUnderline"/>
        </w:rPr>
        <w:t>submarines</w:t>
      </w:r>
      <w:r w:rsidRPr="00E45E35">
        <w:rPr>
          <w:sz w:val="16"/>
        </w:rPr>
        <w:t xml:space="preserve"> will be </w:t>
      </w:r>
      <w:r w:rsidRPr="00E45E35">
        <w:rPr>
          <w:rStyle w:val="StyleUnderline"/>
        </w:rPr>
        <w:t>most vulnerable if their locations are disclosed by launching even one missile for a limited nuclear strike</w:t>
      </w:r>
      <w:r w:rsidRPr="00E45E35">
        <w:rPr>
          <w:sz w:val="16"/>
        </w:rPr>
        <w:t>—</w:t>
      </w:r>
      <w:r w:rsidRPr="00E45E35">
        <w:rPr>
          <w:rStyle w:val="StyleUnderline"/>
        </w:rPr>
        <w:t>as</w:t>
      </w:r>
      <w:r w:rsidRPr="00E45E35">
        <w:rPr>
          <w:sz w:val="16"/>
        </w:rPr>
        <w:t xml:space="preserve"> is now </w:t>
      </w:r>
      <w:r w:rsidRPr="00E45E35">
        <w:rPr>
          <w:rStyle w:val="StyleUnderline"/>
        </w:rPr>
        <w:t>planned for</w:t>
      </w:r>
      <w:r w:rsidRPr="00E45E35">
        <w:rPr>
          <w:sz w:val="16"/>
        </w:rPr>
        <w:t xml:space="preserve"> tactical nuclear </w:t>
      </w:r>
      <w:r w:rsidRPr="00E45E35">
        <w:rPr>
          <w:rStyle w:val="StyleUnderline"/>
        </w:rPr>
        <w:t xml:space="preserve">scenarios employing </w:t>
      </w:r>
      <w:r w:rsidRPr="00E45E35">
        <w:rPr>
          <w:sz w:val="16"/>
        </w:rPr>
        <w:t xml:space="preserve">the </w:t>
      </w:r>
      <w:r w:rsidRPr="00E45E35">
        <w:rPr>
          <w:rStyle w:val="StyleUnderline"/>
        </w:rPr>
        <w:t>W76-2</w:t>
      </w:r>
      <w:r w:rsidRPr="00E45E35">
        <w:rPr>
          <w:sz w:val="16"/>
        </w:rPr>
        <w:t xml:space="preserve">. </w:t>
      </w:r>
    </w:p>
    <w:p w14:paraId="42C4362E" w14:textId="77777777" w:rsidR="00AF7B2F" w:rsidRPr="00E45E35" w:rsidRDefault="00AF7B2F" w:rsidP="00AF7B2F">
      <w:pPr>
        <w:rPr>
          <w:sz w:val="16"/>
        </w:rPr>
      </w:pPr>
      <w:r w:rsidRPr="00E45E35">
        <w:rPr>
          <w:sz w:val="16"/>
        </w:rPr>
        <w:t>Poseidon</w:t>
      </w:r>
    </w:p>
    <w:p w14:paraId="7C5F6251" w14:textId="77777777" w:rsidR="00AF7B2F" w:rsidRPr="00E45E35" w:rsidRDefault="00AF7B2F" w:rsidP="00AF7B2F">
      <w:pPr>
        <w:rPr>
          <w:sz w:val="16"/>
        </w:rPr>
      </w:pPr>
      <w:r w:rsidRPr="00E45E35">
        <w:rPr>
          <w:sz w:val="16"/>
        </w:rPr>
        <w:t xml:space="preserve">My report POSEIDON: Russia’s New Doomsday Machine (2018) warns that this </w:t>
      </w:r>
      <w:r w:rsidRPr="00E45E35">
        <w:rPr>
          <w:rStyle w:val="StyleUnderline"/>
        </w:rPr>
        <w:t xml:space="preserve">new Russian nuclear </w:t>
      </w:r>
      <w:r w:rsidRPr="00E45E35">
        <w:rPr>
          <w:rStyle w:val="Emphasis"/>
        </w:rPr>
        <w:t>autonomous “torpedo”</w:t>
      </w:r>
      <w:r w:rsidRPr="00E45E35">
        <w:rPr>
          <w:rStyle w:val="StyleUnderline"/>
        </w:rPr>
        <w:t xml:space="preserve"> may be a secret weapon to destroy U.S.</w:t>
      </w:r>
      <w:r w:rsidRPr="00E45E35">
        <w:rPr>
          <w:sz w:val="16"/>
        </w:rPr>
        <w:t xml:space="preserve">, British and French </w:t>
      </w:r>
      <w:r w:rsidRPr="00E45E35">
        <w:rPr>
          <w:rStyle w:val="StyleUnderline"/>
        </w:rPr>
        <w:t>SSBNs</w:t>
      </w:r>
      <w:r w:rsidRPr="00E45E35">
        <w:rPr>
          <w:sz w:val="16"/>
        </w:rPr>
        <w:t xml:space="preserve">. </w:t>
      </w:r>
      <w:r w:rsidRPr="00E45E35">
        <w:rPr>
          <w:rStyle w:val="StyleUnderline"/>
        </w:rPr>
        <w:t>Poseidon is</w:t>
      </w:r>
      <w:r w:rsidRPr="00E45E35">
        <w:rPr>
          <w:sz w:val="16"/>
        </w:rPr>
        <w:t xml:space="preserve"> a </w:t>
      </w:r>
      <w:r w:rsidRPr="00E45E35">
        <w:rPr>
          <w:rStyle w:val="StyleUnderline"/>
        </w:rPr>
        <w:t>nuclear-powered robot submarine or torpedo</w:t>
      </w:r>
      <w:r w:rsidRPr="00E45E35">
        <w:rPr>
          <w:sz w:val="16"/>
        </w:rPr>
        <w:t xml:space="preserve">, </w:t>
      </w:r>
      <w:r w:rsidRPr="00E45E35">
        <w:rPr>
          <w:rStyle w:val="StyleUnderline"/>
        </w:rPr>
        <w:t>armed with a nuclear warhead</w:t>
      </w:r>
      <w:r w:rsidRPr="00E45E35">
        <w:rPr>
          <w:sz w:val="16"/>
        </w:rPr>
        <w:t xml:space="preserve"> described by various Russian sources as ranging from 2-200 megatons, the later by far </w:t>
      </w:r>
      <w:r w:rsidRPr="00E45E35">
        <w:rPr>
          <w:rStyle w:val="StyleUnderline"/>
        </w:rPr>
        <w:t xml:space="preserve">the </w:t>
      </w:r>
      <w:r w:rsidRPr="00E45E35">
        <w:rPr>
          <w:rStyle w:val="Emphasis"/>
        </w:rPr>
        <w:t>most powerful</w:t>
      </w:r>
      <w:r w:rsidRPr="00E45E35">
        <w:rPr>
          <w:rStyle w:val="StyleUnderline"/>
        </w:rPr>
        <w:t xml:space="preserve"> nuclear weapon ever built</w:t>
      </w:r>
      <w:r w:rsidRPr="00E45E35">
        <w:rPr>
          <w:sz w:val="16"/>
        </w:rPr>
        <w:t>. The yield may be mission selectable.</w:t>
      </w:r>
    </w:p>
    <w:p w14:paraId="724BB4EF" w14:textId="77777777" w:rsidR="00AF7B2F" w:rsidRPr="00E45E35" w:rsidRDefault="00AF7B2F" w:rsidP="00AF7B2F">
      <w:pPr>
        <w:rPr>
          <w:sz w:val="16"/>
        </w:rPr>
      </w:pPr>
      <w:r w:rsidRPr="00E45E35">
        <w:rPr>
          <w:sz w:val="16"/>
        </w:rPr>
        <w:t>Moscow advertises Poseidon’s mission as a doomsday machine, designed to raise radioactive tsunamis to inundate the U.S. coasts, or to destroy U.S. ports, or to trail and destroy U.S. aircraft carrier groups. None of these missions makes sense for Poseidon, as Russia can already accomplish all of them by other existing means.</w:t>
      </w:r>
    </w:p>
    <w:p w14:paraId="5D692A3C" w14:textId="77777777" w:rsidR="00AF7B2F" w:rsidRPr="00E45E35" w:rsidRDefault="00AF7B2F" w:rsidP="00AF7B2F">
      <w:pPr>
        <w:rPr>
          <w:sz w:val="16"/>
        </w:rPr>
      </w:pPr>
      <w:r w:rsidRPr="00E45E35">
        <w:rPr>
          <w:rStyle w:val="StyleUnderline"/>
        </w:rPr>
        <w:t>The one mission that makes the most sense</w:t>
      </w:r>
      <w:r w:rsidRPr="00E45E35">
        <w:rPr>
          <w:sz w:val="16"/>
        </w:rPr>
        <w:t xml:space="preserve"> for Poseidon, not mentioned by Russia, </w:t>
      </w:r>
      <w:r w:rsidRPr="00E45E35">
        <w:rPr>
          <w:rStyle w:val="StyleUnderline"/>
        </w:rPr>
        <w:t>is trailing and destroying at-sea SSBNs</w:t>
      </w:r>
      <w:r w:rsidRPr="00E45E35">
        <w:rPr>
          <w:sz w:val="16"/>
        </w:rPr>
        <w:t xml:space="preserve">. Nuclear-powered, </w:t>
      </w:r>
      <w:r w:rsidRPr="00E45E35">
        <w:rPr>
          <w:rStyle w:val="StyleUnderline"/>
        </w:rPr>
        <w:t>Poseidon could tail SSBNs for months or years</w:t>
      </w:r>
      <w:r w:rsidRPr="00E45E35">
        <w:rPr>
          <w:sz w:val="16"/>
        </w:rPr>
        <w:t xml:space="preserve">, waiting outside ports for their target to resume patrols. </w:t>
      </w:r>
      <w:r w:rsidRPr="00E45E35">
        <w:rPr>
          <w:rStyle w:val="Emphasis"/>
        </w:rPr>
        <w:t>Artificially Intelligent</w:t>
      </w:r>
      <w:r w:rsidRPr="00E45E35">
        <w:rPr>
          <w:sz w:val="16"/>
        </w:rPr>
        <w:t xml:space="preserve">, Poseidon </w:t>
      </w:r>
      <w:r w:rsidRPr="00E45E35">
        <w:rPr>
          <w:rStyle w:val="StyleUnderline"/>
        </w:rPr>
        <w:t>could be programmed to recognize</w:t>
      </w:r>
      <w:r w:rsidRPr="00E45E35">
        <w:rPr>
          <w:sz w:val="16"/>
        </w:rPr>
        <w:t xml:space="preserve"> the </w:t>
      </w:r>
      <w:r w:rsidRPr="00E45E35">
        <w:rPr>
          <w:rStyle w:val="StyleUnderline"/>
        </w:rPr>
        <w:t>acoustic signature of</w:t>
      </w:r>
      <w:r w:rsidRPr="00E45E35">
        <w:rPr>
          <w:sz w:val="16"/>
        </w:rPr>
        <w:t xml:space="preserve"> its target </w:t>
      </w:r>
      <w:r w:rsidRPr="00E45E35">
        <w:rPr>
          <w:rStyle w:val="StyleUnderline"/>
        </w:rPr>
        <w:t xml:space="preserve">submarine and </w:t>
      </w:r>
      <w:r w:rsidRPr="00E45E35">
        <w:rPr>
          <w:rStyle w:val="Emphasis"/>
        </w:rPr>
        <w:t>detonate on command</w:t>
      </w:r>
      <w:r w:rsidRPr="00E45E35">
        <w:rPr>
          <w:sz w:val="16"/>
        </w:rPr>
        <w:t xml:space="preserve">. </w:t>
      </w:r>
      <w:r w:rsidRPr="00E45E35">
        <w:rPr>
          <w:rStyle w:val="StyleUnderline"/>
        </w:rPr>
        <w:t>The lethal radius</w:t>
      </w:r>
      <w:r w:rsidRPr="00E45E35">
        <w:rPr>
          <w:sz w:val="16"/>
        </w:rPr>
        <w:t xml:space="preserve"> of a 100-megaton warhead against submarines </w:t>
      </w:r>
      <w:r w:rsidRPr="00E45E35">
        <w:rPr>
          <w:rStyle w:val="StyleUnderline"/>
        </w:rPr>
        <w:t>is over 100 kilometers</w:t>
      </w:r>
      <w:r w:rsidRPr="00E45E35">
        <w:rPr>
          <w:sz w:val="16"/>
        </w:rPr>
        <w:t xml:space="preserve">. </w:t>
      </w:r>
      <w:r w:rsidRPr="00E45E35">
        <w:rPr>
          <w:rStyle w:val="StyleUnderline"/>
        </w:rPr>
        <w:t>Russia plans to deploy 32 Poseidons</w:t>
      </w:r>
      <w:r w:rsidRPr="00E45E35">
        <w:rPr>
          <w:sz w:val="16"/>
        </w:rPr>
        <w:t>. Perhaps not coincidentally, enough to assign two to tail each of 12 U.S. Columbia SSBNs and 8 Poseidons to target the 8 SSBNs of allies Britain and France.</w:t>
      </w:r>
    </w:p>
    <w:p w14:paraId="268631EA" w14:textId="77777777" w:rsidR="00AF7B2F" w:rsidRPr="00E45E35" w:rsidRDefault="00AF7B2F" w:rsidP="00AF7B2F">
      <w:pPr>
        <w:rPr>
          <w:sz w:val="16"/>
        </w:rPr>
      </w:pPr>
      <w:r w:rsidRPr="00E45E35">
        <w:rPr>
          <w:sz w:val="16"/>
        </w:rPr>
        <w:t>EMP Anti-Submarine Warfare (ASW)</w:t>
      </w:r>
    </w:p>
    <w:p w14:paraId="0535A9FD" w14:textId="77777777" w:rsidR="00AF7B2F" w:rsidRPr="00E45E35" w:rsidRDefault="00AF7B2F" w:rsidP="00AF7B2F">
      <w:pPr>
        <w:rPr>
          <w:sz w:val="16"/>
        </w:rPr>
      </w:pPr>
      <w:r w:rsidRPr="00E45E35">
        <w:rPr>
          <w:rStyle w:val="StyleUnderline"/>
        </w:rPr>
        <w:t>Super-EMP weapons deployed by Russia, China</w:t>
      </w:r>
      <w:r w:rsidRPr="00E45E35">
        <w:rPr>
          <w:sz w:val="16"/>
        </w:rPr>
        <w:t xml:space="preserve">, and probably North Korea </w:t>
      </w:r>
      <w:r w:rsidRPr="00E45E35">
        <w:rPr>
          <w:rStyle w:val="StyleUnderline"/>
        </w:rPr>
        <w:t>can generate 100-200 kilovolts/meter</w:t>
      </w:r>
      <w:r w:rsidRPr="00E45E35">
        <w:rPr>
          <w:sz w:val="16"/>
        </w:rPr>
        <w:t xml:space="preserve">, </w:t>
      </w:r>
      <w:r w:rsidRPr="00E45E35">
        <w:rPr>
          <w:rStyle w:val="StyleUnderline"/>
        </w:rPr>
        <w:t>far exceeding</w:t>
      </w:r>
      <w:r w:rsidRPr="00E45E35">
        <w:rPr>
          <w:sz w:val="16"/>
        </w:rPr>
        <w:t xml:space="preserve"> the </w:t>
      </w:r>
      <w:r w:rsidRPr="00E45E35">
        <w:rPr>
          <w:rStyle w:val="StyleUnderline"/>
        </w:rPr>
        <w:t>U.S</w:t>
      </w:r>
      <w:r w:rsidRPr="00E45E35">
        <w:rPr>
          <w:sz w:val="16"/>
        </w:rPr>
        <w:t xml:space="preserve">. military </w:t>
      </w:r>
      <w:r w:rsidRPr="00E45E35">
        <w:rPr>
          <w:rStyle w:val="StyleUnderline"/>
        </w:rPr>
        <w:t>standard for EMP hardening</w:t>
      </w:r>
      <w:r w:rsidRPr="00E45E35">
        <w:rPr>
          <w:sz w:val="16"/>
        </w:rPr>
        <w:t>—50 kilovolts/meter. Thus, across North America, even the best protected U.S. military forces—including the strategic Triad and its C3I—could be paralyzed.</w:t>
      </w:r>
    </w:p>
    <w:p w14:paraId="76C7096D" w14:textId="77777777" w:rsidR="00AF7B2F" w:rsidRPr="00E45E35" w:rsidRDefault="00AF7B2F" w:rsidP="00AF7B2F">
      <w:pPr>
        <w:rPr>
          <w:sz w:val="16"/>
        </w:rPr>
      </w:pPr>
      <w:r w:rsidRPr="00E45E35">
        <w:rPr>
          <w:rStyle w:val="StyleUnderline"/>
        </w:rPr>
        <w:t>U.S. SSBNs at sea cannot launch without receiving</w:t>
      </w:r>
      <w:r w:rsidRPr="00E45E35">
        <w:rPr>
          <w:sz w:val="16"/>
        </w:rPr>
        <w:t xml:space="preserve"> an </w:t>
      </w:r>
      <w:r w:rsidRPr="00E45E35">
        <w:rPr>
          <w:rStyle w:val="StyleUnderline"/>
        </w:rPr>
        <w:t>Emergency Action Message</w:t>
      </w:r>
      <w:r w:rsidRPr="00E45E35">
        <w:rPr>
          <w:sz w:val="16"/>
        </w:rPr>
        <w:t xml:space="preserve"> (</w:t>
      </w:r>
      <w:r w:rsidRPr="00E45E35">
        <w:rPr>
          <w:rStyle w:val="StyleUnderline"/>
        </w:rPr>
        <w:t>EAM</w:t>
      </w:r>
      <w:r w:rsidRPr="00E45E35">
        <w:rPr>
          <w:sz w:val="16"/>
        </w:rPr>
        <w:t xml:space="preserve">) </w:t>
      </w:r>
      <w:r w:rsidRPr="00E45E35">
        <w:rPr>
          <w:rStyle w:val="StyleUnderline"/>
        </w:rPr>
        <w:t>from the president</w:t>
      </w:r>
      <w:r w:rsidRPr="00E45E35">
        <w:rPr>
          <w:sz w:val="16"/>
        </w:rPr>
        <w:t xml:space="preserve">. The EAM includes an unblocking code to arm nuclear warheads. Thus, </w:t>
      </w:r>
      <w:r w:rsidRPr="00E45E35">
        <w:rPr>
          <w:rStyle w:val="StyleUnderline"/>
        </w:rPr>
        <w:t xml:space="preserve">submarines cannot execute </w:t>
      </w:r>
      <w:r w:rsidRPr="00E45E35">
        <w:rPr>
          <w:rStyle w:val="Emphasis"/>
        </w:rPr>
        <w:t>nuclear strikes</w:t>
      </w:r>
      <w:r w:rsidRPr="00E45E35">
        <w:rPr>
          <w:rStyle w:val="StyleUnderline"/>
        </w:rPr>
        <w:t xml:space="preserve"> without the EAM</w:t>
      </w:r>
      <w:r w:rsidRPr="00E45E35">
        <w:rPr>
          <w:sz w:val="16"/>
        </w:rPr>
        <w:t>.</w:t>
      </w:r>
    </w:p>
    <w:p w14:paraId="4CC1957B" w14:textId="77777777" w:rsidR="00AF7B2F" w:rsidRPr="00E45E35" w:rsidRDefault="00AF7B2F" w:rsidP="00AF7B2F">
      <w:pPr>
        <w:rPr>
          <w:sz w:val="16"/>
        </w:rPr>
      </w:pPr>
      <w:r w:rsidRPr="00E45E35">
        <w:rPr>
          <w:sz w:val="16"/>
        </w:rPr>
        <w:t xml:space="preserve">A </w:t>
      </w:r>
      <w:r w:rsidRPr="00E45E35">
        <w:rPr>
          <w:rStyle w:val="Emphasis"/>
        </w:rPr>
        <w:t>Super-EMP attack</w:t>
      </w:r>
      <w:r w:rsidRPr="00E45E35">
        <w:rPr>
          <w:rStyle w:val="StyleUnderline"/>
        </w:rPr>
        <w:t xml:space="preserve"> could destroy satellites</w:t>
      </w:r>
      <w:r w:rsidRPr="00E45E35">
        <w:rPr>
          <w:sz w:val="16"/>
        </w:rPr>
        <w:t>, land</w:t>
      </w:r>
      <w:r w:rsidRPr="00E45E35">
        <w:rPr>
          <w:rStyle w:val="StyleUnderline"/>
        </w:rPr>
        <w:t>-based VLF communications</w:t>
      </w:r>
      <w:r w:rsidRPr="00E45E35">
        <w:rPr>
          <w:sz w:val="16"/>
        </w:rPr>
        <w:t xml:space="preserve">, </w:t>
      </w:r>
      <w:r w:rsidRPr="00E45E35">
        <w:rPr>
          <w:rStyle w:val="StyleUnderline"/>
        </w:rPr>
        <w:t>TACAMO aircraft</w:t>
      </w:r>
      <w:r w:rsidRPr="00E45E35">
        <w:rPr>
          <w:sz w:val="16"/>
        </w:rPr>
        <w:t xml:space="preserve">, </w:t>
      </w:r>
      <w:r w:rsidRPr="00E45E35">
        <w:rPr>
          <w:rStyle w:val="StyleUnderline"/>
        </w:rPr>
        <w:t>and</w:t>
      </w:r>
      <w:r w:rsidRPr="00E45E35">
        <w:rPr>
          <w:sz w:val="16"/>
        </w:rPr>
        <w:t xml:space="preserve"> other redundant </w:t>
      </w:r>
      <w:r w:rsidRPr="00E45E35">
        <w:rPr>
          <w:rStyle w:val="StyleUnderline"/>
        </w:rPr>
        <w:t>means to convey EAMs to submarines</w:t>
      </w:r>
      <w:r w:rsidRPr="00E45E35">
        <w:rPr>
          <w:sz w:val="16"/>
        </w:rPr>
        <w:t xml:space="preserve"> on patrol, neutralizing them. </w:t>
      </w:r>
      <w:r w:rsidRPr="00E45E35">
        <w:rPr>
          <w:rStyle w:val="StyleUnderline"/>
        </w:rPr>
        <w:t>EMP could also attack submarines at sea directly</w:t>
      </w:r>
      <w:r w:rsidRPr="00E45E35">
        <w:rPr>
          <w:sz w:val="16"/>
        </w:rPr>
        <w:t>.</w:t>
      </w:r>
    </w:p>
    <w:p w14:paraId="39906554" w14:textId="77777777" w:rsidR="00AF7B2F" w:rsidRDefault="00AF7B2F" w:rsidP="00AF7B2F">
      <w:pPr>
        <w:rPr>
          <w:sz w:val="16"/>
        </w:rPr>
      </w:pPr>
      <w:r w:rsidRPr="00E45E35">
        <w:rPr>
          <w:sz w:val="16"/>
        </w:rPr>
        <w:t xml:space="preserve">A </w:t>
      </w:r>
      <w:r w:rsidRPr="00E45E35">
        <w:rPr>
          <w:rStyle w:val="StyleUnderline"/>
        </w:rPr>
        <w:t>high-yield warhead detonated</w:t>
      </w:r>
      <w:r w:rsidRPr="00E45E35">
        <w:rPr>
          <w:sz w:val="16"/>
        </w:rPr>
        <w:t xml:space="preserve"> 400 kilometers above the ocean </w:t>
      </w:r>
      <w:r w:rsidRPr="00E45E35">
        <w:rPr>
          <w:rStyle w:val="StyleUnderline"/>
        </w:rPr>
        <w:t>would generate</w:t>
      </w:r>
      <w:r w:rsidRPr="00E45E35">
        <w:rPr>
          <w:sz w:val="16"/>
        </w:rPr>
        <w:t xml:space="preserve"> an </w:t>
      </w:r>
      <w:r w:rsidRPr="00E45E35">
        <w:rPr>
          <w:rStyle w:val="StyleUnderline"/>
        </w:rPr>
        <w:t>EMP field 2,300 kilometers in radius</w:t>
      </w:r>
      <w:r w:rsidRPr="00E45E35">
        <w:rPr>
          <w:sz w:val="16"/>
        </w:rPr>
        <w:t xml:space="preserve">, an area nearly </w:t>
      </w:r>
      <w:r w:rsidRPr="00E45E35">
        <w:rPr>
          <w:rStyle w:val="StyleUnderline"/>
        </w:rPr>
        <w:t>as large as North America</w:t>
      </w:r>
      <w:r w:rsidRPr="00E45E35">
        <w:rPr>
          <w:sz w:val="16"/>
        </w:rPr>
        <w:t xml:space="preserve">. E3 EMP </w:t>
      </w:r>
      <w:r w:rsidRPr="00E45E35">
        <w:rPr>
          <w:rStyle w:val="StyleUnderline"/>
        </w:rPr>
        <w:t>would</w:t>
      </w:r>
      <w:r w:rsidRPr="00E45E35">
        <w:rPr>
          <w:sz w:val="16"/>
        </w:rPr>
        <w:t xml:space="preserve"> penetrate the ocean depths and possibly </w:t>
      </w:r>
      <w:r w:rsidRPr="00E45E35">
        <w:rPr>
          <w:rStyle w:val="StyleUnderline"/>
        </w:rPr>
        <w:t>couple into submarines</w:t>
      </w:r>
      <w:r w:rsidRPr="00E45E35">
        <w:rPr>
          <w:sz w:val="16"/>
        </w:rPr>
        <w:t xml:space="preserve">, </w:t>
      </w:r>
      <w:r w:rsidRPr="00E45E35">
        <w:rPr>
          <w:rStyle w:val="StyleUnderline"/>
        </w:rPr>
        <w:t>damaging electronics</w:t>
      </w:r>
      <w:r w:rsidRPr="00E45E35">
        <w:rPr>
          <w:sz w:val="16"/>
        </w:rPr>
        <w:t xml:space="preserve">. </w:t>
      </w:r>
      <w:r w:rsidRPr="00E45E35">
        <w:rPr>
          <w:rStyle w:val="StyleUnderline"/>
        </w:rPr>
        <w:t>Submarines</w:t>
      </w:r>
      <w:r w:rsidRPr="00E45E35">
        <w:rPr>
          <w:sz w:val="16"/>
        </w:rPr>
        <w:t xml:space="preserve"> would be </w:t>
      </w:r>
      <w:r w:rsidRPr="00E45E35">
        <w:rPr>
          <w:rStyle w:val="StyleUnderline"/>
        </w:rPr>
        <w:t>especially vulnerable when deploying</w:t>
      </w:r>
      <w:r w:rsidRPr="00E45E35">
        <w:rPr>
          <w:sz w:val="16"/>
        </w:rPr>
        <w:t xml:space="preserve"> their very </w:t>
      </w:r>
      <w:r w:rsidRPr="00E45E35">
        <w:rPr>
          <w:rStyle w:val="StyleUnderline"/>
        </w:rPr>
        <w:t>long antennae</w:t>
      </w:r>
      <w:r w:rsidRPr="00E45E35">
        <w:rPr>
          <w:sz w:val="16"/>
        </w:rPr>
        <w:t xml:space="preserve">—which </w:t>
      </w:r>
      <w:r w:rsidRPr="00E45E35">
        <w:rPr>
          <w:rStyle w:val="StyleUnderline"/>
        </w:rPr>
        <w:t>they need</w:t>
      </w:r>
      <w:r w:rsidRPr="00E45E35">
        <w:rPr>
          <w:sz w:val="16"/>
        </w:rPr>
        <w:t xml:space="preserve"> to do in order </w:t>
      </w:r>
      <w:r w:rsidRPr="00E45E35">
        <w:rPr>
          <w:rStyle w:val="StyleUnderline"/>
        </w:rPr>
        <w:t>to receive EAMs</w:t>
      </w:r>
      <w:r w:rsidRPr="00E45E35">
        <w:rPr>
          <w:sz w:val="16"/>
        </w:rPr>
        <w:t xml:space="preserve">.  </w:t>
      </w:r>
    </w:p>
    <w:p w14:paraId="738C1297" w14:textId="77777777" w:rsidR="00AF7B2F" w:rsidRPr="00745B94" w:rsidRDefault="00AF7B2F" w:rsidP="00AF7B2F">
      <w:pPr>
        <w:pStyle w:val="Heading3"/>
        <w:rPr>
          <w:rFonts w:cs="Arial"/>
        </w:rPr>
      </w:pPr>
      <w:r w:rsidRPr="00745B94">
        <w:rPr>
          <w:rFonts w:cs="Arial"/>
        </w:rPr>
        <w:t>Revisionism---Russia---2NC</w:t>
      </w:r>
    </w:p>
    <w:p w14:paraId="5FB22B35" w14:textId="77777777" w:rsidR="00AF7B2F" w:rsidRPr="00745B94" w:rsidRDefault="00AF7B2F" w:rsidP="00AF7B2F">
      <w:pPr>
        <w:pStyle w:val="Heading4"/>
        <w:rPr>
          <w:rStyle w:val="Emphasis"/>
        </w:rPr>
      </w:pPr>
      <w:r w:rsidRPr="00745B94">
        <w:rPr>
          <w:rStyle w:val="Style13ptBold"/>
          <w:rFonts w:cs="Arial"/>
          <w:b/>
        </w:rPr>
        <w:t>Russia is revisionist</w:t>
      </w:r>
      <w:r>
        <w:rPr>
          <w:rStyle w:val="Style13ptBold"/>
        </w:rPr>
        <w:t>:</w:t>
      </w:r>
    </w:p>
    <w:p w14:paraId="51306FF0" w14:textId="77777777" w:rsidR="00AF7B2F" w:rsidRPr="00745B94" w:rsidRDefault="00AF7B2F" w:rsidP="00AF7B2F">
      <w:pPr>
        <w:pStyle w:val="Heading4"/>
        <w:rPr>
          <w:rStyle w:val="Style13ptBold"/>
          <w:rFonts w:cs="Arial"/>
          <w:b/>
        </w:rPr>
      </w:pPr>
      <w:r>
        <w:t xml:space="preserve">1. </w:t>
      </w:r>
      <w:r w:rsidRPr="003A41F7">
        <w:rPr>
          <w:u w:val="single"/>
        </w:rPr>
        <w:t>Recent aggressiveness</w:t>
      </w:r>
      <w:r w:rsidRPr="00745B94">
        <w:rPr>
          <w:rStyle w:val="Style13ptBold"/>
          <w:rFonts w:cs="Arial"/>
          <w:b/>
        </w:rPr>
        <w:t>---credible deterrence is key to solve conflict.</w:t>
      </w:r>
    </w:p>
    <w:p w14:paraId="4A43224E" w14:textId="77777777" w:rsidR="00AF7B2F" w:rsidRPr="00745B94" w:rsidRDefault="00AF7B2F" w:rsidP="00AF7B2F">
      <w:r w:rsidRPr="00745B94">
        <w:t xml:space="preserve">Andrew </w:t>
      </w:r>
      <w:r w:rsidRPr="00745B94">
        <w:rPr>
          <w:rStyle w:val="Style13ptBold"/>
        </w:rPr>
        <w:t>Natsios 18</w:t>
      </w:r>
      <w:r w:rsidRPr="00745B94">
        <w:t>. Director of the Scowcroft Institute of International Affairs at the Bush School of Government, Texas A&amp;M University. "Putin’s New Russia: Fragile State or Revisionist Power?" Johns Hopkins University Press. https://www.press.jhu.edu/news/blog/putin%E2%80%99s-new-russia-fragile-state-or-revisionist-power.</w:t>
      </w:r>
    </w:p>
    <w:p w14:paraId="0C87D531" w14:textId="77777777" w:rsidR="00AF7B2F" w:rsidRPr="00095114" w:rsidRDefault="00AF7B2F" w:rsidP="00AF7B2F">
      <w:pPr>
        <w:spacing w:after="240"/>
        <w:rPr>
          <w:sz w:val="14"/>
        </w:rPr>
      </w:pPr>
      <w:r w:rsidRPr="00745B94">
        <w:rPr>
          <w:rStyle w:val="StyleUnderline"/>
        </w:rPr>
        <w:t xml:space="preserve">European and U.S. policymakers were slow to acknowledge and react to the reality of </w:t>
      </w:r>
      <w:r w:rsidRPr="00745B94">
        <w:rPr>
          <w:rStyle w:val="StyleUnderline"/>
          <w:highlight w:val="cyan"/>
        </w:rPr>
        <w:t>Putin’s</w:t>
      </w:r>
      <w:r w:rsidRPr="00745B94">
        <w:rPr>
          <w:rStyle w:val="StyleUnderline"/>
        </w:rPr>
        <w:t xml:space="preserve"> Russia, </w:t>
      </w:r>
      <w:r w:rsidRPr="00745B94">
        <w:rPr>
          <w:rStyle w:val="Emphasis"/>
        </w:rPr>
        <w:t xml:space="preserve">its </w:t>
      </w:r>
      <w:r w:rsidRPr="00745B94">
        <w:rPr>
          <w:rStyle w:val="Emphasis"/>
          <w:highlight w:val="cyan"/>
        </w:rPr>
        <w:t>revisionist policies</w:t>
      </w:r>
      <w:r w:rsidRPr="00745B94">
        <w:rPr>
          <w:sz w:val="14"/>
        </w:rPr>
        <w:t xml:space="preserve">, and </w:t>
      </w:r>
      <w:r w:rsidRPr="00745B94">
        <w:rPr>
          <w:rStyle w:val="StyleUnderline"/>
        </w:rPr>
        <w:t xml:space="preserve">the threat it </w:t>
      </w:r>
      <w:r w:rsidRPr="00745B94">
        <w:rPr>
          <w:rStyle w:val="Emphasis"/>
        </w:rPr>
        <w:t>posed to western democracies</w:t>
      </w:r>
      <w:r w:rsidRPr="00745B94">
        <w:rPr>
          <w:rStyle w:val="StyleUnderline"/>
        </w:rPr>
        <w:t xml:space="preserve"> </w:t>
      </w:r>
      <w:r w:rsidRPr="00745B94">
        <w:rPr>
          <w:sz w:val="14"/>
        </w:rPr>
        <w:t xml:space="preserve">and its other neighbors. For the first six years of Putin’s Presidency when he was regarded as a economic reformer, Russia was treated as a great power and was one of the select countries included in G-8 meetings, but after the invasion of Ukraine Russia was expelled. Beginning </w:t>
      </w:r>
      <w:r w:rsidRPr="00745B94">
        <w:rPr>
          <w:rStyle w:val="StyleUnderline"/>
        </w:rPr>
        <w:t>in the mid-2000’s, Putin abandoned his economic reform agenda</w:t>
      </w:r>
      <w:r w:rsidRPr="00745B94">
        <w:rPr>
          <w:sz w:val="14"/>
        </w:rPr>
        <w:t xml:space="preserve"> and shifted the direction of his government, ending Russia’s integration into the world economy, crushing civil society, gaining virtual control of the Russian electronic news media, and </w:t>
      </w:r>
      <w:r w:rsidRPr="00745B94">
        <w:rPr>
          <w:rStyle w:val="Emphasis"/>
          <w:highlight w:val="cyan"/>
        </w:rPr>
        <w:t xml:space="preserve">seizing </w:t>
      </w:r>
      <w:r w:rsidRPr="00745B94">
        <w:rPr>
          <w:rStyle w:val="Emphasis"/>
        </w:rPr>
        <w:t xml:space="preserve">the </w:t>
      </w:r>
      <w:r w:rsidRPr="00745B94">
        <w:rPr>
          <w:rStyle w:val="Emphasis"/>
          <w:highlight w:val="cyan"/>
        </w:rPr>
        <w:t>territory</w:t>
      </w:r>
      <w:r w:rsidRPr="00745B94">
        <w:rPr>
          <w:rStyle w:val="StyleUnderline"/>
          <w:highlight w:val="cyan"/>
        </w:rPr>
        <w:t xml:space="preserve"> of </w:t>
      </w:r>
      <w:r w:rsidRPr="00745B94">
        <w:rPr>
          <w:rStyle w:val="StyleUnderline"/>
        </w:rPr>
        <w:t xml:space="preserve">neighboring states such as </w:t>
      </w:r>
      <w:r w:rsidRPr="00745B94">
        <w:rPr>
          <w:rStyle w:val="Emphasis"/>
          <w:highlight w:val="cyan"/>
        </w:rPr>
        <w:t>Georgia</w:t>
      </w:r>
      <w:r w:rsidRPr="00745B94">
        <w:rPr>
          <w:rStyle w:val="StyleUnderline"/>
          <w:highlight w:val="cyan"/>
        </w:rPr>
        <w:t xml:space="preserve"> and </w:t>
      </w:r>
      <w:r w:rsidRPr="00745B94">
        <w:rPr>
          <w:rStyle w:val="Emphasis"/>
          <w:highlight w:val="cyan"/>
        </w:rPr>
        <w:t>Ukraine</w:t>
      </w:r>
      <w:r w:rsidRPr="00745B94">
        <w:rPr>
          <w:rStyle w:val="StyleUnderline"/>
          <w:highlight w:val="cyan"/>
        </w:rPr>
        <w:t xml:space="preserve">, </w:t>
      </w:r>
      <w:r w:rsidRPr="00745B94">
        <w:rPr>
          <w:rStyle w:val="Emphasis"/>
        </w:rPr>
        <w:t xml:space="preserve">while </w:t>
      </w:r>
      <w:r w:rsidRPr="00745B94">
        <w:rPr>
          <w:rStyle w:val="Emphasis"/>
          <w:highlight w:val="cyan"/>
        </w:rPr>
        <w:t>aggressively rearming</w:t>
      </w:r>
      <w:r w:rsidRPr="00745B94">
        <w:rPr>
          <w:rStyle w:val="StyleUnderline"/>
        </w:rPr>
        <w:t>. Russia has had a history of surprising naïve outsiders who do not understand why the country and its leaders act as they do on the world stage or how the country functions internally</w:t>
      </w:r>
      <w:r w:rsidRPr="00745B94">
        <w:rPr>
          <w:sz w:val="14"/>
        </w:rPr>
        <w:t xml:space="preserve">. At his confirmation hearing before the Senate Committee on Foreign Relations on July 9 15, Major General Joseph Dunford, Chairman of the Joint Chiefs of Staff, was asked to identify the greatest global threat to the United States. He provided a one-word answer: Russia. At the time his observation surprised many in Washington whose focus had been on the radical Islamist State in Iraq and Syria (ISIS) or on China. Putin’s Russia as an Outlier Nation As the articles in this journal demonstrate, Putin’s Russia is an outlier nation in that it does not fit into the existing categories of other countries which make up the world order. Many of its unique characteristics are weaknesses, not strengths. Russia is not an advanced democratic capitalist state, nor does it have much in common with Brazil, India or China, with which it is often grouped as one of the so-called BRIC countries. These countries have growing industrially and technologically-based economies, and two are evolving democracies. Brazil, India, and China are all experiencing aggressive and very public anti-corruption campaigns, while the Russian government represents the embodiment of systemic corruption on a kleptocratic scale. If Putin loses power and a reform-minded government succeeds him, he, his circle of KGB agents and the Oligarchs who run the country, could end up in jail or worse. An article in the January/February 2018 issue of the Atlantic Monthly, Julia Ioffe reports that Putin, obsessed with the violent demise of Libyan leader Muammar Gaddafi, watched over and over again a video of his brutal lynching by his own people. </w:t>
      </w:r>
      <w:r w:rsidRPr="00745B94">
        <w:rPr>
          <w:rStyle w:val="StyleUnderline"/>
        </w:rPr>
        <w:t xml:space="preserve">It is </w:t>
      </w:r>
      <w:r w:rsidRPr="00745B94">
        <w:rPr>
          <w:rStyle w:val="Emphasis"/>
        </w:rPr>
        <w:t>the Russian people who</w:t>
      </w:r>
      <w:r w:rsidRPr="00745B94">
        <w:rPr>
          <w:rStyle w:val="StyleUnderline"/>
        </w:rPr>
        <w:t xml:space="preserve"> </w:t>
      </w:r>
      <w:r w:rsidRPr="00745B94">
        <w:rPr>
          <w:rStyle w:val="Emphasis"/>
        </w:rPr>
        <w:t>Putin most fears</w:t>
      </w:r>
      <w:r w:rsidRPr="00745B94">
        <w:rPr>
          <w:sz w:val="14"/>
        </w:rPr>
        <w:t xml:space="preserve">, and </w:t>
      </w:r>
      <w:r w:rsidRPr="00745B94">
        <w:rPr>
          <w:rStyle w:val="StyleUnderline"/>
        </w:rPr>
        <w:t xml:space="preserve">thus </w:t>
      </w:r>
      <w:r w:rsidRPr="00745B94">
        <w:rPr>
          <w:rStyle w:val="StyleUnderline"/>
          <w:highlight w:val="cyan"/>
        </w:rPr>
        <w:t xml:space="preserve">ensuring </w:t>
      </w:r>
      <w:r w:rsidRPr="00745B94">
        <w:rPr>
          <w:rStyle w:val="Emphasis"/>
          <w:highlight w:val="cyan"/>
        </w:rPr>
        <w:t>his own survival</w:t>
      </w:r>
      <w:r w:rsidRPr="00745B94">
        <w:rPr>
          <w:rStyle w:val="StyleUnderline"/>
          <w:highlight w:val="cyan"/>
        </w:rPr>
        <w:t xml:space="preserve"> may be driving his </w:t>
      </w:r>
      <w:r w:rsidRPr="00745B94">
        <w:rPr>
          <w:rStyle w:val="Emphasis"/>
          <w:highlight w:val="cyan"/>
        </w:rPr>
        <w:t>aggressive external behavior</w:t>
      </w:r>
      <w:r w:rsidRPr="00745B94">
        <w:rPr>
          <w:sz w:val="14"/>
        </w:rPr>
        <w:t xml:space="preserve"> which has played on the Russian people’s nationalist impulses </w:t>
      </w:r>
      <w:r w:rsidRPr="00745B94">
        <w:rPr>
          <w:rStyle w:val="StyleUnderline"/>
        </w:rPr>
        <w:t xml:space="preserve">to boost his popularity. </w:t>
      </w:r>
      <w:r w:rsidRPr="00745B94">
        <w:rPr>
          <w:sz w:val="14"/>
        </w:rPr>
        <w:t xml:space="preserve">Thus, </w:t>
      </w:r>
      <w:r w:rsidRPr="00745B94">
        <w:rPr>
          <w:rStyle w:val="StyleUnderline"/>
        </w:rPr>
        <w:t>the Russian foreign policy</w:t>
      </w:r>
      <w:r w:rsidRPr="00745B94">
        <w:rPr>
          <w:sz w:val="14"/>
        </w:rPr>
        <w:t xml:space="preserve"> riddle </w:t>
      </w:r>
      <w:r w:rsidRPr="00745B94">
        <w:rPr>
          <w:rStyle w:val="StyleUnderline"/>
        </w:rPr>
        <w:t>may</w:t>
      </w:r>
      <w:r w:rsidRPr="00745B94">
        <w:rPr>
          <w:sz w:val="14"/>
        </w:rPr>
        <w:t xml:space="preserve"> in fact </w:t>
      </w:r>
      <w:r w:rsidRPr="00745B94">
        <w:rPr>
          <w:rStyle w:val="StyleUnderline"/>
        </w:rPr>
        <w:t>be better explained</w:t>
      </w:r>
      <w:r w:rsidRPr="00745B94">
        <w:rPr>
          <w:sz w:val="14"/>
        </w:rPr>
        <w:t xml:space="preserve">, per some essays in this issue, </w:t>
      </w:r>
      <w:r w:rsidRPr="00745B94">
        <w:rPr>
          <w:rStyle w:val="StyleUnderline"/>
        </w:rPr>
        <w:t>as a response to the power dynamics within the country</w:t>
      </w:r>
      <w:r w:rsidRPr="00745B94">
        <w:rPr>
          <w:sz w:val="14"/>
        </w:rPr>
        <w:t xml:space="preserve"> </w:t>
      </w:r>
      <w:r w:rsidRPr="00745B94">
        <w:rPr>
          <w:rStyle w:val="StyleUnderline"/>
        </w:rPr>
        <w:t>rather than by any particular national security doctrine.</w:t>
      </w:r>
      <w:r w:rsidRPr="00745B94">
        <w:rPr>
          <w:sz w:val="14"/>
        </w:rPr>
        <w:t xml:space="preserve"> </w:t>
      </w:r>
      <w:r w:rsidRPr="00745B94">
        <w:rPr>
          <w:rStyle w:val="StyleUnderline"/>
        </w:rPr>
        <w:t xml:space="preserve">These dynamics are </w:t>
      </w:r>
      <w:r w:rsidRPr="00745B94">
        <w:rPr>
          <w:rStyle w:val="Emphasis"/>
        </w:rPr>
        <w:t>internal</w:t>
      </w:r>
      <w:r w:rsidRPr="00745B94">
        <w:rPr>
          <w:sz w:val="14"/>
        </w:rPr>
        <w:t xml:space="preserve">, not external </w:t>
      </w:r>
      <w:r w:rsidRPr="00745B94">
        <w:rPr>
          <w:rStyle w:val="Emphasis"/>
        </w:rPr>
        <w:t>threats to Putin’s rule</w:t>
      </w:r>
      <w:r w:rsidRPr="00745B94">
        <w:rPr>
          <w:sz w:val="14"/>
        </w:rPr>
        <w:t xml:space="preserve">, certainly not to Russia as a nation-state. Moscow’s policies may be driven by the insecurity and illegitimacy of the small circle of Oligarchs and former KGB agents surrounding Putin who fear their own people more than they fear any outside threat, a fear which is evidence of profound, if disguised, weakness. Understanding Putin’s Foreign Policy John </w:t>
      </w:r>
      <w:r w:rsidRPr="00745B94">
        <w:rPr>
          <w:rStyle w:val="Emphasis"/>
        </w:rPr>
        <w:t>Mearsheimer</w:t>
      </w:r>
      <w:r w:rsidRPr="00745B94">
        <w:rPr>
          <w:sz w:val="14"/>
        </w:rPr>
        <w:t xml:space="preserve">, the international relations scholar, </w:t>
      </w:r>
      <w:r w:rsidRPr="00745B94">
        <w:rPr>
          <w:rStyle w:val="StyleUnderline"/>
        </w:rPr>
        <w:t xml:space="preserve">argues Russia’s aggressiveness towards its neighbors stems from western efforts to extend NATO membership to </w:t>
      </w:r>
      <w:r w:rsidRPr="00745B94">
        <w:rPr>
          <w:sz w:val="14"/>
        </w:rPr>
        <w:t xml:space="preserve">former members of the Soviet bloc in </w:t>
      </w:r>
      <w:r w:rsidRPr="00745B94">
        <w:rPr>
          <w:rStyle w:val="StyleUnderline"/>
        </w:rPr>
        <w:t>Eastern Europe and the Balkans</w:t>
      </w:r>
      <w:r w:rsidRPr="00745B94">
        <w:rPr>
          <w:sz w:val="14"/>
        </w:rPr>
        <w:t xml:space="preserve">. According to this view, traditional national interest drives Russia’s behavior, and NATO extension has been seen by Putin as a threat to Russia’s vital national security interests. From this perspective, the western democracies helped create Vladimir Putin’s Russia by impinging on its “sphere of influence” along its borders; </w:t>
      </w:r>
      <w:r w:rsidRPr="00745B94">
        <w:rPr>
          <w:rStyle w:val="StyleUnderline"/>
        </w:rPr>
        <w:t>thus</w:t>
      </w:r>
      <w:r w:rsidRPr="00745B94">
        <w:rPr>
          <w:sz w:val="14"/>
        </w:rPr>
        <w:t xml:space="preserve">, </w:t>
      </w:r>
      <w:r w:rsidRPr="00745B94">
        <w:rPr>
          <w:rStyle w:val="StyleUnderline"/>
        </w:rPr>
        <w:t>Russia is not</w:t>
      </w:r>
      <w:r w:rsidRPr="00745B94">
        <w:rPr>
          <w:sz w:val="14"/>
        </w:rPr>
        <w:t xml:space="preserve"> what international relations scholars call a “</w:t>
      </w:r>
      <w:r w:rsidRPr="00745B94">
        <w:rPr>
          <w:rStyle w:val="StyleUnderline"/>
        </w:rPr>
        <w:t>revisionist power</w:t>
      </w:r>
      <w:r w:rsidRPr="00745B94">
        <w:rPr>
          <w:sz w:val="14"/>
        </w:rPr>
        <w:t>”—one which seeks to overthrow the existing international order—</w:t>
      </w:r>
      <w:r w:rsidRPr="00745B94">
        <w:rPr>
          <w:rStyle w:val="StyleUnderline"/>
        </w:rPr>
        <w:t xml:space="preserve">but a traditional state protecting </w:t>
      </w:r>
      <w:r w:rsidRPr="00745B94">
        <w:rPr>
          <w:sz w:val="14"/>
        </w:rPr>
        <w:t xml:space="preserve">what it sees as </w:t>
      </w:r>
      <w:r w:rsidRPr="00745B94">
        <w:rPr>
          <w:rStyle w:val="StyleUnderline"/>
        </w:rPr>
        <w:t>its</w:t>
      </w:r>
      <w:r w:rsidRPr="00745B94">
        <w:rPr>
          <w:sz w:val="14"/>
        </w:rPr>
        <w:t xml:space="preserve"> equities </w:t>
      </w:r>
      <w:r w:rsidRPr="00745B94">
        <w:rPr>
          <w:rStyle w:val="StyleUnderline"/>
        </w:rPr>
        <w:t>and vital national interests.</w:t>
      </w:r>
      <w:r w:rsidRPr="00745B94">
        <w:rPr>
          <w:sz w:val="14"/>
        </w:rPr>
        <w:t xml:space="preserve"> Other analysts, such as Anne Applebaum, argue Putin’s policies are not part of a grand strategy, but are evidence of an improvised foreign policy. Thus, Russia’s aggression in Georgia, Ukraine, Syria, and its threats to the Baltic States, may be seen not as a carefully designed and executed strategy of conquest, but as symptomatic of Putin’s ad hoc, opportunistic foreign policy. He probes for Western weakness, irresolution, and indecision, and then, if there is no resistance, he intervenes to extend Russia’s reach by absorbing more territory. Putin has sought to return Russia to great power status by weakening other competing powers or annexing neighboring states rather than risking reforms that could be destabilizing in the short term, but would strengthen Russia as a nation state over the long term. The immediate objectives of Russian foreign policy are not mysterious if one examines Putin’s government’s public rhetoric, its published documents, and its actions. </w:t>
      </w:r>
      <w:r w:rsidRPr="00745B94">
        <w:rPr>
          <w:rStyle w:val="StyleUnderline"/>
        </w:rPr>
        <w:t xml:space="preserve">One of </w:t>
      </w:r>
      <w:r w:rsidRPr="00745B94">
        <w:rPr>
          <w:rStyle w:val="StyleUnderline"/>
          <w:highlight w:val="cyan"/>
        </w:rPr>
        <w:t>Putin’s</w:t>
      </w:r>
      <w:r w:rsidRPr="00745B94">
        <w:rPr>
          <w:rStyle w:val="StyleUnderline"/>
        </w:rPr>
        <w:t xml:space="preserve"> greatest strengths has been the </w:t>
      </w:r>
      <w:r w:rsidRPr="00745B94">
        <w:rPr>
          <w:rStyle w:val="Emphasis"/>
        </w:rPr>
        <w:t>aggressive</w:t>
      </w:r>
      <w:r w:rsidRPr="00745B94">
        <w:rPr>
          <w:rStyle w:val="StyleUnderline"/>
        </w:rPr>
        <w:t xml:space="preserve"> and </w:t>
      </w:r>
      <w:r w:rsidRPr="00745B94">
        <w:rPr>
          <w:rStyle w:val="Emphasis"/>
        </w:rPr>
        <w:t>systematic</w:t>
      </w:r>
      <w:r w:rsidRPr="00745B94">
        <w:rPr>
          <w:rStyle w:val="StyleUnderline"/>
        </w:rPr>
        <w:t xml:space="preserve"> pursuit of these </w:t>
      </w:r>
      <w:r w:rsidRPr="00745B94">
        <w:rPr>
          <w:rStyle w:val="Emphasis"/>
        </w:rPr>
        <w:t xml:space="preserve">strategic </w:t>
      </w:r>
      <w:r w:rsidRPr="00745B94">
        <w:rPr>
          <w:rStyle w:val="Emphasis"/>
          <w:highlight w:val="cyan"/>
        </w:rPr>
        <w:t>objectives</w:t>
      </w:r>
      <w:r w:rsidRPr="00745B94">
        <w:rPr>
          <w:rStyle w:val="StyleUnderline"/>
        </w:rPr>
        <w:t xml:space="preserve"> which </w:t>
      </w:r>
      <w:r w:rsidRPr="00745B94">
        <w:rPr>
          <w:rStyle w:val="StyleUnderline"/>
          <w:highlight w:val="cyan"/>
        </w:rPr>
        <w:t>include</w:t>
      </w:r>
      <w:r w:rsidRPr="00745B94">
        <w:rPr>
          <w:sz w:val="14"/>
        </w:rPr>
        <w:t xml:space="preserve">: </w:t>
      </w:r>
      <w:r w:rsidRPr="00745B94">
        <w:rPr>
          <w:rStyle w:val="Emphasis"/>
        </w:rPr>
        <w:t>efforts to regain military parity</w:t>
      </w:r>
      <w:r w:rsidRPr="00745B94">
        <w:rPr>
          <w:sz w:val="14"/>
        </w:rPr>
        <w:t xml:space="preserve"> </w:t>
      </w:r>
      <w:r w:rsidRPr="00745B94">
        <w:rPr>
          <w:rStyle w:val="StyleUnderline"/>
        </w:rPr>
        <w:t>with the United States</w:t>
      </w:r>
      <w:r w:rsidRPr="00745B94">
        <w:rPr>
          <w:sz w:val="14"/>
        </w:rPr>
        <w:t xml:space="preserve"> (they are nowhere near achieving this) </w:t>
      </w:r>
      <w:r w:rsidRPr="00745B94">
        <w:rPr>
          <w:rStyle w:val="StyleUnderline"/>
        </w:rPr>
        <w:t xml:space="preserve">the </w:t>
      </w:r>
      <w:r w:rsidRPr="00745B94">
        <w:rPr>
          <w:rStyle w:val="Emphasis"/>
          <w:highlight w:val="cyan"/>
        </w:rPr>
        <w:t>neutralization of</w:t>
      </w:r>
      <w:r w:rsidRPr="00745B94">
        <w:rPr>
          <w:rStyle w:val="StyleUnderline"/>
        </w:rPr>
        <w:t xml:space="preserve"> the </w:t>
      </w:r>
      <w:r w:rsidRPr="00745B94">
        <w:rPr>
          <w:rStyle w:val="Emphasis"/>
          <w:highlight w:val="cyan"/>
        </w:rPr>
        <w:t>NATO</w:t>
      </w:r>
      <w:r w:rsidRPr="00745B94">
        <w:rPr>
          <w:rStyle w:val="StyleUnderline"/>
        </w:rPr>
        <w:t xml:space="preserve"> alliance </w:t>
      </w:r>
      <w:r w:rsidRPr="00745B94">
        <w:rPr>
          <w:rStyle w:val="Emphasis"/>
        </w:rPr>
        <w:t>the end of the</w:t>
      </w:r>
      <w:r w:rsidRPr="00745B94">
        <w:rPr>
          <w:rStyle w:val="StyleUnderline"/>
        </w:rPr>
        <w:t xml:space="preserve"> </w:t>
      </w:r>
      <w:r w:rsidRPr="00745B94">
        <w:rPr>
          <w:rStyle w:val="Emphasis"/>
        </w:rPr>
        <w:t>E</w:t>
      </w:r>
      <w:r w:rsidRPr="00745B94">
        <w:rPr>
          <w:rStyle w:val="StyleUnderline"/>
        </w:rPr>
        <w:t xml:space="preserve">uropean </w:t>
      </w:r>
      <w:r w:rsidRPr="00745B94">
        <w:rPr>
          <w:rStyle w:val="Emphasis"/>
        </w:rPr>
        <w:t>U</w:t>
      </w:r>
      <w:r w:rsidRPr="00745B94">
        <w:rPr>
          <w:rStyle w:val="StyleUnderline"/>
        </w:rPr>
        <w:t>nion</w:t>
      </w:r>
      <w:r w:rsidRPr="00745B94">
        <w:rPr>
          <w:sz w:val="14"/>
        </w:rPr>
        <w:t xml:space="preserve"> as one of the most powerful economic blocs in the world the creation of an alternative anti-liberal, authoritarian, reactionary governance model of statehood for which Russia is trying to gain adherents among far right and far left parties wing in Europe </w:t>
      </w:r>
      <w:r w:rsidRPr="00745B94">
        <w:rPr>
          <w:rStyle w:val="StyleUnderline"/>
          <w:highlight w:val="cyan"/>
        </w:rPr>
        <w:t>the reconstruction of the</w:t>
      </w:r>
      <w:r w:rsidRPr="00745B94">
        <w:rPr>
          <w:rStyle w:val="StyleUnderline"/>
        </w:rPr>
        <w:t xml:space="preserve"> historic </w:t>
      </w:r>
      <w:r w:rsidRPr="00745B94">
        <w:rPr>
          <w:rStyle w:val="Emphasis"/>
          <w:highlight w:val="cyan"/>
        </w:rPr>
        <w:t>Russian sphere of influence</w:t>
      </w:r>
      <w:r w:rsidRPr="00745B94">
        <w:rPr>
          <w:sz w:val="14"/>
        </w:rPr>
        <w:t xml:space="preserve"> </w:t>
      </w:r>
      <w:r w:rsidRPr="00745B94">
        <w:rPr>
          <w:rStyle w:val="StyleUnderline"/>
        </w:rPr>
        <w:t>through annexation of parts of neighboring states</w:t>
      </w:r>
      <w:r w:rsidRPr="00745B94">
        <w:rPr>
          <w:sz w:val="14"/>
        </w:rPr>
        <w:t xml:space="preserve"> </w:t>
      </w:r>
      <w:r w:rsidRPr="00745B94">
        <w:rPr>
          <w:rStyle w:val="StyleUnderline"/>
        </w:rPr>
        <w:t>and</w:t>
      </w:r>
      <w:r w:rsidRPr="00745B94">
        <w:rPr>
          <w:sz w:val="14"/>
        </w:rPr>
        <w:t xml:space="preserve"> the </w:t>
      </w:r>
      <w:r w:rsidRPr="00745B94">
        <w:rPr>
          <w:rStyle w:val="StyleUnderline"/>
        </w:rPr>
        <w:t>projection of Russian power t</w:t>
      </w:r>
      <w:r w:rsidRPr="00745B94">
        <w:rPr>
          <w:sz w:val="14"/>
        </w:rPr>
        <w:t xml:space="preserve">o other regions of the world such as the Middle East and Afghanistan If Putin’s strategic objective was to minimize or reduce external threats to Russia, the invasion of Ukraine was a major strategic blunder as it has slowly begun to mobilize the previous docile and distracted Western Alliance to counter the new threat. NATO officials have now begun publicly raising the alarm bells. Sweden and Finland, which never joined NATO, are now engaged in a public discussion about joining the Alliance, which has broad public support. Putin’s Grand Bargain with the Russian People: Surrendering Freedom for Guns, Butter, and the dream of lost Russian Grandeur </w:t>
      </w:r>
      <w:r w:rsidRPr="00745B94">
        <w:rPr>
          <w:rStyle w:val="StyleUnderline"/>
        </w:rPr>
        <w:t>Putin’s legitimacy as a ruler has been based on a tacit agreement with the Russian people that trades individual freedom</w:t>
      </w:r>
      <w:r w:rsidRPr="00745B94">
        <w:rPr>
          <w:sz w:val="14"/>
        </w:rPr>
        <w:t xml:space="preserve">, </w:t>
      </w:r>
      <w:r w:rsidRPr="00745B94">
        <w:rPr>
          <w:rStyle w:val="StyleUnderline"/>
        </w:rPr>
        <w:t>democracy</w:t>
      </w:r>
      <w:r w:rsidRPr="00745B94">
        <w:rPr>
          <w:sz w:val="14"/>
        </w:rPr>
        <w:t xml:space="preserve">, </w:t>
      </w:r>
      <w:r w:rsidRPr="00745B94">
        <w:rPr>
          <w:rStyle w:val="StyleUnderline"/>
        </w:rPr>
        <w:t>and the rule of law for economic security</w:t>
      </w:r>
      <w:r w:rsidRPr="00745B94">
        <w:rPr>
          <w:sz w:val="14"/>
        </w:rPr>
        <w:t xml:space="preserve">. Since the severe economic contraction after mid-2014, that tacit agreement ended. Putin has now reformulated the grand bargain with the Russian people. He is promising to bring back the glorious days of the Soviet Union and earlier Tsarist Empires in exchange for the Russian public’s acceptance of his autocratic rule and a lower living standard. Since the drop-in oil prices beginning in the summer of 2014 when they peaked at $128 a barrel, the central government has been shoring up the fragile banking system. Despite the balance sheet’s visual appeal, Russia under Vladimir Putin faces a much greater risk of internal implosion than many in Western capitals understand. This is due to the cuts in public services and pensions, growing unrest among the Russian elites with Putin’s policies, and the Russian military’s discomfort with Putin’s strategic gambling in Ukraine and earlier in Georgia. Anne </w:t>
      </w:r>
      <w:r w:rsidRPr="00745B94">
        <w:rPr>
          <w:rStyle w:val="StyleUnderline"/>
        </w:rPr>
        <w:t>Applebaum argues</w:t>
      </w:r>
      <w:r w:rsidRPr="00745B94">
        <w:rPr>
          <w:sz w:val="14"/>
        </w:rPr>
        <w:t xml:space="preserve"> in her essay that </w:t>
      </w:r>
      <w:r w:rsidRPr="00745B94">
        <w:rPr>
          <w:rStyle w:val="StyleUnderline"/>
        </w:rPr>
        <w:t xml:space="preserve">Putin has </w:t>
      </w:r>
      <w:r w:rsidRPr="00745B94">
        <w:rPr>
          <w:sz w:val="14"/>
        </w:rPr>
        <w:t xml:space="preserve">either infiltrated, co-opted, corrupted, intimidated, or </w:t>
      </w:r>
      <w:r w:rsidRPr="00745B94">
        <w:rPr>
          <w:rStyle w:val="StyleUnderline"/>
        </w:rPr>
        <w:t>shut down most of the nascent institutions of Russian democratic pluralism</w:t>
      </w:r>
      <w:r w:rsidRPr="00745B94">
        <w:rPr>
          <w:sz w:val="14"/>
        </w:rPr>
        <w:t xml:space="preserve"> that developed during the 1990’s and early 2000’s such as non-governmental organizations, religious institutions such as the Russian Orthodox Church, think tanks, and universities. Russia has neither rule of law nor an independent court system, and its police are corrupt and a tool of repression rather than law enforcement. Russia has evolved into what Russians call a “managed democracy,” a democracy in appearance, not reality. Russian institutional weakness may be found in the retarded level of internal development and the dysfunctional characteristics of its governance structure. Russia’s current social, health, demographic, and economic indicators show a country in what could be permanent and irreversible decline, as documented in Nick Eberstadt’s essay. These weaknesses suggest Russia is a declining power, and certainly not a rising power such as China. Russia’s Military and Cyber Warfare Build Up </w:t>
      </w:r>
      <w:r w:rsidRPr="00745B94">
        <w:rPr>
          <w:rStyle w:val="StyleUnderline"/>
        </w:rPr>
        <w:t xml:space="preserve">One of the few elements of Russian national power now </w:t>
      </w:r>
      <w:r w:rsidRPr="00745B94">
        <w:rPr>
          <w:rStyle w:val="Emphasis"/>
        </w:rPr>
        <w:t>on the ascendency is its military</w:t>
      </w:r>
      <w:r w:rsidRPr="00745B94">
        <w:rPr>
          <w:sz w:val="14"/>
        </w:rPr>
        <w:t xml:space="preserve">. </w:t>
      </w:r>
      <w:r w:rsidRPr="00745B94">
        <w:rPr>
          <w:rStyle w:val="StyleUnderline"/>
        </w:rPr>
        <w:t xml:space="preserve">Putin had been </w:t>
      </w:r>
      <w:r w:rsidRPr="00745B94">
        <w:rPr>
          <w:rStyle w:val="Emphasis"/>
        </w:rPr>
        <w:t>rearming Russia at a rapid rate</w:t>
      </w:r>
      <w:r w:rsidRPr="00745B94">
        <w:rPr>
          <w:sz w:val="14"/>
        </w:rPr>
        <w:t xml:space="preserve"> until 2017 when revenues could not continue to support the increases. </w:t>
      </w:r>
      <w:r w:rsidRPr="00745B94">
        <w:rPr>
          <w:rStyle w:val="StyleUnderline"/>
        </w:rPr>
        <w:t xml:space="preserve">Putin has invested in the </w:t>
      </w:r>
      <w:r w:rsidRPr="00745B94">
        <w:rPr>
          <w:rStyle w:val="Emphasis"/>
        </w:rPr>
        <w:t>modernization of Russia’s nuclear arsenal</w:t>
      </w:r>
      <w:r w:rsidRPr="00745B94">
        <w:rPr>
          <w:sz w:val="14"/>
        </w:rPr>
        <w:t xml:space="preserve"> </w:t>
      </w:r>
      <w:r w:rsidRPr="00745B94">
        <w:rPr>
          <w:rStyle w:val="StyleUnderline"/>
        </w:rPr>
        <w:t>and the development of new and more advanced conventional weapons</w:t>
      </w:r>
      <w:r w:rsidRPr="00745B94">
        <w:rPr>
          <w:sz w:val="14"/>
        </w:rPr>
        <w:t xml:space="preserve">, even as Russia faces a depressing demographic future with high rates of drug addiction and alcoholism among young men. Perhaps the greatest risk to Putin’s strategic buildup may be this dependence on oil, gas, and mineral revenues. To minimize the effect of declining revenue on the defense buildup, Moscow has made a series of strategic decisions to choose guns over butter: cutting back public services such as education, health, and pensions they had formerly funded. Disposable income for the average Russian family declined by 15% between 2014 and 2016, even as the military budget has been increasing. At the end of 2016, for the first time in seven years, Russian families were spending more than half their income on food and “the percentage of Russians who had any savings fell from 72% in 2013 to 29% in 2016,” reported The Washington Post. </w:t>
      </w:r>
      <w:r w:rsidRPr="00745B94">
        <w:rPr>
          <w:rStyle w:val="StyleUnderline"/>
        </w:rPr>
        <w:t>The rising Russian military threat was on display in Putin’s invasion of Ukraine and annexation of Crimea,</w:t>
      </w:r>
      <w:r w:rsidRPr="00745B94">
        <w:rPr>
          <w:sz w:val="14"/>
        </w:rPr>
        <w:t xml:space="preserve"> but he miscalculated in several critical respects. According to Moscow, a corrupt and illegitimate government had taken power through street demonstrations while Putin’s democratically-elected ally in Kiev was driven from office by mob rule funded by billionaire George Soros and western civil society groups. Putin expected to be greeted by at least half of Ukraine as a Slavic liberating hero because eastern Ukraine has historically been more oriented towards Russia. Instead, Russia met Ukrainian resistance, and united what had been a divided country now mobilized to oppose the Russian invasion. </w:t>
      </w:r>
      <w:r w:rsidRPr="00745B94">
        <w:rPr>
          <w:rStyle w:val="StyleUnderline"/>
        </w:rPr>
        <w:t>Russia’s new cyberwarfare capabilities were used</w:t>
      </w:r>
      <w:r w:rsidRPr="00745B94">
        <w:rPr>
          <w:sz w:val="14"/>
        </w:rPr>
        <w:t xml:space="preserve"> in 2016 in a highly visible way </w:t>
      </w:r>
      <w:r w:rsidRPr="00745B94">
        <w:rPr>
          <w:rStyle w:val="StyleUnderline"/>
        </w:rPr>
        <w:t>during the 2016 U.S. Presidential election</w:t>
      </w:r>
      <w:r w:rsidRPr="00745B94">
        <w:rPr>
          <w:sz w:val="14"/>
        </w:rPr>
        <w:t xml:space="preserve">, the Dutch and French elections, and German parliament hacking incidents. Putin interfered in the U.S. elections per the U.S. intelligence agencies, when the Russian cyber-warfare agencies hacked into the Democratic National Committee email system and accessed Clinton campaign advisor John Podesta’s emails. The Ideology and Mythology of the Putin State </w:t>
      </w:r>
      <w:r w:rsidRPr="00745B94">
        <w:rPr>
          <w:rStyle w:val="StyleUnderline"/>
        </w:rPr>
        <w:t>Putin has positioned himself and Russia as a reactionary alternative to western secular liberal democracies.</w:t>
      </w:r>
      <w:r w:rsidRPr="00745B94">
        <w:rPr>
          <w:sz w:val="14"/>
        </w:rPr>
        <w:t xml:space="preserve"> </w:t>
      </w:r>
      <w:r w:rsidRPr="00745B94">
        <w:rPr>
          <w:rStyle w:val="StyleUnderline"/>
        </w:rPr>
        <w:t xml:space="preserve">This world view is </w:t>
      </w:r>
      <w:r w:rsidRPr="00745B94">
        <w:rPr>
          <w:rStyle w:val="Emphasis"/>
        </w:rPr>
        <w:t xml:space="preserve">described in </w:t>
      </w:r>
      <w:r w:rsidRPr="00745B94">
        <w:rPr>
          <w:rStyle w:val="Emphasis"/>
          <w:highlight w:val="cyan"/>
        </w:rPr>
        <w:t>Project Russia</w:t>
      </w:r>
      <w:r w:rsidRPr="00745B94">
        <w:rPr>
          <w:sz w:val="14"/>
        </w:rPr>
        <w:t xml:space="preserve">, which is </w:t>
      </w:r>
      <w:r w:rsidRPr="00745B94">
        <w:rPr>
          <w:rStyle w:val="StyleUnderline"/>
        </w:rPr>
        <w:t>a</w:t>
      </w:r>
      <w:r w:rsidRPr="00745B94">
        <w:rPr>
          <w:sz w:val="14"/>
        </w:rPr>
        <w:t xml:space="preserve"> curious, if </w:t>
      </w:r>
      <w:r w:rsidRPr="00745B94">
        <w:rPr>
          <w:rStyle w:val="StyleUnderline"/>
        </w:rPr>
        <w:t>alarming</w:t>
      </w:r>
      <w:r w:rsidRPr="00745B94">
        <w:rPr>
          <w:sz w:val="14"/>
        </w:rPr>
        <w:t xml:space="preserve">, </w:t>
      </w:r>
      <w:r w:rsidRPr="00745B94">
        <w:rPr>
          <w:rStyle w:val="StyleUnderline"/>
        </w:rPr>
        <w:t>collection of essays</w:t>
      </w:r>
      <w:r w:rsidRPr="00745B94">
        <w:rPr>
          <w:sz w:val="14"/>
        </w:rPr>
        <w:t xml:space="preserve"> published in five-volumes as a semi-official government publication that </w:t>
      </w:r>
      <w:r w:rsidRPr="00745B94">
        <w:rPr>
          <w:rStyle w:val="StyleUnderline"/>
        </w:rPr>
        <w:t xml:space="preserve">describes the political ideology of </w:t>
      </w:r>
      <w:r w:rsidRPr="00745B94">
        <w:rPr>
          <w:sz w:val="14"/>
        </w:rPr>
        <w:t>the</w:t>
      </w:r>
      <w:r w:rsidRPr="00745B94">
        <w:rPr>
          <w:rStyle w:val="StyleUnderline"/>
        </w:rPr>
        <w:t xml:space="preserve"> Putin</w:t>
      </w:r>
      <w:r w:rsidRPr="00745B94">
        <w:rPr>
          <w:sz w:val="14"/>
        </w:rPr>
        <w:t xml:space="preserve">’s and his circle of oligarchs world view. These essays form a strange amalgam of anti-democratic and ultra-nationalist attacks on western democratic values, combined with an unhealthy dose of conspiracy theories, paranoia, xenophobia, and a defense of autocratic government. </w:t>
      </w:r>
      <w:r w:rsidRPr="00745B94">
        <w:rPr>
          <w:rStyle w:val="StyleUnderline"/>
        </w:rPr>
        <w:t>The five volumes of</w:t>
      </w:r>
      <w:r w:rsidRPr="00745B94">
        <w:rPr>
          <w:rStyle w:val="Emphasis"/>
        </w:rPr>
        <w:t xml:space="preserve"> Project Russia</w:t>
      </w:r>
      <w:r w:rsidRPr="00745B94">
        <w:rPr>
          <w:sz w:val="14"/>
        </w:rPr>
        <w:t xml:space="preserve"> </w:t>
      </w:r>
      <w:r w:rsidRPr="00745B94">
        <w:rPr>
          <w:rStyle w:val="StyleUnderline"/>
        </w:rPr>
        <w:t xml:space="preserve">may </w:t>
      </w:r>
      <w:r w:rsidRPr="00745B94">
        <w:rPr>
          <w:rStyle w:val="StyleUnderline"/>
          <w:highlight w:val="cyan"/>
        </w:rPr>
        <w:t>represent</w:t>
      </w:r>
      <w:r w:rsidRPr="00745B94">
        <w:rPr>
          <w:rStyle w:val="StyleUnderline"/>
        </w:rPr>
        <w:t xml:space="preserve"> </w:t>
      </w:r>
      <w:r w:rsidRPr="00745B94">
        <w:rPr>
          <w:rStyle w:val="Emphasis"/>
        </w:rPr>
        <w:t>Putin’s blueprint for Russia’s grand strategy</w:t>
      </w:r>
      <w:r w:rsidRPr="00745B94">
        <w:rPr>
          <w:sz w:val="14"/>
        </w:rPr>
        <w:t xml:space="preserve">, </w:t>
      </w:r>
      <w:r w:rsidRPr="00745B94">
        <w:rPr>
          <w:rStyle w:val="StyleUnderline"/>
          <w:highlight w:val="cyan"/>
        </w:rPr>
        <w:t xml:space="preserve">evidence of a </w:t>
      </w:r>
      <w:r w:rsidRPr="00745B94">
        <w:rPr>
          <w:rStyle w:val="Emphasis"/>
          <w:highlight w:val="cyan"/>
        </w:rPr>
        <w:t>revisionist power</w:t>
      </w:r>
      <w:r w:rsidRPr="00745B94">
        <w:rPr>
          <w:rStyle w:val="StyleUnderline"/>
          <w:highlight w:val="cyan"/>
        </w:rPr>
        <w:t xml:space="preserve"> seeking </w:t>
      </w:r>
      <w:r w:rsidRPr="00745B94">
        <w:rPr>
          <w:rStyle w:val="Emphasis"/>
          <w:highlight w:val="cyan"/>
        </w:rPr>
        <w:t>to overthrow the existing international order</w:t>
      </w:r>
      <w:r w:rsidRPr="00745B94">
        <w:rPr>
          <w:rStyle w:val="StyleUnderline"/>
        </w:rPr>
        <w:t xml:space="preserve">. </w:t>
      </w:r>
      <w:r w:rsidRPr="00745B94">
        <w:rPr>
          <w:sz w:val="14"/>
        </w:rPr>
        <w:t xml:space="preserve">Destabilizing Russia’s Neighbors General Breedlove, the Supreme Allied Commander of NATO, in testimony before a United States Senate Committee in March 2016, said, “Together, Russia and the Assad regime are deliberately weaponizing migration in an attempt to overwhelm European structures and break European resolve.” Breedlove said that he could see no purpose behind the Russian bombing of purely civilian targets in Syria. He argued these bombing attacks were a tactic to increase refugee flows to Europe to destabilize the European political system and strengthen extremist political movements on the continent of the far left and right, many of which are pro-Putin. Putin showed his diplomatic skills in turning the European migration crisis and terrorist attacks to Russia’s advantage. Putin may be creating, or at least contributing to, the very crisis to which he is trying to organize a European response. The refugee crisis and Paris massacres demonstrated to European publics their own vulnerability, and have already resulted in electoral gains for far-right wing parties in European elections. Many of these parties are vocal supporters of Putin and have received campaign funds from Moscow—such as Marine Le Pen in France—indirectly through a Russian bank in Cyprus (reportedly a front for the Russian intelligence service). These parties are also anti-European Union, anti-American, and anti-NATO. U.S. Policy towards Russia in the age of Donald Trump The election of Donald Trump as President of the United States on November 8 16, sent shock waves throughout the U.S. alliance system around the world because of his dissent from the bi-partisan support for this alliance system and its centrality to American national security. Even President Trump’s attempts at improving relations between Russia and the United States have bogged down in media exposes, congressional hearings, and a special prosecutor investigating whether his campaign cooperated with the Russian government during the Presidential campaign. While the interference in the U.S. elections may have made Putin look stronger than he actually is, it has also increased U.S. opposition, particularly among Democrats, to Putin and the threat Russia poses under his leadership. The Republican congressional leadership has been virtually unanimous in opposing President Trump’s attempt to cultivate Vladimir Putin. Speaker of the House, Paul Ryan, even called the Putin government “gangsters” which the United States cannot trust. Threats to Putin’s Rule After the Russian economy began to unravel in mid-2014, Putin repeatedly purged KGB generals to eliminate any potential rivals or risk of a coup. On November 14 16, the Minister of Economic Development, Alexei Ulyukaev, who was one of the last remaining reform-minded technocrats in Putin’s cabinet and a potential rival, was arrested on contrived charges. While to the outside world Vladimir Putin may appear to be a towering figure of autocratic and decisive strength amidst a field of weak, diminished, and distracted western democratic leaders, in reality, his rule is tenuous, his power base unstable, and Mother Russia more fragile than it appears. </w:t>
      </w:r>
      <w:r w:rsidRPr="00745B94">
        <w:rPr>
          <w:rStyle w:val="Emphasis"/>
        </w:rPr>
        <w:t>The evidence presented</w:t>
      </w:r>
      <w:r w:rsidRPr="00745B94">
        <w:rPr>
          <w:sz w:val="14"/>
        </w:rPr>
        <w:t xml:space="preserve"> in these essays </w:t>
      </w:r>
      <w:r w:rsidRPr="00745B94">
        <w:rPr>
          <w:rStyle w:val="Emphasis"/>
        </w:rPr>
        <w:t xml:space="preserve">suggests </w:t>
      </w:r>
      <w:r w:rsidRPr="00745B94">
        <w:rPr>
          <w:rStyle w:val="Emphasis"/>
          <w:highlight w:val="cyan"/>
        </w:rPr>
        <w:t>Russia is</w:t>
      </w:r>
      <w:r w:rsidRPr="00745B94">
        <w:rPr>
          <w:rStyle w:val="Emphasis"/>
        </w:rPr>
        <w:t xml:space="preserve"> an increasingly well-armed</w:t>
      </w:r>
      <w:r w:rsidRPr="00745B94">
        <w:rPr>
          <w:sz w:val="14"/>
        </w:rPr>
        <w:t xml:space="preserve">, declining power, but also a </w:t>
      </w:r>
      <w:r w:rsidRPr="00745B94">
        <w:rPr>
          <w:rStyle w:val="Emphasis"/>
          <w:highlight w:val="cyan"/>
        </w:rPr>
        <w:t>revisionist</w:t>
      </w:r>
      <w:r w:rsidRPr="00745B94">
        <w:rPr>
          <w:sz w:val="14"/>
        </w:rPr>
        <w:t xml:space="preserve"> one </w:t>
      </w:r>
      <w:r w:rsidRPr="00745B94">
        <w:rPr>
          <w:rStyle w:val="StyleUnderline"/>
        </w:rPr>
        <w:t xml:space="preserve">which </w:t>
      </w:r>
      <w:r w:rsidRPr="00745B94">
        <w:rPr>
          <w:rStyle w:val="StyleUnderline"/>
          <w:highlight w:val="cyan"/>
        </w:rPr>
        <w:t>seeks to</w:t>
      </w:r>
      <w:r w:rsidRPr="00745B94">
        <w:rPr>
          <w:rStyle w:val="StyleUnderline"/>
        </w:rPr>
        <w:t xml:space="preserve"> undermine or </w:t>
      </w:r>
      <w:r w:rsidRPr="00745B94">
        <w:rPr>
          <w:rStyle w:val="StyleUnderline"/>
          <w:highlight w:val="cyan"/>
        </w:rPr>
        <w:t>destroy the</w:t>
      </w:r>
      <w:r w:rsidRPr="00745B94">
        <w:rPr>
          <w:rStyle w:val="StyleUnderline"/>
        </w:rPr>
        <w:t xml:space="preserve"> existing </w:t>
      </w:r>
      <w:r w:rsidRPr="00745B94">
        <w:rPr>
          <w:rStyle w:val="StyleUnderline"/>
          <w:highlight w:val="cyan"/>
        </w:rPr>
        <w:t>international order</w:t>
      </w:r>
      <w:r w:rsidRPr="00745B94">
        <w:rPr>
          <w:sz w:val="14"/>
          <w:highlight w:val="cyan"/>
        </w:rPr>
        <w:t xml:space="preserve">. </w:t>
      </w:r>
      <w:r w:rsidRPr="00745B94">
        <w:rPr>
          <w:rStyle w:val="StyleUnderline"/>
          <w:highlight w:val="cyan"/>
        </w:rPr>
        <w:t>A</w:t>
      </w:r>
      <w:r w:rsidRPr="00745B94">
        <w:rPr>
          <w:sz w:val="14"/>
          <w:highlight w:val="cyan"/>
        </w:rPr>
        <w:t xml:space="preserve"> </w:t>
      </w:r>
      <w:r w:rsidRPr="00745B94">
        <w:rPr>
          <w:rStyle w:val="StyleUnderline"/>
          <w:highlight w:val="cyan"/>
        </w:rPr>
        <w:t>declining</w:t>
      </w:r>
      <w:r w:rsidRPr="00745B94">
        <w:rPr>
          <w:rStyle w:val="StyleUnderline"/>
        </w:rPr>
        <w:t xml:space="preserve">, revisionist </w:t>
      </w:r>
      <w:r w:rsidRPr="00745B94">
        <w:rPr>
          <w:rStyle w:val="StyleUnderline"/>
          <w:highlight w:val="cyan"/>
        </w:rPr>
        <w:t xml:space="preserve">power </w:t>
      </w:r>
      <w:r w:rsidRPr="00745B94">
        <w:rPr>
          <w:rStyle w:val="Emphasis"/>
          <w:highlight w:val="cyan"/>
        </w:rPr>
        <w:t>can be</w:t>
      </w:r>
      <w:r w:rsidRPr="00745B94">
        <w:rPr>
          <w:rStyle w:val="Emphasis"/>
        </w:rPr>
        <w:t xml:space="preserve"> as </w:t>
      </w:r>
      <w:r w:rsidRPr="00745B94">
        <w:rPr>
          <w:rStyle w:val="Emphasis"/>
          <w:highlight w:val="cyan"/>
        </w:rPr>
        <w:t>dangerous</w:t>
      </w:r>
      <w:r w:rsidRPr="00745B94">
        <w:rPr>
          <w:rStyle w:val="StyleUnderline"/>
          <w:highlight w:val="cyan"/>
        </w:rPr>
        <w:t xml:space="preserve"> and </w:t>
      </w:r>
      <w:r w:rsidRPr="00745B94">
        <w:rPr>
          <w:rStyle w:val="Emphasis"/>
          <w:highlight w:val="cyan"/>
        </w:rPr>
        <w:t>destabilizing</w:t>
      </w:r>
      <w:r w:rsidRPr="00745B94">
        <w:rPr>
          <w:rStyle w:val="StyleUnderline"/>
        </w:rPr>
        <w:t xml:space="preserve"> as a rising power, particularly if </w:t>
      </w:r>
      <w:r w:rsidRPr="00745B94">
        <w:rPr>
          <w:rStyle w:val="StyleUnderline"/>
          <w:highlight w:val="cyan"/>
        </w:rPr>
        <w:t>it has</w:t>
      </w:r>
      <w:r w:rsidRPr="00745B94">
        <w:rPr>
          <w:rStyle w:val="StyleUnderline"/>
        </w:rPr>
        <w:t xml:space="preserve"> a </w:t>
      </w:r>
      <w:r w:rsidRPr="00745B94">
        <w:rPr>
          <w:rStyle w:val="Emphasis"/>
          <w:highlight w:val="cyan"/>
        </w:rPr>
        <w:t>large</w:t>
      </w:r>
      <w:r w:rsidRPr="00745B94">
        <w:rPr>
          <w:rStyle w:val="StyleUnderline"/>
        </w:rPr>
        <w:t xml:space="preserve"> l</w:t>
      </w:r>
      <w:r w:rsidRPr="00745B94">
        <w:rPr>
          <w:sz w:val="14"/>
        </w:rPr>
        <w:t xml:space="preserve">and </w:t>
      </w:r>
      <w:r w:rsidRPr="00745B94">
        <w:rPr>
          <w:rStyle w:val="Emphasis"/>
          <w:highlight w:val="cyan"/>
        </w:rPr>
        <w:t>army</w:t>
      </w:r>
      <w:r w:rsidRPr="00745B94">
        <w:rPr>
          <w:sz w:val="14"/>
          <w:highlight w:val="cyan"/>
        </w:rPr>
        <w:t xml:space="preserve">, </w:t>
      </w:r>
      <w:r w:rsidRPr="00745B94">
        <w:rPr>
          <w:rStyle w:val="Emphasis"/>
          <w:highlight w:val="cyan"/>
        </w:rPr>
        <w:t>cyber</w:t>
      </w:r>
      <w:r w:rsidRPr="00745B94">
        <w:rPr>
          <w:rStyle w:val="Emphasis"/>
        </w:rPr>
        <w:t xml:space="preserve"> warfare </w:t>
      </w:r>
      <w:r w:rsidRPr="00745B94">
        <w:rPr>
          <w:rStyle w:val="StyleUnderline"/>
        </w:rPr>
        <w:t>capability</w:t>
      </w:r>
      <w:r w:rsidRPr="00745B94">
        <w:rPr>
          <w:sz w:val="14"/>
        </w:rPr>
        <w:t xml:space="preserve">, </w:t>
      </w:r>
      <w:r w:rsidRPr="00745B94">
        <w:rPr>
          <w:rStyle w:val="StyleUnderline"/>
          <w:highlight w:val="cyan"/>
        </w:rPr>
        <w:t>new</w:t>
      </w:r>
      <w:r w:rsidRPr="00745B94">
        <w:rPr>
          <w:rStyle w:val="StyleUnderline"/>
        </w:rPr>
        <w:t xml:space="preserve"> </w:t>
      </w:r>
      <w:r w:rsidRPr="00745B94">
        <w:rPr>
          <w:rStyle w:val="Emphasis"/>
        </w:rPr>
        <w:t xml:space="preserve">advanced </w:t>
      </w:r>
      <w:r w:rsidRPr="00745B94">
        <w:rPr>
          <w:rStyle w:val="Emphasis"/>
          <w:highlight w:val="cyan"/>
        </w:rPr>
        <w:t>conventional weapons</w:t>
      </w:r>
      <w:r w:rsidRPr="00745B94">
        <w:rPr>
          <w:rStyle w:val="StyleUnderline"/>
          <w:highlight w:val="cyan"/>
        </w:rPr>
        <w:t xml:space="preserve">, and a </w:t>
      </w:r>
      <w:r w:rsidRPr="00745B94">
        <w:rPr>
          <w:rStyle w:val="Emphasis"/>
          <w:highlight w:val="cyan"/>
        </w:rPr>
        <w:t>nuclear arsenal</w:t>
      </w:r>
      <w:r w:rsidRPr="00745B94">
        <w:rPr>
          <w:sz w:val="14"/>
          <w:highlight w:val="cyan"/>
        </w:rPr>
        <w:t>.</w:t>
      </w:r>
      <w:r w:rsidRPr="00745B94">
        <w:rPr>
          <w:sz w:val="14"/>
        </w:rPr>
        <w:t xml:space="preserve"> Despite Putin’s short-term tactical victories against a weakened and distracted western alliance, the long-term prospects are not good for Russia, given its internal fragility.</w:t>
      </w:r>
    </w:p>
    <w:p w14:paraId="520A7DE2" w14:textId="77777777" w:rsidR="00AF7B2F" w:rsidRPr="00745B94" w:rsidRDefault="00AF7B2F" w:rsidP="00AF7B2F">
      <w:pPr>
        <w:pStyle w:val="Heading4"/>
        <w:rPr>
          <w:rFonts w:cs="Arial"/>
        </w:rPr>
      </w:pPr>
      <w:r>
        <w:rPr>
          <w:rFonts w:cs="Arial"/>
        </w:rPr>
        <w:t>2</w:t>
      </w:r>
      <w:r w:rsidRPr="00745B94">
        <w:rPr>
          <w:rFonts w:cs="Arial"/>
        </w:rPr>
        <w:t xml:space="preserve">. </w:t>
      </w:r>
      <w:r w:rsidRPr="00745B94">
        <w:rPr>
          <w:rFonts w:cs="Arial"/>
          <w:u w:val="single"/>
        </w:rPr>
        <w:t>Putin</w:t>
      </w:r>
      <w:r w:rsidRPr="00745B94">
        <w:rPr>
          <w:rFonts w:cs="Arial"/>
        </w:rPr>
        <w:t>.</w:t>
      </w:r>
    </w:p>
    <w:p w14:paraId="778C3312" w14:textId="77777777" w:rsidR="00AF7B2F" w:rsidRPr="00745B94" w:rsidRDefault="00AF7B2F" w:rsidP="00AF7B2F">
      <w:r w:rsidRPr="00745B94">
        <w:rPr>
          <w:rStyle w:val="Style13ptBold"/>
        </w:rPr>
        <w:t>Natsios 18</w:t>
      </w:r>
      <w:r w:rsidRPr="00745B94">
        <w:t xml:space="preserve"> - Executive Professor and Director of the Scowcroft Institute at the Bush School of Government at Texas A&amp;M University (Andrew, “Introduction: Putin's New Russia: Fragile State or Revisionist Power?,” </w:t>
      </w:r>
      <w:r w:rsidRPr="00745B94">
        <w:rPr>
          <w:i/>
        </w:rPr>
        <w:t>South Central Review</w:t>
      </w:r>
      <w:r w:rsidRPr="00745B94">
        <w:t>, 35.1)</w:t>
      </w:r>
    </w:p>
    <w:p w14:paraId="58902FED" w14:textId="77777777" w:rsidR="00AF7B2F" w:rsidRPr="00745B94" w:rsidRDefault="00AF7B2F" w:rsidP="00AF7B2F">
      <w:pPr>
        <w:rPr>
          <w:rStyle w:val="StyleUnderline"/>
        </w:rPr>
      </w:pPr>
      <w:r w:rsidRPr="00745B94">
        <w:rPr>
          <w:sz w:val="14"/>
        </w:rPr>
        <w:t xml:space="preserve">John Mearsheimer, the international relations scholar, argues Russia's aggressiveness towards its neighbors stems from western efforts to extend NATO membership to former members of the Soviet bloc in Eastern Europe and the Balkans. According to this view, traditional national interest drives Russia's behavior, and NATO extension has been seen by Putin as a threat to Russia's vital national security interests. As a result, he is responding to that perceived threat through territorial aggrandizement, aggressive ultra-nationalist ideology, and confrontation with the West. </w:t>
      </w:r>
      <w:r w:rsidRPr="00745B94">
        <w:rPr>
          <w:rStyle w:val="StyleUnderline"/>
          <w:highlight w:val="cyan"/>
        </w:rPr>
        <w:t>From this</w:t>
      </w:r>
      <w:r w:rsidRPr="00745B94">
        <w:rPr>
          <w:rStyle w:val="StyleUnderline"/>
        </w:rPr>
        <w:t xml:space="preserve"> </w:t>
      </w:r>
      <w:r w:rsidRPr="00745B94">
        <w:rPr>
          <w:rStyle w:val="StyleUnderline"/>
          <w:highlight w:val="cyan"/>
        </w:rPr>
        <w:t>perspective</w:t>
      </w:r>
      <w:r w:rsidRPr="00745B94">
        <w:rPr>
          <w:rStyle w:val="StyleUnderline"/>
        </w:rPr>
        <w:t xml:space="preserve">, the western democracies helped create Vladimir Putin's Russia by impinging on its "sphere of influence" along its borders; thus, </w:t>
      </w:r>
      <w:r w:rsidRPr="00745B94">
        <w:rPr>
          <w:rStyle w:val="StyleUnderline"/>
          <w:highlight w:val="cyan"/>
        </w:rPr>
        <w:t>Russia is not</w:t>
      </w:r>
      <w:r w:rsidRPr="00745B94">
        <w:rPr>
          <w:rStyle w:val="StyleUnderline"/>
        </w:rPr>
        <w:t xml:space="preserve"> what international relations scholars call </w:t>
      </w:r>
      <w:r w:rsidRPr="00745B94">
        <w:rPr>
          <w:rStyle w:val="StyleUnderline"/>
          <w:highlight w:val="cyan"/>
        </w:rPr>
        <w:t>a</w:t>
      </w:r>
      <w:r w:rsidRPr="00745B94">
        <w:rPr>
          <w:rStyle w:val="StyleUnderline"/>
        </w:rPr>
        <w:t xml:space="preserve"> "</w:t>
      </w:r>
      <w:r w:rsidRPr="00745B94">
        <w:rPr>
          <w:rStyle w:val="StyleUnderline"/>
          <w:highlight w:val="cyan"/>
        </w:rPr>
        <w:t>revisionist power</w:t>
      </w:r>
      <w:r w:rsidRPr="00745B94">
        <w:rPr>
          <w:sz w:val="14"/>
        </w:rPr>
        <w:t xml:space="preserve">"—one which seeks to overthrow the existing international order—but a traditional state protecting what it sees as its equities and vital national interests. Other analysts, such as Anne Applebaum, argue Putin's policies are not part of a grand strategy, but are evidence of an improvised foreign policy. Thus, Russia's aggression in Georgia, Ukraine, Syria, and its threats to the Baltic States, may be seen not as a carefully designed and executed strategy of conquest, but as symptomatic of Putin's ad hoc, opportunistic foreign policy. He probes for Western weakness, irresolution, and indecision, and then, if there is no resistance, he intervenes to extend Russia's reach by absorbing more territory. </w:t>
      </w:r>
      <w:r w:rsidRPr="00745B94">
        <w:rPr>
          <w:rStyle w:val="StyleUnderline"/>
          <w:highlight w:val="cyan"/>
        </w:rPr>
        <w:t>The limitation of these views is that they ignore what we know of the</w:t>
      </w:r>
      <w:r w:rsidRPr="00745B94">
        <w:rPr>
          <w:rStyle w:val="StyleUnderline"/>
        </w:rPr>
        <w:t xml:space="preserve"> </w:t>
      </w:r>
      <w:r w:rsidRPr="00745B94">
        <w:rPr>
          <w:rStyle w:val="StyleUnderline"/>
          <w:highlight w:val="cyan"/>
        </w:rPr>
        <w:t>mindset in the Kremlin, the worldwide reach of Russian cyber</w:t>
      </w:r>
      <w:r w:rsidRPr="00745B94">
        <w:rPr>
          <w:rStyle w:val="StyleUnderline"/>
        </w:rPr>
        <w:t xml:space="preserve">warfare and black </w:t>
      </w:r>
      <w:r w:rsidRPr="00745B94">
        <w:rPr>
          <w:rStyle w:val="StyleUnderline"/>
          <w:highlight w:val="cyan"/>
        </w:rPr>
        <w:t>operations</w:t>
      </w:r>
      <w:r w:rsidRPr="00745B94">
        <w:rPr>
          <w:rStyle w:val="StyleUnderline"/>
        </w:rPr>
        <w:t xml:space="preserve">, and the </w:t>
      </w:r>
      <w:r w:rsidRPr="00745B94">
        <w:rPr>
          <w:rStyle w:val="StyleUnderline"/>
          <w:highlight w:val="cyan"/>
        </w:rPr>
        <w:t>grievances which Putin himself has expressed</w:t>
      </w:r>
      <w:r w:rsidRPr="00745B94">
        <w:rPr>
          <w:rStyle w:val="StyleUnderline"/>
        </w:rPr>
        <w:t xml:space="preserve"> multiple times </w:t>
      </w:r>
      <w:r w:rsidRPr="00745B94">
        <w:rPr>
          <w:rStyle w:val="StyleUnderline"/>
          <w:highlight w:val="cyan"/>
        </w:rPr>
        <w:t>against</w:t>
      </w:r>
      <w:r w:rsidRPr="00745B94">
        <w:rPr>
          <w:rStyle w:val="StyleUnderline"/>
        </w:rPr>
        <w:t xml:space="preserve"> the Western </w:t>
      </w:r>
      <w:r w:rsidRPr="00745B94">
        <w:rPr>
          <w:rStyle w:val="StyleUnderline"/>
          <w:highlight w:val="cyan"/>
        </w:rPr>
        <w:t>democracies</w:t>
      </w:r>
      <w:r w:rsidRPr="00745B94">
        <w:rPr>
          <w:rStyle w:val="StyleUnderline"/>
        </w:rPr>
        <w:t xml:space="preserve">. </w:t>
      </w:r>
      <w:r w:rsidRPr="00745B94">
        <w:rPr>
          <w:rStyle w:val="StyleUnderline"/>
          <w:highlight w:val="cyan"/>
        </w:rPr>
        <w:t>These grievances are rooted</w:t>
      </w:r>
      <w:r w:rsidRPr="00745B94">
        <w:rPr>
          <w:rStyle w:val="StyleUnderline"/>
        </w:rPr>
        <w:t xml:space="preserve">, among other factors, </w:t>
      </w:r>
      <w:r w:rsidRPr="00745B94">
        <w:rPr>
          <w:rStyle w:val="StyleUnderline"/>
          <w:highlight w:val="cyan"/>
        </w:rPr>
        <w:t>in</w:t>
      </w:r>
      <w:r w:rsidRPr="00745B94">
        <w:rPr>
          <w:rStyle w:val="StyleUnderline"/>
        </w:rPr>
        <w:t xml:space="preserve"> </w:t>
      </w:r>
      <w:r w:rsidRPr="00745B94">
        <w:rPr>
          <w:rStyle w:val="StyleUnderline"/>
          <w:highlight w:val="cyan"/>
        </w:rPr>
        <w:t>his personal experience in East Germany</w:t>
      </w:r>
      <w:r w:rsidRPr="00745B94">
        <w:rPr>
          <w:sz w:val="14"/>
        </w:rPr>
        <w:t xml:space="preserve">. [End Page 4] He and other mid-level operatives were traumatized </w:t>
      </w:r>
      <w:r w:rsidRPr="00745B94">
        <w:rPr>
          <w:rStyle w:val="StyleUnderline"/>
          <w:highlight w:val="cyan"/>
        </w:rPr>
        <w:t>as the USSR</w:t>
      </w:r>
      <w:r w:rsidRPr="00745B94">
        <w:rPr>
          <w:rStyle w:val="StyleUnderline"/>
        </w:rPr>
        <w:t xml:space="preserve"> and its satellite Communist states in Eastern Europe and Central Asia </w:t>
      </w:r>
      <w:r w:rsidRPr="00745B94">
        <w:rPr>
          <w:rStyle w:val="StyleUnderline"/>
          <w:highlight w:val="cyan"/>
        </w:rPr>
        <w:t>collapsed</w:t>
      </w:r>
      <w:r w:rsidRPr="00745B94">
        <w:rPr>
          <w:sz w:val="14"/>
        </w:rPr>
        <w:t xml:space="preserve"> in 1990 and 1991. The population of the Soviet Union shrank by more than 50% from 290 million to 142 million people in a matter of months. The borders of the Russia state Vladimir Putin inherited resembled Russia before the reign of Catherine the Great in the second half of the 18th century rather than Russia of the 19th and 20th century, Tsarist or Communist. Russia's Warsaw Pact occupied "allies" in Central and Eastern Europe threw off Soviet control in a chain of uprisings which swept across the region in little more than a year. Most of these states eventually joined the NATO alliance and the European Union as newly independent democratic capitalist nations. Vladimir Putin and fellow KGB operatives watched with horror as their world disappeared almost overnight; they destroyed their police files in East Germany; and fled the country. In his memoirs, Putin wrote that the collapse of the Soviet Union was the "greatest geostrategic catastrophe of the 20th century," an extraordinary, if not bizarre, statement given the other events of the century. </w:t>
      </w:r>
      <w:r w:rsidRPr="00745B94">
        <w:rPr>
          <w:rStyle w:val="StyleUnderline"/>
          <w:highlight w:val="cyan"/>
        </w:rPr>
        <w:t>Putin has sought to return Russia to great power status by weakening</w:t>
      </w:r>
      <w:r w:rsidRPr="00745B94">
        <w:rPr>
          <w:rStyle w:val="StyleUnderline"/>
        </w:rPr>
        <w:t xml:space="preserve"> other </w:t>
      </w:r>
      <w:r w:rsidRPr="00745B94">
        <w:rPr>
          <w:rStyle w:val="StyleUnderline"/>
          <w:highlight w:val="cyan"/>
        </w:rPr>
        <w:t>competing powers or annexing</w:t>
      </w:r>
      <w:r w:rsidRPr="00745B94">
        <w:rPr>
          <w:rStyle w:val="StyleUnderline"/>
        </w:rPr>
        <w:t xml:space="preserve"> neighboring </w:t>
      </w:r>
      <w:r w:rsidRPr="00745B94">
        <w:rPr>
          <w:rStyle w:val="StyleUnderline"/>
          <w:highlight w:val="cyan"/>
        </w:rPr>
        <w:t>states</w:t>
      </w:r>
      <w:r w:rsidRPr="00745B94">
        <w:rPr>
          <w:rStyle w:val="StyleUnderline"/>
        </w:rPr>
        <w:t xml:space="preserve"> rather than risking reforms that could be destabilizing in the short term, but would strengthen Russia as a nation state over the long term. </w:t>
      </w:r>
      <w:r w:rsidRPr="00745B94">
        <w:rPr>
          <w:rStyle w:val="StyleUnderline"/>
          <w:highlight w:val="cyan"/>
        </w:rPr>
        <w:t>The</w:t>
      </w:r>
      <w:r w:rsidRPr="00745B94">
        <w:rPr>
          <w:rStyle w:val="StyleUnderline"/>
        </w:rPr>
        <w:t xml:space="preserve"> immediate </w:t>
      </w:r>
      <w:r w:rsidRPr="00745B94">
        <w:rPr>
          <w:rStyle w:val="StyleUnderline"/>
          <w:highlight w:val="cyan"/>
        </w:rPr>
        <w:t>objectives</w:t>
      </w:r>
      <w:r w:rsidRPr="00745B94">
        <w:rPr>
          <w:rStyle w:val="StyleUnderline"/>
        </w:rPr>
        <w:t xml:space="preserve"> of Russian foreign policy </w:t>
      </w:r>
      <w:r w:rsidRPr="00745B94">
        <w:rPr>
          <w:rStyle w:val="StyleUnderline"/>
          <w:highlight w:val="cyan"/>
        </w:rPr>
        <w:t>are not mysterious if one examines Putin's</w:t>
      </w:r>
      <w:r w:rsidRPr="00745B94">
        <w:rPr>
          <w:rStyle w:val="StyleUnderline"/>
        </w:rPr>
        <w:t xml:space="preserve"> government's public </w:t>
      </w:r>
      <w:r w:rsidRPr="00745B94">
        <w:rPr>
          <w:rStyle w:val="StyleUnderline"/>
          <w:highlight w:val="cyan"/>
        </w:rPr>
        <w:t>rhetoric</w:t>
      </w:r>
      <w:r w:rsidRPr="00745B94">
        <w:rPr>
          <w:rStyle w:val="StyleUnderline"/>
        </w:rPr>
        <w:t xml:space="preserve">, its </w:t>
      </w:r>
      <w:r w:rsidRPr="00745B94">
        <w:rPr>
          <w:rStyle w:val="StyleUnderline"/>
          <w:highlight w:val="cyan"/>
        </w:rPr>
        <w:t>published documents, and</w:t>
      </w:r>
      <w:r w:rsidRPr="00745B94">
        <w:rPr>
          <w:rStyle w:val="StyleUnderline"/>
        </w:rPr>
        <w:t xml:space="preserve"> its </w:t>
      </w:r>
      <w:r w:rsidRPr="00745B94">
        <w:rPr>
          <w:rStyle w:val="StyleUnderline"/>
          <w:highlight w:val="cyan"/>
        </w:rPr>
        <w:t>actions</w:t>
      </w:r>
      <w:r w:rsidRPr="00745B94">
        <w:rPr>
          <w:rStyle w:val="StyleUnderline"/>
        </w:rPr>
        <w:t xml:space="preserve">. One of Putin's greatest strengths has been the aggressive and systematic pursuit of these strategic objectives </w:t>
      </w:r>
      <w:r w:rsidRPr="00745B94">
        <w:rPr>
          <w:rStyle w:val="StyleUnderline"/>
          <w:highlight w:val="cyan"/>
        </w:rPr>
        <w:t>which include</w:t>
      </w:r>
      <w:r w:rsidRPr="00745B94">
        <w:rPr>
          <w:rStyle w:val="StyleUnderline"/>
        </w:rPr>
        <w:t xml:space="preserve">: </w:t>
      </w:r>
    </w:p>
    <w:p w14:paraId="2E8B70A3" w14:textId="77777777" w:rsidR="00AF7B2F" w:rsidRPr="00745B94" w:rsidRDefault="00AF7B2F" w:rsidP="00AF7B2F">
      <w:pPr>
        <w:pStyle w:val="ListParagraph"/>
        <w:numPr>
          <w:ilvl w:val="0"/>
          <w:numId w:val="21"/>
        </w:numPr>
        <w:rPr>
          <w:rStyle w:val="StyleUnderline"/>
        </w:rPr>
      </w:pPr>
      <w:r w:rsidRPr="00745B94">
        <w:rPr>
          <w:rStyle w:val="StyleUnderline"/>
          <w:highlight w:val="cyan"/>
        </w:rPr>
        <w:t>efforts to regain military parity with the U</w:t>
      </w:r>
      <w:r w:rsidRPr="00745B94">
        <w:rPr>
          <w:rStyle w:val="StyleUnderline"/>
        </w:rPr>
        <w:t xml:space="preserve">nited </w:t>
      </w:r>
      <w:r w:rsidRPr="00745B94">
        <w:rPr>
          <w:rStyle w:val="StyleUnderline"/>
          <w:highlight w:val="cyan"/>
        </w:rPr>
        <w:t>S</w:t>
      </w:r>
      <w:r w:rsidRPr="00745B94">
        <w:rPr>
          <w:rStyle w:val="StyleUnderline"/>
        </w:rPr>
        <w:t xml:space="preserve">tates (they are nowhere near achieving this) </w:t>
      </w:r>
    </w:p>
    <w:p w14:paraId="366CF961" w14:textId="77777777" w:rsidR="00AF7B2F" w:rsidRPr="00745B94" w:rsidRDefault="00AF7B2F" w:rsidP="00AF7B2F">
      <w:pPr>
        <w:pStyle w:val="ListParagraph"/>
        <w:numPr>
          <w:ilvl w:val="0"/>
          <w:numId w:val="21"/>
        </w:numPr>
        <w:rPr>
          <w:rStyle w:val="StyleUnderline"/>
        </w:rPr>
      </w:pPr>
      <w:r w:rsidRPr="00745B94">
        <w:rPr>
          <w:rStyle w:val="StyleUnderline"/>
        </w:rPr>
        <w:t xml:space="preserve">the </w:t>
      </w:r>
      <w:r w:rsidRPr="00745B94">
        <w:rPr>
          <w:rStyle w:val="StyleUnderline"/>
          <w:highlight w:val="cyan"/>
        </w:rPr>
        <w:t>neutralization</w:t>
      </w:r>
      <w:r w:rsidRPr="00745B94">
        <w:rPr>
          <w:rStyle w:val="StyleUnderline"/>
        </w:rPr>
        <w:t xml:space="preserve">, or at least weakening, </w:t>
      </w:r>
      <w:r w:rsidRPr="00745B94">
        <w:rPr>
          <w:rStyle w:val="StyleUnderline"/>
          <w:highlight w:val="cyan"/>
        </w:rPr>
        <w:t>of</w:t>
      </w:r>
      <w:r w:rsidRPr="00745B94">
        <w:rPr>
          <w:rStyle w:val="StyleUnderline"/>
        </w:rPr>
        <w:t xml:space="preserve"> the </w:t>
      </w:r>
      <w:r w:rsidRPr="00745B94">
        <w:rPr>
          <w:rStyle w:val="StyleUnderline"/>
          <w:highlight w:val="cyan"/>
        </w:rPr>
        <w:t>NATO</w:t>
      </w:r>
      <w:r w:rsidRPr="00745B94">
        <w:rPr>
          <w:rStyle w:val="StyleUnderline"/>
        </w:rPr>
        <w:t xml:space="preserve"> alliance </w:t>
      </w:r>
    </w:p>
    <w:p w14:paraId="0DA7C1C1" w14:textId="77777777" w:rsidR="00AF7B2F" w:rsidRPr="00745B94" w:rsidRDefault="00AF7B2F" w:rsidP="00AF7B2F">
      <w:pPr>
        <w:pStyle w:val="ListParagraph"/>
        <w:numPr>
          <w:ilvl w:val="0"/>
          <w:numId w:val="21"/>
        </w:numPr>
        <w:rPr>
          <w:rStyle w:val="StyleUnderline"/>
        </w:rPr>
      </w:pPr>
      <w:r w:rsidRPr="00745B94">
        <w:rPr>
          <w:rStyle w:val="StyleUnderline"/>
          <w:highlight w:val="cyan"/>
        </w:rPr>
        <w:t>the end of the</w:t>
      </w:r>
      <w:r w:rsidRPr="00745B94">
        <w:rPr>
          <w:rStyle w:val="StyleUnderline"/>
        </w:rPr>
        <w:t xml:space="preserve"> </w:t>
      </w:r>
      <w:r w:rsidRPr="00745B94">
        <w:rPr>
          <w:rStyle w:val="StyleUnderline"/>
          <w:highlight w:val="cyan"/>
        </w:rPr>
        <w:t>European Union</w:t>
      </w:r>
      <w:r w:rsidRPr="00745B94">
        <w:rPr>
          <w:rStyle w:val="StyleUnderline"/>
        </w:rPr>
        <w:t xml:space="preserve"> as one of the most powerful economic blocs in the world </w:t>
      </w:r>
    </w:p>
    <w:p w14:paraId="77C0AF79" w14:textId="77777777" w:rsidR="00AF7B2F" w:rsidRPr="00745B94" w:rsidRDefault="00AF7B2F" w:rsidP="00AF7B2F">
      <w:pPr>
        <w:pStyle w:val="ListParagraph"/>
        <w:numPr>
          <w:ilvl w:val="0"/>
          <w:numId w:val="21"/>
        </w:numPr>
        <w:rPr>
          <w:rStyle w:val="StyleUnderline"/>
        </w:rPr>
      </w:pPr>
      <w:r w:rsidRPr="00745B94">
        <w:rPr>
          <w:rStyle w:val="StyleUnderline"/>
          <w:highlight w:val="cyan"/>
        </w:rPr>
        <w:t>the creation of an</w:t>
      </w:r>
      <w:r w:rsidRPr="00745B94">
        <w:rPr>
          <w:rStyle w:val="StyleUnderline"/>
        </w:rPr>
        <w:t xml:space="preserve"> alternative anti-liberal, </w:t>
      </w:r>
      <w:r w:rsidRPr="00745B94">
        <w:rPr>
          <w:rStyle w:val="StyleUnderline"/>
          <w:highlight w:val="cyan"/>
        </w:rPr>
        <w:t>authoritarian</w:t>
      </w:r>
      <w:r w:rsidRPr="00745B94">
        <w:rPr>
          <w:rStyle w:val="StyleUnderline"/>
        </w:rPr>
        <w:t xml:space="preserve">, reactionary </w:t>
      </w:r>
      <w:r w:rsidRPr="00745B94">
        <w:rPr>
          <w:rStyle w:val="StyleUnderline"/>
          <w:highlight w:val="cyan"/>
        </w:rPr>
        <w:t>governance model</w:t>
      </w:r>
      <w:r w:rsidRPr="00745B94">
        <w:rPr>
          <w:rStyle w:val="StyleUnderline"/>
        </w:rPr>
        <w:t xml:space="preserve"> </w:t>
      </w:r>
      <w:r w:rsidRPr="00745B94">
        <w:t>of statehood for which Russia is trying to gain adherents among far right and far left parties wing in Europe (not only are the far-right wing parties of Europe pro-Putin, so too is Jeremy Corbyn, the hard-left Labor leader in the U.K., and the Syriza Party elected to power in Greece in January 2015 which is dominated by Communists)</w:t>
      </w:r>
      <w:r w:rsidRPr="00745B94">
        <w:rPr>
          <w:rStyle w:val="StyleUnderline"/>
        </w:rPr>
        <w:t xml:space="preserve"> </w:t>
      </w:r>
    </w:p>
    <w:p w14:paraId="3618B529" w14:textId="77777777" w:rsidR="00AF7B2F" w:rsidRPr="00745B94" w:rsidRDefault="00AF7B2F" w:rsidP="00AF7B2F">
      <w:pPr>
        <w:pStyle w:val="ListParagraph"/>
        <w:numPr>
          <w:ilvl w:val="0"/>
          <w:numId w:val="21"/>
        </w:numPr>
      </w:pPr>
      <w:r w:rsidRPr="00745B94">
        <w:rPr>
          <w:rStyle w:val="StyleUnderline"/>
          <w:highlight w:val="cyan"/>
        </w:rPr>
        <w:t xml:space="preserve">the reconstruction of the </w:t>
      </w:r>
      <w:r w:rsidRPr="00745B94">
        <w:rPr>
          <w:rStyle w:val="StyleUnderline"/>
        </w:rPr>
        <w:t xml:space="preserve">historic </w:t>
      </w:r>
      <w:r w:rsidRPr="00745B94">
        <w:rPr>
          <w:rStyle w:val="StyleUnderline"/>
          <w:highlight w:val="cyan"/>
        </w:rPr>
        <w:t>Russian sphere of influence</w:t>
      </w:r>
      <w:r w:rsidRPr="00745B94">
        <w:rPr>
          <w:rStyle w:val="StyleUnderline"/>
        </w:rPr>
        <w:t xml:space="preserve"> through annexation of parts of neighboring states, or at least their realignment out of NATO and the European Union into Russia's orbit of influence, </w:t>
      </w:r>
      <w:r w:rsidRPr="00745B94">
        <w:rPr>
          <w:rStyle w:val="StyleUnderline"/>
          <w:highlight w:val="cyan"/>
        </w:rPr>
        <w:t>and the projection of Russian power to other regions</w:t>
      </w:r>
      <w:r w:rsidRPr="00745B94">
        <w:rPr>
          <w:rStyle w:val="StyleUnderline"/>
        </w:rPr>
        <w:t xml:space="preserve"> </w:t>
      </w:r>
      <w:r w:rsidRPr="00745B94">
        <w:t xml:space="preserve">of the world such as the Middle East and Afghanistan [End Page 5] (CNN reported on July 25, 2017 that the Russians were arming the Taliban in Afghanistan). </w:t>
      </w:r>
    </w:p>
    <w:p w14:paraId="6CEAB7A4" w14:textId="77777777" w:rsidR="00AF7B2F" w:rsidRPr="00745B94" w:rsidRDefault="00AF7B2F" w:rsidP="00AF7B2F">
      <w:pPr>
        <w:rPr>
          <w:sz w:val="14"/>
        </w:rPr>
      </w:pPr>
      <w:r w:rsidRPr="00745B94">
        <w:rPr>
          <w:sz w:val="14"/>
        </w:rPr>
        <w:t xml:space="preserve">Over time </w:t>
      </w:r>
      <w:r w:rsidRPr="00745B94">
        <w:rPr>
          <w:rStyle w:val="StyleUnderline"/>
          <w:highlight w:val="cyan"/>
        </w:rPr>
        <w:t>Putin has ruthlessly pursued these objectives</w:t>
      </w:r>
      <w:r w:rsidRPr="00745B94">
        <w:rPr>
          <w:sz w:val="14"/>
        </w:rPr>
        <w:t xml:space="preserve"> with great discipline, using some of Russia's vast natural resources to rebuild the Russian military and create a powerful cyber-security capacity to pursue asymmetrical warfare against the West and vulnerable countries on the periphery. The Russian Euro-Asian land mass contains perhaps a third of earth's minerals, oil, and natural gas reserves. This represents an extraordinary treasure and source of national power, if only they had been efficiently and entirely used to increase economic productivity, build modern infrastructure, and construct a knowledge-based economy. But they weren't. Putin's ability to use these resources has been curtailed since 2014, when oil prices collapsed from $117 a barrel to $27 at the beginning of 2016 before rising in 2018 to $68. Because of this price collapse, Russia suffered a significant drop in state revenues between 2014 and 2017 due to the decline in oil prices and western economic sanctions imposed because of the invasion of Ukraine and Crimea. The ongoing demographic decline of the country, cuts in social services and pensions because of the revenue drop, and Russia's isolation from international markets by Moscow's deliberate design has constrained Putin's ambitions. Does Russia face a new threat from the Western democracies? U.S. military presence in Europe (approximately 30,000 combat troops at the end of 2016) was at its lowest level since before World War II, down from a high of 400,000 during the peak of the Cold War. Even more significant than any real or imagined threat Putin sees coming from the United States, is that the American military is going through its most painful retrenchment since the end of the Vietnam War. The U.S. defense budget by the end of the Obama Administration had been cut by nearly $150 billion. The Trump Administration's first budget does request an increase of over $50 billion in defense spending, but Trump also declared his intention to improve U.S. relations with Russia. European countries' military forces have scaled back to such a degree they have undertaken virtual unilateral disarmament. </w:t>
      </w:r>
      <w:r w:rsidRPr="00745B94">
        <w:rPr>
          <w:rStyle w:val="StyleUnderline"/>
          <w:highlight w:val="cyan"/>
        </w:rPr>
        <w:t>Putin's</w:t>
      </w:r>
      <w:r w:rsidRPr="00745B94">
        <w:rPr>
          <w:rStyle w:val="StyleUnderline"/>
        </w:rPr>
        <w:t xml:space="preserve"> Russia's expansionary strategy with the </w:t>
      </w:r>
      <w:r w:rsidRPr="00745B94">
        <w:rPr>
          <w:rStyle w:val="StyleUnderline"/>
          <w:highlight w:val="cyan"/>
        </w:rPr>
        <w:t>invasion of Ukraine</w:t>
      </w:r>
      <w:r w:rsidRPr="00745B94">
        <w:rPr>
          <w:rStyle w:val="StyleUnderline"/>
        </w:rPr>
        <w:t xml:space="preserve"> in 2014, its rapid </w:t>
      </w:r>
      <w:r w:rsidRPr="00745B94">
        <w:rPr>
          <w:rStyle w:val="StyleUnderline"/>
          <w:highlight w:val="cyan"/>
        </w:rPr>
        <w:t>increase in its defense budget</w:t>
      </w:r>
      <w:r w:rsidRPr="00745B94">
        <w:rPr>
          <w:rStyle w:val="StyleUnderline"/>
        </w:rPr>
        <w:t xml:space="preserve">, the annexation of Crimea, the </w:t>
      </w:r>
      <w:r w:rsidRPr="00745B94">
        <w:rPr>
          <w:rStyle w:val="StyleUnderline"/>
          <w:highlight w:val="cyan"/>
        </w:rPr>
        <w:t>rebuilding of its nuclear</w:t>
      </w:r>
      <w:r w:rsidRPr="00745B94">
        <w:rPr>
          <w:rStyle w:val="StyleUnderline"/>
        </w:rPr>
        <w:t xml:space="preserve"> </w:t>
      </w:r>
      <w:r w:rsidRPr="00745B94">
        <w:rPr>
          <w:rStyle w:val="StyleUnderline"/>
          <w:highlight w:val="cyan"/>
        </w:rPr>
        <w:t>arsenal</w:t>
      </w:r>
      <w:r w:rsidRPr="00745B94">
        <w:rPr>
          <w:rStyle w:val="StyleUnderline"/>
        </w:rPr>
        <w:t xml:space="preserve">, and its </w:t>
      </w:r>
      <w:r w:rsidRPr="00745B94">
        <w:rPr>
          <w:rStyle w:val="StyleUnderline"/>
          <w:highlight w:val="cyan"/>
        </w:rPr>
        <w:t>military intervention in Syria, has all been undertaken with no self-evident threat to</w:t>
      </w:r>
      <w:r w:rsidRPr="00745B94">
        <w:rPr>
          <w:rStyle w:val="StyleUnderline"/>
        </w:rPr>
        <w:t xml:space="preserve"> Russia's </w:t>
      </w:r>
      <w:r w:rsidRPr="00745B94">
        <w:rPr>
          <w:rStyle w:val="StyleUnderline"/>
          <w:highlight w:val="cyan"/>
        </w:rPr>
        <w:t>survival</w:t>
      </w:r>
      <w:r w:rsidRPr="00745B94">
        <w:rPr>
          <w:rStyle w:val="StyleUnderline"/>
        </w:rPr>
        <w:t xml:space="preserve"> or vital </w:t>
      </w:r>
      <w:r w:rsidRPr="00745B94">
        <w:rPr>
          <w:rStyle w:val="StyleUnderline"/>
          <w:highlight w:val="cyan"/>
        </w:rPr>
        <w:t>national interests</w:t>
      </w:r>
      <w:r w:rsidRPr="00745B94">
        <w:rPr>
          <w:sz w:val="14"/>
        </w:rPr>
        <w:t xml:space="preserve">. Furthermore, China is Russia's only real ally in its competition with the West, at least at this writing. If Putin's strategic objective was to minimize or reduce external [End Page 6] threats to Russia, the invasion of Ukraine was a major strategic blunder as it has slowly begun to mobilize the previous docile and distracted Western Alliance to counter the new threat. NATO officials have now begun publicly raising the alarm bells. Sweden and Finland which never joined NATO are now engaged in a public discussion about joining the Alliance, which has broad public support. In the last year of the Obama Administration, the U.S. redeployed an armored brigade to Europe which will rotate among Eastern European and the Baltic NATO members as a response to Russian aggression. DOMESTIC PRESSURES DRIVING PUTIN'S BEHAVIOR The Russian foreign policy riddle may in fact be better explained, per some essays in this issue, as a response to the power dynamics within the country rather than by any particular national security doctrine. These dynamics are internal, not external threats to Putin's rule, certainly not to Russia as a nation-state. Moscow's policies may be driven by the insecurity and illegitimacy of the small circle of Oligarchs and former KGB agents surrounding Putin who fear their own people more than they fear any outside threat, a fear which is evidence of profound, if disguised, weakness.3 After it appeared that Putin had rigged the 2012 Presidential elections to ensure he returned to power (he would likely have won anyway), hundreds of thousands of Russians took to the streets of major cities in protest, which lasted several months. His relative restraint (protest leaders were arrested and some tortured but no massacres on the streets took place) in suppressing the popular uprising may have had more to do with his fear that the internal security forces might not carry out an order to crush the protest through brute force rather than any ethical qualms he had about a bloodbath in the streets. Or, it may have been that Putin wanted to avoid the embarrassment such a solution to the street uprising would have caused him internationally. This suggests Putin fears another public uprising, which is why he has taken control of the public's sources of information. Putin gradually emasculated the electronic major media outlets, tried to block internet access to the worldwide web, and has suppressed dissent. He has been accused by his critics of allowing or ordering the assassination of prominent journalists, civil society leaders, Oligarchs who have fallen out with Putin, and political opponents. Accounts differ on the number of journalists who have been murdered since Putin took power in 1999. They range from 12, according to a professional association of journalists, to 25, according to an article [End Page 7] in the New Yorker. Opposition leader Boris Nemtsov was murdered on a bridge in sight of the Kremlin the day before he was to release a report with evidence that Russian troops were fighting alongside separatists in the Ukraine. Few analysts have argued that Putin himself gave orders to assassinate Nemtsov, but the five men convicted of killing him and sentenced in July 2017 in a Moscow court were Chechens with ties to Chechnya's leader, Ramzan Kadyrov, who is an acolyte of Putin's.4 PUTIN'S GRAND BARGAIN WITH THE RUSSIAN PEOPLE: SURRENDERING FREEDOM FOR GUNS, BUTTER, AND THE DREAM OF LOST RUSSIAN GRANDEUR Putin's legitimacy as a ruler has been based on a tacit agreement with the Russian people that trades individual freedom, democracy, and the rule of law for economic security. Since the severe economic contraction after mid-2014, that tacit agreement ended. Putin has now reformulated the grand bargain with the Russian people. He is promising to bring back the glorious days of the Soviet Union and earlier Tsarist Empires in exchange for the Russian public's acceptance of his autocratic rule and a lower living standard.5 Since the drop-in oil prices beginning in the summer of 2014, the central government has been shoring up the fragile banking system. Despite the balance sheet's visual appeal, Russia under Vladimir Putin faces a much greater risk of internal implosion than many in Western capitals understand. This is due to the cuts in public services and pensions, growing unrest among the Russian elites with Putin's policies, and the Russian military's discomfort with Putin's strategic gambling in Ukraine and earlier in Georgia.6 To avoid this collapse, Putin has redirected the Russian people's attention to his foreign policy adventures and away from his domestic mismanagement and policy failures, but that has not changed the Russian government's balance sheet. In fact, those adventures have made that balance sheet more precarious. The Soviet Union collapsed for many reasons in 1990, but one immediate cause was its bankruptcy. During the West German-Soviet negotiations over the reunification of East and West Germany, Mikhail Gorbachev, President of the Soviet Union, repeatedly asked Helmut Kohl, the West German Chancellor, for billions of dollars in loans because of the Soviet Union's internal financial crisis (which the German government provided).7 One of the leading energy economists, Daniel Yergin, argues that oil prices have been recalibrated to a lower price level, and thus we will not see [End Page 8] $100 a barrel again in the foreseeable future.8 This has created a gap between Vladimir Putin's strategic objectives and his ability to achieve them. His frustration may encourage him to take more and ever greater tactical risks which could result in unintended confrontation with NATO or the United States directly. Anne Applebaum argues in her essay that Putin has either infiltrated, co-opted, corrupted, intimidated, or shut down most of the nascent institutions of Russian democratic pluralism that developed during the 1990's and early 2000's such as non-governmental organizations, religious institutions such as the Russian Orthodox Church, think tanks, and universities. He has done this to ensure he faces no competing centers of power in Russian society, which has made him stronger personally, even as he has made Russian society weaker. This has set back Russia decades from joining other advanced countries, all of which share several critically important characteristics—a vibrant civil society (which constrains governmental abuses that would otherwise go unchecked), an independent judiciary to guarantee the rule of law, and a free press and media. Putin has now undermined all of these nascent institutions. Russia has neither rule of law nor an independent court system, and its police are corrupt and a tool of repression rather than law enforcement. Russia has evolved into what Russians call a "managed democracy," a democracy in appearance, not reality.9 Russian institutional weakness may be found in the retarded level of internal development and the dysfunctional characteristics of its governance structure. Douglass North, the Nobel-prize winning economist, argued that what distinguishes wealthy, advanced, and stable countries from those in the developing world is the density, legitimacy, resilience, and robustness of its governmental, private sector, and civil society institutions.10 By any measure, Russia has a weak private sector of formally incorporated businesses, a declining number of independent and increasingly fragile civil society organizations, and a massive state sector controlled by a small oligarchy in Moscow. During the Cold War, some Western analysts described the Soviet Union as a third-world country with the bomb because of its primitive health care system, poor infrastructure, lack of a consumer economy, and an inefficient collectivized agricultural system and industrial sector. Many of these same weaknesses continue to hold Russia back from developing into an advanced industrial democracy. Russia's current social, health, demographic, and economic indicators show a country in what could be permanent and irreversible decline, as documented in Nick Eberstadt's essay. Russia is neither a western nor even a middle-income country, but a fragile state that has more in common [End Page 9] with the poorest developing countries than middle income countries. These weaknesses suggest Russia is a declining power, and certainly not a rising power such as China.11 Paul Collier argues in his book, The Bottom Billion, that abundant natural resources can be a curse more than a blessing in a country with fragile institutions. In such a country, these resources will corrupt and undermine the legitimacy of the state and hamper the development of accountable institutions. The evidence suggests Russia is a poster-child for Collier's "resource curse" and thus its resources are a source of weakness, but, they are also simultaneously a source of strength because they allow Putin to do things he could not otherwise do. Some of this wealth has been squandered on mismanaged show and tell projects such as the $51 billion spent to prepare for the Sochi Olympics.12 And a portion of the oil and gas infrastructure revenues have been siphoned off to enrich Putin's inner circle of former KGB agents who now control perhaps a third of the oil and gas wealth of the country.13 Some of this oil and gas wealth, which makes up about 50% of the Russian government's revenues (another 15% is generated by mineral revenues), has been used by Putin to ensure pension and paychecks have been paid on time after the chaos of the 1990's. However, those pensions are now in danger as oil revenues can no longer support their current benefit levels. That oil and gas wealth also provides Russians with stable government jobs in exchange for the public's tacit acceptance of Putin's growing centralized, autocratic power, but they do little to transform Russia into an advanced economy.14 RUSSIA'S MILITARY AND CYBER WARFARE BUILD UP One of the few elements of Russian national power now on the ascendency is its military. Putin had been rearming Russia at a rapid rate until 2017 when revenues could not support the increases. The Duma recommended a 27% cut in military spending for 2017 because of the depressed oil prices, while Jane's reported a 25% cut. In fact, the reduction in the Defense Ministry operational budget was about 7% according to an analysis in the National Interest.15 This analysis argues that the Russia military industrial corporations were heavily indebted and the Defense Ministry decided to relieve this debt on a one-time basis, which made the defense cuts larger than they actually were. </w:t>
      </w:r>
      <w:r w:rsidRPr="00745B94">
        <w:rPr>
          <w:rStyle w:val="StyleUnderline"/>
          <w:highlight w:val="cyan"/>
        </w:rPr>
        <w:t>Putin has invested in</w:t>
      </w:r>
      <w:r w:rsidRPr="00745B94">
        <w:rPr>
          <w:rStyle w:val="StyleUnderline"/>
        </w:rPr>
        <w:t xml:space="preserve"> the modernization of </w:t>
      </w:r>
      <w:r w:rsidRPr="00745B94">
        <w:rPr>
          <w:rStyle w:val="StyleUnderline"/>
          <w:highlight w:val="cyan"/>
        </w:rPr>
        <w:t>Russia's nuclear arsenal and</w:t>
      </w:r>
      <w:r w:rsidRPr="00745B94">
        <w:rPr>
          <w:rStyle w:val="StyleUnderline"/>
        </w:rPr>
        <w:t xml:space="preserve"> the development of </w:t>
      </w:r>
      <w:r w:rsidRPr="00745B94">
        <w:rPr>
          <w:rStyle w:val="StyleUnderline"/>
          <w:highlight w:val="cyan"/>
        </w:rPr>
        <w:t>new</w:t>
      </w:r>
      <w:r w:rsidRPr="00745B94">
        <w:rPr>
          <w:rStyle w:val="StyleUnderline"/>
        </w:rPr>
        <w:t xml:space="preserve"> and more advanced </w:t>
      </w:r>
      <w:r w:rsidRPr="00745B94">
        <w:rPr>
          <w:rStyle w:val="StyleUnderline"/>
          <w:highlight w:val="cyan"/>
        </w:rPr>
        <w:t>conventional weapons</w:t>
      </w:r>
      <w:r w:rsidRPr="00745B94">
        <w:rPr>
          <w:sz w:val="14"/>
        </w:rPr>
        <w:t xml:space="preserve">, even as Russia faces a depressing demographic future with high rates of drug addiction and alcoholism among young men.16 [End Page 10] Perhaps the greatest risk to Putin's strategic buildup may be this dependence on oil, gas, and mineral revenues. To minimize the effect of declining revenue on the defense buildup, Moscow has made a series of strategic decisions to choose guns over butter: cutting back public services such as education, health, and pensions. Disposable income for the average Russian family declined by 15% between 2014 and 2016, even as the military budget has been increasing. At the end of 2016, for the first time in seven years, Russian families were spending more than half their income on food and "the percentage of Russians who had any savings fell from 72% in 2013 to 29% in 2016," reported the Washington Post.17 The rising Russian military threat was on display in Putin's invasion of Ukraine and annexation of Crimea, but he miscalculated in several critical respects. According to Moscow, a corrupt and illegitimate government had taken power through street demonstrations while Putin's democratically-elected ally in Kiev was driven from office by mob rule funded by billionaire George Soros and western civil society groups. Putin expected to be greeted by at least half of Ukraine as a Slavic liberating hero because eastern Ukraine has historically been more oriented towards Russia. Instead, Russia met Ukrainian resistance, and united what had been a divided country now mobilized to oppose the Russian invasion.18 Multiple independent surveys of Ukrainian public opinion show at least 90% of the population opposes the Russian invasion and wants Russian troops to leave the country. The Russian military showed its strengths and weaknesses in the Ukrainian crisis. Its conventional weapons systems were substantially superior, eventually overwhelming the Ukrainian army, but its strategic planning was weak, its manpower pool for its army seriously constrained, and its command and control problematic.19 Russia's new cyberwarfare capabilities were on display in 2016 in a highly visible way during the 2016 U.S. Presidential election, the Dutch and French elections, and German parliament hacking incidents. Perhaps the most authoritative public document describing Russian attempts to influence the 2016 U.S. elections may be found in the indictment submitted in federal court by U.S. Special Counsel Robert Mueller on February 16, 2018 against three Russian corporations and 13 individuals employed by or affiliated with those corporations. One of these Russian corporations, Internet Research Agency, owned by a close associate of Putin, Yevgeny Progozhin, sought to manipulate American voters by creating social media pages that made it appear to be controlled by U.S. political activists and focused on divisive political issues such as immigration, race, and religion. Starting in 2014, Internet Research Agency's employees created false personas on Facebook, Twitter and [End Page 11] other platforms to post on these pages. The company also purchased advertisements online to direct individuals to these pages (funded through U.S. bank accounts and PayPal accounts established under stolen American identities), and posed as U.S. grassroots organizations to stage political rallies. Closer to the election, employees were instructed to post material to support Donald Trump and Bernie Sanders and to disparage Hillary Clinton, Marco Rubio, and Ted Cruz. Even after the election, the company coordinated rallies to protest the election results and stir up political discord. It was an effort to use America's open society, open information, and public discourse against itself, not simply to support one candidate over another but to disrupt American society and turn one group against another. One of the statutes which the Russian operatives were accused of violating was the Foreign Agents Registration Act (FARA), a law enacted in 1938 to investigate Nazi propaganda efforts in the United States. The use of this anti-Nazi law to charge the Russians is one more indication of how much of a threat this is viewed by the U.S. justice system, and the state of Russian-American relations. Leaving aside the question of whether President Donald Trump or his campaign managers collaborated, intentionally or not, with Putin's operatives, the indictments have placed a bright public spotlight on Russian espionage activities in the United States. During the Cold War, the KGB undertook similar activities as did other Great Powers, so espionage is not new nor particularly shocking. Adolph Hitler undertook similar espionage tactics in the United States in the 1930's, which is why the 1938 Foreign Agents Registration Act was passed in the first place. What is new is that it is happening now, at this moment and what the reaction has been in the United States and Europe. More than any other single effort since Vladimir Putin, his oligarchs and operatives took power, Russian election espionage to disrupt U.S. and European elections have convinced a rising body of public and elite opinion in the western democracies that Russia under Vladimir Putin and his oligarchs is an enemy, not simply a rival. Perception is often reality in politics. The first Trump Administration National Security Strategy released in December 2017 identified the two central geostrategic threats to the United States as China and Russia, not ISIS, not terrorism, not North Korea or Iran. This assertion was made in a document signed by Donald Trump, who wished months earlier for a very different relationship with Russia and Vladimir Putin. Putin's clumsy old-style KGB efforts to muck around in American politics has unintentionally ignited a new Cold War which the American and European publics, until this point, had not wanted to believe or had ignored. If that was Putin's goal, he was successful, but [End Page 12] it is very unlikely he intended this at all because it now means western governments will marshal their very considerable instruments of national power and focus them on Russia which Putin can ill afford given the fragility of the country. Some media reports stated that Putin blamed Secretary of State Hillary Clinton for the street demonstrations against the 2012 rigged election, that he apparently believed she organized through Russian civil society organizations. Putin, perhaps anticipating public hostility to the election corruption, expelled the U.S. Agency for International Development (USAID) Mission in Moscow months before the 2012 elections. He correctly believed USAID was responsible for helping build Russian civil society over the previous two decades. It had been funding U.S. democracy NGOs such as the International Republican Institute and the Democratic National Institute to help strengthen Russian political parties and election processes for the 2012 elections. USAID has done this openly and consistently in countries around the world since these democracy programs were created in the 1980's and is not directed for or against any particular parties or candidates. While it was certainly the case that USAID, along with European aid agencies, helped support a nascent civil society in the post-Soviet years (something most western aid agencies do across the globe), there is no evidence of any conspiracy in the U.S. government to mobilize these groups to protest. Later, Russian cyber-warfare agencies hacked into the Democratic National Committee email system and accessed Clinton campaign advisor John Podesta's emails. Several weeks before leaving office, President Obama retaliated against the Russian hacking by imposing limited sanctions on Russia and expelling a few diplomats. He was six months late in imposing these sanctions as the Washington Post has documented. The Post reported the CIA presented President Obama a detailed account in June 2016 of how the Russian government intended to interfere in the U.S. election, but the President, took no serious actions to stop Russia until late October, and then modestly. THE IDEOLOGY AND MYTHOLOGY OF THE PUTIN STATE </w:t>
      </w:r>
      <w:r w:rsidRPr="00745B94">
        <w:rPr>
          <w:rStyle w:val="StyleUnderline"/>
          <w:highlight w:val="cyan"/>
        </w:rPr>
        <w:t>Putin</w:t>
      </w:r>
      <w:r w:rsidRPr="00745B94">
        <w:rPr>
          <w:sz w:val="14"/>
        </w:rPr>
        <w:t xml:space="preserve"> has positioned himself and Russia as a culturally and religiously conservative alternative to western secular liberal democracies. This </w:t>
      </w:r>
      <w:r w:rsidRPr="00745B94">
        <w:rPr>
          <w:rStyle w:val="StyleUnderline"/>
          <w:highlight w:val="cyan"/>
        </w:rPr>
        <w:t>world view is described in Project Russia</w:t>
      </w:r>
      <w:r w:rsidRPr="00745B94">
        <w:rPr>
          <w:sz w:val="14"/>
        </w:rPr>
        <w:t xml:space="preserve">, which is a curious, if alarming, collection of essays published in five-volumes as a semi-official government publication that describes the political ideology of the State, the [End Page 13] Orthodox Church's religious vision, geographic determinism, and social analysis shared by Putin and his circle of oligarchs who rule Russia. </w:t>
      </w:r>
      <w:r w:rsidRPr="00745B94">
        <w:rPr>
          <w:rStyle w:val="StyleUnderline"/>
          <w:highlight w:val="cyan"/>
        </w:rPr>
        <w:t>These essays form a</w:t>
      </w:r>
      <w:r w:rsidRPr="00745B94">
        <w:rPr>
          <w:rStyle w:val="StyleUnderline"/>
        </w:rPr>
        <w:t xml:space="preserve"> strange </w:t>
      </w:r>
      <w:r w:rsidRPr="00745B94">
        <w:rPr>
          <w:rStyle w:val="StyleUnderline"/>
          <w:highlight w:val="cyan"/>
        </w:rPr>
        <w:t>amalgam of</w:t>
      </w:r>
      <w:r w:rsidRPr="00745B94">
        <w:rPr>
          <w:rStyle w:val="StyleUnderline"/>
        </w:rPr>
        <w:t xml:space="preserve"> anti-democratic, reactionary, ultra-</w:t>
      </w:r>
      <w:r w:rsidRPr="00745B94">
        <w:rPr>
          <w:rStyle w:val="StyleUnderline"/>
          <w:highlight w:val="cyan"/>
        </w:rPr>
        <w:t>nationalist attacks on</w:t>
      </w:r>
      <w:r w:rsidRPr="00745B94">
        <w:rPr>
          <w:rStyle w:val="StyleUnderline"/>
        </w:rPr>
        <w:t xml:space="preserve"> western </w:t>
      </w:r>
      <w:r w:rsidRPr="00745B94">
        <w:rPr>
          <w:rStyle w:val="StyleUnderline"/>
          <w:highlight w:val="cyan"/>
        </w:rPr>
        <w:t>democratic values</w:t>
      </w:r>
      <w:r w:rsidRPr="00745B94">
        <w:rPr>
          <w:rStyle w:val="StyleUnderline"/>
        </w:rPr>
        <w:t xml:space="preserve">, combined </w:t>
      </w:r>
      <w:r w:rsidRPr="00745B94">
        <w:rPr>
          <w:rStyle w:val="StyleUnderline"/>
          <w:highlight w:val="cyan"/>
        </w:rPr>
        <w:t>with an unhealthy dose</w:t>
      </w:r>
      <w:r w:rsidRPr="00745B94">
        <w:rPr>
          <w:rStyle w:val="StyleUnderline"/>
        </w:rPr>
        <w:t xml:space="preserve"> </w:t>
      </w:r>
      <w:r w:rsidRPr="00745B94">
        <w:rPr>
          <w:rStyle w:val="StyleUnderline"/>
          <w:highlight w:val="cyan"/>
        </w:rPr>
        <w:t>of</w:t>
      </w:r>
      <w:r w:rsidRPr="00745B94">
        <w:rPr>
          <w:rStyle w:val="StyleUnderline"/>
        </w:rPr>
        <w:t xml:space="preserve"> conspiracy theories, </w:t>
      </w:r>
      <w:r w:rsidRPr="00745B94">
        <w:rPr>
          <w:rStyle w:val="StyleUnderline"/>
          <w:highlight w:val="cyan"/>
        </w:rPr>
        <w:t>paranoia</w:t>
      </w:r>
      <w:r w:rsidRPr="00745B94">
        <w:rPr>
          <w:rStyle w:val="StyleUnderline"/>
        </w:rPr>
        <w:t>, xenophobia, and a defense of autocratic government and dictatorship</w:t>
      </w:r>
      <w:r w:rsidRPr="00745B94">
        <w:rPr>
          <w:sz w:val="14"/>
        </w:rPr>
        <w:t xml:space="preserve">.20 One view of Project Russia is that its publication simply reflects Putin's understanding as a former KGB agent that a great power must have an ideology to defeat and undermine its rivals in propaganda battles. But a more sinister and alarming view is that </w:t>
      </w:r>
      <w:r w:rsidRPr="00745B94">
        <w:rPr>
          <w:rStyle w:val="StyleUnderline"/>
          <w:highlight w:val="cyan"/>
        </w:rPr>
        <w:t>the</w:t>
      </w:r>
      <w:r w:rsidRPr="00745B94">
        <w:rPr>
          <w:rStyle w:val="StyleUnderline"/>
        </w:rPr>
        <w:t xml:space="preserve"> five </w:t>
      </w:r>
      <w:r w:rsidRPr="00745B94">
        <w:rPr>
          <w:rStyle w:val="StyleUnderline"/>
          <w:highlight w:val="cyan"/>
        </w:rPr>
        <w:t>volumes are Putin's blue print for Russia's grand strategy, evidence of a revisionist power seeking to overthrow the existing international order</w:t>
      </w:r>
      <w:r w:rsidRPr="00745B94">
        <w:rPr>
          <w:rStyle w:val="StyleUnderline"/>
        </w:rPr>
        <w:t xml:space="preserve">. If this interpretation of Project Russia is correct, </w:t>
      </w:r>
      <w:r w:rsidRPr="00745B94">
        <w:rPr>
          <w:rStyle w:val="StyleUnderline"/>
          <w:highlight w:val="cyan"/>
        </w:rPr>
        <w:t>it suggests</w:t>
      </w:r>
      <w:r w:rsidRPr="00745B94">
        <w:rPr>
          <w:rStyle w:val="StyleUnderline"/>
        </w:rPr>
        <w:t xml:space="preserve"> a </w:t>
      </w:r>
      <w:r w:rsidRPr="00745B94">
        <w:rPr>
          <w:rStyle w:val="StyleUnderline"/>
          <w:highlight w:val="cyan"/>
        </w:rPr>
        <w:t>greater</w:t>
      </w:r>
      <w:r w:rsidRPr="00745B94">
        <w:rPr>
          <w:rStyle w:val="StyleUnderline"/>
        </w:rPr>
        <w:t xml:space="preserve"> level of future </w:t>
      </w:r>
      <w:r w:rsidRPr="00745B94">
        <w:rPr>
          <w:rStyle w:val="StyleUnderline"/>
          <w:highlight w:val="cyan"/>
        </w:rPr>
        <w:t>conflict</w:t>
      </w:r>
      <w:r w:rsidRPr="00745B94">
        <w:rPr>
          <w:rStyle w:val="StyleUnderline"/>
        </w:rPr>
        <w:t xml:space="preserve"> </w:t>
      </w:r>
      <w:r w:rsidRPr="00745B94">
        <w:rPr>
          <w:sz w:val="14"/>
        </w:rPr>
        <w:t>with the western democracies and international institutions. If Project Russia is a blue print and not just a propaganda tool,</w:t>
      </w:r>
      <w:r w:rsidRPr="00745B94">
        <w:rPr>
          <w:rStyle w:val="StyleUnderline"/>
        </w:rPr>
        <w:t xml:space="preserve"> </w:t>
      </w:r>
      <w:r w:rsidRPr="00745B94">
        <w:rPr>
          <w:rStyle w:val="StyleUnderline"/>
          <w:highlight w:val="cyan"/>
        </w:rPr>
        <w:t>the risk of a</w:t>
      </w:r>
      <w:r w:rsidRPr="00745B94">
        <w:rPr>
          <w:rStyle w:val="StyleUnderline"/>
        </w:rPr>
        <w:t xml:space="preserve">n accidental </w:t>
      </w:r>
      <w:r w:rsidRPr="00745B94">
        <w:rPr>
          <w:rStyle w:val="Emphasis"/>
          <w:highlight w:val="cyan"/>
        </w:rPr>
        <w:t>global conflagration</w:t>
      </w:r>
      <w:r w:rsidRPr="00745B94">
        <w:rPr>
          <w:rStyle w:val="StyleUnderline"/>
        </w:rPr>
        <w:t xml:space="preserve"> between Russia and the NATO alliance </w:t>
      </w:r>
      <w:r w:rsidRPr="00745B94">
        <w:rPr>
          <w:rStyle w:val="StyleUnderline"/>
          <w:highlight w:val="cyan"/>
        </w:rPr>
        <w:t>is a</w:t>
      </w:r>
      <w:r w:rsidRPr="00745B94">
        <w:rPr>
          <w:rStyle w:val="StyleUnderline"/>
        </w:rPr>
        <w:t xml:space="preserve"> serious </w:t>
      </w:r>
      <w:r w:rsidRPr="00745B94">
        <w:rPr>
          <w:rStyle w:val="StyleUnderline"/>
          <w:highlight w:val="cyan"/>
        </w:rPr>
        <w:t>potential</w:t>
      </w:r>
      <w:r w:rsidRPr="00745B94">
        <w:rPr>
          <w:rStyle w:val="StyleUnderline"/>
        </w:rPr>
        <w:t xml:space="preserve"> </w:t>
      </w:r>
      <w:r w:rsidRPr="00745B94">
        <w:rPr>
          <w:rStyle w:val="StyleUnderline"/>
          <w:highlight w:val="cyan"/>
        </w:rPr>
        <w:t>scenario</w:t>
      </w:r>
      <w:r w:rsidRPr="00745B94">
        <w:rPr>
          <w:sz w:val="14"/>
        </w:rPr>
        <w:t xml:space="preserve">. Vladimir Putin must find ways of explaining to the Russian people why the country is so far behind the western democracies, as did his predecessors in the Soviet Union. Putin continues to pursue the Soviet strategy of keeping the memory of World War II alive to stir up Russian nationalism among the population, but also as an explanation for Russia's underdevelopment. The evidence suggests that this strategy faces increasing hurdles. The Soviet Union's epic and extraordinary sacrifices during World War II – approximately 11 million soldiers and 9 million of their civilians having died – no longer have much resonance with the younger generation, who know little about the war, and the older generation, who tire of a war 70 years ago being used to explain Russian inability to match Western living standards today. Thus, what had been a powerful historical experience of collective suffering and sacrifice during World War II, has now become a fading memory which lacks the magnetic power it held over the Russian people during the Cold War.21 Undoubtedly, one of </w:t>
      </w:r>
      <w:r w:rsidRPr="00745B94">
        <w:rPr>
          <w:rStyle w:val="StyleUnderline"/>
          <w:highlight w:val="cyan"/>
        </w:rPr>
        <w:t>the motivations behind Putin's attempt to</w:t>
      </w:r>
      <w:r w:rsidRPr="00745B94">
        <w:rPr>
          <w:rStyle w:val="StyleUnderline"/>
        </w:rPr>
        <w:t xml:space="preserve"> </w:t>
      </w:r>
      <w:r w:rsidRPr="00745B94">
        <w:rPr>
          <w:rStyle w:val="StyleUnderline"/>
          <w:highlight w:val="cyan"/>
        </w:rPr>
        <w:t>regain Russia's lost stature</w:t>
      </w:r>
      <w:r w:rsidRPr="00745B94">
        <w:rPr>
          <w:rStyle w:val="StyleUnderline"/>
        </w:rPr>
        <w:t xml:space="preserve"> in the world, </w:t>
      </w:r>
      <w:r w:rsidRPr="00745B94">
        <w:rPr>
          <w:rStyle w:val="StyleUnderline"/>
          <w:highlight w:val="cyan"/>
        </w:rPr>
        <w:t>expand its sphere of influence</w:t>
      </w:r>
      <w:r w:rsidRPr="00745B94">
        <w:rPr>
          <w:rStyle w:val="StyleUnderline"/>
        </w:rPr>
        <w:t xml:space="preserve">, attack western democratic institutions, </w:t>
      </w:r>
      <w:r w:rsidRPr="00745B94">
        <w:rPr>
          <w:rStyle w:val="StyleUnderline"/>
          <w:highlight w:val="cyan"/>
        </w:rPr>
        <w:t>and annex</w:t>
      </w:r>
      <w:r w:rsidRPr="00745B94">
        <w:rPr>
          <w:rStyle w:val="StyleUnderline"/>
        </w:rPr>
        <w:t xml:space="preserve"> the </w:t>
      </w:r>
      <w:r w:rsidRPr="00745B94">
        <w:rPr>
          <w:rStyle w:val="StyleUnderline"/>
          <w:highlight w:val="cyan"/>
        </w:rPr>
        <w:t>territory</w:t>
      </w:r>
      <w:r w:rsidRPr="00745B94">
        <w:rPr>
          <w:rStyle w:val="StyleUnderline"/>
        </w:rPr>
        <w:t xml:space="preserve"> </w:t>
      </w:r>
      <w:r w:rsidRPr="00745B94">
        <w:rPr>
          <w:sz w:val="14"/>
        </w:rPr>
        <w:t>of its neighbors</w:t>
      </w:r>
      <w:r w:rsidRPr="00745B94">
        <w:rPr>
          <w:rStyle w:val="StyleUnderline"/>
        </w:rPr>
        <w:t xml:space="preserve"> </w:t>
      </w:r>
      <w:r w:rsidRPr="00745B94">
        <w:rPr>
          <w:rStyle w:val="StyleUnderline"/>
          <w:highlight w:val="cyan"/>
        </w:rPr>
        <w:t>is driven by a need to avenge the supposed "</w:t>
      </w:r>
      <w:r w:rsidRPr="00745B94">
        <w:rPr>
          <w:rStyle w:val="Emphasis"/>
          <w:highlight w:val="cyan"/>
        </w:rPr>
        <w:t>secret conspiracy</w:t>
      </w:r>
      <w:r w:rsidRPr="00745B94">
        <w:rPr>
          <w:rStyle w:val="StyleUnderline"/>
          <w:highlight w:val="cyan"/>
        </w:rPr>
        <w:t>" among the Western democracies</w:t>
      </w:r>
      <w:r w:rsidRPr="00745B94">
        <w:rPr>
          <w:rStyle w:val="StyleUnderline"/>
        </w:rPr>
        <w:t xml:space="preserve"> </w:t>
      </w:r>
      <w:r w:rsidRPr="00745B94">
        <w:rPr>
          <w:rStyle w:val="StyleUnderline"/>
          <w:highlight w:val="cyan"/>
        </w:rPr>
        <w:t>to</w:t>
      </w:r>
      <w:r w:rsidRPr="00745B94">
        <w:rPr>
          <w:rStyle w:val="StyleUnderline"/>
        </w:rPr>
        <w:t xml:space="preserve"> collapse, destroy, and </w:t>
      </w:r>
      <w:r w:rsidRPr="00745B94">
        <w:rPr>
          <w:rStyle w:val="StyleUnderline"/>
          <w:highlight w:val="cyan"/>
        </w:rPr>
        <w:t>humiliate Russia</w:t>
      </w:r>
      <w:r w:rsidRPr="00745B94">
        <w:rPr>
          <w:sz w:val="14"/>
        </w:rPr>
        <w:t>.22 The Russian electronic media and Project Russia continue to propagate this view. The Russian government's arming of the Taliban, reported by U.S. intelligence sources and by CNN, may be a response to U.S. military intervention in Syria against the Assad Government, an ally of Russia, but it could also be payback for the CIA's arming of the Mujahedeen fighting [End Page 14] against the Russian military in Afghanistan during the 1980's.23 (Some in the Reagan Administration saw the arming of the Mujahedeen as U.S. payback for Soviet support for North Vietnam during the Vietnam War.) The Cold War certainly involved the arming of U.S. and Russian client states against each other, but after the collapse of the Soviet Union in 1991, U.S. policy changed to one of facilitating the integration of Russia into the international system and its conversion into a democratic capitalist system. Both the U.S. and Europe spent billions of aid dollars in programs in Russia from 1991 to 2012 to support these political and economic reforms. If they intended to destroy Russia permanently, why would they have made these large investments? It is also the case that President George H.W. Bush went to great lengths to avoid dancing on the grave of the Soviet empire as it collapsed to avoid giving fodder to Mikhail Gorbachev's critics.</w:t>
      </w:r>
    </w:p>
    <w:p w14:paraId="0393EEF1" w14:textId="77777777" w:rsidR="00AF7B2F" w:rsidRPr="00745B94" w:rsidRDefault="00AF7B2F" w:rsidP="00AF7B2F">
      <w:pPr>
        <w:rPr>
          <w:b/>
          <w:iCs/>
          <w:u w:val="single"/>
        </w:rPr>
      </w:pPr>
    </w:p>
    <w:p w14:paraId="5D423771" w14:textId="77777777" w:rsidR="00AF7B2F" w:rsidRPr="00745B94" w:rsidRDefault="00AF7B2F" w:rsidP="00AF7B2F">
      <w:pPr>
        <w:pStyle w:val="Heading4"/>
        <w:rPr>
          <w:rFonts w:cs="Arial"/>
        </w:rPr>
      </w:pPr>
      <w:r>
        <w:rPr>
          <w:rFonts w:cs="Arial"/>
        </w:rPr>
        <w:t>3</w:t>
      </w:r>
      <w:r w:rsidRPr="00745B94">
        <w:rPr>
          <w:rFonts w:cs="Arial"/>
        </w:rPr>
        <w:t>.</w:t>
      </w:r>
      <w:r w:rsidRPr="00745B94">
        <w:rPr>
          <w:rFonts w:cs="Arial"/>
          <w:u w:val="single"/>
        </w:rPr>
        <w:t xml:space="preserve"> Constitutional Changes.</w:t>
      </w:r>
    </w:p>
    <w:p w14:paraId="5055C41D" w14:textId="77777777" w:rsidR="00AF7B2F" w:rsidRPr="00745B94" w:rsidRDefault="00AF7B2F" w:rsidP="00AF7B2F">
      <w:r w:rsidRPr="00745B94">
        <w:rPr>
          <w:rStyle w:val="Style13ptBold"/>
        </w:rPr>
        <w:t>Klimkin 20.</w:t>
      </w:r>
      <w:r w:rsidRPr="00745B94">
        <w:t xml:space="preserve"> Head of the European, Regional and Russian Studies Program at the Ukrainian Institute for the Future in Kyiv. Volodymyr Ivanov is a Senior Fellow of the European, Regional and Russian Studies Program at the Ukrainian Institute for the Future in Kyiv. Andreas Umland is editor of the book series “Soviet and Post-Soviet Politics and Society” published by ibidem Press at Stuttgart, and a Fellow at the Ukrainian Institute for the Future in Kyiv as well as the Swedish Institute of International Affairs in Stockholm. (“Putin’s new constitution spells out modern Russia’s imperial ambitions,” </w:t>
      </w:r>
      <w:r w:rsidRPr="00745B94">
        <w:rPr>
          <w:i/>
          <w:iCs/>
        </w:rPr>
        <w:t>Atlantic Council</w:t>
      </w:r>
      <w:r w:rsidRPr="00745B94">
        <w:t xml:space="preserve">, </w:t>
      </w:r>
      <w:hyperlink r:id="rId71" w:history="1">
        <w:r w:rsidRPr="00745B94">
          <w:rPr>
            <w:rStyle w:val="Hyperlink"/>
          </w:rPr>
          <w:t>https://www.atlanticcouncil.org/blogs/ukrainealert/putins-new-constitution-spells-out-modern-russias-imperial-ambitions/</w:t>
        </w:r>
      </w:hyperlink>
      <w:r w:rsidRPr="00745B94">
        <w:t>)</w:t>
      </w:r>
    </w:p>
    <w:p w14:paraId="0551731E" w14:textId="77777777" w:rsidR="00AF7B2F" w:rsidRPr="00745B94" w:rsidRDefault="00AF7B2F" w:rsidP="00AF7B2F">
      <w:pPr>
        <w:rPr>
          <w:sz w:val="14"/>
        </w:rPr>
      </w:pPr>
      <w:r w:rsidRPr="00745B94">
        <w:rPr>
          <w:rStyle w:val="StyleUnderline"/>
        </w:rPr>
        <w:t xml:space="preserve">The constitutional </w:t>
      </w:r>
      <w:r w:rsidRPr="00745B94">
        <w:rPr>
          <w:rStyle w:val="StyleUnderline"/>
          <w:highlight w:val="cyan"/>
        </w:rPr>
        <w:t xml:space="preserve">amendments adopted </w:t>
      </w:r>
      <w:r w:rsidRPr="00745B94">
        <w:rPr>
          <w:rStyle w:val="StyleUnderline"/>
        </w:rPr>
        <w:t xml:space="preserve">by Russia </w:t>
      </w:r>
      <w:r w:rsidRPr="00745B94">
        <w:rPr>
          <w:rStyle w:val="StyleUnderline"/>
          <w:highlight w:val="cyan"/>
        </w:rPr>
        <w:t xml:space="preserve">in summer </w:t>
      </w:r>
      <w:r w:rsidRPr="00745B94">
        <w:rPr>
          <w:rStyle w:val="StyleUnderline"/>
        </w:rPr>
        <w:t xml:space="preserve">2020 </w:t>
      </w:r>
      <w:r w:rsidRPr="00745B94">
        <w:rPr>
          <w:rStyle w:val="StyleUnderline"/>
          <w:highlight w:val="cyan"/>
        </w:rPr>
        <w:t xml:space="preserve">have far-reaching implications </w:t>
      </w:r>
      <w:r w:rsidRPr="00745B94">
        <w:rPr>
          <w:rStyle w:val="StyleUnderline"/>
        </w:rPr>
        <w:t xml:space="preserve">for </w:t>
      </w:r>
      <w:r w:rsidRPr="00745B94">
        <w:rPr>
          <w:sz w:val="14"/>
        </w:rPr>
        <w:t xml:space="preserve">the Russian population, but the potential repercussions are also </w:t>
      </w:r>
      <w:r w:rsidRPr="00745B94">
        <w:rPr>
          <w:rStyle w:val="StyleUnderline"/>
        </w:rPr>
        <w:t>causing considerable unease in Ukraine and other post-Soviet countries</w:t>
      </w:r>
      <w:r w:rsidRPr="00745B94">
        <w:rPr>
          <w:sz w:val="14"/>
        </w:rPr>
        <w:t xml:space="preserve">. This is hardly surprising. </w:t>
      </w:r>
      <w:r w:rsidRPr="00745B94">
        <w:rPr>
          <w:rStyle w:val="StyleUnderline"/>
        </w:rPr>
        <w:t xml:space="preserve">The </w:t>
      </w:r>
      <w:r w:rsidRPr="00745B94">
        <w:rPr>
          <w:rStyle w:val="StyleUnderline"/>
          <w:highlight w:val="cyan"/>
        </w:rPr>
        <w:t xml:space="preserve">revised </w:t>
      </w:r>
      <w:r w:rsidRPr="00745B94">
        <w:rPr>
          <w:rStyle w:val="StyleUnderline"/>
        </w:rPr>
        <w:t xml:space="preserve">Russian </w:t>
      </w:r>
      <w:r w:rsidRPr="00745B94">
        <w:rPr>
          <w:rStyle w:val="StyleUnderline"/>
          <w:highlight w:val="cyan"/>
        </w:rPr>
        <w:t>Constitution</w:t>
      </w:r>
      <w:r w:rsidRPr="00745B94">
        <w:rPr>
          <w:rStyle w:val="StyleUnderline"/>
        </w:rPr>
        <w:t xml:space="preserve"> seeks to </w:t>
      </w:r>
      <w:r w:rsidRPr="00745B94">
        <w:rPr>
          <w:rStyle w:val="StyleUnderline"/>
          <w:highlight w:val="cyan"/>
        </w:rPr>
        <w:t xml:space="preserve">place </w:t>
      </w:r>
      <w:r w:rsidRPr="00745B94">
        <w:rPr>
          <w:rStyle w:val="StyleUnderline"/>
        </w:rPr>
        <w:t xml:space="preserve">the </w:t>
      </w:r>
      <w:r w:rsidRPr="00745B94">
        <w:rPr>
          <w:rStyle w:val="StyleUnderline"/>
          <w:highlight w:val="cyan"/>
        </w:rPr>
        <w:t>Kremlin’s interventionist policies</w:t>
      </w:r>
      <w:r w:rsidRPr="00745B94">
        <w:rPr>
          <w:rStyle w:val="StyleUnderline"/>
        </w:rPr>
        <w:t xml:space="preserve"> towards the nations of the former Soviet empire </w:t>
      </w:r>
      <w:r w:rsidRPr="00745B94">
        <w:rPr>
          <w:rStyle w:val="StyleUnderline"/>
          <w:highlight w:val="cyan"/>
        </w:rPr>
        <w:t>on</w:t>
      </w:r>
      <w:r w:rsidRPr="00745B94">
        <w:rPr>
          <w:rStyle w:val="StyleUnderline"/>
        </w:rPr>
        <w:t xml:space="preserve"> a </w:t>
      </w:r>
      <w:r w:rsidRPr="00745B94">
        <w:rPr>
          <w:rStyle w:val="StyleUnderline"/>
          <w:highlight w:val="cyan"/>
        </w:rPr>
        <w:t>new legal footing</w:t>
      </w:r>
      <w:r w:rsidRPr="00745B94">
        <w:rPr>
          <w:sz w:val="14"/>
        </w:rPr>
        <w:t xml:space="preserve">. Officials in Kyiv, Tbilisi, and Chisinau are already confronted by the reality of partial Russian occupations in their countries. They now fear that </w:t>
      </w:r>
      <w:r w:rsidRPr="00745B94">
        <w:rPr>
          <w:rStyle w:val="StyleUnderline"/>
        </w:rPr>
        <w:t xml:space="preserve">new </w:t>
      </w:r>
      <w:r w:rsidRPr="00745B94">
        <w:rPr>
          <w:rStyle w:val="StyleUnderline"/>
          <w:highlight w:val="cyan"/>
        </w:rPr>
        <w:t xml:space="preserve">constitutional amendments </w:t>
      </w:r>
      <w:r w:rsidRPr="00745B94">
        <w:rPr>
          <w:rStyle w:val="StyleUnderline"/>
        </w:rPr>
        <w:t xml:space="preserve">will be used to </w:t>
      </w:r>
      <w:r w:rsidRPr="00745B94">
        <w:rPr>
          <w:rStyle w:val="StyleUnderline"/>
          <w:highlight w:val="cyan"/>
        </w:rPr>
        <w:t>justify future acts of aggression</w:t>
      </w:r>
      <w:r w:rsidRPr="00745B94">
        <w:rPr>
          <w:sz w:val="14"/>
        </w:rPr>
        <w:t xml:space="preserve">. When Russians went to the polls on July 1 to vote for </w:t>
      </w:r>
      <w:r w:rsidRPr="00745B94">
        <w:rPr>
          <w:rStyle w:val="StyleUnderline"/>
        </w:rPr>
        <w:t>a package of constitutional reforms</w:t>
      </w:r>
      <w:r w:rsidRPr="00745B94">
        <w:rPr>
          <w:sz w:val="14"/>
        </w:rPr>
        <w:t xml:space="preserve">, coverage focused on the amendments that would allow Vladimir Putin to reset his term limits and remain in office until 2036. Most observers agreed that this was the true objective of the exercise, with additional changes serving as mere window dressing to disguise what was effectively a constitutional coup. It is hard to argue with such conclusions. Proposed populist revisions such as a ban on same-sex marriage and protection for Kremlin-approved versions of history clearly pandered to nationalist sentiment and were used to drum up public support for the new-look constitution. However, the package also </w:t>
      </w:r>
      <w:r w:rsidRPr="00745B94">
        <w:rPr>
          <w:rStyle w:val="StyleUnderline"/>
        </w:rPr>
        <w:t>contained</w:t>
      </w:r>
      <w:r w:rsidRPr="00745B94">
        <w:rPr>
          <w:sz w:val="14"/>
        </w:rPr>
        <w:t xml:space="preserve"> some far more </w:t>
      </w:r>
      <w:r w:rsidRPr="00745B94">
        <w:rPr>
          <w:rStyle w:val="StyleUnderline"/>
        </w:rPr>
        <w:t>substantial amendments with particularly ominous implications for Putin’s future</w:t>
      </w:r>
      <w:r w:rsidRPr="00745B94">
        <w:rPr>
          <w:sz w:val="14"/>
        </w:rPr>
        <w:t xml:space="preserve"> domestic and </w:t>
      </w:r>
      <w:r w:rsidRPr="00745B94">
        <w:rPr>
          <w:rStyle w:val="StyleUnderline"/>
        </w:rPr>
        <w:t>foreign policies</w:t>
      </w:r>
      <w:r w:rsidRPr="00745B94">
        <w:rPr>
          <w:sz w:val="14"/>
        </w:rPr>
        <w:t xml:space="preserve">. </w:t>
      </w:r>
      <w:r w:rsidRPr="00745B94">
        <w:rPr>
          <w:rStyle w:val="StyleUnderline"/>
        </w:rPr>
        <w:t xml:space="preserve">The new constitution </w:t>
      </w:r>
      <w:r w:rsidRPr="00745B94">
        <w:rPr>
          <w:rStyle w:val="StyleUnderline"/>
          <w:highlight w:val="cyan"/>
        </w:rPr>
        <w:t>strengthens the Kremlin’s grip on the Russian elite</w:t>
      </w:r>
      <w:r w:rsidRPr="00745B94">
        <w:rPr>
          <w:sz w:val="14"/>
        </w:rPr>
        <w:t xml:space="preserve">, making it possible to exclude people from office for such offenses as holding dual citizenship, foreign residency, or overseas bank accounts. Candidates for the Russian presidency are required to have lived in Russia continuously for 25 years, which rules out anyone with a Western education or significant international work experience. Meanwhile, </w:t>
      </w:r>
      <w:r w:rsidRPr="00745B94">
        <w:rPr>
          <w:rStyle w:val="StyleUnderline"/>
        </w:rPr>
        <w:t>the authority of the presidency has been considerably enhanced</w:t>
      </w:r>
      <w:r w:rsidRPr="00745B94">
        <w:rPr>
          <w:sz w:val="14"/>
        </w:rPr>
        <w:t xml:space="preserve">. While Putin has informally reigned supreme for many years, the new constitution consolidates this reality around a tightly controlled bureaucracy, increasingly centralized authority, and veto powers over parliament via the Constitutional Court, which is informally controlled by the executive. </w:t>
      </w:r>
      <w:r w:rsidRPr="00745B94">
        <w:rPr>
          <w:rStyle w:val="StyleUnderline"/>
        </w:rPr>
        <w:t xml:space="preserve">The </w:t>
      </w:r>
      <w:r w:rsidRPr="00745B94">
        <w:rPr>
          <w:rStyle w:val="StyleUnderline"/>
          <w:highlight w:val="cyan"/>
        </w:rPr>
        <w:t>reset of Putin’s system</w:t>
      </w:r>
      <w:r w:rsidRPr="00745B94">
        <w:rPr>
          <w:rStyle w:val="StyleUnderline"/>
        </w:rPr>
        <w:t xml:space="preserve"> also appears to </w:t>
      </w:r>
      <w:r w:rsidRPr="00745B94">
        <w:rPr>
          <w:rStyle w:val="StyleUnderline"/>
          <w:highlight w:val="cyan"/>
        </w:rPr>
        <w:t xml:space="preserve">confirm </w:t>
      </w:r>
      <w:r w:rsidRPr="00745B94">
        <w:rPr>
          <w:rStyle w:val="StyleUnderline"/>
        </w:rPr>
        <w:t xml:space="preserve">Moscow’s </w:t>
      </w:r>
      <w:r w:rsidRPr="00745B94">
        <w:rPr>
          <w:rStyle w:val="StyleUnderline"/>
          <w:highlight w:val="cyan"/>
        </w:rPr>
        <w:t>aggressive foreign policy towards</w:t>
      </w:r>
      <w:r w:rsidRPr="00745B94">
        <w:rPr>
          <w:sz w:val="14"/>
        </w:rPr>
        <w:t xml:space="preserve"> the </w:t>
      </w:r>
      <w:r w:rsidRPr="00745B94">
        <w:rPr>
          <w:rStyle w:val="StyleUnderline"/>
        </w:rPr>
        <w:t xml:space="preserve">former </w:t>
      </w:r>
      <w:r w:rsidRPr="00745B94">
        <w:rPr>
          <w:rStyle w:val="StyleUnderline"/>
          <w:highlight w:val="cyan"/>
        </w:rPr>
        <w:t>Soviet republics</w:t>
      </w:r>
      <w:r w:rsidRPr="00745B94">
        <w:rPr>
          <w:sz w:val="14"/>
        </w:rPr>
        <w:t xml:space="preserve">, above all in terms of the ongoing Russian-Ukrainian conflict. </w:t>
      </w:r>
      <w:r w:rsidRPr="00745B94">
        <w:rPr>
          <w:rStyle w:val="StyleUnderline"/>
          <w:highlight w:val="cyan"/>
        </w:rPr>
        <w:t>Since</w:t>
      </w:r>
      <w:r w:rsidRPr="00745B94">
        <w:rPr>
          <w:sz w:val="14"/>
        </w:rPr>
        <w:t xml:space="preserve"> launching its military intervention against </w:t>
      </w:r>
      <w:r w:rsidRPr="00745B94">
        <w:rPr>
          <w:rStyle w:val="StyleUnderline"/>
          <w:highlight w:val="cyan"/>
        </w:rPr>
        <w:t>Ukraine</w:t>
      </w:r>
      <w:r w:rsidRPr="00745B94">
        <w:rPr>
          <w:sz w:val="14"/>
        </w:rPr>
        <w:t xml:space="preserve"> in early 2014, </w:t>
      </w:r>
      <w:r w:rsidRPr="00745B94">
        <w:rPr>
          <w:rStyle w:val="StyleUnderline"/>
        </w:rPr>
        <w:t xml:space="preserve">the </w:t>
      </w:r>
      <w:r w:rsidRPr="00745B94">
        <w:rPr>
          <w:rStyle w:val="StyleUnderline"/>
          <w:highlight w:val="cyan"/>
        </w:rPr>
        <w:t xml:space="preserve">Kremlin </w:t>
      </w:r>
      <w:r w:rsidRPr="00745B94">
        <w:rPr>
          <w:rStyle w:val="StyleUnderline"/>
        </w:rPr>
        <w:t xml:space="preserve">has </w:t>
      </w:r>
      <w:r w:rsidRPr="00745B94">
        <w:rPr>
          <w:rStyle w:val="Emphasis"/>
        </w:rPr>
        <w:t xml:space="preserve">repeatedly </w:t>
      </w:r>
      <w:r w:rsidRPr="00745B94">
        <w:rPr>
          <w:rStyle w:val="Emphasis"/>
          <w:highlight w:val="cyan"/>
        </w:rPr>
        <w:t>demonstrated</w:t>
      </w:r>
      <w:r w:rsidRPr="00745B94">
        <w:rPr>
          <w:rStyle w:val="StyleUnderline"/>
          <w:highlight w:val="cyan"/>
        </w:rPr>
        <w:t xml:space="preserve"> </w:t>
      </w:r>
      <w:r w:rsidRPr="00745B94">
        <w:rPr>
          <w:rStyle w:val="StyleUnderline"/>
        </w:rPr>
        <w:t xml:space="preserve">a </w:t>
      </w:r>
      <w:r w:rsidRPr="00745B94">
        <w:rPr>
          <w:rStyle w:val="StyleUnderline"/>
          <w:highlight w:val="cyan"/>
        </w:rPr>
        <w:t>readiness to break</w:t>
      </w:r>
      <w:r w:rsidRPr="00745B94">
        <w:rPr>
          <w:rStyle w:val="StyleUnderline"/>
        </w:rPr>
        <w:t xml:space="preserve"> </w:t>
      </w:r>
      <w:r w:rsidRPr="00745B94">
        <w:rPr>
          <w:rStyle w:val="StyleUnderline"/>
          <w:highlight w:val="cyan"/>
        </w:rPr>
        <w:t>i</w:t>
      </w:r>
      <w:r w:rsidRPr="00745B94">
        <w:rPr>
          <w:rStyle w:val="StyleUnderline"/>
        </w:rPr>
        <w:t xml:space="preserve">nternational </w:t>
      </w:r>
      <w:r w:rsidRPr="00745B94">
        <w:rPr>
          <w:rStyle w:val="StyleUnderline"/>
          <w:highlight w:val="cyan"/>
        </w:rPr>
        <w:t>law</w:t>
      </w:r>
      <w:r w:rsidRPr="00745B94">
        <w:rPr>
          <w:sz w:val="14"/>
        </w:rPr>
        <w:t xml:space="preserve">. Nevertheless, throughout the six-year campaign, </w:t>
      </w:r>
      <w:r w:rsidRPr="00745B94">
        <w:rPr>
          <w:rStyle w:val="StyleUnderline"/>
          <w:highlight w:val="cyan"/>
        </w:rPr>
        <w:t>Moscow</w:t>
      </w:r>
      <w:r w:rsidRPr="00745B94">
        <w:rPr>
          <w:rStyle w:val="StyleUnderline"/>
        </w:rPr>
        <w:t xml:space="preserve"> has continued to </w:t>
      </w:r>
      <w:r w:rsidRPr="00745B94">
        <w:rPr>
          <w:rStyle w:val="Emphasis"/>
          <w:highlight w:val="cyan"/>
        </w:rPr>
        <w:t>pay lip service</w:t>
      </w:r>
      <w:r w:rsidRPr="00745B94">
        <w:rPr>
          <w:rStyle w:val="StyleUnderline"/>
          <w:highlight w:val="cyan"/>
        </w:rPr>
        <w:t xml:space="preserve"> to </w:t>
      </w:r>
      <w:r w:rsidRPr="00745B94">
        <w:rPr>
          <w:rStyle w:val="StyleUnderline"/>
        </w:rPr>
        <w:t xml:space="preserve">global security </w:t>
      </w:r>
      <w:r w:rsidRPr="00745B94">
        <w:rPr>
          <w:rStyle w:val="StyleUnderline"/>
          <w:highlight w:val="cyan"/>
        </w:rPr>
        <w:t>rules</w:t>
      </w:r>
      <w:r w:rsidRPr="00745B94">
        <w:rPr>
          <w:rStyle w:val="StyleUnderline"/>
        </w:rPr>
        <w:t xml:space="preserve"> and regulations</w:t>
      </w:r>
      <w:r w:rsidRPr="00745B94">
        <w:rPr>
          <w:sz w:val="14"/>
        </w:rPr>
        <w:t xml:space="preserve">. </w:t>
      </w:r>
      <w:r w:rsidRPr="00745B94">
        <w:rPr>
          <w:rStyle w:val="StyleUnderline"/>
        </w:rPr>
        <w:t xml:space="preserve">The </w:t>
      </w:r>
      <w:r w:rsidRPr="00745B94">
        <w:rPr>
          <w:rStyle w:val="StyleUnderline"/>
          <w:highlight w:val="cyan"/>
        </w:rPr>
        <w:t>new</w:t>
      </w:r>
      <w:r w:rsidRPr="00745B94">
        <w:rPr>
          <w:rStyle w:val="StyleUnderline"/>
        </w:rPr>
        <w:t xml:space="preserve">-look </w:t>
      </w:r>
      <w:r w:rsidRPr="00745B94">
        <w:rPr>
          <w:rStyle w:val="StyleUnderline"/>
          <w:highlight w:val="cyan"/>
        </w:rPr>
        <w:t>constitution</w:t>
      </w:r>
      <w:r w:rsidRPr="00745B94">
        <w:rPr>
          <w:rStyle w:val="StyleUnderline"/>
        </w:rPr>
        <w:t xml:space="preserve"> means this is no longer</w:t>
      </w:r>
      <w:r w:rsidRPr="00745B94">
        <w:rPr>
          <w:sz w:val="14"/>
        </w:rPr>
        <w:t xml:space="preserve"> strictly </w:t>
      </w:r>
      <w:r w:rsidRPr="00745B94">
        <w:rPr>
          <w:rStyle w:val="StyleUnderline"/>
        </w:rPr>
        <w:t>necessary</w:t>
      </w:r>
      <w:r w:rsidRPr="00745B94">
        <w:rPr>
          <w:sz w:val="14"/>
        </w:rPr>
        <w:t xml:space="preserve">. Instead, </w:t>
      </w:r>
      <w:r w:rsidRPr="00745B94">
        <w:rPr>
          <w:rStyle w:val="StyleUnderline"/>
        </w:rPr>
        <w:t xml:space="preserve">it </w:t>
      </w:r>
      <w:r w:rsidRPr="00745B94">
        <w:rPr>
          <w:rStyle w:val="StyleUnderline"/>
          <w:highlight w:val="cyan"/>
        </w:rPr>
        <w:t xml:space="preserve">confirms the primacy of Russian law over </w:t>
      </w:r>
      <w:r w:rsidRPr="00745B94">
        <w:rPr>
          <w:rStyle w:val="StyleUnderline"/>
        </w:rPr>
        <w:t xml:space="preserve">any obligations stemming from Russia’s membership in </w:t>
      </w:r>
      <w:r w:rsidRPr="00745B94">
        <w:rPr>
          <w:rStyle w:val="StyleUnderline"/>
          <w:highlight w:val="cyan"/>
        </w:rPr>
        <w:t>international organizations</w:t>
      </w:r>
      <w:r w:rsidRPr="00745B94">
        <w:rPr>
          <w:sz w:val="14"/>
        </w:rPr>
        <w:t xml:space="preserve">. The new constitution clearly states: “Decisions of interstate bodies adopted on the basis of provisions of international treaties of the Russian Federation in their interpretation, that contradicts the Constitution of the Russian Federation, are not subject to execution in the Russian Federation.” In other words, </w:t>
      </w:r>
      <w:r w:rsidRPr="00745B94">
        <w:rPr>
          <w:rStyle w:val="Emphasis"/>
        </w:rPr>
        <w:t>Russian law comes first</w:t>
      </w:r>
      <w:r w:rsidRPr="00745B94">
        <w:rPr>
          <w:sz w:val="14"/>
        </w:rPr>
        <w:t xml:space="preserve">. </w:t>
      </w:r>
      <w:r w:rsidRPr="00745B94">
        <w:rPr>
          <w:rStyle w:val="StyleUnderline"/>
        </w:rPr>
        <w:t>The most alarming amendment is probably the section which elaborates on Moscow’s right to intervene internationally in defense of loosely defined compatriots</w:t>
      </w:r>
      <w:r w:rsidRPr="00745B94">
        <w:rPr>
          <w:sz w:val="14"/>
        </w:rPr>
        <w:t xml:space="preserve">. “The Russian Federation provides support to compatriots living abroad in exercising their rights, ensuring the protection of their interests, and preserving their shared Russian cultural identity,” it states. </w:t>
      </w:r>
      <w:r w:rsidRPr="00745B94">
        <w:rPr>
          <w:rStyle w:val="StyleUnderline"/>
        </w:rPr>
        <w:t>This new provision creates an explicit constitutional basis for the Kremlin’s aggressive actions against Ukraine and other countries of the former Soviet Union</w:t>
      </w:r>
      <w:r w:rsidRPr="00745B94">
        <w:rPr>
          <w:sz w:val="14"/>
        </w:rPr>
        <w:t xml:space="preserve"> which are home to large ethnic Russian populations. Indeed, by making broad references to “Russian cultural identity”, </w:t>
      </w:r>
      <w:r w:rsidRPr="00745B94">
        <w:rPr>
          <w:rStyle w:val="StyleUnderline"/>
        </w:rPr>
        <w:t>Moscow leaves considerable room for interpretation over exactly when and where it believes it can intervene</w:t>
      </w:r>
      <w:r w:rsidRPr="00745B94">
        <w:rPr>
          <w:sz w:val="14"/>
        </w:rPr>
        <w:t xml:space="preserve">. Ultimately, </w:t>
      </w:r>
      <w:r w:rsidRPr="00745B94">
        <w:rPr>
          <w:rStyle w:val="StyleUnderline"/>
        </w:rPr>
        <w:t>it is left to the Kremlin itself to determine the boundaries of the “Russian World</w:t>
      </w:r>
      <w:r w:rsidRPr="00745B94">
        <w:rPr>
          <w:sz w:val="14"/>
        </w:rPr>
        <w:t xml:space="preserve">.” One of the most obvious applications of this constitutionally enshrined right </w:t>
      </w:r>
      <w:r w:rsidRPr="00745B94">
        <w:rPr>
          <w:rStyle w:val="StyleUnderline"/>
        </w:rPr>
        <w:t xml:space="preserve">to “provide support” would be in defense of Russian passport holders </w:t>
      </w:r>
      <w:r w:rsidRPr="00745B94">
        <w:rPr>
          <w:sz w:val="14"/>
        </w:rPr>
        <w:t xml:space="preserve">living elsewhere in the former Soviet Union. In recent years, Russia has introduced a series of measures designed to increase the number of Russian passports issued to ex-Soviet citizens. This tactic </w:t>
      </w:r>
      <w:r w:rsidRPr="00745B94">
        <w:rPr>
          <w:rStyle w:val="StyleUnderline"/>
        </w:rPr>
        <w:t>has helped to justify Russian intervention in a number of former Soviet republics</w:t>
      </w:r>
      <w:r w:rsidRPr="00745B94">
        <w:rPr>
          <w:sz w:val="14"/>
        </w:rPr>
        <w:t xml:space="preserve"> and is currently being used in eastern Ukraine to strengthen the Kremlin’s grip on the Russian-occupied parts of Donetsk and Luhansk oblasts. </w:t>
      </w:r>
      <w:r w:rsidRPr="00745B94">
        <w:rPr>
          <w:rStyle w:val="StyleUnderline"/>
        </w:rPr>
        <w:t xml:space="preserve">Taken together, Russia’s new </w:t>
      </w:r>
      <w:r w:rsidRPr="00745B94">
        <w:rPr>
          <w:rStyle w:val="StyleUnderline"/>
          <w:highlight w:val="cyan"/>
        </w:rPr>
        <w:t>constitution</w:t>
      </w:r>
      <w:r w:rsidRPr="00745B94">
        <w:rPr>
          <w:rStyle w:val="StyleUnderline"/>
        </w:rPr>
        <w:t xml:space="preserve"> and efforts to create passport protectorates throughout the former USSR will potentially </w:t>
      </w:r>
      <w:r w:rsidRPr="00745B94">
        <w:rPr>
          <w:rStyle w:val="StyleUnderline"/>
          <w:highlight w:val="cyan"/>
        </w:rPr>
        <w:t xml:space="preserve">enable </w:t>
      </w:r>
      <w:r w:rsidRPr="00745B94">
        <w:rPr>
          <w:rStyle w:val="StyleUnderline"/>
        </w:rPr>
        <w:t xml:space="preserve">Moscow to </w:t>
      </w:r>
      <w:r w:rsidRPr="00745B94">
        <w:rPr>
          <w:rStyle w:val="StyleUnderline"/>
          <w:highlight w:val="cyan"/>
        </w:rPr>
        <w:t>restrict the sovereignty</w:t>
      </w:r>
      <w:r w:rsidRPr="00745B94">
        <w:rPr>
          <w:rStyle w:val="StyleUnderline"/>
        </w:rPr>
        <w:t xml:space="preserve"> of all the nations </w:t>
      </w:r>
      <w:r w:rsidRPr="00745B94">
        <w:rPr>
          <w:rStyle w:val="StyleUnderline"/>
          <w:highlight w:val="cyan"/>
        </w:rPr>
        <w:t xml:space="preserve">within </w:t>
      </w:r>
      <w:r w:rsidRPr="00745B94">
        <w:rPr>
          <w:rStyle w:val="StyleUnderline"/>
        </w:rPr>
        <w:t xml:space="preserve">the Kremlin’s traditional </w:t>
      </w:r>
      <w:r w:rsidRPr="00745B94">
        <w:rPr>
          <w:rStyle w:val="StyleUnderline"/>
          <w:highlight w:val="cyan"/>
        </w:rPr>
        <w:t>sphere of influence</w:t>
      </w:r>
      <w:r w:rsidRPr="00745B94">
        <w:rPr>
          <w:sz w:val="14"/>
          <w:highlight w:val="cyan"/>
        </w:rPr>
        <w:t>.</w:t>
      </w:r>
      <w:r w:rsidRPr="00745B94">
        <w:rPr>
          <w:sz w:val="14"/>
        </w:rPr>
        <w:t xml:space="preserve"> Finally, </w:t>
      </w:r>
      <w:r w:rsidRPr="00745B94">
        <w:rPr>
          <w:rStyle w:val="StyleUnderline"/>
        </w:rPr>
        <w:t>Article 67</w:t>
      </w:r>
      <w:r w:rsidRPr="00745B94">
        <w:rPr>
          <w:sz w:val="14"/>
        </w:rPr>
        <w:t xml:space="preserve"> of Russia’s new constitution is of special interest to Ukraine. This clause </w:t>
      </w:r>
      <w:r w:rsidRPr="00745B94">
        <w:rPr>
          <w:rStyle w:val="StyleUnderline"/>
        </w:rPr>
        <w:t>outlaws any discussion of returning Russian lands to foreign powers</w:t>
      </w:r>
      <w:r w:rsidRPr="00745B94">
        <w:rPr>
          <w:sz w:val="14"/>
        </w:rPr>
        <w:t xml:space="preserve"> and appears to have been included specifically with Ukraine’s Crimean peninsula in mind. Russia has occupied Crimea since February 2014, when Russian troops took advantage of political paralysis in post-revolutionary Kyiv to launch a lightning takeover of the peninsula. By cementing Crimea’s status in the Russian Constitution, Putin clearly hopes to prevent any successors from ever revisiting the issue. This represents a huge obstacle to the future normalization of relations between Moscow and Kyiv. </w:t>
      </w:r>
      <w:r w:rsidRPr="00745B94">
        <w:rPr>
          <w:rStyle w:val="StyleUnderline"/>
        </w:rPr>
        <w:t>Putin’s new Russian Constitution is clearly a worrisome development for countries like Ukraine, Georgia, Moldova, and now also Belarus</w:t>
      </w:r>
      <w:r w:rsidRPr="00745B94">
        <w:rPr>
          <w:sz w:val="14"/>
        </w:rPr>
        <w:t xml:space="preserve">. </w:t>
      </w:r>
      <w:r w:rsidRPr="00745B94">
        <w:rPr>
          <w:rStyle w:val="StyleUnderline"/>
        </w:rPr>
        <w:t xml:space="preserve">It </w:t>
      </w:r>
      <w:r w:rsidRPr="00745B94">
        <w:rPr>
          <w:rStyle w:val="StyleUnderline"/>
          <w:highlight w:val="cyan"/>
        </w:rPr>
        <w:t xml:space="preserve">confirms Russia’s transition towards authoritarianism and </w:t>
      </w:r>
      <w:r w:rsidRPr="00745B94">
        <w:rPr>
          <w:rStyle w:val="Emphasis"/>
          <w:highlight w:val="cyan"/>
        </w:rPr>
        <w:t>codifies</w:t>
      </w:r>
      <w:r w:rsidRPr="00745B94">
        <w:rPr>
          <w:sz w:val="14"/>
        </w:rPr>
        <w:t xml:space="preserve"> the </w:t>
      </w:r>
      <w:r w:rsidRPr="00745B94">
        <w:rPr>
          <w:rStyle w:val="Emphasis"/>
          <w:highlight w:val="cyan"/>
        </w:rPr>
        <w:t>revisionist imperialism</w:t>
      </w:r>
      <w:r w:rsidRPr="00745B94">
        <w:rPr>
          <w:sz w:val="14"/>
        </w:rPr>
        <w:t xml:space="preserve"> that has been setting the Putin regime’s foreign policy agenda for much of the past two decades. </w:t>
      </w:r>
      <w:r w:rsidRPr="00745B94">
        <w:rPr>
          <w:rStyle w:val="StyleUnderline"/>
        </w:rPr>
        <w:t xml:space="preserve">This should </w:t>
      </w:r>
      <w:r w:rsidRPr="00745B94">
        <w:rPr>
          <w:rStyle w:val="Emphasis"/>
          <w:highlight w:val="cyan"/>
        </w:rPr>
        <w:t>serve as a reality check</w:t>
      </w:r>
      <w:r w:rsidRPr="00745B94">
        <w:rPr>
          <w:rStyle w:val="StyleUnderline"/>
          <w:highlight w:val="cyan"/>
        </w:rPr>
        <w:t xml:space="preserve"> for</w:t>
      </w:r>
      <w:r w:rsidRPr="00745B94">
        <w:rPr>
          <w:rStyle w:val="StyleUnderline"/>
        </w:rPr>
        <w:t xml:space="preserve"> members of the international community who still believe in the possibility of pragmatic compromises with the Kremlin</w:t>
      </w:r>
      <w:r w:rsidRPr="00745B94">
        <w:rPr>
          <w:sz w:val="14"/>
        </w:rPr>
        <w:t xml:space="preserve">. For the countries of the former USSR, </w:t>
      </w:r>
      <w:r w:rsidRPr="00745B94">
        <w:rPr>
          <w:rStyle w:val="StyleUnderline"/>
          <w:highlight w:val="cyan"/>
        </w:rPr>
        <w:t xml:space="preserve">the message </w:t>
      </w:r>
      <w:r w:rsidRPr="00745B94">
        <w:rPr>
          <w:rStyle w:val="Emphasis"/>
          <w:highlight w:val="cyan"/>
        </w:rPr>
        <w:t>is</w:t>
      </w:r>
      <w:r w:rsidRPr="00745B94">
        <w:rPr>
          <w:sz w:val="14"/>
        </w:rPr>
        <w:t xml:space="preserve"> even </w:t>
      </w:r>
      <w:r w:rsidRPr="00745B94">
        <w:rPr>
          <w:rStyle w:val="Emphasis"/>
          <w:highlight w:val="cyan"/>
        </w:rPr>
        <w:t>clear</w:t>
      </w:r>
      <w:r w:rsidRPr="00745B94">
        <w:rPr>
          <w:sz w:val="14"/>
        </w:rPr>
        <w:t xml:space="preserve">er: </w:t>
      </w:r>
      <w:r w:rsidRPr="00745B94">
        <w:rPr>
          <w:rStyle w:val="StyleUnderline"/>
        </w:rPr>
        <w:t xml:space="preserve">Russia intends to reassert its dominance over the post-Soviet world </w:t>
      </w:r>
      <w:r w:rsidRPr="00745B94">
        <w:rPr>
          <w:sz w:val="14"/>
        </w:rPr>
        <w:t xml:space="preserve">and will continue to do so for as long as Putin remains in power. This aggressive foreign policy doctrine is taking shape against a backdrop of mounting economic stagnation and political oppression inside Russia itself. Indeed, Putin’s increasingly insecure domestic position was a key factor behind the decision to preempt speculation over a possible political transition by extending his reign until 2036 via the recent constitutional vote. In such circumstances, </w:t>
      </w:r>
      <w:r w:rsidRPr="00745B94">
        <w:rPr>
          <w:rStyle w:val="StyleUnderline"/>
        </w:rPr>
        <w:t>fresh foreign policy adventures in the post-Soviet region may serve as a convenient way of refocusing Russian public attention</w:t>
      </w:r>
      <w:r w:rsidRPr="00745B94">
        <w:rPr>
          <w:sz w:val="14"/>
        </w:rPr>
        <w:t xml:space="preserve">. At present, the Kremlin is occupied with the crisis in Belarus. Meanwhile, the bloody stalemate in eastern Ukraine rumbles on. Putin’s new constitution indicates that such entanglements will only increase in the years ahead. </w:t>
      </w:r>
      <w:r w:rsidRPr="00745B94">
        <w:rPr>
          <w:rStyle w:val="StyleUnderline"/>
        </w:rPr>
        <w:t>Russia’s constitutional amendments offer little cause for optimism</w:t>
      </w:r>
      <w:r w:rsidRPr="00745B94">
        <w:rPr>
          <w:sz w:val="14"/>
        </w:rPr>
        <w:t xml:space="preserve">. On the contrary, </w:t>
      </w:r>
      <w:r w:rsidRPr="00745B94">
        <w:rPr>
          <w:rStyle w:val="StyleUnderline"/>
        </w:rPr>
        <w:t>aggressive Kremlin policies in the post-Soviet space are likely to remain a key challenge to international security throughout the coming decade</w:t>
      </w:r>
      <w:r w:rsidRPr="00745B94">
        <w:rPr>
          <w:sz w:val="14"/>
        </w:rPr>
        <w:t xml:space="preserve">. So far, the Western response to this challenge has been inadequate. </w:t>
      </w:r>
      <w:r w:rsidRPr="00745B94">
        <w:rPr>
          <w:rStyle w:val="StyleUnderline"/>
        </w:rPr>
        <w:t xml:space="preserve">Now that </w:t>
      </w:r>
      <w:r w:rsidRPr="00745B94">
        <w:rPr>
          <w:rStyle w:val="StyleUnderline"/>
          <w:highlight w:val="cyan"/>
        </w:rPr>
        <w:t xml:space="preserve">Putin has </w:t>
      </w:r>
      <w:r w:rsidRPr="00745B94">
        <w:rPr>
          <w:rStyle w:val="Emphasis"/>
          <w:highlight w:val="cyan"/>
        </w:rPr>
        <w:t>spelled out his intentions</w:t>
      </w:r>
      <w:r w:rsidRPr="00745B94">
        <w:rPr>
          <w:rStyle w:val="StyleUnderline"/>
          <w:highlight w:val="cyan"/>
        </w:rPr>
        <w:t xml:space="preserve">, </w:t>
      </w:r>
      <w:r w:rsidRPr="00745B94">
        <w:rPr>
          <w:rStyle w:val="StyleUnderline"/>
        </w:rPr>
        <w:t xml:space="preserve">there is </w:t>
      </w:r>
      <w:r w:rsidRPr="00745B94">
        <w:rPr>
          <w:rStyle w:val="Emphasis"/>
          <w:highlight w:val="cyan"/>
        </w:rPr>
        <w:t>no excuse</w:t>
      </w:r>
      <w:r w:rsidRPr="00745B94">
        <w:rPr>
          <w:rStyle w:val="StyleUnderline"/>
          <w:highlight w:val="cyan"/>
        </w:rPr>
        <w:t xml:space="preserve"> for failing to grasp </w:t>
      </w:r>
      <w:r w:rsidRPr="00745B94">
        <w:rPr>
          <w:rStyle w:val="StyleUnderline"/>
        </w:rPr>
        <w:t xml:space="preserve">the nature of </w:t>
      </w:r>
      <w:r w:rsidRPr="00745B94">
        <w:rPr>
          <w:rStyle w:val="StyleUnderline"/>
          <w:highlight w:val="cyan"/>
        </w:rPr>
        <w:t xml:space="preserve">the threat </w:t>
      </w:r>
      <w:r w:rsidRPr="00745B94">
        <w:rPr>
          <w:rStyle w:val="StyleUnderline"/>
        </w:rPr>
        <w:t>his regime poses</w:t>
      </w:r>
      <w:r w:rsidRPr="00745B94">
        <w:rPr>
          <w:sz w:val="14"/>
        </w:rPr>
        <w:t>.</w:t>
      </w:r>
    </w:p>
    <w:p w14:paraId="20B9EC90" w14:textId="77777777" w:rsidR="00AF7B2F" w:rsidRPr="00745B94" w:rsidRDefault="00AF7B2F" w:rsidP="00AF7B2F">
      <w:pPr>
        <w:rPr>
          <w:sz w:val="14"/>
        </w:rPr>
      </w:pPr>
    </w:p>
    <w:p w14:paraId="17B51FAA" w14:textId="77777777" w:rsidR="00AF7B2F" w:rsidRPr="00745B94" w:rsidRDefault="00AF7B2F" w:rsidP="00AF7B2F">
      <w:pPr>
        <w:pStyle w:val="Heading4"/>
        <w:rPr>
          <w:rFonts w:cs="Arial"/>
        </w:rPr>
      </w:pPr>
      <w:r>
        <w:rPr>
          <w:rFonts w:cs="Arial"/>
        </w:rPr>
        <w:t>4. Err neg---AFF evidence is</w:t>
      </w:r>
      <w:r w:rsidRPr="00745B94">
        <w:rPr>
          <w:rFonts w:cs="Arial"/>
        </w:rPr>
        <w:t xml:space="preserve"> benign optimism and ignores a clear historical record</w:t>
      </w:r>
      <w:r>
        <w:rPr>
          <w:rFonts w:cs="Arial"/>
        </w:rPr>
        <w:t>.</w:t>
      </w:r>
    </w:p>
    <w:p w14:paraId="1A8C7DF3" w14:textId="77777777" w:rsidR="00AF7B2F" w:rsidRPr="00745B94" w:rsidRDefault="00AF7B2F" w:rsidP="00AF7B2F">
      <w:r w:rsidRPr="00745B94">
        <w:rPr>
          <w:rStyle w:val="Style13ptBold"/>
        </w:rPr>
        <w:t>Payne 17</w:t>
      </w:r>
      <w:r w:rsidRPr="00745B94">
        <w:t xml:space="preserve"> – PhD in IR @ USC, Professor of Defense and Strategic Studies @ Mo State (Keith, “Russian strategy Expansion, crisis and conflict,” </w:t>
      </w:r>
      <w:r w:rsidRPr="00745B94">
        <w:rPr>
          <w:i/>
        </w:rPr>
        <w:t>Comparative Strategy</w:t>
      </w:r>
      <w:r w:rsidRPr="00745B94">
        <w:t>, 36.1)//BB</w:t>
      </w:r>
    </w:p>
    <w:p w14:paraId="1AC887CE" w14:textId="77777777" w:rsidR="00AF7B2F" w:rsidRPr="00745B94" w:rsidRDefault="00AF7B2F" w:rsidP="00AF7B2F"/>
    <w:p w14:paraId="1A0EA9FA" w14:textId="77777777" w:rsidR="00AF7B2F" w:rsidRPr="00745B94" w:rsidRDefault="00AF7B2F" w:rsidP="00AF7B2F">
      <w:pPr>
        <w:rPr>
          <w:sz w:val="14"/>
        </w:rPr>
      </w:pPr>
      <w:r w:rsidRPr="00745B94">
        <w:rPr>
          <w:sz w:val="14"/>
        </w:rPr>
        <w:t xml:space="preserve">This monograph, Russian Strategy: Expansion, Crisis and Conflict, is based on readily-available and open sources of information, particularly including numerous Russian publications. </w:t>
      </w:r>
      <w:r w:rsidRPr="00745B94">
        <w:rPr>
          <w:rStyle w:val="StyleUnderline"/>
          <w:highlight w:val="cyan"/>
        </w:rPr>
        <w:t>Russian foreign military actions, defense initiatives, markedly expanded</w:t>
      </w:r>
      <w:r w:rsidRPr="00745B94">
        <w:rPr>
          <w:rStyle w:val="StyleUnderline"/>
        </w:rPr>
        <w:t xml:space="preserve"> conventional and </w:t>
      </w:r>
      <w:r w:rsidRPr="00745B94">
        <w:rPr>
          <w:rStyle w:val="StyleUnderline"/>
          <w:highlight w:val="cyan"/>
        </w:rPr>
        <w:t>nuclear arms programs, internal repression, and egregious arms control non-compliance appear to be elements of an increasingly</w:t>
      </w:r>
      <w:r w:rsidRPr="00745B94">
        <w:rPr>
          <w:rStyle w:val="StyleUnderline"/>
        </w:rPr>
        <w:t xml:space="preserve"> assertive and </w:t>
      </w:r>
      <w:r w:rsidRPr="00745B94">
        <w:rPr>
          <w:rStyle w:val="StyleUnderline"/>
          <w:highlight w:val="cyan"/>
        </w:rPr>
        <w:t>threatening agenda</w:t>
      </w:r>
      <w:r w:rsidRPr="00745B94">
        <w:rPr>
          <w:sz w:val="14"/>
          <w:highlight w:val="cyan"/>
        </w:rPr>
        <w:t>. In</w:t>
      </w:r>
      <w:r w:rsidRPr="00745B94">
        <w:rPr>
          <w:sz w:val="14"/>
        </w:rPr>
        <w:t xml:space="preserve"> this text, we call out and examine the apparent grand strategy underlying Russian policies, programs and behavior. This examination demonstrates that </w:t>
      </w:r>
      <w:r w:rsidRPr="00745B94">
        <w:rPr>
          <w:rStyle w:val="StyleUnderline"/>
          <w:highlight w:val="cyan"/>
        </w:rPr>
        <w:t>Russian</w:t>
      </w:r>
      <w:r w:rsidRPr="00745B94">
        <w:rPr>
          <w:rStyle w:val="StyleUnderline"/>
        </w:rPr>
        <w:t xml:space="preserve"> grand </w:t>
      </w:r>
      <w:r w:rsidRPr="00745B94">
        <w:rPr>
          <w:rStyle w:val="StyleUnderline"/>
          <w:highlight w:val="cyan"/>
        </w:rPr>
        <w:t>strategy now includes</w:t>
      </w:r>
      <w:r w:rsidRPr="00745B94">
        <w:rPr>
          <w:rStyle w:val="StyleUnderline"/>
        </w:rPr>
        <w:t xml:space="preserve"> a deeply-troubling mix of ingredients: increasing </w:t>
      </w:r>
      <w:r w:rsidRPr="00745B94">
        <w:rPr>
          <w:rStyle w:val="StyleUnderline"/>
          <w:highlight w:val="cyan"/>
        </w:rPr>
        <w:t>hostility toward the West</w:t>
      </w:r>
      <w:r w:rsidRPr="00745B94">
        <w:rPr>
          <w:rStyle w:val="StyleUnderline"/>
        </w:rPr>
        <w:t>, including expressed military threats</w:t>
      </w:r>
      <w:r w:rsidRPr="00745B94">
        <w:rPr>
          <w:sz w:val="14"/>
        </w:rPr>
        <w:t xml:space="preserve"> via statements and nuclear exercises directed against the United States and NATO countries; </w:t>
      </w:r>
      <w:r w:rsidRPr="00745B94">
        <w:rPr>
          <w:rStyle w:val="StyleUnderline"/>
          <w:highlight w:val="cyan"/>
        </w:rPr>
        <w:t>expanding programs to produce advanced weapons</w:t>
      </w:r>
      <w:r w:rsidRPr="00745B94">
        <w:rPr>
          <w:rStyle w:val="StyleUnderline"/>
        </w:rPr>
        <w:t xml:space="preserve"> and delivery vehicles, conventional and nuclear; </w:t>
      </w:r>
      <w:r w:rsidRPr="00745B94">
        <w:rPr>
          <w:rStyle w:val="StyleUnderline"/>
          <w:highlight w:val="cyan"/>
        </w:rPr>
        <w:t>revisions in military doctrine that place greater emphasis on the employment of nuclear weapons</w:t>
      </w:r>
      <w:r w:rsidRPr="00745B94">
        <w:rPr>
          <w:rStyle w:val="StyleUnderline"/>
        </w:rPr>
        <w:t>, including first use; military campaigns against neighboring states; the first annexation of European territory</w:t>
      </w:r>
      <w:r w:rsidRPr="00745B94">
        <w:rPr>
          <w:sz w:val="14"/>
        </w:rPr>
        <w:t xml:space="preserve"> by military force </w:t>
      </w:r>
      <w:r w:rsidRPr="00745B94">
        <w:rPr>
          <w:rStyle w:val="StyleUnderline"/>
        </w:rPr>
        <w:t xml:space="preserve">since World War II; </w:t>
      </w:r>
      <w:r w:rsidRPr="00745B94">
        <w:rPr>
          <w:rStyle w:val="StyleUnderline"/>
          <w:highlight w:val="cyan"/>
        </w:rPr>
        <w:t>increasing military-oriented incursions in</w:t>
      </w:r>
      <w:r w:rsidRPr="00745B94">
        <w:rPr>
          <w:rStyle w:val="StyleUnderline"/>
        </w:rPr>
        <w:t xml:space="preserve"> U.S., Canadian, European and Japanese </w:t>
      </w:r>
      <w:r w:rsidRPr="00745B94">
        <w:rPr>
          <w:rStyle w:val="StyleUnderline"/>
          <w:highlight w:val="cyan"/>
        </w:rPr>
        <w:t>air space</w:t>
      </w:r>
      <w:r w:rsidRPr="00745B94">
        <w:rPr>
          <w:rStyle w:val="StyleUnderline"/>
        </w:rPr>
        <w:t xml:space="preserve">; </w:t>
      </w:r>
      <w:r w:rsidRPr="00745B94">
        <w:rPr>
          <w:rStyle w:val="StyleUnderline"/>
          <w:highlight w:val="cyan"/>
        </w:rPr>
        <w:t>arms control noncompliance</w:t>
      </w:r>
      <w:r w:rsidRPr="00745B94">
        <w:rPr>
          <w:rStyle w:val="StyleUnderline"/>
        </w:rPr>
        <w:t>; and increasing domestic repression and authoritarianism</w:t>
      </w:r>
      <w:r w:rsidRPr="00745B94">
        <w:rPr>
          <w:sz w:val="14"/>
        </w:rPr>
        <w:t xml:space="preserve">. The December 2014 edition of Russia’s military doctrine identified the United States and NATO as the top threat to Russia.1 The President of Estonia, Toomas Ilves, described the current situation in Europe: “Everything that has happened since 1989 has been predicated on the fundamental assumption that you don’t change borders by force, and that’s now out the window.”2 </w:t>
      </w:r>
      <w:r w:rsidRPr="00745B94">
        <w:rPr>
          <w:rStyle w:val="StyleUnderline"/>
        </w:rPr>
        <w:t>Russian hostility and expansionist goals have been manifest at least since Russia’s 2008 military action against Georgia</w:t>
      </w:r>
      <w:r w:rsidRPr="00745B94">
        <w:rPr>
          <w:sz w:val="14"/>
        </w:rPr>
        <w:t xml:space="preserve">, which reportedly was backed by an alert of Russian nuclear forces.3 More recent Russian military actions include the annexation of Crimea, the support of pro-Russian rebels in Eastern Ukraine with elements of the Russian army, and unprecedented military operations in Syria. </w:t>
      </w:r>
      <w:r w:rsidRPr="00745B94">
        <w:rPr>
          <w:rStyle w:val="StyleUnderline"/>
        </w:rPr>
        <w:t>These developments have created the potential for escalating</w:t>
      </w:r>
      <w:r w:rsidRPr="00745B94">
        <w:rPr>
          <w:sz w:val="14"/>
        </w:rPr>
        <w:t xml:space="preserve"> political-military </w:t>
      </w:r>
      <w:r w:rsidRPr="00745B94">
        <w:rPr>
          <w:rStyle w:val="StyleUnderline"/>
        </w:rPr>
        <w:t>crises</w:t>
      </w:r>
      <w:r w:rsidRPr="00745B94">
        <w:rPr>
          <w:sz w:val="14"/>
        </w:rPr>
        <w:t xml:space="preserve"> in Europe </w:t>
      </w:r>
      <w:r w:rsidRPr="00745B94">
        <w:rPr>
          <w:rStyle w:val="StyleUnderline"/>
        </w:rPr>
        <w:t>and</w:t>
      </w:r>
      <w:r w:rsidRPr="00745B94">
        <w:rPr>
          <w:sz w:val="14"/>
        </w:rPr>
        <w:t xml:space="preserve"> </w:t>
      </w:r>
      <w:r w:rsidRPr="00745B94">
        <w:rPr>
          <w:rStyle w:val="StyleUnderline"/>
        </w:rPr>
        <w:t>may be more dangerous than were Soviet Cold War policies and behavior</w:t>
      </w:r>
      <w:r w:rsidRPr="00745B94">
        <w:rPr>
          <w:sz w:val="14"/>
        </w:rPr>
        <w:t xml:space="preserve">. In particular, as is explained herein, contemporary </w:t>
      </w:r>
      <w:r w:rsidRPr="00745B94">
        <w:rPr>
          <w:rStyle w:val="StyleUnderline"/>
          <w:highlight w:val="cyan"/>
        </w:rPr>
        <w:t>Russian nuclear strategy is intended to coerce the West and enforce Moscow’s expansionist moves</w:t>
      </w:r>
      <w:r w:rsidRPr="00745B94">
        <w:rPr>
          <w:rStyle w:val="StyleUnderline"/>
        </w:rPr>
        <w:t xml:space="preserve"> with nuclear first-use threats and planning that go well beyond Soviet Cold War behavior</w:t>
      </w:r>
      <w:r w:rsidRPr="00745B94">
        <w:rPr>
          <w:sz w:val="14"/>
        </w:rPr>
        <w:t xml:space="preserve">. </w:t>
      </w:r>
      <w:r w:rsidRPr="00745B94">
        <w:rPr>
          <w:rStyle w:val="StyleUnderline"/>
        </w:rPr>
        <w:t>Until these most recent developments, the West generally has not considered Russia to be a security threat</w:t>
      </w:r>
      <w:r w:rsidRPr="00745B94">
        <w:rPr>
          <w:sz w:val="14"/>
        </w:rPr>
        <w:t xml:space="preserve"> and there has been very little focus on Russia </w:t>
      </w:r>
      <w:r w:rsidRPr="00745B94">
        <w:rPr>
          <w:rStyle w:val="StyleUnderline"/>
        </w:rPr>
        <w:t>for two decades. U.S. attention has been elsewhere and the desire to see Russia as only a past threat has been overwhelming</w:t>
      </w:r>
      <w:r w:rsidRPr="00745B94">
        <w:rPr>
          <w:sz w:val="14"/>
        </w:rPr>
        <w:t xml:space="preserve">. Presidential candidate Mitt Romney was roundly ridiculed when he suggested in 2012 that Russia remained a priority security threat to the West, and in the same year a former Vice Chairman of the Joint Chiefs of Staff asserted confidently that the risk of a nuclear confrontation with Russia “belongs to the past, not the future.”4 And, when Russia occupied Crimea in 2014, the United States was in the process of reducing U.S. military forces in Europe. </w:t>
      </w:r>
      <w:r w:rsidRPr="00745B94">
        <w:rPr>
          <w:rStyle w:val="StyleUnderline"/>
        </w:rPr>
        <w:t>Russia continues to receive limited attention</w:t>
      </w:r>
      <w:r w:rsidRPr="00745B94">
        <w:rPr>
          <w:sz w:val="14"/>
        </w:rPr>
        <w:t xml:space="preserve">. Indeed, </w:t>
      </w:r>
      <w:r w:rsidRPr="00745B94">
        <w:rPr>
          <w:rStyle w:val="StyleUnderline"/>
        </w:rPr>
        <w:t>many still dismiss the potential for an escalating crisis with Russia,</w:t>
      </w:r>
      <w:r w:rsidRPr="00745B94">
        <w:rPr>
          <w:sz w:val="14"/>
        </w:rPr>
        <w:t xml:space="preserve">5 </w:t>
      </w:r>
      <w:r w:rsidRPr="00745B94">
        <w:rPr>
          <w:rStyle w:val="StyleUnderline"/>
        </w:rPr>
        <w:t>and the systematic, integrated character of pertinent Russian policies remains largely unrecognized</w:t>
      </w:r>
      <w:r w:rsidRPr="00745B94">
        <w:rPr>
          <w:sz w:val="14"/>
        </w:rPr>
        <w:t xml:space="preserve">.6 </w:t>
      </w:r>
      <w:r w:rsidRPr="00745B94">
        <w:rPr>
          <w:rStyle w:val="StyleUnderline"/>
        </w:rPr>
        <w:t>This</w:t>
      </w:r>
      <w:r w:rsidRPr="00745B94">
        <w:rPr>
          <w:sz w:val="14"/>
        </w:rPr>
        <w:t xml:space="preserve"> monograph </w:t>
      </w:r>
      <w:r w:rsidRPr="00745B94">
        <w:rPr>
          <w:rStyle w:val="StyleUnderline"/>
        </w:rPr>
        <w:t>does not re-create Cold War images of Russia; it seeks instead to identify and understand emerging realities and the various threads of contemporary Russian policy and behavior in the unique context of Russian grand strategy</w:t>
      </w:r>
      <w:r w:rsidRPr="00745B94">
        <w:rPr>
          <w:sz w:val="14"/>
        </w:rPr>
        <w:t xml:space="preserve">. </w:t>
      </w:r>
      <w:r w:rsidRPr="00745B94">
        <w:rPr>
          <w:rStyle w:val="StyleUnderline"/>
        </w:rPr>
        <w:t xml:space="preserve">Such </w:t>
      </w:r>
      <w:r w:rsidRPr="00745B94">
        <w:rPr>
          <w:rStyle w:val="StyleUnderline"/>
          <w:highlight w:val="cyan"/>
        </w:rPr>
        <w:t>a comprehensive understanding of Russian policy</w:t>
      </w:r>
      <w:r w:rsidRPr="00745B94">
        <w:rPr>
          <w:rStyle w:val="StyleUnderline"/>
        </w:rPr>
        <w:t xml:space="preserve"> and behavior </w:t>
      </w:r>
      <w:r w:rsidRPr="00745B94">
        <w:rPr>
          <w:rStyle w:val="StyleUnderline"/>
          <w:highlight w:val="cyan"/>
        </w:rPr>
        <w:t>will be necessary if the West is to formulate an effective counterstrategy and minimize the potential for crises and conflicts</w:t>
      </w:r>
      <w:r w:rsidRPr="00745B94">
        <w:rPr>
          <w:sz w:val="14"/>
        </w:rPr>
        <w:t xml:space="preserve"> that otherwise appear inevitable. Herein are hundreds of references and statements by senior Russian officials. Perhaps the most indicative of Russia’s strategic direction is by former Russian Foreign Minister Ivan Ivanov, “great powers …do not dissolve in international unions— they create them around themselves.” It has become increasingly clear that the government of Vladimir </w:t>
      </w:r>
      <w:r w:rsidRPr="00745B94">
        <w:rPr>
          <w:rStyle w:val="StyleUnderline"/>
          <w:highlight w:val="cyan"/>
        </w:rPr>
        <w:t>Putin is willing to use naked force and coercion</w:t>
      </w:r>
      <w:r w:rsidRPr="00745B94">
        <w:rPr>
          <w:sz w:val="14"/>
        </w:rPr>
        <w:t xml:space="preserve"> to that end. </w:t>
      </w:r>
      <w:r w:rsidRPr="00745B94">
        <w:rPr>
          <w:rStyle w:val="StyleUnderline"/>
          <w:highlight w:val="cyan"/>
        </w:rPr>
        <w:t>A reappraisal of Russian grand strategy and its elements is long overdue following two decades of confident Western belief in benign relations with Russia</w:t>
      </w:r>
      <w:r w:rsidRPr="00745B94">
        <w:rPr>
          <w:rStyle w:val="StyleUnderline"/>
        </w:rPr>
        <w:t>, corresponding confident claims about the dwindling value of nuclear deterrence and “hard” power, and naïve expectations of a perpetual “peace dividend.”</w:t>
      </w:r>
      <w:r w:rsidRPr="00745B94">
        <w:rPr>
          <w:sz w:val="14"/>
        </w:rPr>
        <w:t xml:space="preserve"> This monograph is intended to provide an initial step in that reappraisal. I would like to express my great appreciation to the Sarah Scaife Foundation for the generous support that made this monograph possible. I am equally grateful to each of the contributing authors and the Senior Reviewers who have worked diligently to help ensure its integrity, credibility and veracity, and to Amy Joseph and Matt Costlow at National Institute for their exceptionally professional efforts in support of this study’s research and publication.</w:t>
      </w:r>
    </w:p>
    <w:p w14:paraId="3F9BA1E1" w14:textId="77777777" w:rsidR="00AF7B2F" w:rsidRPr="00745B94" w:rsidRDefault="00AF7B2F" w:rsidP="00AF7B2F">
      <w:pPr>
        <w:pStyle w:val="Heading3"/>
        <w:rPr>
          <w:rFonts w:cs="Arial"/>
        </w:rPr>
      </w:pPr>
      <w:r w:rsidRPr="00745B94">
        <w:rPr>
          <w:rFonts w:cs="Arial"/>
        </w:rPr>
        <w:t>Revisionism</w:t>
      </w:r>
      <w:r>
        <w:rPr>
          <w:rFonts w:cs="Arial"/>
        </w:rPr>
        <w:t>---China</w:t>
      </w:r>
      <w:r w:rsidRPr="00745B94">
        <w:rPr>
          <w:rFonts w:cs="Arial"/>
        </w:rPr>
        <w:t>---2NC</w:t>
      </w:r>
    </w:p>
    <w:p w14:paraId="509E0835" w14:textId="77777777" w:rsidR="00AF7B2F" w:rsidRPr="00745B94" w:rsidRDefault="00AF7B2F" w:rsidP="00AF7B2F">
      <w:pPr>
        <w:pStyle w:val="Heading4"/>
        <w:rPr>
          <w:rFonts w:cs="Arial"/>
        </w:rPr>
      </w:pPr>
      <w:r w:rsidRPr="00745B94">
        <w:rPr>
          <w:rFonts w:cs="Arial"/>
        </w:rPr>
        <w:t xml:space="preserve">Yes revisionism  </w:t>
      </w:r>
    </w:p>
    <w:p w14:paraId="59ADC06E" w14:textId="77777777" w:rsidR="00AF7B2F" w:rsidRPr="00745B94" w:rsidRDefault="00AF7B2F" w:rsidP="00AF7B2F">
      <w:r w:rsidRPr="00745B94">
        <w:rPr>
          <w:rStyle w:val="Style13ptBold"/>
          <w:szCs w:val="26"/>
        </w:rPr>
        <w:t xml:space="preserve">Denmark '20 </w:t>
      </w:r>
      <w:r w:rsidRPr="00745B94">
        <w:t>[Abraham; 8/18/20; Professor at the Edmund A. Walsh School of Foreign Service at Georgetown University, Senior Fellow at the Center’s Kissinger Institute on China and the United States, Director of the Asia Program at the Woodrow Wilson International Center for Scholars; U.S. Strategy in the Asian Century: Empowering Allies and Partners, p. 66-74]</w:t>
      </w:r>
    </w:p>
    <w:p w14:paraId="79BC1A5E" w14:textId="77777777" w:rsidR="00AF7B2F" w:rsidRPr="00745B94" w:rsidRDefault="00AF7B2F" w:rsidP="00AF7B2F">
      <w:pPr>
        <w:rPr>
          <w:sz w:val="16"/>
        </w:rPr>
      </w:pPr>
      <w:r w:rsidRPr="00745B94">
        <w:rPr>
          <w:rStyle w:val="StyleUnderline"/>
        </w:rPr>
        <w:t xml:space="preserve">A rising China with </w:t>
      </w:r>
      <w:r w:rsidRPr="00745B94">
        <w:rPr>
          <w:rStyle w:val="Emphasis"/>
        </w:rPr>
        <w:t>ambitions to dominate</w:t>
      </w:r>
      <w:r w:rsidRPr="00745B94">
        <w:rPr>
          <w:sz w:val="16"/>
        </w:rPr>
        <w:t xml:space="preserve"> </w:t>
      </w:r>
      <w:r w:rsidRPr="00745B94">
        <w:rPr>
          <w:rStyle w:val="StyleUnderline"/>
        </w:rPr>
        <w:t>Asia and</w:t>
      </w:r>
      <w:r w:rsidRPr="00745B94">
        <w:rPr>
          <w:sz w:val="16"/>
        </w:rPr>
        <w:t xml:space="preserve"> </w:t>
      </w:r>
      <w:r w:rsidRPr="00745B94">
        <w:rPr>
          <w:rStyle w:val="Emphasis"/>
        </w:rPr>
        <w:t>reconfigure</w:t>
      </w:r>
      <w:r w:rsidRPr="00745B94">
        <w:rPr>
          <w:sz w:val="16"/>
        </w:rPr>
        <w:t xml:space="preserve"> </w:t>
      </w:r>
      <w:r w:rsidRPr="00745B94">
        <w:rPr>
          <w:rStyle w:val="StyleUnderline"/>
        </w:rPr>
        <w:t>the regional order</w:t>
      </w:r>
      <w:r w:rsidRPr="00745B94">
        <w:rPr>
          <w:sz w:val="16"/>
        </w:rPr>
        <w:t xml:space="preserve"> to better accord </w:t>
      </w:r>
      <w:r w:rsidRPr="00745B94">
        <w:rPr>
          <w:rStyle w:val="StyleUnderline"/>
        </w:rPr>
        <w:t>with the interests of the CCP</w:t>
      </w:r>
      <w:r w:rsidRPr="00745B94">
        <w:rPr>
          <w:sz w:val="16"/>
        </w:rPr>
        <w:t xml:space="preserve"> </w:t>
      </w:r>
      <w:r w:rsidRPr="00745B94">
        <w:rPr>
          <w:rStyle w:val="Emphasis"/>
        </w:rPr>
        <w:t>threatens</w:t>
      </w:r>
      <w:r w:rsidRPr="00745B94">
        <w:rPr>
          <w:rStyle w:val="StyleUnderline"/>
        </w:rPr>
        <w:t xml:space="preserve"> to </w:t>
      </w:r>
      <w:r w:rsidRPr="00745B94">
        <w:rPr>
          <w:rStyle w:val="Emphasis"/>
        </w:rPr>
        <w:t>undermine</w:t>
      </w:r>
      <w:r w:rsidRPr="00745B94">
        <w:rPr>
          <w:rStyle w:val="StyleUnderline"/>
        </w:rPr>
        <w:t xml:space="preserve"> the </w:t>
      </w:r>
      <w:r w:rsidRPr="00745B94">
        <w:rPr>
          <w:rStyle w:val="Emphasis"/>
        </w:rPr>
        <w:t>liberal character</w:t>
      </w:r>
      <w:r w:rsidRPr="00745B94">
        <w:rPr>
          <w:rStyle w:val="StyleUnderline"/>
        </w:rPr>
        <w:t xml:space="preserve"> of the Indo-Pacific order and the</w:t>
      </w:r>
      <w:r w:rsidRPr="00745B94">
        <w:rPr>
          <w:sz w:val="16"/>
        </w:rPr>
        <w:t xml:space="preserve"> </w:t>
      </w:r>
      <w:r w:rsidRPr="00745B94">
        <w:rPr>
          <w:rStyle w:val="Emphasis"/>
        </w:rPr>
        <w:t>stability</w:t>
      </w:r>
      <w:r w:rsidRPr="00745B94">
        <w:rPr>
          <w:sz w:val="16"/>
        </w:rPr>
        <w:t xml:space="preserve"> </w:t>
      </w:r>
      <w:r w:rsidRPr="00745B94">
        <w:rPr>
          <w:rStyle w:val="StyleUnderline"/>
        </w:rPr>
        <w:t>and</w:t>
      </w:r>
      <w:r w:rsidRPr="00745B94">
        <w:rPr>
          <w:sz w:val="16"/>
        </w:rPr>
        <w:t xml:space="preserve"> </w:t>
      </w:r>
      <w:r w:rsidRPr="00745B94">
        <w:rPr>
          <w:rStyle w:val="Emphasis"/>
        </w:rPr>
        <w:t>prosperity</w:t>
      </w:r>
      <w:r w:rsidRPr="00745B94">
        <w:rPr>
          <w:sz w:val="16"/>
        </w:rPr>
        <w:t xml:space="preserve"> </w:t>
      </w:r>
      <w:r w:rsidRPr="00745B94">
        <w:rPr>
          <w:rStyle w:val="StyleUnderline"/>
        </w:rPr>
        <w:t>it has achieved</w:t>
      </w:r>
      <w:r w:rsidRPr="00745B94">
        <w:rPr>
          <w:sz w:val="16"/>
        </w:rPr>
        <w:t xml:space="preserve">. This is a challenge that crosses multiple domains and geographic locations, yet the theme is consistent: </w:t>
      </w:r>
      <w:r w:rsidRPr="00745B94">
        <w:rPr>
          <w:rStyle w:val="Emphasis"/>
          <w:highlight w:val="cyan"/>
        </w:rPr>
        <w:t>Beijing seeks to rewrite</w:t>
      </w:r>
      <w:r w:rsidRPr="00745B94">
        <w:rPr>
          <w:rStyle w:val="Emphasis"/>
        </w:rPr>
        <w:t xml:space="preserve"> the </w:t>
      </w:r>
      <w:r w:rsidRPr="00745B94">
        <w:rPr>
          <w:rStyle w:val="Emphasis"/>
          <w:highlight w:val="cyan"/>
        </w:rPr>
        <w:t>existing order</w:t>
      </w:r>
      <w:r w:rsidRPr="00745B94">
        <w:rPr>
          <w:sz w:val="16"/>
        </w:rPr>
        <w:t xml:space="preserve">, </w:t>
      </w:r>
      <w:r w:rsidRPr="00745B94">
        <w:rPr>
          <w:rStyle w:val="StyleUnderline"/>
        </w:rPr>
        <w:t>and will challenge any country it perceives to be unsupportive</w:t>
      </w:r>
      <w:r w:rsidRPr="00745B94">
        <w:rPr>
          <w:sz w:val="16"/>
        </w:rPr>
        <w:t xml:space="preserve"> of its ambitions. </w:t>
      </w:r>
      <w:r w:rsidRPr="00745B94">
        <w:rPr>
          <w:rStyle w:val="StyleUnderline"/>
        </w:rPr>
        <w:t xml:space="preserve">This can be </w:t>
      </w:r>
      <w:r w:rsidRPr="00745B94">
        <w:rPr>
          <w:rStyle w:val="StyleUnderline"/>
          <w:highlight w:val="cyan"/>
        </w:rPr>
        <w:t>seen in</w:t>
      </w:r>
      <w:r w:rsidRPr="00745B94">
        <w:rPr>
          <w:rStyle w:val="StyleUnderline"/>
        </w:rPr>
        <w:t xml:space="preserve"> its</w:t>
      </w:r>
      <w:r w:rsidRPr="00745B94">
        <w:rPr>
          <w:sz w:val="16"/>
        </w:rPr>
        <w:t xml:space="preserve"> </w:t>
      </w:r>
      <w:r w:rsidRPr="00745B94">
        <w:rPr>
          <w:rStyle w:val="Emphasis"/>
          <w:highlight w:val="cyan"/>
        </w:rPr>
        <w:t>coercive tactics</w:t>
      </w:r>
      <w:r w:rsidRPr="00745B94">
        <w:rPr>
          <w:sz w:val="16"/>
        </w:rPr>
        <w:t xml:space="preserve"> </w:t>
      </w:r>
      <w:r w:rsidRPr="00745B94">
        <w:rPr>
          <w:rStyle w:val="StyleUnderline"/>
        </w:rPr>
        <w:t>that seek to assert expansionist</w:t>
      </w:r>
      <w:r w:rsidRPr="00745B94">
        <w:rPr>
          <w:sz w:val="16"/>
        </w:rPr>
        <w:t xml:space="preserve"> </w:t>
      </w:r>
      <w:r w:rsidRPr="00745B94">
        <w:rPr>
          <w:rStyle w:val="Emphasis"/>
          <w:highlight w:val="cyan"/>
        </w:rPr>
        <w:t>territorial and maritime claims</w:t>
      </w:r>
      <w:r w:rsidRPr="00745B94">
        <w:rPr>
          <w:sz w:val="16"/>
        </w:rPr>
        <w:t xml:space="preserve"> </w:t>
      </w:r>
      <w:r w:rsidRPr="00745B94">
        <w:rPr>
          <w:rStyle w:val="StyleUnderline"/>
        </w:rPr>
        <w:t xml:space="preserve">with </w:t>
      </w:r>
      <w:r w:rsidRPr="00745B94">
        <w:rPr>
          <w:rStyle w:val="Emphasis"/>
        </w:rPr>
        <w:t>no basis</w:t>
      </w:r>
      <w:r w:rsidRPr="00745B94">
        <w:rPr>
          <w:sz w:val="16"/>
        </w:rPr>
        <w:t xml:space="preserve"> </w:t>
      </w:r>
      <w:r w:rsidRPr="00745B94">
        <w:rPr>
          <w:rStyle w:val="StyleUnderline"/>
        </w:rPr>
        <w:t xml:space="preserve">in international law, and by its efforts to </w:t>
      </w:r>
      <w:r w:rsidRPr="00745B94">
        <w:rPr>
          <w:rStyle w:val="Emphasis"/>
        </w:rPr>
        <w:t>weaken</w:t>
      </w:r>
      <w:r w:rsidRPr="00745B94">
        <w:rPr>
          <w:rStyle w:val="StyleUnderline"/>
        </w:rPr>
        <w:t xml:space="preserve"> the bonds between the </w:t>
      </w:r>
      <w:r w:rsidRPr="00745B94">
        <w:rPr>
          <w:rStyle w:val="Emphasis"/>
        </w:rPr>
        <w:t>U</w:t>
      </w:r>
      <w:r w:rsidRPr="00745B94">
        <w:rPr>
          <w:rStyle w:val="StyleUnderline"/>
        </w:rPr>
        <w:t xml:space="preserve">nited </w:t>
      </w:r>
      <w:r w:rsidRPr="00745B94">
        <w:rPr>
          <w:rStyle w:val="Emphasis"/>
        </w:rPr>
        <w:t>S</w:t>
      </w:r>
      <w:r w:rsidRPr="00745B94">
        <w:rPr>
          <w:rStyle w:val="StyleUnderline"/>
        </w:rPr>
        <w:t>tates and its</w:t>
      </w:r>
      <w:r w:rsidRPr="00745B94">
        <w:rPr>
          <w:sz w:val="16"/>
        </w:rPr>
        <w:t xml:space="preserve"> </w:t>
      </w:r>
      <w:r w:rsidRPr="00745B94">
        <w:rPr>
          <w:rStyle w:val="Emphasis"/>
        </w:rPr>
        <w:t>allies</w:t>
      </w:r>
      <w:r w:rsidRPr="00745B94">
        <w:rPr>
          <w:rStyle w:val="StyleUnderline"/>
        </w:rPr>
        <w:t xml:space="preserve">, which have underpinned this order in terms of both </w:t>
      </w:r>
      <w:r w:rsidRPr="00745B94">
        <w:rPr>
          <w:rStyle w:val="Emphasis"/>
        </w:rPr>
        <w:t>power</w:t>
      </w:r>
      <w:r w:rsidRPr="00745B94">
        <w:rPr>
          <w:sz w:val="16"/>
        </w:rPr>
        <w:t xml:space="preserve"> </w:t>
      </w:r>
      <w:r w:rsidRPr="00745B94">
        <w:rPr>
          <w:rStyle w:val="StyleUnderline"/>
        </w:rPr>
        <w:t>and</w:t>
      </w:r>
      <w:r w:rsidRPr="00745B94">
        <w:rPr>
          <w:sz w:val="16"/>
        </w:rPr>
        <w:t xml:space="preserve"> </w:t>
      </w:r>
      <w:r w:rsidRPr="00745B94">
        <w:rPr>
          <w:rStyle w:val="Emphasis"/>
        </w:rPr>
        <w:t>legitimacy</w:t>
      </w:r>
      <w:r w:rsidRPr="00745B94">
        <w:rPr>
          <w:sz w:val="16"/>
        </w:rPr>
        <w:t xml:space="preserve">. </w:t>
      </w:r>
    </w:p>
    <w:p w14:paraId="404C8342" w14:textId="77777777" w:rsidR="00AF7B2F" w:rsidRPr="00745B94" w:rsidRDefault="00AF7B2F" w:rsidP="00AF7B2F">
      <w:pPr>
        <w:rPr>
          <w:sz w:val="16"/>
        </w:rPr>
      </w:pPr>
      <w:r w:rsidRPr="00745B94">
        <w:rPr>
          <w:rStyle w:val="StyleUnderline"/>
          <w:highlight w:val="cyan"/>
        </w:rPr>
        <w:t xml:space="preserve">In the </w:t>
      </w:r>
      <w:r w:rsidRPr="00745B94">
        <w:rPr>
          <w:rStyle w:val="Emphasis"/>
          <w:highlight w:val="cyan"/>
        </w:rPr>
        <w:t>E</w:t>
      </w:r>
      <w:r w:rsidRPr="00745B94">
        <w:rPr>
          <w:rStyle w:val="StyleUnderline"/>
        </w:rPr>
        <w:t xml:space="preserve">ast </w:t>
      </w:r>
      <w:r w:rsidRPr="00745B94">
        <w:rPr>
          <w:rStyle w:val="Emphasis"/>
          <w:highlight w:val="cyan"/>
        </w:rPr>
        <w:t>C</w:t>
      </w:r>
      <w:r w:rsidRPr="00745B94">
        <w:rPr>
          <w:rStyle w:val="StyleUnderline"/>
        </w:rPr>
        <w:t xml:space="preserve">hina </w:t>
      </w:r>
      <w:r w:rsidRPr="00745B94">
        <w:rPr>
          <w:rStyle w:val="Emphasis"/>
          <w:highlight w:val="cyan"/>
        </w:rPr>
        <w:t>S</w:t>
      </w:r>
      <w:r w:rsidRPr="00745B94">
        <w:rPr>
          <w:rStyle w:val="StyleUnderline"/>
        </w:rPr>
        <w:t xml:space="preserve">ea, a </w:t>
      </w:r>
      <w:r w:rsidRPr="00745B94">
        <w:rPr>
          <w:rStyle w:val="Emphasis"/>
        </w:rPr>
        <w:t>dispute</w:t>
      </w:r>
      <w:r w:rsidRPr="00745B94">
        <w:rPr>
          <w:sz w:val="16"/>
        </w:rPr>
        <w:t xml:space="preserve"> </w:t>
      </w:r>
      <w:r w:rsidRPr="00745B94">
        <w:rPr>
          <w:rStyle w:val="StyleUnderline"/>
        </w:rPr>
        <w:t xml:space="preserve">between </w:t>
      </w:r>
      <w:r w:rsidRPr="00745B94">
        <w:rPr>
          <w:rStyle w:val="Emphasis"/>
        </w:rPr>
        <w:t>China</w:t>
      </w:r>
      <w:r w:rsidRPr="00745B94">
        <w:rPr>
          <w:rStyle w:val="StyleUnderline"/>
        </w:rPr>
        <w:t xml:space="preserve"> and</w:t>
      </w:r>
      <w:r w:rsidRPr="00745B94">
        <w:rPr>
          <w:sz w:val="16"/>
        </w:rPr>
        <w:t xml:space="preserve"> </w:t>
      </w:r>
      <w:r w:rsidRPr="00745B94">
        <w:rPr>
          <w:rStyle w:val="Emphasis"/>
        </w:rPr>
        <w:t>Japan</w:t>
      </w:r>
      <w:r w:rsidRPr="00745B94">
        <w:rPr>
          <w:sz w:val="16"/>
        </w:rPr>
        <w:t xml:space="preserve"> </w:t>
      </w:r>
      <w:r w:rsidRPr="00745B94">
        <w:rPr>
          <w:rStyle w:val="StyleUnderline"/>
        </w:rPr>
        <w:t>over the Senkaku/Diaoyu Islands continues to fester</w:t>
      </w:r>
      <w:r w:rsidRPr="00745B94">
        <w:rPr>
          <w:sz w:val="16"/>
        </w:rPr>
        <w:t xml:space="preserve">, even though Japan has administered the islands since 1895 as a result of its victory in the First Sino-Japanese War. </w:t>
      </w:r>
      <w:r w:rsidRPr="00745B94">
        <w:rPr>
          <w:rStyle w:val="StyleUnderline"/>
        </w:rPr>
        <w:t>Although tensions</w:t>
      </w:r>
      <w:r w:rsidRPr="00745B94">
        <w:rPr>
          <w:sz w:val="16"/>
        </w:rPr>
        <w:t xml:space="preserve"> between China and Japan over the islands </w:t>
      </w:r>
      <w:r w:rsidRPr="00745B94">
        <w:rPr>
          <w:rStyle w:val="StyleUnderline"/>
        </w:rPr>
        <w:t>have ebbed and flowed,</w:t>
      </w:r>
      <w:r w:rsidRPr="00745B94">
        <w:rPr>
          <w:sz w:val="16"/>
        </w:rPr>
        <w:t xml:space="preserve"> particularly since the early 2000s, </w:t>
      </w:r>
      <w:r w:rsidRPr="00745B94">
        <w:rPr>
          <w:rStyle w:val="StyleUnderline"/>
        </w:rPr>
        <w:t>recent years have seen the dispute grow</w:t>
      </w:r>
      <w:r w:rsidRPr="00745B94">
        <w:rPr>
          <w:sz w:val="16"/>
        </w:rPr>
        <w:t xml:space="preserve"> ever </w:t>
      </w:r>
      <w:r w:rsidRPr="00745B94">
        <w:rPr>
          <w:rStyle w:val="StyleUnderline"/>
        </w:rPr>
        <w:t>more strident</w:t>
      </w:r>
      <w:r w:rsidRPr="00745B94">
        <w:rPr>
          <w:sz w:val="16"/>
        </w:rPr>
        <w:t xml:space="preserve">. In 2010, a Chinese fishing vessel rammed two Japanese Coast Guard ships. Japan held the captain for seventeen days, prompting demonstrations in both countries. In 2012, </w:t>
      </w:r>
      <w:r w:rsidRPr="00745B94">
        <w:rPr>
          <w:rStyle w:val="StyleUnderline"/>
        </w:rPr>
        <w:t xml:space="preserve">as a result of </w:t>
      </w:r>
      <w:r w:rsidRPr="00745B94">
        <w:rPr>
          <w:rStyle w:val="Emphasis"/>
        </w:rPr>
        <w:t>burgeoning nationalism</w:t>
      </w:r>
      <w:r w:rsidRPr="00745B94">
        <w:rPr>
          <w:sz w:val="16"/>
        </w:rPr>
        <w:t xml:space="preserve"> </w:t>
      </w:r>
      <w:r w:rsidRPr="00745B94">
        <w:rPr>
          <w:rStyle w:val="StyleUnderline"/>
        </w:rPr>
        <w:t>across sectors of Japan’s politics,</w:t>
      </w:r>
      <w:r w:rsidRPr="00745B94">
        <w:rPr>
          <w:sz w:val="16"/>
        </w:rPr>
        <w:t xml:space="preserve"> the mayor of Tokyo announced a plan to purchase three of the islands. To prevent this, </w:t>
      </w:r>
      <w:r w:rsidRPr="00745B94">
        <w:rPr>
          <w:rStyle w:val="StyleUnderline"/>
        </w:rPr>
        <w:t>the Japanese government purchased them</w:t>
      </w:r>
      <w:r w:rsidRPr="00745B94">
        <w:rPr>
          <w:sz w:val="16"/>
        </w:rPr>
        <w:t xml:space="preserve"> instead. Large protests erupted in major cities across China,66 and </w:t>
      </w:r>
      <w:r w:rsidRPr="00745B94">
        <w:rPr>
          <w:rStyle w:val="StyleUnderline"/>
          <w:highlight w:val="cyan"/>
        </w:rPr>
        <w:t>Chinese incursions into</w:t>
      </w:r>
      <w:r w:rsidRPr="00745B94">
        <w:rPr>
          <w:rStyle w:val="StyleUnderline"/>
        </w:rPr>
        <w:t xml:space="preserve"> the islands’ </w:t>
      </w:r>
      <w:r w:rsidRPr="00745B94">
        <w:rPr>
          <w:rStyle w:val="StyleUnderline"/>
          <w:highlight w:val="cyan"/>
        </w:rPr>
        <w:t>territorial waters</w:t>
      </w:r>
      <w:r w:rsidRPr="00745B94">
        <w:rPr>
          <w:sz w:val="16"/>
          <w:highlight w:val="cyan"/>
        </w:rPr>
        <w:t xml:space="preserve"> </w:t>
      </w:r>
      <w:r w:rsidRPr="00745B94">
        <w:rPr>
          <w:rStyle w:val="Emphasis"/>
          <w:highlight w:val="cyan"/>
        </w:rPr>
        <w:t>spiked dramatically</w:t>
      </w:r>
      <w:r w:rsidRPr="00745B94">
        <w:rPr>
          <w:sz w:val="16"/>
        </w:rPr>
        <w:t xml:space="preserve">,67 </w:t>
      </w:r>
      <w:r w:rsidRPr="00745B94">
        <w:rPr>
          <w:rStyle w:val="StyleUnderline"/>
        </w:rPr>
        <w:t xml:space="preserve">raising the odds of a </w:t>
      </w:r>
      <w:r w:rsidRPr="00745B94">
        <w:rPr>
          <w:rStyle w:val="Emphasis"/>
        </w:rPr>
        <w:t>collision</w:t>
      </w:r>
      <w:r w:rsidRPr="00745B94">
        <w:rPr>
          <w:sz w:val="16"/>
        </w:rPr>
        <w:t xml:space="preserve"> </w:t>
      </w:r>
      <w:r w:rsidRPr="00745B94">
        <w:rPr>
          <w:rStyle w:val="StyleUnderline"/>
        </w:rPr>
        <w:t>or</w:t>
      </w:r>
      <w:r w:rsidRPr="00745B94">
        <w:rPr>
          <w:sz w:val="16"/>
        </w:rPr>
        <w:t xml:space="preserve"> other </w:t>
      </w:r>
      <w:r w:rsidRPr="00745B94">
        <w:rPr>
          <w:rStyle w:val="Emphasis"/>
        </w:rPr>
        <w:t>military incident</w:t>
      </w:r>
      <w:r w:rsidRPr="00745B94">
        <w:rPr>
          <w:sz w:val="16"/>
        </w:rPr>
        <w:t xml:space="preserve"> in the vicinity. </w:t>
      </w:r>
      <w:r w:rsidRPr="00745B94">
        <w:rPr>
          <w:rStyle w:val="StyleUnderline"/>
        </w:rPr>
        <w:t>Chinese vessels</w:t>
      </w:r>
      <w:r w:rsidRPr="00745B94">
        <w:rPr>
          <w:sz w:val="16"/>
        </w:rPr>
        <w:t xml:space="preserve"> routinely </w:t>
      </w:r>
      <w:r w:rsidRPr="00745B94">
        <w:rPr>
          <w:rStyle w:val="StyleUnderline"/>
        </w:rPr>
        <w:t>operate within close proximity</w:t>
      </w:r>
      <w:r w:rsidRPr="00745B94">
        <w:rPr>
          <w:sz w:val="16"/>
        </w:rPr>
        <w:t xml:space="preserve"> of these vessels, </w:t>
      </w:r>
      <w:r w:rsidRPr="00745B94">
        <w:rPr>
          <w:rStyle w:val="StyleUnderline"/>
        </w:rPr>
        <w:t xml:space="preserve">and </w:t>
      </w:r>
      <w:r w:rsidRPr="00745B94">
        <w:rPr>
          <w:rStyle w:val="StyleUnderline"/>
          <w:highlight w:val="cyan"/>
        </w:rPr>
        <w:t>suggest ambitions</w:t>
      </w:r>
      <w:r w:rsidRPr="00745B94">
        <w:rPr>
          <w:sz w:val="16"/>
        </w:rPr>
        <w:t xml:space="preserve"> from Beijing </w:t>
      </w:r>
      <w:r w:rsidRPr="00745B94">
        <w:rPr>
          <w:rStyle w:val="StyleUnderline"/>
          <w:highlight w:val="cyan"/>
        </w:rPr>
        <w:t>to</w:t>
      </w:r>
      <w:r w:rsidRPr="00745B94">
        <w:rPr>
          <w:rStyle w:val="StyleUnderline"/>
        </w:rPr>
        <w:t xml:space="preserve"> eventually </w:t>
      </w:r>
      <w:r w:rsidRPr="00745B94">
        <w:rPr>
          <w:rStyle w:val="StyleUnderline"/>
          <w:highlight w:val="cyan"/>
        </w:rPr>
        <w:t>bring the islands under its administration</w:t>
      </w:r>
      <w:r w:rsidRPr="00745B94">
        <w:rPr>
          <w:sz w:val="16"/>
        </w:rPr>
        <w:t>.</w:t>
      </w:r>
    </w:p>
    <w:p w14:paraId="52543F3C" w14:textId="77777777" w:rsidR="00AF7B2F" w:rsidRPr="00745B94" w:rsidRDefault="00AF7B2F" w:rsidP="00AF7B2F">
      <w:pPr>
        <w:rPr>
          <w:sz w:val="16"/>
        </w:rPr>
      </w:pPr>
      <w:r w:rsidRPr="00745B94">
        <w:rPr>
          <w:sz w:val="16"/>
        </w:rPr>
        <w:t xml:space="preserve">Similarly, </w:t>
      </w:r>
      <w:r w:rsidRPr="00745B94">
        <w:rPr>
          <w:rStyle w:val="StyleUnderline"/>
          <w:highlight w:val="cyan"/>
        </w:rPr>
        <w:t xml:space="preserve">the </w:t>
      </w:r>
      <w:r w:rsidRPr="00745B94">
        <w:rPr>
          <w:rStyle w:val="Emphasis"/>
          <w:highlight w:val="cyan"/>
        </w:rPr>
        <w:t>S</w:t>
      </w:r>
      <w:r w:rsidRPr="00745B94">
        <w:rPr>
          <w:rStyle w:val="StyleUnderline"/>
        </w:rPr>
        <w:t xml:space="preserve">outh </w:t>
      </w:r>
      <w:r w:rsidRPr="00745B94">
        <w:rPr>
          <w:rStyle w:val="Emphasis"/>
          <w:highlight w:val="cyan"/>
        </w:rPr>
        <w:t>C</w:t>
      </w:r>
      <w:r w:rsidRPr="00745B94">
        <w:rPr>
          <w:rStyle w:val="StyleUnderline"/>
        </w:rPr>
        <w:t xml:space="preserve">hina </w:t>
      </w:r>
      <w:r w:rsidRPr="00745B94">
        <w:rPr>
          <w:rStyle w:val="Emphasis"/>
          <w:highlight w:val="cyan"/>
        </w:rPr>
        <w:t>S</w:t>
      </w:r>
      <w:r w:rsidRPr="00745B94">
        <w:rPr>
          <w:rStyle w:val="StyleUnderline"/>
        </w:rPr>
        <w:t xml:space="preserve">ea has been a locus for </w:t>
      </w:r>
      <w:r w:rsidRPr="00745B94">
        <w:rPr>
          <w:rStyle w:val="Emphasis"/>
        </w:rPr>
        <w:t>regional tensions</w:t>
      </w:r>
      <w:r w:rsidRPr="00745B94">
        <w:rPr>
          <w:rStyle w:val="StyleUnderline"/>
        </w:rPr>
        <w:t xml:space="preserve"> </w:t>
      </w:r>
      <w:r w:rsidRPr="00745B94">
        <w:rPr>
          <w:sz w:val="16"/>
        </w:rPr>
        <w:t xml:space="preserve">wrought by Chinese ambitions. Although China, Taiwan, Vietnam, the Philippines, Malaysia, and Brunei all claim features in the Spratly and/or Paracel Islands, </w:t>
      </w:r>
      <w:r w:rsidRPr="00745B94">
        <w:rPr>
          <w:rStyle w:val="StyleUnderline"/>
        </w:rPr>
        <w:t>the most</w:t>
      </w:r>
      <w:r w:rsidRPr="00745B94">
        <w:rPr>
          <w:sz w:val="16"/>
        </w:rPr>
        <w:t xml:space="preserve"> geopolitically </w:t>
      </w:r>
      <w:r w:rsidRPr="00745B94">
        <w:rPr>
          <w:rStyle w:val="StyleUnderline"/>
        </w:rPr>
        <w:t>significant claim is</w:t>
      </w:r>
      <w:r w:rsidRPr="00745B94">
        <w:rPr>
          <w:sz w:val="16"/>
        </w:rPr>
        <w:t xml:space="preserve"> that of </w:t>
      </w:r>
      <w:r w:rsidRPr="00745B94">
        <w:rPr>
          <w:rStyle w:val="StyleUnderline"/>
        </w:rPr>
        <w:t xml:space="preserve">China, which </w:t>
      </w:r>
      <w:r w:rsidRPr="00745B94">
        <w:rPr>
          <w:rStyle w:val="StyleUnderline"/>
          <w:highlight w:val="cyan"/>
        </w:rPr>
        <w:t>has drawn a large “</w:t>
      </w:r>
      <w:r w:rsidRPr="00745B94">
        <w:rPr>
          <w:rStyle w:val="Emphasis"/>
          <w:highlight w:val="cyan"/>
        </w:rPr>
        <w:t>nine-dash line</w:t>
      </w:r>
      <w:r w:rsidRPr="00745B94">
        <w:rPr>
          <w:rStyle w:val="StyleUnderline"/>
        </w:rPr>
        <w:t>” across most of the sea itself, cutting across the claims of every other nation involved</w:t>
      </w:r>
      <w:r w:rsidRPr="00745B94">
        <w:rPr>
          <w:sz w:val="16"/>
        </w:rPr>
        <w:t xml:space="preserve">. And though Beijing has not clarified the specific nature of its claims (e.g., whether it claims all the waters or just the land features within the line), the US State Department has argued that </w:t>
      </w:r>
      <w:r w:rsidRPr="00745B94">
        <w:rPr>
          <w:rStyle w:val="StyleUnderline"/>
        </w:rPr>
        <w:t>China’s position is incompatible with established international law</w:t>
      </w:r>
      <w:r w:rsidRPr="00745B94">
        <w:rPr>
          <w:sz w:val="16"/>
        </w:rPr>
        <w:t xml:space="preserve">.68 </w:t>
      </w:r>
    </w:p>
    <w:p w14:paraId="050ACCD9" w14:textId="77777777" w:rsidR="00AF7B2F" w:rsidRPr="00745B94" w:rsidRDefault="00AF7B2F" w:rsidP="00AF7B2F">
      <w:pPr>
        <w:rPr>
          <w:sz w:val="16"/>
        </w:rPr>
      </w:pPr>
      <w:r w:rsidRPr="00745B94">
        <w:rPr>
          <w:sz w:val="16"/>
        </w:rPr>
        <w:t>Nevertheless, in December 2013, China began reclaiming land to build up the features under its control. By June 2015, the PRC had constructed over 2,900 acres of artificial islands in the Spratlys—seventeen times more land in twenty months than the other claimants combined over the past forty years, accounting for about 95 percent of all reclaimed land in the Spratly Islands.69 The Philippines filed a 2013 case against China with an arbitral tribunal constituted under Annex VII of the UN Convention on the Law of the Sea (</w:t>
      </w:r>
      <w:r w:rsidRPr="00745B94">
        <w:rPr>
          <w:rStyle w:val="Emphasis"/>
        </w:rPr>
        <w:t>UNCLOS</w:t>
      </w:r>
      <w:r w:rsidRPr="00745B94">
        <w:rPr>
          <w:sz w:val="16"/>
        </w:rPr>
        <w:t xml:space="preserve">). In the </w:t>
      </w:r>
      <w:r w:rsidRPr="00745B94">
        <w:rPr>
          <w:rStyle w:val="StyleUnderline"/>
        </w:rPr>
        <w:t>tribunal</w:t>
      </w:r>
      <w:r w:rsidRPr="00745B94">
        <w:rPr>
          <w:sz w:val="16"/>
        </w:rPr>
        <w:t xml:space="preserve">’s 2016 decision, it </w:t>
      </w:r>
      <w:r w:rsidRPr="00745B94">
        <w:rPr>
          <w:rStyle w:val="StyleUnderline"/>
        </w:rPr>
        <w:t xml:space="preserve">ruled that China’s claimed features in the Spratlys were incapable of generating </w:t>
      </w:r>
      <w:r w:rsidRPr="00745B94">
        <w:rPr>
          <w:sz w:val="16"/>
        </w:rPr>
        <w:t>exclusive economic zones (</w:t>
      </w:r>
      <w:r w:rsidRPr="00745B94">
        <w:rPr>
          <w:rStyle w:val="Emphasis"/>
        </w:rPr>
        <w:t>EEZs</w:t>
      </w:r>
      <w:r w:rsidRPr="00745B94">
        <w:rPr>
          <w:sz w:val="16"/>
        </w:rPr>
        <w:t xml:space="preserve">) </w:t>
      </w:r>
      <w:r w:rsidRPr="00745B94">
        <w:rPr>
          <w:rStyle w:val="StyleUnderline"/>
        </w:rPr>
        <w:t xml:space="preserve">and that its nine-dash line had </w:t>
      </w:r>
      <w:r w:rsidRPr="00745B94">
        <w:rPr>
          <w:rStyle w:val="StyleUnderline"/>
          <w:highlight w:val="cyan"/>
        </w:rPr>
        <w:t>no basis in international law</w:t>
      </w:r>
      <w:r w:rsidRPr="00745B94">
        <w:rPr>
          <w:rStyle w:val="StyleUnderline"/>
        </w:rPr>
        <w:t xml:space="preserve">. The tribunal also declared </w:t>
      </w:r>
      <w:r w:rsidRPr="00745B94">
        <w:rPr>
          <w:rStyle w:val="Emphasis"/>
        </w:rPr>
        <w:t>illegal Chinese fishing</w:t>
      </w:r>
      <w:r w:rsidRPr="00745B94">
        <w:rPr>
          <w:sz w:val="16"/>
        </w:rPr>
        <w:t xml:space="preserve"> </w:t>
      </w:r>
      <w:r w:rsidRPr="00745B94">
        <w:rPr>
          <w:rStyle w:val="StyleUnderline"/>
        </w:rPr>
        <w:t>and other activities in the Philippines’ EEZ</w:t>
      </w:r>
      <w:r w:rsidRPr="00745B94">
        <w:rPr>
          <w:sz w:val="16"/>
        </w:rPr>
        <w:t xml:space="preserve"> and around other land features, </w:t>
      </w:r>
      <w:r w:rsidRPr="00745B94">
        <w:rPr>
          <w:rStyle w:val="StyleUnderline"/>
          <w:highlight w:val="cyan"/>
        </w:rPr>
        <w:t>along with</w:t>
      </w:r>
      <w:r w:rsidRPr="00745B94">
        <w:rPr>
          <w:rStyle w:val="StyleUnderline"/>
        </w:rPr>
        <w:t xml:space="preserve"> Chinese </w:t>
      </w:r>
      <w:r w:rsidRPr="00745B94">
        <w:rPr>
          <w:rStyle w:val="Emphasis"/>
          <w:highlight w:val="cyan"/>
        </w:rPr>
        <w:t>military installations</w:t>
      </w:r>
      <w:r w:rsidRPr="00745B94">
        <w:rPr>
          <w:sz w:val="16"/>
          <w:highlight w:val="cyan"/>
        </w:rPr>
        <w:t xml:space="preserve"> </w:t>
      </w:r>
      <w:r w:rsidRPr="00745B94">
        <w:rPr>
          <w:rStyle w:val="StyleUnderline"/>
          <w:highlight w:val="cyan"/>
        </w:rPr>
        <w:t>on seven Spratly formations</w:t>
      </w:r>
      <w:r w:rsidRPr="00745B94">
        <w:rPr>
          <w:sz w:val="16"/>
        </w:rPr>
        <w:t xml:space="preserve">. Philippines president Rodrigo Duterte has softened his country’s position on China since taking office in 2016, just before the tribunal’s decision, though there have been instances since when Duterte has taken a less conciliatory approach to Beijing. Meanwhile, ASEAN has likewise omitted references to Chinese land reclamation in its official statements.70 </w:t>
      </w:r>
    </w:p>
    <w:p w14:paraId="0A615177" w14:textId="77777777" w:rsidR="00AF7B2F" w:rsidRPr="00745B94" w:rsidRDefault="00AF7B2F" w:rsidP="00AF7B2F">
      <w:pPr>
        <w:rPr>
          <w:sz w:val="16"/>
        </w:rPr>
      </w:pPr>
      <w:r w:rsidRPr="00745B94">
        <w:rPr>
          <w:rStyle w:val="StyleUnderline"/>
          <w:highlight w:val="cyan"/>
        </w:rPr>
        <w:t>Instances of</w:t>
      </w:r>
      <w:r w:rsidRPr="00745B94">
        <w:rPr>
          <w:sz w:val="16"/>
          <w:highlight w:val="cyan"/>
        </w:rPr>
        <w:t xml:space="preserve"> </w:t>
      </w:r>
      <w:r w:rsidRPr="00745B94">
        <w:rPr>
          <w:rStyle w:val="Emphasis"/>
          <w:highlight w:val="cyan"/>
        </w:rPr>
        <w:t>Chinese exceptionalism</w:t>
      </w:r>
      <w:r w:rsidRPr="00745B94">
        <w:rPr>
          <w:sz w:val="16"/>
        </w:rPr>
        <w:t xml:space="preserve"> </w:t>
      </w:r>
      <w:r w:rsidRPr="00745B94">
        <w:rPr>
          <w:rStyle w:val="StyleUnderline"/>
        </w:rPr>
        <w:t xml:space="preserve">can be </w:t>
      </w:r>
      <w:r w:rsidRPr="00745B94">
        <w:rPr>
          <w:rStyle w:val="StyleUnderline"/>
          <w:highlight w:val="cyan"/>
        </w:rPr>
        <w:t>seen in several other arenas</w:t>
      </w:r>
      <w:r w:rsidRPr="00745B94">
        <w:rPr>
          <w:sz w:val="16"/>
        </w:rPr>
        <w:t xml:space="preserve"> as well. An insightful study from the Center for a New American Security, for instance, detailed China’s exceptionalist approach to several UN organs and functions, in which </w:t>
      </w:r>
      <w:r w:rsidRPr="00745B94">
        <w:rPr>
          <w:rStyle w:val="StyleUnderline"/>
        </w:rPr>
        <w:t>Beijing sought to advance its interests by</w:t>
      </w:r>
      <w:r w:rsidRPr="00745B94">
        <w:rPr>
          <w:sz w:val="16"/>
        </w:rPr>
        <w:t xml:space="preserve"> • </w:t>
      </w:r>
      <w:r w:rsidRPr="00745B94">
        <w:rPr>
          <w:rStyle w:val="StyleUnderline"/>
        </w:rPr>
        <w:t xml:space="preserve">promoting an </w:t>
      </w:r>
      <w:r w:rsidRPr="00745B94">
        <w:rPr>
          <w:rStyle w:val="Emphasis"/>
        </w:rPr>
        <w:t>exceptionalist view</w:t>
      </w:r>
      <w:r w:rsidRPr="00745B94">
        <w:rPr>
          <w:sz w:val="16"/>
        </w:rPr>
        <w:t xml:space="preserve"> </w:t>
      </w:r>
      <w:r w:rsidRPr="00745B94">
        <w:rPr>
          <w:rStyle w:val="StyleUnderline"/>
        </w:rPr>
        <w:t xml:space="preserve">of </w:t>
      </w:r>
      <w:r w:rsidRPr="00745B94">
        <w:rPr>
          <w:rStyle w:val="Emphasis"/>
          <w:highlight w:val="cyan"/>
        </w:rPr>
        <w:t>human rights</w:t>
      </w:r>
      <w:r w:rsidRPr="00745B94">
        <w:rPr>
          <w:sz w:val="16"/>
        </w:rPr>
        <w:t xml:space="preserve">, </w:t>
      </w:r>
      <w:r w:rsidRPr="00745B94">
        <w:rPr>
          <w:rStyle w:val="StyleUnderline"/>
        </w:rPr>
        <w:t>in which governments can cite “unique” local conditions to justify</w:t>
      </w:r>
      <w:r w:rsidRPr="00745B94">
        <w:rPr>
          <w:sz w:val="16"/>
        </w:rPr>
        <w:t xml:space="preserve"> </w:t>
      </w:r>
      <w:r w:rsidRPr="00745B94">
        <w:rPr>
          <w:rStyle w:val="Emphasis"/>
        </w:rPr>
        <w:t>disregard for individual or minority claims</w:t>
      </w:r>
      <w:r w:rsidRPr="00745B94">
        <w:rPr>
          <w:sz w:val="16"/>
        </w:rPr>
        <w:t xml:space="preserve">; • </w:t>
      </w:r>
      <w:r w:rsidRPr="00745B94">
        <w:rPr>
          <w:rStyle w:val="StyleUnderline"/>
        </w:rPr>
        <w:t>redefining democracy in terms of so-called economic and social rights, rather than inalienable civil or political rights</w:t>
      </w:r>
      <w:r w:rsidRPr="00745B94">
        <w:rPr>
          <w:sz w:val="16"/>
        </w:rPr>
        <w:t xml:space="preserve">; • </w:t>
      </w:r>
      <w:r w:rsidRPr="00745B94">
        <w:rPr>
          <w:rStyle w:val="StyleUnderline"/>
        </w:rPr>
        <w:t>making state sovereignty</w:t>
      </w:r>
      <w:r w:rsidRPr="00745B94">
        <w:rPr>
          <w:sz w:val="16"/>
        </w:rPr>
        <w:t xml:space="preserve"> </w:t>
      </w:r>
      <w:r w:rsidRPr="00745B94">
        <w:rPr>
          <w:rStyle w:val="Emphasis"/>
        </w:rPr>
        <w:t>inviolable</w:t>
      </w:r>
      <w:r w:rsidRPr="00745B94">
        <w:rPr>
          <w:sz w:val="16"/>
        </w:rPr>
        <w:t xml:space="preserve"> </w:t>
      </w:r>
      <w:r w:rsidRPr="00745B94">
        <w:rPr>
          <w:rStyle w:val="StyleUnderline"/>
        </w:rPr>
        <w:t>and reestablishing states as the only legitimate stakeholders, with the purported aim of “democratizing” international relations</w:t>
      </w:r>
      <w:r w:rsidRPr="00745B94">
        <w:rPr>
          <w:sz w:val="16"/>
        </w:rPr>
        <w:t xml:space="preserve"> and setting developing countries on equal footing in the global governance system; • </w:t>
      </w:r>
      <w:r w:rsidRPr="00745B94">
        <w:rPr>
          <w:rStyle w:val="StyleUnderline"/>
        </w:rPr>
        <w:t xml:space="preserve">infusing consensus </w:t>
      </w:r>
      <w:r w:rsidRPr="00745B94">
        <w:rPr>
          <w:rStyle w:val="Emphasis"/>
        </w:rPr>
        <w:t>global goals with Chinese ideological terms</w:t>
      </w:r>
      <w:r w:rsidRPr="00745B94">
        <w:rPr>
          <w:sz w:val="16"/>
        </w:rPr>
        <w:t xml:space="preserve"> </w:t>
      </w:r>
      <w:r w:rsidRPr="00745B94">
        <w:rPr>
          <w:rStyle w:val="StyleUnderline"/>
        </w:rPr>
        <w:t xml:space="preserve">and foreign policy strategies, such as the </w:t>
      </w:r>
      <w:r w:rsidRPr="00745B94">
        <w:rPr>
          <w:rStyle w:val="Emphasis"/>
          <w:highlight w:val="cyan"/>
        </w:rPr>
        <w:t>B</w:t>
      </w:r>
      <w:r w:rsidRPr="00745B94">
        <w:rPr>
          <w:rStyle w:val="StyleUnderline"/>
        </w:rPr>
        <w:t xml:space="preserve">elt and </w:t>
      </w:r>
      <w:r w:rsidRPr="00745B94">
        <w:rPr>
          <w:rStyle w:val="Emphasis"/>
          <w:highlight w:val="cyan"/>
        </w:rPr>
        <w:t>R</w:t>
      </w:r>
      <w:r w:rsidRPr="00745B94">
        <w:rPr>
          <w:rStyle w:val="StyleUnderline"/>
        </w:rPr>
        <w:t xml:space="preserve">oad </w:t>
      </w:r>
      <w:r w:rsidRPr="00745B94">
        <w:rPr>
          <w:rStyle w:val="Emphasis"/>
          <w:highlight w:val="cyan"/>
        </w:rPr>
        <w:t>I</w:t>
      </w:r>
      <w:r w:rsidRPr="00745B94">
        <w:rPr>
          <w:rStyle w:val="StyleUnderline"/>
        </w:rPr>
        <w:t>nitiative; and</w:t>
      </w:r>
      <w:r w:rsidRPr="00745B94">
        <w:rPr>
          <w:sz w:val="16"/>
        </w:rPr>
        <w:t xml:space="preserve"> • </w:t>
      </w:r>
      <w:r w:rsidRPr="00745B94">
        <w:rPr>
          <w:rStyle w:val="StyleUnderline"/>
        </w:rPr>
        <w:t>resolving political issues through bilateral negotiations</w:t>
      </w:r>
      <w:r w:rsidRPr="00745B94">
        <w:rPr>
          <w:sz w:val="16"/>
        </w:rPr>
        <w:t xml:space="preserve">, where China can use its full panoply of leverage to get its way, </w:t>
      </w:r>
      <w:r w:rsidRPr="00745B94">
        <w:rPr>
          <w:rStyle w:val="StyleUnderline"/>
        </w:rPr>
        <w:t>rather than through rules-based approaches</w:t>
      </w:r>
      <w:r w:rsidRPr="00745B94">
        <w:rPr>
          <w:sz w:val="16"/>
        </w:rPr>
        <w:t xml:space="preserve">. 71 </w:t>
      </w:r>
    </w:p>
    <w:p w14:paraId="527EF149" w14:textId="77777777" w:rsidR="00AF7B2F" w:rsidRPr="00745B94" w:rsidRDefault="00AF7B2F" w:rsidP="00AF7B2F">
      <w:pPr>
        <w:rPr>
          <w:sz w:val="16"/>
        </w:rPr>
      </w:pPr>
      <w:r w:rsidRPr="00745B94">
        <w:rPr>
          <w:rStyle w:val="StyleUnderline"/>
        </w:rPr>
        <w:t xml:space="preserve">The implications of China’s exceptionalist efforts are profound. China’s </w:t>
      </w:r>
      <w:r w:rsidRPr="00745B94">
        <w:rPr>
          <w:rStyle w:val="StyleUnderline"/>
          <w:highlight w:val="cyan"/>
        </w:rPr>
        <w:t xml:space="preserve">use of </w:t>
      </w:r>
      <w:r w:rsidRPr="00745B94">
        <w:rPr>
          <w:rStyle w:val="Emphasis"/>
          <w:highlight w:val="cyan"/>
        </w:rPr>
        <w:t>maritime forces</w:t>
      </w:r>
      <w:r w:rsidRPr="00745B94">
        <w:rPr>
          <w:rStyle w:val="StyleUnderline"/>
          <w:highlight w:val="cyan"/>
        </w:rPr>
        <w:t xml:space="preserve"> and </w:t>
      </w:r>
      <w:r w:rsidRPr="00745B94">
        <w:rPr>
          <w:rStyle w:val="Emphasis"/>
          <w:highlight w:val="cyan"/>
        </w:rPr>
        <w:t>economic sanctions</w:t>
      </w:r>
      <w:r w:rsidRPr="00745B94">
        <w:rPr>
          <w:rStyle w:val="StyleUnderline"/>
          <w:highlight w:val="cyan"/>
        </w:rPr>
        <w:t xml:space="preserve"> to </w:t>
      </w:r>
      <w:r w:rsidRPr="00745B94">
        <w:rPr>
          <w:rStyle w:val="Emphasis"/>
          <w:highlight w:val="cyan"/>
        </w:rPr>
        <w:t>pressure</w:t>
      </w:r>
      <w:r w:rsidRPr="00745B94">
        <w:rPr>
          <w:rStyle w:val="StyleUnderline"/>
        </w:rPr>
        <w:t xml:space="preserve"> those in a maritime dispute</w:t>
      </w:r>
      <w:r w:rsidRPr="00745B94">
        <w:rPr>
          <w:sz w:val="16"/>
        </w:rPr>
        <w:t xml:space="preserve"> with Beijing also </w:t>
      </w:r>
      <w:r w:rsidRPr="00745B94">
        <w:rPr>
          <w:rStyle w:val="StyleUnderline"/>
        </w:rPr>
        <w:t xml:space="preserve">represents a challenge to long-standing international norms against the </w:t>
      </w:r>
      <w:r w:rsidRPr="00745B94">
        <w:rPr>
          <w:rStyle w:val="Emphasis"/>
        </w:rPr>
        <w:t>use of force</w:t>
      </w:r>
      <w:r w:rsidRPr="00745B94">
        <w:rPr>
          <w:sz w:val="16"/>
        </w:rPr>
        <w:t xml:space="preserve"> </w:t>
      </w:r>
      <w:r w:rsidRPr="00745B94">
        <w:rPr>
          <w:rStyle w:val="StyleUnderline"/>
        </w:rPr>
        <w:t xml:space="preserve">or the </w:t>
      </w:r>
      <w:r w:rsidRPr="00745B94">
        <w:rPr>
          <w:rStyle w:val="Emphasis"/>
        </w:rPr>
        <w:t>threat of force</w:t>
      </w:r>
      <w:r w:rsidRPr="00745B94">
        <w:rPr>
          <w:sz w:val="16"/>
        </w:rPr>
        <w:t xml:space="preserve"> </w:t>
      </w:r>
      <w:r w:rsidRPr="00745B94">
        <w:rPr>
          <w:rStyle w:val="StyleUnderline"/>
        </w:rPr>
        <w:t xml:space="preserve">to change </w:t>
      </w:r>
      <w:r w:rsidRPr="00745B94">
        <w:rPr>
          <w:rStyle w:val="StyleUnderline"/>
          <w:highlight w:val="cyan"/>
        </w:rPr>
        <w:t>territorial borders</w:t>
      </w:r>
      <w:r w:rsidRPr="00745B94">
        <w:rPr>
          <w:rStyle w:val="StyleUnderline"/>
        </w:rPr>
        <w:t xml:space="preserve"> or to resolve disputes</w:t>
      </w:r>
      <w:r w:rsidRPr="00745B94">
        <w:rPr>
          <w:sz w:val="16"/>
        </w:rPr>
        <w:t xml:space="preserve">. Further, </w:t>
      </w:r>
      <w:r w:rsidRPr="00745B94">
        <w:rPr>
          <w:rStyle w:val="StyleUnderline"/>
        </w:rPr>
        <w:t xml:space="preserve">the existing </w:t>
      </w:r>
      <w:r w:rsidRPr="00745B94">
        <w:rPr>
          <w:rStyle w:val="Emphasis"/>
        </w:rPr>
        <w:t>liberal order</w:t>
      </w:r>
      <w:r w:rsidRPr="00745B94">
        <w:rPr>
          <w:rStyle w:val="StyleUnderline"/>
        </w:rPr>
        <w:t>, and the</w:t>
      </w:r>
      <w:r w:rsidRPr="00745B94">
        <w:rPr>
          <w:sz w:val="16"/>
        </w:rPr>
        <w:t xml:space="preserve"> </w:t>
      </w:r>
      <w:r w:rsidRPr="00745B94">
        <w:rPr>
          <w:rStyle w:val="Emphasis"/>
        </w:rPr>
        <w:t>prosperity</w:t>
      </w:r>
      <w:r w:rsidRPr="00745B94">
        <w:rPr>
          <w:sz w:val="16"/>
        </w:rPr>
        <w:t xml:space="preserve"> </w:t>
      </w:r>
      <w:r w:rsidRPr="00745B94">
        <w:rPr>
          <w:rStyle w:val="StyleUnderline"/>
        </w:rPr>
        <w:t xml:space="preserve">that it has brought to </w:t>
      </w:r>
      <w:r w:rsidRPr="00745B94">
        <w:rPr>
          <w:rStyle w:val="Emphasis"/>
        </w:rPr>
        <w:t>billions</w:t>
      </w:r>
      <w:r w:rsidRPr="00745B94">
        <w:rPr>
          <w:sz w:val="16"/>
        </w:rPr>
        <w:t xml:space="preserve"> around the world (including in China), </w:t>
      </w:r>
      <w:r w:rsidRPr="00745B94">
        <w:rPr>
          <w:rStyle w:val="StyleUnderline"/>
        </w:rPr>
        <w:t xml:space="preserve">requires unfettered </w:t>
      </w:r>
      <w:r w:rsidRPr="00745B94">
        <w:rPr>
          <w:rStyle w:val="Emphasis"/>
        </w:rPr>
        <w:t>peaceful access</w:t>
      </w:r>
      <w:r w:rsidRPr="00745B94">
        <w:rPr>
          <w:sz w:val="16"/>
        </w:rPr>
        <w:t xml:space="preserve"> </w:t>
      </w:r>
      <w:r w:rsidRPr="00745B94">
        <w:rPr>
          <w:rStyle w:val="StyleUnderline"/>
        </w:rPr>
        <w:t xml:space="preserve">to the maritime commons. The free movement of </w:t>
      </w:r>
      <w:r w:rsidRPr="00745B94">
        <w:rPr>
          <w:rStyle w:val="Emphasis"/>
        </w:rPr>
        <w:t>trade</w:t>
      </w:r>
      <w:r w:rsidRPr="00745B94">
        <w:rPr>
          <w:rStyle w:val="StyleUnderline"/>
        </w:rPr>
        <w:t xml:space="preserve"> and</w:t>
      </w:r>
      <w:r w:rsidRPr="00745B94">
        <w:rPr>
          <w:sz w:val="16"/>
        </w:rPr>
        <w:t xml:space="preserve"> </w:t>
      </w:r>
      <w:r w:rsidRPr="00745B94">
        <w:rPr>
          <w:rStyle w:val="Emphasis"/>
        </w:rPr>
        <w:t>access</w:t>
      </w:r>
      <w:r w:rsidRPr="00745B94">
        <w:rPr>
          <w:sz w:val="16"/>
        </w:rPr>
        <w:t xml:space="preserve"> </w:t>
      </w:r>
      <w:r w:rsidRPr="00745B94">
        <w:rPr>
          <w:rStyle w:val="StyleUnderline"/>
        </w:rPr>
        <w:t xml:space="preserve">to sea-based resources rely on the </w:t>
      </w:r>
      <w:r w:rsidRPr="00745B94">
        <w:rPr>
          <w:rStyle w:val="Emphasis"/>
        </w:rPr>
        <w:t>security</w:t>
      </w:r>
      <w:r w:rsidRPr="00745B94">
        <w:rPr>
          <w:sz w:val="16"/>
        </w:rPr>
        <w:t xml:space="preserve"> </w:t>
      </w:r>
      <w:r w:rsidRPr="00745B94">
        <w:rPr>
          <w:rStyle w:val="StyleUnderline"/>
        </w:rPr>
        <w:t>of the maritime commons, which in turn depends on the</w:t>
      </w:r>
      <w:r w:rsidRPr="00745B94">
        <w:rPr>
          <w:sz w:val="16"/>
        </w:rPr>
        <w:t xml:space="preserve"> </w:t>
      </w:r>
      <w:r w:rsidRPr="00745B94">
        <w:rPr>
          <w:rStyle w:val="Emphasis"/>
        </w:rPr>
        <w:t>unconstrained flow of military forces</w:t>
      </w:r>
      <w:r w:rsidRPr="00745B94">
        <w:rPr>
          <w:sz w:val="16"/>
        </w:rPr>
        <w:t xml:space="preserve"> </w:t>
      </w:r>
      <w:r w:rsidRPr="00745B94">
        <w:rPr>
          <w:rStyle w:val="StyleUnderline"/>
        </w:rPr>
        <w:t xml:space="preserve">through </w:t>
      </w:r>
      <w:r w:rsidRPr="00745B94">
        <w:rPr>
          <w:rStyle w:val="Emphasis"/>
        </w:rPr>
        <w:t>international waters</w:t>
      </w:r>
      <w:r w:rsidRPr="00745B94">
        <w:rPr>
          <w:sz w:val="16"/>
        </w:rPr>
        <w:t xml:space="preserve">. </w:t>
      </w:r>
      <w:r w:rsidRPr="00745B94">
        <w:rPr>
          <w:rStyle w:val="StyleUnderline"/>
        </w:rPr>
        <w:t>EEZs are especially critical to this system</w:t>
      </w:r>
      <w:r w:rsidRPr="00745B94">
        <w:rPr>
          <w:sz w:val="16"/>
        </w:rPr>
        <w:t xml:space="preserve">; 42 percent of all oceans lie within an EEZ, including all key international waterways (see figure 2.3). </w:t>
      </w:r>
      <w:r w:rsidRPr="00745B94">
        <w:rPr>
          <w:rStyle w:val="StyleUnderline"/>
        </w:rPr>
        <w:t>Any restriction</w:t>
      </w:r>
      <w:r w:rsidRPr="00745B94">
        <w:rPr>
          <w:sz w:val="16"/>
        </w:rPr>
        <w:t xml:space="preserve"> on the free flow of vessels through EEZs—either military or civilian—</w:t>
      </w:r>
      <w:r w:rsidRPr="00745B94">
        <w:rPr>
          <w:rStyle w:val="StyleUnderline"/>
        </w:rPr>
        <w:t xml:space="preserve">would have </w:t>
      </w:r>
      <w:r w:rsidRPr="00745B94">
        <w:rPr>
          <w:rStyle w:val="Emphasis"/>
        </w:rPr>
        <w:t>disastrous implications</w:t>
      </w:r>
      <w:r w:rsidRPr="00745B94">
        <w:rPr>
          <w:sz w:val="16"/>
        </w:rPr>
        <w:t xml:space="preserve"> </w:t>
      </w:r>
      <w:r w:rsidRPr="00745B94">
        <w:rPr>
          <w:rStyle w:val="StyleUnderline"/>
        </w:rPr>
        <w:t>for</w:t>
      </w:r>
      <w:r w:rsidRPr="00745B94">
        <w:rPr>
          <w:sz w:val="16"/>
        </w:rPr>
        <w:t xml:space="preserve"> </w:t>
      </w:r>
      <w:r w:rsidRPr="00745B94">
        <w:rPr>
          <w:rStyle w:val="Emphasis"/>
        </w:rPr>
        <w:t>global stability</w:t>
      </w:r>
      <w:r w:rsidRPr="00745B94">
        <w:rPr>
          <w:sz w:val="16"/>
        </w:rPr>
        <w:t xml:space="preserve"> and prosperity. The picture becomes especially murky </w:t>
      </w:r>
      <w:r w:rsidRPr="00745B94">
        <w:rPr>
          <w:rStyle w:val="StyleUnderline"/>
        </w:rPr>
        <w:t xml:space="preserve">in the </w:t>
      </w:r>
      <w:r w:rsidRPr="00745B94">
        <w:rPr>
          <w:rStyle w:val="Emphasis"/>
        </w:rPr>
        <w:t>S</w:t>
      </w:r>
      <w:r w:rsidRPr="00745B94">
        <w:rPr>
          <w:rStyle w:val="StyleUnderline"/>
        </w:rPr>
        <w:t xml:space="preserve">outh </w:t>
      </w:r>
      <w:r w:rsidRPr="00745B94">
        <w:rPr>
          <w:rStyle w:val="Emphasis"/>
        </w:rPr>
        <w:t>C</w:t>
      </w:r>
      <w:r w:rsidRPr="00745B94">
        <w:rPr>
          <w:rStyle w:val="StyleUnderline"/>
        </w:rPr>
        <w:t xml:space="preserve">hina </w:t>
      </w:r>
      <w:r w:rsidRPr="00745B94">
        <w:rPr>
          <w:rStyle w:val="Emphasis"/>
        </w:rPr>
        <w:t>S</w:t>
      </w:r>
      <w:r w:rsidRPr="00745B94">
        <w:rPr>
          <w:rStyle w:val="StyleUnderline"/>
        </w:rPr>
        <w:t>ea</w:t>
      </w:r>
      <w:r w:rsidRPr="00745B94">
        <w:rPr>
          <w:sz w:val="16"/>
        </w:rPr>
        <w:t xml:space="preserve">, where </w:t>
      </w:r>
      <w:r w:rsidRPr="00745B94">
        <w:rPr>
          <w:rStyle w:val="StyleUnderline"/>
        </w:rPr>
        <w:t>restrictions on freedom of navigation</w:t>
      </w:r>
      <w:r w:rsidRPr="00745B94">
        <w:rPr>
          <w:sz w:val="16"/>
        </w:rPr>
        <w:t xml:space="preserve"> in EEZs </w:t>
      </w:r>
      <w:r w:rsidRPr="00745B94">
        <w:rPr>
          <w:rStyle w:val="StyleUnderline"/>
        </w:rPr>
        <w:t>could</w:t>
      </w:r>
      <w:r w:rsidRPr="00745B94">
        <w:rPr>
          <w:sz w:val="16"/>
        </w:rPr>
        <w:t xml:space="preserve"> potentially be used to </w:t>
      </w:r>
      <w:r w:rsidRPr="00745B94">
        <w:rPr>
          <w:rStyle w:val="Emphasis"/>
        </w:rPr>
        <w:t>shut down the sea</w:t>
      </w:r>
      <w:r w:rsidRPr="00745B94">
        <w:rPr>
          <w:sz w:val="16"/>
        </w:rPr>
        <w:t xml:space="preserve"> as an international waterway.</w:t>
      </w:r>
    </w:p>
    <w:p w14:paraId="6AFB5A0E" w14:textId="77777777" w:rsidR="00AF7B2F" w:rsidRPr="00745B94" w:rsidRDefault="00AF7B2F" w:rsidP="00AF7B2F">
      <w:pPr>
        <w:rPr>
          <w:sz w:val="16"/>
        </w:rPr>
      </w:pPr>
      <w:r w:rsidRPr="00745B94">
        <w:rPr>
          <w:sz w:val="16"/>
        </w:rPr>
        <w:t xml:space="preserve">Of course, </w:t>
      </w:r>
      <w:r w:rsidRPr="00745B94">
        <w:rPr>
          <w:rStyle w:val="StyleUnderline"/>
        </w:rPr>
        <w:t>the implications of China’s rise go far beyond questions of maritime security</w:t>
      </w:r>
      <w:r w:rsidRPr="00745B94">
        <w:rPr>
          <w:sz w:val="16"/>
        </w:rPr>
        <w:t xml:space="preserve"> and international laws and institutions. Indeed, </w:t>
      </w:r>
      <w:r w:rsidRPr="00745B94">
        <w:rPr>
          <w:rStyle w:val="StyleUnderline"/>
        </w:rPr>
        <w:t xml:space="preserve">China has broadened the scope of its efforts to </w:t>
      </w:r>
      <w:r w:rsidRPr="00745B94">
        <w:rPr>
          <w:rStyle w:val="Emphasis"/>
        </w:rPr>
        <w:t>impose its political preferences</w:t>
      </w:r>
      <w:r w:rsidRPr="00745B94">
        <w:rPr>
          <w:sz w:val="16"/>
        </w:rPr>
        <w:t xml:space="preserve"> </w:t>
      </w:r>
      <w:r w:rsidRPr="00745B94">
        <w:rPr>
          <w:rStyle w:val="StyleUnderline"/>
        </w:rPr>
        <w:t>on a wide variety of issues</w:t>
      </w:r>
      <w:r w:rsidRPr="00745B94">
        <w:rPr>
          <w:sz w:val="16"/>
        </w:rPr>
        <w:t xml:space="preserve">. For example, Beijing has pressured foreign airlines and hotels to adjust how they refer to Taiwan on their websites.72 The United Front Department of </w:t>
      </w:r>
      <w:r w:rsidRPr="00745B94">
        <w:rPr>
          <w:rStyle w:val="StyleUnderline"/>
        </w:rPr>
        <w:t xml:space="preserve">the </w:t>
      </w:r>
      <w:r w:rsidRPr="00745B94">
        <w:rPr>
          <w:rStyle w:val="StyleUnderline"/>
          <w:highlight w:val="cyan"/>
        </w:rPr>
        <w:t>CCP</w:t>
      </w:r>
      <w:r w:rsidRPr="00745B94">
        <w:rPr>
          <w:rStyle w:val="StyleUnderline"/>
        </w:rPr>
        <w:t xml:space="preserve"> has </w:t>
      </w:r>
      <w:r w:rsidRPr="00745B94">
        <w:rPr>
          <w:rStyle w:val="StyleUnderline"/>
          <w:highlight w:val="cyan"/>
        </w:rPr>
        <w:t>sought to influence</w:t>
      </w:r>
      <w:r w:rsidRPr="00745B94">
        <w:rPr>
          <w:rStyle w:val="StyleUnderline"/>
        </w:rPr>
        <w:t xml:space="preserve"> the societies and </w:t>
      </w:r>
      <w:r w:rsidRPr="00745B94">
        <w:rPr>
          <w:rStyle w:val="StyleUnderline"/>
          <w:highlight w:val="cyan"/>
        </w:rPr>
        <w:t>politics of</w:t>
      </w:r>
      <w:r w:rsidRPr="00745B94">
        <w:rPr>
          <w:sz w:val="16"/>
        </w:rPr>
        <w:t xml:space="preserve"> several US </w:t>
      </w:r>
      <w:r w:rsidRPr="00745B94">
        <w:rPr>
          <w:rStyle w:val="Emphasis"/>
          <w:highlight w:val="cyan"/>
        </w:rPr>
        <w:t>allies</w:t>
      </w:r>
      <w:r w:rsidRPr="00745B94">
        <w:rPr>
          <w:sz w:val="16"/>
        </w:rPr>
        <w:t xml:space="preserve"> </w:t>
      </w:r>
      <w:r w:rsidRPr="00745B94">
        <w:rPr>
          <w:rStyle w:val="StyleUnderline"/>
        </w:rPr>
        <w:t>to bend their views on controversial issues</w:t>
      </w:r>
      <w:r w:rsidRPr="00745B94">
        <w:rPr>
          <w:sz w:val="16"/>
        </w:rPr>
        <w:t xml:space="preserve"> to align more with Beijing.73 </w:t>
      </w:r>
      <w:r w:rsidRPr="00745B94">
        <w:rPr>
          <w:rStyle w:val="StyleUnderline"/>
        </w:rPr>
        <w:t xml:space="preserve">China has also </w:t>
      </w:r>
      <w:r w:rsidRPr="00745B94">
        <w:rPr>
          <w:rStyle w:val="StyleUnderline"/>
          <w:highlight w:val="cyan"/>
        </w:rPr>
        <w:t>employed</w:t>
      </w:r>
      <w:r w:rsidRPr="00745B94">
        <w:rPr>
          <w:sz w:val="16"/>
          <w:highlight w:val="cyan"/>
        </w:rPr>
        <w:t xml:space="preserve"> </w:t>
      </w:r>
      <w:r w:rsidRPr="00745B94">
        <w:rPr>
          <w:rStyle w:val="Emphasis"/>
          <w:highlight w:val="cyan"/>
        </w:rPr>
        <w:t>economic coercion</w:t>
      </w:r>
      <w:r w:rsidRPr="00745B94">
        <w:rPr>
          <w:sz w:val="16"/>
        </w:rPr>
        <w:t xml:space="preserve"> </w:t>
      </w:r>
      <w:r w:rsidRPr="00745B94">
        <w:rPr>
          <w:rStyle w:val="StyleUnderline"/>
        </w:rPr>
        <w:t>to press its</w:t>
      </w:r>
      <w:r w:rsidRPr="00745B94">
        <w:rPr>
          <w:sz w:val="16"/>
        </w:rPr>
        <w:t xml:space="preserve"> </w:t>
      </w:r>
      <w:r w:rsidRPr="00745B94">
        <w:rPr>
          <w:rStyle w:val="Emphasis"/>
        </w:rPr>
        <w:t>geopolitical preferences</w:t>
      </w:r>
      <w:r w:rsidRPr="00745B94">
        <w:rPr>
          <w:rStyle w:val="StyleUnderline"/>
        </w:rPr>
        <w:t>, as in the case with</w:t>
      </w:r>
      <w:r w:rsidRPr="00745B94">
        <w:rPr>
          <w:sz w:val="16"/>
        </w:rPr>
        <w:t xml:space="preserve"> </w:t>
      </w:r>
      <w:r w:rsidRPr="00745B94">
        <w:rPr>
          <w:rStyle w:val="Emphasis"/>
        </w:rPr>
        <w:t>Japan</w:t>
      </w:r>
      <w:r w:rsidRPr="00745B94">
        <w:rPr>
          <w:sz w:val="16"/>
        </w:rPr>
        <w:t xml:space="preserve"> </w:t>
      </w:r>
      <w:r w:rsidRPr="00745B94">
        <w:rPr>
          <w:rStyle w:val="StyleUnderline"/>
        </w:rPr>
        <w:t xml:space="preserve">when Beijing cut off exports of essential </w:t>
      </w:r>
      <w:r w:rsidRPr="00745B94">
        <w:rPr>
          <w:rStyle w:val="Emphasis"/>
        </w:rPr>
        <w:t>raw earth materials</w:t>
      </w:r>
      <w:r w:rsidRPr="00745B94">
        <w:rPr>
          <w:rStyle w:val="StyleUnderline"/>
        </w:rPr>
        <w:t xml:space="preserve"> </w:t>
      </w:r>
      <w:r w:rsidRPr="00745B94">
        <w:rPr>
          <w:sz w:val="16"/>
        </w:rPr>
        <w:t xml:space="preserve">as a tactic </w:t>
      </w:r>
      <w:r w:rsidRPr="00745B94">
        <w:rPr>
          <w:rStyle w:val="StyleUnderline"/>
        </w:rPr>
        <w:t>to pressure Tokyo</w:t>
      </w:r>
      <w:r w:rsidRPr="00745B94">
        <w:rPr>
          <w:sz w:val="16"/>
        </w:rPr>
        <w:t xml:space="preserve"> to relent over a dispute in the East China Sea,74 or when it halted fruit imports from the Philippines over a dispute in the South China Sea.75 </w:t>
      </w:r>
    </w:p>
    <w:p w14:paraId="47BAB170" w14:textId="77777777" w:rsidR="00AF7B2F" w:rsidRPr="00745B94" w:rsidRDefault="00AF7B2F" w:rsidP="00AF7B2F">
      <w:pPr>
        <w:rPr>
          <w:sz w:val="16"/>
        </w:rPr>
      </w:pPr>
      <w:r w:rsidRPr="00745B94">
        <w:rPr>
          <w:sz w:val="16"/>
        </w:rPr>
        <w:t xml:space="preserve">Finally, </w:t>
      </w:r>
      <w:r w:rsidRPr="00745B94">
        <w:rPr>
          <w:rStyle w:val="StyleUnderline"/>
        </w:rPr>
        <w:t xml:space="preserve">Beijing has sought to </w:t>
      </w:r>
      <w:r w:rsidRPr="00745B94">
        <w:rPr>
          <w:rStyle w:val="Emphasis"/>
        </w:rPr>
        <w:t>drive wedges in US alliances</w:t>
      </w:r>
      <w:r w:rsidRPr="00745B94">
        <w:rPr>
          <w:sz w:val="16"/>
        </w:rPr>
        <w:t xml:space="preserve"> and partnerships across the Indo-Pacific. For example, after Washington and Seoul agreed to deploy the THAAD missile defense system in response to the North Korean ballistic missile threat, Beijing imposed major—if unofficial—sanctions on South Korea that cost that country $4.7 billion in lost tourism alone.76 As Australian foreign minister Julie Bishop described the situation that many other in the Indo-Pacific share, never before has Australia’s chief ally and top economic partner existed in a highly competitive relationship.77 </w:t>
      </w:r>
    </w:p>
    <w:p w14:paraId="6035F452" w14:textId="77777777" w:rsidR="00AF7B2F" w:rsidRPr="00745B94" w:rsidRDefault="00AF7B2F" w:rsidP="00AF7B2F">
      <w:pPr>
        <w:rPr>
          <w:sz w:val="16"/>
        </w:rPr>
      </w:pPr>
      <w:r w:rsidRPr="00745B94">
        <w:rPr>
          <w:sz w:val="16"/>
        </w:rPr>
        <w:t xml:space="preserve">Still, China has an opportunity to work with the existing order—from which it has derived such incredible benefits—and to contribute to it. This would not require China to be weakened or its influence to be circumscribed; indeed, China’s power would likely increase dramatically if it chose to work within the existing order rather than in opposition to it. China has in the past acceded to certain aspects of the liberal order, such as international arms control arrangements.78 </w:t>
      </w:r>
    </w:p>
    <w:p w14:paraId="10EAD771" w14:textId="77777777" w:rsidR="00AF7B2F" w:rsidRPr="00745B94" w:rsidRDefault="00AF7B2F" w:rsidP="00AF7B2F">
      <w:pPr>
        <w:rPr>
          <w:sz w:val="16"/>
        </w:rPr>
      </w:pPr>
      <w:r w:rsidRPr="00745B94">
        <w:rPr>
          <w:rStyle w:val="StyleUnderline"/>
        </w:rPr>
        <w:t>Developments like these raise concerns over China’s respect for international laws and norms and its willingness to employ its growing power to</w:t>
      </w:r>
      <w:r w:rsidRPr="00745B94">
        <w:rPr>
          <w:sz w:val="16"/>
        </w:rPr>
        <w:t xml:space="preserve"> </w:t>
      </w:r>
      <w:r w:rsidRPr="00745B94">
        <w:rPr>
          <w:rStyle w:val="Emphasis"/>
        </w:rPr>
        <w:t>change these norms</w:t>
      </w:r>
      <w:r w:rsidRPr="00745B94">
        <w:rPr>
          <w:sz w:val="16"/>
        </w:rPr>
        <w:t xml:space="preserve"> </w:t>
      </w:r>
      <w:r w:rsidRPr="00745B94">
        <w:rPr>
          <w:rStyle w:val="StyleUnderline"/>
        </w:rPr>
        <w:t xml:space="preserve">in ways that further </w:t>
      </w:r>
      <w:r w:rsidRPr="00745B94">
        <w:rPr>
          <w:rStyle w:val="Emphasis"/>
        </w:rPr>
        <w:t>enhance its power</w:t>
      </w:r>
      <w:r w:rsidRPr="00745B94">
        <w:rPr>
          <w:sz w:val="16"/>
        </w:rPr>
        <w:t xml:space="preserve"> and influence. Although China has benefited greatly from the stability, free trade, and international rules that the existing liberal order have provided, as has already been discussed, </w:t>
      </w:r>
      <w:r w:rsidRPr="00745B94">
        <w:rPr>
          <w:rStyle w:val="StyleUnderline"/>
        </w:rPr>
        <w:t>China seeks to adjust the established order to better accommodate its interests and those of the CCP</w:t>
      </w:r>
      <w:r w:rsidRPr="00745B94">
        <w:rPr>
          <w:sz w:val="16"/>
        </w:rPr>
        <w:t xml:space="preserve">. </w:t>
      </w:r>
    </w:p>
    <w:p w14:paraId="1C57C1E0" w14:textId="77777777" w:rsidR="00AF7B2F" w:rsidRPr="00745B94" w:rsidRDefault="00AF7B2F" w:rsidP="00AF7B2F">
      <w:pPr>
        <w:rPr>
          <w:sz w:val="16"/>
        </w:rPr>
      </w:pPr>
      <w:r w:rsidRPr="00745B94">
        <w:rPr>
          <w:rStyle w:val="StyleUnderline"/>
        </w:rPr>
        <w:t>In the minds of many in Beijing</w:t>
      </w:r>
      <w:r w:rsidRPr="00745B94">
        <w:rPr>
          <w:sz w:val="16"/>
        </w:rPr>
        <w:t xml:space="preserve">, its </w:t>
      </w:r>
      <w:r w:rsidRPr="00745B94">
        <w:rPr>
          <w:rStyle w:val="StyleUnderline"/>
        </w:rPr>
        <w:t xml:space="preserve">dependence on the existing </w:t>
      </w:r>
      <w:r w:rsidRPr="00745B94">
        <w:rPr>
          <w:rStyle w:val="Emphasis"/>
        </w:rPr>
        <w:t>liberal order</w:t>
      </w:r>
      <w:r w:rsidRPr="00745B94">
        <w:rPr>
          <w:sz w:val="16"/>
        </w:rPr>
        <w:t xml:space="preserve"> </w:t>
      </w:r>
      <w:r w:rsidRPr="00745B94">
        <w:rPr>
          <w:rStyle w:val="StyleUnderline"/>
        </w:rPr>
        <w:t xml:space="preserve">makes it </w:t>
      </w:r>
      <w:r w:rsidRPr="00745B94">
        <w:rPr>
          <w:rStyle w:val="Emphasis"/>
        </w:rPr>
        <w:t>dependent on the United States</w:t>
      </w:r>
      <w:r w:rsidRPr="00745B94">
        <w:rPr>
          <w:sz w:val="16"/>
        </w:rPr>
        <w:t>—</w:t>
      </w:r>
      <w:r w:rsidRPr="00745B94">
        <w:rPr>
          <w:rStyle w:val="StyleUnderline"/>
        </w:rPr>
        <w:t>an unacceptable arrangement, considering what Beijing sees as Washington’s determination to prevent China from assuming its “proper” place</w:t>
      </w:r>
      <w:r w:rsidRPr="00745B94">
        <w:rPr>
          <w:sz w:val="16"/>
        </w:rPr>
        <w:t xml:space="preserve"> in the regional and global order.79 When discussing the liberal order itself, Chinese scholars and officials often object to its highly unipolar quality and call for it to become “more democratic” by giving added weight to emerging powers.80 </w:t>
      </w:r>
    </w:p>
    <w:p w14:paraId="6DB56E36" w14:textId="77777777" w:rsidR="00AF7B2F" w:rsidRPr="00745B94" w:rsidRDefault="00AF7B2F" w:rsidP="00AF7B2F">
      <w:pPr>
        <w:rPr>
          <w:sz w:val="16"/>
        </w:rPr>
      </w:pPr>
      <w:r w:rsidRPr="00745B94">
        <w:rPr>
          <w:rStyle w:val="StyleUnderline"/>
          <w:highlight w:val="cyan"/>
        </w:rPr>
        <w:t>China’s objections to the global order</w:t>
      </w:r>
      <w:r w:rsidRPr="00745B94">
        <w:rPr>
          <w:sz w:val="16"/>
        </w:rPr>
        <w:t xml:space="preserve"> often </w:t>
      </w:r>
      <w:r w:rsidRPr="00745B94">
        <w:rPr>
          <w:rStyle w:val="StyleUnderline"/>
        </w:rPr>
        <w:t>seem</w:t>
      </w:r>
      <w:r w:rsidRPr="00745B94">
        <w:rPr>
          <w:sz w:val="16"/>
        </w:rPr>
        <w:t xml:space="preserve"> to be </w:t>
      </w:r>
      <w:r w:rsidRPr="00745B94">
        <w:rPr>
          <w:rStyle w:val="StyleUnderline"/>
        </w:rPr>
        <w:t xml:space="preserve">primarily </w:t>
      </w:r>
      <w:r w:rsidRPr="00745B94">
        <w:rPr>
          <w:rStyle w:val="StyleUnderline"/>
          <w:highlight w:val="cyan"/>
        </w:rPr>
        <w:t xml:space="preserve">focused on </w:t>
      </w:r>
      <w:r w:rsidRPr="00745B94">
        <w:rPr>
          <w:rStyle w:val="StyleUnderline"/>
        </w:rPr>
        <w:t>objections to</w:t>
      </w:r>
      <w:r w:rsidRPr="00745B94">
        <w:rPr>
          <w:sz w:val="16"/>
        </w:rPr>
        <w:t xml:space="preserve"> </w:t>
      </w:r>
      <w:r w:rsidRPr="00745B94">
        <w:rPr>
          <w:rStyle w:val="Emphasis"/>
          <w:highlight w:val="cyan"/>
        </w:rPr>
        <w:t>America</w:t>
      </w:r>
      <w:r w:rsidRPr="00745B94">
        <w:rPr>
          <w:rStyle w:val="Emphasis"/>
        </w:rPr>
        <w:t>n preeminence</w:t>
      </w:r>
      <w:r w:rsidRPr="00745B94">
        <w:rPr>
          <w:sz w:val="16"/>
        </w:rPr>
        <w:t xml:space="preserve"> </w:t>
      </w:r>
      <w:r w:rsidRPr="00745B94">
        <w:rPr>
          <w:rStyle w:val="StyleUnderline"/>
        </w:rPr>
        <w:t xml:space="preserve">itself. For </w:t>
      </w:r>
      <w:r w:rsidRPr="00745B94">
        <w:rPr>
          <w:rStyle w:val="Emphasis"/>
        </w:rPr>
        <w:t>Chinese scholars</w:t>
      </w:r>
      <w:r w:rsidRPr="00745B94">
        <w:rPr>
          <w:sz w:val="16"/>
        </w:rPr>
        <w:t xml:space="preserve">, </w:t>
      </w:r>
      <w:r w:rsidRPr="00745B94">
        <w:rPr>
          <w:rStyle w:val="StyleUnderline"/>
        </w:rPr>
        <w:t>the key features of the liberal order</w:t>
      </w:r>
      <w:r w:rsidRPr="00745B94">
        <w:rPr>
          <w:sz w:val="16"/>
        </w:rPr>
        <w:t xml:space="preserve"> they find </w:t>
      </w:r>
      <w:r w:rsidRPr="00745B94">
        <w:rPr>
          <w:rStyle w:val="StyleUnderline"/>
        </w:rPr>
        <w:t>most problematic are the</w:t>
      </w:r>
      <w:r w:rsidRPr="00745B94">
        <w:rPr>
          <w:sz w:val="16"/>
        </w:rPr>
        <w:t xml:space="preserve"> continued </w:t>
      </w:r>
      <w:r w:rsidRPr="00745B94">
        <w:rPr>
          <w:rStyle w:val="Emphasis"/>
        </w:rPr>
        <w:t>existence</w:t>
      </w:r>
      <w:r w:rsidRPr="00745B94">
        <w:rPr>
          <w:sz w:val="16"/>
        </w:rPr>
        <w:t xml:space="preserve"> </w:t>
      </w:r>
      <w:r w:rsidRPr="00745B94">
        <w:rPr>
          <w:rStyle w:val="StyleUnderline"/>
        </w:rPr>
        <w:t>of US</w:t>
      </w:r>
      <w:r w:rsidRPr="00745B94">
        <w:rPr>
          <w:sz w:val="16"/>
        </w:rPr>
        <w:t xml:space="preserve"> </w:t>
      </w:r>
      <w:r w:rsidRPr="00745B94">
        <w:rPr>
          <w:rStyle w:val="Emphasis"/>
        </w:rPr>
        <w:t>alliances</w:t>
      </w:r>
      <w:r w:rsidRPr="00745B94">
        <w:rPr>
          <w:sz w:val="16"/>
        </w:rPr>
        <w:t xml:space="preserve"> and global military presence; American ideological hostility to China’s political system; </w:t>
      </w:r>
      <w:r w:rsidRPr="00745B94">
        <w:rPr>
          <w:rStyle w:val="StyleUnderline"/>
        </w:rPr>
        <w:t>and an assessed</w:t>
      </w:r>
      <w:r w:rsidRPr="00745B94">
        <w:rPr>
          <w:sz w:val="16"/>
        </w:rPr>
        <w:t xml:space="preserve"> </w:t>
      </w:r>
      <w:r w:rsidRPr="00745B94">
        <w:rPr>
          <w:rStyle w:val="Emphasis"/>
        </w:rPr>
        <w:t>belief</w:t>
      </w:r>
      <w:r w:rsidRPr="00745B94">
        <w:rPr>
          <w:sz w:val="16"/>
        </w:rPr>
        <w:t xml:space="preserve"> </w:t>
      </w:r>
      <w:r w:rsidRPr="00745B94">
        <w:rPr>
          <w:rStyle w:val="StyleUnderline"/>
        </w:rPr>
        <w:t xml:space="preserve">that the </w:t>
      </w:r>
      <w:r w:rsidRPr="00745B94">
        <w:rPr>
          <w:rStyle w:val="Emphasis"/>
        </w:rPr>
        <w:t>U</w:t>
      </w:r>
      <w:r w:rsidRPr="00745B94">
        <w:rPr>
          <w:rStyle w:val="StyleUnderline"/>
        </w:rPr>
        <w:t xml:space="preserve">nited </w:t>
      </w:r>
      <w:r w:rsidRPr="00745B94">
        <w:rPr>
          <w:rStyle w:val="Emphasis"/>
        </w:rPr>
        <w:t>S</w:t>
      </w:r>
      <w:r w:rsidRPr="00745B94">
        <w:rPr>
          <w:rStyle w:val="StyleUnderline"/>
        </w:rPr>
        <w:t>tates is determined to undermine China</w:t>
      </w:r>
      <w:r w:rsidRPr="00745B94">
        <w:rPr>
          <w:sz w:val="16"/>
        </w:rPr>
        <w:t xml:space="preserve">’s rise to global geopolitical power. </w:t>
      </w:r>
    </w:p>
    <w:p w14:paraId="64520487" w14:textId="77777777" w:rsidR="00AF7B2F" w:rsidRPr="00745B94" w:rsidRDefault="00AF7B2F" w:rsidP="00AF7B2F">
      <w:pPr>
        <w:rPr>
          <w:sz w:val="16"/>
        </w:rPr>
      </w:pPr>
      <w:r w:rsidRPr="00745B94">
        <w:rPr>
          <w:sz w:val="16"/>
        </w:rPr>
        <w:t xml:space="preserve">Although still not detailed, </w:t>
      </w:r>
      <w:r w:rsidRPr="00745B94">
        <w:rPr>
          <w:rStyle w:val="StyleUnderline"/>
        </w:rPr>
        <w:t>statements by Chinese leaders suggest the outlines of a Chinese vision for revising the global order</w:t>
      </w:r>
      <w:r w:rsidRPr="00745B94">
        <w:rPr>
          <w:sz w:val="16"/>
        </w:rPr>
        <w:t xml:space="preserve">. In his work report to the Nineteenth Party Congress in October 2017, President </w:t>
      </w:r>
      <w:r w:rsidRPr="00745B94">
        <w:rPr>
          <w:rStyle w:val="StyleUnderline"/>
          <w:highlight w:val="cyan"/>
        </w:rPr>
        <w:t>Xi</w:t>
      </w:r>
      <w:r w:rsidRPr="00745B94">
        <w:rPr>
          <w:sz w:val="16"/>
        </w:rPr>
        <w:t xml:space="preserve"> Jinping </w:t>
      </w:r>
      <w:r w:rsidRPr="00745B94">
        <w:rPr>
          <w:rStyle w:val="StyleUnderline"/>
          <w:highlight w:val="cyan"/>
        </w:rPr>
        <w:t>said</w:t>
      </w:r>
      <w:r w:rsidRPr="00745B94">
        <w:rPr>
          <w:rStyle w:val="StyleUnderline"/>
        </w:rPr>
        <w:t xml:space="preserve"> that the world is entering a “</w:t>
      </w:r>
      <w:r w:rsidRPr="00745B94">
        <w:rPr>
          <w:rStyle w:val="Emphasis"/>
        </w:rPr>
        <w:t>new era</w:t>
      </w:r>
      <w:r w:rsidRPr="00745B94">
        <w:rPr>
          <w:sz w:val="16"/>
        </w:rPr>
        <w:t xml:space="preserve"> </w:t>
      </w:r>
      <w:r w:rsidRPr="00745B94">
        <w:rPr>
          <w:rStyle w:val="StyleUnderline"/>
        </w:rPr>
        <w:t xml:space="preserve">that sees </w:t>
      </w:r>
      <w:r w:rsidRPr="00745B94">
        <w:rPr>
          <w:rStyle w:val="StyleUnderline"/>
          <w:highlight w:val="cyan"/>
        </w:rPr>
        <w:t>China moving</w:t>
      </w:r>
      <w:r w:rsidRPr="00745B94">
        <w:rPr>
          <w:rStyle w:val="StyleUnderline"/>
        </w:rPr>
        <w:t xml:space="preserve"> closer </w:t>
      </w:r>
      <w:r w:rsidRPr="00745B94">
        <w:rPr>
          <w:rStyle w:val="StyleUnderline"/>
          <w:highlight w:val="cyan"/>
        </w:rPr>
        <w:t xml:space="preserve">to </w:t>
      </w:r>
      <w:r w:rsidRPr="00745B94">
        <w:rPr>
          <w:rStyle w:val="Emphasis"/>
          <w:highlight w:val="cyan"/>
        </w:rPr>
        <w:t>center stage</w:t>
      </w:r>
      <w:r w:rsidRPr="00745B94">
        <w:rPr>
          <w:sz w:val="16"/>
        </w:rPr>
        <w:t xml:space="preserve"> and making greater contributions to mankind.” He noted that “the path, the theory, the system, and the culture of socialism with Chinese characteristics have kept developing, blazing a new trail for other developing countries to achieve modernization. It offers a new option for other countries and nations who want to speed up their development while preserving their independence; and it offers Chinese wisdom and a Chinese approach to solving the problems facing mankind.”81 </w:t>
      </w:r>
      <w:r w:rsidRPr="00745B94">
        <w:rPr>
          <w:rStyle w:val="StyleUnderline"/>
        </w:rPr>
        <w:t>At the heart of this vision is a</w:t>
      </w:r>
      <w:r w:rsidRPr="00745B94">
        <w:rPr>
          <w:sz w:val="16"/>
        </w:rPr>
        <w:t xml:space="preserve"> </w:t>
      </w:r>
      <w:r w:rsidRPr="00745B94">
        <w:rPr>
          <w:rStyle w:val="Emphasis"/>
        </w:rPr>
        <w:t>revitalized China</w:t>
      </w:r>
      <w:r w:rsidRPr="00745B94">
        <w:rPr>
          <w:sz w:val="16"/>
        </w:rPr>
        <w:t xml:space="preserve"> </w:t>
      </w:r>
      <w:r w:rsidRPr="00745B94">
        <w:rPr>
          <w:rStyle w:val="StyleUnderline"/>
        </w:rPr>
        <w:t>that is</w:t>
      </w:r>
      <w:r w:rsidRPr="00745B94">
        <w:rPr>
          <w:sz w:val="16"/>
        </w:rPr>
        <w:t xml:space="preserve"> stable and prosperous at home, is </w:t>
      </w:r>
      <w:r w:rsidRPr="00745B94">
        <w:rPr>
          <w:rStyle w:val="StyleUnderline"/>
        </w:rPr>
        <w:t xml:space="preserve">the </w:t>
      </w:r>
      <w:r w:rsidRPr="00745B94">
        <w:rPr>
          <w:rStyle w:val="Emphasis"/>
        </w:rPr>
        <w:t>dominant power</w:t>
      </w:r>
      <w:r w:rsidRPr="00745B94">
        <w:rPr>
          <w:sz w:val="16"/>
        </w:rPr>
        <w:t xml:space="preserve"> </w:t>
      </w:r>
      <w:r w:rsidRPr="00745B94">
        <w:rPr>
          <w:rStyle w:val="StyleUnderline"/>
        </w:rPr>
        <w:t xml:space="preserve">in the Indo-Pacific, and is able to </w:t>
      </w:r>
      <w:r w:rsidRPr="00745B94">
        <w:rPr>
          <w:rStyle w:val="Emphasis"/>
        </w:rPr>
        <w:t>shape events around the world</w:t>
      </w:r>
      <w:r w:rsidRPr="00745B94">
        <w:rPr>
          <w:sz w:val="16"/>
        </w:rPr>
        <w:t xml:space="preserve"> </w:t>
      </w:r>
      <w:r w:rsidRPr="00745B94">
        <w:rPr>
          <w:rStyle w:val="StyleUnderline"/>
        </w:rPr>
        <w:t xml:space="preserve">through an informal </w:t>
      </w:r>
      <w:r w:rsidRPr="00745B94">
        <w:rPr>
          <w:rStyle w:val="Emphasis"/>
        </w:rPr>
        <w:t>hierarchical system</w:t>
      </w:r>
      <w:r w:rsidRPr="00745B94">
        <w:rPr>
          <w:sz w:val="16"/>
        </w:rPr>
        <w:t xml:space="preserve"> </w:t>
      </w:r>
      <w:r w:rsidRPr="00745B94">
        <w:rPr>
          <w:rStyle w:val="StyleUnderline"/>
        </w:rPr>
        <w:t xml:space="preserve">with </w:t>
      </w:r>
      <w:r w:rsidRPr="00745B94">
        <w:rPr>
          <w:rStyle w:val="Emphasis"/>
        </w:rPr>
        <w:t>China at the center</w:t>
      </w:r>
      <w:r w:rsidRPr="00745B94">
        <w:rPr>
          <w:sz w:val="16"/>
        </w:rPr>
        <w:t xml:space="preserve">. </w:t>
      </w:r>
      <w:r w:rsidRPr="00745B94">
        <w:rPr>
          <w:rStyle w:val="StyleUnderline"/>
        </w:rPr>
        <w:t>Chinese leaders do not</w:t>
      </w:r>
      <w:r w:rsidRPr="00745B94">
        <w:rPr>
          <w:sz w:val="16"/>
        </w:rPr>
        <w:t xml:space="preserve"> appear to </w:t>
      </w:r>
      <w:r w:rsidRPr="00745B94">
        <w:rPr>
          <w:rStyle w:val="StyleUnderline"/>
        </w:rPr>
        <w:t>see this</w:t>
      </w:r>
      <w:r w:rsidRPr="00745B94">
        <w:rPr>
          <w:sz w:val="16"/>
        </w:rPr>
        <w:t xml:space="preserve"> vision </w:t>
      </w:r>
      <w:r w:rsidRPr="00745B94">
        <w:rPr>
          <w:rStyle w:val="StyleUnderline"/>
        </w:rPr>
        <w:t>as</w:t>
      </w:r>
      <w:r w:rsidRPr="00745B94">
        <w:rPr>
          <w:sz w:val="16"/>
        </w:rPr>
        <w:t xml:space="preserve"> a </w:t>
      </w:r>
      <w:r w:rsidRPr="00745B94">
        <w:rPr>
          <w:rStyle w:val="StyleUnderline"/>
        </w:rPr>
        <w:t>coercive</w:t>
      </w:r>
      <w:r w:rsidRPr="00745B94">
        <w:rPr>
          <w:sz w:val="16"/>
        </w:rPr>
        <w:t xml:space="preserve"> arrangement; rather, </w:t>
      </w:r>
      <w:r w:rsidRPr="00745B94">
        <w:rPr>
          <w:rStyle w:val="StyleUnderline"/>
        </w:rPr>
        <w:t>they paint this system as founded upon</w:t>
      </w:r>
      <w:r w:rsidRPr="00745B94">
        <w:rPr>
          <w:sz w:val="16"/>
        </w:rPr>
        <w:t xml:space="preserve"> tight economic integration and dependence on China, as well as the region’s eventual </w:t>
      </w:r>
      <w:r w:rsidRPr="00745B94">
        <w:rPr>
          <w:rStyle w:val="StyleUnderline"/>
          <w:highlight w:val="cyan"/>
        </w:rPr>
        <w:t>recognition of China as the natural, and rightful, dominant regional power</w:t>
      </w:r>
      <w:r w:rsidRPr="00745B94">
        <w:rPr>
          <w:sz w:val="16"/>
          <w:highlight w:val="cyan"/>
        </w:rPr>
        <w:t>.</w:t>
      </w:r>
      <w:r w:rsidRPr="00745B94">
        <w:rPr>
          <w:sz w:val="16"/>
        </w:rPr>
        <w:t xml:space="preserve"> </w:t>
      </w:r>
    </w:p>
    <w:p w14:paraId="39849313" w14:textId="77777777" w:rsidR="00AF7B2F" w:rsidRPr="00745B94" w:rsidRDefault="00AF7B2F" w:rsidP="00AF7B2F">
      <w:pPr>
        <w:rPr>
          <w:sz w:val="16"/>
        </w:rPr>
      </w:pPr>
      <w:r w:rsidRPr="00745B94">
        <w:rPr>
          <w:sz w:val="16"/>
        </w:rPr>
        <w:t xml:space="preserve">Taken as a whole, Beijing seems to envision an international system in which China’s geopolitical power is widely represented and respected. Beyond that, </w:t>
      </w:r>
      <w:r w:rsidRPr="00745B94">
        <w:rPr>
          <w:rStyle w:val="StyleUnderline"/>
        </w:rPr>
        <w:t xml:space="preserve">Beijing seeks a region where American power and freedom of action in the Indo-Pacific are circumscribed, </w:t>
      </w:r>
      <w:r w:rsidRPr="00745B94">
        <w:rPr>
          <w:rStyle w:val="Emphasis"/>
        </w:rPr>
        <w:t>American alliances are weakened or dismantled</w:t>
      </w:r>
      <w:r w:rsidRPr="00745B94">
        <w:rPr>
          <w:rStyle w:val="StyleUnderline"/>
        </w:rPr>
        <w:t xml:space="preserve">, and China sits at the heart of the regional economic, security, and political order. International </w:t>
      </w:r>
      <w:r w:rsidRPr="00745B94">
        <w:rPr>
          <w:rStyle w:val="Emphasis"/>
        </w:rPr>
        <w:t>institutions</w:t>
      </w:r>
      <w:r w:rsidRPr="00745B94">
        <w:rPr>
          <w:rStyle w:val="StyleUnderline"/>
        </w:rPr>
        <w:t xml:space="preserve"> and </w:t>
      </w:r>
      <w:r w:rsidRPr="00745B94">
        <w:rPr>
          <w:rStyle w:val="Emphasis"/>
        </w:rPr>
        <w:t>laws</w:t>
      </w:r>
      <w:r w:rsidRPr="00745B94">
        <w:rPr>
          <w:sz w:val="16"/>
        </w:rPr>
        <w:t xml:space="preserve"> </w:t>
      </w:r>
      <w:r w:rsidRPr="00745B94">
        <w:rPr>
          <w:rStyle w:val="StyleUnderline"/>
        </w:rPr>
        <w:t xml:space="preserve">would only be applied or utilized when they are seen to be supportive of Chinese </w:t>
      </w:r>
      <w:r w:rsidRPr="00745B94">
        <w:rPr>
          <w:rStyle w:val="Emphasis"/>
        </w:rPr>
        <w:t>national interests</w:t>
      </w:r>
      <w:r w:rsidRPr="00745B94">
        <w:rPr>
          <w:sz w:val="16"/>
        </w:rPr>
        <w:t xml:space="preserve">; </w:t>
      </w:r>
      <w:r w:rsidRPr="00745B94">
        <w:rPr>
          <w:rStyle w:val="StyleUnderline"/>
        </w:rPr>
        <w:t>otherwise, they would be</w:t>
      </w:r>
      <w:r w:rsidRPr="00745B94">
        <w:rPr>
          <w:sz w:val="16"/>
        </w:rPr>
        <w:t xml:space="preserve"> </w:t>
      </w:r>
      <w:r w:rsidRPr="00745B94">
        <w:rPr>
          <w:rStyle w:val="Emphasis"/>
        </w:rPr>
        <w:t>disregarded</w:t>
      </w:r>
      <w:r w:rsidRPr="00745B94">
        <w:rPr>
          <w:sz w:val="16"/>
        </w:rPr>
        <w:t xml:space="preserve"> or only given lip service. China has also sought to promote institutions, such as the Asian Infrastructure Investment Bank and the Shanghai Cooperation Organization, that may serve as alternatives to more established international institutions, while also promoting initiatives that support China’s national interests. </w:t>
      </w:r>
    </w:p>
    <w:p w14:paraId="2E0B0630" w14:textId="77777777" w:rsidR="00AF7B2F" w:rsidRPr="00745B94" w:rsidRDefault="00AF7B2F" w:rsidP="00AF7B2F">
      <w:pPr>
        <w:rPr>
          <w:sz w:val="16"/>
        </w:rPr>
      </w:pPr>
      <w:r w:rsidRPr="00745B94">
        <w:rPr>
          <w:rStyle w:val="StyleUnderline"/>
        </w:rPr>
        <w:t>China’s actions in recent years have also demonstrated</w:t>
      </w:r>
      <w:r w:rsidRPr="00745B94">
        <w:rPr>
          <w:sz w:val="16"/>
        </w:rPr>
        <w:t xml:space="preserve"> a preference for avoiding conflict and tension, but a </w:t>
      </w:r>
      <w:r w:rsidRPr="00745B94">
        <w:rPr>
          <w:rStyle w:val="StyleUnderline"/>
          <w:highlight w:val="cyan"/>
        </w:rPr>
        <w:t xml:space="preserve">willingness to accept </w:t>
      </w:r>
      <w:r w:rsidRPr="00745B94">
        <w:rPr>
          <w:rStyle w:val="Emphasis"/>
          <w:highlight w:val="cyan"/>
        </w:rPr>
        <w:t>strategic turbulence</w:t>
      </w:r>
      <w:r w:rsidRPr="00745B94">
        <w:rPr>
          <w:rStyle w:val="StyleUnderline"/>
          <w:highlight w:val="cyan"/>
        </w:rPr>
        <w:t xml:space="preserve"> and </w:t>
      </w:r>
      <w:r w:rsidRPr="00745B94">
        <w:rPr>
          <w:rStyle w:val="Emphasis"/>
          <w:highlight w:val="cyan"/>
        </w:rPr>
        <w:t>risk</w:t>
      </w:r>
      <w:r w:rsidRPr="00745B94">
        <w:rPr>
          <w:rStyle w:val="StyleUnderline"/>
          <w:highlight w:val="cyan"/>
        </w:rPr>
        <w:t xml:space="preserve"> in</w:t>
      </w:r>
      <w:r w:rsidRPr="00745B94">
        <w:rPr>
          <w:rStyle w:val="StyleUnderline"/>
        </w:rPr>
        <w:t xml:space="preserve"> the </w:t>
      </w:r>
      <w:r w:rsidRPr="00745B94">
        <w:rPr>
          <w:rStyle w:val="StyleUnderline"/>
          <w:highlight w:val="cyan"/>
        </w:rPr>
        <w:t>pursuit of its interests</w:t>
      </w:r>
      <w:r w:rsidRPr="00745B94">
        <w:rPr>
          <w:rStyle w:val="StyleUnderline"/>
        </w:rPr>
        <w:t xml:space="preserve">. This has been most apparent in the </w:t>
      </w:r>
      <w:r w:rsidRPr="00745B94">
        <w:rPr>
          <w:rStyle w:val="Emphasis"/>
        </w:rPr>
        <w:t>S</w:t>
      </w:r>
      <w:r w:rsidRPr="00745B94">
        <w:rPr>
          <w:rStyle w:val="StyleUnderline"/>
        </w:rPr>
        <w:t xml:space="preserve">outh </w:t>
      </w:r>
      <w:r w:rsidRPr="00745B94">
        <w:rPr>
          <w:rStyle w:val="Emphasis"/>
        </w:rPr>
        <w:t>C</w:t>
      </w:r>
      <w:r w:rsidRPr="00745B94">
        <w:rPr>
          <w:rStyle w:val="StyleUnderline"/>
        </w:rPr>
        <w:t xml:space="preserve">hina </w:t>
      </w:r>
      <w:r w:rsidRPr="00745B94">
        <w:rPr>
          <w:rStyle w:val="Emphasis"/>
        </w:rPr>
        <w:t>S</w:t>
      </w:r>
      <w:r w:rsidRPr="00745B94">
        <w:rPr>
          <w:rStyle w:val="StyleUnderline"/>
        </w:rPr>
        <w:t xml:space="preserve">ea, where China has gradually </w:t>
      </w:r>
      <w:r w:rsidRPr="00745B94">
        <w:rPr>
          <w:rStyle w:val="StyleUnderline"/>
          <w:highlight w:val="cyan"/>
        </w:rPr>
        <w:t>emplaced several</w:t>
      </w:r>
      <w:r w:rsidRPr="00745B94">
        <w:rPr>
          <w:sz w:val="16"/>
          <w:highlight w:val="cyan"/>
        </w:rPr>
        <w:t xml:space="preserve"> </w:t>
      </w:r>
      <w:r w:rsidRPr="00745B94">
        <w:rPr>
          <w:rStyle w:val="Emphasis"/>
          <w:highlight w:val="cyan"/>
        </w:rPr>
        <w:t>military installations</w:t>
      </w:r>
      <w:r w:rsidRPr="00745B94">
        <w:rPr>
          <w:sz w:val="16"/>
        </w:rPr>
        <w:t xml:space="preserve"> </w:t>
      </w:r>
      <w:r w:rsidRPr="00745B94">
        <w:rPr>
          <w:rStyle w:val="StyleUnderline"/>
        </w:rPr>
        <w:t xml:space="preserve">that will </w:t>
      </w:r>
      <w:r w:rsidRPr="00745B94">
        <w:rPr>
          <w:rStyle w:val="StyleUnderline"/>
          <w:highlight w:val="cyan"/>
        </w:rPr>
        <w:t xml:space="preserve">support </w:t>
      </w:r>
      <w:r w:rsidRPr="00745B94">
        <w:rPr>
          <w:rStyle w:val="Emphasis"/>
          <w:highlight w:val="cyan"/>
        </w:rPr>
        <w:t>power projection</w:t>
      </w:r>
      <w:r w:rsidRPr="00745B94">
        <w:rPr>
          <w:sz w:val="16"/>
        </w:rPr>
        <w:t xml:space="preserve"> </w:t>
      </w:r>
      <w:r w:rsidRPr="00745B94">
        <w:rPr>
          <w:rStyle w:val="StyleUnderline"/>
        </w:rPr>
        <w:t xml:space="preserve">and sustainment </w:t>
      </w:r>
      <w:r w:rsidRPr="00745B94">
        <w:rPr>
          <w:rStyle w:val="StyleUnderline"/>
          <w:highlight w:val="cyan"/>
        </w:rPr>
        <w:t>far from the shores of mainland China</w:t>
      </w:r>
      <w:r w:rsidRPr="00745B94">
        <w:rPr>
          <w:sz w:val="16"/>
        </w:rPr>
        <w:t xml:space="preserve">. China has preferred to operate below the threshold of conflict and actively avoids direct confrontation, yet has steadfastly refused to acknowledge the concerns and claims of other countries and the findings of an international tribunal.82 Moreover, </w:t>
      </w:r>
      <w:r w:rsidRPr="00745B94">
        <w:rPr>
          <w:rStyle w:val="StyleUnderline"/>
        </w:rPr>
        <w:t xml:space="preserve">China reportedly </w:t>
      </w:r>
      <w:r w:rsidRPr="00745B94">
        <w:rPr>
          <w:rStyle w:val="Emphasis"/>
        </w:rPr>
        <w:t>threatened war</w:t>
      </w:r>
      <w:r w:rsidRPr="00745B94">
        <w:rPr>
          <w:sz w:val="16"/>
        </w:rPr>
        <w:t xml:space="preserve"> </w:t>
      </w:r>
      <w:r w:rsidRPr="00745B94">
        <w:rPr>
          <w:rStyle w:val="StyleUnderline"/>
        </w:rPr>
        <w:t>with Vietnam</w:t>
      </w:r>
      <w:r w:rsidRPr="00745B94">
        <w:rPr>
          <w:sz w:val="16"/>
        </w:rPr>
        <w:t xml:space="preserve"> if Hanoi were to continue oil exploration in disputed waters.83 The lesson is clear: </w:t>
      </w:r>
      <w:r w:rsidRPr="00745B94">
        <w:rPr>
          <w:rStyle w:val="StyleUnderline"/>
        </w:rPr>
        <w:t xml:space="preserve">Beijing would prefer that other countries simply defer to its preferences, but is </w:t>
      </w:r>
      <w:r w:rsidRPr="00745B94">
        <w:rPr>
          <w:rStyle w:val="Emphasis"/>
        </w:rPr>
        <w:t>willing to ignore international laws</w:t>
      </w:r>
      <w:r w:rsidRPr="00745B94">
        <w:rPr>
          <w:sz w:val="16"/>
        </w:rPr>
        <w:t xml:space="preserve"> and norms, </w:t>
      </w:r>
      <w:r w:rsidRPr="00745B94">
        <w:rPr>
          <w:rStyle w:val="StyleUnderline"/>
        </w:rPr>
        <w:t xml:space="preserve">and </w:t>
      </w:r>
      <w:r w:rsidRPr="00745B94">
        <w:rPr>
          <w:rStyle w:val="Emphasis"/>
        </w:rPr>
        <w:t>threaten the use of force</w:t>
      </w:r>
      <w:r w:rsidRPr="00745B94">
        <w:rPr>
          <w:sz w:val="16"/>
        </w:rPr>
        <w:t xml:space="preserve">, </w:t>
      </w:r>
      <w:r w:rsidRPr="00745B94">
        <w:rPr>
          <w:rStyle w:val="StyleUnderline"/>
        </w:rPr>
        <w:t>if confronted with direct opposition.</w:t>
      </w:r>
      <w:r w:rsidRPr="00745B94">
        <w:rPr>
          <w:sz w:val="16"/>
        </w:rPr>
        <w:t xml:space="preserve"> Yet paradoxically, China’s use of so-called gray zone tactics reflects an acknowledgment of some norms against the use of force, or a recognition that its military and society may not yet be prepared for the shocks and costs of conflict. I expect it is a mix of both, but also a reflection that Beijing perceives it may be able to achieve its objectives without conflict if it remains patient, careful, and persistent. </w:t>
      </w:r>
    </w:p>
    <w:p w14:paraId="77F92172" w14:textId="77777777" w:rsidR="00AF7B2F" w:rsidRPr="00745B94" w:rsidRDefault="00AF7B2F" w:rsidP="00AF7B2F">
      <w:pPr>
        <w:rPr>
          <w:sz w:val="16"/>
        </w:rPr>
      </w:pPr>
      <w:r w:rsidRPr="00745B94">
        <w:rPr>
          <w:rStyle w:val="StyleUnderline"/>
        </w:rPr>
        <w:t xml:space="preserve">Such an approach represents a </w:t>
      </w:r>
      <w:r w:rsidRPr="00745B94">
        <w:rPr>
          <w:rStyle w:val="Emphasis"/>
        </w:rPr>
        <w:t>fundamental challenge</w:t>
      </w:r>
      <w:r w:rsidRPr="00745B94">
        <w:rPr>
          <w:sz w:val="16"/>
        </w:rPr>
        <w:t xml:space="preserve"> </w:t>
      </w:r>
      <w:r w:rsidRPr="00745B94">
        <w:rPr>
          <w:rStyle w:val="StyleUnderline"/>
        </w:rPr>
        <w:t>to America’s continued</w:t>
      </w:r>
      <w:r w:rsidRPr="00745B94">
        <w:rPr>
          <w:sz w:val="16"/>
        </w:rPr>
        <w:t xml:space="preserve"> </w:t>
      </w:r>
      <w:r w:rsidRPr="00745B94">
        <w:rPr>
          <w:rStyle w:val="Emphasis"/>
        </w:rPr>
        <w:t>power</w:t>
      </w:r>
      <w:r w:rsidRPr="00745B94">
        <w:rPr>
          <w:sz w:val="16"/>
        </w:rPr>
        <w:t xml:space="preserve"> </w:t>
      </w:r>
      <w:r w:rsidRPr="00745B94">
        <w:rPr>
          <w:rStyle w:val="StyleUnderline"/>
        </w:rPr>
        <w:t>and</w:t>
      </w:r>
      <w:r w:rsidRPr="00745B94">
        <w:rPr>
          <w:sz w:val="16"/>
        </w:rPr>
        <w:t xml:space="preserve"> </w:t>
      </w:r>
      <w:r w:rsidRPr="00745B94">
        <w:rPr>
          <w:rStyle w:val="Emphasis"/>
        </w:rPr>
        <w:t>influence</w:t>
      </w:r>
      <w:r w:rsidRPr="00745B94">
        <w:rPr>
          <w:sz w:val="16"/>
        </w:rPr>
        <w:t xml:space="preserve"> </w:t>
      </w:r>
      <w:r w:rsidRPr="00745B94">
        <w:rPr>
          <w:rStyle w:val="StyleUnderline"/>
        </w:rPr>
        <w:t>in the Indo-Pacific, and to the</w:t>
      </w:r>
      <w:r w:rsidRPr="00745B94">
        <w:rPr>
          <w:sz w:val="16"/>
        </w:rPr>
        <w:t xml:space="preserve"> </w:t>
      </w:r>
      <w:r w:rsidRPr="00745B94">
        <w:rPr>
          <w:rStyle w:val="Emphasis"/>
        </w:rPr>
        <w:t>long-term health</w:t>
      </w:r>
      <w:r w:rsidRPr="00745B94">
        <w:rPr>
          <w:sz w:val="16"/>
        </w:rPr>
        <w:t xml:space="preserve"> </w:t>
      </w:r>
      <w:r w:rsidRPr="00745B94">
        <w:rPr>
          <w:rStyle w:val="StyleUnderline"/>
        </w:rPr>
        <w:t>and success of the region’s existing</w:t>
      </w:r>
      <w:r w:rsidRPr="00745B94">
        <w:rPr>
          <w:sz w:val="16"/>
        </w:rPr>
        <w:t xml:space="preserve"> </w:t>
      </w:r>
      <w:r w:rsidRPr="00745B94">
        <w:rPr>
          <w:rStyle w:val="Emphasis"/>
        </w:rPr>
        <w:t>liberal order</w:t>
      </w:r>
      <w:r w:rsidRPr="00745B94">
        <w:rPr>
          <w:sz w:val="16"/>
        </w:rPr>
        <w:t xml:space="preserve">. </w:t>
      </w:r>
      <w:r w:rsidRPr="00745B94">
        <w:rPr>
          <w:rStyle w:val="Emphasis"/>
        </w:rPr>
        <w:t>Rules</w:t>
      </w:r>
      <w:r w:rsidRPr="00745B94">
        <w:rPr>
          <w:sz w:val="16"/>
        </w:rPr>
        <w:t xml:space="preserve"> </w:t>
      </w:r>
      <w:r w:rsidRPr="00745B94">
        <w:rPr>
          <w:rStyle w:val="StyleUnderline"/>
        </w:rPr>
        <w:t>and</w:t>
      </w:r>
      <w:r w:rsidRPr="00745B94">
        <w:rPr>
          <w:sz w:val="16"/>
        </w:rPr>
        <w:t xml:space="preserve"> </w:t>
      </w:r>
      <w:r w:rsidRPr="00745B94">
        <w:rPr>
          <w:rStyle w:val="Emphasis"/>
        </w:rPr>
        <w:t>norms</w:t>
      </w:r>
      <w:r w:rsidRPr="00745B94">
        <w:rPr>
          <w:sz w:val="16"/>
        </w:rPr>
        <w:t xml:space="preserve"> </w:t>
      </w:r>
      <w:r w:rsidRPr="00745B94">
        <w:rPr>
          <w:rStyle w:val="StyleUnderline"/>
        </w:rPr>
        <w:t xml:space="preserve">against the </w:t>
      </w:r>
      <w:r w:rsidRPr="00745B94">
        <w:rPr>
          <w:rStyle w:val="Emphasis"/>
        </w:rPr>
        <w:t>use of force</w:t>
      </w:r>
      <w:r w:rsidRPr="00745B94">
        <w:rPr>
          <w:sz w:val="16"/>
        </w:rPr>
        <w:t xml:space="preserve"> </w:t>
      </w:r>
      <w:r w:rsidRPr="00745B94">
        <w:rPr>
          <w:rStyle w:val="StyleUnderline"/>
        </w:rPr>
        <w:t xml:space="preserve">for access to resources and </w:t>
      </w:r>
      <w:r w:rsidRPr="00745B94">
        <w:rPr>
          <w:rStyle w:val="Emphasis"/>
        </w:rPr>
        <w:t>territorial aggrandizement</w:t>
      </w:r>
      <w:r w:rsidRPr="00745B94">
        <w:rPr>
          <w:sz w:val="16"/>
        </w:rPr>
        <w:t xml:space="preserve"> </w:t>
      </w:r>
      <w:r w:rsidRPr="00745B94">
        <w:rPr>
          <w:rStyle w:val="StyleUnderline"/>
        </w:rPr>
        <w:t>would be</w:t>
      </w:r>
      <w:r w:rsidRPr="00745B94">
        <w:rPr>
          <w:sz w:val="16"/>
        </w:rPr>
        <w:t xml:space="preserve"> </w:t>
      </w:r>
      <w:r w:rsidRPr="00745B94">
        <w:rPr>
          <w:rStyle w:val="Emphasis"/>
        </w:rPr>
        <w:t>weakened</w:t>
      </w:r>
      <w:r w:rsidRPr="00745B94">
        <w:rPr>
          <w:rStyle w:val="StyleUnderline"/>
        </w:rPr>
        <w:t>, as would the fundamental basis for a</w:t>
      </w:r>
      <w:r w:rsidRPr="00745B94">
        <w:rPr>
          <w:sz w:val="16"/>
        </w:rPr>
        <w:t xml:space="preserve"> </w:t>
      </w:r>
      <w:r w:rsidRPr="00745B94">
        <w:rPr>
          <w:rStyle w:val="Emphasis"/>
        </w:rPr>
        <w:t>fair</w:t>
      </w:r>
      <w:r w:rsidRPr="00745B94">
        <w:rPr>
          <w:sz w:val="16"/>
        </w:rPr>
        <w:t xml:space="preserve"> </w:t>
      </w:r>
      <w:r w:rsidRPr="00745B94">
        <w:rPr>
          <w:rStyle w:val="StyleUnderline"/>
        </w:rPr>
        <w:t>and</w:t>
      </w:r>
      <w:r w:rsidRPr="00745B94">
        <w:rPr>
          <w:sz w:val="16"/>
        </w:rPr>
        <w:t xml:space="preserve"> </w:t>
      </w:r>
      <w:r w:rsidRPr="00745B94">
        <w:rPr>
          <w:rStyle w:val="Emphasis"/>
        </w:rPr>
        <w:t>predictable</w:t>
      </w:r>
      <w:r w:rsidRPr="00745B94">
        <w:rPr>
          <w:sz w:val="16"/>
        </w:rPr>
        <w:t xml:space="preserve"> </w:t>
      </w:r>
      <w:r w:rsidRPr="00745B94">
        <w:rPr>
          <w:rStyle w:val="StyleUnderline"/>
        </w:rPr>
        <w:t>rules-based liberal order</w:t>
      </w:r>
      <w:r w:rsidRPr="00745B94">
        <w:rPr>
          <w:sz w:val="16"/>
        </w:rPr>
        <w:t xml:space="preserve">. Washington’s access would be highly proscribed, and the region’s stability, economic rules of the road, and political dynamics would all be subject to Beijing’s interests. This is clearly not a future that the United States, nor many of the rest of the countries in the Indo-Pacific, would welcome. </w:t>
      </w:r>
    </w:p>
    <w:p w14:paraId="2B851398" w14:textId="77777777" w:rsidR="00AF7B2F" w:rsidRPr="00745B94" w:rsidRDefault="00AF7B2F" w:rsidP="00AF7B2F">
      <w:pPr>
        <w:rPr>
          <w:sz w:val="16"/>
        </w:rPr>
      </w:pPr>
      <w:r w:rsidRPr="00745B94">
        <w:rPr>
          <w:rStyle w:val="StyleUnderline"/>
        </w:rPr>
        <w:t>China’s rising power and expanding ambitions are challenging the laws and norms that sit at the foundation of the regional order</w:t>
      </w:r>
      <w:r w:rsidRPr="00745B94">
        <w:rPr>
          <w:sz w:val="16"/>
        </w:rPr>
        <w:t xml:space="preserve">. Freedom of navigation in international waters is being questioned by arguments from Beijing (among others) that an exclusive economic zone should convey the same rights and restrictions as territorial waters. </w:t>
      </w:r>
      <w:r w:rsidRPr="00745B94">
        <w:rPr>
          <w:rStyle w:val="StyleUnderline"/>
        </w:rPr>
        <w:t>China has</w:t>
      </w:r>
      <w:r w:rsidRPr="00745B94">
        <w:rPr>
          <w:sz w:val="16"/>
        </w:rPr>
        <w:t xml:space="preserve"> also </w:t>
      </w:r>
      <w:r w:rsidRPr="00745B94">
        <w:rPr>
          <w:rStyle w:val="StyleUnderline"/>
        </w:rPr>
        <w:t xml:space="preserve">begun to undermine international norms against the use or threatened use of force to pursue </w:t>
      </w:r>
      <w:r w:rsidRPr="00745B94">
        <w:rPr>
          <w:rStyle w:val="Emphasis"/>
        </w:rPr>
        <w:t>aggressive territorial ambitions</w:t>
      </w:r>
      <w:r w:rsidRPr="00745B94">
        <w:rPr>
          <w:sz w:val="16"/>
        </w:rPr>
        <w:t xml:space="preserve">. </w:t>
      </w:r>
      <w:r w:rsidRPr="00745B94">
        <w:rPr>
          <w:rStyle w:val="StyleUnderline"/>
        </w:rPr>
        <w:t>Through</w:t>
      </w:r>
      <w:r w:rsidRPr="00745B94">
        <w:rPr>
          <w:sz w:val="16"/>
        </w:rPr>
        <w:t xml:space="preserve"> a strategy commonly referred to as “</w:t>
      </w:r>
      <w:r w:rsidRPr="00745B94">
        <w:rPr>
          <w:rStyle w:val="Emphasis"/>
        </w:rPr>
        <w:t>salami-slicing</w:t>
      </w:r>
      <w:r w:rsidRPr="00745B94">
        <w:rPr>
          <w:sz w:val="16"/>
        </w:rPr>
        <w:t xml:space="preserve">,” </w:t>
      </w:r>
      <w:r w:rsidRPr="00745B94">
        <w:rPr>
          <w:rStyle w:val="StyleUnderline"/>
        </w:rPr>
        <w:t xml:space="preserve">China has used small-scale initiatives in the </w:t>
      </w:r>
      <w:r w:rsidRPr="00745B94">
        <w:rPr>
          <w:rStyle w:val="Emphasis"/>
        </w:rPr>
        <w:t>E</w:t>
      </w:r>
      <w:r w:rsidRPr="00745B94">
        <w:rPr>
          <w:rStyle w:val="StyleUnderline"/>
        </w:rPr>
        <w:t xml:space="preserve">ast </w:t>
      </w:r>
      <w:r w:rsidRPr="00745B94">
        <w:rPr>
          <w:rStyle w:val="Emphasis"/>
        </w:rPr>
        <w:t>C</w:t>
      </w:r>
      <w:r w:rsidRPr="00745B94">
        <w:rPr>
          <w:rStyle w:val="StyleUnderline"/>
        </w:rPr>
        <w:t xml:space="preserve">hina </w:t>
      </w:r>
      <w:r w:rsidRPr="00745B94">
        <w:rPr>
          <w:rStyle w:val="Emphasis"/>
        </w:rPr>
        <w:t>S</w:t>
      </w:r>
      <w:r w:rsidRPr="00745B94">
        <w:rPr>
          <w:rStyle w:val="StyleUnderline"/>
        </w:rPr>
        <w:t xml:space="preserve">ea and </w:t>
      </w:r>
      <w:r w:rsidRPr="00745B94">
        <w:rPr>
          <w:rStyle w:val="Emphasis"/>
        </w:rPr>
        <w:t>S</w:t>
      </w:r>
      <w:r w:rsidRPr="00745B94">
        <w:rPr>
          <w:rStyle w:val="StyleUnderline"/>
        </w:rPr>
        <w:t xml:space="preserve">outh </w:t>
      </w:r>
      <w:r w:rsidRPr="00745B94">
        <w:rPr>
          <w:rStyle w:val="Emphasis"/>
        </w:rPr>
        <w:t>C</w:t>
      </w:r>
      <w:r w:rsidRPr="00745B94">
        <w:rPr>
          <w:rStyle w:val="StyleUnderline"/>
        </w:rPr>
        <w:t xml:space="preserve">hina </w:t>
      </w:r>
      <w:r w:rsidRPr="00745B94">
        <w:rPr>
          <w:rStyle w:val="Emphasis"/>
        </w:rPr>
        <w:t>S</w:t>
      </w:r>
      <w:r w:rsidRPr="00745B94">
        <w:rPr>
          <w:rStyle w:val="StyleUnderline"/>
        </w:rPr>
        <w:t>ea that</w:t>
      </w:r>
      <w:r w:rsidRPr="00745B94">
        <w:rPr>
          <w:sz w:val="16"/>
        </w:rPr>
        <w:t xml:space="preserve">, individually, </w:t>
      </w:r>
      <w:r w:rsidRPr="00745B94">
        <w:rPr>
          <w:rStyle w:val="StyleUnderline"/>
        </w:rPr>
        <w:t>are</w:t>
      </w:r>
      <w:r w:rsidRPr="00745B94">
        <w:rPr>
          <w:sz w:val="16"/>
        </w:rPr>
        <w:t xml:space="preserve"> </w:t>
      </w:r>
      <w:r w:rsidRPr="00745B94">
        <w:rPr>
          <w:rStyle w:val="Emphasis"/>
        </w:rPr>
        <w:t>provocative</w:t>
      </w:r>
      <w:r w:rsidRPr="00745B94">
        <w:rPr>
          <w:sz w:val="16"/>
        </w:rPr>
        <w:t xml:space="preserve"> </w:t>
      </w:r>
      <w:r w:rsidRPr="00745B94">
        <w:rPr>
          <w:rStyle w:val="StyleUnderline"/>
        </w:rPr>
        <w:t>but do not rise to the level of a major confrontation or crisis</w:t>
      </w:r>
      <w:r w:rsidRPr="00745B94">
        <w:rPr>
          <w:sz w:val="16"/>
        </w:rPr>
        <w:t xml:space="preserve">. Yet </w:t>
      </w:r>
      <w:r w:rsidRPr="00745B94">
        <w:rPr>
          <w:rStyle w:val="StyleUnderline"/>
        </w:rPr>
        <w:t>considered collectively, these actions have begun to</w:t>
      </w:r>
      <w:r w:rsidRPr="00745B94">
        <w:rPr>
          <w:sz w:val="16"/>
        </w:rPr>
        <w:t xml:space="preserve"> </w:t>
      </w:r>
      <w:r w:rsidRPr="00745B94">
        <w:rPr>
          <w:rStyle w:val="Emphasis"/>
        </w:rPr>
        <w:t>dramatically reshape the dynamics</w:t>
      </w:r>
      <w:r w:rsidRPr="00745B94">
        <w:rPr>
          <w:sz w:val="16"/>
        </w:rPr>
        <w:t xml:space="preserve"> </w:t>
      </w:r>
      <w:r w:rsidRPr="00745B94">
        <w:rPr>
          <w:rStyle w:val="StyleUnderline"/>
        </w:rPr>
        <w:t xml:space="preserve">of the </w:t>
      </w:r>
      <w:r w:rsidRPr="00745B94">
        <w:rPr>
          <w:rStyle w:val="Emphasis"/>
        </w:rPr>
        <w:t>E</w:t>
      </w:r>
      <w:r w:rsidRPr="00745B94">
        <w:rPr>
          <w:rStyle w:val="StyleUnderline"/>
        </w:rPr>
        <w:t xml:space="preserve">ast </w:t>
      </w:r>
      <w:r w:rsidRPr="00745B94">
        <w:rPr>
          <w:rStyle w:val="Emphasis"/>
        </w:rPr>
        <w:t>C</w:t>
      </w:r>
      <w:r w:rsidRPr="00745B94">
        <w:rPr>
          <w:rStyle w:val="StyleUnderline"/>
        </w:rPr>
        <w:t xml:space="preserve">hina </w:t>
      </w:r>
      <w:r w:rsidRPr="00745B94">
        <w:rPr>
          <w:rStyle w:val="Emphasis"/>
        </w:rPr>
        <w:t>S</w:t>
      </w:r>
      <w:r w:rsidRPr="00745B94">
        <w:rPr>
          <w:rStyle w:val="StyleUnderline"/>
        </w:rPr>
        <w:t xml:space="preserve">ea and </w:t>
      </w:r>
      <w:r w:rsidRPr="00745B94">
        <w:rPr>
          <w:rStyle w:val="Emphasis"/>
        </w:rPr>
        <w:t>S</w:t>
      </w:r>
      <w:r w:rsidRPr="00745B94">
        <w:rPr>
          <w:rStyle w:val="StyleUnderline"/>
        </w:rPr>
        <w:t xml:space="preserve">outh </w:t>
      </w:r>
      <w:r w:rsidRPr="00745B94">
        <w:rPr>
          <w:rStyle w:val="Emphasis"/>
        </w:rPr>
        <w:t>C</w:t>
      </w:r>
      <w:r w:rsidRPr="00745B94">
        <w:rPr>
          <w:rStyle w:val="StyleUnderline"/>
        </w:rPr>
        <w:t xml:space="preserve">hina </w:t>
      </w:r>
      <w:r w:rsidRPr="00745B94">
        <w:rPr>
          <w:rStyle w:val="Emphasis"/>
        </w:rPr>
        <w:t>S</w:t>
      </w:r>
      <w:r w:rsidRPr="00745B94">
        <w:rPr>
          <w:rStyle w:val="StyleUnderline"/>
        </w:rPr>
        <w:t>ea, making them</w:t>
      </w:r>
      <w:r w:rsidRPr="00745B94">
        <w:rPr>
          <w:sz w:val="16"/>
        </w:rPr>
        <w:t xml:space="preserve"> more </w:t>
      </w:r>
      <w:r w:rsidRPr="00745B94">
        <w:rPr>
          <w:rStyle w:val="Emphasis"/>
        </w:rPr>
        <w:t>contested</w:t>
      </w:r>
      <w:r w:rsidRPr="00745B94">
        <w:rPr>
          <w:rStyle w:val="StyleUnderline"/>
        </w:rPr>
        <w:t xml:space="preserve"> and</w:t>
      </w:r>
      <w:r w:rsidRPr="00745B94">
        <w:rPr>
          <w:sz w:val="16"/>
        </w:rPr>
        <w:t xml:space="preserve"> more </w:t>
      </w:r>
      <w:r w:rsidRPr="00745B94">
        <w:rPr>
          <w:rStyle w:val="Emphasis"/>
        </w:rPr>
        <w:t>prone to major power crises</w:t>
      </w:r>
      <w:r w:rsidRPr="00745B94">
        <w:rPr>
          <w:sz w:val="16"/>
        </w:rPr>
        <w:t xml:space="preserve"> than any time since the end of World War II. In some cases, </w:t>
      </w:r>
      <w:r w:rsidRPr="00745B94">
        <w:rPr>
          <w:rStyle w:val="StyleUnderline"/>
        </w:rPr>
        <w:t xml:space="preserve">Chinese actions have literally </w:t>
      </w:r>
      <w:r w:rsidRPr="00745B94">
        <w:rPr>
          <w:rStyle w:val="Emphasis"/>
        </w:rPr>
        <w:t>reshaped the physical map</w:t>
      </w:r>
      <w:r w:rsidRPr="00745B94">
        <w:rPr>
          <w:sz w:val="16"/>
        </w:rPr>
        <w:t xml:space="preserve"> of these locations, </w:t>
      </w:r>
      <w:r w:rsidRPr="00745B94">
        <w:rPr>
          <w:rStyle w:val="StyleUnderline"/>
        </w:rPr>
        <w:t xml:space="preserve">and have advanced China’s territorial claims at the expense of </w:t>
      </w:r>
      <w:r w:rsidRPr="00745B94">
        <w:rPr>
          <w:rStyle w:val="Emphasis"/>
        </w:rPr>
        <w:t>Japan</w:t>
      </w:r>
      <w:r w:rsidRPr="00745B94">
        <w:rPr>
          <w:rStyle w:val="StyleUnderline"/>
        </w:rPr>
        <w:t xml:space="preserve">, the </w:t>
      </w:r>
      <w:r w:rsidRPr="00745B94">
        <w:rPr>
          <w:rStyle w:val="Emphasis"/>
        </w:rPr>
        <w:t>Philippines</w:t>
      </w:r>
      <w:r w:rsidRPr="00745B94">
        <w:rPr>
          <w:rStyle w:val="StyleUnderline"/>
        </w:rPr>
        <w:t>, and</w:t>
      </w:r>
      <w:r w:rsidRPr="00745B94">
        <w:rPr>
          <w:sz w:val="16"/>
        </w:rPr>
        <w:t xml:space="preserve"> </w:t>
      </w:r>
      <w:r w:rsidRPr="00745B94">
        <w:rPr>
          <w:rStyle w:val="Emphasis"/>
        </w:rPr>
        <w:t>Vietnam</w:t>
      </w:r>
      <w:r w:rsidRPr="00745B94">
        <w:rPr>
          <w:sz w:val="16"/>
        </w:rPr>
        <w:t>.</w:t>
      </w:r>
    </w:p>
    <w:p w14:paraId="2B4D6764" w14:textId="77777777" w:rsidR="00AF7B2F" w:rsidRPr="00745B94" w:rsidRDefault="00AF7B2F" w:rsidP="00AF7B2F"/>
    <w:p w14:paraId="53843182" w14:textId="77777777" w:rsidR="00AF7B2F" w:rsidRPr="00745B94" w:rsidRDefault="00AF7B2F" w:rsidP="00AF7B2F"/>
    <w:p w14:paraId="116C1B53" w14:textId="77777777" w:rsidR="00AF7B2F" w:rsidRPr="00745B94" w:rsidRDefault="00AF7B2F" w:rsidP="00AF7B2F">
      <w:pPr>
        <w:pStyle w:val="Heading4"/>
        <w:rPr>
          <w:rFonts w:cs="Arial"/>
          <w:u w:val="single"/>
        </w:rPr>
      </w:pPr>
      <w:r w:rsidRPr="00745B94">
        <w:rPr>
          <w:rFonts w:cs="Arial"/>
        </w:rPr>
        <w:t xml:space="preserve">China’s </w:t>
      </w:r>
      <w:r w:rsidRPr="00745B94">
        <w:rPr>
          <w:rFonts w:cs="Arial"/>
          <w:u w:val="single"/>
        </w:rPr>
        <w:t>post-COVID grand strategy</w:t>
      </w:r>
      <w:r w:rsidRPr="00745B94">
        <w:rPr>
          <w:rFonts w:cs="Arial"/>
        </w:rPr>
        <w:t xml:space="preserve"> is revisionist---they’ll seize on weakness to fulfill their foreign policy aims </w:t>
      </w:r>
    </w:p>
    <w:p w14:paraId="7B61037C" w14:textId="77777777" w:rsidR="00AF7B2F" w:rsidRPr="00745B94" w:rsidRDefault="00AF7B2F" w:rsidP="00AF7B2F">
      <w:pPr>
        <w:rPr>
          <w:szCs w:val="16"/>
        </w:rPr>
      </w:pPr>
      <w:r w:rsidRPr="00745B94">
        <w:rPr>
          <w:rStyle w:val="Style13ptBold"/>
        </w:rPr>
        <w:t xml:space="preserve">Campbell &amp; Rapp-Hooper ‘20 </w:t>
      </w:r>
      <w:r w:rsidRPr="00745B94">
        <w:rPr>
          <w:szCs w:val="16"/>
        </w:rPr>
        <w:t xml:space="preserve">(Kurt M.; Mira; Chair and CEO of The Asia Group and former Assistant Secretary of State for East Asia and Pacific Affairs; Stephen A. Schwarzman Senior Fellow for Asia Studies at the Council on Foreign Relations; 7/15/20; “China Is Done Biding Its Time: The End of Beijing’s Foreign Policy Restraint?”; </w:t>
      </w:r>
      <w:r w:rsidRPr="00745B94">
        <w:rPr>
          <w:i/>
          <w:iCs/>
          <w:szCs w:val="16"/>
        </w:rPr>
        <w:t>Foreign Affairs</w:t>
      </w:r>
      <w:r w:rsidRPr="00745B94">
        <w:rPr>
          <w:szCs w:val="16"/>
        </w:rPr>
        <w:t xml:space="preserve">; </w:t>
      </w:r>
      <w:hyperlink r:id="rId72" w:history="1">
        <w:r w:rsidRPr="00745B94">
          <w:rPr>
            <w:rStyle w:val="Hyperlink"/>
            <w:szCs w:val="16"/>
          </w:rPr>
          <w:t>https://www.foreignaffairs.com/articles/china/2020-07-15/china-done-biding-its-time</w:t>
        </w:r>
      </w:hyperlink>
      <w:r w:rsidRPr="00745B94">
        <w:rPr>
          <w:szCs w:val="16"/>
        </w:rPr>
        <w:t>)</w:t>
      </w:r>
    </w:p>
    <w:p w14:paraId="53CF9F10" w14:textId="77777777" w:rsidR="00AF7B2F" w:rsidRPr="00745B94" w:rsidRDefault="00AF7B2F" w:rsidP="00AF7B2F"/>
    <w:p w14:paraId="5F15FBC2" w14:textId="77777777" w:rsidR="00AF7B2F" w:rsidRPr="00745B94" w:rsidRDefault="00AF7B2F" w:rsidP="00AF7B2F">
      <w:pPr>
        <w:rPr>
          <w:u w:val="single"/>
        </w:rPr>
      </w:pPr>
      <w:r w:rsidRPr="00745B94">
        <w:t xml:space="preserve">Over the course of the novel coronavirus crisis, analysts have watched relations between the United States and China spiral to a historic nadir, with scant hope of recovery. There are many reasons for the slide, but </w:t>
      </w:r>
      <w:r w:rsidRPr="00745B94">
        <w:rPr>
          <w:rStyle w:val="StyleUnderline"/>
        </w:rPr>
        <w:t xml:space="preserve">Beijing, in a </w:t>
      </w:r>
      <w:r w:rsidRPr="00745B94">
        <w:rPr>
          <w:rStyle w:val="Emphasis"/>
        </w:rPr>
        <w:t>striking departure</w:t>
      </w:r>
      <w:r w:rsidRPr="00745B94">
        <w:rPr>
          <w:rStyle w:val="StyleUnderline"/>
        </w:rPr>
        <w:t xml:space="preserve"> from its</w:t>
      </w:r>
      <w:r w:rsidRPr="00745B94">
        <w:t xml:space="preserve"> own diplomatic </w:t>
      </w:r>
      <w:r w:rsidRPr="00745B94">
        <w:rPr>
          <w:rStyle w:val="StyleUnderline"/>
        </w:rPr>
        <w:t xml:space="preserve">track record, has been taking a </w:t>
      </w:r>
      <w:r w:rsidRPr="00745B94">
        <w:rPr>
          <w:rStyle w:val="Emphasis"/>
        </w:rPr>
        <w:t>much harder line than usual</w:t>
      </w:r>
      <w:r w:rsidRPr="00745B94">
        <w:rPr>
          <w:rStyle w:val="StyleUnderline"/>
        </w:rPr>
        <w:t xml:space="preserve"> on the international stage</w:t>
      </w:r>
      <w:r w:rsidRPr="00745B94">
        <w:t xml:space="preserve">—so much so, that even the most seasoned observers are wondering whether </w:t>
      </w:r>
      <w:r w:rsidRPr="00745B94">
        <w:rPr>
          <w:rStyle w:val="StyleUnderline"/>
          <w:highlight w:val="cyan"/>
        </w:rPr>
        <w:t xml:space="preserve">China’s foreign policy has </w:t>
      </w:r>
      <w:r w:rsidRPr="00745B94">
        <w:rPr>
          <w:rStyle w:val="Emphasis"/>
          <w:highlight w:val="cyan"/>
        </w:rPr>
        <w:t>fundamentally changed</w:t>
      </w:r>
      <w:r w:rsidRPr="00745B94">
        <w:rPr>
          <w:rStyle w:val="Emphasis"/>
        </w:rPr>
        <w:t>.</w:t>
      </w:r>
    </w:p>
    <w:p w14:paraId="69681E3C" w14:textId="77777777" w:rsidR="00AF7B2F" w:rsidRPr="00745B94" w:rsidRDefault="00AF7B2F" w:rsidP="00AF7B2F">
      <w:pPr>
        <w:rPr>
          <w:rStyle w:val="StyleUnderline"/>
        </w:rPr>
      </w:pPr>
      <w:r w:rsidRPr="00745B94">
        <w:rPr>
          <w:rStyle w:val="StyleUnderline"/>
        </w:rPr>
        <w:t>China’s approach to the world was</w:t>
      </w:r>
      <w:r w:rsidRPr="00745B94">
        <w:t xml:space="preserve">, of course, </w:t>
      </w:r>
      <w:r w:rsidRPr="00745B94">
        <w:rPr>
          <w:rStyle w:val="StyleUnderline"/>
        </w:rPr>
        <w:t xml:space="preserve">never </w:t>
      </w:r>
      <w:r w:rsidRPr="00745B94">
        <w:rPr>
          <w:rStyle w:val="Emphasis"/>
        </w:rPr>
        <w:t>ironclad</w:t>
      </w:r>
      <w:r w:rsidRPr="00745B94">
        <w:t xml:space="preserve">. Many factors determine a country’s diplomatic strategy, from its history, culture, and geography to the nature of its regime and its relative global power. If a government perceives one or more of these factors to have changed, so, too, may its diplomacy. </w:t>
      </w:r>
      <w:r w:rsidRPr="00745B94">
        <w:rPr>
          <w:rStyle w:val="StyleUnderline"/>
        </w:rPr>
        <w:t xml:space="preserve">But as </w:t>
      </w:r>
      <w:r w:rsidRPr="00745B94">
        <w:rPr>
          <w:rStyle w:val="Emphasis"/>
        </w:rPr>
        <w:t>COVID</w:t>
      </w:r>
      <w:r w:rsidRPr="00745B94">
        <w:t xml:space="preserve">-19 </w:t>
      </w:r>
      <w:r w:rsidRPr="00745B94">
        <w:rPr>
          <w:rStyle w:val="StyleUnderline"/>
        </w:rPr>
        <w:t xml:space="preserve">has </w:t>
      </w:r>
      <w:r w:rsidRPr="00745B94">
        <w:rPr>
          <w:rStyle w:val="Emphasis"/>
        </w:rPr>
        <w:t>ravaged the globe</w:t>
      </w:r>
      <w:r w:rsidRPr="00745B94">
        <w:t xml:space="preserve">, Chinese President </w:t>
      </w:r>
      <w:r w:rsidRPr="00745B94">
        <w:rPr>
          <w:rStyle w:val="Emphasis"/>
        </w:rPr>
        <w:t>Xi</w:t>
      </w:r>
      <w:r w:rsidRPr="00745B94">
        <w:t xml:space="preserve"> Jinping </w:t>
      </w:r>
      <w:r w:rsidRPr="00745B94">
        <w:rPr>
          <w:rStyle w:val="StyleUnderline"/>
        </w:rPr>
        <w:t xml:space="preserve">has appeared to </w:t>
      </w:r>
      <w:r w:rsidRPr="00745B94">
        <w:rPr>
          <w:rStyle w:val="Emphasis"/>
        </w:rPr>
        <w:t>defy</w:t>
      </w:r>
      <w:r w:rsidRPr="00745B94">
        <w:t xml:space="preserve"> many of </w:t>
      </w:r>
      <w:r w:rsidRPr="00745B94">
        <w:rPr>
          <w:rStyle w:val="StyleUnderline"/>
        </w:rPr>
        <w:t>his</w:t>
      </w:r>
      <w:r w:rsidRPr="00745B94">
        <w:t xml:space="preserve"> country’s long-held </w:t>
      </w:r>
      <w:r w:rsidRPr="00745B94">
        <w:rPr>
          <w:rStyle w:val="StyleUnderline"/>
        </w:rPr>
        <w:t xml:space="preserve">foreign policy principles </w:t>
      </w:r>
      <w:r w:rsidRPr="00745B94">
        <w:rPr>
          <w:rStyle w:val="Emphasis"/>
        </w:rPr>
        <w:t>all at once.</w:t>
      </w:r>
      <w:r w:rsidRPr="00745B94">
        <w:t xml:space="preserve"> It is too early to tell with certainty, but </w:t>
      </w:r>
      <w:r w:rsidRPr="00745B94">
        <w:rPr>
          <w:rStyle w:val="StyleUnderline"/>
          <w:highlight w:val="cyan"/>
        </w:rPr>
        <w:t>China—</w:t>
      </w:r>
      <w:r w:rsidRPr="00745B94">
        <w:rPr>
          <w:rStyle w:val="Emphasis"/>
          <w:highlight w:val="cyan"/>
        </w:rPr>
        <w:t>imbued</w:t>
      </w:r>
      <w:r w:rsidRPr="00745B94">
        <w:rPr>
          <w:rStyle w:val="StyleUnderline"/>
        </w:rPr>
        <w:t xml:space="preserve"> with </w:t>
      </w:r>
      <w:r w:rsidRPr="00745B94">
        <w:rPr>
          <w:rStyle w:val="Emphasis"/>
          <w:highlight w:val="cyan"/>
        </w:rPr>
        <w:t>crisis-stoked nationalism</w:t>
      </w:r>
      <w:r w:rsidRPr="00745B94">
        <w:rPr>
          <w:rStyle w:val="StyleUnderline"/>
        </w:rPr>
        <w:t xml:space="preserve">, </w:t>
      </w:r>
      <w:r w:rsidRPr="00745B94">
        <w:rPr>
          <w:rStyle w:val="Emphasis"/>
        </w:rPr>
        <w:t>confident</w:t>
      </w:r>
      <w:r w:rsidRPr="00745B94">
        <w:rPr>
          <w:rStyle w:val="StyleUnderline"/>
        </w:rPr>
        <w:t xml:space="preserve"> in its </w:t>
      </w:r>
      <w:r w:rsidRPr="00745B94">
        <w:rPr>
          <w:rStyle w:val="Emphasis"/>
        </w:rPr>
        <w:t>continued rise</w:t>
      </w:r>
      <w:r w:rsidRPr="00745B94">
        <w:rPr>
          <w:rStyle w:val="StyleUnderline"/>
        </w:rPr>
        <w:t xml:space="preserve">, </w:t>
      </w:r>
      <w:r w:rsidRPr="00745B94">
        <w:rPr>
          <w:rStyle w:val="StyleUnderline"/>
          <w:highlight w:val="cyan"/>
        </w:rPr>
        <w:t xml:space="preserve">and willing to </w:t>
      </w:r>
      <w:r w:rsidRPr="00745B94">
        <w:rPr>
          <w:rStyle w:val="Emphasis"/>
          <w:highlight w:val="cyan"/>
        </w:rPr>
        <w:t>court</w:t>
      </w:r>
      <w:r w:rsidRPr="00745B94">
        <w:rPr>
          <w:rStyle w:val="StyleUnderline"/>
        </w:rPr>
        <w:t xml:space="preserve"> </w:t>
      </w:r>
      <w:r w:rsidRPr="00745B94">
        <w:rPr>
          <w:rStyle w:val="Emphasis"/>
        </w:rPr>
        <w:t>far more</w:t>
      </w:r>
      <w:r w:rsidRPr="00745B94">
        <w:rPr>
          <w:rStyle w:val="StyleUnderline"/>
        </w:rPr>
        <w:t xml:space="preserve"> </w:t>
      </w:r>
      <w:r w:rsidRPr="00745B94">
        <w:rPr>
          <w:rStyle w:val="Emphasis"/>
          <w:highlight w:val="cyan"/>
        </w:rPr>
        <w:t>risk</w:t>
      </w:r>
      <w:r w:rsidRPr="00745B94">
        <w:rPr>
          <w:rStyle w:val="StyleUnderline"/>
        </w:rPr>
        <w:t xml:space="preserve"> than </w:t>
      </w:r>
      <w:r w:rsidRPr="00745B94">
        <w:rPr>
          <w:rStyle w:val="Emphasis"/>
        </w:rPr>
        <w:t>in the past</w:t>
      </w:r>
      <w:r w:rsidRPr="00745B94">
        <w:rPr>
          <w:rStyle w:val="StyleUnderline"/>
        </w:rPr>
        <w:t>—</w:t>
      </w:r>
      <w:r w:rsidRPr="00745B94">
        <w:rPr>
          <w:rStyle w:val="StyleUnderline"/>
          <w:highlight w:val="cyan"/>
        </w:rPr>
        <w:t>may</w:t>
      </w:r>
      <w:r w:rsidRPr="00745B94">
        <w:t xml:space="preserve"> well </w:t>
      </w:r>
      <w:r w:rsidRPr="00745B94">
        <w:rPr>
          <w:rStyle w:val="StyleUnderline"/>
          <w:highlight w:val="cyan"/>
        </w:rPr>
        <w:t xml:space="preserve">be in the middle of a </w:t>
      </w:r>
      <w:r w:rsidRPr="00745B94">
        <w:rPr>
          <w:rStyle w:val="Emphasis"/>
          <w:highlight w:val="cyan"/>
        </w:rPr>
        <w:t>foreign policy rethink</w:t>
      </w:r>
      <w:r w:rsidRPr="00745B94">
        <w:rPr>
          <w:rStyle w:val="StyleUnderline"/>
        </w:rPr>
        <w:t xml:space="preserve"> that will </w:t>
      </w:r>
      <w:r w:rsidRPr="00745B94">
        <w:rPr>
          <w:rStyle w:val="Emphasis"/>
        </w:rPr>
        <w:t>reverberate</w:t>
      </w:r>
      <w:r w:rsidRPr="00745B94">
        <w:rPr>
          <w:rStyle w:val="StyleUnderline"/>
        </w:rPr>
        <w:t xml:space="preserve"> around the world.</w:t>
      </w:r>
    </w:p>
    <w:p w14:paraId="5A5CDF0D" w14:textId="77777777" w:rsidR="00AF7B2F" w:rsidRPr="00745B94" w:rsidRDefault="00AF7B2F" w:rsidP="00AF7B2F">
      <w:r w:rsidRPr="00745B94">
        <w:t>The Chinese Communist Party (CCP) started 2020 on the back foot, but it didn’t stay there for long. Accused of being insufficiently transparent about the origins of the coronavirus pandemic, Beijing rushed to defend its global image. And once it had brought the outbreak within its borders under control, it embarked on a brash campaign of “mask diplomacy,” casting itself as a new global health leader.</w:t>
      </w:r>
    </w:p>
    <w:p w14:paraId="37E5EE35" w14:textId="77777777" w:rsidR="00AF7B2F" w:rsidRPr="00745B94" w:rsidRDefault="00AF7B2F" w:rsidP="00AF7B2F">
      <w:pPr>
        <w:rPr>
          <w:rStyle w:val="StyleUnderline"/>
        </w:rPr>
      </w:pPr>
      <w:r w:rsidRPr="00745B94">
        <w:t xml:space="preserve">But Beijing did not stop there. In the months since the pandemic first engulfed the world, </w:t>
      </w:r>
      <w:r w:rsidRPr="00745B94">
        <w:rPr>
          <w:rStyle w:val="StyleUnderline"/>
        </w:rPr>
        <w:t xml:space="preserve">China’s government has engaged in an </w:t>
      </w:r>
      <w:r w:rsidRPr="00745B94">
        <w:rPr>
          <w:rStyle w:val="Emphasis"/>
        </w:rPr>
        <w:t>unprecedented diplomatic offensive</w:t>
      </w:r>
      <w:r w:rsidRPr="00745B94">
        <w:rPr>
          <w:rStyle w:val="StyleUnderline"/>
        </w:rPr>
        <w:t xml:space="preserve"> on virtually </w:t>
      </w:r>
      <w:r w:rsidRPr="00745B94">
        <w:rPr>
          <w:rStyle w:val="Emphasis"/>
        </w:rPr>
        <w:t>every foreign policy front</w:t>
      </w:r>
      <w:r w:rsidRPr="00745B94">
        <w:rPr>
          <w:rStyle w:val="StyleUnderline"/>
        </w:rPr>
        <w:t xml:space="preserve">. It has </w:t>
      </w:r>
      <w:r w:rsidRPr="00745B94">
        <w:rPr>
          <w:rStyle w:val="Emphasis"/>
        </w:rPr>
        <w:t>tightened its grip</w:t>
      </w:r>
      <w:r w:rsidRPr="00745B94">
        <w:rPr>
          <w:rStyle w:val="StyleUnderline"/>
        </w:rPr>
        <w:t xml:space="preserve"> over Hong Kong, </w:t>
      </w:r>
      <w:r w:rsidRPr="00745B94">
        <w:rPr>
          <w:rStyle w:val="Emphasis"/>
        </w:rPr>
        <w:t>ratcheted up tensions</w:t>
      </w:r>
      <w:r w:rsidRPr="00745B94">
        <w:rPr>
          <w:rStyle w:val="StyleUnderline"/>
        </w:rPr>
        <w:t xml:space="preserve"> in the South China Sea, unleashed a </w:t>
      </w:r>
      <w:r w:rsidRPr="00745B94">
        <w:rPr>
          <w:rStyle w:val="Emphasis"/>
        </w:rPr>
        <w:t>diplomatic pressure campaign</w:t>
      </w:r>
      <w:r w:rsidRPr="00745B94">
        <w:rPr>
          <w:rStyle w:val="StyleUnderline"/>
        </w:rPr>
        <w:t xml:space="preserve"> against Australia, used </w:t>
      </w:r>
      <w:r w:rsidRPr="00745B94">
        <w:rPr>
          <w:rStyle w:val="Emphasis"/>
        </w:rPr>
        <w:t>fatal force</w:t>
      </w:r>
      <w:r w:rsidRPr="00745B94">
        <w:rPr>
          <w:rStyle w:val="StyleUnderline"/>
        </w:rPr>
        <w:t xml:space="preserve"> in a border dispute with </w:t>
      </w:r>
      <w:r w:rsidRPr="00745B94">
        <w:rPr>
          <w:rStyle w:val="Emphasis"/>
        </w:rPr>
        <w:t>India</w:t>
      </w:r>
      <w:r w:rsidRPr="00745B94">
        <w:rPr>
          <w:rStyle w:val="StyleUnderline"/>
        </w:rPr>
        <w:t xml:space="preserve">, and grown </w:t>
      </w:r>
      <w:r w:rsidRPr="00745B94">
        <w:rPr>
          <w:rStyle w:val="Emphasis"/>
        </w:rPr>
        <w:t>more vocal</w:t>
      </w:r>
      <w:r w:rsidRPr="00745B94">
        <w:rPr>
          <w:rStyle w:val="StyleUnderline"/>
        </w:rPr>
        <w:t xml:space="preserve"> in its criticism of </w:t>
      </w:r>
      <w:r w:rsidRPr="00745B94">
        <w:rPr>
          <w:rStyle w:val="Emphasis"/>
        </w:rPr>
        <w:t>Western liberal democracies</w:t>
      </w:r>
      <w:r w:rsidRPr="00745B94">
        <w:rPr>
          <w:rStyle w:val="StyleUnderline"/>
        </w:rPr>
        <w:t>.</w:t>
      </w:r>
    </w:p>
    <w:p w14:paraId="0AF04418" w14:textId="77777777" w:rsidR="00AF7B2F" w:rsidRPr="00745B94" w:rsidRDefault="00AF7B2F" w:rsidP="00AF7B2F">
      <w:pPr>
        <w:rPr>
          <w:u w:val="single"/>
        </w:rPr>
      </w:pPr>
      <w:r w:rsidRPr="00745B94">
        <w:rPr>
          <w:rStyle w:val="StyleUnderline"/>
          <w:highlight w:val="cyan"/>
        </w:rPr>
        <w:t xml:space="preserve">In the </w:t>
      </w:r>
      <w:r w:rsidRPr="00745B94">
        <w:rPr>
          <w:rStyle w:val="Emphasis"/>
          <w:highlight w:val="cyan"/>
        </w:rPr>
        <w:t>past</w:t>
      </w:r>
      <w:r w:rsidRPr="00745B94">
        <w:rPr>
          <w:rStyle w:val="StyleUnderline"/>
          <w:highlight w:val="cyan"/>
        </w:rPr>
        <w:t xml:space="preserve">, the CCP </w:t>
      </w:r>
      <w:r w:rsidRPr="00745B94">
        <w:rPr>
          <w:rStyle w:val="StyleUnderline"/>
        </w:rPr>
        <w:t xml:space="preserve">generally </w:t>
      </w:r>
      <w:r w:rsidRPr="00745B94">
        <w:rPr>
          <w:rStyle w:val="StyleUnderline"/>
          <w:highlight w:val="cyan"/>
        </w:rPr>
        <w:t>sought</w:t>
      </w:r>
      <w:r w:rsidRPr="00745B94">
        <w:rPr>
          <w:rStyle w:val="StyleUnderline"/>
        </w:rPr>
        <w:t xml:space="preserve"> to maintain </w:t>
      </w:r>
      <w:r w:rsidRPr="00745B94">
        <w:rPr>
          <w:rStyle w:val="StyleUnderline"/>
          <w:highlight w:val="cyan"/>
        </w:rPr>
        <w:t>a</w:t>
      </w:r>
      <w:r w:rsidRPr="00745B94">
        <w:rPr>
          <w:rStyle w:val="StyleUnderline"/>
        </w:rPr>
        <w:t xml:space="preserve"> relatively </w:t>
      </w:r>
      <w:r w:rsidRPr="00745B94">
        <w:rPr>
          <w:rStyle w:val="Emphasis"/>
          <w:highlight w:val="cyan"/>
        </w:rPr>
        <w:t>stable</w:t>
      </w:r>
      <w:r w:rsidRPr="00745B94">
        <w:rPr>
          <w:rStyle w:val="Emphasis"/>
        </w:rPr>
        <w:t xml:space="preserve"> security </w:t>
      </w:r>
      <w:r w:rsidRPr="00745B94">
        <w:rPr>
          <w:rStyle w:val="Emphasis"/>
          <w:highlight w:val="cyan"/>
        </w:rPr>
        <w:t>environment</w:t>
      </w:r>
      <w:r w:rsidRPr="00745B94">
        <w:rPr>
          <w:rStyle w:val="StyleUnderline"/>
        </w:rPr>
        <w:t>,</w:t>
      </w:r>
      <w:r w:rsidRPr="00745B94">
        <w:t xml:space="preserve"> </w:t>
      </w:r>
      <w:r w:rsidRPr="00745B94">
        <w:rPr>
          <w:rStyle w:val="StyleUnderline"/>
        </w:rPr>
        <w:t xml:space="preserve">occasionally </w:t>
      </w:r>
      <w:r w:rsidRPr="00745B94">
        <w:rPr>
          <w:rStyle w:val="StyleUnderline"/>
          <w:highlight w:val="cyan"/>
        </w:rPr>
        <w:t>seizing opportunities</w:t>
      </w:r>
      <w:r w:rsidRPr="00745B94">
        <w:rPr>
          <w:rStyle w:val="StyleUnderline"/>
        </w:rPr>
        <w:t xml:space="preserve"> to advance the country’s aims </w:t>
      </w:r>
      <w:r w:rsidRPr="00745B94">
        <w:rPr>
          <w:rStyle w:val="Emphasis"/>
          <w:highlight w:val="cyan"/>
        </w:rPr>
        <w:t>without</w:t>
      </w:r>
      <w:r w:rsidRPr="00745B94">
        <w:rPr>
          <w:rStyle w:val="Emphasis"/>
        </w:rPr>
        <w:t xml:space="preserve"> provoking</w:t>
      </w:r>
      <w:r w:rsidRPr="00745B94">
        <w:t xml:space="preserve"> undue international </w:t>
      </w:r>
      <w:r w:rsidRPr="00745B94">
        <w:rPr>
          <w:rStyle w:val="Emphasis"/>
          <w:highlight w:val="cyan"/>
        </w:rPr>
        <w:t>backlash</w:t>
      </w:r>
      <w:r w:rsidRPr="00745B94">
        <w:rPr>
          <w:rStyle w:val="StyleUnderline"/>
        </w:rPr>
        <w:t xml:space="preserve"> and </w:t>
      </w:r>
      <w:r w:rsidRPr="00745B94">
        <w:rPr>
          <w:rStyle w:val="Emphasis"/>
        </w:rPr>
        <w:t>carefully recalibrating</w:t>
      </w:r>
      <w:r w:rsidRPr="00745B94">
        <w:rPr>
          <w:rStyle w:val="StyleUnderline"/>
        </w:rPr>
        <w:t xml:space="preserve"> whenever it overreached</w:t>
      </w:r>
      <w:r w:rsidRPr="00745B94">
        <w:t xml:space="preserve">. </w:t>
      </w:r>
      <w:r w:rsidRPr="00745B94">
        <w:rPr>
          <w:rStyle w:val="StyleUnderline"/>
          <w:highlight w:val="cyan"/>
        </w:rPr>
        <w:t xml:space="preserve">Beijing’s </w:t>
      </w:r>
      <w:r w:rsidRPr="00745B94">
        <w:rPr>
          <w:rStyle w:val="Emphasis"/>
          <w:highlight w:val="cyan"/>
        </w:rPr>
        <w:t>recent actions</w:t>
      </w:r>
      <w:r w:rsidRPr="00745B94">
        <w:t xml:space="preserve">, however, </w:t>
      </w:r>
      <w:r w:rsidRPr="00745B94">
        <w:rPr>
          <w:rStyle w:val="StyleUnderline"/>
          <w:highlight w:val="cyan"/>
        </w:rPr>
        <w:t xml:space="preserve">reveal </w:t>
      </w:r>
      <w:r w:rsidRPr="00745B94">
        <w:rPr>
          <w:rStyle w:val="Emphasis"/>
          <w:highlight w:val="cyan"/>
        </w:rPr>
        <w:t>no such</w:t>
      </w:r>
      <w:r w:rsidRPr="00745B94">
        <w:rPr>
          <w:rStyle w:val="Emphasis"/>
        </w:rPr>
        <w:t xml:space="preserve"> conservatism</w:t>
      </w:r>
      <w:r w:rsidRPr="00745B94">
        <w:rPr>
          <w:rStyle w:val="StyleUnderline"/>
        </w:rPr>
        <w:t xml:space="preserve"> or </w:t>
      </w:r>
      <w:r w:rsidRPr="00745B94">
        <w:rPr>
          <w:rStyle w:val="Emphasis"/>
          <w:highlight w:val="cyan"/>
        </w:rPr>
        <w:t>caution</w:t>
      </w:r>
      <w:r w:rsidRPr="00745B94">
        <w:t xml:space="preserve">. China may simply be taking advantage of the chaos of the pandemic and the global power vacuum left by a no-show U.S. administration. But there is reason to believe that a deeper and more lasting shift is underway. </w:t>
      </w:r>
      <w:r w:rsidRPr="00745B94">
        <w:rPr>
          <w:rStyle w:val="StyleUnderline"/>
        </w:rPr>
        <w:t xml:space="preserve">The world may be getting a first sense of what a </w:t>
      </w:r>
      <w:r w:rsidRPr="00745B94">
        <w:rPr>
          <w:rStyle w:val="Emphasis"/>
        </w:rPr>
        <w:t>truly assertive</w:t>
      </w:r>
      <w:r w:rsidRPr="00745B94">
        <w:rPr>
          <w:rStyle w:val="StyleUnderline"/>
        </w:rPr>
        <w:t xml:space="preserve"> Chinese foreign policy looks like.</w:t>
      </w:r>
    </w:p>
    <w:p w14:paraId="3E710238" w14:textId="77777777" w:rsidR="00AF7B2F" w:rsidRPr="00745B94" w:rsidRDefault="00AF7B2F" w:rsidP="00AF7B2F">
      <w:r w:rsidRPr="00745B94">
        <w:t>DIFFERENT IN WORD</w:t>
      </w:r>
    </w:p>
    <w:p w14:paraId="106EEC59" w14:textId="77777777" w:rsidR="00AF7B2F" w:rsidRPr="00745B94" w:rsidRDefault="00AF7B2F" w:rsidP="00AF7B2F"/>
    <w:p w14:paraId="0A6DC92F" w14:textId="77777777" w:rsidR="00AF7B2F" w:rsidRPr="00745B94" w:rsidRDefault="00AF7B2F" w:rsidP="00AF7B2F"/>
    <w:p w14:paraId="30CBC20D" w14:textId="77777777" w:rsidR="00AF7B2F" w:rsidRPr="00745B94" w:rsidRDefault="00AF7B2F" w:rsidP="00AF7B2F">
      <w:r w:rsidRPr="00745B94">
        <w:t>China’s shift is partly one of language and diplomatic style. Historically, Beijing has stuck to veiled, oblique language in official diplomatic statements, especially when criticizing Washington. In 2015, at the height of an international standoff over China’s island building in the South China Sea, for example, Chinese Vice Foreign Minister Zhang Yesui urged the United States to “cherish the overall peace and stability in the South China Sea [and] treasure the hard-won momentum of positive development in China-US relations”—hardly a pointed critique. But with the pandemic has come a new, harsher tone. “If someone claims that China’s exports are toxic, then stop wearing China-made masks and protective gowns, or using China-exported ventilators,” a foreign ministry spokesperson tweeted after China was found to have delivered substandard medical supplies to several European countries. Chinese diplomats have criticized Western democracies for mishandling the crisis and demanded praise from governments receiving Chinese supplies. Such has been the backlash in Europe and Africa that a leading Chinese think tank warned Beijing in April that its aggressive style risked undermining China’s global standing.</w:t>
      </w:r>
    </w:p>
    <w:p w14:paraId="13E04C7C" w14:textId="77777777" w:rsidR="00AF7B2F" w:rsidRPr="00745B94" w:rsidRDefault="00AF7B2F" w:rsidP="00AF7B2F">
      <w:pPr>
        <w:rPr>
          <w:rStyle w:val="StyleUnderline"/>
        </w:rPr>
      </w:pPr>
      <w:r w:rsidRPr="00745B94">
        <w:t xml:space="preserve">That advice seems to have gone unheeded. If anything, </w:t>
      </w:r>
      <w:r w:rsidRPr="00745B94">
        <w:rPr>
          <w:rStyle w:val="StyleUnderline"/>
        </w:rPr>
        <w:t xml:space="preserve">Beijing appears </w:t>
      </w:r>
      <w:r w:rsidRPr="00745B94">
        <w:rPr>
          <w:rStyle w:val="Emphasis"/>
        </w:rPr>
        <w:t>less image conscious</w:t>
      </w:r>
      <w:r w:rsidRPr="00745B94">
        <w:rPr>
          <w:rStyle w:val="StyleUnderline"/>
        </w:rPr>
        <w:t xml:space="preserve"> now than </w:t>
      </w:r>
      <w:r w:rsidRPr="00745B94">
        <w:rPr>
          <w:rStyle w:val="Emphasis"/>
        </w:rPr>
        <w:t>in the past</w:t>
      </w:r>
      <w:r w:rsidRPr="00745B94">
        <w:rPr>
          <w:rStyle w:val="StyleUnderline"/>
        </w:rPr>
        <w:t xml:space="preserve">. Xi has endured the </w:t>
      </w:r>
      <w:r w:rsidRPr="00745B94">
        <w:rPr>
          <w:rStyle w:val="Emphasis"/>
        </w:rPr>
        <w:t>reputational damage</w:t>
      </w:r>
      <w:r w:rsidRPr="00745B94">
        <w:rPr>
          <w:rStyle w:val="StyleUnderline"/>
        </w:rPr>
        <w:t xml:space="preserve"> of his government’s “Wolf Warrior” diplomacy</w:t>
      </w:r>
      <w:r w:rsidRPr="00745B94">
        <w:t xml:space="preserve"> (named after a series of nationalistic action films), likely </w:t>
      </w:r>
      <w:r w:rsidRPr="00745B94">
        <w:rPr>
          <w:rStyle w:val="StyleUnderline"/>
        </w:rPr>
        <w:t xml:space="preserve">calculating that China will gain more by </w:t>
      </w:r>
      <w:r w:rsidRPr="00745B94">
        <w:rPr>
          <w:rStyle w:val="Emphasis"/>
        </w:rPr>
        <w:t>flexing its military</w:t>
      </w:r>
      <w:r w:rsidRPr="00745B94">
        <w:rPr>
          <w:rStyle w:val="StyleUnderline"/>
        </w:rPr>
        <w:t xml:space="preserve"> and </w:t>
      </w:r>
      <w:r w:rsidRPr="00745B94">
        <w:rPr>
          <w:rStyle w:val="Emphasis"/>
        </w:rPr>
        <w:t>economic muscles</w:t>
      </w:r>
      <w:r w:rsidRPr="00745B94">
        <w:rPr>
          <w:rStyle w:val="StyleUnderline"/>
        </w:rPr>
        <w:t xml:space="preserve"> even if it loses some of its soft power along the way.</w:t>
      </w:r>
    </w:p>
    <w:p w14:paraId="1EE2E9C5" w14:textId="77777777" w:rsidR="00AF7B2F" w:rsidRPr="00745B94" w:rsidRDefault="00AF7B2F" w:rsidP="00AF7B2F">
      <w:r w:rsidRPr="00745B94">
        <w:rPr>
          <w:rStyle w:val="StyleUnderline"/>
          <w:highlight w:val="cyan"/>
        </w:rPr>
        <w:t xml:space="preserve">A series of </w:t>
      </w:r>
      <w:r w:rsidRPr="00745B94">
        <w:rPr>
          <w:rStyle w:val="Emphasis"/>
          <w:highlight w:val="cyan"/>
        </w:rPr>
        <w:t>diplomatic course changes</w:t>
      </w:r>
      <w:r w:rsidRPr="00745B94">
        <w:rPr>
          <w:rStyle w:val="StyleUnderline"/>
          <w:highlight w:val="cyan"/>
        </w:rPr>
        <w:t xml:space="preserve"> by</w:t>
      </w:r>
      <w:r w:rsidRPr="00745B94">
        <w:rPr>
          <w:rStyle w:val="StyleUnderline"/>
        </w:rPr>
        <w:t xml:space="preserve"> China</w:t>
      </w:r>
      <w:r w:rsidRPr="00745B94">
        <w:t xml:space="preserve">—unusual for a government that is typically loath to backtrack on its public positions—likewise </w:t>
      </w:r>
      <w:r w:rsidRPr="00745B94">
        <w:rPr>
          <w:rStyle w:val="StyleUnderline"/>
          <w:highlight w:val="cyan"/>
        </w:rPr>
        <w:t>suggest</w:t>
      </w:r>
      <w:r w:rsidRPr="00745B94">
        <w:rPr>
          <w:rStyle w:val="StyleUnderline"/>
        </w:rPr>
        <w:t xml:space="preserve"> a </w:t>
      </w:r>
      <w:r w:rsidRPr="00745B94">
        <w:rPr>
          <w:rStyle w:val="Emphasis"/>
          <w:highlight w:val="cyan"/>
        </w:rPr>
        <w:t>newfound confidence</w:t>
      </w:r>
      <w:r w:rsidRPr="00745B94">
        <w:t>. In the past, Beijing avoided such reversals for fear of “losing face.” But after initially rejecting the idea of an international investigation into the coronavirus outbreak in China, Xi said at the World Health Assembly in May that the World Health Organization (WHO) should conduct a probe once the pandemic subsides. And although China initially refused to join a G-20 pledge to grant debt relief to low-income countries in the throes of economic crisis, it later changed its mind and signed on, albeit with a number of caveats. These shifts suggest that Xi believes he can manage both thorny processes in ways that preserve China’s interests.</w:t>
      </w:r>
    </w:p>
    <w:p w14:paraId="022EF14E" w14:textId="77777777" w:rsidR="00AF7B2F" w:rsidRPr="00745B94" w:rsidRDefault="00AF7B2F" w:rsidP="00AF7B2F">
      <w:r w:rsidRPr="00745B94">
        <w:t>DIFFERENT IN DEED</w:t>
      </w:r>
    </w:p>
    <w:p w14:paraId="5DEBDC6E" w14:textId="77777777" w:rsidR="00AF7B2F" w:rsidRPr="00745B94" w:rsidRDefault="00AF7B2F" w:rsidP="00AF7B2F">
      <w:pPr>
        <w:rPr>
          <w:u w:val="single"/>
        </w:rPr>
      </w:pPr>
      <w:r w:rsidRPr="00745B94">
        <w:rPr>
          <w:rStyle w:val="StyleUnderline"/>
        </w:rPr>
        <w:t xml:space="preserve">Beijing </w:t>
      </w:r>
      <w:r w:rsidRPr="00745B94">
        <w:rPr>
          <w:rStyle w:val="Emphasis"/>
        </w:rPr>
        <w:t>has not confined itself</w:t>
      </w:r>
      <w:r w:rsidRPr="00745B94">
        <w:rPr>
          <w:rStyle w:val="StyleUnderline"/>
        </w:rPr>
        <w:t xml:space="preserve"> to </w:t>
      </w:r>
      <w:r w:rsidRPr="00745B94">
        <w:rPr>
          <w:rStyle w:val="Emphasis"/>
        </w:rPr>
        <w:t>bold rhetoric</w:t>
      </w:r>
      <w:r w:rsidRPr="00745B94">
        <w:t xml:space="preserve">. Over the past few months, </w:t>
      </w:r>
      <w:r w:rsidRPr="00745B94">
        <w:rPr>
          <w:rStyle w:val="StyleUnderline"/>
        </w:rPr>
        <w:t xml:space="preserve">it has upped the ante in nearly all of its many territorial disputes and even </w:t>
      </w:r>
      <w:r w:rsidRPr="00745B94">
        <w:rPr>
          <w:rStyle w:val="Emphasis"/>
        </w:rPr>
        <w:t>provoked new ones</w:t>
      </w:r>
      <w:r w:rsidRPr="00745B94">
        <w:t xml:space="preserve">, in another departure from past practice. The political scientist Taylor Fravel has shown that </w:t>
      </w:r>
      <w:r w:rsidRPr="00745B94">
        <w:rPr>
          <w:rStyle w:val="StyleUnderline"/>
        </w:rPr>
        <w:t>China has</w:t>
      </w:r>
      <w:r w:rsidRPr="00745B94">
        <w:t xml:space="preserve"> long </w:t>
      </w:r>
      <w:r w:rsidRPr="00745B94">
        <w:rPr>
          <w:rStyle w:val="Emphasis"/>
        </w:rPr>
        <w:t>prioritized</w:t>
      </w:r>
      <w:r w:rsidRPr="00745B94">
        <w:t xml:space="preserve"> among </w:t>
      </w:r>
      <w:r w:rsidRPr="00745B94">
        <w:rPr>
          <w:rStyle w:val="StyleUnderline"/>
        </w:rPr>
        <w:t>its territorial disputes</w:t>
      </w:r>
      <w:r w:rsidRPr="00745B94">
        <w:t xml:space="preserve">, pressing ahead with some and putting others on the back burner to avoid courting too much tension at once. </w:t>
      </w:r>
      <w:r w:rsidRPr="00745B94">
        <w:rPr>
          <w:rStyle w:val="StyleUnderline"/>
        </w:rPr>
        <w:t xml:space="preserve">That </w:t>
      </w:r>
      <w:r w:rsidRPr="00745B94">
        <w:rPr>
          <w:rStyle w:val="Emphasis"/>
          <w:highlight w:val="cyan"/>
        </w:rPr>
        <w:t>restraint</w:t>
      </w:r>
      <w:r w:rsidRPr="00745B94">
        <w:rPr>
          <w:rStyle w:val="StyleUnderline"/>
        </w:rPr>
        <w:t xml:space="preserve"> seems to </w:t>
      </w:r>
      <w:r w:rsidRPr="00745B94">
        <w:rPr>
          <w:rStyle w:val="StyleUnderline"/>
          <w:highlight w:val="cyan"/>
        </w:rPr>
        <w:t xml:space="preserve">have </w:t>
      </w:r>
      <w:r w:rsidRPr="00745B94">
        <w:rPr>
          <w:rStyle w:val="Emphasis"/>
          <w:highlight w:val="cyan"/>
        </w:rPr>
        <w:t>fallen by the wayside</w:t>
      </w:r>
      <w:r w:rsidRPr="00745B94">
        <w:t xml:space="preserve">. Since March, </w:t>
      </w:r>
      <w:r w:rsidRPr="00745B94">
        <w:rPr>
          <w:rStyle w:val="StyleUnderline"/>
          <w:highlight w:val="cyan"/>
        </w:rPr>
        <w:t>China has</w:t>
      </w:r>
      <w:r w:rsidRPr="00745B94">
        <w:rPr>
          <w:rStyle w:val="StyleUnderline"/>
        </w:rPr>
        <w:t xml:space="preserve"> </w:t>
      </w:r>
      <w:r w:rsidRPr="00745B94">
        <w:rPr>
          <w:rStyle w:val="Emphasis"/>
          <w:highlight w:val="cyan"/>
        </w:rPr>
        <w:t>stepped up its patrols</w:t>
      </w:r>
      <w:r w:rsidRPr="00745B94">
        <w:rPr>
          <w:rStyle w:val="StyleUnderline"/>
          <w:highlight w:val="cyan"/>
        </w:rPr>
        <w:t xml:space="preserve"> near the</w:t>
      </w:r>
      <w:r w:rsidRPr="00745B94">
        <w:t xml:space="preserve"> Diaoyu Islands (known in Japan as the </w:t>
      </w:r>
      <w:r w:rsidRPr="00745B94">
        <w:rPr>
          <w:rStyle w:val="Emphasis"/>
          <w:highlight w:val="cyan"/>
        </w:rPr>
        <w:t>Senkaku</w:t>
      </w:r>
      <w:r w:rsidRPr="00745B94">
        <w:t xml:space="preserve"> Island</w:t>
      </w:r>
      <w:r w:rsidRPr="00745B94">
        <w:rPr>
          <w:rStyle w:val="Emphasis"/>
          <w:highlight w:val="cyan"/>
        </w:rPr>
        <w:t>s</w:t>
      </w:r>
      <w:r w:rsidRPr="00745B94">
        <w:t xml:space="preserve">) in the East China Sea </w:t>
      </w:r>
      <w:r w:rsidRPr="00745B94">
        <w:rPr>
          <w:rStyle w:val="StyleUnderline"/>
        </w:rPr>
        <w:t xml:space="preserve">and </w:t>
      </w:r>
      <w:r w:rsidRPr="00745B94">
        <w:rPr>
          <w:rStyle w:val="Emphasis"/>
          <w:highlight w:val="cyan"/>
        </w:rPr>
        <w:t>doubled down</w:t>
      </w:r>
      <w:r w:rsidRPr="00745B94">
        <w:rPr>
          <w:rStyle w:val="StyleUnderline"/>
        </w:rPr>
        <w:t xml:space="preserve"> on its</w:t>
      </w:r>
      <w:r w:rsidRPr="00745B94">
        <w:t xml:space="preserve"> maritime </w:t>
      </w:r>
      <w:r w:rsidRPr="00745B94">
        <w:rPr>
          <w:rStyle w:val="StyleUnderline"/>
        </w:rPr>
        <w:t xml:space="preserve">claims in </w:t>
      </w:r>
      <w:r w:rsidRPr="00745B94">
        <w:rPr>
          <w:rStyle w:val="StyleUnderline"/>
          <w:highlight w:val="cyan"/>
        </w:rPr>
        <w:t>the S</w:t>
      </w:r>
      <w:r w:rsidRPr="00745B94">
        <w:t xml:space="preserve">outh </w:t>
      </w:r>
      <w:r w:rsidRPr="00745B94">
        <w:rPr>
          <w:rStyle w:val="StyleUnderline"/>
          <w:highlight w:val="cyan"/>
        </w:rPr>
        <w:t>C</w:t>
      </w:r>
      <w:r w:rsidRPr="00745B94">
        <w:t xml:space="preserve">hina </w:t>
      </w:r>
      <w:r w:rsidRPr="00745B94">
        <w:rPr>
          <w:rStyle w:val="StyleUnderline"/>
          <w:highlight w:val="cyan"/>
        </w:rPr>
        <w:t>S</w:t>
      </w:r>
      <w:r w:rsidRPr="00745B94">
        <w:t xml:space="preserve">ea, </w:t>
      </w:r>
      <w:r w:rsidRPr="00745B94">
        <w:rPr>
          <w:rStyle w:val="StyleUnderline"/>
        </w:rPr>
        <w:t>sending vessels</w:t>
      </w:r>
      <w:r w:rsidRPr="00745B94">
        <w:t xml:space="preserve"> to linger </w:t>
      </w:r>
      <w:r w:rsidRPr="00745B94">
        <w:rPr>
          <w:rStyle w:val="StyleUnderline"/>
        </w:rPr>
        <w:t xml:space="preserve">off the coasts of </w:t>
      </w:r>
      <w:r w:rsidRPr="00745B94">
        <w:rPr>
          <w:rStyle w:val="Emphasis"/>
        </w:rPr>
        <w:t>Indonesia</w:t>
      </w:r>
      <w:r w:rsidRPr="00745B94">
        <w:rPr>
          <w:rStyle w:val="StyleUnderline"/>
        </w:rPr>
        <w:t xml:space="preserve">, </w:t>
      </w:r>
      <w:r w:rsidRPr="00745B94">
        <w:rPr>
          <w:rStyle w:val="Emphasis"/>
        </w:rPr>
        <w:t>Malaysia</w:t>
      </w:r>
      <w:r w:rsidRPr="00745B94">
        <w:rPr>
          <w:rStyle w:val="StyleUnderline"/>
        </w:rPr>
        <w:t xml:space="preserve">, and </w:t>
      </w:r>
      <w:r w:rsidRPr="00745B94">
        <w:rPr>
          <w:rStyle w:val="Emphasis"/>
        </w:rPr>
        <w:t>Vietnam</w:t>
      </w:r>
      <w:r w:rsidRPr="00745B94">
        <w:t xml:space="preserve">. It </w:t>
      </w:r>
      <w:r w:rsidRPr="00745B94">
        <w:rPr>
          <w:rStyle w:val="StyleUnderline"/>
        </w:rPr>
        <w:t xml:space="preserve">has </w:t>
      </w:r>
      <w:r w:rsidRPr="00745B94">
        <w:rPr>
          <w:rStyle w:val="StyleUnderline"/>
          <w:highlight w:val="cyan"/>
        </w:rPr>
        <w:t xml:space="preserve">conducted </w:t>
      </w:r>
      <w:r w:rsidRPr="00745B94">
        <w:rPr>
          <w:rStyle w:val="Emphasis"/>
        </w:rPr>
        <w:t xml:space="preserve">aerial </w:t>
      </w:r>
      <w:r w:rsidRPr="00745B94">
        <w:rPr>
          <w:rStyle w:val="Emphasis"/>
          <w:highlight w:val="cyan"/>
        </w:rPr>
        <w:t>reconnaissance</w:t>
      </w:r>
      <w:r w:rsidRPr="00745B94">
        <w:rPr>
          <w:rStyle w:val="StyleUnderline"/>
          <w:highlight w:val="cyan"/>
        </w:rPr>
        <w:t xml:space="preserve"> near </w:t>
      </w:r>
      <w:r w:rsidRPr="00745B94">
        <w:rPr>
          <w:rStyle w:val="Emphasis"/>
          <w:highlight w:val="cyan"/>
        </w:rPr>
        <w:t>Taiwan</w:t>
      </w:r>
      <w:r w:rsidRPr="00745B94">
        <w:t xml:space="preserve">, </w:t>
      </w:r>
      <w:r w:rsidRPr="00745B94">
        <w:rPr>
          <w:rStyle w:val="StyleUnderline"/>
        </w:rPr>
        <w:t xml:space="preserve">effectively </w:t>
      </w:r>
      <w:r w:rsidRPr="00745B94">
        <w:rPr>
          <w:rStyle w:val="Emphasis"/>
        </w:rPr>
        <w:t>ended</w:t>
      </w:r>
      <w:r w:rsidRPr="00745B94">
        <w:rPr>
          <w:rStyle w:val="StyleUnderline"/>
        </w:rPr>
        <w:t xml:space="preserve"> Hong Kong’s</w:t>
      </w:r>
      <w:r w:rsidRPr="00745B94">
        <w:t xml:space="preserve"> semiautonomous </w:t>
      </w:r>
      <w:r w:rsidRPr="00745B94">
        <w:rPr>
          <w:rStyle w:val="StyleUnderline"/>
        </w:rPr>
        <w:t>status</w:t>
      </w:r>
      <w:r w:rsidRPr="00745B94">
        <w:t xml:space="preserve">, </w:t>
      </w:r>
      <w:r w:rsidRPr="00745B94">
        <w:rPr>
          <w:rStyle w:val="Emphasis"/>
          <w:highlight w:val="cyan"/>
        </w:rPr>
        <w:t>ginned up</w:t>
      </w:r>
      <w:r w:rsidRPr="00745B94">
        <w:rPr>
          <w:rStyle w:val="StyleUnderline"/>
          <w:highlight w:val="cyan"/>
        </w:rPr>
        <w:t xml:space="preserve"> a</w:t>
      </w:r>
      <w:r w:rsidRPr="00745B94">
        <w:rPr>
          <w:rStyle w:val="StyleUnderline"/>
        </w:rPr>
        <w:t xml:space="preserve"> </w:t>
      </w:r>
      <w:r w:rsidRPr="00745B94">
        <w:rPr>
          <w:rStyle w:val="Emphasis"/>
        </w:rPr>
        <w:t xml:space="preserve">new border </w:t>
      </w:r>
      <w:r w:rsidRPr="00745B94">
        <w:rPr>
          <w:rStyle w:val="Emphasis"/>
          <w:highlight w:val="cyan"/>
        </w:rPr>
        <w:t>dispute</w:t>
      </w:r>
      <w:r w:rsidRPr="00745B94">
        <w:rPr>
          <w:rStyle w:val="StyleUnderline"/>
          <w:highlight w:val="cyan"/>
        </w:rPr>
        <w:t xml:space="preserve"> with </w:t>
      </w:r>
      <w:r w:rsidRPr="00745B94">
        <w:rPr>
          <w:rStyle w:val="Emphasis"/>
          <w:highlight w:val="cyan"/>
        </w:rPr>
        <w:t>Bhutan</w:t>
      </w:r>
      <w:r w:rsidRPr="00745B94">
        <w:t xml:space="preserve">, </w:t>
      </w:r>
      <w:r w:rsidRPr="00745B94">
        <w:rPr>
          <w:rStyle w:val="StyleUnderline"/>
          <w:highlight w:val="cyan"/>
        </w:rPr>
        <w:t>and</w:t>
      </w:r>
      <w:r w:rsidRPr="00745B94">
        <w:t xml:space="preserve"> by all appearances, </w:t>
      </w:r>
      <w:r w:rsidRPr="00745B94">
        <w:rPr>
          <w:rStyle w:val="StyleUnderline"/>
          <w:highlight w:val="cyan"/>
        </w:rPr>
        <w:t xml:space="preserve">provoked a </w:t>
      </w:r>
      <w:r w:rsidRPr="00745B94">
        <w:rPr>
          <w:rStyle w:val="Emphasis"/>
          <w:highlight w:val="cyan"/>
        </w:rPr>
        <w:t>deadly</w:t>
      </w:r>
      <w:r w:rsidRPr="00745B94">
        <w:rPr>
          <w:rStyle w:val="Emphasis"/>
        </w:rPr>
        <w:t xml:space="preserve"> border </w:t>
      </w:r>
      <w:r w:rsidRPr="00745B94">
        <w:rPr>
          <w:rStyle w:val="Emphasis"/>
          <w:highlight w:val="cyan"/>
        </w:rPr>
        <w:t>clash</w:t>
      </w:r>
      <w:r w:rsidRPr="00745B94">
        <w:rPr>
          <w:rStyle w:val="StyleUnderline"/>
          <w:highlight w:val="cyan"/>
        </w:rPr>
        <w:t xml:space="preserve"> with </w:t>
      </w:r>
      <w:r w:rsidRPr="00745B94">
        <w:rPr>
          <w:rStyle w:val="Emphasis"/>
          <w:highlight w:val="cyan"/>
        </w:rPr>
        <w:t>India</w:t>
      </w:r>
      <w:r w:rsidRPr="00745B94">
        <w:t xml:space="preserve"> in what was the People’s Liberation Army’s first use of force abroad in 30 years. </w:t>
      </w:r>
      <w:r w:rsidRPr="00745B94">
        <w:rPr>
          <w:rStyle w:val="StyleUnderline"/>
        </w:rPr>
        <w:t xml:space="preserve">Any one of these moves by Beijing might have been unsurprising </w:t>
      </w:r>
      <w:r w:rsidRPr="00745B94">
        <w:rPr>
          <w:rStyle w:val="Emphasis"/>
        </w:rPr>
        <w:t>on its own</w:t>
      </w:r>
      <w:r w:rsidRPr="00745B94">
        <w:rPr>
          <w:rStyle w:val="StyleUnderline"/>
        </w:rPr>
        <w:t xml:space="preserve">. </w:t>
      </w:r>
      <w:r w:rsidRPr="00745B94">
        <w:rPr>
          <w:rStyle w:val="Emphasis"/>
        </w:rPr>
        <w:t>Put together,</w:t>
      </w:r>
      <w:r w:rsidRPr="00745B94">
        <w:rPr>
          <w:rStyle w:val="StyleUnderline"/>
        </w:rPr>
        <w:t xml:space="preserve"> however, they amount to a </w:t>
      </w:r>
      <w:r w:rsidRPr="00745B94">
        <w:rPr>
          <w:rStyle w:val="Emphasis"/>
        </w:rPr>
        <w:t>highly unusual full-court press.</w:t>
      </w:r>
    </w:p>
    <w:p w14:paraId="3C74506A" w14:textId="77777777" w:rsidR="00AF7B2F" w:rsidRPr="00745B94" w:rsidRDefault="00AF7B2F" w:rsidP="00AF7B2F">
      <w:r w:rsidRPr="00745B94">
        <w:t xml:space="preserve">Once content to permit diversity and different sets of norms to persist inside China’s semiautonomous territories, the CCP has also reversed course when it comes to its national periphery. In the western province of Xinjiang, </w:t>
      </w:r>
      <w:r w:rsidRPr="00745B94">
        <w:rPr>
          <w:rStyle w:val="StyleUnderline"/>
        </w:rPr>
        <w:t xml:space="preserve">a </w:t>
      </w:r>
      <w:r w:rsidRPr="00745B94">
        <w:rPr>
          <w:rStyle w:val="Emphasis"/>
        </w:rPr>
        <w:t>government crackdown</w:t>
      </w:r>
      <w:r w:rsidRPr="00745B94">
        <w:rPr>
          <w:rStyle w:val="StyleUnderline"/>
        </w:rPr>
        <w:t xml:space="preserve"> on the Muslim Uighur minority</w:t>
      </w:r>
      <w:r w:rsidRPr="00745B94">
        <w:t xml:space="preserve">, initiated before the pandemic hit, </w:t>
      </w:r>
      <w:r w:rsidRPr="00745B94">
        <w:rPr>
          <w:rStyle w:val="StyleUnderline"/>
        </w:rPr>
        <w:t>has</w:t>
      </w:r>
      <w:r w:rsidRPr="00745B94">
        <w:t xml:space="preserve"> since </w:t>
      </w:r>
      <w:r w:rsidRPr="00745B94">
        <w:rPr>
          <w:rStyle w:val="StyleUnderline"/>
        </w:rPr>
        <w:t xml:space="preserve">turned into a campaign of </w:t>
      </w:r>
      <w:r w:rsidRPr="00745B94">
        <w:rPr>
          <w:rStyle w:val="Emphasis"/>
        </w:rPr>
        <w:t>ethnic cleansing</w:t>
      </w:r>
      <w:r w:rsidRPr="00745B94">
        <w:t xml:space="preserve">. Meanwhile, </w:t>
      </w:r>
      <w:r w:rsidRPr="00745B94">
        <w:rPr>
          <w:rStyle w:val="StyleUnderline"/>
          <w:highlight w:val="cyan"/>
        </w:rPr>
        <w:t>a</w:t>
      </w:r>
      <w:r w:rsidRPr="00745B94">
        <w:rPr>
          <w:rStyle w:val="StyleUnderline"/>
        </w:rPr>
        <w:t xml:space="preserve"> controversial </w:t>
      </w:r>
      <w:r w:rsidRPr="00745B94">
        <w:rPr>
          <w:rStyle w:val="StyleUnderline"/>
          <w:highlight w:val="cyan"/>
        </w:rPr>
        <w:t>new</w:t>
      </w:r>
      <w:r w:rsidRPr="00745B94">
        <w:rPr>
          <w:rStyle w:val="StyleUnderline"/>
        </w:rPr>
        <w:t xml:space="preserve"> national security </w:t>
      </w:r>
      <w:r w:rsidRPr="00745B94">
        <w:rPr>
          <w:rStyle w:val="StyleUnderline"/>
          <w:highlight w:val="cyan"/>
        </w:rPr>
        <w:t>law has</w:t>
      </w:r>
      <w:r w:rsidRPr="00745B94">
        <w:rPr>
          <w:rStyle w:val="StyleUnderline"/>
        </w:rPr>
        <w:t xml:space="preserve"> all but </w:t>
      </w:r>
      <w:r w:rsidRPr="00745B94">
        <w:rPr>
          <w:rStyle w:val="Emphasis"/>
          <w:highlight w:val="cyan"/>
        </w:rPr>
        <w:t>stripped Hong Kong</w:t>
      </w:r>
      <w:r w:rsidRPr="00745B94">
        <w:rPr>
          <w:rStyle w:val="StyleUnderline"/>
          <w:highlight w:val="cyan"/>
        </w:rPr>
        <w:t xml:space="preserve"> of its </w:t>
      </w:r>
      <w:r w:rsidRPr="00745B94">
        <w:rPr>
          <w:rStyle w:val="Emphasis"/>
        </w:rPr>
        <w:t xml:space="preserve">unique legal </w:t>
      </w:r>
      <w:r w:rsidRPr="00745B94">
        <w:rPr>
          <w:rStyle w:val="Emphasis"/>
          <w:highlight w:val="cyan"/>
        </w:rPr>
        <w:t>status</w:t>
      </w:r>
      <w:r w:rsidRPr="00745B94">
        <w:rPr>
          <w:rStyle w:val="StyleUnderline"/>
        </w:rPr>
        <w:t xml:space="preserve">. </w:t>
      </w:r>
      <w:r w:rsidRPr="00745B94">
        <w:rPr>
          <w:rStyle w:val="StyleUnderline"/>
          <w:highlight w:val="cyan"/>
        </w:rPr>
        <w:t>The law</w:t>
      </w:r>
      <w:r w:rsidRPr="00745B94">
        <w:rPr>
          <w:rStyle w:val="StyleUnderline"/>
        </w:rPr>
        <w:t xml:space="preserve"> contains provisions that </w:t>
      </w:r>
      <w:r w:rsidRPr="00745B94">
        <w:rPr>
          <w:rStyle w:val="StyleUnderline"/>
          <w:highlight w:val="cyan"/>
        </w:rPr>
        <w:t>could</w:t>
      </w:r>
      <w:r w:rsidRPr="00745B94">
        <w:t xml:space="preserve"> potentially transcend national boundaries and </w:t>
      </w:r>
      <w:r w:rsidRPr="00745B94">
        <w:rPr>
          <w:rStyle w:val="StyleUnderline"/>
          <w:highlight w:val="cyan"/>
        </w:rPr>
        <w:t xml:space="preserve">extend Chinese jurisprudence </w:t>
      </w:r>
      <w:r w:rsidRPr="00745B94">
        <w:rPr>
          <w:rStyle w:val="Emphasis"/>
          <w:highlight w:val="cyan"/>
        </w:rPr>
        <w:t>globally</w:t>
      </w:r>
      <w:r w:rsidRPr="00745B94">
        <w:t xml:space="preserve">, </w:t>
      </w:r>
      <w:r w:rsidRPr="00745B94">
        <w:rPr>
          <w:rStyle w:val="StyleUnderline"/>
          <w:highlight w:val="cyan"/>
        </w:rPr>
        <w:t xml:space="preserve">marking a </w:t>
      </w:r>
      <w:r w:rsidRPr="00745B94">
        <w:rPr>
          <w:rStyle w:val="Emphasis"/>
          <w:highlight w:val="cyan"/>
        </w:rPr>
        <w:t>shift</w:t>
      </w:r>
      <w:r w:rsidRPr="00745B94">
        <w:rPr>
          <w:rStyle w:val="StyleUnderline"/>
          <w:highlight w:val="cyan"/>
        </w:rPr>
        <w:t xml:space="preserve"> from China’s traditionally </w:t>
      </w:r>
      <w:r w:rsidRPr="00745B94">
        <w:rPr>
          <w:rStyle w:val="Emphasis"/>
          <w:highlight w:val="cyan"/>
        </w:rPr>
        <w:t>defensive conception of sovereignty</w:t>
      </w:r>
      <w:r w:rsidRPr="00745B94">
        <w:rPr>
          <w:rStyle w:val="StyleUnderline"/>
        </w:rPr>
        <w:t xml:space="preserve"> to a more </w:t>
      </w:r>
      <w:r w:rsidRPr="00745B94">
        <w:rPr>
          <w:rStyle w:val="Emphasis"/>
        </w:rPr>
        <w:t>offensive approach</w:t>
      </w:r>
      <w:r w:rsidRPr="00745B94">
        <w:rPr>
          <w:rStyle w:val="StyleUnderline"/>
        </w:rPr>
        <w:t xml:space="preserve"> to </w:t>
      </w:r>
      <w:r w:rsidRPr="00745B94">
        <w:rPr>
          <w:rStyle w:val="Emphasis"/>
        </w:rPr>
        <w:t>extend Beijing’s authority</w:t>
      </w:r>
      <w:r w:rsidRPr="00745B94">
        <w:t xml:space="preserve">. </w:t>
      </w:r>
      <w:r w:rsidRPr="00745B94">
        <w:rPr>
          <w:rStyle w:val="StyleUnderline"/>
        </w:rPr>
        <w:t>China has long resisted international efforts that it saw as endangering national sovereignty, rejecting</w:t>
      </w:r>
      <w:r w:rsidRPr="00745B94">
        <w:t>, for example, the responsibility to protect (</w:t>
      </w:r>
      <w:r w:rsidRPr="00745B94">
        <w:rPr>
          <w:rStyle w:val="Emphasis"/>
        </w:rPr>
        <w:t>R2P</w:t>
      </w:r>
      <w:r w:rsidRPr="00745B94">
        <w:t>) doctrine, which aims to prevent genocide and humanitarian crises. Now, Chinese sovereignty appears to come in only one form—the one imposed by the CCP.</w:t>
      </w:r>
    </w:p>
    <w:p w14:paraId="553DC4EE" w14:textId="77777777" w:rsidR="00AF7B2F" w:rsidRPr="00745B94" w:rsidRDefault="00AF7B2F" w:rsidP="00AF7B2F">
      <w:r w:rsidRPr="00745B94">
        <w:t>China has upped the ante in nearly all of its many territorial disputes and even provoked new ones.</w:t>
      </w:r>
    </w:p>
    <w:p w14:paraId="3DB8B0CF" w14:textId="77777777" w:rsidR="00AF7B2F" w:rsidRPr="00745B94" w:rsidRDefault="00AF7B2F" w:rsidP="00AF7B2F">
      <w:r w:rsidRPr="00745B94">
        <w:t xml:space="preserve">Even beyond its immediate neighborhood, </w:t>
      </w:r>
      <w:r w:rsidRPr="00745B94">
        <w:rPr>
          <w:rStyle w:val="StyleUnderline"/>
        </w:rPr>
        <w:t xml:space="preserve">China now seems willing to </w:t>
      </w:r>
      <w:r w:rsidRPr="00745B94">
        <w:rPr>
          <w:rStyle w:val="Emphasis"/>
        </w:rPr>
        <w:t>court controversy</w:t>
      </w:r>
      <w:r w:rsidRPr="00745B94">
        <w:rPr>
          <w:rStyle w:val="StyleUnderline"/>
        </w:rPr>
        <w:t xml:space="preserve">, even </w:t>
      </w:r>
      <w:r w:rsidRPr="00745B94">
        <w:rPr>
          <w:rStyle w:val="Emphasis"/>
        </w:rPr>
        <w:t>open hostility</w:t>
      </w:r>
      <w:r w:rsidRPr="00745B94">
        <w:t xml:space="preserve">. Its approach to Australia is a case in point. After Canberra called for an independent investigation into the origins of the pandemic, Beijing issued a harsh rebuke and imposed trade sanctions on Australia. </w:t>
      </w:r>
      <w:r w:rsidRPr="00745B94">
        <w:rPr>
          <w:rStyle w:val="StyleUnderline"/>
        </w:rPr>
        <w:t>It</w:t>
      </w:r>
      <w:r w:rsidRPr="00745B94">
        <w:t xml:space="preserve"> also </w:t>
      </w:r>
      <w:r w:rsidRPr="00745B94">
        <w:rPr>
          <w:rStyle w:val="StyleUnderline"/>
        </w:rPr>
        <w:t>appears to have carried out</w:t>
      </w:r>
      <w:r w:rsidRPr="00745B94">
        <w:t xml:space="preserve"> a series of </w:t>
      </w:r>
      <w:r w:rsidRPr="00745B94">
        <w:rPr>
          <w:rStyle w:val="Emphasis"/>
        </w:rPr>
        <w:t>cyberattacks</w:t>
      </w:r>
      <w:r w:rsidRPr="00745B94">
        <w:t xml:space="preserve"> </w:t>
      </w:r>
      <w:r w:rsidRPr="00745B94">
        <w:rPr>
          <w:rStyle w:val="StyleUnderline"/>
        </w:rPr>
        <w:t xml:space="preserve">against Australian </w:t>
      </w:r>
      <w:r w:rsidRPr="00745B94">
        <w:rPr>
          <w:rStyle w:val="Emphasis"/>
        </w:rPr>
        <w:t>government servers</w:t>
      </w:r>
      <w:r w:rsidRPr="00745B94">
        <w:t xml:space="preserve"> and businesses. Australian public opinion is rapidly turning against China as a result, with growing support for a more hard-line foreign policy, and Canberra has announced plans to boost its defense spending. Beijing appears undeterred, perhaps because it hopes to teach other states in the region to think twice before opposing it. But it will not soon win Canberra back.</w:t>
      </w:r>
    </w:p>
    <w:p w14:paraId="7163C093" w14:textId="77777777" w:rsidR="00AF7B2F" w:rsidRPr="00745B94" w:rsidRDefault="00AF7B2F" w:rsidP="00AF7B2F">
      <w:pPr>
        <w:rPr>
          <w:rStyle w:val="Emphasis"/>
        </w:rPr>
      </w:pPr>
      <w:r w:rsidRPr="00745B94">
        <w:rPr>
          <w:rStyle w:val="StyleUnderline"/>
        </w:rPr>
        <w:t xml:space="preserve">The stubbornness on display in China’s treatment of </w:t>
      </w:r>
      <w:r w:rsidRPr="00745B94">
        <w:rPr>
          <w:rStyle w:val="Emphasis"/>
        </w:rPr>
        <w:t>Australia</w:t>
      </w:r>
      <w:r w:rsidRPr="00745B94">
        <w:t>—the determination to barrel through instead of recalibrating—</w:t>
      </w:r>
      <w:r w:rsidRPr="00745B94">
        <w:rPr>
          <w:rStyle w:val="StyleUnderline"/>
        </w:rPr>
        <w:t xml:space="preserve">is emblematic of a </w:t>
      </w:r>
      <w:r w:rsidRPr="00745B94">
        <w:rPr>
          <w:rStyle w:val="Emphasis"/>
        </w:rPr>
        <w:t>wider shift</w:t>
      </w:r>
      <w:r w:rsidRPr="00745B94">
        <w:t xml:space="preserve">. Back </w:t>
      </w:r>
      <w:r w:rsidRPr="00745B94">
        <w:rPr>
          <w:rStyle w:val="StyleUnderline"/>
        </w:rPr>
        <w:t>in 2015, after</w:t>
      </w:r>
      <w:r w:rsidRPr="00745B94">
        <w:t xml:space="preserve"> China’s </w:t>
      </w:r>
      <w:r w:rsidRPr="00745B94">
        <w:rPr>
          <w:rStyle w:val="StyleUnderline"/>
        </w:rPr>
        <w:t>artificial islands</w:t>
      </w:r>
      <w:r w:rsidRPr="00745B94">
        <w:t xml:space="preserve"> in the South China Sea </w:t>
      </w:r>
      <w:r w:rsidRPr="00745B94">
        <w:rPr>
          <w:rStyle w:val="StyleUnderline"/>
        </w:rPr>
        <w:t xml:space="preserve">sparked </w:t>
      </w:r>
      <w:r w:rsidRPr="00745B94">
        <w:rPr>
          <w:rStyle w:val="Emphasis"/>
        </w:rPr>
        <w:t>outrage</w:t>
      </w:r>
      <w:r w:rsidRPr="00745B94">
        <w:t xml:space="preserve"> from other regional players, </w:t>
      </w:r>
      <w:r w:rsidRPr="00745B94">
        <w:rPr>
          <w:rStyle w:val="StyleUnderline"/>
        </w:rPr>
        <w:t xml:space="preserve">Beijing sensed it had </w:t>
      </w:r>
      <w:r w:rsidRPr="00745B94">
        <w:rPr>
          <w:rStyle w:val="Emphasis"/>
        </w:rPr>
        <w:t>overreached</w:t>
      </w:r>
      <w:r w:rsidRPr="00745B94">
        <w:t xml:space="preserve"> and changed tack. </w:t>
      </w:r>
      <w:r w:rsidRPr="00745B94">
        <w:rPr>
          <w:rStyle w:val="StyleUnderline"/>
        </w:rPr>
        <w:t xml:space="preserve">It </w:t>
      </w:r>
      <w:r w:rsidRPr="00745B94">
        <w:rPr>
          <w:rStyle w:val="Emphasis"/>
        </w:rPr>
        <w:t>temporarily scaled back</w:t>
      </w:r>
      <w:r w:rsidRPr="00745B94">
        <w:t xml:space="preserve"> its island building and began devoting more time to regional diplomacy and its Belt and Road Initiative. </w:t>
      </w:r>
      <w:r w:rsidRPr="00745B94">
        <w:rPr>
          <w:rStyle w:val="StyleUnderline"/>
        </w:rPr>
        <w:t xml:space="preserve">By contrast, there are </w:t>
      </w:r>
      <w:r w:rsidRPr="00745B94">
        <w:rPr>
          <w:rStyle w:val="Emphasis"/>
        </w:rPr>
        <w:t>few obvious signs</w:t>
      </w:r>
      <w:r w:rsidRPr="00745B94">
        <w:rPr>
          <w:rStyle w:val="StyleUnderline"/>
        </w:rPr>
        <w:t xml:space="preserve"> that China is </w:t>
      </w:r>
      <w:r w:rsidRPr="00745B94">
        <w:rPr>
          <w:rStyle w:val="Emphasis"/>
        </w:rPr>
        <w:t>rethinking its approach</w:t>
      </w:r>
      <w:r w:rsidRPr="00745B94">
        <w:rPr>
          <w:rStyle w:val="StyleUnderline"/>
        </w:rPr>
        <w:t xml:space="preserve"> this time around</w:t>
      </w:r>
      <w:r w:rsidRPr="00745B94">
        <w:t xml:space="preserve">, at least so far. The world was already on already on alert when, in June, the National People’s Congress announced its sweeping new national security law for Hong Kong. But the global chorus of condemnation that followed the announcement did not keep the CCP from implementing the new law with zeal or from formally charging with espionage two Canadian citizens it had held in detention for 18 months. </w:t>
      </w:r>
      <w:r w:rsidRPr="00745B94">
        <w:rPr>
          <w:rStyle w:val="StyleUnderline"/>
        </w:rPr>
        <w:t xml:space="preserve">In this </w:t>
      </w:r>
      <w:r w:rsidRPr="00745B94">
        <w:rPr>
          <w:rStyle w:val="Emphasis"/>
        </w:rPr>
        <w:t>new Chinese foreign policy</w:t>
      </w:r>
      <w:r w:rsidRPr="00745B94">
        <w:rPr>
          <w:rStyle w:val="StyleUnderline"/>
        </w:rPr>
        <w:t xml:space="preserve">, there are </w:t>
      </w:r>
      <w:r w:rsidRPr="00745B94">
        <w:rPr>
          <w:rStyle w:val="Emphasis"/>
        </w:rPr>
        <w:t>few U-turns</w:t>
      </w:r>
      <w:r w:rsidRPr="00745B94">
        <w:rPr>
          <w:rStyle w:val="StyleUnderline"/>
        </w:rPr>
        <w:t xml:space="preserve"> and </w:t>
      </w:r>
      <w:r w:rsidRPr="00745B94">
        <w:rPr>
          <w:rStyle w:val="Emphasis"/>
        </w:rPr>
        <w:t>no posted speed limits.</w:t>
      </w:r>
    </w:p>
    <w:p w14:paraId="1ADFBD44" w14:textId="77777777" w:rsidR="00AF7B2F" w:rsidRPr="00745B94" w:rsidRDefault="00AF7B2F" w:rsidP="00AF7B2F">
      <w:pPr>
        <w:rPr>
          <w:b/>
          <w:iCs/>
          <w:u w:val="single"/>
        </w:rPr>
      </w:pPr>
      <w:r w:rsidRPr="00745B94">
        <w:rPr>
          <w:rStyle w:val="StyleUnderline"/>
        </w:rPr>
        <w:t xml:space="preserve">Some of the most consequential changes are taking place on the </w:t>
      </w:r>
      <w:r w:rsidRPr="00745B94">
        <w:rPr>
          <w:rStyle w:val="Emphasis"/>
        </w:rPr>
        <w:t>inside</w:t>
      </w:r>
      <w:r w:rsidRPr="00745B94">
        <w:rPr>
          <w:rStyle w:val="StyleUnderline"/>
        </w:rPr>
        <w:t xml:space="preserve">, at the </w:t>
      </w:r>
      <w:r w:rsidRPr="00745B94">
        <w:rPr>
          <w:rStyle w:val="Emphasis"/>
        </w:rPr>
        <w:t>highest echelons</w:t>
      </w:r>
      <w:r w:rsidRPr="00745B94">
        <w:rPr>
          <w:rStyle w:val="StyleUnderline"/>
        </w:rPr>
        <w:t xml:space="preserve"> of </w:t>
      </w:r>
      <w:r w:rsidRPr="00745B94">
        <w:rPr>
          <w:rStyle w:val="Emphasis"/>
        </w:rPr>
        <w:t>Chinese policymaking</w:t>
      </w:r>
      <w:r w:rsidRPr="00745B94">
        <w:t xml:space="preserve">. When Beijing encountered unforeseen foreign policy challenges in the past, it followed a clear process of deliberation that was comprehensible to outside observers. That has not been the case of late. </w:t>
      </w:r>
      <w:r w:rsidRPr="00745B94">
        <w:rPr>
          <w:rStyle w:val="StyleUnderline"/>
          <w:highlight w:val="cyan"/>
        </w:rPr>
        <w:t>Xi is</w:t>
      </w:r>
      <w:r w:rsidRPr="00745B94">
        <w:rPr>
          <w:rStyle w:val="StyleUnderline"/>
        </w:rPr>
        <w:t xml:space="preserve"> rumored to be </w:t>
      </w:r>
      <w:r w:rsidRPr="00745B94">
        <w:rPr>
          <w:rStyle w:val="StyleUnderline"/>
          <w:highlight w:val="cyan"/>
        </w:rPr>
        <w:t>making</w:t>
      </w:r>
      <w:r w:rsidRPr="00745B94">
        <w:rPr>
          <w:rStyle w:val="StyleUnderline"/>
        </w:rPr>
        <w:t xml:space="preserve"> many of the most important </w:t>
      </w:r>
      <w:r w:rsidRPr="00745B94">
        <w:rPr>
          <w:rStyle w:val="StyleUnderline"/>
          <w:highlight w:val="cyan"/>
        </w:rPr>
        <w:t xml:space="preserve">decisions </w:t>
      </w:r>
      <w:r w:rsidRPr="00745B94">
        <w:rPr>
          <w:rStyle w:val="Emphasis"/>
          <w:highlight w:val="cyan"/>
        </w:rPr>
        <w:t>himself</w:t>
      </w:r>
      <w:r w:rsidRPr="00745B94">
        <w:t xml:space="preserve">, </w:t>
      </w:r>
      <w:r w:rsidRPr="00745B94">
        <w:rPr>
          <w:rStyle w:val="StyleUnderline"/>
          <w:highlight w:val="cyan"/>
        </w:rPr>
        <w:t>without</w:t>
      </w:r>
      <w:r w:rsidRPr="00745B94">
        <w:rPr>
          <w:rStyle w:val="StyleUnderline"/>
        </w:rPr>
        <w:t xml:space="preserve"> even a </w:t>
      </w:r>
      <w:r w:rsidRPr="00745B94">
        <w:rPr>
          <w:rStyle w:val="Emphasis"/>
        </w:rPr>
        <w:t xml:space="preserve">trusted cohort of </w:t>
      </w:r>
      <w:r w:rsidRPr="00745B94">
        <w:rPr>
          <w:rStyle w:val="Emphasis"/>
          <w:highlight w:val="cyan"/>
        </w:rPr>
        <w:t>advisers</w:t>
      </w:r>
      <w:r w:rsidRPr="00745B94">
        <w:t xml:space="preserve">. This may help explain why </w:t>
      </w:r>
      <w:r w:rsidRPr="00745B94">
        <w:rPr>
          <w:rStyle w:val="StyleUnderline"/>
        </w:rPr>
        <w:t xml:space="preserve">China’s foreign policy has become </w:t>
      </w:r>
      <w:r w:rsidRPr="00745B94">
        <w:rPr>
          <w:rStyle w:val="Emphasis"/>
        </w:rPr>
        <w:t>less risk averse</w:t>
      </w:r>
      <w:r w:rsidRPr="00745B94">
        <w:t xml:space="preserve">: </w:t>
      </w:r>
      <w:r w:rsidRPr="00745B94">
        <w:rPr>
          <w:rStyle w:val="StyleUnderline"/>
          <w:highlight w:val="cyan"/>
        </w:rPr>
        <w:t xml:space="preserve">with </w:t>
      </w:r>
      <w:r w:rsidRPr="00745B94">
        <w:rPr>
          <w:rStyle w:val="Emphasis"/>
          <w:highlight w:val="cyan"/>
        </w:rPr>
        <w:t>fewer voices pitching in</w:t>
      </w:r>
      <w:r w:rsidRPr="00745B94">
        <w:rPr>
          <w:rStyle w:val="StyleUnderline"/>
          <w:highlight w:val="cyan"/>
        </w:rPr>
        <w:t xml:space="preserve">, an </w:t>
      </w:r>
      <w:r w:rsidRPr="00745B94">
        <w:rPr>
          <w:rStyle w:val="Emphasis"/>
          <w:highlight w:val="cyan"/>
        </w:rPr>
        <w:t>undaunted Xi</w:t>
      </w:r>
      <w:r w:rsidRPr="00745B94">
        <w:rPr>
          <w:highlight w:val="cyan"/>
        </w:rPr>
        <w:t xml:space="preserve"> </w:t>
      </w:r>
      <w:r w:rsidRPr="00745B94">
        <w:rPr>
          <w:rStyle w:val="StyleUnderline"/>
          <w:highlight w:val="cyan"/>
        </w:rPr>
        <w:t xml:space="preserve">may have </w:t>
      </w:r>
      <w:r w:rsidRPr="00745B94">
        <w:rPr>
          <w:rStyle w:val="Emphasis"/>
          <w:highlight w:val="cyan"/>
        </w:rPr>
        <w:t>no one to dissuade him</w:t>
      </w:r>
      <w:r w:rsidRPr="00745B94">
        <w:rPr>
          <w:rStyle w:val="StyleUnderline"/>
          <w:highlight w:val="cyan"/>
        </w:rPr>
        <w:t xml:space="preserve"> from </w:t>
      </w:r>
      <w:r w:rsidRPr="00745B94">
        <w:rPr>
          <w:rStyle w:val="Emphasis"/>
          <w:highlight w:val="cyan"/>
        </w:rPr>
        <w:t>pressing ahead</w:t>
      </w:r>
      <w:r w:rsidRPr="00745B94">
        <w:t xml:space="preserve">. Past Chinese leaders, notably </w:t>
      </w:r>
      <w:r w:rsidRPr="00745B94">
        <w:rPr>
          <w:rStyle w:val="Emphasis"/>
        </w:rPr>
        <w:t>Deng Xiaoping</w:t>
      </w:r>
      <w:r w:rsidRPr="00745B94">
        <w:t xml:space="preserve"> </w:t>
      </w:r>
      <w:r w:rsidRPr="00745B94">
        <w:rPr>
          <w:rStyle w:val="StyleUnderline"/>
        </w:rPr>
        <w:t xml:space="preserve">and </w:t>
      </w:r>
      <w:r w:rsidRPr="00745B94">
        <w:rPr>
          <w:rStyle w:val="Emphasis"/>
        </w:rPr>
        <w:t>Jiang Zemin</w:t>
      </w:r>
      <w:r w:rsidRPr="00745B94">
        <w:t xml:space="preserve">, </w:t>
      </w:r>
      <w:r w:rsidRPr="00745B94">
        <w:rPr>
          <w:rStyle w:val="StyleUnderline"/>
        </w:rPr>
        <w:t xml:space="preserve">believed in the </w:t>
      </w:r>
      <w:r w:rsidRPr="00745B94">
        <w:rPr>
          <w:rStyle w:val="Emphasis"/>
        </w:rPr>
        <w:t>institutionalized processes</w:t>
      </w:r>
      <w:r w:rsidRPr="00745B94">
        <w:rPr>
          <w:rStyle w:val="StyleUnderline"/>
        </w:rPr>
        <w:t xml:space="preserve"> of collective leadership. Xi has</w:t>
      </w:r>
      <w:r w:rsidRPr="00745B94">
        <w:t xml:space="preserve"> </w:t>
      </w:r>
      <w:r w:rsidRPr="00745B94">
        <w:rPr>
          <w:strike/>
        </w:rPr>
        <w:t>disabled</w:t>
      </w:r>
      <w:r w:rsidRPr="00745B94">
        <w:t xml:space="preserve"> or </w:t>
      </w:r>
      <w:r w:rsidRPr="00745B94">
        <w:rPr>
          <w:rStyle w:val="Emphasis"/>
        </w:rPr>
        <w:t>neutralized</w:t>
      </w:r>
      <w:r w:rsidRPr="00745B94">
        <w:t xml:space="preserve"> many of </w:t>
      </w:r>
      <w:r w:rsidRPr="00745B94">
        <w:rPr>
          <w:rStyle w:val="Emphasis"/>
        </w:rPr>
        <w:t>these channels</w:t>
      </w:r>
      <w:r w:rsidRPr="00745B94">
        <w:t xml:space="preserve">. </w:t>
      </w:r>
      <w:r w:rsidRPr="00745B94">
        <w:rPr>
          <w:rStyle w:val="StyleUnderline"/>
        </w:rPr>
        <w:t xml:space="preserve">The world may now be getting a sense of what China’s decision-making looks like when a </w:t>
      </w:r>
      <w:r w:rsidRPr="00745B94">
        <w:rPr>
          <w:rStyle w:val="Emphasis"/>
        </w:rPr>
        <w:t>singularly strong leader</w:t>
      </w:r>
      <w:r w:rsidRPr="00745B94">
        <w:rPr>
          <w:rStyle w:val="StyleUnderline"/>
        </w:rPr>
        <w:t xml:space="preserve"> acts more or less </w:t>
      </w:r>
      <w:r w:rsidRPr="00745B94">
        <w:rPr>
          <w:rStyle w:val="Emphasis"/>
        </w:rPr>
        <w:t>on his own.</w:t>
      </w:r>
    </w:p>
    <w:p w14:paraId="146CA8E8" w14:textId="77777777" w:rsidR="00AF7B2F" w:rsidRPr="00745B94" w:rsidRDefault="00AF7B2F" w:rsidP="00AF7B2F">
      <w:r w:rsidRPr="00745B94">
        <w:t>PLUS ÇA CHANGE?</w:t>
      </w:r>
    </w:p>
    <w:p w14:paraId="27987F89" w14:textId="77777777" w:rsidR="00AF7B2F" w:rsidRPr="00745B94" w:rsidRDefault="00AF7B2F" w:rsidP="00AF7B2F">
      <w:r w:rsidRPr="00745B94">
        <w:t xml:space="preserve">What all these shifts amount to in the aggregate is still a matter of some debate. Some will argue that China’s strategy hasn’t changed but simply seized the moment, as it has done many times before: </w:t>
      </w:r>
      <w:r w:rsidRPr="00745B94">
        <w:rPr>
          <w:rStyle w:val="StyleUnderline"/>
        </w:rPr>
        <w:t>Xi</w:t>
      </w:r>
      <w:r w:rsidRPr="00745B94">
        <w:t xml:space="preserve"> is taking advantage of the United States’ stunning abdication of global leadership in a moment of crisis to advance his interests on many fronts. Hi</w:t>
      </w:r>
      <w:r w:rsidRPr="00745B94">
        <w:rPr>
          <w:rStyle w:val="StyleUnderline"/>
        </w:rPr>
        <w:t>s</w:t>
      </w:r>
      <w:r w:rsidRPr="00745B94">
        <w:t xml:space="preserve"> </w:t>
      </w:r>
      <w:r w:rsidRPr="00745B94">
        <w:rPr>
          <w:rStyle w:val="Emphasis"/>
        </w:rPr>
        <w:t>imperious coronavirus diplomacy</w:t>
      </w:r>
      <w:r w:rsidRPr="00745B94">
        <w:t xml:space="preserve"> </w:t>
      </w:r>
      <w:r w:rsidRPr="00745B94">
        <w:rPr>
          <w:rStyle w:val="StyleUnderline"/>
        </w:rPr>
        <w:t>is</w:t>
      </w:r>
      <w:r w:rsidRPr="00745B94">
        <w:t xml:space="preserve"> just the latest instance of China’s long-standing tradition of foreign policy opportunism and improvisation—only </w:t>
      </w:r>
      <w:r w:rsidRPr="00745B94">
        <w:rPr>
          <w:rStyle w:val="Emphasis"/>
        </w:rPr>
        <w:t>scaled up</w:t>
      </w:r>
      <w:r w:rsidRPr="00745B94">
        <w:rPr>
          <w:rStyle w:val="StyleUnderline"/>
        </w:rPr>
        <w:t xml:space="preserve"> to fit the gaping hole left by the U</w:t>
      </w:r>
      <w:r w:rsidRPr="00745B94">
        <w:t xml:space="preserve">nited </w:t>
      </w:r>
      <w:r w:rsidRPr="00745B94">
        <w:rPr>
          <w:rStyle w:val="StyleUnderline"/>
        </w:rPr>
        <w:t>S</w:t>
      </w:r>
      <w:r w:rsidRPr="00745B94">
        <w:t>tates. And perhaps three years of the Trump administration’s unilateral, zero-sum diplomacy have encouraged Beijing to push for foreign policy wins wherever it can, especially while the United States is busy gearing up for a contentious presidential election in November.</w:t>
      </w:r>
    </w:p>
    <w:p w14:paraId="2061678A" w14:textId="77777777" w:rsidR="00AF7B2F" w:rsidRPr="00745B94" w:rsidRDefault="00AF7B2F" w:rsidP="00AF7B2F">
      <w:r w:rsidRPr="00745B94">
        <w:rPr>
          <w:rStyle w:val="StyleUnderline"/>
        </w:rPr>
        <w:t xml:space="preserve">But the United States has been </w:t>
      </w:r>
      <w:r w:rsidRPr="00745B94">
        <w:rPr>
          <w:rStyle w:val="Emphasis"/>
        </w:rPr>
        <w:t>divided</w:t>
      </w:r>
      <w:r w:rsidRPr="00745B94">
        <w:rPr>
          <w:rStyle w:val="StyleUnderline"/>
        </w:rPr>
        <w:t xml:space="preserve"> and </w:t>
      </w:r>
      <w:r w:rsidRPr="00745B94">
        <w:rPr>
          <w:rStyle w:val="Emphasis"/>
        </w:rPr>
        <w:t>distracted</w:t>
      </w:r>
      <w:r w:rsidRPr="00745B94">
        <w:rPr>
          <w:rStyle w:val="StyleUnderline"/>
        </w:rPr>
        <w:t xml:space="preserve"> before—at the height of</w:t>
      </w:r>
      <w:r w:rsidRPr="00745B94">
        <w:t xml:space="preserve"> its </w:t>
      </w:r>
      <w:r w:rsidRPr="00745B94">
        <w:rPr>
          <w:rStyle w:val="Emphasis"/>
        </w:rPr>
        <w:t>wars in the Middle East</w:t>
      </w:r>
      <w:r w:rsidRPr="00745B94">
        <w:rPr>
          <w:rStyle w:val="StyleUnderline"/>
        </w:rPr>
        <w:t xml:space="preserve"> and during</w:t>
      </w:r>
      <w:r w:rsidRPr="00745B94">
        <w:t xml:space="preserve"> the global financial crisis of </w:t>
      </w:r>
      <w:r w:rsidRPr="00745B94">
        <w:rPr>
          <w:rStyle w:val="Emphasis"/>
        </w:rPr>
        <w:t>2008</w:t>
      </w:r>
      <w:r w:rsidRPr="00745B94">
        <w:t>, for example—</w:t>
      </w:r>
      <w:r w:rsidRPr="00745B94">
        <w:rPr>
          <w:rStyle w:val="StyleUnderline"/>
        </w:rPr>
        <w:t xml:space="preserve">without </w:t>
      </w:r>
      <w:r w:rsidRPr="00745B94">
        <w:rPr>
          <w:rStyle w:val="Emphasis"/>
        </w:rPr>
        <w:t>inviting</w:t>
      </w:r>
      <w:r w:rsidRPr="00745B94">
        <w:rPr>
          <w:rStyle w:val="StyleUnderline"/>
        </w:rPr>
        <w:t xml:space="preserve"> so many </w:t>
      </w:r>
      <w:r w:rsidRPr="00745B94">
        <w:rPr>
          <w:rStyle w:val="Emphasis"/>
        </w:rPr>
        <w:t>bold advances</w:t>
      </w:r>
      <w:r w:rsidRPr="00745B94">
        <w:rPr>
          <w:rStyle w:val="StyleUnderline"/>
        </w:rPr>
        <w:t xml:space="preserve"> from China. The current lack of U.S. leadership </w:t>
      </w:r>
      <w:r w:rsidRPr="00745B94">
        <w:rPr>
          <w:rStyle w:val="Emphasis"/>
        </w:rPr>
        <w:t>matters</w:t>
      </w:r>
      <w:r w:rsidRPr="00745B94">
        <w:rPr>
          <w:rStyle w:val="StyleUnderline"/>
        </w:rPr>
        <w:t>,</w:t>
      </w:r>
      <w:r w:rsidRPr="00745B94">
        <w:t xml:space="preserve"> no doubt, </w:t>
      </w:r>
      <w:r w:rsidRPr="00745B94">
        <w:rPr>
          <w:rStyle w:val="StyleUnderline"/>
        </w:rPr>
        <w:t xml:space="preserve">but so do </w:t>
      </w:r>
      <w:r w:rsidRPr="00745B94">
        <w:rPr>
          <w:rStyle w:val="StyleUnderline"/>
          <w:highlight w:val="cyan"/>
        </w:rPr>
        <w:t xml:space="preserve">Xi’s </w:t>
      </w:r>
      <w:r w:rsidRPr="00745B94">
        <w:rPr>
          <w:rStyle w:val="Emphasis"/>
          <w:highlight w:val="cyan"/>
        </w:rPr>
        <w:t>consolidation of power</w:t>
      </w:r>
      <w:r w:rsidRPr="00745B94">
        <w:rPr>
          <w:rStyle w:val="StyleUnderline"/>
        </w:rPr>
        <w:t xml:space="preserve"> and his belief that China’s geopolitical moment has </w:t>
      </w:r>
      <w:r w:rsidRPr="00745B94">
        <w:rPr>
          <w:rStyle w:val="Emphasis"/>
        </w:rPr>
        <w:t>arrived</w:t>
      </w:r>
      <w:r w:rsidRPr="00745B94">
        <w:t xml:space="preserve">. </w:t>
      </w:r>
      <w:r w:rsidRPr="00745B94">
        <w:rPr>
          <w:rStyle w:val="StyleUnderline"/>
        </w:rPr>
        <w:t xml:space="preserve">These are the true forces </w:t>
      </w:r>
      <w:r w:rsidRPr="00745B94">
        <w:rPr>
          <w:rStyle w:val="Emphasis"/>
          <w:highlight w:val="cyan"/>
        </w:rPr>
        <w:t>push</w:t>
      </w:r>
      <w:r w:rsidRPr="00745B94">
        <w:rPr>
          <w:rStyle w:val="Emphasis"/>
        </w:rPr>
        <w:t xml:space="preserve">ing </w:t>
      </w:r>
      <w:r w:rsidRPr="00745B94">
        <w:rPr>
          <w:rStyle w:val="Emphasis"/>
          <w:highlight w:val="cyan"/>
        </w:rPr>
        <w:t>Beijing</w:t>
      </w:r>
      <w:r w:rsidRPr="00745B94">
        <w:rPr>
          <w:rStyle w:val="StyleUnderline"/>
          <w:highlight w:val="cyan"/>
        </w:rPr>
        <w:t xml:space="preserve"> toward </w:t>
      </w:r>
      <w:r w:rsidRPr="00745B94">
        <w:rPr>
          <w:rStyle w:val="Emphasis"/>
          <w:highlight w:val="cyan"/>
        </w:rPr>
        <w:t>action</w:t>
      </w:r>
      <w:r w:rsidRPr="00745B94">
        <w:t>. The United States’ withdrawal from the world is merely giving China the space it needs to follow through.</w:t>
      </w:r>
    </w:p>
    <w:p w14:paraId="53CDD885" w14:textId="77777777" w:rsidR="00AF7B2F" w:rsidRPr="00745B94" w:rsidRDefault="00AF7B2F" w:rsidP="00AF7B2F">
      <w:r w:rsidRPr="00745B94">
        <w:t>What is clear is that Beijing’s new foreign policy has already left its mark. Relations with Australia are at a low point, and European public opinion of China could suffer for years to come. The recent deadly border clash in the Himalayas may make India a more determined counterweight to China in the region. Familiar or not, Beijing’s bristling crisis diplomacy is costing it in novel and lasting ways.</w:t>
      </w:r>
    </w:p>
    <w:p w14:paraId="1AF859C9" w14:textId="77777777" w:rsidR="00AF7B2F" w:rsidRPr="00745B94" w:rsidRDefault="00AF7B2F" w:rsidP="00AF7B2F">
      <w:r w:rsidRPr="00745B94">
        <w:t>China’s diplomatic offensive is sure to preoccupy any future U.S. administration, too. Whether under former Vice President Joe Biden or Trump, the next White House will need to prepare for tough bilateral diplomacy with Beijing on many fronts at once, from Hong Kong to the South China Sea, India, and Europe, where Chinese attempts at pressure and intimidation will likely continue. American leaders should expect to face Chinese diplomats who engage in rhetorical bomb throwing even as Xi himself presents a calmer and more constructive face, as he and Foreign Minister Wang Yi have done in recent weeks. And they should expect to deal with a Chinese government that, for all the international blowback it has received, maintains the confidence, even brazenness, of a newly minted great power.</w:t>
      </w:r>
    </w:p>
    <w:p w14:paraId="449923F9" w14:textId="77777777" w:rsidR="00AF7B2F" w:rsidRPr="00745B94" w:rsidRDefault="00AF7B2F" w:rsidP="00AF7B2F">
      <w:r w:rsidRPr="00745B94">
        <w:t>Fortunately for the next U.S. president, the contours of a better American approach to China have been evident for some time. The United States must reject the punitive unilateralism that has become the norm in recent years and that has produced no trade or national security gains whatsoever. It must rejigger its relationship with allies in Europe and Asia, who provide its only remaining chance at balancing China in the decades ahead. It must reinvest in international institutions, such as the UN, the G-7, and the WHO, which are indispensable for crisis management and which China is all too happy to lead in the United States’ absence. And it must restore its own domestic health and prosperity to remain a viable competitor on the global stage.</w:t>
      </w:r>
    </w:p>
    <w:p w14:paraId="4205EAE3" w14:textId="77777777" w:rsidR="00AF7B2F" w:rsidRPr="00745B94" w:rsidRDefault="00AF7B2F" w:rsidP="00AF7B2F">
      <w:r w:rsidRPr="00745B94">
        <w:t xml:space="preserve">If there is a silver lining to the current crisis maelstrom, it may be that </w:t>
      </w:r>
      <w:r w:rsidRPr="00745B94">
        <w:rPr>
          <w:rStyle w:val="StyleUnderline"/>
          <w:highlight w:val="cyan"/>
        </w:rPr>
        <w:t xml:space="preserve">Beijing has </w:t>
      </w:r>
      <w:r w:rsidRPr="00745B94">
        <w:rPr>
          <w:rStyle w:val="Emphasis"/>
          <w:highlight w:val="cyan"/>
        </w:rPr>
        <w:t>pulled back its own curtain</w:t>
      </w:r>
      <w:r w:rsidRPr="00745B94">
        <w:rPr>
          <w:rStyle w:val="StyleUnderline"/>
        </w:rPr>
        <w:t xml:space="preserve">, </w:t>
      </w:r>
      <w:r w:rsidRPr="00745B94">
        <w:rPr>
          <w:rStyle w:val="StyleUnderline"/>
          <w:highlight w:val="cyan"/>
        </w:rPr>
        <w:t>giving the world a</w:t>
      </w:r>
      <w:r w:rsidRPr="00745B94">
        <w:rPr>
          <w:rStyle w:val="StyleUnderline"/>
        </w:rPr>
        <w:t xml:space="preserve">n </w:t>
      </w:r>
      <w:r w:rsidRPr="00745B94">
        <w:rPr>
          <w:rStyle w:val="Emphasis"/>
        </w:rPr>
        <w:t xml:space="preserve">unsolicited </w:t>
      </w:r>
      <w:r w:rsidRPr="00745B94">
        <w:rPr>
          <w:rStyle w:val="Emphasis"/>
          <w:highlight w:val="cyan"/>
        </w:rPr>
        <w:t>preview</w:t>
      </w:r>
      <w:r w:rsidRPr="00745B94">
        <w:rPr>
          <w:rStyle w:val="StyleUnderline"/>
          <w:highlight w:val="cyan"/>
        </w:rPr>
        <w:t xml:space="preserve"> of </w:t>
      </w:r>
      <w:r w:rsidRPr="00745B94">
        <w:rPr>
          <w:rStyle w:val="Emphasis"/>
        </w:rPr>
        <w:t xml:space="preserve">unconstrained </w:t>
      </w:r>
      <w:r w:rsidRPr="00745B94">
        <w:rPr>
          <w:rStyle w:val="Emphasis"/>
          <w:highlight w:val="cyan"/>
        </w:rPr>
        <w:t>Chinese might</w:t>
      </w:r>
      <w:r w:rsidRPr="00745B94">
        <w:t xml:space="preserve">. </w:t>
      </w:r>
      <w:r w:rsidRPr="00745B94">
        <w:rPr>
          <w:rStyle w:val="StyleUnderline"/>
        </w:rPr>
        <w:t>By leaving a power vacuum in the world’s darkest hour, the U</w:t>
      </w:r>
      <w:r w:rsidRPr="00745B94">
        <w:t xml:space="preserve">nited </w:t>
      </w:r>
      <w:r w:rsidRPr="00745B94">
        <w:rPr>
          <w:rStyle w:val="StyleUnderline"/>
        </w:rPr>
        <w:t>S</w:t>
      </w:r>
      <w:r w:rsidRPr="00745B94">
        <w:t xml:space="preserve">tates </w:t>
      </w:r>
      <w:r w:rsidRPr="00745B94">
        <w:rPr>
          <w:rStyle w:val="StyleUnderline"/>
        </w:rPr>
        <w:t xml:space="preserve">has </w:t>
      </w:r>
      <w:r w:rsidRPr="00745B94">
        <w:rPr>
          <w:rStyle w:val="Emphasis"/>
        </w:rPr>
        <w:t>bequeathed</w:t>
      </w:r>
      <w:r w:rsidRPr="00745B94">
        <w:rPr>
          <w:rStyle w:val="StyleUnderline"/>
        </w:rPr>
        <w:t xml:space="preserve"> China </w:t>
      </w:r>
      <w:r w:rsidRPr="00745B94">
        <w:rPr>
          <w:rStyle w:val="Emphasis"/>
        </w:rPr>
        <w:t>ample room to overreach</w:t>
      </w:r>
      <w:r w:rsidRPr="00745B94">
        <w:t>—and to demonstrate that it is unqualified for a position of sole global leadership. If Washington does not return soon, however, it may not much matter how the world views China’s bumptious diplomacy—left with no alternative, strident excess will fill the void.</w:t>
      </w:r>
    </w:p>
    <w:p w14:paraId="7810E1B9" w14:textId="77777777" w:rsidR="00AF7B2F" w:rsidRPr="00745B94" w:rsidRDefault="00AF7B2F" w:rsidP="00AF7B2F">
      <w:pPr>
        <w:pStyle w:val="Heading4"/>
        <w:rPr>
          <w:rFonts w:cs="Arial"/>
        </w:rPr>
      </w:pPr>
      <w:r w:rsidRPr="00745B94">
        <w:rPr>
          <w:rFonts w:cs="Arial"/>
        </w:rPr>
        <w:t xml:space="preserve">China says no to </w:t>
      </w:r>
      <w:r w:rsidRPr="00745B94">
        <w:rPr>
          <w:rFonts w:cs="Arial"/>
          <w:u w:val="single"/>
        </w:rPr>
        <w:t>any negotiations</w:t>
      </w:r>
      <w:r w:rsidRPr="00745B94">
        <w:rPr>
          <w:rFonts w:cs="Arial"/>
        </w:rPr>
        <w:t>---</w:t>
      </w:r>
      <w:r w:rsidRPr="00745B94">
        <w:rPr>
          <w:rFonts w:cs="Arial"/>
          <w:u w:val="single"/>
        </w:rPr>
        <w:t>rollbacks</w:t>
      </w:r>
      <w:r w:rsidRPr="00745B94">
        <w:rPr>
          <w:rFonts w:cs="Arial"/>
        </w:rPr>
        <w:t xml:space="preserve"> and </w:t>
      </w:r>
      <w:r w:rsidRPr="00745B94">
        <w:rPr>
          <w:rFonts w:cs="Arial"/>
          <w:u w:val="single"/>
        </w:rPr>
        <w:t>fluctuations</w:t>
      </w:r>
      <w:r w:rsidRPr="00745B94">
        <w:rPr>
          <w:rFonts w:cs="Arial"/>
        </w:rPr>
        <w:t xml:space="preserve"> in commitment </w:t>
      </w:r>
      <w:r w:rsidRPr="00745B94">
        <w:rPr>
          <w:rFonts w:cs="Arial"/>
          <w:u w:val="single"/>
        </w:rPr>
        <w:t>ruin solvency</w:t>
      </w:r>
      <w:r w:rsidRPr="00745B94">
        <w:rPr>
          <w:rFonts w:cs="Arial"/>
        </w:rPr>
        <w:t xml:space="preserve"> AND accommodation </w:t>
      </w:r>
      <w:r w:rsidRPr="00745B94">
        <w:rPr>
          <w:rFonts w:cs="Arial"/>
          <w:u w:val="single"/>
        </w:rPr>
        <w:t>triggers revisionist aggression</w:t>
      </w:r>
      <w:r w:rsidRPr="00745B94">
        <w:rPr>
          <w:rFonts w:cs="Arial"/>
        </w:rPr>
        <w:t>.</w:t>
      </w:r>
    </w:p>
    <w:p w14:paraId="3AB07F8D" w14:textId="77777777" w:rsidR="00AF7B2F" w:rsidRPr="00745B94" w:rsidRDefault="00AF7B2F" w:rsidP="00AF7B2F">
      <w:r w:rsidRPr="00745B94">
        <w:rPr>
          <w:rStyle w:val="Style13ptBold"/>
        </w:rPr>
        <w:t>Brands and Cooper</w:t>
      </w:r>
      <w:r w:rsidRPr="00745B94">
        <w:t>, 2-20-20</w:t>
      </w:r>
      <w:r w:rsidRPr="00745B94">
        <w:rPr>
          <w:rStyle w:val="Style13ptBold"/>
        </w:rPr>
        <w:t>19</w:t>
      </w:r>
      <w:r w:rsidRPr="00745B94">
        <w:t xml:space="preserve"> - *Hal, Henry A. Kissinger Distinguished Professor of Global Affairs at the Johns Hopkins School of Advanced International Studies, a senior fellow at the Center for Strategic and Budgetary Assessments, and a Bloomberg Opinion columnist. His most recent books are American Grand Strategy in the Age of Trump and The Lessons of Tragedy: Statecraft and World Order (co-authored with Charles Edel). **Zack, a research fellow at the American Enterprise Institute, an associate at Armitage International, and an adjunct assistant professor at Georgetown University; "After the Responsible Stakeholder, What? Debating America’s China Strategy," Texas National Security Review, https://tnsr.org/2019/02/after-the-responsible-stakeholder-what-debating-americas-china-strategy-2/</w:t>
      </w:r>
    </w:p>
    <w:p w14:paraId="201A1C1E" w14:textId="77777777" w:rsidR="00AF7B2F" w:rsidRPr="00745B94" w:rsidRDefault="00AF7B2F" w:rsidP="00AF7B2F">
      <w:pPr>
        <w:rPr>
          <w:rStyle w:val="StyleUnderline"/>
        </w:rPr>
      </w:pPr>
      <w:r w:rsidRPr="00745B94">
        <w:t xml:space="preserve">First, </w:t>
      </w:r>
      <w:r w:rsidRPr="00745B94">
        <w:rPr>
          <w:rStyle w:val="StyleUnderline"/>
          <w:highlight w:val="cyan"/>
        </w:rPr>
        <w:t>the U</w:t>
      </w:r>
      <w:r w:rsidRPr="00745B94">
        <w:rPr>
          <w:rStyle w:val="StyleUnderline"/>
        </w:rPr>
        <w:t xml:space="preserve">nited </w:t>
      </w:r>
      <w:r w:rsidRPr="00745B94">
        <w:rPr>
          <w:rStyle w:val="StyleUnderline"/>
          <w:highlight w:val="cyan"/>
        </w:rPr>
        <w:t>S</w:t>
      </w:r>
      <w:r w:rsidRPr="00745B94">
        <w:rPr>
          <w:rStyle w:val="StyleUnderline"/>
        </w:rPr>
        <w:t xml:space="preserve">tates </w:t>
      </w:r>
      <w:r w:rsidRPr="00745B94">
        <w:rPr>
          <w:rStyle w:val="Emphasis"/>
          <w:highlight w:val="cyan"/>
        </w:rPr>
        <w:t>cannot simply</w:t>
      </w:r>
      <w:r w:rsidRPr="00745B94">
        <w:rPr>
          <w:rStyle w:val="StyleUnderline"/>
        </w:rPr>
        <w:t xml:space="preserve"> </w:t>
      </w:r>
      <w:r w:rsidRPr="00745B94">
        <w:t>“</w:t>
      </w:r>
      <w:r w:rsidRPr="00745B94">
        <w:rPr>
          <w:rStyle w:val="Emphasis"/>
          <w:highlight w:val="cyan"/>
        </w:rPr>
        <w:t>make a deal</w:t>
      </w:r>
      <w:r w:rsidRPr="00745B94">
        <w:t xml:space="preserve">” </w:t>
      </w:r>
      <w:r w:rsidRPr="00745B94">
        <w:rPr>
          <w:rStyle w:val="StyleUnderline"/>
        </w:rPr>
        <w:t>on many core issues since those issues have to do with the territory and interests of U.S. allies and partners.</w:t>
      </w:r>
      <w:r w:rsidRPr="00745B94">
        <w:t xml:space="preserve"> Washington does not itself claim the Senkaku/Diaoyu Islands, Scarborough Shoal, or Taiwan, so it cannot relinquish those claims. </w:t>
      </w:r>
      <w:r w:rsidRPr="00745B94">
        <w:rPr>
          <w:rStyle w:val="StyleUnderline"/>
          <w:highlight w:val="cyan"/>
        </w:rPr>
        <w:t>Entering negotiations</w:t>
      </w:r>
      <w:r w:rsidRPr="00745B94">
        <w:rPr>
          <w:rStyle w:val="StyleUnderline"/>
        </w:rPr>
        <w:t xml:space="preserve"> with Beijing over the heads of leaders in Tokyo, Manila, and Taipei </w:t>
      </w:r>
      <w:r w:rsidRPr="00745B94">
        <w:rPr>
          <w:rStyle w:val="StyleUnderline"/>
          <w:highlight w:val="cyan"/>
        </w:rPr>
        <w:t xml:space="preserve">would </w:t>
      </w:r>
      <w:r w:rsidRPr="00745B94">
        <w:rPr>
          <w:rStyle w:val="Emphasis"/>
          <w:highlight w:val="cyan"/>
        </w:rPr>
        <w:t>undermine</w:t>
      </w:r>
      <w:r w:rsidRPr="00745B94">
        <w:t xml:space="preserve"> the U.S. network of </w:t>
      </w:r>
      <w:r w:rsidRPr="00745B94">
        <w:rPr>
          <w:rStyle w:val="StyleUnderline"/>
          <w:highlight w:val="cyan"/>
        </w:rPr>
        <w:t>alliances and partnerships</w:t>
      </w:r>
      <w:r w:rsidRPr="00745B94">
        <w:t xml:space="preserve">. </w:t>
      </w:r>
      <w:r w:rsidRPr="00745B94">
        <w:rPr>
          <w:rStyle w:val="StyleUnderline"/>
          <w:highlight w:val="cyan"/>
        </w:rPr>
        <w:t>U.S. leaders would</w:t>
      </w:r>
      <w:r w:rsidRPr="00745B94">
        <w:rPr>
          <w:rStyle w:val="StyleUnderline"/>
        </w:rPr>
        <w:t xml:space="preserve"> thus </w:t>
      </w:r>
      <w:r w:rsidRPr="00745B94">
        <w:rPr>
          <w:rStyle w:val="StyleUnderline"/>
          <w:highlight w:val="cyan"/>
        </w:rPr>
        <w:t xml:space="preserve">find it difficult to strike a grand bargain </w:t>
      </w:r>
      <w:r w:rsidRPr="00745B94">
        <w:rPr>
          <w:rStyle w:val="Emphasis"/>
          <w:highlight w:val="cyan"/>
        </w:rPr>
        <w:t>unless</w:t>
      </w:r>
      <w:r w:rsidRPr="00745B94">
        <w:rPr>
          <w:rStyle w:val="StyleUnderline"/>
          <w:highlight w:val="cyan"/>
        </w:rPr>
        <w:t xml:space="preserve"> they are</w:t>
      </w:r>
      <w:r w:rsidRPr="00745B94">
        <w:rPr>
          <w:rStyle w:val="StyleUnderline"/>
        </w:rPr>
        <w:t xml:space="preserve"> also </w:t>
      </w:r>
      <w:r w:rsidRPr="00745B94">
        <w:rPr>
          <w:rStyle w:val="StyleUnderline"/>
          <w:highlight w:val="cyan"/>
        </w:rPr>
        <w:t>willing to</w:t>
      </w:r>
      <w:r w:rsidRPr="00745B94">
        <w:rPr>
          <w:rStyle w:val="StyleUnderline"/>
        </w:rPr>
        <w:t xml:space="preserve"> entertain </w:t>
      </w:r>
      <w:r w:rsidRPr="00745B94">
        <w:rPr>
          <w:rStyle w:val="Emphasis"/>
          <w:highlight w:val="cyan"/>
        </w:rPr>
        <w:t>withdraw</w:t>
      </w:r>
      <w:r w:rsidRPr="00745B94">
        <w:rPr>
          <w:rStyle w:val="StyleUnderline"/>
        </w:rPr>
        <w:t xml:space="preserve">ing </w:t>
      </w:r>
      <w:r w:rsidRPr="00745B94">
        <w:rPr>
          <w:rStyle w:val="Emphasis"/>
          <w:highlight w:val="cyan"/>
        </w:rPr>
        <w:t>from the Indo-Pacific</w:t>
      </w:r>
      <w:r w:rsidRPr="00745B94">
        <w:rPr>
          <w:rStyle w:val="StyleUnderline"/>
        </w:rPr>
        <w:t>.</w:t>
      </w:r>
    </w:p>
    <w:p w14:paraId="24B560D9" w14:textId="77777777" w:rsidR="00AF7B2F" w:rsidRPr="00745B94" w:rsidRDefault="00AF7B2F" w:rsidP="00AF7B2F">
      <w:pPr>
        <w:rPr>
          <w:rStyle w:val="StyleUnderline"/>
        </w:rPr>
      </w:pPr>
      <w:r w:rsidRPr="00745B94">
        <w:t xml:space="preserve">Second, </w:t>
      </w:r>
      <w:r w:rsidRPr="00745B94">
        <w:rPr>
          <w:rStyle w:val="Emphasis"/>
          <w:highlight w:val="cyan"/>
        </w:rPr>
        <w:t>neither</w:t>
      </w:r>
      <w:r w:rsidRPr="00745B94">
        <w:rPr>
          <w:rStyle w:val="StyleUnderline"/>
        </w:rPr>
        <w:t xml:space="preserve"> U.S. nor Chinese </w:t>
      </w:r>
      <w:r w:rsidRPr="00745B94">
        <w:rPr>
          <w:rStyle w:val="StyleUnderline"/>
          <w:highlight w:val="cyan"/>
        </w:rPr>
        <w:t>leaders</w:t>
      </w:r>
      <w:r w:rsidRPr="00745B94">
        <w:rPr>
          <w:rStyle w:val="StyleUnderline"/>
        </w:rPr>
        <w:t xml:space="preserve"> can </w:t>
      </w:r>
      <w:r w:rsidRPr="00745B94">
        <w:rPr>
          <w:rStyle w:val="StyleUnderline"/>
          <w:highlight w:val="cyan"/>
        </w:rPr>
        <w:t>have</w:t>
      </w:r>
      <w:r w:rsidRPr="00745B94">
        <w:rPr>
          <w:rStyle w:val="StyleUnderline"/>
        </w:rPr>
        <w:t xml:space="preserve"> </w:t>
      </w:r>
      <w:r w:rsidRPr="00745B94">
        <w:rPr>
          <w:rStyle w:val="Emphasis"/>
        </w:rPr>
        <w:t xml:space="preserve">much </w:t>
      </w:r>
      <w:r w:rsidRPr="00745B94">
        <w:rPr>
          <w:rStyle w:val="Emphasis"/>
          <w:highlight w:val="cyan"/>
        </w:rPr>
        <w:t>confidence</w:t>
      </w:r>
      <w:r w:rsidRPr="00745B94">
        <w:rPr>
          <w:rStyle w:val="StyleUnderline"/>
        </w:rPr>
        <w:t xml:space="preserve"> that </w:t>
      </w:r>
      <w:r w:rsidRPr="00745B94">
        <w:rPr>
          <w:rStyle w:val="StyleUnderline"/>
          <w:highlight w:val="cyan"/>
        </w:rPr>
        <w:t>a bargain</w:t>
      </w:r>
      <w:r w:rsidRPr="00745B94">
        <w:rPr>
          <w:rStyle w:val="StyleUnderline"/>
        </w:rPr>
        <w:t xml:space="preserve"> struck now </w:t>
      </w:r>
      <w:r w:rsidRPr="00745B94">
        <w:rPr>
          <w:rStyle w:val="Emphasis"/>
          <w:highlight w:val="cyan"/>
        </w:rPr>
        <w:t>would hold</w:t>
      </w:r>
      <w:r w:rsidRPr="00745B94">
        <w:rPr>
          <w:rStyle w:val="StyleUnderline"/>
        </w:rPr>
        <w:t xml:space="preserve"> in the futur</w:t>
      </w:r>
      <w:r w:rsidRPr="00745B94">
        <w:t xml:space="preserve">e. </w:t>
      </w:r>
      <w:r w:rsidRPr="00745B94">
        <w:rPr>
          <w:rStyle w:val="StyleUnderline"/>
        </w:rPr>
        <w:t xml:space="preserve">At </w:t>
      </w:r>
      <w:r w:rsidRPr="00745B94">
        <w:rPr>
          <w:rStyle w:val="Emphasis"/>
        </w:rPr>
        <w:t>times of flux</w:t>
      </w:r>
      <w:r w:rsidRPr="00745B94">
        <w:t xml:space="preserve"> in the international hierarchy, </w:t>
      </w:r>
      <w:r w:rsidRPr="00745B94">
        <w:rPr>
          <w:rStyle w:val="StyleUnderline"/>
          <w:highlight w:val="cyan"/>
        </w:rPr>
        <w:t>established powers</w:t>
      </w:r>
      <w:r w:rsidRPr="00745B94">
        <w:rPr>
          <w:rStyle w:val="StyleUnderline"/>
        </w:rPr>
        <w:t xml:space="preserve"> often hesitate to conclude grand bargains because they </w:t>
      </w:r>
      <w:r w:rsidRPr="00745B94">
        <w:rPr>
          <w:rStyle w:val="StyleUnderline"/>
          <w:highlight w:val="cyan"/>
        </w:rPr>
        <w:t>fear</w:t>
      </w:r>
      <w:r w:rsidRPr="00745B94">
        <w:rPr>
          <w:rStyle w:val="StyleUnderline"/>
        </w:rPr>
        <w:t xml:space="preserve"> that </w:t>
      </w:r>
      <w:r w:rsidRPr="00745B94">
        <w:rPr>
          <w:rStyle w:val="StyleUnderline"/>
          <w:highlight w:val="cyan"/>
        </w:rPr>
        <w:t>the rising power might</w:t>
      </w:r>
      <w:r w:rsidRPr="00745B94">
        <w:rPr>
          <w:rStyle w:val="StyleUnderline"/>
        </w:rPr>
        <w:t xml:space="preserve"> simply </w:t>
      </w:r>
      <w:r w:rsidRPr="00745B94">
        <w:rPr>
          <w:rStyle w:val="Emphasis"/>
          <w:highlight w:val="cyan"/>
        </w:rPr>
        <w:t>seek to renegotiate</w:t>
      </w:r>
      <w:r w:rsidRPr="00745B94">
        <w:rPr>
          <w:rStyle w:val="Emphasis"/>
        </w:rPr>
        <w:t xml:space="preserve"> the deal later</w:t>
      </w:r>
      <w:r w:rsidRPr="00745B94">
        <w:t xml:space="preserve">, </w:t>
      </w:r>
      <w:r w:rsidRPr="00745B94">
        <w:rPr>
          <w:rStyle w:val="StyleUnderline"/>
          <w:highlight w:val="cyan"/>
        </w:rPr>
        <w:t>when the balance has shifted</w:t>
      </w:r>
      <w:r w:rsidRPr="00745B94">
        <w:rPr>
          <w:rStyle w:val="StyleUnderline"/>
        </w:rPr>
        <w:t xml:space="preserve"> further in its favor</w:t>
      </w:r>
      <w:r w:rsidRPr="00745B94">
        <w:t xml:space="preserve">. So </w:t>
      </w:r>
      <w:r w:rsidRPr="00745B94">
        <w:rPr>
          <w:rStyle w:val="Emphasis"/>
        </w:rPr>
        <w:t>even if</w:t>
      </w:r>
      <w:r w:rsidRPr="00745B94">
        <w:rPr>
          <w:rStyle w:val="StyleUnderline"/>
        </w:rPr>
        <w:t xml:space="preserve"> the United States cut a deal that satisfied China in the short term</w:t>
      </w:r>
      <w:r w:rsidRPr="00745B94">
        <w:t xml:space="preserve">, </w:t>
      </w:r>
      <w:r w:rsidRPr="00745B94">
        <w:rPr>
          <w:rStyle w:val="StyleUnderline"/>
          <w:highlight w:val="cyan"/>
        </w:rPr>
        <w:t xml:space="preserve">there is </w:t>
      </w:r>
      <w:r w:rsidRPr="00745B94">
        <w:rPr>
          <w:rStyle w:val="Emphasis"/>
          <w:highlight w:val="cyan"/>
        </w:rPr>
        <w:t>little guarantee</w:t>
      </w:r>
      <w:r w:rsidRPr="00745B94">
        <w:t xml:space="preserve"> that </w:t>
      </w:r>
      <w:r w:rsidRPr="00745B94">
        <w:rPr>
          <w:rStyle w:val="Emphasis"/>
          <w:highlight w:val="cyan"/>
        </w:rPr>
        <w:t>Beijing would remain satisfied if its influence continued to grow</w:t>
      </w:r>
      <w:r w:rsidRPr="00745B94">
        <w:t xml:space="preserve">. In fact, </w:t>
      </w:r>
      <w:r w:rsidRPr="00745B94">
        <w:rPr>
          <w:rStyle w:val="StyleUnderline"/>
          <w:highlight w:val="cyan"/>
        </w:rPr>
        <w:t xml:space="preserve">accommodation could </w:t>
      </w:r>
      <w:r w:rsidRPr="00745B94">
        <w:rPr>
          <w:rStyle w:val="Emphasis"/>
          <w:highlight w:val="cyan"/>
        </w:rPr>
        <w:t>incentivize greater Chinese revisionism</w:t>
      </w:r>
      <w:r w:rsidRPr="00745B94">
        <w:t xml:space="preserve"> </w:t>
      </w:r>
      <w:r w:rsidRPr="00745B94">
        <w:rPr>
          <w:rStyle w:val="StyleUnderline"/>
          <w:highlight w:val="cyan"/>
        </w:rPr>
        <w:t>by</w:t>
      </w:r>
      <w:r w:rsidRPr="00745B94">
        <w:rPr>
          <w:rStyle w:val="StyleUnderline"/>
        </w:rPr>
        <w:t xml:space="preserve"> </w:t>
      </w:r>
      <w:r w:rsidRPr="00745B94">
        <w:rPr>
          <w:rStyle w:val="Emphasis"/>
          <w:highlight w:val="cyan"/>
        </w:rPr>
        <w:t>signaling declining U.S. willingness</w:t>
      </w:r>
      <w:r w:rsidRPr="00745B94">
        <w:rPr>
          <w:rStyle w:val="StyleUnderline"/>
        </w:rPr>
        <w:t xml:space="preserve"> </w:t>
      </w:r>
      <w:r w:rsidRPr="00745B94">
        <w:rPr>
          <w:rStyle w:val="StyleUnderline"/>
          <w:highlight w:val="cyan"/>
        </w:rPr>
        <w:t>to defend its interests</w:t>
      </w:r>
      <w:r w:rsidRPr="00745B94">
        <w:rPr>
          <w:rStyle w:val="StyleUnderline"/>
        </w:rPr>
        <w:t xml:space="preserve"> or by giving Beijing control of valuable territory</w:t>
      </w:r>
      <w:r w:rsidRPr="00745B94">
        <w:t xml:space="preserve"> — such as Taiwan — </w:t>
      </w:r>
      <w:r w:rsidRPr="00745B94">
        <w:rPr>
          <w:rStyle w:val="StyleUnderline"/>
          <w:highlight w:val="cyan"/>
        </w:rPr>
        <w:t>that could serve as a</w:t>
      </w:r>
      <w:r w:rsidRPr="00745B94">
        <w:rPr>
          <w:rStyle w:val="StyleUnderline"/>
        </w:rPr>
        <w:t xml:space="preserve"> </w:t>
      </w:r>
      <w:r w:rsidRPr="00745B94">
        <w:rPr>
          <w:rStyle w:val="Emphasis"/>
          <w:highlight w:val="cyan"/>
        </w:rPr>
        <w:t>springboard to future aggression</w:t>
      </w:r>
      <w:r w:rsidRPr="00745B94">
        <w:t xml:space="preserve">.10 </w:t>
      </w:r>
      <w:r w:rsidRPr="00745B94">
        <w:rPr>
          <w:rStyle w:val="StyleUnderline"/>
          <w:highlight w:val="cyan"/>
        </w:rPr>
        <w:t>Chinese leaders</w:t>
      </w:r>
      <w:r w:rsidRPr="00745B94">
        <w:rPr>
          <w:rStyle w:val="StyleUnderline"/>
        </w:rPr>
        <w:t xml:space="preserve"> </w:t>
      </w:r>
      <w:r w:rsidRPr="00745B94">
        <w:rPr>
          <w:rStyle w:val="StyleUnderline"/>
          <w:highlight w:val="cyan"/>
        </w:rPr>
        <w:t>are</w:t>
      </w:r>
      <w:r w:rsidRPr="00745B94">
        <w:t xml:space="preserve"> also </w:t>
      </w:r>
      <w:r w:rsidRPr="00745B94">
        <w:rPr>
          <w:rStyle w:val="Emphasis"/>
        </w:rPr>
        <w:t xml:space="preserve">likely to be </w:t>
      </w:r>
      <w:r w:rsidRPr="00745B94">
        <w:rPr>
          <w:rStyle w:val="Emphasis"/>
          <w:highlight w:val="cyan"/>
        </w:rPr>
        <w:t>skeptical</w:t>
      </w:r>
      <w:r w:rsidRPr="00745B94">
        <w:t xml:space="preserve"> </w:t>
      </w:r>
      <w:r w:rsidRPr="00745B94">
        <w:rPr>
          <w:rStyle w:val="StyleUnderline"/>
        </w:rPr>
        <w:t xml:space="preserve">of a grand bargain </w:t>
      </w:r>
      <w:r w:rsidRPr="00745B94">
        <w:rPr>
          <w:rStyle w:val="StyleUnderline"/>
          <w:highlight w:val="cyan"/>
        </w:rPr>
        <w:t>given</w:t>
      </w:r>
      <w:r w:rsidRPr="00745B94">
        <w:rPr>
          <w:rStyle w:val="StyleUnderline"/>
        </w:rPr>
        <w:t xml:space="preserve"> that </w:t>
      </w:r>
      <w:r w:rsidRPr="00745B94">
        <w:rPr>
          <w:rStyle w:val="StyleUnderline"/>
          <w:highlight w:val="cyan"/>
        </w:rPr>
        <w:t>the U</w:t>
      </w:r>
      <w:r w:rsidRPr="00745B94">
        <w:rPr>
          <w:rStyle w:val="StyleUnderline"/>
        </w:rPr>
        <w:t xml:space="preserve">nited </w:t>
      </w:r>
      <w:r w:rsidRPr="00745B94">
        <w:rPr>
          <w:rStyle w:val="StyleUnderline"/>
          <w:highlight w:val="cyan"/>
        </w:rPr>
        <w:t>S</w:t>
      </w:r>
      <w:r w:rsidRPr="00745B94">
        <w:rPr>
          <w:rStyle w:val="StyleUnderline"/>
        </w:rPr>
        <w:t xml:space="preserve">tates has </w:t>
      </w:r>
      <w:r w:rsidRPr="00745B94">
        <w:rPr>
          <w:rStyle w:val="StyleUnderline"/>
          <w:highlight w:val="cyan"/>
        </w:rPr>
        <w:t>walked away from</w:t>
      </w:r>
      <w:r w:rsidRPr="00745B94">
        <w:rPr>
          <w:rStyle w:val="StyleUnderline"/>
        </w:rPr>
        <w:t xml:space="preserve"> major agreements signed in recent years</w:t>
      </w:r>
      <w:r w:rsidRPr="00745B94">
        <w:t xml:space="preserve"> — most notably </w:t>
      </w:r>
      <w:r w:rsidRPr="00745B94">
        <w:rPr>
          <w:rStyle w:val="StyleUnderline"/>
        </w:rPr>
        <w:t xml:space="preserve">the </w:t>
      </w:r>
      <w:r w:rsidRPr="00745B94">
        <w:rPr>
          <w:rStyle w:val="StyleUnderline"/>
          <w:highlight w:val="cyan"/>
        </w:rPr>
        <w:t>Iran</w:t>
      </w:r>
      <w:r w:rsidRPr="00745B94">
        <w:rPr>
          <w:rStyle w:val="StyleUnderline"/>
        </w:rPr>
        <w:t xml:space="preserve"> nuclear </w:t>
      </w:r>
      <w:r w:rsidRPr="00745B94">
        <w:rPr>
          <w:rStyle w:val="StyleUnderline"/>
          <w:highlight w:val="cyan"/>
        </w:rPr>
        <w:t>deal and</w:t>
      </w:r>
      <w:r w:rsidRPr="00745B94">
        <w:rPr>
          <w:rStyle w:val="StyleUnderline"/>
        </w:rPr>
        <w:t xml:space="preserve"> the </w:t>
      </w:r>
      <w:r w:rsidRPr="00745B94">
        <w:rPr>
          <w:rStyle w:val="StyleUnderline"/>
          <w:highlight w:val="cyan"/>
        </w:rPr>
        <w:t>Paris</w:t>
      </w:r>
      <w:r w:rsidRPr="00745B94">
        <w:rPr>
          <w:rStyle w:val="StyleUnderline"/>
        </w:rPr>
        <w:t xml:space="preserve"> climate accord.</w:t>
      </w:r>
    </w:p>
    <w:p w14:paraId="5D513647" w14:textId="77777777" w:rsidR="00AF7B2F" w:rsidRPr="00745B94" w:rsidRDefault="00AF7B2F" w:rsidP="00AF7B2F">
      <w:r w:rsidRPr="00745B94">
        <w:t xml:space="preserve">Finally, perhaps because of the reasons listed previously, </w:t>
      </w:r>
      <w:r w:rsidRPr="00745B94">
        <w:rPr>
          <w:rStyle w:val="StyleUnderline"/>
        </w:rPr>
        <w:t xml:space="preserve">leaders in Washington and Beijing </w:t>
      </w:r>
      <w:r w:rsidRPr="00745B94">
        <w:rPr>
          <w:rStyle w:val="Emphasis"/>
        </w:rPr>
        <w:t>appear averse</w:t>
      </w:r>
      <w:r w:rsidRPr="00745B94">
        <w:rPr>
          <w:rStyle w:val="StyleUnderline"/>
        </w:rPr>
        <w:t xml:space="preserve"> to a grand bargain</w:t>
      </w:r>
      <w:r w:rsidRPr="00745B94">
        <w:t xml:space="preserve">. Although </w:t>
      </w:r>
      <w:r w:rsidRPr="00745B94">
        <w:rPr>
          <w:rStyle w:val="StyleUnderline"/>
          <w:highlight w:val="cyan"/>
        </w:rPr>
        <w:t>Trump</w:t>
      </w:r>
      <w:r w:rsidRPr="00745B94">
        <w:t xml:space="preserve"> vaguely floated the idea in the months after his election, and there remains the possibility of a broad economic deal to deescalate the bilateral trade war, his administration recently and publicly </w:t>
      </w:r>
      <w:r w:rsidRPr="00745B94">
        <w:rPr>
          <w:rStyle w:val="Emphasis"/>
          <w:highlight w:val="cyan"/>
        </w:rPr>
        <w:t>dismissed a broader strategy of accommodation</w:t>
      </w:r>
      <w:r w:rsidRPr="00745B94">
        <w:t xml:space="preserve"> aimed at a comprehensive settling of differences.11 </w:t>
      </w:r>
      <w:r w:rsidRPr="00745B94">
        <w:rPr>
          <w:rStyle w:val="StyleUnderline"/>
          <w:highlight w:val="cyan"/>
        </w:rPr>
        <w:t>Future</w:t>
      </w:r>
      <w:r w:rsidRPr="00745B94">
        <w:rPr>
          <w:rStyle w:val="StyleUnderline"/>
        </w:rPr>
        <w:t xml:space="preserve"> U.S. </w:t>
      </w:r>
      <w:r w:rsidRPr="00745B94">
        <w:rPr>
          <w:rStyle w:val="StyleUnderline"/>
          <w:highlight w:val="cyan"/>
        </w:rPr>
        <w:t xml:space="preserve">administrations are </w:t>
      </w:r>
      <w:r w:rsidRPr="00745B94">
        <w:rPr>
          <w:rStyle w:val="Emphasis"/>
          <w:highlight w:val="cyan"/>
        </w:rPr>
        <w:t>likely to do the same</w:t>
      </w:r>
      <w:r w:rsidRPr="00745B94">
        <w:t xml:space="preserve">, </w:t>
      </w:r>
      <w:r w:rsidRPr="00745B94">
        <w:rPr>
          <w:rStyle w:val="StyleUnderline"/>
          <w:highlight w:val="cyan"/>
        </w:rPr>
        <w:t>given</w:t>
      </w:r>
      <w:r w:rsidRPr="00745B94">
        <w:rPr>
          <w:rStyle w:val="StyleUnderline"/>
        </w:rPr>
        <w:t xml:space="preserve"> that both </w:t>
      </w:r>
      <w:r w:rsidRPr="00745B94">
        <w:rPr>
          <w:rStyle w:val="StyleUnderline"/>
          <w:highlight w:val="cyan"/>
        </w:rPr>
        <w:t>Republicans and Democrats</w:t>
      </w:r>
      <w:r w:rsidRPr="00745B94">
        <w:rPr>
          <w:rStyle w:val="StyleUnderline"/>
        </w:rPr>
        <w:t xml:space="preserve"> have strongly </w:t>
      </w:r>
      <w:r w:rsidRPr="00745B94">
        <w:rPr>
          <w:rStyle w:val="StyleUnderline"/>
          <w:highlight w:val="cyan"/>
        </w:rPr>
        <w:t>criticized China</w:t>
      </w:r>
      <w:r w:rsidRPr="00745B94">
        <w:rPr>
          <w:rStyle w:val="StyleUnderline"/>
        </w:rPr>
        <w:t>’s security activities, economic practices, and human rights violations</w:t>
      </w:r>
      <w:r w:rsidRPr="00745B94">
        <w:t xml:space="preserve">. Meanwhile, </w:t>
      </w:r>
      <w:r w:rsidRPr="00745B94">
        <w:rPr>
          <w:rStyle w:val="StyleUnderline"/>
          <w:highlight w:val="cyan"/>
        </w:rPr>
        <w:t>Xi</w:t>
      </w:r>
      <w:r w:rsidRPr="00745B94">
        <w:t xml:space="preserve"> Jinping has </w:t>
      </w:r>
      <w:r w:rsidRPr="00745B94">
        <w:rPr>
          <w:rStyle w:val="StyleUnderline"/>
          <w:highlight w:val="cyan"/>
        </w:rPr>
        <w:t xml:space="preserve">provided </w:t>
      </w:r>
      <w:r w:rsidRPr="00745B94">
        <w:rPr>
          <w:rStyle w:val="Emphasis"/>
          <w:highlight w:val="cyan"/>
        </w:rPr>
        <w:t>few indications</w:t>
      </w:r>
      <w:r w:rsidRPr="00745B94">
        <w:t xml:space="preserve"> that </w:t>
      </w:r>
      <w:r w:rsidRPr="00745B94">
        <w:rPr>
          <w:rStyle w:val="StyleUnderline"/>
          <w:highlight w:val="cyan"/>
        </w:rPr>
        <w:t>he is willing to make</w:t>
      </w:r>
      <w:r w:rsidRPr="00745B94">
        <w:rPr>
          <w:rStyle w:val="StyleUnderline"/>
        </w:rPr>
        <w:t xml:space="preserve"> serious </w:t>
      </w:r>
      <w:r w:rsidRPr="00745B94">
        <w:rPr>
          <w:rStyle w:val="StyleUnderline"/>
          <w:highlight w:val="cyan"/>
        </w:rPr>
        <w:t>compromises</w:t>
      </w:r>
      <w:r w:rsidRPr="00745B94">
        <w:t xml:space="preserve"> </w:t>
      </w:r>
      <w:r w:rsidRPr="00745B94">
        <w:rPr>
          <w:rStyle w:val="StyleUnderline"/>
        </w:rPr>
        <w:t>in pursuit of a deal</w:t>
      </w:r>
      <w:r w:rsidRPr="00745B94">
        <w:t xml:space="preserve">. </w:t>
      </w:r>
      <w:r w:rsidRPr="00745B94">
        <w:rPr>
          <w:rStyle w:val="Emphasis"/>
        </w:rPr>
        <w:t>Quite the opposite</w:t>
      </w:r>
      <w:r w:rsidRPr="00745B94">
        <w:t xml:space="preserve">: </w:t>
      </w:r>
      <w:r w:rsidRPr="00745B94">
        <w:rPr>
          <w:rStyle w:val="StyleUnderline"/>
        </w:rPr>
        <w:t xml:space="preserve">His recent speeches on both foreign and domestic policy have been </w:t>
      </w:r>
      <w:r w:rsidRPr="00745B94">
        <w:rPr>
          <w:rStyle w:val="Emphasis"/>
        </w:rPr>
        <w:t>strident and confident</w:t>
      </w:r>
      <w:r w:rsidRPr="00745B94">
        <w:rPr>
          <w:rStyle w:val="StyleUnderline"/>
        </w:rPr>
        <w:t>.</w:t>
      </w:r>
      <w:r w:rsidRPr="00745B94">
        <w:t xml:space="preserve">12 </w:t>
      </w:r>
      <w:r w:rsidRPr="00745B94">
        <w:rPr>
          <w:rStyle w:val="Emphasis"/>
          <w:highlight w:val="cyan"/>
        </w:rPr>
        <w:t>Even if a grand bargain is</w:t>
      </w:r>
      <w:r w:rsidRPr="00745B94">
        <w:rPr>
          <w:rStyle w:val="Emphasis"/>
        </w:rPr>
        <w:t xml:space="preserve"> theoretically </w:t>
      </w:r>
      <w:r w:rsidRPr="00745B94">
        <w:rPr>
          <w:rStyle w:val="Emphasis"/>
          <w:highlight w:val="cyan"/>
        </w:rPr>
        <w:t>possible</w:t>
      </w:r>
      <w:r w:rsidRPr="00745B94">
        <w:rPr>
          <w:rStyle w:val="Emphasis"/>
        </w:rPr>
        <w:t xml:space="preserve">, </w:t>
      </w:r>
      <w:r w:rsidRPr="00745B94">
        <w:rPr>
          <w:rStyle w:val="Emphasis"/>
          <w:highlight w:val="cyan"/>
        </w:rPr>
        <w:t>it is probably not in the cards</w:t>
      </w:r>
      <w:r w:rsidRPr="00745B94">
        <w:t>.</w:t>
      </w:r>
    </w:p>
    <w:p w14:paraId="0F9C2CA5" w14:textId="77777777" w:rsidR="00AF7B2F" w:rsidRPr="00745B94" w:rsidRDefault="00AF7B2F" w:rsidP="00AF7B2F"/>
    <w:p w14:paraId="75696A2A" w14:textId="77777777" w:rsidR="00AF7B2F" w:rsidRPr="00745B94" w:rsidRDefault="00AF7B2F" w:rsidP="00AF7B2F">
      <w:pPr>
        <w:pStyle w:val="Heading4"/>
        <w:rPr>
          <w:rFonts w:cs="Arial"/>
        </w:rPr>
      </w:pPr>
      <w:r w:rsidRPr="00745B94">
        <w:rPr>
          <w:rFonts w:cs="Arial"/>
        </w:rPr>
        <w:t xml:space="preserve">The </w:t>
      </w:r>
      <w:r w:rsidRPr="00745B94">
        <w:rPr>
          <w:rFonts w:cs="Arial"/>
          <w:u w:val="single"/>
        </w:rPr>
        <w:t>Xi doctrine</w:t>
      </w:r>
      <w:r w:rsidRPr="00745B94">
        <w:rPr>
          <w:rFonts w:cs="Arial"/>
        </w:rPr>
        <w:t xml:space="preserve"> declares Chinese territorial revisionism and risks a CCP </w:t>
      </w:r>
      <w:r w:rsidRPr="00745B94">
        <w:rPr>
          <w:rFonts w:cs="Arial"/>
          <w:u w:val="single"/>
        </w:rPr>
        <w:t>nuclear Pearl Harbor</w:t>
      </w:r>
      <w:r w:rsidRPr="00745B94">
        <w:rPr>
          <w:rFonts w:cs="Arial"/>
        </w:rPr>
        <w:t xml:space="preserve">---specifically over the SCS  </w:t>
      </w:r>
    </w:p>
    <w:p w14:paraId="681ABE3F" w14:textId="77777777" w:rsidR="00AF7B2F" w:rsidRPr="00745B94" w:rsidRDefault="00AF7B2F" w:rsidP="00AF7B2F">
      <w:r w:rsidRPr="00745B94">
        <w:rPr>
          <w:rStyle w:val="Style13ptBold"/>
        </w:rPr>
        <w:t>Thayer</w:t>
      </w:r>
      <w:r w:rsidRPr="00745B94">
        <w:t xml:space="preserve"> and Han 6-12-20</w:t>
      </w:r>
      <w:r w:rsidRPr="00745B94">
        <w:rPr>
          <w:rStyle w:val="Style13ptBold"/>
        </w:rPr>
        <w:t>19</w:t>
      </w:r>
      <w:r w:rsidRPr="00745B94">
        <w:t xml:space="preserve"> - Bradley A. Thayer is Professor of Political Science at the University of Texas San Antonio.  Lianchao Han is vice president of Citizen Power Initiatives for China and a visiting fellow at the Hudson Institute. (“The ‘Xi Doctrine’: Proclaiming and Rationalizing China’s Aggression,” </w:t>
      </w:r>
      <w:r w:rsidRPr="00745B94">
        <w:rPr>
          <w:i/>
        </w:rPr>
        <w:t>National Interest</w:t>
      </w:r>
      <w:r w:rsidRPr="00745B94">
        <w:t xml:space="preserve">, </w:t>
      </w:r>
      <w:hyperlink r:id="rId73" w:history="1">
        <w:r w:rsidRPr="00745B94">
          <w:rPr>
            <w:rStyle w:val="Hyperlink"/>
          </w:rPr>
          <w:t>https://nationalinterest.org/feature/%E2%80%98xi-doctrine%E2%80%99-proclaiming-and-rationalizing-china%E2%80%99s-aggression-62402</w:t>
        </w:r>
      </w:hyperlink>
      <w:r w:rsidRPr="00745B94">
        <w:rPr>
          <w:rStyle w:val="Hyperlink"/>
        </w:rPr>
        <w:t>)</w:t>
      </w:r>
    </w:p>
    <w:p w14:paraId="650173CA" w14:textId="77777777" w:rsidR="00AF7B2F" w:rsidRPr="00745B94" w:rsidRDefault="00AF7B2F" w:rsidP="00AF7B2F">
      <w:pPr>
        <w:rPr>
          <w:sz w:val="14"/>
        </w:rPr>
      </w:pPr>
      <w:r w:rsidRPr="00745B94">
        <w:rPr>
          <w:sz w:val="14"/>
        </w:rPr>
        <w:t xml:space="preserve">Using the occasion of the Shangri-La Dialogue in Singapore this month, </w:t>
      </w:r>
      <w:r w:rsidRPr="00745B94">
        <w:rPr>
          <w:rStyle w:val="StyleUnderline"/>
          <w:highlight w:val="cyan"/>
        </w:rPr>
        <w:t xml:space="preserve">Chinese Minister of </w:t>
      </w:r>
      <w:r w:rsidRPr="00745B94">
        <w:rPr>
          <w:rStyle w:val="StyleUnderline"/>
        </w:rPr>
        <w:t xml:space="preserve">National </w:t>
      </w:r>
      <w:r w:rsidRPr="00745B94">
        <w:rPr>
          <w:rStyle w:val="StyleUnderline"/>
          <w:highlight w:val="cyan"/>
        </w:rPr>
        <w:t>Defense</w:t>
      </w:r>
      <w:r w:rsidRPr="00745B94">
        <w:rPr>
          <w:sz w:val="14"/>
        </w:rPr>
        <w:t xml:space="preserve"> and State Councilor Gen. </w:t>
      </w:r>
      <w:r w:rsidRPr="00745B94">
        <w:rPr>
          <w:rStyle w:val="StyleUnderline"/>
          <w:highlight w:val="cyan"/>
        </w:rPr>
        <w:t>Wei</w:t>
      </w:r>
      <w:r w:rsidRPr="00745B94">
        <w:rPr>
          <w:sz w:val="14"/>
        </w:rPr>
        <w:t xml:space="preserve"> Fenghe, </w:t>
      </w:r>
      <w:r w:rsidRPr="00745B94">
        <w:rPr>
          <w:rStyle w:val="StyleUnderline"/>
          <w:highlight w:val="cyan"/>
        </w:rPr>
        <w:t>delivered</w:t>
      </w:r>
      <w:r w:rsidRPr="00745B94">
        <w:rPr>
          <w:sz w:val="14"/>
        </w:rPr>
        <w:t xml:space="preserve"> a sharp message to the United States, which may be termed </w:t>
      </w:r>
      <w:r w:rsidRPr="00745B94">
        <w:rPr>
          <w:rStyle w:val="StyleUnderline"/>
          <w:highlight w:val="cyan"/>
        </w:rPr>
        <w:t>the “Xi Doctrine” on China’s use of force</w:t>
      </w:r>
      <w:r w:rsidRPr="00745B94">
        <w:rPr>
          <w:sz w:val="14"/>
        </w:rPr>
        <w:t xml:space="preserve">, after Chinese premier Xi Jinping. Wei declaring both China’s resolve to aggress to advance its interests and a rationalization for the use of force. </w:t>
      </w:r>
      <w:r w:rsidRPr="00745B94">
        <w:rPr>
          <w:rStyle w:val="StyleUnderline"/>
          <w:highlight w:val="cyan"/>
        </w:rPr>
        <w:t>Wei’s</w:t>
      </w:r>
      <w:r w:rsidRPr="00745B94">
        <w:rPr>
          <w:sz w:val="14"/>
        </w:rPr>
        <w:t xml:space="preserve"> de facto </w:t>
      </w:r>
      <w:r w:rsidRPr="00745B94">
        <w:rPr>
          <w:rStyle w:val="StyleUnderline"/>
        </w:rPr>
        <w:t>threat of war should not be lost</w:t>
      </w:r>
      <w:r w:rsidRPr="00745B94">
        <w:rPr>
          <w:sz w:val="14"/>
        </w:rPr>
        <w:t xml:space="preserve"> in his nuances, deliberate ambiguity, or in translation. </w:t>
      </w:r>
      <w:r w:rsidRPr="00745B94">
        <w:rPr>
          <w:rStyle w:val="StyleUnderline"/>
        </w:rPr>
        <w:t xml:space="preserve">His </w:t>
      </w:r>
      <w:r w:rsidRPr="00745B94">
        <w:rPr>
          <w:rStyle w:val="StyleUnderline"/>
          <w:highlight w:val="cyan"/>
        </w:rPr>
        <w:t xml:space="preserve">remarks were so bellicose </w:t>
      </w:r>
      <w:r w:rsidRPr="00745B94">
        <w:rPr>
          <w:rStyle w:val="StyleUnderline"/>
        </w:rPr>
        <w:t xml:space="preserve">that </w:t>
      </w:r>
      <w:r w:rsidRPr="00745B94">
        <w:rPr>
          <w:rStyle w:val="StyleUnderline"/>
          <w:highlight w:val="cyan"/>
        </w:rPr>
        <w:t xml:space="preserve">the world </w:t>
      </w:r>
      <w:r w:rsidRPr="00745B94">
        <w:rPr>
          <w:rStyle w:val="StyleUnderline"/>
        </w:rPr>
        <w:t xml:space="preserve">has </w:t>
      </w:r>
      <w:r w:rsidRPr="00745B94">
        <w:rPr>
          <w:rStyle w:val="StyleUnderline"/>
          <w:highlight w:val="cyan"/>
        </w:rPr>
        <w:t xml:space="preserve">noticed, as </w:t>
      </w:r>
      <w:r w:rsidRPr="00745B94">
        <w:rPr>
          <w:rStyle w:val="StyleUnderline"/>
        </w:rPr>
        <w:t>was</w:t>
      </w:r>
      <w:r w:rsidRPr="00745B94">
        <w:rPr>
          <w:sz w:val="14"/>
        </w:rPr>
        <w:t xml:space="preserve"> certainly </w:t>
      </w:r>
      <w:r w:rsidRPr="00745B94">
        <w:rPr>
          <w:rStyle w:val="StyleUnderline"/>
          <w:highlight w:val="cyan"/>
        </w:rPr>
        <w:t>intended by the</w:t>
      </w:r>
      <w:r w:rsidRPr="00745B94">
        <w:rPr>
          <w:sz w:val="14"/>
        </w:rPr>
        <w:t xml:space="preserve"> leadership of the Chinese Communist Party (</w:t>
      </w:r>
      <w:r w:rsidRPr="00745B94">
        <w:rPr>
          <w:rStyle w:val="StyleUnderline"/>
          <w:highlight w:val="cyan"/>
        </w:rPr>
        <w:t>CCP</w:t>
      </w:r>
      <w:r w:rsidRPr="00745B94">
        <w:rPr>
          <w:rStyle w:val="StyleUnderline"/>
        </w:rPr>
        <w:t>)</w:t>
      </w:r>
      <w:r w:rsidRPr="00745B94">
        <w:rPr>
          <w:sz w:val="14"/>
        </w:rPr>
        <w:t xml:space="preserve">. </w:t>
      </w:r>
      <w:r w:rsidRPr="00745B94">
        <w:rPr>
          <w:rStyle w:val="StyleUnderline"/>
          <w:highlight w:val="cyan"/>
        </w:rPr>
        <w:t>Empirical</w:t>
      </w:r>
      <w:r w:rsidRPr="00745B94">
        <w:rPr>
          <w:rStyle w:val="StyleUnderline"/>
        </w:rPr>
        <w:t xml:space="preserve"> </w:t>
      </w:r>
      <w:r w:rsidRPr="00745B94">
        <w:rPr>
          <w:rStyle w:val="StyleUnderline"/>
          <w:highlight w:val="cyan"/>
        </w:rPr>
        <w:t>ev</w:t>
      </w:r>
      <w:r w:rsidRPr="00745B94">
        <w:rPr>
          <w:rStyle w:val="StyleUnderline"/>
        </w:rPr>
        <w:t xml:space="preserve">idence </w:t>
      </w:r>
      <w:r w:rsidRPr="00745B94">
        <w:rPr>
          <w:rStyle w:val="StyleUnderline"/>
          <w:highlight w:val="cyan"/>
        </w:rPr>
        <w:t xml:space="preserve">of China’s aggression is </w:t>
      </w:r>
      <w:r w:rsidRPr="00745B94">
        <w:rPr>
          <w:rStyle w:val="StyleUnderline"/>
        </w:rPr>
        <w:t xml:space="preserve">increasingly </w:t>
      </w:r>
      <w:r w:rsidRPr="00745B94">
        <w:rPr>
          <w:rStyle w:val="StyleUnderline"/>
          <w:highlight w:val="cyan"/>
        </w:rPr>
        <w:t xml:space="preserve">common, from its attempt to </w:t>
      </w:r>
      <w:r w:rsidRPr="00745B94">
        <w:rPr>
          <w:rStyle w:val="Emphasis"/>
          <w:highlight w:val="cyan"/>
        </w:rPr>
        <w:t>dominate the</w:t>
      </w:r>
      <w:r w:rsidRPr="00745B94">
        <w:rPr>
          <w:rStyle w:val="StyleUnderline"/>
        </w:rPr>
        <w:t xml:space="preserve"> </w:t>
      </w:r>
      <w:r w:rsidRPr="00745B94">
        <w:rPr>
          <w:rStyle w:val="Emphasis"/>
          <w:highlight w:val="cyan"/>
        </w:rPr>
        <w:t>S</w:t>
      </w:r>
      <w:r w:rsidRPr="00745B94">
        <w:rPr>
          <w:sz w:val="14"/>
        </w:rPr>
        <w:t xml:space="preserve">outh </w:t>
      </w:r>
      <w:r w:rsidRPr="00745B94">
        <w:rPr>
          <w:rStyle w:val="Emphasis"/>
          <w:highlight w:val="cyan"/>
        </w:rPr>
        <w:t>C</w:t>
      </w:r>
      <w:r w:rsidRPr="00745B94">
        <w:rPr>
          <w:sz w:val="14"/>
        </w:rPr>
        <w:t xml:space="preserve">hina </w:t>
      </w:r>
      <w:r w:rsidRPr="00745B94">
        <w:rPr>
          <w:rStyle w:val="Emphasis"/>
          <w:highlight w:val="cyan"/>
        </w:rPr>
        <w:t>S</w:t>
      </w:r>
      <w:r w:rsidRPr="00745B94">
        <w:rPr>
          <w:sz w:val="14"/>
        </w:rPr>
        <w:t xml:space="preserve">ea, </w:t>
      </w:r>
      <w:r w:rsidRPr="00745B94">
        <w:rPr>
          <w:rStyle w:val="StyleUnderline"/>
          <w:highlight w:val="cyan"/>
        </w:rPr>
        <w:t xml:space="preserve">the </w:t>
      </w:r>
      <w:r w:rsidRPr="00745B94">
        <w:rPr>
          <w:rStyle w:val="Emphasis"/>
          <w:highlight w:val="cyan"/>
        </w:rPr>
        <w:t>neo-imperialist effort</w:t>
      </w:r>
      <w:r w:rsidRPr="00745B94">
        <w:rPr>
          <w:rStyle w:val="StyleUnderline"/>
          <w:highlight w:val="cyan"/>
        </w:rPr>
        <w:t xml:space="preserve"> to </w:t>
      </w:r>
      <w:r w:rsidRPr="00745B94">
        <w:rPr>
          <w:rStyle w:val="StyleUnderline"/>
        </w:rPr>
        <w:t xml:space="preserve">gain </w:t>
      </w:r>
      <w:r w:rsidRPr="00745B94">
        <w:rPr>
          <w:rStyle w:val="StyleUnderline"/>
          <w:highlight w:val="cyan"/>
        </w:rPr>
        <w:t xml:space="preserve">control </w:t>
      </w:r>
      <w:r w:rsidRPr="00745B94">
        <w:rPr>
          <w:rStyle w:val="StyleUnderline"/>
        </w:rPr>
        <w:t xml:space="preserve">of </w:t>
      </w:r>
      <w:r w:rsidRPr="00745B94">
        <w:rPr>
          <w:rStyle w:val="StyleUnderline"/>
          <w:highlight w:val="cyan"/>
        </w:rPr>
        <w:t>states through the Belt and Road</w:t>
      </w:r>
      <w:r w:rsidRPr="00745B94">
        <w:rPr>
          <w:sz w:val="14"/>
        </w:rPr>
        <w:t xml:space="preserve"> Initiative, </w:t>
      </w:r>
      <w:r w:rsidRPr="00745B94">
        <w:rPr>
          <w:rStyle w:val="StyleUnderline"/>
          <w:highlight w:val="cyan"/>
        </w:rPr>
        <w:t>to its</w:t>
      </w:r>
      <w:r w:rsidRPr="00745B94">
        <w:rPr>
          <w:rStyle w:val="StyleUnderline"/>
        </w:rPr>
        <w:t xml:space="preserve"> </w:t>
      </w:r>
      <w:r w:rsidRPr="00745B94">
        <w:rPr>
          <w:rStyle w:val="StyleUnderline"/>
          <w:highlight w:val="cyan"/>
        </w:rPr>
        <w:t>tech</w:t>
      </w:r>
      <w:r w:rsidRPr="00745B94">
        <w:rPr>
          <w:rStyle w:val="StyleUnderline"/>
        </w:rPr>
        <w:t xml:space="preserve">nological </w:t>
      </w:r>
      <w:r w:rsidRPr="00745B94">
        <w:rPr>
          <w:rStyle w:val="StyleUnderline"/>
          <w:highlight w:val="cyan"/>
        </w:rPr>
        <w:t>imperialism</w:t>
      </w:r>
      <w:r w:rsidRPr="00745B94">
        <w:rPr>
          <w:rStyle w:val="StyleUnderline"/>
        </w:rPr>
        <w:t xml:space="preserve"> </w:t>
      </w:r>
      <w:r w:rsidRPr="00745B94">
        <w:rPr>
          <w:rStyle w:val="StyleUnderline"/>
          <w:highlight w:val="cyan"/>
        </w:rPr>
        <w:t>to</w:t>
      </w:r>
      <w:r w:rsidRPr="00745B94">
        <w:rPr>
          <w:sz w:val="14"/>
        </w:rPr>
        <w:t xml:space="preserve"> </w:t>
      </w:r>
      <w:r w:rsidRPr="00745B94">
        <w:rPr>
          <w:rStyle w:val="StyleUnderline"/>
          <w:highlight w:val="cyan"/>
        </w:rPr>
        <w:t>control</w:t>
      </w:r>
      <w:r w:rsidRPr="00745B94">
        <w:rPr>
          <w:rStyle w:val="StyleUnderline"/>
        </w:rPr>
        <w:t xml:space="preserve"> </w:t>
      </w:r>
      <w:r w:rsidRPr="00745B94">
        <w:rPr>
          <w:sz w:val="14"/>
        </w:rPr>
        <w:t xml:space="preserve">5G and </w:t>
      </w:r>
      <w:r w:rsidRPr="00745B94">
        <w:rPr>
          <w:rStyle w:val="Emphasis"/>
          <w:highlight w:val="cyan"/>
        </w:rPr>
        <w:t>a</w:t>
      </w:r>
      <w:r w:rsidRPr="00745B94">
        <w:rPr>
          <w:sz w:val="14"/>
        </w:rPr>
        <w:t xml:space="preserve">rtificial </w:t>
      </w:r>
      <w:r w:rsidRPr="00745B94">
        <w:rPr>
          <w:rStyle w:val="Emphasis"/>
          <w:highlight w:val="cyan"/>
        </w:rPr>
        <w:t>i</w:t>
      </w:r>
      <w:r w:rsidRPr="00745B94">
        <w:rPr>
          <w:sz w:val="14"/>
        </w:rPr>
        <w:t xml:space="preserve">ntelligence technologies. </w:t>
      </w:r>
      <w:r w:rsidRPr="00745B94">
        <w:rPr>
          <w:rStyle w:val="StyleUnderline"/>
          <w:highlight w:val="cyan"/>
        </w:rPr>
        <w:t>What is</w:t>
      </w:r>
      <w:r w:rsidRPr="00745B94">
        <w:rPr>
          <w:sz w:val="14"/>
        </w:rPr>
        <w:t xml:space="preserve"> rather </w:t>
      </w:r>
      <w:r w:rsidRPr="00745B94">
        <w:rPr>
          <w:rStyle w:val="StyleUnderline"/>
        </w:rPr>
        <w:t xml:space="preserve">less </w:t>
      </w:r>
      <w:r w:rsidRPr="00745B94">
        <w:rPr>
          <w:rStyle w:val="StyleUnderline"/>
          <w:highlight w:val="cyan"/>
        </w:rPr>
        <w:t>frequent are statements from high-level</w:t>
      </w:r>
      <w:r w:rsidRPr="00745B94">
        <w:rPr>
          <w:rStyle w:val="StyleUnderline"/>
        </w:rPr>
        <w:t xml:space="preserve"> Chinese </w:t>
      </w:r>
      <w:r w:rsidRPr="00745B94">
        <w:rPr>
          <w:rStyle w:val="StyleUnderline"/>
          <w:highlight w:val="cyan"/>
        </w:rPr>
        <w:t>officials</w:t>
      </w:r>
      <w:r w:rsidRPr="00745B94">
        <w:rPr>
          <w:rStyle w:val="StyleUnderline"/>
        </w:rPr>
        <w:t xml:space="preserve"> </w:t>
      </w:r>
      <w:r w:rsidRPr="00745B94">
        <w:rPr>
          <w:rStyle w:val="StyleUnderline"/>
          <w:highlight w:val="cyan"/>
        </w:rPr>
        <w:t xml:space="preserve">proclaiming the country’s </w:t>
      </w:r>
      <w:r w:rsidRPr="00745B94">
        <w:rPr>
          <w:rStyle w:val="Emphasis"/>
          <w:highlight w:val="cyan"/>
        </w:rPr>
        <w:t>intent</w:t>
      </w:r>
      <w:r w:rsidRPr="00745B94">
        <w:rPr>
          <w:rStyle w:val="Emphasis"/>
        </w:rPr>
        <w:t xml:space="preserve"> </w:t>
      </w:r>
      <w:r w:rsidRPr="00745B94">
        <w:rPr>
          <w:rStyle w:val="Emphasis"/>
          <w:highlight w:val="cyan"/>
        </w:rPr>
        <w:t>to be aggressive</w:t>
      </w:r>
      <w:r w:rsidRPr="00745B94">
        <w:rPr>
          <w:sz w:val="14"/>
          <w:highlight w:val="cyan"/>
        </w:rPr>
        <w:t xml:space="preserve"> </w:t>
      </w:r>
      <w:r w:rsidRPr="00745B94">
        <w:rPr>
          <w:rStyle w:val="StyleUnderline"/>
          <w:highlight w:val="cyan"/>
        </w:rPr>
        <w:t xml:space="preserve">and </w:t>
      </w:r>
      <w:r w:rsidRPr="00745B94">
        <w:rPr>
          <w:rStyle w:val="StyleUnderline"/>
        </w:rPr>
        <w:t xml:space="preserve">offering an attempted legitimizing principle </w:t>
      </w:r>
      <w:r w:rsidRPr="00745B94">
        <w:rPr>
          <w:rStyle w:val="Emphasis"/>
          <w:highlight w:val="cyan"/>
        </w:rPr>
        <w:t xml:space="preserve">justifying that </w:t>
      </w:r>
      <w:r w:rsidRPr="00745B94">
        <w:rPr>
          <w:rStyle w:val="Emphasis"/>
        </w:rPr>
        <w:t>aggression</w:t>
      </w:r>
      <w:r w:rsidRPr="00745B94">
        <w:rPr>
          <w:sz w:val="14"/>
        </w:rPr>
        <w:t xml:space="preserve">. While much of the content of Wei’s remarks were in keeping with the gossamer pronouncements on China’s peaceful intentions, as well as a paean to Xi Jinping’s leadership, they still conveyed that China is ready and willing to resort to war if the United States stands in its way of global expansion; and </w:t>
      </w:r>
      <w:r w:rsidRPr="00745B94">
        <w:rPr>
          <w:rStyle w:val="StyleUnderline"/>
          <w:highlight w:val="cyan"/>
        </w:rPr>
        <w:t>they</w:t>
      </w:r>
      <w:r w:rsidRPr="00745B94">
        <w:rPr>
          <w:rStyle w:val="StyleUnderline"/>
        </w:rPr>
        <w:t xml:space="preserve"> </w:t>
      </w:r>
      <w:r w:rsidRPr="00745B94">
        <w:rPr>
          <w:rStyle w:val="StyleUnderline"/>
          <w:highlight w:val="cyan"/>
        </w:rPr>
        <w:t>made clear that China must go to</w:t>
      </w:r>
      <w:r w:rsidRPr="00745B94">
        <w:rPr>
          <w:sz w:val="14"/>
        </w:rPr>
        <w:t xml:space="preserve"> war, or even a </w:t>
      </w:r>
      <w:r w:rsidRPr="00745B94">
        <w:rPr>
          <w:rStyle w:val="Emphasis"/>
          <w:highlight w:val="cyan"/>
        </w:rPr>
        <w:t>nuclear war</w:t>
      </w:r>
      <w:r w:rsidRPr="00745B94">
        <w:rPr>
          <w:sz w:val="14"/>
          <w:highlight w:val="cyan"/>
        </w:rPr>
        <w:t xml:space="preserve">, </w:t>
      </w:r>
      <w:r w:rsidRPr="00745B94">
        <w:rPr>
          <w:rStyle w:val="StyleUnderline"/>
          <w:highlight w:val="cyan"/>
        </w:rPr>
        <w:t>to occupy Taiwan</w:t>
      </w:r>
      <w:r w:rsidRPr="00745B94">
        <w:rPr>
          <w:rStyle w:val="StyleUnderline"/>
        </w:rPr>
        <w:t xml:space="preserve">. </w:t>
      </w:r>
      <w:r w:rsidRPr="00745B94">
        <w:rPr>
          <w:sz w:val="14"/>
        </w:rPr>
        <w:t xml:space="preserve">Specifically, there are four elements that comprise the Xi Doctrine and are indications of China’s signaling its willingness to use force. The first component is a new and alarming proclamation of the undisguised threats to use force or wage an unlimited war. </w:t>
      </w:r>
      <w:r w:rsidRPr="00745B94">
        <w:rPr>
          <w:rStyle w:val="StyleUnderline"/>
          <w:highlight w:val="cyan"/>
        </w:rPr>
        <w:t>China is becoming bolder as its military</w:t>
      </w:r>
      <w:r w:rsidRPr="00745B94">
        <w:rPr>
          <w:rStyle w:val="StyleUnderline"/>
        </w:rPr>
        <w:t xml:space="preserve"> </w:t>
      </w:r>
      <w:r w:rsidRPr="00745B94">
        <w:rPr>
          <w:rStyle w:val="StyleUnderline"/>
          <w:highlight w:val="cyan"/>
        </w:rPr>
        <w:t>power grows.</w:t>
      </w:r>
      <w:r w:rsidRPr="00745B94">
        <w:rPr>
          <w:sz w:val="14"/>
        </w:rPr>
        <w:t xml:space="preserve"> This is evidenced in Wei’s muscular remarks on the People’s Republic of China’s approach against Taiwan, his explicit statement that China does not renounce the use of force against Taiwan, and his effort to deter the United States and its allies from intervention should an attack occur. Wei forcefully stated: “If anyone dares to separate Taiwan from China, the Chinese military has no choice but must go to war, and must fight for the reunification of the motherland at all costs.” “</w:t>
      </w:r>
      <w:r w:rsidRPr="00745B94">
        <w:rPr>
          <w:rStyle w:val="StyleUnderline"/>
          <w:highlight w:val="cyan"/>
        </w:rPr>
        <w:t>At</w:t>
      </w:r>
      <w:r w:rsidRPr="00745B94">
        <w:rPr>
          <w:rStyle w:val="StyleUnderline"/>
        </w:rPr>
        <w:t xml:space="preserve"> </w:t>
      </w:r>
      <w:r w:rsidRPr="00745B94">
        <w:rPr>
          <w:rStyle w:val="StyleUnderline"/>
          <w:highlight w:val="cyan"/>
        </w:rPr>
        <w:t>all cost” means</w:t>
      </w:r>
      <w:r w:rsidRPr="00745B94">
        <w:rPr>
          <w:rStyle w:val="StyleUnderline"/>
        </w:rPr>
        <w:t xml:space="preserve"> that </w:t>
      </w:r>
      <w:r w:rsidRPr="00745B94">
        <w:rPr>
          <w:rStyle w:val="StyleUnderline"/>
          <w:highlight w:val="cyan"/>
        </w:rPr>
        <w:t xml:space="preserve">China </w:t>
      </w:r>
      <w:r w:rsidRPr="00745B94">
        <w:rPr>
          <w:rStyle w:val="Emphasis"/>
          <w:highlight w:val="cyan"/>
        </w:rPr>
        <w:t>will not hesitate to use nuclear weapons</w:t>
      </w:r>
      <w:r w:rsidRPr="00745B94">
        <w:rPr>
          <w:rStyle w:val="StyleUnderline"/>
          <w:highlight w:val="cyan"/>
        </w:rPr>
        <w:t xml:space="preserve"> or </w:t>
      </w:r>
      <w:r w:rsidRPr="00745B94">
        <w:rPr>
          <w:rStyle w:val="Emphasis"/>
          <w:highlight w:val="cyan"/>
        </w:rPr>
        <w:t>launch</w:t>
      </w:r>
      <w:r w:rsidRPr="00745B94">
        <w:rPr>
          <w:rStyle w:val="Emphasis"/>
        </w:rPr>
        <w:t xml:space="preserve">ing </w:t>
      </w:r>
      <w:r w:rsidRPr="00745B94">
        <w:rPr>
          <w:rStyle w:val="Emphasis"/>
          <w:highlight w:val="cyan"/>
        </w:rPr>
        <w:t>another Pearl Harbor</w:t>
      </w:r>
      <w:r w:rsidRPr="00745B94">
        <w:rPr>
          <w:rStyle w:val="StyleUnderline"/>
        </w:rPr>
        <w:t xml:space="preserve"> to take over Taiwan</w:t>
      </w:r>
      <w:r w:rsidRPr="00745B94">
        <w:rPr>
          <w:sz w:val="14"/>
        </w:rPr>
        <w:t xml:space="preserve">. This is a clear warning of an invasion. Second, </w:t>
      </w:r>
      <w:r w:rsidRPr="00745B94">
        <w:rPr>
          <w:rStyle w:val="StyleUnderline"/>
          <w:highlight w:val="cyan"/>
        </w:rPr>
        <w:t>the</w:t>
      </w:r>
      <w:r w:rsidRPr="00745B94">
        <w:rPr>
          <w:rStyle w:val="StyleUnderline"/>
        </w:rPr>
        <w:t xml:space="preserve"> Xi </w:t>
      </w:r>
      <w:r w:rsidRPr="00745B94">
        <w:rPr>
          <w:rStyle w:val="StyleUnderline"/>
          <w:highlight w:val="cyan"/>
        </w:rPr>
        <w:t>Doctrine legitimizes territorial expansion</w:t>
      </w:r>
      <w:r w:rsidRPr="00745B94">
        <w:rPr>
          <w:sz w:val="14"/>
        </w:rPr>
        <w:t xml:space="preserve">. Through his remarks, Wei sought to convince the rest of the world that China’s seizure of most of the South China Sea is an accomplished fact that cannot be overturned. He made bogus accusations, which included blaming the United States for “raking in profits by stirring up troubles” in the region. He insisted that only ASEAN and China must resolve the issue. </w:t>
      </w:r>
      <w:r w:rsidRPr="00745B94">
        <w:rPr>
          <w:rStyle w:val="StyleUnderline"/>
          <w:highlight w:val="cyan"/>
        </w:rPr>
        <w:t>He claimed</w:t>
      </w:r>
      <w:r w:rsidRPr="00745B94">
        <w:rPr>
          <w:rStyle w:val="StyleUnderline"/>
        </w:rPr>
        <w:t xml:space="preserve"> that China’s militarization on </w:t>
      </w:r>
      <w:r w:rsidRPr="00745B94">
        <w:rPr>
          <w:rStyle w:val="StyleUnderline"/>
          <w:highlight w:val="cyan"/>
        </w:rPr>
        <w:t>S</w:t>
      </w:r>
      <w:r w:rsidRPr="00745B94">
        <w:rPr>
          <w:sz w:val="14"/>
        </w:rPr>
        <w:t xml:space="preserve">outh </w:t>
      </w:r>
      <w:r w:rsidRPr="00745B94">
        <w:rPr>
          <w:rStyle w:val="StyleUnderline"/>
          <w:highlight w:val="cyan"/>
        </w:rPr>
        <w:t>C</w:t>
      </w:r>
      <w:r w:rsidRPr="00745B94">
        <w:rPr>
          <w:sz w:val="14"/>
        </w:rPr>
        <w:t xml:space="preserve">hina </w:t>
      </w:r>
      <w:r w:rsidRPr="00745B94">
        <w:rPr>
          <w:rStyle w:val="StyleUnderline"/>
          <w:highlight w:val="cyan"/>
        </w:rPr>
        <w:t>S</w:t>
      </w:r>
      <w:r w:rsidRPr="00745B94">
        <w:rPr>
          <w:sz w:val="14"/>
        </w:rPr>
        <w:t xml:space="preserve">ea islands and reefs </w:t>
      </w:r>
      <w:r w:rsidRPr="00745B94">
        <w:rPr>
          <w:rStyle w:val="StyleUnderline"/>
          <w:highlight w:val="cyan"/>
        </w:rPr>
        <w:t>were</w:t>
      </w:r>
      <w:r w:rsidRPr="00745B94">
        <w:rPr>
          <w:sz w:val="14"/>
        </w:rPr>
        <w:t xml:space="preserve"> an act of </w:t>
      </w:r>
      <w:r w:rsidRPr="00745B94">
        <w:rPr>
          <w:rStyle w:val="StyleUnderline"/>
          <w:highlight w:val="cyan"/>
        </w:rPr>
        <w:t>self-defense</w:t>
      </w:r>
      <w:r w:rsidRPr="00745B94">
        <w:rPr>
          <w:sz w:val="14"/>
        </w:rPr>
        <w:t xml:space="preserve">. </w:t>
      </w:r>
      <w:r w:rsidRPr="00745B94">
        <w:rPr>
          <w:rStyle w:val="StyleUnderline"/>
          <w:highlight w:val="cyan"/>
        </w:rPr>
        <w:t>Should this be allowed</w:t>
      </w:r>
      <w:r w:rsidRPr="00745B94">
        <w:rPr>
          <w:sz w:val="14"/>
        </w:rPr>
        <w:t xml:space="preserve"> to stand, then </w:t>
      </w:r>
      <w:r w:rsidRPr="00745B94">
        <w:rPr>
          <w:rStyle w:val="Emphasis"/>
          <w:highlight w:val="cyan"/>
        </w:rPr>
        <w:t>the Xi Doctrine will set a perilous precedent</w:t>
      </w:r>
      <w:r w:rsidRPr="00745B94">
        <w:rPr>
          <w:rStyle w:val="Emphasis"/>
        </w:rPr>
        <w:t xml:space="preserve"> </w:t>
      </w:r>
      <w:r w:rsidRPr="00745B94">
        <w:rPr>
          <w:rStyle w:val="Emphasis"/>
          <w:highlight w:val="cyan"/>
        </w:rPr>
        <w:t>of</w:t>
      </w:r>
      <w:r w:rsidRPr="00745B94">
        <w:rPr>
          <w:rStyle w:val="Emphasis"/>
        </w:rPr>
        <w:t xml:space="preserve"> successful </w:t>
      </w:r>
      <w:r w:rsidRPr="00745B94">
        <w:rPr>
          <w:rStyle w:val="Emphasis"/>
          <w:highlight w:val="cyan"/>
        </w:rPr>
        <w:t>territorial expansion</w:t>
      </w:r>
      <w:r w:rsidRPr="00745B94">
        <w:rPr>
          <w:sz w:val="14"/>
        </w:rPr>
        <w:t xml:space="preserve">, </w:t>
      </w:r>
      <w:r w:rsidRPr="00745B94">
        <w:rPr>
          <w:rStyle w:val="Emphasis"/>
          <w:highlight w:val="cyan"/>
        </w:rPr>
        <w:t xml:space="preserve">which will </w:t>
      </w:r>
      <w:r w:rsidRPr="00745B94">
        <w:rPr>
          <w:rStyle w:val="Emphasis"/>
        </w:rPr>
        <w:t xml:space="preserve">further </w:t>
      </w:r>
      <w:r w:rsidRPr="00745B94">
        <w:rPr>
          <w:rStyle w:val="Emphasis"/>
          <w:highlight w:val="cyan"/>
        </w:rPr>
        <w:t>entice China and jeopardize</w:t>
      </w:r>
      <w:r w:rsidRPr="00745B94">
        <w:rPr>
          <w:sz w:val="14"/>
        </w:rPr>
        <w:t xml:space="preserve"> the </w:t>
      </w:r>
      <w:r w:rsidRPr="00745B94">
        <w:rPr>
          <w:rStyle w:val="Emphasis"/>
          <w:highlight w:val="cyan"/>
        </w:rPr>
        <w:t>peace</w:t>
      </w:r>
      <w:r w:rsidRPr="00745B94">
        <w:rPr>
          <w:sz w:val="14"/>
        </w:rPr>
        <w:t xml:space="preserve"> of the region. Third, </w:t>
      </w:r>
      <w:r w:rsidRPr="00745B94">
        <w:rPr>
          <w:rStyle w:val="StyleUnderline"/>
          <w:highlight w:val="cyan"/>
        </w:rPr>
        <w:t>the doctrine</w:t>
      </w:r>
      <w:r w:rsidRPr="00745B94">
        <w:rPr>
          <w:sz w:val="14"/>
        </w:rPr>
        <w:t xml:space="preserve"> targets the United States as a cause of the world’s major problems and </w:t>
      </w:r>
      <w:r w:rsidRPr="00745B94">
        <w:rPr>
          <w:rStyle w:val="Emphasis"/>
          <w:highlight w:val="cyan"/>
        </w:rPr>
        <w:t>envisions</w:t>
      </w:r>
      <w:r w:rsidRPr="00745B94">
        <w:rPr>
          <w:rStyle w:val="Emphasis"/>
        </w:rPr>
        <w:t xml:space="preserve"> a </w:t>
      </w:r>
      <w:r w:rsidRPr="00745B94">
        <w:rPr>
          <w:rStyle w:val="Emphasis"/>
          <w:highlight w:val="cyan"/>
        </w:rPr>
        <w:t>powerful China evicting the</w:t>
      </w:r>
      <w:r w:rsidRPr="00745B94">
        <w:rPr>
          <w:rStyle w:val="Emphasis"/>
        </w:rPr>
        <w:t xml:space="preserve"> </w:t>
      </w:r>
      <w:r w:rsidRPr="00745B94">
        <w:rPr>
          <w:rStyle w:val="Emphasis"/>
          <w:highlight w:val="cyan"/>
        </w:rPr>
        <w:t>U</w:t>
      </w:r>
      <w:r w:rsidRPr="00745B94">
        <w:rPr>
          <w:sz w:val="14"/>
        </w:rPr>
        <w:t xml:space="preserve">nited </w:t>
      </w:r>
      <w:r w:rsidRPr="00745B94">
        <w:rPr>
          <w:rStyle w:val="Emphasis"/>
          <w:highlight w:val="cyan"/>
        </w:rPr>
        <w:t>S</w:t>
      </w:r>
      <w:r w:rsidRPr="00745B94">
        <w:rPr>
          <w:sz w:val="14"/>
        </w:rPr>
        <w:t xml:space="preserve">tates </w:t>
      </w:r>
      <w:r w:rsidRPr="00745B94">
        <w:rPr>
          <w:rStyle w:val="Emphasis"/>
          <w:highlight w:val="cyan"/>
        </w:rPr>
        <w:t>from the region</w:t>
      </w:r>
      <w:r w:rsidRPr="00745B94">
        <w:rPr>
          <w:sz w:val="14"/>
        </w:rPr>
        <w:t xml:space="preserve">. Wei obliquely identified the United States as the cause wars, conflicts, and unrest, and sought to convey that the United States will abandon the states of the South China Sea (SCS) when it is confronted by Chinese power, a typical divide and conquer strategy used by the CCP regime. The Xi Doctrine’s fourth element is the mendacity regarding China’s historical use of force and current actions. While the distortions of history were numerous, there were three major lies that should be alarming for the states of the region and the global community. First, </w:t>
      </w:r>
      <w:r w:rsidRPr="00745B94">
        <w:rPr>
          <w:rStyle w:val="StyleUnderline"/>
          <w:highlight w:val="cyan"/>
        </w:rPr>
        <w:t>Wei said</w:t>
      </w:r>
      <w:r w:rsidRPr="00745B94">
        <w:rPr>
          <w:rStyle w:val="StyleUnderline"/>
        </w:rPr>
        <w:t xml:space="preserve"> that </w:t>
      </w:r>
      <w:r w:rsidRPr="00745B94">
        <w:rPr>
          <w:rStyle w:val="StyleUnderline"/>
          <w:highlight w:val="cyan"/>
        </w:rPr>
        <w:t>China had never</w:t>
      </w:r>
      <w:r w:rsidRPr="00745B94">
        <w:rPr>
          <w:rStyle w:val="StyleUnderline"/>
        </w:rPr>
        <w:t xml:space="preserve"> </w:t>
      </w:r>
      <w:r w:rsidRPr="00745B94">
        <w:rPr>
          <w:rStyle w:val="StyleUnderline"/>
          <w:highlight w:val="cyan"/>
        </w:rPr>
        <w:t>invaded another country, which is</w:t>
      </w:r>
      <w:r w:rsidRPr="00745B94">
        <w:rPr>
          <w:sz w:val="14"/>
        </w:rPr>
        <w:t xml:space="preserve"> a claim </w:t>
      </w:r>
      <w:r w:rsidRPr="00745B94">
        <w:rPr>
          <w:rStyle w:val="StyleUnderline"/>
          <w:highlight w:val="cyan"/>
        </w:rPr>
        <w:t>so</w:t>
      </w:r>
      <w:r w:rsidRPr="00745B94">
        <w:rPr>
          <w:rStyle w:val="StyleUnderline"/>
        </w:rPr>
        <w:t xml:space="preserve"> transparently </w:t>
      </w:r>
      <w:r w:rsidRPr="00745B94">
        <w:rPr>
          <w:rStyle w:val="StyleUnderline"/>
          <w:highlight w:val="cyan"/>
        </w:rPr>
        <w:t>false it can only be</w:t>
      </w:r>
      <w:r w:rsidRPr="00745B94">
        <w:rPr>
          <w:rStyle w:val="StyleUnderline"/>
        </w:rPr>
        <w:t xml:space="preserve"> a measure of</w:t>
      </w:r>
      <w:r w:rsidRPr="00745B94">
        <w:rPr>
          <w:sz w:val="14"/>
        </w:rPr>
        <w:t xml:space="preserve"> the </w:t>
      </w:r>
      <w:r w:rsidRPr="00745B94">
        <w:rPr>
          <w:rStyle w:val="StyleUnderline"/>
          <w:highlight w:val="cyan"/>
        </w:rPr>
        <w:t>contempt</w:t>
      </w:r>
      <w:r w:rsidRPr="00745B94">
        <w:rPr>
          <w:sz w:val="14"/>
        </w:rPr>
        <w:t xml:space="preserve"> he held for the audience. </w:t>
      </w:r>
      <w:r w:rsidRPr="00745B94">
        <w:rPr>
          <w:rStyle w:val="StyleUnderline"/>
          <w:highlight w:val="cyan"/>
        </w:rPr>
        <w:t xml:space="preserve">China has a </w:t>
      </w:r>
      <w:r w:rsidRPr="00745B94">
        <w:rPr>
          <w:rStyle w:val="Emphasis"/>
          <w:highlight w:val="cyan"/>
        </w:rPr>
        <w:t>long history of aggression</w:t>
      </w:r>
      <w:r w:rsidRPr="00745B94">
        <w:rPr>
          <w:sz w:val="14"/>
          <w:highlight w:val="cyan"/>
        </w:rPr>
        <w:t xml:space="preserve">, </w:t>
      </w:r>
      <w:r w:rsidRPr="00745B94">
        <w:rPr>
          <w:rStyle w:val="StyleUnderline"/>
        </w:rPr>
        <w:t xml:space="preserve">including </w:t>
      </w:r>
      <w:r w:rsidRPr="00745B94">
        <w:rPr>
          <w:rStyle w:val="StyleUnderline"/>
          <w:highlight w:val="cyan"/>
        </w:rPr>
        <w:t>against</w:t>
      </w:r>
      <w:r w:rsidRPr="00745B94">
        <w:rPr>
          <w:rStyle w:val="StyleUnderline"/>
        </w:rPr>
        <w:t xml:space="preserve"> the </w:t>
      </w:r>
      <w:r w:rsidRPr="00745B94">
        <w:rPr>
          <w:rStyle w:val="StyleUnderline"/>
          <w:highlight w:val="cyan"/>
        </w:rPr>
        <w:t>Tibet</w:t>
      </w:r>
      <w:r w:rsidRPr="00745B94">
        <w:rPr>
          <w:rStyle w:val="StyleUnderline"/>
        </w:rPr>
        <w:t xml:space="preserve">ans </w:t>
      </w:r>
      <w:r w:rsidRPr="00745B94">
        <w:rPr>
          <w:rStyle w:val="StyleUnderline"/>
          <w:highlight w:val="cyan"/>
        </w:rPr>
        <w:t>and Vietnam</w:t>
      </w:r>
      <w:r w:rsidRPr="00745B94">
        <w:rPr>
          <w:rStyle w:val="StyleUnderline"/>
        </w:rPr>
        <w:t>ese, and perhaps soon against the Taiwanese</w:t>
      </w:r>
      <w:r w:rsidRPr="00745B94">
        <w:rPr>
          <w:sz w:val="14"/>
        </w:rPr>
        <w:t xml:space="preserve">. Second, Wei argued that hegemony does not conform to China’s values when, in fact, China proudly was Asia’s hegemon for most of the last two thousand years. Lastly, he claimed that the situation in the SCS is moving toward stability—from China’s perspective this stability is caused by its successful seizure of territory. In fact, the SCS is far less stable as a result of China’s actions. Efforts to counter this grab are denounced by Wei as destabilizing, which is a bit like a thief accusing you of a crime for wanting your property returned. Wei’s belligerent rhetoric is an indication that the CCP regime faces deep external and internal crises. Externally, the Trump administration has shocked the CCP with the three major steps it has taken. First, it has shifted the focus of the U.S. national-security strategy and now identifies China explicitly as its primary rival—abandoning the far more muted policies of previous administrations. Second, Trump has acted on this peer competitive threat by advancing tangible measures, such as arms sales to allies and the ban of Huawei. Third, the administration has made credible commitments to assure partners and allies to counter China’s aggression and bullying. These have unbalanced the CCP regime, and its natural reaction is to bully its way out. Additionally, the CCP regime has perceived that the world today has begun to consider the negative implications of China’s rise, and the United States is determined to prevent what heretofore had been considered China’s unstoppable rise. From the perspective of CCP, conflict is increasingly seen as inevitable and perhaps even imminent. Wei’s bellicosity should be seen in this light, and the PLA is tasked with fighting and winning the war. Internally, Xi’s anti-corruption campaign that selectively targets his political rivalries, and his abandoning the established rules such as term limited of presidency, have introduced deep cleavages into the unity of the regime unity. China’s economic slowdown, made worse by the U.S. trade war, is a fundamental challenge to the regime’s legitimacy. Xi’s repression and suppression of the Chinese people, particularly human-rights defenders, Christians, Kazakhs, Uighurs, and other minorities, have miscarried. Drawing from the pages of unfortunate history, in a classic social-imperialist move, the regime wants to direct these internal tensions outward. At the same time, </w:t>
      </w:r>
      <w:r w:rsidRPr="00745B94">
        <w:rPr>
          <w:rStyle w:val="StyleUnderline"/>
        </w:rPr>
        <w:t xml:space="preserve">the </w:t>
      </w:r>
      <w:r w:rsidRPr="00745B94">
        <w:rPr>
          <w:rStyle w:val="StyleUnderline"/>
          <w:highlight w:val="cyan"/>
        </w:rPr>
        <w:t>nationalistic fervor</w:t>
      </w:r>
      <w:r w:rsidRPr="00745B94">
        <w:rPr>
          <w:rStyle w:val="StyleUnderline"/>
        </w:rPr>
        <w:t xml:space="preserve"> advanced by the CCP’s propaganda and by the rapid military modernization </w:t>
      </w:r>
      <w:r w:rsidRPr="00745B94">
        <w:rPr>
          <w:rStyle w:val="StyleUnderline"/>
          <w:highlight w:val="cyan"/>
        </w:rPr>
        <w:t>have made</w:t>
      </w:r>
      <w:r w:rsidRPr="00745B94">
        <w:rPr>
          <w:rStyle w:val="StyleUnderline"/>
        </w:rPr>
        <w:t xml:space="preserve"> many </w:t>
      </w:r>
      <w:r w:rsidRPr="00745B94">
        <w:rPr>
          <w:rStyle w:val="StyleUnderline"/>
          <w:highlight w:val="cyan"/>
        </w:rPr>
        <w:t xml:space="preserve">young </w:t>
      </w:r>
      <w:r w:rsidRPr="00745B94">
        <w:rPr>
          <w:rStyle w:val="StyleUnderline"/>
        </w:rPr>
        <w:t xml:space="preserve">militant </w:t>
      </w:r>
      <w:r w:rsidRPr="00745B94">
        <w:rPr>
          <w:rStyle w:val="StyleUnderline"/>
          <w:highlight w:val="cyan"/>
        </w:rPr>
        <w:t>officers in</w:t>
      </w:r>
      <w:r w:rsidRPr="00745B94">
        <w:rPr>
          <w:rStyle w:val="StyleUnderline"/>
        </w:rPr>
        <w:t xml:space="preserve"> </w:t>
      </w:r>
      <w:r w:rsidRPr="00745B94">
        <w:rPr>
          <w:rStyle w:val="StyleUnderline"/>
          <w:highlight w:val="cyan"/>
        </w:rPr>
        <w:t>the PLA overconfident</w:t>
      </w:r>
      <w:r w:rsidRPr="00745B94">
        <w:rPr>
          <w:sz w:val="14"/>
        </w:rPr>
        <w:t xml:space="preserve">. This is infrequently noticed in the West. They can hardly wait to fight an ultimate war to defeat the arch-enemy. </w:t>
      </w:r>
      <w:r w:rsidRPr="00745B94">
        <w:rPr>
          <w:rStyle w:val="StyleUnderline"/>
          <w:highlight w:val="cyan"/>
        </w:rPr>
        <w:t>This</w:t>
      </w:r>
      <w:r w:rsidRPr="00745B94">
        <w:rPr>
          <w:sz w:val="14"/>
        </w:rPr>
        <w:t xml:space="preserve"> plainly </w:t>
      </w:r>
      <w:r w:rsidRPr="00745B94">
        <w:rPr>
          <w:rStyle w:val="StyleUnderline"/>
        </w:rPr>
        <w:t xml:space="preserve">dangerous mentality </w:t>
      </w:r>
      <w:r w:rsidRPr="00745B94">
        <w:rPr>
          <w:rStyle w:val="StyleUnderline"/>
          <w:highlight w:val="cyan"/>
        </w:rPr>
        <w:t xml:space="preserve">echoes the </w:t>
      </w:r>
      <w:r w:rsidRPr="00745B94">
        <w:rPr>
          <w:rStyle w:val="Emphasis"/>
          <w:highlight w:val="cyan"/>
        </w:rPr>
        <w:t>Japanese</w:t>
      </w:r>
      <w:r w:rsidRPr="00745B94">
        <w:rPr>
          <w:rStyle w:val="Emphasis"/>
        </w:rPr>
        <w:t xml:space="preserve"> military’s beliefs </w:t>
      </w:r>
      <w:r w:rsidRPr="00745B94">
        <w:rPr>
          <w:rStyle w:val="Emphasis"/>
          <w:highlight w:val="cyan"/>
        </w:rPr>
        <w:t>before Pearl Harbor</w:t>
      </w:r>
      <w:r w:rsidRPr="00745B94">
        <w:rPr>
          <w:rStyle w:val="Emphasis"/>
        </w:rPr>
        <w:t xml:space="preserve">. </w:t>
      </w:r>
      <w:r w:rsidRPr="00745B94">
        <w:rPr>
          <w:sz w:val="14"/>
        </w:rPr>
        <w:t xml:space="preserve">The bellicosity evinced in Wei’s speech is serious and is not bluster intended to deter. </w:t>
      </w:r>
      <w:r w:rsidRPr="00745B94">
        <w:rPr>
          <w:rStyle w:val="StyleUnderline"/>
          <w:highlight w:val="cyan"/>
        </w:rPr>
        <w:t>The</w:t>
      </w:r>
      <w:r w:rsidRPr="00745B94">
        <w:rPr>
          <w:rStyle w:val="StyleUnderline"/>
        </w:rPr>
        <w:t xml:space="preserve"> </w:t>
      </w:r>
      <w:r w:rsidRPr="00745B94">
        <w:rPr>
          <w:rStyle w:val="StyleUnderline"/>
          <w:highlight w:val="cyan"/>
        </w:rPr>
        <w:t>U</w:t>
      </w:r>
      <w:r w:rsidRPr="00745B94">
        <w:rPr>
          <w:sz w:val="14"/>
        </w:rPr>
        <w:t xml:space="preserve">nited </w:t>
      </w:r>
      <w:r w:rsidRPr="00745B94">
        <w:rPr>
          <w:rStyle w:val="StyleUnderline"/>
          <w:highlight w:val="cyan"/>
        </w:rPr>
        <w:t>S</w:t>
      </w:r>
      <w:r w:rsidRPr="00745B94">
        <w:rPr>
          <w:sz w:val="14"/>
        </w:rPr>
        <w:t xml:space="preserve">tates </w:t>
      </w:r>
      <w:r w:rsidRPr="00745B94">
        <w:rPr>
          <w:rStyle w:val="StyleUnderline"/>
          <w:highlight w:val="cyan"/>
        </w:rPr>
        <w:t>cannot meet China’s threat with</w:t>
      </w:r>
      <w:r w:rsidRPr="00745B94">
        <w:rPr>
          <w:sz w:val="14"/>
          <w:highlight w:val="cyan"/>
        </w:rPr>
        <w:t xml:space="preserve"> </w:t>
      </w:r>
      <w:r w:rsidRPr="00745B94">
        <w:rPr>
          <w:rStyle w:val="Emphasis"/>
          <w:sz w:val="28"/>
          <w:szCs w:val="28"/>
          <w:highlight w:val="cyan"/>
        </w:rPr>
        <w:t>half-measures</w:t>
      </w:r>
      <w:r w:rsidRPr="00745B94">
        <w:rPr>
          <w:sz w:val="14"/>
        </w:rPr>
        <w:t xml:space="preserve">, </w:t>
      </w:r>
      <w:r w:rsidRPr="00745B94">
        <w:rPr>
          <w:rStyle w:val="StyleUnderline"/>
          <w:highlight w:val="cyan"/>
        </w:rPr>
        <w:t>which</w:t>
      </w:r>
      <w:r w:rsidRPr="00745B94">
        <w:rPr>
          <w:rStyle w:val="StyleUnderline"/>
        </w:rPr>
        <w:t xml:space="preserve"> </w:t>
      </w:r>
      <w:r w:rsidRPr="00745B94">
        <w:rPr>
          <w:rStyle w:val="Emphasis"/>
          <w:highlight w:val="cyan"/>
        </w:rPr>
        <w:t>are likely to</w:t>
      </w:r>
      <w:r w:rsidRPr="00745B94">
        <w:rPr>
          <w:rStyle w:val="Emphasis"/>
        </w:rPr>
        <w:t xml:space="preserve"> further</w:t>
      </w:r>
      <w:r w:rsidRPr="00745B94">
        <w:rPr>
          <w:rStyle w:val="Emphasis"/>
          <w:highlight w:val="cyan"/>
        </w:rPr>
        <w:t xml:space="preserve"> encourage China’s</w:t>
      </w:r>
      <w:r w:rsidRPr="00745B94">
        <w:rPr>
          <w:rStyle w:val="Emphasis"/>
        </w:rPr>
        <w:t xml:space="preserve"> </w:t>
      </w:r>
      <w:r w:rsidRPr="00745B94">
        <w:rPr>
          <w:rStyle w:val="Emphasis"/>
          <w:highlight w:val="cyan"/>
        </w:rPr>
        <w:t>aggressive behavior</w:t>
      </w:r>
      <w:r w:rsidRPr="00745B94">
        <w:rPr>
          <w:sz w:val="14"/>
        </w:rPr>
        <w:t xml:space="preserve">. </w:t>
      </w:r>
      <w:r w:rsidRPr="00745B94">
        <w:rPr>
          <w:rStyle w:val="StyleUnderline"/>
          <w:highlight w:val="cyan"/>
        </w:rPr>
        <w:t>The U</w:t>
      </w:r>
      <w:r w:rsidRPr="00745B94">
        <w:rPr>
          <w:sz w:val="14"/>
        </w:rPr>
        <w:t xml:space="preserve">nited </w:t>
      </w:r>
      <w:r w:rsidRPr="00745B94">
        <w:rPr>
          <w:rStyle w:val="StyleUnderline"/>
          <w:highlight w:val="cyan"/>
        </w:rPr>
        <w:t>S</w:t>
      </w:r>
      <w:r w:rsidRPr="00745B94">
        <w:rPr>
          <w:sz w:val="14"/>
        </w:rPr>
        <w:t xml:space="preserve">tates </w:t>
      </w:r>
      <w:r w:rsidRPr="00745B94">
        <w:rPr>
          <w:rStyle w:val="StyleUnderline"/>
          <w:highlight w:val="cyan"/>
        </w:rPr>
        <w:t>must respond</w:t>
      </w:r>
      <w:r w:rsidRPr="00745B94">
        <w:rPr>
          <w:rStyle w:val="StyleUnderline"/>
        </w:rPr>
        <w:t xml:space="preserve"> to China’s belligerence </w:t>
      </w:r>
      <w:r w:rsidRPr="00745B94">
        <w:rPr>
          <w:rStyle w:val="StyleUnderline"/>
          <w:highlight w:val="cyan"/>
        </w:rPr>
        <w:t xml:space="preserve">with </w:t>
      </w:r>
      <w:r w:rsidRPr="00745B94">
        <w:rPr>
          <w:rStyle w:val="StyleUnderline"/>
        </w:rPr>
        <w:t xml:space="preserve">greater strength, </w:t>
      </w:r>
      <w:r w:rsidRPr="00745B94">
        <w:rPr>
          <w:rStyle w:val="Emphasis"/>
          <w:highlight w:val="cyan"/>
        </w:rPr>
        <w:t>adamantine determination</w:t>
      </w:r>
      <w:r w:rsidRPr="00745B94">
        <w:rPr>
          <w:rStyle w:val="StyleUnderline"/>
        </w:rPr>
        <w:t>, and more vigorous diplomatic and military measures</w:t>
      </w:r>
      <w:r w:rsidRPr="00745B94">
        <w:rPr>
          <w:sz w:val="14"/>
        </w:rPr>
        <w:t xml:space="preserve">. </w:t>
      </w:r>
      <w:r w:rsidRPr="00745B94">
        <w:rPr>
          <w:rStyle w:val="StyleUnderline"/>
          <w:highlight w:val="cyan"/>
        </w:rPr>
        <w:t>With the Xi Doctrine, China has</w:t>
      </w:r>
      <w:r w:rsidRPr="00745B94">
        <w:rPr>
          <w:sz w:val="14"/>
        </w:rPr>
        <w:t xml:space="preserve"> proclaimed and </w:t>
      </w:r>
      <w:r w:rsidRPr="00745B94">
        <w:rPr>
          <w:rStyle w:val="Emphasis"/>
          <w:highlight w:val="cyan"/>
        </w:rPr>
        <w:t>rationalized its aggression</w:t>
      </w:r>
      <w:r w:rsidRPr="00745B94">
        <w:rPr>
          <w:sz w:val="14"/>
        </w:rPr>
        <w:t xml:space="preserve">. </w:t>
      </w:r>
      <w:r w:rsidRPr="00745B94">
        <w:rPr>
          <w:rStyle w:val="StyleUnderline"/>
          <w:highlight w:val="cyan"/>
        </w:rPr>
        <w:t>A Trump Doctrine forged in response has to reveal to</w:t>
      </w:r>
      <w:r w:rsidRPr="00745B94">
        <w:rPr>
          <w:rStyle w:val="StyleUnderline"/>
        </w:rPr>
        <w:t xml:space="preserve"> </w:t>
      </w:r>
      <w:r w:rsidRPr="00745B94">
        <w:rPr>
          <w:sz w:val="14"/>
        </w:rPr>
        <w:t xml:space="preserve">all global audiences, most importantly </w:t>
      </w:r>
      <w:r w:rsidRPr="00745B94">
        <w:rPr>
          <w:rStyle w:val="StyleUnderline"/>
          <w:highlight w:val="cyan"/>
        </w:rPr>
        <w:t>the CCP leadership, the recklessness of the Xi Doctrine</w:t>
      </w:r>
      <w:r w:rsidRPr="00745B94">
        <w:rPr>
          <w:sz w:val="14"/>
        </w:rPr>
        <w:t xml:space="preserve"> and the supreme folly of aggression.</w:t>
      </w:r>
    </w:p>
    <w:p w14:paraId="03C404B9" w14:textId="77777777" w:rsidR="00AF7B2F" w:rsidRPr="00745B94" w:rsidRDefault="00AF7B2F" w:rsidP="00AF7B2F">
      <w:pPr>
        <w:pStyle w:val="Heading4"/>
        <w:rPr>
          <w:rFonts w:cs="Arial"/>
        </w:rPr>
      </w:pPr>
      <w:r w:rsidRPr="00745B94">
        <w:rPr>
          <w:rFonts w:cs="Arial"/>
        </w:rPr>
        <w:t>More warrants:</w:t>
      </w:r>
    </w:p>
    <w:p w14:paraId="11F5D5BF" w14:textId="77777777" w:rsidR="00AF7B2F" w:rsidRPr="00745B94" w:rsidRDefault="00AF7B2F" w:rsidP="00AF7B2F">
      <w:pPr>
        <w:pStyle w:val="Heading4"/>
        <w:rPr>
          <w:rFonts w:cs="Arial"/>
        </w:rPr>
      </w:pPr>
      <w:r w:rsidRPr="00745B94">
        <w:rPr>
          <w:rFonts w:cs="Arial"/>
        </w:rPr>
        <w:t>A. Taiwan, cyber theft, scs militarization, A2/AD, and coercion</w:t>
      </w:r>
    </w:p>
    <w:p w14:paraId="1F15BE21" w14:textId="77777777" w:rsidR="00AF7B2F" w:rsidRPr="00745B94" w:rsidRDefault="00AF7B2F" w:rsidP="00AF7B2F">
      <w:pPr>
        <w:rPr>
          <w:rStyle w:val="Style13ptBold"/>
        </w:rPr>
      </w:pPr>
      <w:r w:rsidRPr="00745B94">
        <w:rPr>
          <w:rStyle w:val="Style13ptBold"/>
        </w:rPr>
        <w:t>DOD ‘19</w:t>
      </w:r>
      <w:r w:rsidRPr="00745B94">
        <w:t xml:space="preserve"> (Department of Defense; June 1st; </w:t>
      </w:r>
      <w:r w:rsidRPr="00745B94">
        <w:rPr>
          <w:i/>
        </w:rPr>
        <w:t>The Department of Defense Indo-Pacific Strategy Report</w:t>
      </w:r>
      <w:r w:rsidRPr="00745B94">
        <w:t xml:space="preserve">; </w:t>
      </w:r>
      <w:hyperlink r:id="rId74" w:history="1">
        <w:r w:rsidRPr="00745B94">
          <w:rPr>
            <w:rStyle w:val="Hyperlink"/>
          </w:rPr>
          <w:t>https://media.defense.gov/2019/May/31/2002139210/-1/-1/1/DOD_INDO_PACIFIC_STRATEGY_REPORT_JUNE_2019.PDF</w:t>
        </w:r>
      </w:hyperlink>
      <w:r w:rsidRPr="00745B94">
        <w:t>; accessed 6/27/19//KU-MS)</w:t>
      </w:r>
    </w:p>
    <w:p w14:paraId="202BC53E" w14:textId="77777777" w:rsidR="00AF7B2F" w:rsidRPr="00745B94" w:rsidRDefault="00AF7B2F" w:rsidP="00AF7B2F">
      <w:r w:rsidRPr="00745B94">
        <w:t xml:space="preserve">2.1. </w:t>
      </w:r>
      <w:r w:rsidRPr="00745B94">
        <w:rPr>
          <w:rStyle w:val="StyleUnderline"/>
        </w:rPr>
        <w:t xml:space="preserve">The People’s Republic of </w:t>
      </w:r>
      <w:r w:rsidRPr="00745B94">
        <w:rPr>
          <w:rStyle w:val="Emphasis"/>
          <w:highlight w:val="cyan"/>
        </w:rPr>
        <w:t>China as a Revisionist Power</w:t>
      </w:r>
    </w:p>
    <w:p w14:paraId="4A3A996A" w14:textId="77777777" w:rsidR="00AF7B2F" w:rsidRPr="00745B94" w:rsidRDefault="00AF7B2F" w:rsidP="00AF7B2F">
      <w:r w:rsidRPr="00745B94">
        <w:t xml:space="preserve">China’s economic, political, and military rise is one of the defining elements of the 21st century. Today, </w:t>
      </w:r>
      <w:r w:rsidRPr="00745B94">
        <w:rPr>
          <w:rStyle w:val="StyleUnderline"/>
        </w:rPr>
        <w:t xml:space="preserve">the Indo-Pacific increasingly is confronted with a more confident and </w:t>
      </w:r>
      <w:r w:rsidRPr="00745B94">
        <w:rPr>
          <w:rStyle w:val="Emphasis"/>
        </w:rPr>
        <w:t xml:space="preserve">assertive </w:t>
      </w:r>
      <w:r w:rsidRPr="00745B94">
        <w:rPr>
          <w:rStyle w:val="Emphasis"/>
          <w:highlight w:val="cyan"/>
        </w:rPr>
        <w:t>China</w:t>
      </w:r>
      <w:r w:rsidRPr="00745B94">
        <w:rPr>
          <w:rStyle w:val="Emphasis"/>
        </w:rPr>
        <w:t xml:space="preserve"> that </w:t>
      </w:r>
      <w:r w:rsidRPr="00745B94">
        <w:rPr>
          <w:rStyle w:val="Emphasis"/>
          <w:highlight w:val="cyan"/>
        </w:rPr>
        <w:t>is willing to accept friction</w:t>
      </w:r>
      <w:r w:rsidRPr="00745B94">
        <w:rPr>
          <w:rStyle w:val="StyleUnderline"/>
          <w:highlight w:val="cyan"/>
        </w:rPr>
        <w:t xml:space="preserve"> in the pursuit of a more </w:t>
      </w:r>
      <w:r w:rsidRPr="00745B94">
        <w:rPr>
          <w:rStyle w:val="Emphasis"/>
          <w:highlight w:val="cyan"/>
        </w:rPr>
        <w:t>expansive</w:t>
      </w:r>
      <w:r w:rsidRPr="00745B94">
        <w:rPr>
          <w:rStyle w:val="StyleUnderline"/>
        </w:rPr>
        <w:t xml:space="preserve"> set of political, economic, and security </w:t>
      </w:r>
      <w:r w:rsidRPr="00745B94">
        <w:rPr>
          <w:rStyle w:val="StyleUnderline"/>
          <w:highlight w:val="cyan"/>
        </w:rPr>
        <w:t>interests</w:t>
      </w:r>
      <w:r w:rsidRPr="00745B94">
        <w:t>.</w:t>
      </w:r>
    </w:p>
    <w:p w14:paraId="451C52B2" w14:textId="77777777" w:rsidR="00AF7B2F" w:rsidRPr="00745B94" w:rsidRDefault="00AF7B2F" w:rsidP="00AF7B2F">
      <w:r w:rsidRPr="00745B94">
        <w:t xml:space="preserve">Perhaps no country has benefited more from the free and open regional and international system than China, which has witnessed the rise of hundreds of millions from poverty to growing prosperity and security. Yet while the Chinese people aspire to free markets, justice, and the rule of law, the People’s Republic of China (PRC), under the leadership of the Chinese Communist Party (CCP), undermines the international system from within by exploiting its benefits while simultaneously eroding the values and principles of the rules-based order. With more than half of the world’s Muslim population living in the Indo-Pacific, the region views the PRC’s systematic mistreatment of Uighurs, Kazakhs, and other Muslims in Xinjiang – including pervasive discrimination, mass detention, and disappearances – with deep concern. </w:t>
      </w:r>
      <w:r w:rsidRPr="00745B94">
        <w:rPr>
          <w:rStyle w:val="StyleUnderline"/>
          <w:highlight w:val="cyan"/>
        </w:rPr>
        <w:t>China’s violation of international norms</w:t>
      </w:r>
      <w:r w:rsidRPr="00745B94">
        <w:rPr>
          <w:rStyle w:val="StyleUnderline"/>
        </w:rPr>
        <w:t xml:space="preserve"> also </w:t>
      </w:r>
      <w:r w:rsidRPr="00745B94">
        <w:rPr>
          <w:rStyle w:val="StyleUnderline"/>
          <w:highlight w:val="cyan"/>
        </w:rPr>
        <w:t>extends abroad. Chinese nationals</w:t>
      </w:r>
      <w:r w:rsidRPr="00745B94">
        <w:rPr>
          <w:rStyle w:val="StyleUnderline"/>
        </w:rPr>
        <w:t xml:space="preserve"> acting in association with the Chinese Ministry of State Security </w:t>
      </w:r>
      <w:r w:rsidRPr="00745B94">
        <w:rPr>
          <w:rStyle w:val="StyleUnderline"/>
          <w:highlight w:val="cyan"/>
        </w:rPr>
        <w:t>were</w:t>
      </w:r>
      <w:r w:rsidRPr="00745B94">
        <w:rPr>
          <w:rStyle w:val="StyleUnderline"/>
        </w:rPr>
        <w:t xml:space="preserve"> recently </w:t>
      </w:r>
      <w:r w:rsidRPr="00745B94">
        <w:rPr>
          <w:rStyle w:val="StyleUnderline"/>
          <w:highlight w:val="cyan"/>
        </w:rPr>
        <w:t>indicted for conducting</w:t>
      </w:r>
      <w:r w:rsidRPr="00745B94">
        <w:rPr>
          <w:rStyle w:val="StyleUnderline"/>
        </w:rPr>
        <w:t xml:space="preserve"> global campaigns of </w:t>
      </w:r>
      <w:r w:rsidRPr="00745B94">
        <w:rPr>
          <w:rStyle w:val="StyleUnderline"/>
          <w:highlight w:val="cyan"/>
        </w:rPr>
        <w:t>cyber theft</w:t>
      </w:r>
      <w:r w:rsidRPr="00745B94">
        <w:rPr>
          <w:rStyle w:val="StyleUnderline"/>
        </w:rPr>
        <w:t xml:space="preserve"> that targeted intellectual property</w:t>
      </w:r>
      <w:r w:rsidRPr="00745B94">
        <w:t xml:space="preserve"> and confidential business and technological information at managed service providers. </w:t>
      </w:r>
      <w:r w:rsidRPr="00745B94">
        <w:rPr>
          <w:rStyle w:val="StyleUnderline"/>
          <w:highlight w:val="cyan"/>
        </w:rPr>
        <w:t>China</w:t>
      </w:r>
      <w:r w:rsidRPr="00745B94">
        <w:rPr>
          <w:rStyle w:val="StyleUnderline"/>
        </w:rPr>
        <w:t xml:space="preserve"> has continued to</w:t>
      </w:r>
      <w:r w:rsidRPr="00745B94">
        <w:t xml:space="preserve"> </w:t>
      </w:r>
      <w:r w:rsidRPr="00745B94">
        <w:rPr>
          <w:rStyle w:val="Emphasis"/>
          <w:highlight w:val="cyan"/>
        </w:rPr>
        <w:t>militarize the S</w:t>
      </w:r>
      <w:r w:rsidRPr="00745B94">
        <w:rPr>
          <w:rStyle w:val="Emphasis"/>
        </w:rPr>
        <w:t xml:space="preserve">outh </w:t>
      </w:r>
      <w:r w:rsidRPr="00745B94">
        <w:rPr>
          <w:rStyle w:val="Emphasis"/>
          <w:highlight w:val="cyan"/>
        </w:rPr>
        <w:t>C</w:t>
      </w:r>
      <w:r w:rsidRPr="00745B94">
        <w:rPr>
          <w:rStyle w:val="Emphasis"/>
        </w:rPr>
        <w:t xml:space="preserve">hina </w:t>
      </w:r>
      <w:r w:rsidRPr="00745B94">
        <w:rPr>
          <w:rStyle w:val="Emphasis"/>
          <w:highlight w:val="cyan"/>
        </w:rPr>
        <w:t>S</w:t>
      </w:r>
      <w:r w:rsidRPr="00745B94">
        <w:rPr>
          <w:rStyle w:val="Emphasis"/>
        </w:rPr>
        <w:t xml:space="preserve">ea </w:t>
      </w:r>
      <w:r w:rsidRPr="00745B94">
        <w:rPr>
          <w:rStyle w:val="StyleUnderline"/>
        </w:rPr>
        <w:t xml:space="preserve">by </w:t>
      </w:r>
      <w:r w:rsidRPr="00745B94">
        <w:rPr>
          <w:rStyle w:val="StyleUnderline"/>
          <w:highlight w:val="cyan"/>
        </w:rPr>
        <w:t>placing anti-ship cruise missiles and</w:t>
      </w:r>
      <w:r w:rsidRPr="00745B94">
        <w:rPr>
          <w:rStyle w:val="StyleUnderline"/>
        </w:rPr>
        <w:t xml:space="preserve"> long-range </w:t>
      </w:r>
      <w:r w:rsidRPr="00745B94">
        <w:rPr>
          <w:rStyle w:val="StyleUnderline"/>
          <w:highlight w:val="cyan"/>
        </w:rPr>
        <w:t>surface-to-air missiles on the</w:t>
      </w:r>
      <w:r w:rsidRPr="00745B94">
        <w:rPr>
          <w:rStyle w:val="StyleUnderline"/>
        </w:rPr>
        <w:t xml:space="preserve"> disputed </w:t>
      </w:r>
      <w:r w:rsidRPr="00745B94">
        <w:rPr>
          <w:rStyle w:val="StyleUnderline"/>
          <w:highlight w:val="cyan"/>
        </w:rPr>
        <w:t>Spratly Islands</w:t>
      </w:r>
      <w:r w:rsidRPr="00745B94">
        <w:t xml:space="preserve"> and employing paramilitary forces in maritime disputes vis-à-vis other claimants. In the air, the </w:t>
      </w:r>
      <w:r w:rsidRPr="00745B94">
        <w:rPr>
          <w:rStyle w:val="StyleUnderline"/>
        </w:rPr>
        <w:t>People’s Liberation Army (</w:t>
      </w:r>
      <w:r w:rsidRPr="00745B94">
        <w:rPr>
          <w:rStyle w:val="StyleUnderline"/>
          <w:highlight w:val="cyan"/>
        </w:rPr>
        <w:t>PLA</w:t>
      </w:r>
      <w:r w:rsidRPr="00745B94">
        <w:rPr>
          <w:rStyle w:val="StyleUnderline"/>
        </w:rPr>
        <w:t xml:space="preserve">) </w:t>
      </w:r>
      <w:r w:rsidRPr="00745B94">
        <w:rPr>
          <w:rStyle w:val="StyleUnderline"/>
          <w:highlight w:val="cyan"/>
        </w:rPr>
        <w:t xml:space="preserve">has </w:t>
      </w:r>
      <w:r w:rsidRPr="00745B94">
        <w:rPr>
          <w:rStyle w:val="Emphasis"/>
          <w:highlight w:val="cyan"/>
        </w:rPr>
        <w:t xml:space="preserve">increased patrols </w:t>
      </w:r>
      <w:r w:rsidRPr="00745B94">
        <w:rPr>
          <w:rStyle w:val="Emphasis"/>
        </w:rPr>
        <w:t xml:space="preserve">around and </w:t>
      </w:r>
      <w:r w:rsidRPr="00745B94">
        <w:rPr>
          <w:rStyle w:val="Emphasis"/>
          <w:highlight w:val="cyan"/>
        </w:rPr>
        <w:t>near</w:t>
      </w:r>
      <w:r w:rsidRPr="00745B94">
        <w:rPr>
          <w:rStyle w:val="Emphasis"/>
        </w:rPr>
        <w:t xml:space="preserve"> </w:t>
      </w:r>
      <w:r w:rsidRPr="00745B94">
        <w:rPr>
          <w:rStyle w:val="Emphasis"/>
          <w:highlight w:val="cyan"/>
        </w:rPr>
        <w:t>Taiwan</w:t>
      </w:r>
      <w:r w:rsidRPr="00745B94">
        <w:t xml:space="preserve"> </w:t>
      </w:r>
      <w:r w:rsidRPr="00745B94">
        <w:rPr>
          <w:rStyle w:val="StyleUnderline"/>
        </w:rPr>
        <w:t>using bomber, fighter, and surveillance aircraft to signal Taiwan</w:t>
      </w:r>
      <w:r w:rsidRPr="00745B94">
        <w:t xml:space="preserve">. </w:t>
      </w:r>
      <w:r w:rsidRPr="00745B94">
        <w:rPr>
          <w:rStyle w:val="StyleUnderline"/>
        </w:rPr>
        <w:t xml:space="preserve">China additionally employs non-military tools </w:t>
      </w:r>
      <w:r w:rsidRPr="00745B94">
        <w:rPr>
          <w:rStyle w:val="Emphasis"/>
        </w:rPr>
        <w:t>coercively</w:t>
      </w:r>
      <w:r w:rsidRPr="00745B94">
        <w:t>, including economic tools, during periods of political tensions with countries that China accuses of harming its national interests.</w:t>
      </w:r>
    </w:p>
    <w:p w14:paraId="6A9D52AC" w14:textId="77777777" w:rsidR="00AF7B2F" w:rsidRPr="00745B94" w:rsidRDefault="00AF7B2F" w:rsidP="00AF7B2F">
      <w:r w:rsidRPr="00745B94">
        <w:t>The People’s Republic of China’s Military Modernization and Coercive Actions</w:t>
      </w:r>
    </w:p>
    <w:p w14:paraId="307992C9" w14:textId="77777777" w:rsidR="00AF7B2F" w:rsidRPr="00745B94" w:rsidRDefault="00AF7B2F" w:rsidP="00AF7B2F">
      <w:r w:rsidRPr="00745B94">
        <w:rPr>
          <w:rStyle w:val="StyleUnderline"/>
        </w:rPr>
        <w:t xml:space="preserve">As </w:t>
      </w:r>
      <w:r w:rsidRPr="00745B94">
        <w:rPr>
          <w:rStyle w:val="StyleUnderline"/>
          <w:highlight w:val="cyan"/>
        </w:rPr>
        <w:t>China</w:t>
      </w:r>
      <w:r w:rsidRPr="00745B94">
        <w:rPr>
          <w:rStyle w:val="StyleUnderline"/>
        </w:rPr>
        <w:t xml:space="preserve"> continues its economic and military ascendance, it </w:t>
      </w:r>
      <w:r w:rsidRPr="00745B94">
        <w:rPr>
          <w:rStyle w:val="Emphasis"/>
          <w:highlight w:val="cyan"/>
        </w:rPr>
        <w:t>seeks Indo-Pacific</w:t>
      </w:r>
      <w:r w:rsidRPr="00745B94">
        <w:rPr>
          <w:rStyle w:val="Emphasis"/>
        </w:rPr>
        <w:t xml:space="preserve"> regional </w:t>
      </w:r>
      <w:r w:rsidRPr="00745B94">
        <w:rPr>
          <w:rStyle w:val="Emphasis"/>
          <w:highlight w:val="cyan"/>
        </w:rPr>
        <w:t>hegemony</w:t>
      </w:r>
      <w:r w:rsidRPr="00745B94">
        <w:rPr>
          <w:rStyle w:val="Emphasis"/>
        </w:rPr>
        <w:t xml:space="preserve"> in the near-term </w:t>
      </w:r>
      <w:r w:rsidRPr="00745B94">
        <w:rPr>
          <w:rStyle w:val="Emphasis"/>
          <w:highlight w:val="cyan"/>
        </w:rPr>
        <w:t>and</w:t>
      </w:r>
      <w:r w:rsidRPr="00745B94">
        <w:rPr>
          <w:rStyle w:val="Emphasis"/>
        </w:rPr>
        <w:t xml:space="preserve">, ultimately </w:t>
      </w:r>
      <w:r w:rsidRPr="00745B94">
        <w:rPr>
          <w:rStyle w:val="Emphasis"/>
          <w:highlight w:val="cyan"/>
        </w:rPr>
        <w:t>global preeminence</w:t>
      </w:r>
      <w:r w:rsidRPr="00745B94">
        <w:rPr>
          <w:rStyle w:val="Emphasis"/>
        </w:rPr>
        <w:t xml:space="preserve"> in the long-term</w:t>
      </w:r>
      <w:r w:rsidRPr="00745B94">
        <w:t xml:space="preserve">. </w:t>
      </w:r>
      <w:r w:rsidRPr="00745B94">
        <w:rPr>
          <w:rStyle w:val="StyleUnderline"/>
          <w:highlight w:val="cyan"/>
        </w:rPr>
        <w:t xml:space="preserve">China is </w:t>
      </w:r>
      <w:r w:rsidRPr="00745B94">
        <w:rPr>
          <w:rStyle w:val="Emphasis"/>
          <w:highlight w:val="cyan"/>
        </w:rPr>
        <w:t>investing in a broad range of military programs</w:t>
      </w:r>
      <w:r w:rsidRPr="00745B94">
        <w:t xml:space="preserve"> </w:t>
      </w:r>
      <w:r w:rsidRPr="00745B94">
        <w:rPr>
          <w:rStyle w:val="StyleUnderline"/>
        </w:rPr>
        <w:t>and weapons, including those designed to improve power projection; modernize its nuclear forces; and conduct increasingly complex operations in domains such as cyberspace, space, and electronic warfare operations</w:t>
      </w:r>
      <w:r w:rsidRPr="00745B94">
        <w:t xml:space="preserve">. </w:t>
      </w:r>
      <w:r w:rsidRPr="00745B94">
        <w:rPr>
          <w:rStyle w:val="StyleUnderline"/>
          <w:highlight w:val="cyan"/>
        </w:rPr>
        <w:t>China</w:t>
      </w:r>
      <w:r w:rsidRPr="00745B94">
        <w:rPr>
          <w:rStyle w:val="StyleUnderline"/>
        </w:rPr>
        <w:t xml:space="preserve"> </w:t>
      </w:r>
      <w:r w:rsidRPr="00745B94">
        <w:rPr>
          <w:rStyle w:val="StyleUnderline"/>
          <w:highlight w:val="cyan"/>
        </w:rPr>
        <w:t>is</w:t>
      </w:r>
      <w:r w:rsidRPr="00745B94">
        <w:rPr>
          <w:rStyle w:val="StyleUnderline"/>
        </w:rPr>
        <w:t xml:space="preserve"> also </w:t>
      </w:r>
      <w:r w:rsidRPr="00745B94">
        <w:rPr>
          <w:rStyle w:val="StyleUnderline"/>
          <w:highlight w:val="cyan"/>
        </w:rPr>
        <w:t>developing</w:t>
      </w:r>
      <w:r w:rsidRPr="00745B94">
        <w:rPr>
          <w:rStyle w:val="StyleUnderline"/>
        </w:rPr>
        <w:t xml:space="preserve"> a wide array of</w:t>
      </w:r>
      <w:r w:rsidRPr="00745B94">
        <w:t xml:space="preserve"> anti-access/area denial (</w:t>
      </w:r>
      <w:r w:rsidRPr="00745B94">
        <w:rPr>
          <w:rStyle w:val="Emphasis"/>
          <w:highlight w:val="cyan"/>
        </w:rPr>
        <w:t>A2/AD</w:t>
      </w:r>
      <w:r w:rsidRPr="00745B94">
        <w:t xml:space="preserve">) </w:t>
      </w:r>
      <w:r w:rsidRPr="00745B94">
        <w:rPr>
          <w:rStyle w:val="StyleUnderline"/>
        </w:rPr>
        <w:t>capabilities, which could be used to prevent countries from operating in areas near China’s periphery</w:t>
      </w:r>
      <w:r w:rsidRPr="00745B94">
        <w:t>, including the maritime and air domains that are open to use by all countries.</w:t>
      </w:r>
    </w:p>
    <w:p w14:paraId="4300FDFD" w14:textId="77777777" w:rsidR="00AF7B2F" w:rsidRPr="00745B94" w:rsidRDefault="00AF7B2F" w:rsidP="00AF7B2F">
      <w:r w:rsidRPr="00745B94">
        <w:t xml:space="preserve">In 2018, China’s placement of anti-ship cruise missiles and long-range surface-to-air missiles on the disputed Spratly Islands </w:t>
      </w:r>
      <w:r w:rsidRPr="00745B94">
        <w:rPr>
          <w:rStyle w:val="StyleUnderline"/>
        </w:rPr>
        <w:t>violated a 2015 public pledge by the Chairman of the CCP Xi Jinping that “China does not intend to pursue militarization” of the Spratly Islands</w:t>
      </w:r>
      <w:r w:rsidRPr="00745B94">
        <w:t xml:space="preserve">. China’s use of military presence in an attempt to exert de facto control over disputed areas is not limited to the South China Sea. </w:t>
      </w:r>
      <w:r w:rsidRPr="00745B94">
        <w:rPr>
          <w:rStyle w:val="StyleUnderline"/>
          <w:highlight w:val="cyan"/>
        </w:rPr>
        <w:t xml:space="preserve">In the </w:t>
      </w:r>
      <w:r w:rsidRPr="00745B94">
        <w:rPr>
          <w:rStyle w:val="Emphasis"/>
          <w:highlight w:val="cyan"/>
        </w:rPr>
        <w:t>E</w:t>
      </w:r>
      <w:r w:rsidRPr="00745B94">
        <w:rPr>
          <w:rStyle w:val="Emphasis"/>
        </w:rPr>
        <w:t xml:space="preserve">ast </w:t>
      </w:r>
      <w:r w:rsidRPr="00745B94">
        <w:rPr>
          <w:rStyle w:val="Emphasis"/>
          <w:highlight w:val="cyan"/>
        </w:rPr>
        <w:t>C</w:t>
      </w:r>
      <w:r w:rsidRPr="00745B94">
        <w:rPr>
          <w:rStyle w:val="Emphasis"/>
        </w:rPr>
        <w:t xml:space="preserve">hina </w:t>
      </w:r>
      <w:r w:rsidRPr="00745B94">
        <w:rPr>
          <w:rStyle w:val="Emphasis"/>
          <w:highlight w:val="cyan"/>
        </w:rPr>
        <w:t>S</w:t>
      </w:r>
      <w:r w:rsidRPr="00745B94">
        <w:rPr>
          <w:rStyle w:val="Emphasis"/>
        </w:rPr>
        <w:t>ea</w:t>
      </w:r>
      <w:r w:rsidRPr="00745B94">
        <w:rPr>
          <w:rStyle w:val="StyleUnderline"/>
        </w:rPr>
        <w:t xml:space="preserve">, </w:t>
      </w:r>
      <w:r w:rsidRPr="00745B94">
        <w:rPr>
          <w:rStyle w:val="StyleUnderline"/>
          <w:highlight w:val="cyan"/>
        </w:rPr>
        <w:t>China patrols near the</w:t>
      </w:r>
      <w:r w:rsidRPr="00745B94">
        <w:rPr>
          <w:rStyle w:val="StyleUnderline"/>
        </w:rPr>
        <w:t xml:space="preserve"> Japan-administered </w:t>
      </w:r>
      <w:r w:rsidRPr="00745B94">
        <w:rPr>
          <w:rStyle w:val="StyleUnderline"/>
          <w:highlight w:val="cyan"/>
        </w:rPr>
        <w:t>Senkaku Islands with maritime law enforcement</w:t>
      </w:r>
      <w:r w:rsidRPr="00745B94">
        <w:rPr>
          <w:rStyle w:val="StyleUnderline"/>
        </w:rPr>
        <w:t xml:space="preserve"> ships and aircraft</w:t>
      </w:r>
      <w:r w:rsidRPr="00745B94">
        <w:t xml:space="preserve">. These actions endanger the free flow of trade, threaten the sovereignty of other nations, and undermine regional stability. </w:t>
      </w:r>
      <w:r w:rsidRPr="00745B94">
        <w:rPr>
          <w:rStyle w:val="StyleUnderline"/>
        </w:rPr>
        <w:t>Such activities are inconsistent with the principles of a free and open Indo-Pacific</w:t>
      </w:r>
      <w:r w:rsidRPr="00745B94">
        <w:t>.</w:t>
      </w:r>
    </w:p>
    <w:p w14:paraId="181CAC01" w14:textId="77777777" w:rsidR="00AF7B2F" w:rsidRPr="00745B94" w:rsidRDefault="00AF7B2F" w:rsidP="00AF7B2F">
      <w:r w:rsidRPr="00745B94">
        <w:t xml:space="preserve">Simultaneously, </w:t>
      </w:r>
      <w:r w:rsidRPr="00745B94">
        <w:rPr>
          <w:rStyle w:val="StyleUnderline"/>
          <w:highlight w:val="cyan"/>
        </w:rPr>
        <w:t>China is engaged in a campaign of</w:t>
      </w:r>
      <w:r w:rsidRPr="00745B94">
        <w:rPr>
          <w:rStyle w:val="StyleUnderline"/>
        </w:rPr>
        <w:t xml:space="preserve"> </w:t>
      </w:r>
      <w:r w:rsidRPr="00745B94">
        <w:rPr>
          <w:rStyle w:val="Emphasis"/>
        </w:rPr>
        <w:t xml:space="preserve">low-level </w:t>
      </w:r>
      <w:r w:rsidRPr="00745B94">
        <w:rPr>
          <w:rStyle w:val="Emphasis"/>
          <w:highlight w:val="cyan"/>
        </w:rPr>
        <w:t>coercion to assert control of disputed spaces</w:t>
      </w:r>
      <w:r w:rsidRPr="00745B94">
        <w:rPr>
          <w:rStyle w:val="StyleUnderline"/>
        </w:rPr>
        <w:t xml:space="preserve"> in the region, particularly in the maritime domain</w:t>
      </w:r>
      <w:r w:rsidRPr="00745B94">
        <w:t xml:space="preserve">. China is using a steady progression of small, incremental steps in the “gray zone” between peaceful relations and overt hostilities to secure its aims, while remaining below the threshold of armed conflict. Such activities </w:t>
      </w:r>
      <w:r w:rsidRPr="00745B94">
        <w:rPr>
          <w:rStyle w:val="StyleUnderline"/>
        </w:rPr>
        <w:t>can involve the coordination of multiple tools, including: political warfare, disinformation, use of A2/AD networks, subversion, and economic leverage</w:t>
      </w:r>
      <w:r w:rsidRPr="00745B94">
        <w:t>.</w:t>
      </w:r>
    </w:p>
    <w:p w14:paraId="1EFF54B8" w14:textId="77777777" w:rsidR="00AF7B2F" w:rsidRPr="00745B94" w:rsidRDefault="00AF7B2F" w:rsidP="00AF7B2F">
      <w:r w:rsidRPr="00745B94">
        <w:t xml:space="preserve">During the last decade, </w:t>
      </w:r>
      <w:r w:rsidRPr="00745B94">
        <w:rPr>
          <w:rStyle w:val="StyleUnderline"/>
        </w:rPr>
        <w:t xml:space="preserve">China continued to emphasize capabilities for Taiwan contingencies. </w:t>
      </w:r>
      <w:r w:rsidRPr="00745B94">
        <w:rPr>
          <w:rStyle w:val="Emphasis"/>
        </w:rPr>
        <w:t>China has never renounced the use of military force against Taiwan</w:t>
      </w:r>
      <w:r w:rsidRPr="00745B94">
        <w:t xml:space="preserve"> and continues to develop and deploy advanced military capabilities needed for a potential military campaign. </w:t>
      </w:r>
      <w:r w:rsidRPr="00745B94">
        <w:rPr>
          <w:rStyle w:val="Emphasis"/>
          <w:highlight w:val="cyan"/>
        </w:rPr>
        <w:t>PLA modernization</w:t>
      </w:r>
      <w:r w:rsidRPr="00745B94">
        <w:rPr>
          <w:highlight w:val="cyan"/>
        </w:rPr>
        <w:t xml:space="preserve"> </w:t>
      </w:r>
      <w:r w:rsidRPr="00745B94">
        <w:rPr>
          <w:rStyle w:val="StyleUnderline"/>
          <w:highlight w:val="cyan"/>
        </w:rPr>
        <w:t>is also strengthening its ability to operate farther from China’s borders</w:t>
      </w:r>
      <w:r w:rsidRPr="00745B94">
        <w:rPr>
          <w:highlight w:val="cyan"/>
        </w:rPr>
        <w:t>.</w:t>
      </w:r>
      <w:r w:rsidRPr="00745B94">
        <w:t xml:space="preserve"> For example, the PLA is reorganizing to improve its capability to conduct complex joint operations, and is also improving its command and control, training, personnel, and logistics systems. Key weapon systems deployed or in development, include: cruise and ballistic missile systems, modern fighter and bomber aircraft, aircraft carriers, modern ships and submarines, amphibious assault ships, surface-to-air missile systems, electronic warfare systems, direct-ascent, hit-to-kill anti-satellite missiles, and autonomous systems.</w:t>
      </w:r>
    </w:p>
    <w:p w14:paraId="4461CCB8" w14:textId="77777777" w:rsidR="00AF7B2F" w:rsidRPr="00745B94" w:rsidRDefault="00AF7B2F" w:rsidP="00AF7B2F">
      <w:pPr>
        <w:pStyle w:val="Heading4"/>
        <w:rPr>
          <w:rFonts w:cs="Arial"/>
          <w:u w:val="single"/>
        </w:rPr>
      </w:pPr>
      <w:r w:rsidRPr="00745B94">
        <w:rPr>
          <w:rFonts w:cs="Arial"/>
        </w:rPr>
        <w:t>B. Discount peaceful rhetoric- it doesn’t line up with Chinese Actions</w:t>
      </w:r>
    </w:p>
    <w:p w14:paraId="76F77952" w14:textId="77777777" w:rsidR="00AF7B2F" w:rsidRPr="00745B94" w:rsidRDefault="00AF7B2F" w:rsidP="00AF7B2F">
      <w:r w:rsidRPr="00745B94">
        <w:rPr>
          <w:rStyle w:val="Style13ptBold"/>
        </w:rPr>
        <w:t>Lukin 19</w:t>
      </w:r>
      <w:r w:rsidRPr="00745B94">
        <w:t>- Director of the Centre for East Asian and Shanghai Cooperation Organization Studies at MGIMO University, Head of the International Laboratory on World Order Studies and the New Regionalism at National Research University Higher School of Economics in Moscow, and Russia and Chair Professor at Zhejiang University in Hangzhou. (Alexander, The US–China Trade War and China's Strategic Future, Survival, 61:1, 23-50, DOI: </w:t>
      </w:r>
      <w:hyperlink r:id="rId75" w:history="1">
        <w:r w:rsidRPr="00745B94">
          <w:rPr>
            <w:rStyle w:val="Hyperlink"/>
          </w:rPr>
          <w:t>10.1080/00396338.2019.1568045</w:t>
        </w:r>
      </w:hyperlink>
      <w:r w:rsidRPr="00745B94">
        <w:t xml:space="preserve"> January 2019)</w:t>
      </w:r>
    </w:p>
    <w:p w14:paraId="0EF62DC3" w14:textId="77777777" w:rsidR="00AF7B2F" w:rsidRPr="00745B94" w:rsidRDefault="00AF7B2F" w:rsidP="00AF7B2F">
      <w:pPr>
        <w:rPr>
          <w:rStyle w:val="StyleUnderline"/>
        </w:rPr>
      </w:pPr>
      <w:r w:rsidRPr="00745B94">
        <w:t xml:space="preserve">In official documents, </w:t>
      </w:r>
      <w:r w:rsidRPr="00745B94">
        <w:rPr>
          <w:rStyle w:val="StyleUnderline"/>
        </w:rPr>
        <w:t xml:space="preserve">leaders have started giving a broader interpretation to </w:t>
      </w:r>
      <w:r w:rsidRPr="00745B94">
        <w:rPr>
          <w:rStyle w:val="StyleUnderline"/>
          <w:highlight w:val="cyan"/>
        </w:rPr>
        <w:t>the country’s ‘vital interests’</w:t>
      </w:r>
      <w:r w:rsidRPr="00745B94">
        <w:t xml:space="preserve">, which they say it should protect using all available means, including military ones. Whereas </w:t>
      </w:r>
      <w:r w:rsidRPr="00745B94">
        <w:rPr>
          <w:rStyle w:val="StyleUnderline"/>
        </w:rPr>
        <w:t xml:space="preserve">under Deng Xiaoping those interests included only issues related to Chinese sovereignty over Taiwan, Hong Kong and Macau, they now </w:t>
      </w:r>
      <w:r w:rsidRPr="00745B94">
        <w:rPr>
          <w:rStyle w:val="StyleUnderline"/>
          <w:highlight w:val="cyan"/>
        </w:rPr>
        <w:t>include sovereign claims over disputed territories involving Japan, India and the S</w:t>
      </w:r>
      <w:r w:rsidRPr="00745B94">
        <w:rPr>
          <w:rStyle w:val="StyleUnderline"/>
        </w:rPr>
        <w:t xml:space="preserve">outh </w:t>
      </w:r>
      <w:r w:rsidRPr="00745B94">
        <w:rPr>
          <w:rStyle w:val="StyleUnderline"/>
          <w:highlight w:val="cyan"/>
        </w:rPr>
        <w:t>C</w:t>
      </w:r>
      <w:r w:rsidRPr="00745B94">
        <w:rPr>
          <w:rStyle w:val="StyleUnderline"/>
        </w:rPr>
        <w:t xml:space="preserve">hina </w:t>
      </w:r>
      <w:r w:rsidRPr="00745B94">
        <w:rPr>
          <w:rStyle w:val="StyleUnderline"/>
          <w:highlight w:val="cyan"/>
        </w:rPr>
        <w:t>S</w:t>
      </w:r>
      <w:r w:rsidRPr="00745B94">
        <w:rPr>
          <w:rStyle w:val="StyleUnderline"/>
        </w:rPr>
        <w:t>ea</w:t>
      </w:r>
      <w:r w:rsidRPr="00745B94">
        <w:t xml:space="preserve">, </w:t>
      </w:r>
      <w:r w:rsidRPr="00745B94">
        <w:rPr>
          <w:rStyle w:val="StyleUnderline"/>
        </w:rPr>
        <w:t xml:space="preserve">problems in </w:t>
      </w:r>
      <w:r w:rsidRPr="00745B94">
        <w:rPr>
          <w:rStyle w:val="StyleUnderline"/>
          <w:highlight w:val="cyan"/>
        </w:rPr>
        <w:t>Tibet</w:t>
      </w:r>
      <w:r w:rsidRPr="00745B94">
        <w:rPr>
          <w:rStyle w:val="StyleUnderline"/>
        </w:rPr>
        <w:t xml:space="preserve"> and Xinjiang, </w:t>
      </w:r>
      <w:r w:rsidRPr="00745B94">
        <w:rPr>
          <w:rStyle w:val="StyleUnderline"/>
          <w:highlight w:val="cyan"/>
        </w:rPr>
        <w:t>and</w:t>
      </w:r>
      <w:r w:rsidRPr="00745B94">
        <w:rPr>
          <w:rStyle w:val="StyleUnderline"/>
        </w:rPr>
        <w:t xml:space="preserve"> sometimes </w:t>
      </w:r>
      <w:r w:rsidRPr="00745B94">
        <w:rPr>
          <w:rStyle w:val="StyleUnderline"/>
          <w:highlight w:val="cyan"/>
        </w:rPr>
        <w:t xml:space="preserve">China’s </w:t>
      </w:r>
      <w:r w:rsidRPr="00745B94">
        <w:rPr>
          <w:rStyle w:val="Emphasis"/>
          <w:highlight w:val="cyan"/>
        </w:rPr>
        <w:t>overall geopolitical and ideological status</w:t>
      </w:r>
      <w:r w:rsidRPr="00745B94">
        <w:t xml:space="preserve">. More importantly, many of the </w:t>
      </w:r>
      <w:r w:rsidRPr="00745B94">
        <w:rPr>
          <w:rStyle w:val="StyleUnderline"/>
          <w:highlight w:val="cyan"/>
        </w:rPr>
        <w:t>hawks’ proposals have been implemented</w:t>
      </w:r>
      <w:r w:rsidRPr="00745B94">
        <w:t xml:space="preserve">. </w:t>
      </w:r>
      <w:r w:rsidRPr="00745B94">
        <w:rPr>
          <w:rStyle w:val="StyleUnderline"/>
          <w:highlight w:val="cyan"/>
        </w:rPr>
        <w:t>China opened its first naval base abroad</w:t>
      </w:r>
      <w:r w:rsidRPr="00745B94">
        <w:rPr>
          <w:rStyle w:val="StyleUnderline"/>
        </w:rPr>
        <w:t xml:space="preserve"> in 2017, in Djibouti</w:t>
      </w:r>
      <w:r w:rsidRPr="00745B94">
        <w:t xml:space="preserve">. (Beijing officially refers to it as a ‘logistics facility’ for resupplying Chinese vessels on peacekeeping and humanitarian missions so as not to contradict the long-standing ideological postulate that only imperialists and hegemons establish foreign military bases.) Although </w:t>
      </w:r>
      <w:r w:rsidRPr="00745B94">
        <w:rPr>
          <w:rStyle w:val="StyleUnderline"/>
        </w:rPr>
        <w:t>China has long considered economic sanctions unbecoming</w:t>
      </w:r>
      <w:r w:rsidRPr="00745B94">
        <w:t xml:space="preserve"> for a socialist country</w:t>
      </w:r>
      <w:r w:rsidRPr="00745B94">
        <w:rPr>
          <w:rStyle w:val="StyleUnderline"/>
        </w:rPr>
        <w:t>, it has begun to apply them in effect if not in name</w:t>
      </w:r>
      <w:r w:rsidRPr="00745B94">
        <w:t xml:space="preserve">. In 2009, when the Australian aluminium company Rio Tinto reneged on its agreement to sell a portion of its shares in the Chinese aluminium corporation Chinalco, </w:t>
      </w:r>
      <w:r w:rsidRPr="00745B94">
        <w:rPr>
          <w:rStyle w:val="StyleUnderline"/>
        </w:rPr>
        <w:t>four Rio Tinto representatives were arrested in Shanghai on charges of industrial espionage</w:t>
      </w:r>
      <w:r w:rsidRPr="00745B94">
        <w:t xml:space="preserve">. Those charges were later dropped, but the individuals were convicted of bribery. This was the first high-profile case of Beijing applying pressure on foreign companies. In 2016, </w:t>
      </w:r>
      <w:r w:rsidRPr="00745B94">
        <w:rPr>
          <w:rStyle w:val="StyleUnderline"/>
          <w:highlight w:val="cyan"/>
        </w:rPr>
        <w:t>Beijing imposed extra duties on Mongolian goods in connection with a visit</w:t>
      </w:r>
      <w:r w:rsidRPr="00745B94">
        <w:rPr>
          <w:rStyle w:val="StyleUnderline"/>
        </w:rPr>
        <w:t xml:space="preserve"> there </w:t>
      </w:r>
      <w:r w:rsidRPr="00745B94">
        <w:rPr>
          <w:rStyle w:val="StyleUnderline"/>
          <w:highlight w:val="cyan"/>
        </w:rPr>
        <w:t>by the Dalai Lama</w:t>
      </w:r>
      <w:r w:rsidRPr="00745B94">
        <w:rPr>
          <w:rStyle w:val="StyleUnderline"/>
        </w:rPr>
        <w:t>, with the result that Mongolian Foreign Minister Tsend MunkhOrgil was compelled to express ‘regret’</w:t>
      </w:r>
      <w:r w:rsidRPr="00745B94">
        <w:t xml:space="preserve"> over the visit and to promise that there would not be another one.21 In 2017, </w:t>
      </w:r>
      <w:r w:rsidRPr="00745B94">
        <w:rPr>
          <w:rStyle w:val="StyleUnderline"/>
          <w:highlight w:val="cyan"/>
        </w:rPr>
        <w:t>China</w:t>
      </w:r>
      <w:r w:rsidRPr="00745B94">
        <w:rPr>
          <w:highlight w:val="cyan"/>
        </w:rPr>
        <w:t xml:space="preserve"> </w:t>
      </w:r>
      <w:r w:rsidRPr="00745B94">
        <w:rPr>
          <w:rStyle w:val="StyleUnderline"/>
          <w:highlight w:val="cyan"/>
        </w:rPr>
        <w:t>levelled sanctions against</w:t>
      </w:r>
      <w:r w:rsidRPr="00745B94">
        <w:rPr>
          <w:rStyle w:val="StyleUnderline"/>
        </w:rPr>
        <w:t xml:space="preserve"> the South </w:t>
      </w:r>
      <w:r w:rsidRPr="00745B94">
        <w:rPr>
          <w:rStyle w:val="StyleUnderline"/>
          <w:highlight w:val="cyan"/>
        </w:rPr>
        <w:t>Korea</w:t>
      </w:r>
      <w:r w:rsidRPr="00745B94">
        <w:rPr>
          <w:rStyle w:val="StyleUnderline"/>
        </w:rPr>
        <w:t xml:space="preserve">n conglomerate Lotte </w:t>
      </w:r>
      <w:r w:rsidRPr="00745B94">
        <w:rPr>
          <w:rStyle w:val="StyleUnderline"/>
          <w:highlight w:val="cyan"/>
        </w:rPr>
        <w:t>because</w:t>
      </w:r>
      <w:r w:rsidRPr="00745B94">
        <w:rPr>
          <w:rStyle w:val="StyleUnderline"/>
        </w:rPr>
        <w:t xml:space="preserve"> it had allowed its land to be used for the deployment of the US Terminal High Altitude Area Defense (</w:t>
      </w:r>
      <w:r w:rsidRPr="00745B94">
        <w:rPr>
          <w:rStyle w:val="StyleUnderline"/>
          <w:highlight w:val="cyan"/>
        </w:rPr>
        <w:t>THAAD</w:t>
      </w:r>
      <w:r w:rsidRPr="00745B94">
        <w:rPr>
          <w:rStyle w:val="StyleUnderline"/>
        </w:rPr>
        <w:t>) system</w:t>
      </w:r>
      <w:r w:rsidRPr="00745B94">
        <w:t xml:space="preserve"> – a mobile ground-based platform intercepting mediumrange ballistic missiles, which China believes degrades its nuclear deterrent. Beijing also </w:t>
      </w:r>
      <w:r w:rsidRPr="00745B94">
        <w:rPr>
          <w:rStyle w:val="StyleUnderline"/>
        </w:rPr>
        <w:t>cancelled concerts by South Korean celebrities</w:t>
      </w:r>
      <w:r w:rsidRPr="00745B94">
        <w:t xml:space="preserve">, reduced the flow of Chinese tourists to South Korea and tightened customs restrictions, causing tangible losses to South Korean trading companies. Beijing’s tougher approach to territorial disputes with its neighbours led to </w:t>
      </w:r>
      <w:r w:rsidRPr="00745B94">
        <w:rPr>
          <w:rStyle w:val="StyleUnderline"/>
        </w:rPr>
        <w:t>renewed confrontations with Japan in 2012, with India and Bhutan in 2017, and with the Philippines and Vietnam over islands in the South China Sea</w:t>
      </w:r>
      <w:r w:rsidRPr="00745B94">
        <w:t xml:space="preserve"> on which China is building military facilities. While </w:t>
      </w:r>
      <w:r w:rsidRPr="00745B94">
        <w:rPr>
          <w:rStyle w:val="Emphasis"/>
          <w:highlight w:val="cyan"/>
        </w:rPr>
        <w:t>China’s actual foreign policy got stronger</w:t>
      </w:r>
      <w:r w:rsidRPr="00745B94">
        <w:rPr>
          <w:highlight w:val="cyan"/>
        </w:rPr>
        <w:t>,</w:t>
      </w:r>
      <w:r w:rsidRPr="00745B94">
        <w:t xml:space="preserve"> the </w:t>
      </w:r>
      <w:r w:rsidRPr="00745B94">
        <w:rPr>
          <w:rStyle w:val="StyleUnderline"/>
          <w:highlight w:val="cyan"/>
        </w:rPr>
        <w:t>rhetoric</w:t>
      </w:r>
      <w:r w:rsidRPr="00745B94">
        <w:rPr>
          <w:rStyle w:val="StyleUnderline"/>
        </w:rPr>
        <w:t xml:space="preserve"> from Beijing </w:t>
      </w:r>
      <w:r w:rsidRPr="00745B94">
        <w:rPr>
          <w:rStyle w:val="StyleUnderline"/>
          <w:highlight w:val="cyan"/>
        </w:rPr>
        <w:t>became</w:t>
      </w:r>
      <w:r w:rsidRPr="00745B94">
        <w:rPr>
          <w:rStyle w:val="StyleUnderline"/>
        </w:rPr>
        <w:t xml:space="preserve"> </w:t>
      </w:r>
      <w:r w:rsidRPr="00745B94">
        <w:rPr>
          <w:rStyle w:val="StyleUnderline"/>
          <w:highlight w:val="cyan"/>
        </w:rPr>
        <w:t>more peaceful and cooperative</w:t>
      </w:r>
      <w:r w:rsidRPr="00745B94">
        <w:t xml:space="preserve">. According to Russian scholars, ‘under past leaders, </w:t>
      </w:r>
      <w:r w:rsidRPr="00745B94">
        <w:rPr>
          <w:rStyle w:val="StyleUnderline"/>
        </w:rPr>
        <w:t>the tough rhetoric was offset by weak policy and a desire to remain “in the shadows” in global affairs’, but ‘now the opposite seems to be happening</w:t>
      </w:r>
      <w:r w:rsidRPr="00745B94">
        <w:t xml:space="preserve"> – the rhetoric is designed to ease various countries’ fears over China’s growing role in international affairs’.22 Chinese </w:t>
      </w:r>
      <w:r w:rsidRPr="00745B94">
        <w:rPr>
          <w:rStyle w:val="StyleUnderline"/>
          <w:highlight w:val="cyan"/>
        </w:rPr>
        <w:t>conceptions of interaction with other countries</w:t>
      </w:r>
      <w:r w:rsidRPr="00745B94">
        <w:rPr>
          <w:rStyle w:val="StyleUnderline"/>
        </w:rPr>
        <w:t xml:space="preserve"> to some extent </w:t>
      </w:r>
      <w:r w:rsidRPr="00745B94">
        <w:rPr>
          <w:rStyle w:val="StyleUnderline"/>
          <w:highlight w:val="cyan"/>
        </w:rPr>
        <w:t>seek to ease international concerns</w:t>
      </w:r>
      <w:r w:rsidRPr="00745B94">
        <w:rPr>
          <w:rStyle w:val="StyleUnderline"/>
        </w:rPr>
        <w:t xml:space="preserve"> about China’s growing strength</w:t>
      </w:r>
      <w:r w:rsidRPr="00745B94">
        <w:t xml:space="preserve">. This approach first took shape in 2003 under Hu Jintao with the theory of China’s ‘peaceful rise’. When neighbours still expressed alarm over the objectives of that rise, the </w:t>
      </w:r>
      <w:r w:rsidRPr="00745B94">
        <w:rPr>
          <w:rStyle w:val="StyleUnderline"/>
        </w:rPr>
        <w:t>idea gave way to ‘the joint construction of a harmonious world’</w:t>
      </w:r>
      <w:r w:rsidRPr="00745B94">
        <w:t xml:space="preserve">. </w:t>
      </w:r>
      <w:r w:rsidRPr="00745B94">
        <w:rPr>
          <w:rStyle w:val="StyleUnderline"/>
          <w:highlight w:val="cyan"/>
        </w:rPr>
        <w:t>Xi</w:t>
      </w:r>
      <w:r w:rsidRPr="00745B94">
        <w:rPr>
          <w:color w:val="FF0000"/>
        </w:rPr>
        <w:t xml:space="preserve"> </w:t>
      </w:r>
      <w:r w:rsidRPr="00745B94">
        <w:t xml:space="preserve">Jinping’s </w:t>
      </w:r>
      <w:r w:rsidRPr="00745B94">
        <w:rPr>
          <w:rStyle w:val="StyleUnderline"/>
        </w:rPr>
        <w:t>drive to realise the</w:t>
      </w:r>
      <w:r w:rsidRPr="00745B94">
        <w:rPr>
          <w:color w:val="FF0000"/>
        </w:rPr>
        <w:t xml:space="preserve"> </w:t>
      </w:r>
      <w:r w:rsidRPr="00745B94">
        <w:t>‘</w:t>
      </w:r>
      <w:r w:rsidRPr="00745B94">
        <w:rPr>
          <w:rStyle w:val="StyleUnderline"/>
        </w:rPr>
        <w:t xml:space="preserve">Chinese dream of the great revival of the Chinese nation’ and create a ‘Community of Common Destiny’ similarly </w:t>
      </w:r>
      <w:r w:rsidRPr="00745B94">
        <w:rPr>
          <w:rStyle w:val="StyleUnderline"/>
          <w:highlight w:val="cyan"/>
        </w:rPr>
        <w:t>suggests that China can assume its rightful place</w:t>
      </w:r>
      <w:r w:rsidRPr="00745B94">
        <w:t xml:space="preserve"> </w:t>
      </w:r>
      <w:r w:rsidRPr="00745B94">
        <w:rPr>
          <w:color w:val="FF0000"/>
        </w:rPr>
        <w:t xml:space="preserve">in </w:t>
      </w:r>
      <w:r w:rsidRPr="00745B94">
        <w:rPr>
          <w:rStyle w:val="StyleUnderline"/>
        </w:rPr>
        <w:t xml:space="preserve">the world only </w:t>
      </w:r>
      <w:r w:rsidRPr="00745B94">
        <w:rPr>
          <w:rStyle w:val="StyleUnderline"/>
          <w:highlight w:val="cyan"/>
        </w:rPr>
        <w:t>in cooperation with other states</w:t>
      </w:r>
      <w:r w:rsidRPr="00745B94">
        <w:rPr>
          <w:rStyle w:val="StyleUnderline"/>
        </w:rPr>
        <w:t>, in peace</w:t>
      </w:r>
      <w:r w:rsidRPr="00745B94">
        <w:rPr>
          <w:color w:val="FF0000"/>
        </w:rPr>
        <w:t>.</w:t>
      </w:r>
      <w:r w:rsidRPr="00745B94">
        <w:t xml:space="preserve">23 The Chinese leader has repeatedly said that the BRI would address not only China’s interests but also the interests of all partner states on the principle of mutual benefit. </w:t>
      </w:r>
      <w:r w:rsidRPr="00745B94">
        <w:rPr>
          <w:rStyle w:val="StyleUnderline"/>
          <w:highlight w:val="cyan"/>
        </w:rPr>
        <w:t>At the same time, Xi has made it clear in his official remarks</w:t>
      </w:r>
      <w:r w:rsidRPr="00745B94">
        <w:rPr>
          <w:rStyle w:val="StyleUnderline"/>
        </w:rPr>
        <w:t xml:space="preserve"> and elsewhere </w:t>
      </w:r>
      <w:r w:rsidRPr="00745B94">
        <w:rPr>
          <w:rStyle w:val="StyleUnderline"/>
          <w:highlight w:val="cyan"/>
        </w:rPr>
        <w:t>that China wants to become a powerful state that influences international affairs</w:t>
      </w:r>
      <w:r w:rsidRPr="00745B94">
        <w:rPr>
          <w:rStyle w:val="StyleUnderline"/>
        </w:rPr>
        <w:t xml:space="preserve"> and participates in decision-making processes on global issues, </w:t>
      </w:r>
      <w:r w:rsidRPr="00745B94">
        <w:rPr>
          <w:rStyle w:val="StyleUnderline"/>
          <w:highlight w:val="cyan"/>
        </w:rPr>
        <w:t>and hopes to usher in ‘an era that sees</w:t>
      </w:r>
      <w:r w:rsidRPr="00745B94">
        <w:rPr>
          <w:color w:val="FF0000"/>
          <w:highlight w:val="cyan"/>
        </w:rPr>
        <w:t xml:space="preserve"> </w:t>
      </w:r>
      <w:r w:rsidRPr="00745B94">
        <w:rPr>
          <w:rStyle w:val="Emphasis"/>
          <w:highlight w:val="cyan"/>
        </w:rPr>
        <w:t>China moving closer to center stage</w:t>
      </w:r>
      <w:r w:rsidRPr="00745B94">
        <w:t xml:space="preserve"> and making greater contributions to mankind’. At the 19th Party Congress, Xi suggested that </w:t>
      </w:r>
      <w:r w:rsidRPr="00745B94">
        <w:rPr>
          <w:rStyle w:val="StyleUnderline"/>
        </w:rPr>
        <w:t>China had been the leading power in the world for millennia</w:t>
      </w:r>
      <w:r w:rsidRPr="00745B94">
        <w:t xml:space="preserve">, but that ‘with the Opium War of 1840, China was plunged into the darkness of domestic turmoil and foreign aggression; its people, ravaged by war, saw their homeland torn apart and lived in poverty and despair’.25 In his view, </w:t>
      </w:r>
      <w:r w:rsidRPr="00745B94">
        <w:rPr>
          <w:rStyle w:val="StyleUnderline"/>
        </w:rPr>
        <w:t>China must now resume its historical position as a great country of the world. For that,</w:t>
      </w:r>
      <w:r w:rsidRPr="00745B94">
        <w:rPr>
          <w:color w:val="FF0000"/>
        </w:rPr>
        <w:t xml:space="preserve"> </w:t>
      </w:r>
      <w:r w:rsidRPr="00745B94">
        <w:t xml:space="preserve">he said, </w:t>
      </w:r>
      <w:r w:rsidRPr="00745B94">
        <w:rPr>
          <w:rStyle w:val="StyleUnderline"/>
        </w:rPr>
        <w:t>China must be strong not only economically, but also militarily, have a robust sociopolitical system led by the Chinese Communist Party, and formulate new approaches favourable to global development.</w:t>
      </w:r>
    </w:p>
    <w:p w14:paraId="154645C5" w14:textId="77777777" w:rsidR="00AF7B2F" w:rsidRPr="00745B94" w:rsidRDefault="00AF7B2F" w:rsidP="00AF7B2F">
      <w:pPr>
        <w:pStyle w:val="Heading4"/>
        <w:rPr>
          <w:rFonts w:cs="Arial"/>
        </w:rPr>
      </w:pPr>
      <w:r w:rsidRPr="00745B94">
        <w:rPr>
          <w:rFonts w:cs="Arial"/>
        </w:rPr>
        <w:t>C. Err neg—any ambiguity in China’s intensions is part of their strategy to displace American power</w:t>
      </w:r>
    </w:p>
    <w:p w14:paraId="43EF4552" w14:textId="77777777" w:rsidR="00AF7B2F" w:rsidRPr="00745B94" w:rsidRDefault="00AF7B2F" w:rsidP="00AF7B2F">
      <w:pPr>
        <w:rPr>
          <w:szCs w:val="16"/>
        </w:rPr>
      </w:pPr>
      <w:r w:rsidRPr="00745B94">
        <w:rPr>
          <w:rStyle w:val="Style13ptBold"/>
        </w:rPr>
        <w:t>Mastro 19</w:t>
      </w:r>
      <w:r w:rsidRPr="00745B94">
        <w:t xml:space="preserve"> </w:t>
      </w:r>
      <w:r w:rsidRPr="00745B94">
        <w:rPr>
          <w:szCs w:val="16"/>
        </w:rPr>
        <w:t xml:space="preserve">(Oriana Skylar Mastro, Assistant Professor of Security Studies at Georgetown University and Jeane Kirkpatrick Visiting Scholar at the American Enterprise Institute. She is the author of the forthcoming book The Costs of Conversation: Obstacles to Peace Talks in Wartime, “The Stealth Superpower: How China Hid Its Global Ambitions” Foreign Affairs Jan/Feb 2019 </w:t>
      </w:r>
      <w:hyperlink r:id="rId76" w:history="1">
        <w:r w:rsidRPr="00745B94">
          <w:rPr>
            <w:rStyle w:val="Hyperlink"/>
            <w:szCs w:val="16"/>
          </w:rPr>
          <w:t>https://www.foreignaffairs.com/articles/china/china-plan-rule-asia</w:t>
        </w:r>
      </w:hyperlink>
      <w:r w:rsidRPr="00745B94">
        <w:rPr>
          <w:szCs w:val="16"/>
        </w:rPr>
        <w:t>)</w:t>
      </w:r>
    </w:p>
    <w:p w14:paraId="4D4341D1" w14:textId="77777777" w:rsidR="00AF7B2F" w:rsidRPr="00745B94" w:rsidRDefault="00AF7B2F" w:rsidP="00AF7B2F">
      <w:pPr>
        <w:rPr>
          <w:sz w:val="14"/>
        </w:rPr>
      </w:pPr>
      <w:r w:rsidRPr="00745B94">
        <w:rPr>
          <w:sz w:val="14"/>
        </w:rPr>
        <w:t xml:space="preserve">It is easy to dismiss such protestations as simple deceit. In fact, however, Chinese leaders are telling the truth: </w:t>
      </w:r>
      <w:r w:rsidRPr="00745B94">
        <w:rPr>
          <w:rStyle w:val="StyleUnderline"/>
        </w:rPr>
        <w:t>Beijing truly does not want to replace Washington at the top of the international system</w:t>
      </w:r>
      <w:r w:rsidRPr="00745B94">
        <w:rPr>
          <w:sz w:val="14"/>
        </w:rPr>
        <w:t xml:space="preserve">. China has no interest in establishing a web of global alliances, sustaining a far-flung global military presence, sending troops thousands of miles from its borders, leading international institutions that would constrain its own behavior, or spreading its system of government abroad. </w:t>
      </w:r>
      <w:r w:rsidRPr="00745B94">
        <w:rPr>
          <w:rStyle w:val="Emphasis"/>
        </w:rPr>
        <w:t>But to focus on this reluctance</w:t>
      </w:r>
      <w:r w:rsidRPr="00745B94">
        <w:rPr>
          <w:sz w:val="14"/>
        </w:rPr>
        <w:t xml:space="preserve">, </w:t>
      </w:r>
      <w:r w:rsidRPr="00745B94">
        <w:rPr>
          <w:rStyle w:val="StyleUnderline"/>
        </w:rPr>
        <w:t>and the reassuring Chinese statements reflecting it</w:t>
      </w:r>
      <w:r w:rsidRPr="00745B94">
        <w:rPr>
          <w:sz w:val="14"/>
        </w:rPr>
        <w:t xml:space="preserve">, is a mistake. </w:t>
      </w:r>
      <w:r w:rsidRPr="00745B94">
        <w:rPr>
          <w:rStyle w:val="StyleUnderline"/>
        </w:rPr>
        <w:t>Although China does not want to usurp the United States’ position as the leader of a global order</w:t>
      </w:r>
      <w:r w:rsidRPr="00745B94">
        <w:rPr>
          <w:sz w:val="14"/>
        </w:rPr>
        <w:t xml:space="preserve">, </w:t>
      </w:r>
      <w:r w:rsidRPr="00745B94">
        <w:rPr>
          <w:rStyle w:val="StyleUnderline"/>
        </w:rPr>
        <w:t xml:space="preserve">its actual aim is nearly as consequential. In </w:t>
      </w:r>
      <w:r w:rsidRPr="00745B94">
        <w:rPr>
          <w:rStyle w:val="StyleUnderline"/>
          <w:highlight w:val="cyan"/>
        </w:rPr>
        <w:t>the Indo-Pacific region</w:t>
      </w:r>
      <w:r w:rsidRPr="00745B94">
        <w:rPr>
          <w:sz w:val="14"/>
          <w:highlight w:val="cyan"/>
        </w:rPr>
        <w:t xml:space="preserve">, </w:t>
      </w:r>
      <w:r w:rsidRPr="00745B94">
        <w:rPr>
          <w:rStyle w:val="Emphasis"/>
          <w:highlight w:val="cyan"/>
        </w:rPr>
        <w:t>China wants complete dominance</w:t>
      </w:r>
      <w:r w:rsidRPr="00745B94">
        <w:rPr>
          <w:sz w:val="14"/>
          <w:highlight w:val="cyan"/>
        </w:rPr>
        <w:t xml:space="preserve">; </w:t>
      </w:r>
      <w:r w:rsidRPr="00745B94">
        <w:rPr>
          <w:rStyle w:val="StyleUnderline"/>
          <w:highlight w:val="cyan"/>
        </w:rPr>
        <w:t>it wants to force the U</w:t>
      </w:r>
      <w:r w:rsidRPr="00745B94">
        <w:rPr>
          <w:rStyle w:val="StyleUnderline"/>
        </w:rPr>
        <w:t xml:space="preserve">nited </w:t>
      </w:r>
      <w:r w:rsidRPr="00745B94">
        <w:rPr>
          <w:rStyle w:val="StyleUnderline"/>
          <w:highlight w:val="cyan"/>
        </w:rPr>
        <w:t>S</w:t>
      </w:r>
      <w:r w:rsidRPr="00745B94">
        <w:rPr>
          <w:rStyle w:val="StyleUnderline"/>
        </w:rPr>
        <w:t xml:space="preserve">tates </w:t>
      </w:r>
      <w:r w:rsidRPr="00745B94">
        <w:rPr>
          <w:rStyle w:val="StyleUnderline"/>
          <w:highlight w:val="cyan"/>
        </w:rPr>
        <w:t>out</w:t>
      </w:r>
      <w:r w:rsidRPr="00745B94">
        <w:rPr>
          <w:rStyle w:val="StyleUnderline"/>
        </w:rPr>
        <w:t xml:space="preserve"> and become the region’s unchallenged political, economic, and military hegemon.</w:t>
      </w:r>
      <w:r w:rsidRPr="00745B94">
        <w:rPr>
          <w:sz w:val="14"/>
        </w:rPr>
        <w:t xml:space="preserve"> </w:t>
      </w:r>
      <w:r w:rsidRPr="00745B94">
        <w:rPr>
          <w:rStyle w:val="StyleUnderline"/>
        </w:rPr>
        <w:t xml:space="preserve">And </w:t>
      </w:r>
      <w:r w:rsidRPr="00745B94">
        <w:rPr>
          <w:rStyle w:val="StyleUnderline"/>
          <w:highlight w:val="cyan"/>
        </w:rPr>
        <w:t>globally</w:t>
      </w:r>
      <w:r w:rsidRPr="00745B94">
        <w:rPr>
          <w:rStyle w:val="StyleUnderline"/>
        </w:rPr>
        <w:t>, even though it is happy to leave the United States in the driver’s seat</w:t>
      </w:r>
      <w:r w:rsidRPr="00745B94">
        <w:rPr>
          <w:rStyle w:val="StyleUnderline"/>
          <w:highlight w:val="cyan"/>
        </w:rPr>
        <w:t>,</w:t>
      </w:r>
      <w:r w:rsidRPr="00745B94">
        <w:rPr>
          <w:sz w:val="14"/>
          <w:highlight w:val="cyan"/>
        </w:rPr>
        <w:t xml:space="preserve"> </w:t>
      </w:r>
      <w:r w:rsidRPr="00745B94">
        <w:rPr>
          <w:rStyle w:val="Emphasis"/>
          <w:highlight w:val="cyan"/>
        </w:rPr>
        <w:t>it wants to be powerful enough to counter Washington</w:t>
      </w:r>
      <w:r w:rsidRPr="00745B94">
        <w:rPr>
          <w:rStyle w:val="Emphasis"/>
        </w:rPr>
        <w:t xml:space="preserve"> when needed.</w:t>
      </w:r>
      <w:r w:rsidRPr="00745B94">
        <w:rPr>
          <w:sz w:val="14"/>
        </w:rPr>
        <w:t xml:space="preserve"> As one Chinese official put it to me, “Being a great power means you get to do what you want, and no one can say anything about it.” In other words, </w:t>
      </w:r>
      <w:r w:rsidRPr="00745B94">
        <w:rPr>
          <w:rStyle w:val="Emphasis"/>
          <w:highlight w:val="cyan"/>
        </w:rPr>
        <w:t>China is trying to displace</w:t>
      </w:r>
      <w:r w:rsidRPr="00745B94">
        <w:rPr>
          <w:sz w:val="14"/>
        </w:rPr>
        <w:t xml:space="preserve">, </w:t>
      </w:r>
      <w:r w:rsidRPr="00745B94">
        <w:rPr>
          <w:rStyle w:val="StyleUnderline"/>
        </w:rPr>
        <w:t>rather than replace</w:t>
      </w:r>
      <w:r w:rsidRPr="00745B94">
        <w:rPr>
          <w:sz w:val="14"/>
        </w:rPr>
        <w:t xml:space="preserve">, </w:t>
      </w:r>
      <w:r w:rsidRPr="00745B94">
        <w:rPr>
          <w:rStyle w:val="Emphasis"/>
        </w:rPr>
        <w:t>t</w:t>
      </w:r>
      <w:r w:rsidRPr="00745B94">
        <w:rPr>
          <w:rStyle w:val="Emphasis"/>
          <w:highlight w:val="cyan"/>
        </w:rPr>
        <w:t>he U</w:t>
      </w:r>
      <w:r w:rsidRPr="00745B94">
        <w:rPr>
          <w:rStyle w:val="Emphasis"/>
        </w:rPr>
        <w:t xml:space="preserve">nited </w:t>
      </w:r>
      <w:r w:rsidRPr="00745B94">
        <w:rPr>
          <w:rStyle w:val="Emphasis"/>
          <w:highlight w:val="cyan"/>
        </w:rPr>
        <w:t>S</w:t>
      </w:r>
      <w:r w:rsidRPr="00745B94">
        <w:rPr>
          <w:rStyle w:val="Emphasis"/>
        </w:rPr>
        <w:t xml:space="preserve">tates. </w:t>
      </w:r>
      <w:r w:rsidRPr="00745B94">
        <w:rPr>
          <w:rStyle w:val="StyleUnderline"/>
          <w:highlight w:val="cyan"/>
        </w:rPr>
        <w:t>The way that China has gone about this project has caused many</w:t>
      </w:r>
      <w:r w:rsidRPr="00745B94">
        <w:rPr>
          <w:rStyle w:val="StyleUnderline"/>
        </w:rPr>
        <w:t xml:space="preserve"> observers </w:t>
      </w:r>
      <w:r w:rsidRPr="00745B94">
        <w:rPr>
          <w:rStyle w:val="StyleUnderline"/>
          <w:highlight w:val="cyan"/>
        </w:rPr>
        <w:t>to</w:t>
      </w:r>
      <w:r w:rsidRPr="00745B94">
        <w:rPr>
          <w:rStyle w:val="StyleUnderline"/>
        </w:rPr>
        <w:t xml:space="preserve"> </w:t>
      </w:r>
      <w:r w:rsidRPr="00745B94">
        <w:rPr>
          <w:rStyle w:val="Emphasis"/>
          <w:highlight w:val="cyan"/>
        </w:rPr>
        <w:t>mistakenly conclude</w:t>
      </w:r>
      <w:r w:rsidRPr="00745B94">
        <w:rPr>
          <w:rStyle w:val="StyleUnderline"/>
          <w:highlight w:val="cyan"/>
        </w:rPr>
        <w:t xml:space="preserve"> that the country is</w:t>
      </w:r>
      <w:r w:rsidRPr="00745B94">
        <w:rPr>
          <w:rStyle w:val="StyleUnderline"/>
        </w:rPr>
        <w:t xml:space="preserve"> merely </w:t>
      </w:r>
      <w:r w:rsidRPr="00745B94">
        <w:rPr>
          <w:rStyle w:val="StyleUnderline"/>
          <w:highlight w:val="cyan"/>
        </w:rPr>
        <w:t>trying to coexist</w:t>
      </w:r>
      <w:r w:rsidRPr="00745B94">
        <w:rPr>
          <w:rStyle w:val="StyleUnderline"/>
        </w:rPr>
        <w:t xml:space="preserve"> with American power </w:t>
      </w:r>
      <w:r w:rsidRPr="00745B94">
        <w:rPr>
          <w:rStyle w:val="StyleUnderline"/>
          <w:highlight w:val="cyan"/>
        </w:rPr>
        <w:t xml:space="preserve">rather than </w:t>
      </w:r>
      <w:r w:rsidRPr="00745B94">
        <w:rPr>
          <w:rStyle w:val="Emphasis"/>
          <w:highlight w:val="cyan"/>
        </w:rPr>
        <w:t>fundamentally overturn the order in Asia and compete with U.S. influence globally</w:t>
      </w:r>
      <w:r w:rsidRPr="00745B94">
        <w:rPr>
          <w:rStyle w:val="StyleUnderline"/>
        </w:rPr>
        <w:t>.</w:t>
      </w:r>
      <w:r w:rsidRPr="00745B94">
        <w:rPr>
          <w:sz w:val="14"/>
        </w:rPr>
        <w:t xml:space="preserve"> In fact, </w:t>
      </w:r>
      <w:r w:rsidRPr="00745B94">
        <w:rPr>
          <w:rStyle w:val="Emphasis"/>
          <w:highlight w:val="cyan"/>
        </w:rPr>
        <w:t>ambiguity has been part of the strategy</w:t>
      </w:r>
      <w:r w:rsidRPr="00745B94">
        <w:rPr>
          <w:sz w:val="14"/>
        </w:rPr>
        <w:t xml:space="preserve">: </w:t>
      </w:r>
      <w:r w:rsidRPr="00745B94">
        <w:rPr>
          <w:rStyle w:val="StyleUnderline"/>
        </w:rPr>
        <w:t>Chinese leaders have recognized that in order to succeed, they must avoid provoking an unfavorable response, and</w:t>
      </w:r>
      <w:r w:rsidRPr="00745B94">
        <w:rPr>
          <w:sz w:val="14"/>
        </w:rPr>
        <w:t xml:space="preserve"> so they </w:t>
      </w:r>
      <w:r w:rsidRPr="00745B94">
        <w:rPr>
          <w:rStyle w:val="StyleUnderline"/>
        </w:rPr>
        <w:t>have refrained from directly challenging the United States</w:t>
      </w:r>
      <w:r w:rsidRPr="00745B94">
        <w:rPr>
          <w:sz w:val="14"/>
        </w:rPr>
        <w:t xml:space="preserve">, replicating its order-building model, or matching its globally active military. Although Beijing has pursued an indirect and entrepreneurial strategy of accumulating power, make no mistake: </w:t>
      </w:r>
      <w:r w:rsidRPr="00745B94">
        <w:rPr>
          <w:rStyle w:val="Emphasis"/>
          <w:highlight w:val="cyan"/>
        </w:rPr>
        <w:t>the ultimate goal is to push the U</w:t>
      </w:r>
      <w:r w:rsidRPr="00745B94">
        <w:rPr>
          <w:rStyle w:val="Emphasis"/>
        </w:rPr>
        <w:t xml:space="preserve">nited </w:t>
      </w:r>
      <w:r w:rsidRPr="00745B94">
        <w:rPr>
          <w:rStyle w:val="Emphasis"/>
          <w:highlight w:val="cyan"/>
        </w:rPr>
        <w:t>S</w:t>
      </w:r>
      <w:r w:rsidRPr="00745B94">
        <w:rPr>
          <w:rStyle w:val="Emphasis"/>
        </w:rPr>
        <w:t xml:space="preserve">tates </w:t>
      </w:r>
      <w:r w:rsidRPr="00745B94">
        <w:rPr>
          <w:rStyle w:val="Emphasis"/>
          <w:highlight w:val="cyan"/>
        </w:rPr>
        <w:t>out of the Indo-Pacific and rival it on the global stage</w:t>
      </w:r>
      <w:r w:rsidRPr="00745B94">
        <w:rPr>
          <w:rStyle w:val="Emphasis"/>
        </w:rPr>
        <w:t xml:space="preserve">. </w:t>
      </w:r>
      <w:r w:rsidRPr="00745B94">
        <w:rPr>
          <w:sz w:val="14"/>
        </w:rPr>
        <w:t xml:space="preserve">Until now, China has succeeded in growing without provoking. Yet </w:t>
      </w:r>
      <w:r w:rsidRPr="00745B94">
        <w:rPr>
          <w:rStyle w:val="StyleUnderline"/>
        </w:rPr>
        <w:t xml:space="preserve">there is a limit to how powerful a country can get without directly challenging the incumbent power, and </w:t>
      </w:r>
      <w:r w:rsidRPr="00745B94">
        <w:rPr>
          <w:rStyle w:val="Emphasis"/>
        </w:rPr>
        <w:t>China is now reaching that point</w:t>
      </w:r>
      <w:r w:rsidRPr="00745B94">
        <w:rPr>
          <w:sz w:val="14"/>
        </w:rPr>
        <w:t xml:space="preserve">. Under Xi, </w:t>
      </w:r>
      <w:r w:rsidRPr="00745B94">
        <w:rPr>
          <w:rStyle w:val="StyleUnderline"/>
        </w:rPr>
        <w:t>China has begun confronting American power head-on</w:t>
      </w:r>
      <w:r w:rsidRPr="00745B94">
        <w:rPr>
          <w:sz w:val="14"/>
        </w:rPr>
        <w:t>. Given the country’s internal challenges, China’s rise could still stall. But history has shown that in the vast majority of cases in which a country was able to sustain its rise, the rising power ended up overtaking the dominant power, whether peacefully or through war.</w:t>
      </w:r>
    </w:p>
    <w:p w14:paraId="2840BF67" w14:textId="77777777" w:rsidR="00AF7B2F" w:rsidRPr="00745B94" w:rsidRDefault="00AF7B2F" w:rsidP="00AF7B2F">
      <w:pPr>
        <w:pStyle w:val="Heading4"/>
        <w:rPr>
          <w:rFonts w:cs="Arial"/>
        </w:rPr>
      </w:pPr>
      <w:r w:rsidRPr="00745B94">
        <w:rPr>
          <w:rFonts w:cs="Arial"/>
        </w:rPr>
        <w:t>D. Prefer our evidence---there is an epistemological bias to downplay organic Chinese aggression</w:t>
      </w:r>
    </w:p>
    <w:p w14:paraId="56FB890A" w14:textId="77777777" w:rsidR="00AF7B2F" w:rsidRPr="00745B94" w:rsidRDefault="00AF7B2F" w:rsidP="00AF7B2F">
      <w:r w:rsidRPr="00745B94">
        <w:rPr>
          <w:rStyle w:val="Style13ptBold"/>
        </w:rPr>
        <w:t>Friedberg 11</w:t>
      </w:r>
      <w:r w:rsidRPr="00745B94">
        <w:t xml:space="preserve"> – PhD @ Harvard, Professor of Politics and International Affairs at Princeton University (Aaron, “A Contest for Supremacy: China, America, and the Struggle for Mastery in Asia,” p. 197-198)</w:t>
      </w:r>
    </w:p>
    <w:p w14:paraId="0AC52E6F" w14:textId="77777777" w:rsidR="00AF7B2F" w:rsidRPr="00745B94" w:rsidRDefault="00AF7B2F" w:rsidP="00AF7B2F"/>
    <w:p w14:paraId="49931E15" w14:textId="77777777" w:rsidR="00AF7B2F" w:rsidRPr="00745B94" w:rsidRDefault="00AF7B2F" w:rsidP="00AF7B2F">
      <w:pPr>
        <w:rPr>
          <w:sz w:val="14"/>
        </w:rPr>
      </w:pPr>
      <w:r w:rsidRPr="00745B94">
        <w:rPr>
          <w:sz w:val="14"/>
        </w:rPr>
        <w:t xml:space="preserve">The </w:t>
      </w:r>
      <w:r w:rsidRPr="00745B94">
        <w:rPr>
          <w:rStyle w:val="StyleUnderline"/>
          <w:highlight w:val="cyan"/>
        </w:rPr>
        <w:t>titans of</w:t>
      </w:r>
      <w:r w:rsidRPr="00745B94">
        <w:rPr>
          <w:rStyle w:val="StyleUnderline"/>
        </w:rPr>
        <w:t xml:space="preserve"> American </w:t>
      </w:r>
      <w:r w:rsidRPr="00745B94">
        <w:rPr>
          <w:rStyle w:val="StyleUnderline"/>
          <w:highlight w:val="cyan"/>
        </w:rPr>
        <w:t>industry</w:t>
      </w:r>
      <w:r w:rsidRPr="00745B94">
        <w:rPr>
          <w:rStyle w:val="StyleUnderline"/>
        </w:rPr>
        <w:t xml:space="preserve"> and finance </w:t>
      </w:r>
      <w:r w:rsidRPr="00745B94">
        <w:rPr>
          <w:rStyle w:val="StyleUnderline"/>
          <w:highlight w:val="cyan"/>
        </w:rPr>
        <w:t>have been joined</w:t>
      </w:r>
      <w:r w:rsidRPr="00745B94">
        <w:rPr>
          <w:rStyle w:val="StyleUnderline"/>
        </w:rPr>
        <w:t xml:space="preserve"> in their efforts to promote good relations </w:t>
      </w:r>
      <w:r w:rsidRPr="00745B94">
        <w:rPr>
          <w:rStyle w:val="StyleUnderline"/>
          <w:highlight w:val="cyan"/>
        </w:rPr>
        <w:t>by</w:t>
      </w:r>
      <w:r w:rsidRPr="00745B94">
        <w:rPr>
          <w:rStyle w:val="StyleUnderline"/>
        </w:rPr>
        <w:t xml:space="preserve"> a mix of politicians</w:t>
      </w:r>
      <w:r w:rsidRPr="00745B94">
        <w:rPr>
          <w:sz w:val="14"/>
        </w:rPr>
        <w:t xml:space="preserve"> and former policy makers from both major political parties, </w:t>
      </w:r>
      <w:r w:rsidRPr="00745B94">
        <w:rPr>
          <w:rStyle w:val="StyleUnderline"/>
        </w:rPr>
        <w:t>and</w:t>
      </w:r>
      <w:r w:rsidRPr="00745B94">
        <w:rPr>
          <w:sz w:val="14"/>
        </w:rPr>
        <w:t xml:space="preserve"> by many of the nation's most respected </w:t>
      </w:r>
      <w:r w:rsidRPr="00745B94">
        <w:rPr>
          <w:rStyle w:val="StyleUnderline"/>
          <w:highlight w:val="cyan"/>
        </w:rPr>
        <w:t>academic experts</w:t>
      </w:r>
      <w:r w:rsidRPr="00745B94">
        <w:rPr>
          <w:rStyle w:val="StyleUnderline"/>
        </w:rPr>
        <w:t>. The members of this</w:t>
      </w:r>
      <w:r w:rsidRPr="00745B94">
        <w:rPr>
          <w:sz w:val="14"/>
        </w:rPr>
        <w:t xml:space="preserve"> loose </w:t>
      </w:r>
      <w:r w:rsidRPr="00745B94">
        <w:rPr>
          <w:rStyle w:val="StyleUnderline"/>
        </w:rPr>
        <w:t xml:space="preserve">grouping of </w:t>
      </w:r>
      <w:r w:rsidRPr="00745B94">
        <w:rPr>
          <w:rStyle w:val="StyleUnderline"/>
          <w:highlight w:val="cyan"/>
        </w:rPr>
        <w:t>businessmen, politicians, and scholars</w:t>
      </w:r>
      <w:r w:rsidRPr="00745B94">
        <w:rPr>
          <w:sz w:val="14"/>
        </w:rPr>
        <w:t xml:space="preserve"> (what one former State Department official has labeled the "Shanghai Coalition") </w:t>
      </w:r>
      <w:r w:rsidRPr="00745B94">
        <w:rPr>
          <w:rStyle w:val="StyleUnderline"/>
        </w:rPr>
        <w:t xml:space="preserve">have a range of motivations and goals, but they </w:t>
      </w:r>
      <w:r w:rsidRPr="00745B94">
        <w:rPr>
          <w:rStyle w:val="StyleUnderline"/>
          <w:highlight w:val="cyan"/>
        </w:rPr>
        <w:t>are united by the belief</w:t>
      </w:r>
      <w:r w:rsidRPr="00745B94">
        <w:rPr>
          <w:rStyle w:val="StyleUnderline"/>
        </w:rPr>
        <w:t xml:space="preserve"> that </w:t>
      </w:r>
      <w:r w:rsidRPr="00745B94">
        <w:rPr>
          <w:rStyle w:val="StyleUnderline"/>
          <w:highlight w:val="cyan"/>
        </w:rPr>
        <w:t>closer Sino</w:t>
      </w:r>
      <w:r w:rsidRPr="00745B94">
        <w:rPr>
          <w:rStyle w:val="StyleUnderline"/>
        </w:rPr>
        <w:t xml:space="preserve">-American </w:t>
      </w:r>
      <w:r w:rsidRPr="00745B94">
        <w:rPr>
          <w:rStyle w:val="StyleUnderline"/>
          <w:highlight w:val="cyan"/>
        </w:rPr>
        <w:t>ties</w:t>
      </w:r>
      <w:r w:rsidRPr="00745B94">
        <w:rPr>
          <w:rStyle w:val="StyleUnderline"/>
        </w:rPr>
        <w:t xml:space="preserve"> </w:t>
      </w:r>
      <w:r w:rsidRPr="00745B94">
        <w:rPr>
          <w:rStyle w:val="StyleUnderline"/>
          <w:highlight w:val="cyan"/>
        </w:rPr>
        <w:t>are</w:t>
      </w:r>
      <w:r w:rsidRPr="00745B94">
        <w:rPr>
          <w:rStyle w:val="StyleUnderline"/>
        </w:rPr>
        <w:t xml:space="preserve"> in the </w:t>
      </w:r>
      <w:r w:rsidRPr="00745B94">
        <w:rPr>
          <w:rStyle w:val="StyleUnderline"/>
          <w:highlight w:val="cyan"/>
        </w:rPr>
        <w:t>best</w:t>
      </w:r>
      <w:r w:rsidRPr="00745B94">
        <w:rPr>
          <w:rStyle w:val="StyleUnderline"/>
        </w:rPr>
        <w:t xml:space="preserve"> interests of both countries</w:t>
      </w:r>
      <w:r w:rsidRPr="00745B94">
        <w:rPr>
          <w:sz w:val="14"/>
        </w:rPr>
        <w:t xml:space="preserve"> and indeed of the entire world.40 The fact that some also derive </w:t>
      </w:r>
      <w:r w:rsidRPr="00745B94">
        <w:rPr>
          <w:rStyle w:val="StyleUnderline"/>
        </w:rPr>
        <w:t>personal and professional benefits</w:t>
      </w:r>
      <w:r w:rsidRPr="00745B94">
        <w:rPr>
          <w:sz w:val="14"/>
        </w:rPr>
        <w:t xml:space="preserve"> </w:t>
      </w:r>
      <w:r w:rsidRPr="00745B94">
        <w:rPr>
          <w:rStyle w:val="StyleUnderline"/>
        </w:rPr>
        <w:t>from promoting friendship with China is not coincidental</w:t>
      </w:r>
      <w:r w:rsidRPr="00745B94">
        <w:rPr>
          <w:sz w:val="14"/>
        </w:rPr>
        <w:t xml:space="preserve">, but neither in most cases can </w:t>
      </w:r>
      <w:r w:rsidRPr="00745B94">
        <w:rPr>
          <w:rStyle w:val="StyleUnderline"/>
        </w:rPr>
        <w:t>it be said to be decisive in explaining an individual's</w:t>
      </w:r>
      <w:r w:rsidRPr="00745B94">
        <w:rPr>
          <w:sz w:val="14"/>
        </w:rPr>
        <w:t xml:space="preserve"> </w:t>
      </w:r>
      <w:r w:rsidRPr="00745B94">
        <w:rPr>
          <w:rStyle w:val="StyleUnderline"/>
        </w:rPr>
        <w:t>views</w:t>
      </w:r>
      <w:r w:rsidRPr="00745B94">
        <w:rPr>
          <w:sz w:val="14"/>
        </w:rPr>
        <w:t xml:space="preserve">. Esteemed figures like Henry Kissinger, Zbigniew Brzezinski, and former president George H. W. Bush were strong proponents of a U.S.- China alignment well before there was any money to be made from it. For them, what probably matters most are the psychic rewards that come from believing that they are helping to promote peace and the gratification of being revered and well treated by Beijing. They would no doubt hold the same views regardless of whether they were earning generous fees advising American companies on how best to do business in China. That said, it is hard to disagree with James Mann's assertion that </w:t>
      </w:r>
      <w:r w:rsidRPr="00745B94">
        <w:rPr>
          <w:rStyle w:val="StyleUnderline"/>
          <w:highlight w:val="cyan"/>
        </w:rPr>
        <w:t>the</w:t>
      </w:r>
      <w:r w:rsidRPr="00745B94">
        <w:rPr>
          <w:rStyle w:val="StyleUnderline"/>
        </w:rPr>
        <w:t xml:space="preserve"> strong, preexist- ing </w:t>
      </w:r>
      <w:r w:rsidRPr="00745B94">
        <w:rPr>
          <w:rStyle w:val="StyleUnderline"/>
          <w:highlight w:val="cyan"/>
        </w:rPr>
        <w:t>inclination of American</w:t>
      </w:r>
      <w:r w:rsidRPr="00745B94">
        <w:rPr>
          <w:rStyle w:val="StyleUnderline"/>
        </w:rPr>
        <w:t xml:space="preserve"> elite</w:t>
      </w:r>
      <w:r w:rsidRPr="00745B94">
        <w:rPr>
          <w:rStyle w:val="StyleUnderline"/>
          <w:highlight w:val="cyan"/>
        </w:rPr>
        <w:t>s</w:t>
      </w:r>
      <w:r w:rsidRPr="00745B94">
        <w:rPr>
          <w:rStyle w:val="StyleUnderline"/>
        </w:rPr>
        <w:t xml:space="preserve"> </w:t>
      </w:r>
      <w:r w:rsidRPr="00745B94">
        <w:rPr>
          <w:rStyle w:val="StyleUnderline"/>
          <w:highlight w:val="cyan"/>
        </w:rPr>
        <w:t>to avoid criticism of China</w:t>
      </w:r>
      <w:r w:rsidRPr="00745B94">
        <w:rPr>
          <w:rStyle w:val="StyleUnderline"/>
        </w:rPr>
        <w:t xml:space="preserve"> and to sup- port good relations with it </w:t>
      </w:r>
      <w:r w:rsidRPr="00745B94">
        <w:rPr>
          <w:rStyle w:val="StyleUnderline"/>
          <w:highlight w:val="cyan"/>
        </w:rPr>
        <w:t>is "reinforced</w:t>
      </w:r>
      <w:r w:rsidRPr="00745B94">
        <w:rPr>
          <w:sz w:val="14"/>
        </w:rPr>
        <w:t xml:space="preserve"> all the more </w:t>
      </w:r>
      <w:r w:rsidRPr="00745B94">
        <w:rPr>
          <w:rStyle w:val="StyleUnderline"/>
          <w:highlight w:val="cyan"/>
        </w:rPr>
        <w:t>by</w:t>
      </w:r>
      <w:r w:rsidRPr="00745B94">
        <w:rPr>
          <w:rStyle w:val="StyleUnderline"/>
        </w:rPr>
        <w:t xml:space="preserve"> the influence of</w:t>
      </w:r>
      <w:r w:rsidRPr="00745B94">
        <w:rPr>
          <w:sz w:val="14"/>
        </w:rPr>
        <w:t xml:space="preserve"> </w:t>
      </w:r>
      <w:r w:rsidRPr="00745B94">
        <w:rPr>
          <w:rStyle w:val="StyleUnderline"/>
          <w:highlight w:val="cyan"/>
        </w:rPr>
        <w:t>money</w:t>
      </w:r>
      <w:r w:rsidRPr="00745B94">
        <w:rPr>
          <w:sz w:val="14"/>
        </w:rPr>
        <w:t xml:space="preserve">. It is even possible that, perhaps unconsciously, </w:t>
      </w:r>
      <w:r w:rsidRPr="00745B94">
        <w:rPr>
          <w:rStyle w:val="StyleUnderline"/>
        </w:rPr>
        <w:t>the prospect of future</w:t>
      </w:r>
      <w:r w:rsidRPr="00745B94">
        <w:rPr>
          <w:sz w:val="14"/>
        </w:rPr>
        <w:t xml:space="preserve"> </w:t>
      </w:r>
      <w:r w:rsidRPr="00745B94">
        <w:rPr>
          <w:rStyle w:val="StyleUnderline"/>
        </w:rPr>
        <w:t>career opportunities may be shaping</w:t>
      </w:r>
      <w:r w:rsidRPr="00745B94">
        <w:rPr>
          <w:sz w:val="14"/>
        </w:rPr>
        <w:t xml:space="preserve"> the </w:t>
      </w:r>
      <w:r w:rsidRPr="00745B94">
        <w:rPr>
          <w:rStyle w:val="StyleUnderline"/>
        </w:rPr>
        <w:t>behavior</w:t>
      </w:r>
      <w:r w:rsidRPr="00745B94">
        <w:rPr>
          <w:sz w:val="14"/>
        </w:rPr>
        <w:t xml:space="preserve"> of serving government officials. As Mann notes</w:t>
      </w:r>
      <w:r w:rsidRPr="00745B94">
        <w:rPr>
          <w:rStyle w:val="StyleUnderline"/>
        </w:rPr>
        <w:t>, the profitable path first cut by</w:t>
      </w:r>
      <w:r w:rsidRPr="00745B94">
        <w:rPr>
          <w:sz w:val="14"/>
        </w:rPr>
        <w:t xml:space="preserve"> Kissinger and the other </w:t>
      </w:r>
      <w:r w:rsidRPr="00745B94">
        <w:rPr>
          <w:rStyle w:val="StyleUnderline"/>
        </w:rPr>
        <w:t>pioneers of today's U.S.-China relationship now beckons less</w:t>
      </w:r>
      <w:r w:rsidRPr="00745B94">
        <w:rPr>
          <w:sz w:val="14"/>
        </w:rPr>
        <w:t xml:space="preserve"> </w:t>
      </w:r>
      <w:r w:rsidRPr="00745B94">
        <w:rPr>
          <w:rStyle w:val="StyleUnderline"/>
        </w:rPr>
        <w:t xml:space="preserve">prominent figures. </w:t>
      </w:r>
      <w:r w:rsidRPr="00745B94">
        <w:rPr>
          <w:rStyle w:val="StyleUnderline"/>
          <w:highlight w:val="cyan"/>
        </w:rPr>
        <w:t xml:space="preserve">Officials </w:t>
      </w:r>
      <w:r w:rsidRPr="00745B94">
        <w:rPr>
          <w:rStyle w:val="StyleUnderline"/>
        </w:rPr>
        <w:t xml:space="preserve">who develop a reputation for </w:t>
      </w:r>
      <w:r w:rsidRPr="00745B94">
        <w:rPr>
          <w:rStyle w:val="StyleUnderline"/>
          <w:highlight w:val="cyan"/>
        </w:rPr>
        <w:t>being favorabl</w:t>
      </w:r>
      <w:r w:rsidRPr="00745B94">
        <w:rPr>
          <w:rStyle w:val="StyleUnderline"/>
        </w:rPr>
        <w:t xml:space="preserve">y disposed </w:t>
      </w:r>
      <w:r w:rsidRPr="00745B94">
        <w:rPr>
          <w:rStyle w:val="StyleUnderline"/>
          <w:highlight w:val="cyan"/>
        </w:rPr>
        <w:t>to</w:t>
      </w:r>
      <w:r w:rsidRPr="00745B94">
        <w:rPr>
          <w:rStyle w:val="StyleUnderline"/>
        </w:rPr>
        <w:t xml:space="preserve">ward </w:t>
      </w:r>
      <w:r w:rsidRPr="00745B94">
        <w:rPr>
          <w:rStyle w:val="StyleUnderline"/>
          <w:highlight w:val="cyan"/>
        </w:rPr>
        <w:t>China "can move on to lucrative careers</w:t>
      </w:r>
      <w:r w:rsidRPr="00745B94">
        <w:rPr>
          <w:sz w:val="14"/>
        </w:rPr>
        <w:t xml:space="preserve"> as advisors, con- sultants, or hand-holders for corporate executives eager to do business in China." 42 Like those who have gone before them, today's bureaucrats and policy makers doubtless believe in the overriding importance of maintain- ing good relations with China. Still, they would be less than human if the benefits of being seen as a "friend of China" (and the potential costs of acquiring the contrary reputation) did not help add at least a small addi- tional measure of conviction. For some, of course, </w:t>
      </w:r>
      <w:r w:rsidRPr="00745B94">
        <w:rPr>
          <w:rStyle w:val="StyleUnderline"/>
        </w:rPr>
        <w:t>profit comes first</w:t>
      </w:r>
      <w:r w:rsidRPr="00745B94">
        <w:rPr>
          <w:sz w:val="14"/>
        </w:rPr>
        <w:t xml:space="preserve">, and enthusiasm for China distant second. For these pragmatists, </w:t>
      </w:r>
      <w:r w:rsidRPr="00745B94">
        <w:rPr>
          <w:rStyle w:val="StyleUnderline"/>
        </w:rPr>
        <w:t>good bilateral relations are more a means than an end in itself</w:t>
      </w:r>
      <w:r w:rsidRPr="00745B94">
        <w:rPr>
          <w:sz w:val="14"/>
        </w:rPr>
        <w:t xml:space="preserve">, and there is little shame in adjusting one’s words and deeds in order to grease the wheels of commerce. Computer software moguls who, in other settings, would be the first to profess their faith in the free flow of information have typically been silent on the sub ject when seeking business in China. U.S. telecom companies that would blanche at the thought of assisting their own government have been only too happy to help Beijing monitor the communications of its citizens. Scholars who pride themselves on their independence and are often fierce critics of U.S. government policy have their own reasons for caution when it comes to Beijing. Most do not have a direct, financial interest in China, and there is no cause to question the depth and sincerity of their views on how best to deal with that country. But </w:t>
      </w:r>
      <w:r w:rsidRPr="00745B94">
        <w:rPr>
          <w:rStyle w:val="StyleUnderline"/>
        </w:rPr>
        <w:t>there are</w:t>
      </w:r>
      <w:r w:rsidRPr="00745B94">
        <w:rPr>
          <w:sz w:val="14"/>
        </w:rPr>
        <w:t xml:space="preserve"> often other, more </w:t>
      </w:r>
      <w:r w:rsidRPr="00745B94">
        <w:rPr>
          <w:rStyle w:val="StyleUnderline"/>
        </w:rPr>
        <w:t>subtle influences at work</w:t>
      </w:r>
      <w:r w:rsidRPr="00745B94">
        <w:rPr>
          <w:sz w:val="14"/>
        </w:rPr>
        <w:t xml:space="preserve">. Professor Perry Link, a leading authority on modern Chinese literature who was banned from entering the coun try for his involvement with human rights advocates, describes how </w:t>
      </w:r>
      <w:r w:rsidRPr="00745B94">
        <w:rPr>
          <w:rStyle w:val="StyleUnderline"/>
        </w:rPr>
        <w:t xml:space="preserve">the </w:t>
      </w:r>
      <w:r w:rsidRPr="00745B94">
        <w:rPr>
          <w:rStyle w:val="StyleUnderline"/>
          <w:highlight w:val="cyan"/>
        </w:rPr>
        <w:t>regime encourages</w:t>
      </w:r>
      <w:r w:rsidRPr="00745B94">
        <w:rPr>
          <w:rStyle w:val="StyleUnderline"/>
        </w:rPr>
        <w:t xml:space="preserve"> self-</w:t>
      </w:r>
      <w:r w:rsidRPr="00745B94">
        <w:rPr>
          <w:rStyle w:val="StyleUnderline"/>
          <w:highlight w:val="cyan"/>
        </w:rPr>
        <w:t>censorship among scholars</w:t>
      </w:r>
      <w:r w:rsidRPr="00745B94">
        <w:rPr>
          <w:rStyle w:val="StyleUnderline"/>
        </w:rPr>
        <w:t xml:space="preserve">: "Everyone in the field knows that </w:t>
      </w:r>
      <w:r w:rsidRPr="00745B94">
        <w:rPr>
          <w:rStyle w:val="StyleUnderline"/>
          <w:highlight w:val="cyan"/>
        </w:rPr>
        <w:t>too much frank talk can land</w:t>
      </w:r>
      <w:r w:rsidRPr="00745B94">
        <w:rPr>
          <w:rStyle w:val="StyleUnderline"/>
        </w:rPr>
        <w:t xml:space="preserve"> one on </w:t>
      </w:r>
      <w:r w:rsidRPr="00745B94">
        <w:rPr>
          <w:rStyle w:val="StyleUnderline"/>
          <w:highlight w:val="cyan"/>
        </w:rPr>
        <w:t>a visa blacklist o</w:t>
      </w:r>
      <w:r w:rsidRPr="00745B94">
        <w:rPr>
          <w:rStyle w:val="StyleUnderline"/>
        </w:rPr>
        <w:t>r</w:t>
      </w:r>
      <w:r w:rsidRPr="00745B94">
        <w:rPr>
          <w:sz w:val="14"/>
        </w:rPr>
        <w:t xml:space="preserve">, even if one gets into China, </w:t>
      </w:r>
      <w:r w:rsidRPr="00745B94">
        <w:rPr>
          <w:rStyle w:val="StyleUnderline"/>
          <w:highlight w:val="cyan"/>
        </w:rPr>
        <w:t>cut off access</w:t>
      </w:r>
      <w:r w:rsidRPr="00745B94">
        <w:rPr>
          <w:rStyle w:val="StyleUnderline"/>
        </w:rPr>
        <w:t xml:space="preserve"> to key people or important archives</w:t>
      </w:r>
      <w:r w:rsidRPr="00745B94">
        <w:rPr>
          <w:sz w:val="14"/>
        </w:rPr>
        <w:t xml:space="preserve">." As a result, Link writes, </w:t>
      </w:r>
      <w:r w:rsidRPr="00745B94">
        <w:rPr>
          <w:rStyle w:val="StyleUnderline"/>
        </w:rPr>
        <w:t>senior academics</w:t>
      </w:r>
      <w:r w:rsidRPr="00745B94">
        <w:rPr>
          <w:sz w:val="14"/>
        </w:rPr>
        <w:t xml:space="preserve"> sometimes </w:t>
      </w:r>
      <w:r w:rsidRPr="00745B94">
        <w:rPr>
          <w:rStyle w:val="StyleUnderline"/>
        </w:rPr>
        <w:t>decline to comment in public on sensitive topics, and younger scholars avoid working on</w:t>
      </w:r>
      <w:r w:rsidRPr="00745B94">
        <w:rPr>
          <w:sz w:val="14"/>
        </w:rPr>
        <w:t xml:space="preserve"> sub, jects (like democratization) that may be difficult or </w:t>
      </w:r>
      <w:r w:rsidRPr="00745B94">
        <w:rPr>
          <w:rStyle w:val="StyleUnderline"/>
        </w:rPr>
        <w:t>risky</w:t>
      </w:r>
      <w:r w:rsidRPr="00745B94">
        <w:rPr>
          <w:sz w:val="14"/>
        </w:rPr>
        <w:t xml:space="preserve"> to </w:t>
      </w:r>
      <w:r w:rsidRPr="00745B94">
        <w:rPr>
          <w:rStyle w:val="StyleUnderline"/>
        </w:rPr>
        <w:t>research</w:t>
      </w:r>
      <w:r w:rsidRPr="00745B94">
        <w:rPr>
          <w:sz w:val="14"/>
        </w:rPr>
        <w:t xml:space="preserve"> </w:t>
      </w:r>
      <w:r w:rsidRPr="00745B94">
        <w:rPr>
          <w:rStyle w:val="StyleUnderline"/>
          <w:highlight w:val="cyan"/>
        </w:rPr>
        <w:t>Concern for</w:t>
      </w:r>
      <w:r w:rsidRPr="00745B94">
        <w:rPr>
          <w:rStyle w:val="StyleUnderline"/>
        </w:rPr>
        <w:t xml:space="preserve"> Beijing's </w:t>
      </w:r>
      <w:r w:rsidRPr="00745B94">
        <w:rPr>
          <w:rStyle w:val="StyleUnderline"/>
          <w:highlight w:val="cyan"/>
        </w:rPr>
        <w:t>sensibilities</w:t>
      </w:r>
      <w:r w:rsidRPr="00745B94">
        <w:rPr>
          <w:sz w:val="14"/>
        </w:rPr>
        <w:t xml:space="preserve"> can sometimes even </w:t>
      </w:r>
      <w:r w:rsidRPr="00745B94">
        <w:rPr>
          <w:rStyle w:val="StyleUnderline"/>
          <w:highlight w:val="cyan"/>
        </w:rPr>
        <w:t>distort</w:t>
      </w:r>
      <w:r w:rsidRPr="00745B94">
        <w:rPr>
          <w:sz w:val="14"/>
        </w:rPr>
        <w:t xml:space="preserve"> "the very language of </w:t>
      </w:r>
      <w:r w:rsidRPr="00745B94">
        <w:rPr>
          <w:rStyle w:val="StyleUnderline"/>
          <w:highlight w:val="cyan"/>
        </w:rPr>
        <w:t>China-watching</w:t>
      </w:r>
      <w:r w:rsidRPr="00745B94">
        <w:rPr>
          <w:rStyle w:val="StyleUnderline"/>
        </w:rPr>
        <w:t xml:space="preserve">, </w:t>
      </w:r>
      <w:r w:rsidRPr="00745B94">
        <w:rPr>
          <w:rStyle w:val="StyleUnderline"/>
          <w:highlight w:val="cyan"/>
        </w:rPr>
        <w:t>causing experts to</w:t>
      </w:r>
      <w:r w:rsidRPr="00745B94">
        <w:rPr>
          <w:rStyle w:val="StyleUnderline"/>
        </w:rPr>
        <w:t xml:space="preserve"> </w:t>
      </w:r>
      <w:r w:rsidRPr="00745B94">
        <w:rPr>
          <w:rStyle w:val="StyleUnderline"/>
          <w:highlight w:val="cyan"/>
        </w:rPr>
        <w:t>avoid</w:t>
      </w:r>
      <w:r w:rsidRPr="00745B94">
        <w:rPr>
          <w:rStyle w:val="StyleUnderline"/>
        </w:rPr>
        <w:t xml:space="preserve"> using</w:t>
      </w:r>
      <w:r w:rsidRPr="00745B94">
        <w:rPr>
          <w:sz w:val="14"/>
        </w:rPr>
        <w:t xml:space="preserve"> certain words or </w:t>
      </w:r>
      <w:r w:rsidRPr="00745B94">
        <w:rPr>
          <w:rStyle w:val="StyleUnderline"/>
        </w:rPr>
        <w:t>phrases</w:t>
      </w:r>
      <w:r w:rsidRPr="00745B94">
        <w:rPr>
          <w:sz w:val="14"/>
        </w:rPr>
        <w:t xml:space="preserve"> (like "Taiwan independence") </w:t>
      </w:r>
      <w:r w:rsidRPr="00745B94">
        <w:rPr>
          <w:rStyle w:val="StyleUnderline"/>
        </w:rPr>
        <w:t xml:space="preserve">that might raise </w:t>
      </w:r>
      <w:r w:rsidRPr="00745B94">
        <w:rPr>
          <w:rStyle w:val="StyleUnderline"/>
          <w:highlight w:val="cyan"/>
        </w:rPr>
        <w:t>objections</w:t>
      </w:r>
      <w:r w:rsidRPr="00745B94">
        <w:rPr>
          <w:rStyle w:val="StyleUnderline"/>
        </w:rPr>
        <w:t xml:space="preserve"> </w:t>
      </w:r>
      <w:r w:rsidRPr="00745B94">
        <w:rPr>
          <w:rStyle w:val="StyleUnderline"/>
          <w:highlight w:val="cyan"/>
        </w:rPr>
        <w:t>from the regime.</w:t>
      </w:r>
      <w:r w:rsidRPr="00745B94">
        <w:rPr>
          <w:rStyle w:val="StyleUnderline"/>
        </w:rPr>
        <w:t>" The end result of all these pressures,</w:t>
      </w:r>
      <w:r w:rsidRPr="00745B94">
        <w:rPr>
          <w:sz w:val="14"/>
        </w:rPr>
        <w:t xml:space="preserve"> according to another scholar, is that many "</w:t>
      </w:r>
      <w:r w:rsidRPr="00745B94">
        <w:rPr>
          <w:rStyle w:val="StyleUnderline"/>
          <w:highlight w:val="cyan"/>
        </w:rPr>
        <w:t>academics who study China</w:t>
      </w:r>
      <w:r w:rsidRPr="00745B94">
        <w:rPr>
          <w:rStyle w:val="StyleUnderline"/>
        </w:rPr>
        <w:t xml:space="preserve"> habitually </w:t>
      </w:r>
      <w:r w:rsidRPr="00745B94">
        <w:rPr>
          <w:rStyle w:val="StyleUnderline"/>
          <w:highlight w:val="cyan"/>
        </w:rPr>
        <w:t>please the C</w:t>
      </w:r>
      <w:r w:rsidRPr="00745B94">
        <w:rPr>
          <w:rStyle w:val="StyleUnderline"/>
        </w:rPr>
        <w:t xml:space="preserve">hinese </w:t>
      </w:r>
      <w:r w:rsidRPr="00745B94">
        <w:rPr>
          <w:rStyle w:val="StyleUnderline"/>
          <w:highlight w:val="cyan"/>
        </w:rPr>
        <w:t>C</w:t>
      </w:r>
      <w:r w:rsidRPr="00745B94">
        <w:rPr>
          <w:rStyle w:val="StyleUnderline"/>
        </w:rPr>
        <w:t xml:space="preserve">ommunist </w:t>
      </w:r>
      <w:r w:rsidRPr="00745B94">
        <w:rPr>
          <w:rStyle w:val="StyleUnderline"/>
          <w:highlight w:val="cyan"/>
        </w:rPr>
        <w:t>P</w:t>
      </w:r>
      <w:r w:rsidRPr="00745B94">
        <w:rPr>
          <w:rStyle w:val="StyleUnderline"/>
        </w:rPr>
        <w:t>arty</w:t>
      </w:r>
      <w:r w:rsidRPr="00745B94">
        <w:rPr>
          <w:sz w:val="14"/>
        </w:rPr>
        <w:t>, sometimes consciously, and often unconsciously.’</w:t>
      </w:r>
    </w:p>
    <w:p w14:paraId="2BF5E997" w14:textId="77777777" w:rsidR="00AF7B2F" w:rsidRPr="00745B94" w:rsidRDefault="00AF7B2F" w:rsidP="00AF7B2F"/>
    <w:p w14:paraId="140F1728" w14:textId="77777777" w:rsidR="00AF7B2F" w:rsidRPr="00745B94" w:rsidRDefault="00AF7B2F" w:rsidP="00AF7B2F">
      <w:pPr>
        <w:pStyle w:val="Heading3"/>
        <w:rPr>
          <w:rFonts w:cs="Arial"/>
        </w:rPr>
      </w:pPr>
      <w:r w:rsidRPr="00745B94">
        <w:rPr>
          <w:rFonts w:cs="Arial"/>
        </w:rPr>
        <w:t>Revisionism---</w:t>
      </w:r>
      <w:r>
        <w:rPr>
          <w:rFonts w:cs="Arial"/>
        </w:rPr>
        <w:t>China---</w:t>
      </w:r>
      <w:r w:rsidRPr="00745B94">
        <w:rPr>
          <w:rFonts w:cs="Arial"/>
        </w:rPr>
        <w:t>AT: Defensive Realist</w:t>
      </w:r>
    </w:p>
    <w:p w14:paraId="21F81015" w14:textId="77777777" w:rsidR="00AF7B2F" w:rsidRPr="00745B94" w:rsidRDefault="00AF7B2F" w:rsidP="00AF7B2F">
      <w:pPr>
        <w:pStyle w:val="Heading4"/>
        <w:rPr>
          <w:rFonts w:cs="Arial"/>
        </w:rPr>
      </w:pPr>
      <w:r w:rsidRPr="00745B94">
        <w:rPr>
          <w:rFonts w:cs="Arial"/>
        </w:rPr>
        <w:t xml:space="preserve">Winning that China is “defensive” answers </w:t>
      </w:r>
      <w:r w:rsidRPr="00745B94">
        <w:rPr>
          <w:rFonts w:cs="Arial"/>
          <w:i/>
          <w:u w:val="single"/>
        </w:rPr>
        <w:t>zero</w:t>
      </w:r>
      <w:r w:rsidRPr="00745B94">
        <w:rPr>
          <w:rFonts w:cs="Arial"/>
        </w:rPr>
        <w:t xml:space="preserve"> part of our DA. </w:t>
      </w:r>
    </w:p>
    <w:p w14:paraId="448DB219" w14:textId="77777777" w:rsidR="00AF7B2F" w:rsidRPr="00745B94" w:rsidRDefault="00AF7B2F" w:rsidP="00AF7B2F">
      <w:r w:rsidRPr="00745B94">
        <w:t xml:space="preserve">Jacob </w:t>
      </w:r>
      <w:r w:rsidRPr="00745B94">
        <w:rPr>
          <w:rStyle w:val="Style13ptBold"/>
        </w:rPr>
        <w:t>Stokes 20</w:t>
      </w:r>
      <w:r w:rsidRPr="00745B94">
        <w:t>, senior policy analyst in the China Program at the U.S. Institute of Peace, where his work focuses on China's foreign and security policies and U.S. policy in Asia, holds a master's from the Walsh School of Foreign Service at Georgetown University, “The Chinese Military Threat Is Real”, https://democracyjournal.org/arguments/the-chinese-military-threat-is-real/</w:t>
      </w:r>
    </w:p>
    <w:p w14:paraId="0AF632F7" w14:textId="77777777" w:rsidR="00AF7B2F" w:rsidRPr="00745B94" w:rsidRDefault="00AF7B2F" w:rsidP="00AF7B2F">
      <w:r w:rsidRPr="00745B94">
        <w:t>Reshaping Asia</w:t>
      </w:r>
    </w:p>
    <w:p w14:paraId="220DE4F4" w14:textId="77777777" w:rsidR="00AF7B2F" w:rsidRDefault="00AF7B2F" w:rsidP="00AF7B2F">
      <w:pPr>
        <w:rPr>
          <w:rStyle w:val="StyleUnderline"/>
        </w:rPr>
      </w:pPr>
      <w:r w:rsidRPr="00745B94">
        <w:rPr>
          <w:rStyle w:val="Emphasis"/>
          <w:highlight w:val="cyan"/>
        </w:rPr>
        <w:t>Taking seriously</w:t>
      </w:r>
      <w:r w:rsidRPr="00745B94">
        <w:rPr>
          <w:rStyle w:val="StyleUnderline"/>
        </w:rPr>
        <w:t xml:space="preserve"> the prospect of </w:t>
      </w:r>
      <w:r w:rsidRPr="00745B94">
        <w:rPr>
          <w:rStyle w:val="StyleUnderline"/>
          <w:highlight w:val="cyan"/>
        </w:rPr>
        <w:t>Chinese aggression</w:t>
      </w:r>
      <w:r w:rsidRPr="00745B94">
        <w:rPr>
          <w:highlight w:val="cyan"/>
        </w:rPr>
        <w:t xml:space="preserve"> </w:t>
      </w:r>
      <w:r w:rsidRPr="00745B94">
        <w:rPr>
          <w:rStyle w:val="Emphasis"/>
          <w:szCs w:val="26"/>
          <w:highlight w:val="cyan"/>
        </w:rPr>
        <w:t>does not require viewing Beijing as an avaricious power that is seeking global domination</w:t>
      </w:r>
      <w:r w:rsidRPr="00745B94">
        <w:t>—</w:t>
      </w:r>
      <w:r w:rsidRPr="00745B94">
        <w:rPr>
          <w:rStyle w:val="StyleUnderline"/>
          <w:highlight w:val="cyan"/>
        </w:rPr>
        <w:t xml:space="preserve">the CCP is not the </w:t>
      </w:r>
      <w:r w:rsidRPr="00745B94">
        <w:rPr>
          <w:rStyle w:val="Emphasis"/>
          <w:highlight w:val="cyan"/>
        </w:rPr>
        <w:t>Nazis</w:t>
      </w:r>
      <w:r w:rsidRPr="00745B94">
        <w:rPr>
          <w:rStyle w:val="StyleUnderline"/>
        </w:rPr>
        <w:t xml:space="preserve"> or the </w:t>
      </w:r>
      <w:r w:rsidRPr="00745B94">
        <w:rPr>
          <w:rStyle w:val="Emphasis"/>
        </w:rPr>
        <w:t>Soviets</w:t>
      </w:r>
      <w:r w:rsidRPr="00745B94">
        <w:t xml:space="preserve">. </w:t>
      </w:r>
      <w:r w:rsidRPr="00745B94">
        <w:rPr>
          <w:rStyle w:val="StyleUnderline"/>
          <w:highlight w:val="cyan"/>
        </w:rPr>
        <w:t xml:space="preserve">China’s </w:t>
      </w:r>
      <w:r w:rsidRPr="00745B94">
        <w:rPr>
          <w:rStyle w:val="Emphasis"/>
          <w:highlight w:val="cyan"/>
        </w:rPr>
        <w:t>narrower goals,</w:t>
      </w:r>
      <w:r w:rsidRPr="00745B94">
        <w:rPr>
          <w:highlight w:val="cyan"/>
        </w:rPr>
        <w:t xml:space="preserve"> </w:t>
      </w:r>
      <w:r w:rsidRPr="00745B94">
        <w:rPr>
          <w:rStyle w:val="StyleUnderline"/>
          <w:highlight w:val="cyan"/>
        </w:rPr>
        <w:t xml:space="preserve">however, are </w:t>
      </w:r>
      <w:r w:rsidRPr="00745B94">
        <w:rPr>
          <w:rStyle w:val="Emphasis"/>
          <w:highlight w:val="cyan"/>
        </w:rPr>
        <w:t>still dangerous</w:t>
      </w:r>
      <w:r w:rsidRPr="00745B94">
        <w:t xml:space="preserve">. </w:t>
      </w:r>
      <w:r w:rsidRPr="00745B94">
        <w:rPr>
          <w:rStyle w:val="StyleUnderline"/>
          <w:highlight w:val="cyan"/>
        </w:rPr>
        <w:t>Beijing defines</w:t>
      </w:r>
      <w:r w:rsidRPr="00745B94">
        <w:rPr>
          <w:rStyle w:val="StyleUnderline"/>
        </w:rPr>
        <w:t xml:space="preserve"> its </w:t>
      </w:r>
      <w:r w:rsidRPr="00745B94">
        <w:rPr>
          <w:rStyle w:val="StyleUnderline"/>
          <w:highlight w:val="cyan"/>
        </w:rPr>
        <w:t>sovereign territory</w:t>
      </w:r>
      <w:r w:rsidRPr="00745B94">
        <w:rPr>
          <w:rStyle w:val="StyleUnderline"/>
        </w:rPr>
        <w:t xml:space="preserve"> expansively </w:t>
      </w:r>
      <w:r w:rsidRPr="00745B94">
        <w:rPr>
          <w:rStyle w:val="StyleUnderline"/>
          <w:highlight w:val="cyan"/>
        </w:rPr>
        <w:t xml:space="preserve">to include </w:t>
      </w:r>
      <w:r w:rsidRPr="00745B94">
        <w:rPr>
          <w:rStyle w:val="Emphasis"/>
          <w:highlight w:val="cyan"/>
        </w:rPr>
        <w:t>Taiwan</w:t>
      </w:r>
      <w:r w:rsidRPr="00745B94">
        <w:t xml:space="preserve">, </w:t>
      </w:r>
      <w:r w:rsidRPr="00745B94">
        <w:rPr>
          <w:rStyle w:val="Emphasis"/>
        </w:rPr>
        <w:t xml:space="preserve">disputed </w:t>
      </w:r>
      <w:r w:rsidRPr="00745B94">
        <w:rPr>
          <w:rStyle w:val="Emphasis"/>
          <w:highlight w:val="cyan"/>
        </w:rPr>
        <w:t>islands and rocks</w:t>
      </w:r>
      <w:r w:rsidRPr="00745B94">
        <w:rPr>
          <w:highlight w:val="cyan"/>
        </w:rPr>
        <w:t xml:space="preserve"> </w:t>
      </w:r>
      <w:r w:rsidRPr="00745B94">
        <w:rPr>
          <w:rStyle w:val="StyleUnderline"/>
          <w:highlight w:val="cyan"/>
        </w:rPr>
        <w:t xml:space="preserve">in the </w:t>
      </w:r>
      <w:r w:rsidRPr="00745B94">
        <w:rPr>
          <w:rStyle w:val="Emphasis"/>
          <w:highlight w:val="cyan"/>
        </w:rPr>
        <w:t>East</w:t>
      </w:r>
      <w:r w:rsidRPr="00745B94">
        <w:rPr>
          <w:rStyle w:val="StyleUnderline"/>
          <w:highlight w:val="cyan"/>
        </w:rPr>
        <w:t xml:space="preserve"> and </w:t>
      </w:r>
      <w:r w:rsidRPr="00745B94">
        <w:rPr>
          <w:rStyle w:val="Emphasis"/>
          <w:highlight w:val="cyan"/>
        </w:rPr>
        <w:t>South China seas</w:t>
      </w:r>
      <w:r w:rsidRPr="00745B94">
        <w:t xml:space="preserve"> </w:t>
      </w:r>
      <w:r w:rsidRPr="00745B94">
        <w:rPr>
          <w:rStyle w:val="StyleUnderline"/>
        </w:rPr>
        <w:t>along with the waters themselves</w:t>
      </w:r>
      <w:r w:rsidRPr="00745B94">
        <w:t xml:space="preserve">, </w:t>
      </w:r>
      <w:r w:rsidRPr="00745B94">
        <w:rPr>
          <w:rStyle w:val="StyleUnderline"/>
          <w:highlight w:val="cyan"/>
        </w:rPr>
        <w:t>and land on the border with</w:t>
      </w:r>
      <w:r w:rsidRPr="00745B94">
        <w:rPr>
          <w:rStyle w:val="StyleUnderline"/>
        </w:rPr>
        <w:t xml:space="preserve"> </w:t>
      </w:r>
      <w:r w:rsidRPr="00745B94">
        <w:rPr>
          <w:rStyle w:val="Emphasis"/>
          <w:highlight w:val="cyan"/>
        </w:rPr>
        <w:t>India</w:t>
      </w:r>
      <w:r w:rsidRPr="00745B94">
        <w:rPr>
          <w:rStyle w:val="StyleUnderline"/>
        </w:rPr>
        <w:t>. Therefore</w:t>
      </w:r>
      <w:r w:rsidRPr="00745B94">
        <w:t xml:space="preserve">, </w:t>
      </w:r>
      <w:r w:rsidRPr="00745B94">
        <w:rPr>
          <w:rStyle w:val="StyleUnderline"/>
          <w:highlight w:val="cyan"/>
        </w:rPr>
        <w:t xml:space="preserve">even </w:t>
      </w:r>
      <w:r w:rsidRPr="00745B94">
        <w:rPr>
          <w:rStyle w:val="Emphasis"/>
          <w:highlight w:val="cyan"/>
        </w:rPr>
        <w:t>“defensive”</w:t>
      </w:r>
      <w:r w:rsidRPr="00745B94">
        <w:rPr>
          <w:rStyle w:val="StyleUnderline"/>
          <w:highlight w:val="cyan"/>
        </w:rPr>
        <w:t xml:space="preserve"> goals seek to </w:t>
      </w:r>
      <w:r w:rsidRPr="00745B94">
        <w:rPr>
          <w:rStyle w:val="Emphasis"/>
          <w:highlight w:val="cyan"/>
        </w:rPr>
        <w:t>redraw the map</w:t>
      </w:r>
      <w:r w:rsidRPr="00745B94">
        <w:t xml:space="preserve">, </w:t>
      </w:r>
      <w:r w:rsidRPr="00745B94">
        <w:rPr>
          <w:rStyle w:val="Emphasis"/>
          <w:highlight w:val="cyan"/>
        </w:rPr>
        <w:t>using force</w:t>
      </w:r>
      <w:r w:rsidRPr="00745B94">
        <w:t xml:space="preserve"> </w:t>
      </w:r>
      <w:r w:rsidRPr="00745B94">
        <w:rPr>
          <w:rStyle w:val="StyleUnderline"/>
        </w:rPr>
        <w:t>if necessary</w:t>
      </w:r>
      <w:r w:rsidRPr="00745B94">
        <w:t xml:space="preserve">, </w:t>
      </w:r>
      <w:r w:rsidRPr="00745B94">
        <w:rPr>
          <w:rStyle w:val="StyleUnderline"/>
          <w:highlight w:val="cyan"/>
        </w:rPr>
        <w:t xml:space="preserve">with </w:t>
      </w:r>
      <w:r w:rsidRPr="00745B94">
        <w:rPr>
          <w:rStyle w:val="Emphasis"/>
          <w:highlight w:val="cyan"/>
        </w:rPr>
        <w:t>major implications</w:t>
      </w:r>
      <w:r w:rsidRPr="00745B94">
        <w:rPr>
          <w:rStyle w:val="StyleUnderline"/>
          <w:highlight w:val="cyan"/>
        </w:rPr>
        <w:t xml:space="preserve"> for</w:t>
      </w:r>
      <w:r w:rsidRPr="00745B94">
        <w:rPr>
          <w:rStyle w:val="StyleUnderline"/>
        </w:rPr>
        <w:t xml:space="preserve"> the </w:t>
      </w:r>
      <w:r w:rsidRPr="00745B94">
        <w:rPr>
          <w:rStyle w:val="StyleUnderline"/>
          <w:highlight w:val="cyan"/>
        </w:rPr>
        <w:t>United States</w:t>
      </w:r>
      <w:r w:rsidRPr="00745B94">
        <w:rPr>
          <w:rStyle w:val="StyleUnderline"/>
        </w:rPr>
        <w:t xml:space="preserve"> and its </w:t>
      </w:r>
      <w:r w:rsidRPr="00745B94">
        <w:rPr>
          <w:rStyle w:val="StyleUnderline"/>
          <w:highlight w:val="cyan"/>
        </w:rPr>
        <w:t xml:space="preserve">alliance commitments, especially with </w:t>
      </w:r>
      <w:r w:rsidRPr="00745B94">
        <w:rPr>
          <w:rStyle w:val="Emphasis"/>
          <w:highlight w:val="cyan"/>
        </w:rPr>
        <w:t>Japan</w:t>
      </w:r>
      <w:r w:rsidRPr="00745B94">
        <w:rPr>
          <w:rStyle w:val="StyleUnderline"/>
          <w:highlight w:val="cyan"/>
        </w:rPr>
        <w:t xml:space="preserve"> and the </w:t>
      </w:r>
      <w:r w:rsidRPr="00745B94">
        <w:rPr>
          <w:rStyle w:val="Emphasis"/>
          <w:highlight w:val="cyan"/>
        </w:rPr>
        <w:t>Philippines</w:t>
      </w:r>
      <w:r w:rsidRPr="00745B94">
        <w:t xml:space="preserve">. </w:t>
      </w:r>
      <w:r w:rsidRPr="00745B94">
        <w:rPr>
          <w:rStyle w:val="StyleUnderline"/>
        </w:rPr>
        <w:t>Xi told former U.S. Defense Secretary James Mattis that</w:t>
      </w:r>
      <w:r w:rsidRPr="00745B94">
        <w:t xml:space="preserve"> </w:t>
      </w:r>
      <w:r w:rsidRPr="00745B94">
        <w:rPr>
          <w:rStyle w:val="StyleUnderline"/>
        </w:rPr>
        <w:t xml:space="preserve">China would </w:t>
      </w:r>
      <w:r w:rsidRPr="00745B94">
        <w:rPr>
          <w:rStyle w:val="Emphasis"/>
        </w:rPr>
        <w:t>not compromise</w:t>
      </w:r>
      <w:r w:rsidRPr="00745B94">
        <w:rPr>
          <w:rStyle w:val="StyleUnderline"/>
        </w:rPr>
        <w:t xml:space="preserve"> on “</w:t>
      </w:r>
      <w:hyperlink r:id="rId77" w:history="1">
        <w:r w:rsidRPr="00745B94">
          <w:rPr>
            <w:rStyle w:val="Emphasis"/>
          </w:rPr>
          <w:t>even one inch</w:t>
        </w:r>
      </w:hyperlink>
      <w:r w:rsidRPr="00745B94">
        <w:rPr>
          <w:rStyle w:val="StyleUnderline"/>
        </w:rPr>
        <w:t>” of territory it claims.</w:t>
      </w:r>
    </w:p>
    <w:p w14:paraId="0A153977" w14:textId="77777777" w:rsidR="00AF7B2F" w:rsidRPr="00745B94" w:rsidRDefault="00AF7B2F" w:rsidP="00AF7B2F"/>
    <w:p w14:paraId="6B4A2F05" w14:textId="77777777" w:rsidR="00AF7B2F" w:rsidRPr="00745B94" w:rsidRDefault="00AF7B2F" w:rsidP="00AF7B2F">
      <w:pPr>
        <w:pStyle w:val="Heading3"/>
        <w:rPr>
          <w:rFonts w:cs="Arial"/>
        </w:rPr>
      </w:pPr>
      <w:r w:rsidRPr="00745B94">
        <w:rPr>
          <w:rFonts w:cs="Arial"/>
        </w:rPr>
        <w:t>Impact---Law of the Sea</w:t>
      </w:r>
      <w:r>
        <w:rPr>
          <w:rFonts w:cs="Arial"/>
        </w:rPr>
        <w:t>---China</w:t>
      </w:r>
    </w:p>
    <w:p w14:paraId="17FAB3C7" w14:textId="77777777" w:rsidR="00AF7B2F" w:rsidRPr="00745B94" w:rsidRDefault="00AF7B2F" w:rsidP="00AF7B2F">
      <w:pPr>
        <w:pStyle w:val="Heading4"/>
        <w:rPr>
          <w:rFonts w:cs="Arial"/>
        </w:rPr>
      </w:pPr>
      <w:r w:rsidRPr="00745B94">
        <w:rPr>
          <w:rFonts w:cs="Arial"/>
        </w:rPr>
        <w:t xml:space="preserve">A </w:t>
      </w:r>
      <w:r w:rsidRPr="00745B94">
        <w:rPr>
          <w:rFonts w:cs="Arial"/>
          <w:u w:val="single"/>
        </w:rPr>
        <w:t>large-scale seizure</w:t>
      </w:r>
      <w:r w:rsidRPr="00745B94">
        <w:rPr>
          <w:rFonts w:cs="Arial"/>
        </w:rPr>
        <w:t xml:space="preserve"> of the SCS by China destroys </w:t>
      </w:r>
      <w:r w:rsidRPr="00745B94">
        <w:rPr>
          <w:rFonts w:cs="Arial"/>
          <w:u w:val="single"/>
        </w:rPr>
        <w:t>global liberal maritime norms</w:t>
      </w:r>
      <w:r w:rsidRPr="00745B94">
        <w:rPr>
          <w:rFonts w:cs="Arial"/>
        </w:rPr>
        <w:t xml:space="preserve"> – specifically, the </w:t>
      </w:r>
      <w:r w:rsidRPr="00745B94">
        <w:rPr>
          <w:rFonts w:cs="Arial"/>
          <w:u w:val="single"/>
        </w:rPr>
        <w:t>Law of the Sea</w:t>
      </w:r>
      <w:r w:rsidRPr="00745B94">
        <w:rPr>
          <w:rFonts w:cs="Arial"/>
        </w:rPr>
        <w:t xml:space="preserve">. </w:t>
      </w:r>
    </w:p>
    <w:p w14:paraId="07CF8E92" w14:textId="77777777" w:rsidR="00AF7B2F" w:rsidRPr="00745B94" w:rsidRDefault="00AF7B2F" w:rsidP="00AF7B2F">
      <w:r w:rsidRPr="00745B94">
        <w:t xml:space="preserve">Nguyen Thi Lan </w:t>
      </w:r>
      <w:r w:rsidRPr="00745B94">
        <w:rPr>
          <w:rStyle w:val="Style13ptBold"/>
        </w:rPr>
        <w:t>Anh 20</w:t>
      </w:r>
      <w:r w:rsidRPr="00745B94">
        <w:t>, Associate Professor and former research fellow at the Diplomatic Academy of Vietnam, “The “Four-Sha” Claim: Signalling a Post Covid-19 Global Order”, http://www.maritimeissues.com/law/the-foursha-claim-signalling-a-post-covid19-global-order.html</w:t>
      </w:r>
    </w:p>
    <w:p w14:paraId="409D3022" w14:textId="77777777" w:rsidR="00AF7B2F" w:rsidRPr="00745B94" w:rsidRDefault="00AF7B2F" w:rsidP="00AF7B2F">
      <w:pPr>
        <w:rPr>
          <w:sz w:val="16"/>
        </w:rPr>
      </w:pPr>
      <w:r w:rsidRPr="00745B94">
        <w:rPr>
          <w:rStyle w:val="StyleUnderline"/>
        </w:rPr>
        <w:t>The latest sovereignty claim over 55 submerged features</w:t>
      </w:r>
      <w:r w:rsidRPr="00745B94">
        <w:rPr>
          <w:sz w:val="16"/>
        </w:rPr>
        <w:t xml:space="preserve"> in the context of “Four-Sha” interpretation may signal to a new China which has accumulated sufficient strength and confidence to defy current international law and create its own rules. It </w:t>
      </w:r>
      <w:r w:rsidRPr="00745B94">
        <w:rPr>
          <w:rStyle w:val="StyleUnderline"/>
        </w:rPr>
        <w:t>is the first time that China expressly claims sovereignty over seabed geographical entities, an act contrary to the century-long agreed rule on territorial acquisition</w:t>
      </w:r>
      <w:r w:rsidRPr="00745B94">
        <w:rPr>
          <w:sz w:val="16"/>
        </w:rPr>
        <w:t>. Through its influence, China attempts to manipulate international institutions like the IHO to integrate its political interests including projecting its ill-based sovereignty and maritime claims.</w:t>
      </w:r>
      <w:bookmarkStart w:id="6" w:name="_ednref32"/>
      <w:r w:rsidRPr="00745B94">
        <w:rPr>
          <w:sz w:val="16"/>
        </w:rPr>
        <w:fldChar w:fldCharType="begin"/>
      </w:r>
      <w:r w:rsidRPr="00745B94">
        <w:rPr>
          <w:sz w:val="16"/>
        </w:rPr>
        <w:instrText xml:space="preserve"> HYPERLINK "http://www.maritimeissues.com/law/the-foursha-claim-signalling-a-post-covid19-global-order.html" \l "_edn32" \o "" </w:instrText>
      </w:r>
      <w:r w:rsidRPr="00745B94">
        <w:rPr>
          <w:sz w:val="16"/>
        </w:rPr>
        <w:fldChar w:fldCharType="separate"/>
      </w:r>
      <w:r w:rsidRPr="00745B94">
        <w:rPr>
          <w:rStyle w:val="Hyperlink"/>
          <w:sz w:val="16"/>
        </w:rPr>
        <w:t>[32]</w:t>
      </w:r>
      <w:r w:rsidRPr="00745B94">
        <w:rPr>
          <w:sz w:val="16"/>
        </w:rPr>
        <w:fldChar w:fldCharType="end"/>
      </w:r>
      <w:bookmarkEnd w:id="6"/>
      <w:r w:rsidRPr="00745B94">
        <w:rPr>
          <w:sz w:val="16"/>
        </w:rPr>
        <w:t> It further challenges the sovereign rights and jurisdiction ipso facto and ab initio of coastal states over their continental shelf. It is worth recalling that the continental shelf regime </w:t>
      </w:r>
      <w:hyperlink r:id="rId78" w:tgtFrame="_blank" w:history="1">
        <w:r w:rsidRPr="00745B94">
          <w:rPr>
            <w:rStyle w:val="Hyperlink"/>
            <w:sz w:val="16"/>
          </w:rPr>
          <w:t>was initiated</w:t>
        </w:r>
      </w:hyperlink>
      <w:r w:rsidRPr="00745B94">
        <w:rPr>
          <w:sz w:val="16"/>
        </w:rPr>
        <w:t> by the Truman Proclamation at the end of the Second World War, which stemmed from the US’s interest in the vast natural resources of the subsoil and seabed contiguous to its coast. The initial regime of the continental shelf gave huge advantages to developed countries due to their possessions of high technologies in fossil exploitation.</w:t>
      </w:r>
      <w:bookmarkStart w:id="7" w:name="_ednref33"/>
      <w:r w:rsidRPr="00745B94">
        <w:rPr>
          <w:sz w:val="16"/>
        </w:rPr>
        <w:fldChar w:fldCharType="begin"/>
      </w:r>
      <w:r w:rsidRPr="00745B94">
        <w:rPr>
          <w:sz w:val="16"/>
        </w:rPr>
        <w:instrText xml:space="preserve"> HYPERLINK "http://www.maritimeissues.com/law/the-foursha-claim-signalling-a-post-covid19-global-order.html" \l "_edn33" \o "" </w:instrText>
      </w:r>
      <w:r w:rsidRPr="00745B94">
        <w:rPr>
          <w:sz w:val="16"/>
        </w:rPr>
        <w:fldChar w:fldCharType="separate"/>
      </w:r>
      <w:r w:rsidRPr="00745B94">
        <w:rPr>
          <w:rStyle w:val="Hyperlink"/>
          <w:sz w:val="16"/>
        </w:rPr>
        <w:t>[33]</w:t>
      </w:r>
      <w:r w:rsidRPr="00745B94">
        <w:rPr>
          <w:sz w:val="16"/>
        </w:rPr>
        <w:fldChar w:fldCharType="end"/>
      </w:r>
      <w:bookmarkEnd w:id="7"/>
      <w:r w:rsidRPr="00745B94">
        <w:rPr>
          <w:sz w:val="16"/>
        </w:rPr>
        <w:t xml:space="preserve"> With the mount voice from developing countries, the continental shelf regime was finally corrected and codified in UNCLOS to bring equal benefits and help preserving natural resources for developing countries. </w:t>
      </w:r>
      <w:r w:rsidRPr="00745B94">
        <w:rPr>
          <w:rStyle w:val="StyleUnderline"/>
          <w:highlight w:val="cyan"/>
        </w:rPr>
        <w:t>China might</w:t>
      </w:r>
      <w:r w:rsidRPr="00745B94">
        <w:rPr>
          <w:rStyle w:val="StyleUnderline"/>
        </w:rPr>
        <w:t xml:space="preserve"> currently be trying to </w:t>
      </w:r>
      <w:r w:rsidRPr="00745B94">
        <w:rPr>
          <w:rStyle w:val="Emphasis"/>
          <w:highlight w:val="cyan"/>
        </w:rPr>
        <w:t>reshape</w:t>
      </w:r>
      <w:r w:rsidRPr="00745B94">
        <w:rPr>
          <w:rStyle w:val="StyleUnderline"/>
          <w:highlight w:val="cyan"/>
        </w:rPr>
        <w:t xml:space="preserve"> and </w:t>
      </w:r>
      <w:r w:rsidRPr="00745B94">
        <w:rPr>
          <w:rStyle w:val="Emphasis"/>
          <w:highlight w:val="cyan"/>
        </w:rPr>
        <w:t>overturn</w:t>
      </w:r>
      <w:r w:rsidRPr="00745B94">
        <w:rPr>
          <w:rStyle w:val="StyleUnderline"/>
          <w:highlight w:val="cyan"/>
        </w:rPr>
        <w:t xml:space="preserve"> </w:t>
      </w:r>
      <w:r w:rsidRPr="00745B94">
        <w:rPr>
          <w:rStyle w:val="StyleUnderline"/>
        </w:rPr>
        <w:t xml:space="preserve">the </w:t>
      </w:r>
      <w:r w:rsidRPr="00745B94">
        <w:rPr>
          <w:rStyle w:val="Emphasis"/>
          <w:highlight w:val="cyan"/>
        </w:rPr>
        <w:t>fundamental norms</w:t>
      </w:r>
      <w:r w:rsidRPr="00745B94">
        <w:rPr>
          <w:rStyle w:val="StyleUnderline"/>
          <w:highlight w:val="cyan"/>
        </w:rPr>
        <w:t xml:space="preserve"> of</w:t>
      </w:r>
      <w:r w:rsidRPr="00745B94">
        <w:rPr>
          <w:rStyle w:val="StyleUnderline"/>
        </w:rPr>
        <w:t xml:space="preserve"> </w:t>
      </w:r>
      <w:r w:rsidRPr="00745B94">
        <w:rPr>
          <w:rStyle w:val="StyleUnderline"/>
          <w:highlight w:val="cyan"/>
        </w:rPr>
        <w:t>i</w:t>
      </w:r>
      <w:r w:rsidRPr="00745B94">
        <w:rPr>
          <w:rStyle w:val="StyleUnderline"/>
        </w:rPr>
        <w:t xml:space="preserve">nternational </w:t>
      </w:r>
      <w:r w:rsidRPr="00745B94">
        <w:rPr>
          <w:rStyle w:val="StyleUnderline"/>
          <w:highlight w:val="cyan"/>
        </w:rPr>
        <w:t>law</w:t>
      </w:r>
      <w:r w:rsidRPr="00745B94">
        <w:rPr>
          <w:rStyle w:val="StyleUnderline"/>
        </w:rPr>
        <w:t xml:space="preserve"> to its own advantage, </w:t>
      </w:r>
      <w:r w:rsidRPr="00745B94">
        <w:rPr>
          <w:rStyle w:val="StyleUnderline"/>
          <w:highlight w:val="cyan"/>
        </w:rPr>
        <w:t>including territorial acquisitions and laws of the sea</w:t>
      </w:r>
      <w:r w:rsidRPr="00745B94">
        <w:rPr>
          <w:sz w:val="16"/>
        </w:rPr>
        <w:t xml:space="preserve"> (</w:t>
      </w:r>
      <w:r w:rsidRPr="00745B94">
        <w:rPr>
          <w:rStyle w:val="Emphasis"/>
          <w:highlight w:val="cyan"/>
        </w:rPr>
        <w:t xml:space="preserve">particularly </w:t>
      </w:r>
      <w:r w:rsidRPr="00745B94">
        <w:rPr>
          <w:rStyle w:val="Emphasis"/>
        </w:rPr>
        <w:t xml:space="preserve">the continental shelf regime of </w:t>
      </w:r>
      <w:r w:rsidRPr="00745B94">
        <w:rPr>
          <w:rStyle w:val="Emphasis"/>
          <w:highlight w:val="cyan"/>
        </w:rPr>
        <w:t>UNCLOS</w:t>
      </w:r>
      <w:r w:rsidRPr="00745B94">
        <w:rPr>
          <w:sz w:val="16"/>
        </w:rPr>
        <w:t>). It is arguably building a new world order that primarily benefits its own interests. As the first country to successfully keep the COVID-19 outbreak in check, whilst others, including the US, EU and Japan are struggling to cope and anticipating economic downturns, China is now in a more comfortable position to freely reshape the post-COVID-19 world order.  </w:t>
      </w:r>
    </w:p>
    <w:p w14:paraId="694C71EC" w14:textId="77777777" w:rsidR="00AF7B2F" w:rsidRPr="00745B94" w:rsidRDefault="00AF7B2F" w:rsidP="00AF7B2F">
      <w:pPr>
        <w:rPr>
          <w:rStyle w:val="Emphasis"/>
        </w:rPr>
      </w:pPr>
      <w:r w:rsidRPr="00745B94">
        <w:rPr>
          <w:sz w:val="16"/>
        </w:rPr>
        <w:t xml:space="preserve">In short, "Four-Sha" is a lens through which Chinese long-term ambitious claims over the South China Sea is fully exposed. </w:t>
      </w:r>
      <w:r w:rsidRPr="00745B94">
        <w:rPr>
          <w:rStyle w:val="StyleUnderline"/>
          <w:highlight w:val="cyan"/>
        </w:rPr>
        <w:t xml:space="preserve">Regardless of </w:t>
      </w:r>
      <w:r w:rsidRPr="00745B94">
        <w:rPr>
          <w:rStyle w:val="StyleUnderline"/>
        </w:rPr>
        <w:t xml:space="preserve">the </w:t>
      </w:r>
      <w:r w:rsidRPr="00745B94">
        <w:rPr>
          <w:rStyle w:val="StyleUnderline"/>
          <w:highlight w:val="cyan"/>
        </w:rPr>
        <w:t>number of “sha”,</w:t>
      </w:r>
      <w:r w:rsidRPr="00745B94">
        <w:rPr>
          <w:rStyle w:val="StyleUnderline"/>
        </w:rPr>
        <w:t xml:space="preserve"> </w:t>
      </w:r>
      <w:r w:rsidRPr="00745B94">
        <w:rPr>
          <w:rStyle w:val="StyleUnderline"/>
          <w:highlight w:val="cyan"/>
        </w:rPr>
        <w:t>be it</w:t>
      </w:r>
      <w:r w:rsidRPr="00745B94">
        <w:rPr>
          <w:rStyle w:val="StyleUnderline"/>
        </w:rPr>
        <w:t xml:space="preserve"> two popular shas, the </w:t>
      </w:r>
      <w:r w:rsidRPr="00745B94">
        <w:rPr>
          <w:rStyle w:val="Emphasis"/>
          <w:highlight w:val="cyan"/>
        </w:rPr>
        <w:t>Paracels</w:t>
      </w:r>
      <w:r w:rsidRPr="00745B94">
        <w:rPr>
          <w:rStyle w:val="StyleUnderline"/>
        </w:rPr>
        <w:t xml:space="preserve"> </w:t>
      </w:r>
      <w:r w:rsidRPr="00745B94">
        <w:rPr>
          <w:rStyle w:val="StyleUnderline"/>
          <w:highlight w:val="cyan"/>
        </w:rPr>
        <w:t>or</w:t>
      </w:r>
      <w:r w:rsidRPr="00745B94">
        <w:rPr>
          <w:sz w:val="16"/>
          <w:highlight w:val="cyan"/>
        </w:rPr>
        <w:t xml:space="preserve"> </w:t>
      </w:r>
      <w:r w:rsidRPr="00745B94">
        <w:rPr>
          <w:rStyle w:val="Emphasis"/>
          <w:highlight w:val="cyan"/>
        </w:rPr>
        <w:t>Spratlys</w:t>
      </w:r>
      <w:r w:rsidRPr="00745B94">
        <w:rPr>
          <w:sz w:val="16"/>
        </w:rPr>
        <w:t xml:space="preserve">, or three as the name of the Sansha city indicates, or four including Pratas and Macclesfield, </w:t>
      </w:r>
      <w:r w:rsidRPr="00745B94">
        <w:rPr>
          <w:rStyle w:val="StyleUnderline"/>
        </w:rPr>
        <w:t xml:space="preserve">the </w:t>
      </w:r>
      <w:r w:rsidRPr="00745B94">
        <w:rPr>
          <w:rStyle w:val="StyleUnderline"/>
          <w:highlight w:val="cyan"/>
        </w:rPr>
        <w:t xml:space="preserve">long-term ambition of China is to </w:t>
      </w:r>
      <w:r w:rsidRPr="00745B94">
        <w:rPr>
          <w:rStyle w:val="Emphasis"/>
          <w:highlight w:val="cyan"/>
        </w:rPr>
        <w:t>maximise its</w:t>
      </w:r>
      <w:r w:rsidRPr="00745B94">
        <w:rPr>
          <w:sz w:val="16"/>
        </w:rPr>
        <w:t xml:space="preserve"> sovereignty and </w:t>
      </w:r>
      <w:r w:rsidRPr="00745B94">
        <w:rPr>
          <w:rStyle w:val="Emphasis"/>
          <w:highlight w:val="cyan"/>
        </w:rPr>
        <w:t>maritime claims</w:t>
      </w:r>
      <w:r w:rsidRPr="00745B94">
        <w:rPr>
          <w:sz w:val="16"/>
          <w:highlight w:val="cyan"/>
        </w:rPr>
        <w:t>.</w:t>
      </w:r>
      <w:r w:rsidRPr="00745B94">
        <w:rPr>
          <w:sz w:val="16"/>
        </w:rPr>
        <w:t xml:space="preserve"> </w:t>
      </w:r>
      <w:r w:rsidRPr="00745B94">
        <w:rPr>
          <w:rStyle w:val="Emphasis"/>
          <w:szCs w:val="26"/>
          <w:highlight w:val="cyan"/>
        </w:rPr>
        <w:t>Establishing full control</w:t>
      </w:r>
      <w:r w:rsidRPr="00745B94">
        <w:rPr>
          <w:rStyle w:val="Emphasis"/>
          <w:highlight w:val="cyan"/>
        </w:rPr>
        <w:t xml:space="preserve"> over </w:t>
      </w:r>
      <w:r w:rsidRPr="00745B94">
        <w:rPr>
          <w:rStyle w:val="Emphasis"/>
        </w:rPr>
        <w:t xml:space="preserve">the </w:t>
      </w:r>
      <w:r w:rsidRPr="00745B94">
        <w:rPr>
          <w:rStyle w:val="Emphasis"/>
          <w:highlight w:val="cyan"/>
        </w:rPr>
        <w:t>geographical features</w:t>
      </w:r>
      <w:r w:rsidRPr="00745B94">
        <w:rPr>
          <w:rStyle w:val="Emphasis"/>
        </w:rPr>
        <w:t xml:space="preserve">, </w:t>
      </w:r>
      <w:r w:rsidRPr="00745B94">
        <w:rPr>
          <w:rStyle w:val="Emphasis"/>
          <w:highlight w:val="cyan"/>
        </w:rPr>
        <w:t>navigation routes</w:t>
      </w:r>
      <w:r w:rsidRPr="00745B94">
        <w:rPr>
          <w:rStyle w:val="Emphasis"/>
        </w:rPr>
        <w:t xml:space="preserve">, </w:t>
      </w:r>
      <w:r w:rsidRPr="00745B94">
        <w:rPr>
          <w:rStyle w:val="Emphasis"/>
          <w:highlight w:val="cyan"/>
        </w:rPr>
        <w:t>seabed, air space and resources of the S</w:t>
      </w:r>
      <w:r w:rsidRPr="00745B94">
        <w:rPr>
          <w:rStyle w:val="Emphasis"/>
        </w:rPr>
        <w:t xml:space="preserve">outh </w:t>
      </w:r>
      <w:r w:rsidRPr="00745B94">
        <w:rPr>
          <w:rStyle w:val="Emphasis"/>
          <w:highlight w:val="cyan"/>
        </w:rPr>
        <w:t>C</w:t>
      </w:r>
      <w:r w:rsidRPr="00745B94">
        <w:rPr>
          <w:rStyle w:val="Emphasis"/>
        </w:rPr>
        <w:t xml:space="preserve">hina </w:t>
      </w:r>
      <w:r w:rsidRPr="00745B94">
        <w:rPr>
          <w:rStyle w:val="Emphasis"/>
          <w:highlight w:val="cyan"/>
        </w:rPr>
        <w:t>S</w:t>
      </w:r>
      <w:r w:rsidRPr="00745B94">
        <w:rPr>
          <w:rStyle w:val="Emphasis"/>
        </w:rPr>
        <w:t xml:space="preserve">ea </w:t>
      </w:r>
      <w:r w:rsidRPr="00745B94">
        <w:rPr>
          <w:rStyle w:val="Emphasis"/>
          <w:highlight w:val="cyan"/>
        </w:rPr>
        <w:t>will</w:t>
      </w:r>
      <w:r w:rsidRPr="00745B94">
        <w:rPr>
          <w:rStyle w:val="Emphasis"/>
        </w:rPr>
        <w:t xml:space="preserve"> eventually </w:t>
      </w:r>
      <w:r w:rsidRPr="00745B94">
        <w:rPr>
          <w:rStyle w:val="Emphasis"/>
          <w:highlight w:val="cyan"/>
        </w:rPr>
        <w:t>serve its</w:t>
      </w:r>
      <w:r w:rsidRPr="00745B94">
        <w:rPr>
          <w:sz w:val="16"/>
        </w:rPr>
        <w:t xml:space="preserve"> lofty hegemonic </w:t>
      </w:r>
      <w:r w:rsidRPr="00745B94">
        <w:rPr>
          <w:rStyle w:val="Emphasis"/>
          <w:highlight w:val="cyan"/>
        </w:rPr>
        <w:t>dream</w:t>
      </w:r>
      <w:r w:rsidRPr="00745B94">
        <w:rPr>
          <w:sz w:val="16"/>
        </w:rPr>
        <w:t xml:space="preserve">. The current global health crisis provides a window of opportunity for the realisation of this dream. </w:t>
      </w:r>
      <w:r w:rsidRPr="00745B94">
        <w:rPr>
          <w:rStyle w:val="StyleUnderline"/>
        </w:rPr>
        <w:t xml:space="preserve">While the </w:t>
      </w:r>
      <w:r w:rsidRPr="00745B94">
        <w:rPr>
          <w:rStyle w:val="StyleUnderline"/>
          <w:highlight w:val="cyan"/>
        </w:rPr>
        <w:t>international community may</w:t>
      </w:r>
      <w:r w:rsidRPr="00745B94">
        <w:rPr>
          <w:rStyle w:val="StyleUnderline"/>
        </w:rPr>
        <w:t xml:space="preserve"> choose to </w:t>
      </w:r>
      <w:r w:rsidRPr="00745B94">
        <w:rPr>
          <w:rStyle w:val="StyleUnderline"/>
          <w:highlight w:val="cyan"/>
        </w:rPr>
        <w:t>laugh</w:t>
      </w:r>
      <w:r w:rsidRPr="00745B94">
        <w:rPr>
          <w:rStyle w:val="StyleUnderline"/>
        </w:rPr>
        <w:t xml:space="preserve"> at China’s baseless claims</w:t>
      </w:r>
      <w:r w:rsidRPr="00745B94">
        <w:rPr>
          <w:sz w:val="16"/>
        </w:rPr>
        <w:t xml:space="preserve"> or stay alerted and be vocal against its attempts to rewrite international law, </w:t>
      </w:r>
      <w:bookmarkStart w:id="8" w:name="_ednref34"/>
      <w:r w:rsidRPr="00745B94">
        <w:rPr>
          <w:sz w:val="16"/>
        </w:rPr>
        <w:fldChar w:fldCharType="begin"/>
      </w:r>
      <w:r w:rsidRPr="00745B94">
        <w:rPr>
          <w:sz w:val="16"/>
        </w:rPr>
        <w:instrText xml:space="preserve"> HYPERLINK "http://www.maritimeissues.com/law/the-foursha-claim-signalling-a-post-covid19-global-order.html" \l "_edn34" \o "" </w:instrText>
      </w:r>
      <w:r w:rsidRPr="00745B94">
        <w:rPr>
          <w:sz w:val="16"/>
        </w:rPr>
        <w:fldChar w:fldCharType="separate"/>
      </w:r>
      <w:r w:rsidRPr="00745B94">
        <w:rPr>
          <w:rStyle w:val="Hyperlink"/>
          <w:sz w:val="16"/>
        </w:rPr>
        <w:t>[34]</w:t>
      </w:r>
      <w:r w:rsidRPr="00745B94">
        <w:rPr>
          <w:sz w:val="16"/>
        </w:rPr>
        <w:fldChar w:fldCharType="end"/>
      </w:r>
      <w:bookmarkEnd w:id="8"/>
      <w:r w:rsidRPr="00745B94">
        <w:rPr>
          <w:sz w:val="16"/>
        </w:rPr>
        <w:t> </w:t>
      </w:r>
      <w:r w:rsidRPr="00745B94">
        <w:rPr>
          <w:rStyle w:val="StyleUnderline"/>
        </w:rPr>
        <w:t xml:space="preserve">the </w:t>
      </w:r>
      <w:r w:rsidRPr="00745B94">
        <w:rPr>
          <w:rStyle w:val="StyleUnderline"/>
          <w:highlight w:val="cyan"/>
        </w:rPr>
        <w:t xml:space="preserve">acquiesced </w:t>
      </w:r>
      <w:r w:rsidRPr="00745B94">
        <w:rPr>
          <w:rStyle w:val="StyleUnderline"/>
        </w:rPr>
        <w:t>will be</w:t>
      </w:r>
      <w:r w:rsidRPr="00745B94">
        <w:rPr>
          <w:rStyle w:val="StyleUnderline"/>
          <w:highlight w:val="cyan"/>
        </w:rPr>
        <w:t xml:space="preserve"> faced with </w:t>
      </w:r>
      <w:r w:rsidRPr="00745B94">
        <w:rPr>
          <w:rStyle w:val="StyleUnderline"/>
        </w:rPr>
        <w:t xml:space="preserve">the </w:t>
      </w:r>
      <w:r w:rsidRPr="00745B94">
        <w:rPr>
          <w:rStyle w:val="Emphasis"/>
          <w:highlight w:val="cyan"/>
        </w:rPr>
        <w:t>glaring consequence</w:t>
      </w:r>
      <w:r w:rsidRPr="00745B94">
        <w:rPr>
          <w:rStyle w:val="StyleUnderline"/>
          <w:highlight w:val="cyan"/>
        </w:rPr>
        <w:t xml:space="preserve"> of a</w:t>
      </w:r>
      <w:r w:rsidRPr="00745B94">
        <w:rPr>
          <w:rStyle w:val="StyleUnderline"/>
        </w:rPr>
        <w:t xml:space="preserve"> </w:t>
      </w:r>
      <w:r w:rsidRPr="00745B94">
        <w:rPr>
          <w:rStyle w:val="Emphasis"/>
          <w:highlight w:val="cyan"/>
        </w:rPr>
        <w:t>new</w:t>
      </w:r>
      <w:r w:rsidRPr="00745B94">
        <w:rPr>
          <w:rStyle w:val="Emphasis"/>
        </w:rPr>
        <w:t xml:space="preserve"> world </w:t>
      </w:r>
      <w:r w:rsidRPr="00745B94">
        <w:rPr>
          <w:rStyle w:val="Emphasis"/>
          <w:highlight w:val="cyan"/>
        </w:rPr>
        <w:t>order</w:t>
      </w:r>
      <w:r w:rsidRPr="00745B94">
        <w:rPr>
          <w:sz w:val="16"/>
        </w:rPr>
        <w:t xml:space="preserve"> to the favour of one and to the detriment of all, </w:t>
      </w:r>
      <w:r w:rsidRPr="00745B94">
        <w:rPr>
          <w:rStyle w:val="StyleUnderline"/>
          <w:highlight w:val="cyan"/>
        </w:rPr>
        <w:t>that will</w:t>
      </w:r>
      <w:r w:rsidRPr="00745B94">
        <w:rPr>
          <w:sz w:val="16"/>
        </w:rPr>
        <w:t xml:space="preserve"> emerge at the end of the current war against COVID-19 and </w:t>
      </w:r>
      <w:r w:rsidRPr="00745B94">
        <w:rPr>
          <w:rStyle w:val="Emphasis"/>
          <w:highlight w:val="cyan"/>
        </w:rPr>
        <w:t>begin</w:t>
      </w:r>
      <w:r w:rsidRPr="00745B94">
        <w:rPr>
          <w:sz w:val="16"/>
          <w:highlight w:val="cyan"/>
        </w:rPr>
        <w:t xml:space="preserve"> </w:t>
      </w:r>
      <w:r w:rsidRPr="00745B94">
        <w:rPr>
          <w:rStyle w:val="StyleUnderline"/>
          <w:highlight w:val="cyan"/>
        </w:rPr>
        <w:t xml:space="preserve">with </w:t>
      </w:r>
      <w:r w:rsidRPr="00745B94">
        <w:rPr>
          <w:rStyle w:val="Emphasis"/>
          <w:highlight w:val="cyan"/>
        </w:rPr>
        <w:t>lawlessness at sea.</w:t>
      </w:r>
    </w:p>
    <w:p w14:paraId="34BB6851" w14:textId="77777777" w:rsidR="00AF7B2F" w:rsidRPr="00745B94" w:rsidRDefault="00AF7B2F" w:rsidP="00AF7B2F"/>
    <w:p w14:paraId="149DAF64" w14:textId="77777777" w:rsidR="00AF7B2F" w:rsidRPr="00745B94" w:rsidRDefault="00AF7B2F" w:rsidP="00AF7B2F">
      <w:pPr>
        <w:pStyle w:val="Heading4"/>
        <w:rPr>
          <w:rFonts w:cs="Arial"/>
        </w:rPr>
      </w:pPr>
      <w:r w:rsidRPr="00745B94">
        <w:rPr>
          <w:rFonts w:cs="Arial"/>
          <w:u w:val="single"/>
        </w:rPr>
        <w:t>Law of the Sea</w:t>
      </w:r>
      <w:r w:rsidRPr="00745B94">
        <w:rPr>
          <w:rFonts w:cs="Arial"/>
        </w:rPr>
        <w:t xml:space="preserve"> framework is vital to stop </w:t>
      </w:r>
      <w:r w:rsidRPr="00745B94">
        <w:rPr>
          <w:rFonts w:cs="Arial"/>
          <w:u w:val="single"/>
        </w:rPr>
        <w:t>Arctic war</w:t>
      </w:r>
      <w:r w:rsidRPr="00745B94">
        <w:rPr>
          <w:rFonts w:cs="Arial"/>
        </w:rPr>
        <w:t xml:space="preserve"> – goes </w:t>
      </w:r>
      <w:r w:rsidRPr="00745B94">
        <w:rPr>
          <w:rFonts w:cs="Arial"/>
          <w:u w:val="single"/>
        </w:rPr>
        <w:t>nuclear</w:t>
      </w:r>
      <w:r w:rsidRPr="00745B94">
        <w:rPr>
          <w:rFonts w:cs="Arial"/>
        </w:rPr>
        <w:t xml:space="preserve">. </w:t>
      </w:r>
    </w:p>
    <w:p w14:paraId="005E3924" w14:textId="77777777" w:rsidR="00AF7B2F" w:rsidRPr="00745B94" w:rsidRDefault="00AF7B2F" w:rsidP="00AF7B2F">
      <w:r w:rsidRPr="00745B94">
        <w:t xml:space="preserve">Ernie </w:t>
      </w:r>
      <w:r w:rsidRPr="00745B94">
        <w:rPr>
          <w:rStyle w:val="Style13ptBold"/>
        </w:rPr>
        <w:t>Regehr 19</w:t>
      </w:r>
      <w:r w:rsidRPr="00745B94">
        <w:t>, Senior Fellow in Arctic Security and Defence at The Simons Foundation, Research Fellow at the Centre For Peace Advancement, Conrad Grebel University College, the University of Waterloo, and Chairman of Canadians for a Nuclear Weapons Convention, a project of Canadian Pugwash Group, “Cooperative Security and Denuclearizing the Arctic”, Journal for Peace and Nuclear Disarmament, 2:1, 274-296, DOI: 10.1080/25751654.2019.1631696</w:t>
      </w:r>
    </w:p>
    <w:p w14:paraId="39C2DB31" w14:textId="77777777" w:rsidR="00AF7B2F" w:rsidRPr="00745B94" w:rsidRDefault="00AF7B2F" w:rsidP="00AF7B2F">
      <w:pPr>
        <w:rPr>
          <w:sz w:val="14"/>
        </w:rPr>
      </w:pPr>
      <w:r w:rsidRPr="00745B94">
        <w:rPr>
          <w:sz w:val="14"/>
        </w:rPr>
        <w:t>An Arctic Security Community</w:t>
      </w:r>
    </w:p>
    <w:p w14:paraId="035FBABA" w14:textId="77777777" w:rsidR="00AF7B2F" w:rsidRPr="00745B94" w:rsidRDefault="00AF7B2F" w:rsidP="00AF7B2F">
      <w:pPr>
        <w:rPr>
          <w:rStyle w:val="Emphasis"/>
        </w:rPr>
      </w:pPr>
      <w:r w:rsidRPr="00745B94">
        <w:rPr>
          <w:rStyle w:val="StyleUnderline"/>
        </w:rPr>
        <w:t>The most basic characteristic of</w:t>
      </w:r>
      <w:r w:rsidRPr="00745B94">
        <w:rPr>
          <w:sz w:val="14"/>
        </w:rPr>
        <w:t xml:space="preserve"> a security zone that has matured into </w:t>
      </w:r>
      <w:r w:rsidRPr="00745B94">
        <w:rPr>
          <w:rStyle w:val="StyleUnderline"/>
        </w:rPr>
        <w:t>a cooperative security community</w:t>
      </w:r>
      <w:r w:rsidRPr="00745B94">
        <w:rPr>
          <w:sz w:val="14"/>
        </w:rPr>
        <w:t xml:space="preserve"> – that is, a genuine community of independent states within a defined region – </w:t>
      </w:r>
      <w:r w:rsidRPr="00745B94">
        <w:rPr>
          <w:rStyle w:val="StyleUnderline"/>
        </w:rPr>
        <w:t xml:space="preserve">is that there exists a </w:t>
      </w:r>
      <w:r w:rsidRPr="00745B94">
        <w:rPr>
          <w:rStyle w:val="Emphasis"/>
        </w:rPr>
        <w:t>reliable expectation</w:t>
      </w:r>
      <w:r w:rsidRPr="00745B94">
        <w:rPr>
          <w:rStyle w:val="StyleUnderline"/>
        </w:rPr>
        <w:t xml:space="preserve"> that the </w:t>
      </w:r>
      <w:r w:rsidRPr="00745B94">
        <w:rPr>
          <w:rStyle w:val="StyleUnderline"/>
          <w:highlight w:val="cyan"/>
        </w:rPr>
        <w:t>states</w:t>
      </w:r>
      <w:r w:rsidRPr="00745B94">
        <w:rPr>
          <w:rStyle w:val="StyleUnderline"/>
        </w:rPr>
        <w:t xml:space="preserve"> within that regional community </w:t>
      </w:r>
      <w:r w:rsidRPr="00745B94">
        <w:rPr>
          <w:rStyle w:val="StyleUnderline"/>
          <w:highlight w:val="cyan"/>
        </w:rPr>
        <w:t xml:space="preserve">will </w:t>
      </w:r>
      <w:r w:rsidRPr="00745B94">
        <w:rPr>
          <w:rStyle w:val="Emphasis"/>
          <w:highlight w:val="cyan"/>
        </w:rPr>
        <w:t>not resort to war to prosecute their disputes</w:t>
      </w:r>
      <w:r w:rsidRPr="00745B94">
        <w:rPr>
          <w:sz w:val="14"/>
        </w:rPr>
        <w:t xml:space="preserve">. Put another way, </w:t>
      </w:r>
      <w:r w:rsidRPr="00745B94">
        <w:rPr>
          <w:rStyle w:val="StyleUnderline"/>
        </w:rPr>
        <w:t>such a “pluralistic security community</w:t>
      </w:r>
      <w:r w:rsidRPr="00745B94">
        <w:rPr>
          <w:sz w:val="14"/>
        </w:rPr>
        <w:t xml:space="preserve"> … </w:t>
      </w:r>
      <w:r w:rsidRPr="00745B94">
        <w:rPr>
          <w:rStyle w:val="StyleUnderline"/>
        </w:rPr>
        <w:t>[is] a transnational region comprised of sovereign states whose people maintain dependable expectations of peaceful change</w:t>
      </w:r>
      <w:r w:rsidRPr="00745B94">
        <w:rPr>
          <w:sz w:val="14"/>
        </w:rPr>
        <w:t>.”</w:t>
      </w:r>
      <w:hyperlink r:id="rId79" w:history="1">
        <w:r w:rsidRPr="00745B94">
          <w:rPr>
            <w:rStyle w:val="Hyperlink"/>
            <w:sz w:val="14"/>
          </w:rPr>
          <w:t>5</w:t>
        </w:r>
      </w:hyperlink>
      <w:r w:rsidRPr="00745B94">
        <w:rPr>
          <w:sz w:val="14"/>
        </w:rPr>
        <w:t xml:space="preserve"> And, in fact, </w:t>
      </w:r>
      <w:r w:rsidRPr="00745B94">
        <w:rPr>
          <w:rStyle w:val="StyleUnderline"/>
          <w:highlight w:val="cyan"/>
        </w:rPr>
        <w:t>that is</w:t>
      </w:r>
      <w:r w:rsidRPr="00745B94">
        <w:rPr>
          <w:rStyle w:val="StyleUnderline"/>
        </w:rPr>
        <w:t xml:space="preserve"> already a </w:t>
      </w:r>
      <w:r w:rsidRPr="00745B94">
        <w:rPr>
          <w:rStyle w:val="Emphasis"/>
          <w:highlight w:val="cyan"/>
        </w:rPr>
        <w:t>widely affirmed</w:t>
      </w:r>
      <w:r w:rsidRPr="00745B94">
        <w:rPr>
          <w:rStyle w:val="Emphasis"/>
        </w:rPr>
        <w:t xml:space="preserve"> expectation</w:t>
      </w:r>
      <w:r w:rsidRPr="00745B94">
        <w:rPr>
          <w:sz w:val="14"/>
        </w:rPr>
        <w:t xml:space="preserve">, even if not a guarantee, </w:t>
      </w:r>
      <w:r w:rsidRPr="00745B94">
        <w:rPr>
          <w:rStyle w:val="StyleUnderline"/>
          <w:highlight w:val="cyan"/>
        </w:rPr>
        <w:t xml:space="preserve">for the </w:t>
      </w:r>
      <w:r w:rsidRPr="00745B94">
        <w:rPr>
          <w:rStyle w:val="Emphasis"/>
          <w:highlight w:val="cyan"/>
        </w:rPr>
        <w:t>Arctic</w:t>
      </w:r>
      <w:r w:rsidRPr="00745B94">
        <w:rPr>
          <w:rStyle w:val="Emphasis"/>
        </w:rPr>
        <w:t xml:space="preserve"> region</w:t>
      </w:r>
      <w:r w:rsidRPr="00745B94">
        <w:rPr>
          <w:sz w:val="14"/>
        </w:rPr>
        <w:t xml:space="preserve">. </w:t>
      </w:r>
      <w:r w:rsidRPr="00745B94">
        <w:rPr>
          <w:rStyle w:val="StyleUnderline"/>
        </w:rPr>
        <w:t>The Ilulissat Declaration</w:t>
      </w:r>
      <w:r w:rsidRPr="00745B94">
        <w:rPr>
          <w:sz w:val="14"/>
        </w:rPr>
        <w:t xml:space="preserve"> (Arctic Ocean Conference </w:t>
      </w:r>
      <w:hyperlink r:id="rId80" w:history="1">
        <w:r w:rsidRPr="00745B94">
          <w:rPr>
            <w:rStyle w:val="Hyperlink"/>
            <w:sz w:val="14"/>
          </w:rPr>
          <w:t>2008</w:t>
        </w:r>
      </w:hyperlink>
      <w:r w:rsidRPr="00745B94">
        <w:rPr>
          <w:sz w:val="14"/>
        </w:rPr>
        <w:t xml:space="preserve">), reaffirmed in 2018, </w:t>
      </w:r>
      <w:r w:rsidRPr="00745B94">
        <w:rPr>
          <w:rStyle w:val="StyleUnderline"/>
        </w:rPr>
        <w:t xml:space="preserve">is a commitment by Arctic states to </w:t>
      </w:r>
      <w:r w:rsidRPr="00745B94">
        <w:rPr>
          <w:rStyle w:val="Emphasis"/>
        </w:rPr>
        <w:t>settle disputes by peaceful means</w:t>
      </w:r>
      <w:r w:rsidRPr="00745B94">
        <w:rPr>
          <w:sz w:val="14"/>
        </w:rPr>
        <w:t xml:space="preserve"> </w:t>
      </w:r>
      <w:r w:rsidRPr="00745B94">
        <w:rPr>
          <w:rStyle w:val="StyleUnderline"/>
          <w:highlight w:val="cyan"/>
        </w:rPr>
        <w:t>in accordance with</w:t>
      </w:r>
      <w:r w:rsidRPr="00745B94">
        <w:rPr>
          <w:sz w:val="14"/>
          <w:highlight w:val="cyan"/>
        </w:rPr>
        <w:t xml:space="preserve"> </w:t>
      </w:r>
      <w:r w:rsidRPr="00745B94">
        <w:rPr>
          <w:rStyle w:val="Emphasis"/>
          <w:highlight w:val="cyan"/>
        </w:rPr>
        <w:t>i</w:t>
      </w:r>
      <w:r w:rsidRPr="00745B94">
        <w:rPr>
          <w:rStyle w:val="Emphasis"/>
        </w:rPr>
        <w:t>nternational</w:t>
      </w:r>
      <w:r w:rsidRPr="00745B94">
        <w:rPr>
          <w:rStyle w:val="Emphasis"/>
          <w:highlight w:val="cyan"/>
        </w:rPr>
        <w:t xml:space="preserve"> law</w:t>
      </w:r>
      <w:r w:rsidRPr="00745B94">
        <w:rPr>
          <w:sz w:val="14"/>
        </w:rPr>
        <w:t xml:space="preserve"> </w:t>
      </w:r>
      <w:r w:rsidRPr="00745B94">
        <w:rPr>
          <w:rStyle w:val="StyleUnderline"/>
        </w:rPr>
        <w:t xml:space="preserve">in general </w:t>
      </w:r>
      <w:r w:rsidRPr="00745B94">
        <w:rPr>
          <w:rStyle w:val="StyleUnderline"/>
          <w:highlight w:val="cyan"/>
        </w:rPr>
        <w:t xml:space="preserve">and </w:t>
      </w:r>
      <w:r w:rsidRPr="00745B94">
        <w:rPr>
          <w:rStyle w:val="Emphasis"/>
          <w:highlight w:val="cyan"/>
        </w:rPr>
        <w:t>the Law of the Sea in particular.</w:t>
      </w:r>
    </w:p>
    <w:p w14:paraId="0A8B1DDB" w14:textId="77777777" w:rsidR="00AF7B2F" w:rsidRPr="00745B94" w:rsidRDefault="00AF7B2F" w:rsidP="00AF7B2F">
      <w:pPr>
        <w:rPr>
          <w:sz w:val="14"/>
        </w:rPr>
      </w:pPr>
      <w:r w:rsidRPr="00745B94">
        <w:rPr>
          <w:sz w:val="14"/>
        </w:rPr>
        <w:t xml:space="preserve">Despite today’s obvious NATO–Russia tensions, </w:t>
      </w:r>
      <w:r w:rsidRPr="00745B94">
        <w:rPr>
          <w:rStyle w:val="StyleUnderline"/>
          <w:highlight w:val="cyan"/>
        </w:rPr>
        <w:t>the Arctic</w:t>
      </w:r>
      <w:r w:rsidRPr="00745B94">
        <w:rPr>
          <w:sz w:val="14"/>
        </w:rPr>
        <w:t xml:space="preserve">, where NATO states and Russia are both a prominent presence, </w:t>
      </w:r>
      <w:r w:rsidRPr="00745B94">
        <w:rPr>
          <w:rStyle w:val="StyleUnderline"/>
          <w:highlight w:val="cyan"/>
        </w:rPr>
        <w:t xml:space="preserve">remains a region of </w:t>
      </w:r>
      <w:r w:rsidRPr="00745B94">
        <w:rPr>
          <w:rStyle w:val="Emphasis"/>
          <w:highlight w:val="cyan"/>
        </w:rPr>
        <w:t>relative</w:t>
      </w:r>
      <w:r w:rsidRPr="00745B94">
        <w:rPr>
          <w:rStyle w:val="Emphasis"/>
        </w:rPr>
        <w:t xml:space="preserve"> geopolitical </w:t>
      </w:r>
      <w:r w:rsidRPr="00745B94">
        <w:rPr>
          <w:rStyle w:val="Emphasis"/>
          <w:highlight w:val="cyan"/>
        </w:rPr>
        <w:t>calm</w:t>
      </w:r>
      <w:r w:rsidRPr="00745B94">
        <w:rPr>
          <w:sz w:val="14"/>
        </w:rPr>
        <w:t xml:space="preserve">, </w:t>
      </w:r>
      <w:r w:rsidRPr="00745B94">
        <w:rPr>
          <w:rStyle w:val="StyleUnderline"/>
        </w:rPr>
        <w:t xml:space="preserve">with all sides still </w:t>
      </w:r>
      <w:r w:rsidRPr="00745B94">
        <w:rPr>
          <w:rStyle w:val="Emphasis"/>
        </w:rPr>
        <w:t>credibly denying</w:t>
      </w:r>
      <w:r w:rsidRPr="00745B94">
        <w:rPr>
          <w:rStyle w:val="StyleUnderline"/>
        </w:rPr>
        <w:t xml:space="preserve"> the presence of active military threats and insisting that regional conflicts will be resolved through </w:t>
      </w:r>
      <w:r w:rsidRPr="00745B94">
        <w:rPr>
          <w:rStyle w:val="Emphasis"/>
        </w:rPr>
        <w:t>cooperation</w:t>
      </w:r>
      <w:r w:rsidRPr="00745B94">
        <w:rPr>
          <w:rStyle w:val="StyleUnderline"/>
        </w:rPr>
        <w:t xml:space="preserve"> and </w:t>
      </w:r>
      <w:r w:rsidRPr="00745B94">
        <w:rPr>
          <w:rStyle w:val="Emphasis"/>
        </w:rPr>
        <w:t>international law.</w:t>
      </w:r>
      <w:r w:rsidRPr="00745B94">
        <w:rPr>
          <w:sz w:val="14"/>
        </w:rPr>
        <w:t xml:space="preserve"> </w:t>
      </w:r>
      <w:r w:rsidRPr="00745B94">
        <w:rPr>
          <w:rStyle w:val="StyleUnderline"/>
        </w:rPr>
        <w:t xml:space="preserve">It is a welcome and genuine regional reality that seems deeply incongruous with the concentration in the Arctic of </w:t>
      </w:r>
      <w:r w:rsidRPr="00745B94">
        <w:rPr>
          <w:rStyle w:val="Emphasis"/>
        </w:rPr>
        <w:t>submarines</w:t>
      </w:r>
      <w:r w:rsidRPr="00745B94">
        <w:rPr>
          <w:rStyle w:val="StyleUnderline"/>
        </w:rPr>
        <w:t xml:space="preserve"> bearing </w:t>
      </w:r>
      <w:r w:rsidRPr="00745B94">
        <w:rPr>
          <w:rStyle w:val="Emphasis"/>
        </w:rPr>
        <w:t>nuclear-armed intercontinental-range ballistic missiles</w:t>
      </w:r>
      <w:r w:rsidRPr="00745B94">
        <w:rPr>
          <w:rStyle w:val="StyleUnderline"/>
        </w:rPr>
        <w:t xml:space="preserve">, but </w:t>
      </w:r>
      <w:r w:rsidRPr="00745B94">
        <w:rPr>
          <w:rStyle w:val="Emphasis"/>
        </w:rPr>
        <w:t>for now at least</w:t>
      </w:r>
      <w:r w:rsidRPr="00745B94">
        <w:rPr>
          <w:rStyle w:val="StyleUnderline"/>
        </w:rPr>
        <w:t xml:space="preserve">, the absence of state-to-state and Arctic-specific military threats is </w:t>
      </w:r>
      <w:r w:rsidRPr="00745B94">
        <w:rPr>
          <w:rStyle w:val="Emphasis"/>
        </w:rPr>
        <w:t>not a case of wishful thinking</w:t>
      </w:r>
      <w:r w:rsidRPr="00745B94">
        <w:rPr>
          <w:sz w:val="14"/>
        </w:rPr>
        <w:t xml:space="preserve">. </w:t>
      </w:r>
      <w:r w:rsidRPr="00745B94">
        <w:rPr>
          <w:rStyle w:val="StyleUnderline"/>
        </w:rPr>
        <w:t xml:space="preserve">It is the considered judgement of both the </w:t>
      </w:r>
      <w:r w:rsidRPr="00745B94">
        <w:rPr>
          <w:rStyle w:val="Emphasis"/>
        </w:rPr>
        <w:t>Kremlin</w:t>
      </w:r>
      <w:r w:rsidRPr="00745B94">
        <w:rPr>
          <w:rStyle w:val="StyleUnderline"/>
        </w:rPr>
        <w:t xml:space="preserve"> and the current </w:t>
      </w:r>
      <w:r w:rsidRPr="00745B94">
        <w:rPr>
          <w:rStyle w:val="Emphasis"/>
        </w:rPr>
        <w:t>US Government</w:t>
      </w:r>
      <w:r w:rsidRPr="00745B94">
        <w:rPr>
          <w:sz w:val="14"/>
        </w:rPr>
        <w:t xml:space="preserve">. While </w:t>
      </w:r>
      <w:r w:rsidRPr="00745B94">
        <w:rPr>
          <w:rStyle w:val="StyleUnderline"/>
        </w:rPr>
        <w:t>Russian Arctic security policies</w:t>
      </w:r>
      <w:r w:rsidRPr="00745B94">
        <w:rPr>
          <w:sz w:val="14"/>
        </w:rPr>
        <w:t xml:space="preserve"> emphasize the refurbishment of its northern military and a growing role for it in protecting national interests in the region, those policies </w:t>
      </w:r>
      <w:r w:rsidRPr="00745B94">
        <w:rPr>
          <w:rStyle w:val="StyleUnderline"/>
        </w:rPr>
        <w:t>are</w:t>
      </w:r>
      <w:r w:rsidRPr="00745B94">
        <w:rPr>
          <w:sz w:val="14"/>
        </w:rPr>
        <w:t xml:space="preserve"> also </w:t>
      </w:r>
      <w:r w:rsidRPr="00745B94">
        <w:rPr>
          <w:rStyle w:val="StyleUnderline"/>
        </w:rPr>
        <w:t>replete with commitments to maintaining stability and military cooperation toward that end</w:t>
      </w:r>
      <w:r w:rsidRPr="00745B94">
        <w:rPr>
          <w:sz w:val="14"/>
        </w:rPr>
        <w:t xml:space="preserve"> (Devyatkin </w:t>
      </w:r>
      <w:hyperlink r:id="rId81" w:history="1">
        <w:r w:rsidRPr="00745B94">
          <w:rPr>
            <w:rStyle w:val="Hyperlink"/>
            <w:sz w:val="14"/>
          </w:rPr>
          <w:t>2018</w:t>
        </w:r>
      </w:hyperlink>
      <w:r w:rsidRPr="00745B94">
        <w:rPr>
          <w:sz w:val="14"/>
        </w:rPr>
        <w:t>).</w:t>
      </w:r>
      <w:hyperlink r:id="rId82" w:history="1">
        <w:r w:rsidRPr="00745B94">
          <w:rPr>
            <w:rStyle w:val="Hyperlink"/>
            <w:sz w:val="14"/>
          </w:rPr>
          <w:t>6</w:t>
        </w:r>
      </w:hyperlink>
      <w:r w:rsidRPr="00745B94">
        <w:rPr>
          <w:sz w:val="14"/>
        </w:rPr>
        <w:t> </w:t>
      </w:r>
      <w:r w:rsidRPr="00745B94">
        <w:rPr>
          <w:rStyle w:val="StyleUnderline"/>
        </w:rPr>
        <w:t>American authorities also continue to affirm the absence of Arctic-specific military threats</w:t>
      </w:r>
      <w:r w:rsidRPr="00745B94">
        <w:rPr>
          <w:sz w:val="14"/>
        </w:rPr>
        <w:t>. The US Government Accountability Office (</w:t>
      </w:r>
      <w:hyperlink r:id="rId83" w:history="1">
        <w:r w:rsidRPr="00745B94">
          <w:rPr>
            <w:rStyle w:val="Hyperlink"/>
            <w:sz w:val="14"/>
          </w:rPr>
          <w:t>2018</w:t>
        </w:r>
      </w:hyperlink>
      <w:r w:rsidRPr="00745B94">
        <w:rPr>
          <w:sz w:val="14"/>
        </w:rPr>
        <w:t>), having reviewed the Pentagon’s assessment of the Arctic threat level, concluded with the Pentagon that the threat “remains low” and that the US Department of Defense has the capabilities that are required to carry out the current Arctic Strategy (those capabilities are limited and commensurate with the low threat levels). That strategy, established in 2016, is to pursue “two overarching objectives: to (1) ensure security, support safety, and promote defense cooperation and (2) prepare to respond to a wide range of challenges and contingencies to maintain stability in the region.” Those two objectives are made realistic, says the GAO (2018), by the “low level of military threat in the Arctic” and by “the stated commitment of the Arctic nations to work within a common framework of diplomatic engagement.”</w:t>
      </w:r>
    </w:p>
    <w:p w14:paraId="16051B73" w14:textId="77777777" w:rsidR="00AF7B2F" w:rsidRPr="00745B94" w:rsidRDefault="00AF7B2F" w:rsidP="00AF7B2F">
      <w:pPr>
        <w:rPr>
          <w:sz w:val="14"/>
        </w:rPr>
      </w:pPr>
      <w:r w:rsidRPr="00745B94">
        <w:rPr>
          <w:sz w:val="14"/>
        </w:rPr>
        <w:t>Cooperation</w:t>
      </w:r>
    </w:p>
    <w:p w14:paraId="5CFAC9CA" w14:textId="77777777" w:rsidR="00AF7B2F" w:rsidRPr="00745B94" w:rsidRDefault="00AF7B2F" w:rsidP="00AF7B2F">
      <w:pPr>
        <w:rPr>
          <w:sz w:val="14"/>
        </w:rPr>
      </w:pPr>
      <w:r w:rsidRPr="00745B94">
        <w:rPr>
          <w:sz w:val="14"/>
        </w:rPr>
        <w:t>Arctic cooperation is well established. Geography, harsh conditions, and shared interests have made political, economic, and military cooperation a staple of the international Arctic. As Finnish Member of Parliament Katri Kulmuni put it, “</w:t>
      </w:r>
      <w:r w:rsidRPr="00745B94">
        <w:rPr>
          <w:rStyle w:val="StyleUnderline"/>
          <w:highlight w:val="cyan"/>
        </w:rPr>
        <w:t xml:space="preserve">if we want to save the Arctic, we need </w:t>
      </w:r>
      <w:r w:rsidRPr="00745B94">
        <w:rPr>
          <w:rStyle w:val="StyleUnderline"/>
        </w:rPr>
        <w:t xml:space="preserve">the Arctic </w:t>
      </w:r>
      <w:r w:rsidRPr="00745B94">
        <w:rPr>
          <w:rStyle w:val="StyleUnderline"/>
          <w:highlight w:val="cyan"/>
        </w:rPr>
        <w:t xml:space="preserve">countries to </w:t>
      </w:r>
      <w:r w:rsidRPr="00745B94">
        <w:rPr>
          <w:rStyle w:val="Emphasis"/>
          <w:highlight w:val="cyan"/>
        </w:rPr>
        <w:t>cooperate</w:t>
      </w:r>
      <w:r w:rsidRPr="00745B94">
        <w:rPr>
          <w:sz w:val="14"/>
        </w:rPr>
        <w:t>” (Wilson Center </w:t>
      </w:r>
      <w:hyperlink r:id="rId84" w:history="1">
        <w:r w:rsidRPr="00745B94">
          <w:rPr>
            <w:rStyle w:val="Hyperlink"/>
            <w:sz w:val="14"/>
          </w:rPr>
          <w:t>2017</w:t>
        </w:r>
      </w:hyperlink>
      <w:r w:rsidRPr="00745B94">
        <w:rPr>
          <w:sz w:val="14"/>
        </w:rPr>
        <w:t>). Canadian academic Heather Exner-</w:t>
      </w:r>
      <w:r w:rsidRPr="00745B94">
        <w:rPr>
          <w:rStyle w:val="StyleUnderline"/>
        </w:rPr>
        <w:t>Pirot</w:t>
      </w:r>
      <w:r w:rsidRPr="00745B94">
        <w:rPr>
          <w:sz w:val="14"/>
        </w:rPr>
        <w:t xml:space="preserve"> (</w:t>
      </w:r>
      <w:hyperlink r:id="rId85" w:history="1">
        <w:r w:rsidRPr="00745B94">
          <w:rPr>
            <w:rStyle w:val="Hyperlink"/>
            <w:sz w:val="14"/>
          </w:rPr>
          <w:t>2016</w:t>
        </w:r>
      </w:hyperlink>
      <w:r w:rsidRPr="00745B94">
        <w:rPr>
          <w:sz w:val="14"/>
        </w:rPr>
        <w:t xml:space="preserve">) </w:t>
      </w:r>
      <w:r w:rsidRPr="00745B94">
        <w:rPr>
          <w:rStyle w:val="StyleUnderline"/>
        </w:rPr>
        <w:t>reminds us of the</w:t>
      </w:r>
      <w:r w:rsidRPr="00745B94">
        <w:rPr>
          <w:sz w:val="14"/>
        </w:rPr>
        <w:t xml:space="preserve"> plethora of organizations and </w:t>
      </w:r>
      <w:r w:rsidRPr="00745B94">
        <w:rPr>
          <w:rStyle w:val="StyleUnderline"/>
        </w:rPr>
        <w:t>international agreements that already contribute to Arctic Governance</w:t>
      </w:r>
      <w:r w:rsidRPr="00745B94">
        <w:rPr>
          <w:sz w:val="14"/>
        </w:rPr>
        <w:t xml:space="preserve">. Sub-regional government-to-government cooperation occurs through groupings like the Barents Euro-Arctic Council and the West Nordic Council. Indigenous communities come together through organizations like the Inuit Circumpolar Council (ICC) and the Saami Council. </w:t>
      </w:r>
      <w:r w:rsidRPr="00745B94">
        <w:rPr>
          <w:rStyle w:val="StyleUnderline"/>
        </w:rPr>
        <w:t xml:space="preserve">International </w:t>
      </w:r>
      <w:r w:rsidRPr="00745B94">
        <w:rPr>
          <w:rStyle w:val="StyleUnderline"/>
          <w:highlight w:val="cyan"/>
        </w:rPr>
        <w:t xml:space="preserve">agreements like the </w:t>
      </w:r>
      <w:r w:rsidRPr="00745B94">
        <w:rPr>
          <w:rStyle w:val="Emphasis"/>
          <w:highlight w:val="cyan"/>
        </w:rPr>
        <w:t>Law of the Sea</w:t>
      </w:r>
      <w:r w:rsidRPr="00745B94">
        <w:rPr>
          <w:sz w:val="14"/>
        </w:rPr>
        <w:t xml:space="preserve"> and the International Maritime Organization and, more recently, the Agreement to Prevent Unregulated High Seas Fisheries in the Central Arctic Ocean, </w:t>
      </w:r>
      <w:r w:rsidRPr="00745B94">
        <w:rPr>
          <w:rStyle w:val="StyleUnderline"/>
          <w:highlight w:val="cyan"/>
        </w:rPr>
        <w:t>are</w:t>
      </w:r>
      <w:r w:rsidRPr="00745B94">
        <w:rPr>
          <w:sz w:val="14"/>
          <w:highlight w:val="cyan"/>
        </w:rPr>
        <w:t xml:space="preserve"> </w:t>
      </w:r>
      <w:r w:rsidRPr="00745B94">
        <w:rPr>
          <w:rStyle w:val="Emphasis"/>
          <w:highlight w:val="cyan"/>
        </w:rPr>
        <w:t>especially important to Arctic Governance</w:t>
      </w:r>
      <w:r w:rsidRPr="00745B94">
        <w:rPr>
          <w:sz w:val="14"/>
        </w:rPr>
        <w:t>. Arctic public safety and security agreements include the 2011 Agreement on Cooperation on Aeronautical and Maritime Search and Rescue in the Arctic and the 2013 Agreement on Cooperation on Marine Oil Pollution Preparedness and Response in the Arctic. The Arctic Coast Guard Forum was established in 2015, with all eight Arctic Council states part of the arrangement.</w:t>
      </w:r>
    </w:p>
    <w:p w14:paraId="1C1C415F" w14:textId="77777777" w:rsidR="00AF7B2F" w:rsidRPr="00745B94" w:rsidRDefault="00AF7B2F" w:rsidP="00AF7B2F">
      <w:pPr>
        <w:rPr>
          <w:rStyle w:val="StyleUnderline"/>
        </w:rPr>
      </w:pPr>
      <w:r w:rsidRPr="00745B94">
        <w:rPr>
          <w:rStyle w:val="StyleUnderline"/>
        </w:rPr>
        <w:t xml:space="preserve">Arctic states have a </w:t>
      </w:r>
      <w:r w:rsidRPr="00745B94">
        <w:rPr>
          <w:rStyle w:val="Emphasis"/>
        </w:rPr>
        <w:t>high expectation</w:t>
      </w:r>
      <w:r w:rsidRPr="00745B94">
        <w:rPr>
          <w:rStyle w:val="StyleUnderline"/>
        </w:rPr>
        <w:t xml:space="preserve"> that regional conflicts and disputes will be </w:t>
      </w:r>
      <w:r w:rsidRPr="00745B94">
        <w:rPr>
          <w:rStyle w:val="Emphasis"/>
        </w:rPr>
        <w:t>mediated</w:t>
      </w:r>
      <w:r w:rsidRPr="00745B94">
        <w:rPr>
          <w:rStyle w:val="StyleUnderline"/>
        </w:rPr>
        <w:t xml:space="preserve"> by means </w:t>
      </w:r>
      <w:r w:rsidRPr="00745B94">
        <w:rPr>
          <w:rStyle w:val="Emphasis"/>
        </w:rPr>
        <w:t>other than military confrontation</w:t>
      </w:r>
      <w:r w:rsidRPr="00745B94">
        <w:rPr>
          <w:sz w:val="14"/>
        </w:rPr>
        <w:t xml:space="preserve">. </w:t>
      </w:r>
      <w:r w:rsidRPr="00745B94">
        <w:rPr>
          <w:rStyle w:val="StyleUnderline"/>
        </w:rPr>
        <w:t>But the Arctic does not as clearly reflect another crucially important characteristic of a security community: “</w:t>
      </w:r>
      <w:r w:rsidRPr="00745B94">
        <w:rPr>
          <w:rStyle w:val="Emphasis"/>
        </w:rPr>
        <w:t>the absence of a competitive military build-up or arms race</w:t>
      </w:r>
      <w:r w:rsidRPr="00745B94">
        <w:rPr>
          <w:rStyle w:val="StyleUnderline"/>
        </w:rPr>
        <w:t xml:space="preserve"> involving [its] members” (Acharya </w:t>
      </w:r>
      <w:hyperlink r:id="rId86" w:history="1">
        <w:r w:rsidRPr="00745B94">
          <w:rPr>
            <w:rStyle w:val="StyleUnderline"/>
          </w:rPr>
          <w:t>2009</w:t>
        </w:r>
      </w:hyperlink>
      <w:r w:rsidRPr="00745B94">
        <w:rPr>
          <w:rStyle w:val="StyleUnderline"/>
        </w:rPr>
        <w:t xml:space="preserve">, 18–21). </w:t>
      </w:r>
      <w:r w:rsidRPr="00745B94">
        <w:rPr>
          <w:rStyle w:val="StyleUnderline"/>
          <w:highlight w:val="cyan"/>
        </w:rPr>
        <w:t xml:space="preserve">There is </w:t>
      </w:r>
      <w:r w:rsidRPr="00745B94">
        <w:rPr>
          <w:rStyle w:val="Emphasis"/>
          <w:highlight w:val="cyan"/>
        </w:rPr>
        <w:t>no denying that states in the region are</w:t>
      </w:r>
      <w:r w:rsidRPr="00745B94">
        <w:rPr>
          <w:rStyle w:val="Emphasis"/>
        </w:rPr>
        <w:t xml:space="preserve"> virtually </w:t>
      </w:r>
      <w:r w:rsidRPr="00745B94">
        <w:rPr>
          <w:rStyle w:val="Emphasis"/>
          <w:highlight w:val="cyan"/>
        </w:rPr>
        <w:t>all building up</w:t>
      </w:r>
      <w:r w:rsidRPr="00745B94">
        <w:rPr>
          <w:sz w:val="14"/>
        </w:rPr>
        <w:t xml:space="preserve">, </w:t>
      </w:r>
      <w:r w:rsidRPr="00745B94">
        <w:rPr>
          <w:rStyle w:val="StyleUnderline"/>
        </w:rPr>
        <w:t>or</w:t>
      </w:r>
      <w:r w:rsidRPr="00745B94">
        <w:rPr>
          <w:sz w:val="14"/>
        </w:rPr>
        <w:t xml:space="preserve"> </w:t>
      </w:r>
      <w:r w:rsidRPr="00745B94">
        <w:rPr>
          <w:rStyle w:val="Emphasis"/>
        </w:rPr>
        <w:t>declaring a strong intention to build</w:t>
      </w:r>
      <w:r w:rsidRPr="00745B94">
        <w:rPr>
          <w:sz w:val="14"/>
        </w:rPr>
        <w:t xml:space="preserve">, </w:t>
      </w:r>
      <w:r w:rsidRPr="00745B94">
        <w:rPr>
          <w:rStyle w:val="StyleUnderline"/>
        </w:rPr>
        <w:t>their</w:t>
      </w:r>
      <w:r w:rsidRPr="00745B94">
        <w:rPr>
          <w:sz w:val="14"/>
        </w:rPr>
        <w:t xml:space="preserve"> conventional </w:t>
      </w:r>
      <w:r w:rsidRPr="00745B94">
        <w:rPr>
          <w:rStyle w:val="Emphasis"/>
          <w:highlight w:val="cyan"/>
        </w:rPr>
        <w:t>military capacities</w:t>
      </w:r>
      <w:r w:rsidRPr="00745B94">
        <w:rPr>
          <w:rStyle w:val="Emphasis"/>
        </w:rPr>
        <w:t xml:space="preserve"> within the region</w:t>
      </w:r>
      <w:r w:rsidRPr="00745B94">
        <w:rPr>
          <w:sz w:val="14"/>
        </w:rPr>
        <w:t xml:space="preserve">, </w:t>
      </w:r>
      <w:r w:rsidRPr="00745B94">
        <w:rPr>
          <w:rStyle w:val="StyleUnderline"/>
        </w:rPr>
        <w:t>but it is still not definitively clear whether this “remilitarization” is becoming a “competitive military build-up” that undermines the growing expectation that change will be peaceful, or whether it actually facilitates increased security and public safety cooperation</w:t>
      </w:r>
      <w:r w:rsidRPr="00745B94">
        <w:rPr>
          <w:sz w:val="14"/>
        </w:rPr>
        <w:t xml:space="preserve">. Much of current military expansion is aimed at building domestic and cross-border support to civil authorities in search and rescue, emergency response, monitoring regional activity, and in ensuring compliance with national and international regulations. </w:t>
      </w:r>
      <w:r w:rsidRPr="00745B94">
        <w:rPr>
          <w:rStyle w:val="StyleUnderline"/>
        </w:rPr>
        <w:t>While</w:t>
      </w:r>
      <w:r w:rsidRPr="00745B94">
        <w:rPr>
          <w:sz w:val="14"/>
        </w:rPr>
        <w:t xml:space="preserve"> </w:t>
      </w:r>
      <w:r w:rsidRPr="00745B94">
        <w:rPr>
          <w:rStyle w:val="Emphasis"/>
        </w:rPr>
        <w:t>nuclear weapons</w:t>
      </w:r>
      <w:r w:rsidRPr="00745B94">
        <w:rPr>
          <w:sz w:val="14"/>
        </w:rPr>
        <w:t xml:space="preserve"> in the Arctic </w:t>
      </w:r>
      <w:r w:rsidRPr="00745B94">
        <w:rPr>
          <w:rStyle w:val="StyleUnderline"/>
        </w:rPr>
        <w:t>are clearly not the focus of a regional arms race</w:t>
      </w:r>
      <w:r w:rsidRPr="00745B94">
        <w:rPr>
          <w:sz w:val="14"/>
        </w:rPr>
        <w:t xml:space="preserve"> – global numbers have after all been declining – </w:t>
      </w:r>
      <w:r w:rsidRPr="00745B94">
        <w:rPr>
          <w:rStyle w:val="StyleUnderline"/>
        </w:rPr>
        <w:t xml:space="preserve">it is nevertheless </w:t>
      </w:r>
      <w:r w:rsidRPr="00745B94">
        <w:rPr>
          <w:rStyle w:val="Emphasis"/>
        </w:rPr>
        <w:t>hard to deny competitive elements</w:t>
      </w:r>
      <w:r w:rsidRPr="00745B94">
        <w:rPr>
          <w:rStyle w:val="StyleUnderline"/>
        </w:rPr>
        <w:t xml:space="preserve"> in the </w:t>
      </w:r>
      <w:r w:rsidRPr="00745B94">
        <w:rPr>
          <w:rStyle w:val="Emphasis"/>
        </w:rPr>
        <w:t>deployments of nuclear weapons</w:t>
      </w:r>
      <w:r w:rsidRPr="00745B94">
        <w:rPr>
          <w:rStyle w:val="StyleUnderline"/>
        </w:rPr>
        <w:t xml:space="preserve"> and </w:t>
      </w:r>
      <w:r w:rsidRPr="00745B94">
        <w:rPr>
          <w:rStyle w:val="Emphasis"/>
        </w:rPr>
        <w:t>related systems</w:t>
      </w:r>
      <w:r w:rsidRPr="00745B94">
        <w:rPr>
          <w:rStyle w:val="StyleUnderline"/>
        </w:rPr>
        <w:t xml:space="preserve"> in the </w:t>
      </w:r>
      <w:r w:rsidRPr="00745B94">
        <w:rPr>
          <w:rStyle w:val="Emphasis"/>
        </w:rPr>
        <w:t>Arctic</w:t>
      </w:r>
      <w:r w:rsidRPr="00745B94">
        <w:rPr>
          <w:rStyle w:val="StyleUnderline"/>
        </w:rPr>
        <w:t>.</w:t>
      </w:r>
    </w:p>
    <w:p w14:paraId="03049E13" w14:textId="77777777" w:rsidR="00AF7B2F" w:rsidRPr="00745B94" w:rsidRDefault="00AF7B2F" w:rsidP="00AF7B2F">
      <w:pPr>
        <w:rPr>
          <w:rStyle w:val="Emphasis"/>
        </w:rPr>
      </w:pPr>
      <w:r w:rsidRPr="00745B94">
        <w:rPr>
          <w:rStyle w:val="StyleUnderline"/>
        </w:rPr>
        <w:t xml:space="preserve">All five </w:t>
      </w:r>
      <w:r w:rsidRPr="00745B94">
        <w:rPr>
          <w:rStyle w:val="StyleUnderline"/>
          <w:highlight w:val="cyan"/>
        </w:rPr>
        <w:t>Arctic Ocean states</w:t>
      </w:r>
      <w:r w:rsidRPr="00745B94">
        <w:rPr>
          <w:sz w:val="14"/>
        </w:rPr>
        <w:t xml:space="preserve"> (Canada, Greenland/Denmark, Norway, Russia, United States) </w:t>
      </w:r>
      <w:r w:rsidRPr="00745B94">
        <w:rPr>
          <w:rStyle w:val="StyleUnderline"/>
        </w:rPr>
        <w:t xml:space="preserve">nevertheless now </w:t>
      </w:r>
      <w:r w:rsidRPr="00745B94">
        <w:rPr>
          <w:rStyle w:val="StyleUnderline"/>
          <w:highlight w:val="cyan"/>
        </w:rPr>
        <w:t xml:space="preserve">see </w:t>
      </w:r>
      <w:r w:rsidRPr="00745B94">
        <w:rPr>
          <w:rStyle w:val="Emphasis"/>
          <w:highlight w:val="cyan"/>
        </w:rPr>
        <w:t>cooperation</w:t>
      </w:r>
      <w:r w:rsidRPr="00745B94">
        <w:rPr>
          <w:rStyle w:val="StyleUnderline"/>
          <w:highlight w:val="cyan"/>
        </w:rPr>
        <w:t xml:space="preserve"> and the</w:t>
      </w:r>
      <w:r w:rsidRPr="00745B94">
        <w:rPr>
          <w:sz w:val="14"/>
          <w:highlight w:val="cyan"/>
        </w:rPr>
        <w:t xml:space="preserve"> </w:t>
      </w:r>
      <w:r w:rsidRPr="00745B94">
        <w:rPr>
          <w:rStyle w:val="Emphasis"/>
          <w:highlight w:val="cyan"/>
        </w:rPr>
        <w:t>stability</w:t>
      </w:r>
      <w:r w:rsidRPr="00745B94">
        <w:rPr>
          <w:sz w:val="14"/>
          <w:highlight w:val="cyan"/>
        </w:rPr>
        <w:t xml:space="preserve"> </w:t>
      </w:r>
      <w:r w:rsidRPr="00745B94">
        <w:rPr>
          <w:rStyle w:val="StyleUnderline"/>
          <w:highlight w:val="cyan"/>
        </w:rPr>
        <w:t>it can bring</w:t>
      </w:r>
      <w:r w:rsidRPr="00745B94">
        <w:rPr>
          <w:rStyle w:val="StyleUnderline"/>
        </w:rPr>
        <w:t xml:space="preserve"> as being in their interests</w:t>
      </w:r>
      <w:r w:rsidRPr="00745B94">
        <w:rPr>
          <w:sz w:val="14"/>
        </w:rPr>
        <w:t xml:space="preserve">, </w:t>
      </w:r>
      <w:r w:rsidRPr="00745B94">
        <w:rPr>
          <w:rStyle w:val="Emphasis"/>
          <w:highlight w:val="cyan"/>
        </w:rPr>
        <w:t>but in the absence of any overarching institutional</w:t>
      </w:r>
      <w:r w:rsidRPr="00745B94">
        <w:rPr>
          <w:sz w:val="14"/>
        </w:rPr>
        <w:t xml:space="preserve"> or established </w:t>
      </w:r>
      <w:r w:rsidRPr="00745B94">
        <w:rPr>
          <w:rStyle w:val="Emphasis"/>
        </w:rPr>
        <w:t xml:space="preserve">security </w:t>
      </w:r>
      <w:r w:rsidRPr="00745B94">
        <w:rPr>
          <w:rStyle w:val="Emphasis"/>
          <w:highlight w:val="cyan"/>
        </w:rPr>
        <w:t>architecture</w:t>
      </w:r>
      <w:r w:rsidRPr="00745B94">
        <w:rPr>
          <w:sz w:val="14"/>
          <w:highlight w:val="cyan"/>
        </w:rPr>
        <w:t xml:space="preserve"> </w:t>
      </w:r>
      <w:r w:rsidRPr="00745B94">
        <w:rPr>
          <w:rStyle w:val="StyleUnderline"/>
          <w:highlight w:val="cyan"/>
        </w:rPr>
        <w:t>or</w:t>
      </w:r>
      <w:r w:rsidRPr="00745B94">
        <w:rPr>
          <w:sz w:val="14"/>
          <w:highlight w:val="cyan"/>
        </w:rPr>
        <w:t xml:space="preserve"> </w:t>
      </w:r>
      <w:r w:rsidRPr="00745B94">
        <w:rPr>
          <w:rStyle w:val="Emphasis"/>
          <w:highlight w:val="cyan"/>
        </w:rPr>
        <w:t>framework</w:t>
      </w:r>
      <w:r w:rsidRPr="00745B94">
        <w:rPr>
          <w:sz w:val="14"/>
        </w:rPr>
        <w:t xml:space="preserve"> with the mandate and capacity to consolidate and entrench an overall climate of cooperation, </w:t>
      </w:r>
      <w:r w:rsidRPr="00745B94">
        <w:rPr>
          <w:rStyle w:val="StyleUnderline"/>
          <w:highlight w:val="cyan"/>
        </w:rPr>
        <w:t>this</w:t>
      </w:r>
      <w:r w:rsidRPr="00745B94">
        <w:rPr>
          <w:rStyle w:val="StyleUnderline"/>
        </w:rPr>
        <w:t xml:space="preserve"> inclination </w:t>
      </w:r>
      <w:r w:rsidRPr="00745B94">
        <w:rPr>
          <w:rStyle w:val="StyleUnderline"/>
          <w:highlight w:val="cyan"/>
        </w:rPr>
        <w:t xml:space="preserve">has a </w:t>
      </w:r>
      <w:r w:rsidRPr="00745B94">
        <w:rPr>
          <w:rStyle w:val="Emphasis"/>
          <w:highlight w:val="cyan"/>
        </w:rPr>
        <w:t>fragile foundation.</w:t>
      </w:r>
    </w:p>
    <w:p w14:paraId="6330FA18" w14:textId="77777777" w:rsidR="00AF7B2F" w:rsidRPr="00745B94" w:rsidRDefault="00AF7B2F" w:rsidP="00AF7B2F">
      <w:pPr>
        <w:rPr>
          <w:sz w:val="14"/>
        </w:rPr>
      </w:pPr>
      <w:r w:rsidRPr="00745B94">
        <w:rPr>
          <w:sz w:val="14"/>
        </w:rPr>
        <w:t>Whether the progressive denuclearization of the Arctic is more likely to be a product of, or a primary means toward, a world without nuclear weapons, will continue to be debated, but in the meantime the Arctic still affords important opportunities for initiatives that could help shape an international climate of security cooperation that in turn will be more conducive to reducing the role of nuclear weapons in the security policies and planning of Arctic nuclear-armed states.</w:t>
      </w:r>
    </w:p>
    <w:p w14:paraId="68F75797" w14:textId="77777777" w:rsidR="00AF7B2F" w:rsidRPr="00745B94" w:rsidRDefault="00AF7B2F" w:rsidP="00AF7B2F">
      <w:pPr>
        <w:rPr>
          <w:sz w:val="14"/>
        </w:rPr>
      </w:pPr>
      <w:r w:rsidRPr="00745B94">
        <w:rPr>
          <w:sz w:val="14"/>
        </w:rPr>
        <w:t>Limiting Attack Submarine Operations</w:t>
      </w:r>
    </w:p>
    <w:p w14:paraId="73E829C6" w14:textId="77777777" w:rsidR="00AF7B2F" w:rsidRPr="00745B94" w:rsidRDefault="00AF7B2F" w:rsidP="00AF7B2F">
      <w:pPr>
        <w:rPr>
          <w:sz w:val="14"/>
        </w:rPr>
      </w:pPr>
      <w:r w:rsidRPr="00745B94">
        <w:rPr>
          <w:sz w:val="14"/>
        </w:rPr>
        <w:t xml:space="preserve">The Bulletin of the Atomic Scientists notes that </w:t>
      </w:r>
      <w:r w:rsidRPr="00745B94">
        <w:rPr>
          <w:rStyle w:val="StyleUnderline"/>
          <w:highlight w:val="cyan"/>
        </w:rPr>
        <w:t>Russia is moving to concentrate</w:t>
      </w:r>
      <w:r w:rsidRPr="00745B94">
        <w:rPr>
          <w:rStyle w:val="StyleUnderline"/>
        </w:rPr>
        <w:t xml:space="preserve"> its </w:t>
      </w:r>
      <w:r w:rsidRPr="00745B94">
        <w:rPr>
          <w:rStyle w:val="Emphasis"/>
          <w:highlight w:val="cyan"/>
        </w:rPr>
        <w:t>sea-based warheads</w:t>
      </w:r>
      <w:r w:rsidRPr="00745B94">
        <w:rPr>
          <w:rStyle w:val="StyleUnderline"/>
          <w:highlight w:val="cyan"/>
        </w:rPr>
        <w:t xml:space="preserve"> on </w:t>
      </w:r>
      <w:r w:rsidRPr="00745B94">
        <w:rPr>
          <w:rStyle w:val="Emphasis"/>
          <w:highlight w:val="cyan"/>
        </w:rPr>
        <w:t>fewer missiles</w:t>
      </w:r>
      <w:r w:rsidRPr="00745B94">
        <w:rPr>
          <w:sz w:val="14"/>
        </w:rPr>
        <w:t xml:space="preserve"> – </w:t>
      </w:r>
      <w:r w:rsidRPr="00745B94">
        <w:rPr>
          <w:rStyle w:val="StyleUnderline"/>
        </w:rPr>
        <w:t xml:space="preserve">in other words, </w:t>
      </w:r>
      <w:r w:rsidRPr="00745B94">
        <w:rPr>
          <w:rStyle w:val="Emphasis"/>
        </w:rPr>
        <w:t xml:space="preserve">more MIRVed </w:t>
      </w:r>
      <w:r w:rsidRPr="00745B94">
        <w:rPr>
          <w:sz w:val="14"/>
        </w:rPr>
        <w:t xml:space="preserve">(multiple, independently targeted, re-entry vehicles) </w:t>
      </w:r>
      <w:r w:rsidRPr="00745B94">
        <w:rPr>
          <w:rStyle w:val="Emphasis"/>
        </w:rPr>
        <w:t>submarine-based missiles</w:t>
      </w:r>
      <w:r w:rsidRPr="00745B94">
        <w:rPr>
          <w:sz w:val="14"/>
        </w:rPr>
        <w:t xml:space="preserve"> (Kristensen and Norris </w:t>
      </w:r>
      <w:hyperlink r:id="rId87" w:history="1">
        <w:r w:rsidRPr="00745B94">
          <w:rPr>
            <w:rStyle w:val="Hyperlink"/>
            <w:sz w:val="14"/>
          </w:rPr>
          <w:t>2014</w:t>
        </w:r>
      </w:hyperlink>
      <w:r w:rsidRPr="00745B94">
        <w:rPr>
          <w:sz w:val="14"/>
        </w:rPr>
        <w:t xml:space="preserve">). </w:t>
      </w:r>
      <w:r w:rsidRPr="00745B94">
        <w:rPr>
          <w:rStyle w:val="StyleUnderline"/>
          <w:highlight w:val="cyan"/>
        </w:rPr>
        <w:t>That is</w:t>
      </w:r>
      <w:r w:rsidRPr="00745B94">
        <w:rPr>
          <w:rStyle w:val="StyleUnderline"/>
        </w:rPr>
        <w:t xml:space="preserve"> a </w:t>
      </w:r>
      <w:r w:rsidRPr="00745B94">
        <w:rPr>
          <w:rStyle w:val="Emphasis"/>
          <w:highlight w:val="cyan"/>
        </w:rPr>
        <w:t>destabilizing</w:t>
      </w:r>
      <w:r w:rsidRPr="00745B94">
        <w:rPr>
          <w:rStyle w:val="Emphasis"/>
        </w:rPr>
        <w:t xml:space="preserve"> configuration</w:t>
      </w:r>
      <w:r w:rsidRPr="00745B94">
        <w:rPr>
          <w:rStyle w:val="StyleUnderline"/>
        </w:rPr>
        <w:t xml:space="preserve"> inasmuch as it makes strategic missile submarines </w:t>
      </w:r>
      <w:r w:rsidRPr="00745B94">
        <w:rPr>
          <w:rStyle w:val="Emphasis"/>
        </w:rPr>
        <w:t>higher value first-strike targets</w:t>
      </w:r>
      <w:r w:rsidRPr="00745B94">
        <w:rPr>
          <w:sz w:val="14"/>
        </w:rPr>
        <w:t>. One persuasive means of precluding first-strike options and planning would be through mutual US/Russian agreements to forgo sending attack submarines (SSNs) into each other’s SSBN operational bastions.</w:t>
      </w:r>
    </w:p>
    <w:p w14:paraId="2C977CAE" w14:textId="77777777" w:rsidR="00AF7B2F" w:rsidRPr="00745B94" w:rsidRDefault="00AF7B2F" w:rsidP="00AF7B2F">
      <w:pPr>
        <w:rPr>
          <w:sz w:val="8"/>
          <w:szCs w:val="8"/>
        </w:rPr>
      </w:pPr>
      <w:r w:rsidRPr="00745B94">
        <w:rPr>
          <w:sz w:val="8"/>
          <w:szCs w:val="8"/>
        </w:rPr>
        <w:t>Russia’s SSNs are not really in a position to routinely track and target American ballistic missile-carrying submarines on widely dispersed patrols in the open waters of the Pacific and Atlantic Oceans. Russian SSBNs, on the other hand, are largely confined to strategic bastions and thus are more vulnerable to aggressive anti-submarine activity – suggesting that stability would be enhanced if the United States were to formally commit to keeping its attack submarines out of Russia’s primary areas of SSBN operation. Three familiar but key measures would go a long way toward substantially reducing sea-based risks in general and would certainly apply to the Arctic in particular: that the United States and Russia both reduce the launch readiness of their submarine-based ballistic missiles, that they both refrain from deploying their SSBNs close to each other’s territories, and that they agree not to track and thus threaten each other’s SSBNs with attack submarines in agreed exclusion areas for attack submarines.</w:t>
      </w:r>
    </w:p>
    <w:p w14:paraId="4A96DA7B" w14:textId="77777777" w:rsidR="00AF7B2F" w:rsidRPr="00745B94" w:rsidRDefault="00AF7B2F" w:rsidP="00AF7B2F">
      <w:pPr>
        <w:rPr>
          <w:sz w:val="8"/>
          <w:szCs w:val="8"/>
        </w:rPr>
      </w:pPr>
      <w:r w:rsidRPr="00745B94">
        <w:rPr>
          <w:sz w:val="8"/>
          <w:szCs w:val="8"/>
        </w:rPr>
        <w:t>One feature of the 1987 Murmansk Initiative of then Soviet President Mikhail Gorbachev was a proposal to preclude Western anti-submarine warfare operations against the Soviets in the home waters of the Soviet Northern and Baltic fleets (Åtland </w:t>
      </w:r>
      <w:hyperlink r:id="rId88" w:history="1">
        <w:r w:rsidRPr="00745B94">
          <w:rPr>
            <w:rStyle w:val="Hyperlink"/>
            <w:sz w:val="8"/>
            <w:szCs w:val="8"/>
          </w:rPr>
          <w:t>2008</w:t>
        </w:r>
      </w:hyperlink>
      <w:r w:rsidRPr="00745B94">
        <w:rPr>
          <w:sz w:val="8"/>
          <w:szCs w:val="8"/>
        </w:rPr>
        <w:t>). Well before the Gorbachev idea of ASW-free zones had been floated, Canadian analyst Purver (</w:t>
      </w:r>
      <w:hyperlink r:id="rId89" w:history="1">
        <w:r w:rsidRPr="00745B94">
          <w:rPr>
            <w:rStyle w:val="Hyperlink"/>
            <w:sz w:val="8"/>
            <w:szCs w:val="8"/>
          </w:rPr>
          <w:t>1983</w:t>
        </w:r>
      </w:hyperlink>
      <w:r w:rsidRPr="00745B94">
        <w:rPr>
          <w:sz w:val="8"/>
          <w:szCs w:val="8"/>
        </w:rPr>
        <w:t>) argued that although the feasibility of putting limits on ASW activities was declining (1983 was, after all, the early Reagan era), the wisdom and desirability of such measures was increasing. As land-based missiles in fixed locations became more vulnerable to pre-emptive attack, the deployment of sea-based strategic nuclear missiles would, within the deterrence paradigm, be a stabilizing presence as survivable second-strike or retaliatory forces. That, in turn, meant that, if the rationale for SSBNs was their relative invulnerability, it would be counterproductive to try to render them vulnerable through ASW efforts.</w:t>
      </w:r>
    </w:p>
    <w:p w14:paraId="18486E2A" w14:textId="77777777" w:rsidR="00AF7B2F" w:rsidRPr="00745B94" w:rsidRDefault="00AF7B2F" w:rsidP="00AF7B2F">
      <w:pPr>
        <w:rPr>
          <w:sz w:val="8"/>
          <w:szCs w:val="8"/>
        </w:rPr>
      </w:pPr>
      <w:r w:rsidRPr="00745B94">
        <w:rPr>
          <w:sz w:val="8"/>
          <w:szCs w:val="8"/>
        </w:rPr>
        <w:t>Hence, analysts like Purver urged the pursuit of measures to limit destabilizing strategic ASW as a serious arms control and risk-reduction objective. Proposals involved agreements to curtail the tracking of SSBNs and the establishment of SSBN sanctuaries or ASW-free zones. Such zones were proposed for the Gulf of Alaska, the Sea of Okhotsk, and the Barents Sea, and as Purver pointed out, these zones were all within what were essentially coastal defence areas and thus capable of being patrolled and protected by their respective defence forces, including tactical ASW forces. There were also proposals for negotiated limits on ASW vehicles, the idea being that if attack subs were kept to no more than two or three times an adversary’s SSBNs, it would be impossible to track all SSBNs simultaneously. For the same reasons, there were also proposals to confine seabed detection devices to areas near national waters and coasts.</w:t>
      </w:r>
    </w:p>
    <w:p w14:paraId="2DB6EDB1" w14:textId="77777777" w:rsidR="00AF7B2F" w:rsidRPr="00745B94" w:rsidRDefault="00AF7B2F" w:rsidP="00AF7B2F">
      <w:pPr>
        <w:rPr>
          <w:sz w:val="8"/>
          <w:szCs w:val="8"/>
        </w:rPr>
      </w:pPr>
      <w:r w:rsidRPr="00745B94">
        <w:rPr>
          <w:sz w:val="8"/>
          <w:szCs w:val="8"/>
        </w:rPr>
        <w:t>A report by Diakov and Hippel (</w:t>
      </w:r>
      <w:hyperlink r:id="rId90" w:history="1">
        <w:r w:rsidRPr="00745B94">
          <w:rPr>
            <w:rStyle w:val="Hyperlink"/>
            <w:sz w:val="8"/>
            <w:szCs w:val="8"/>
          </w:rPr>
          <w:t>2009</w:t>
        </w:r>
      </w:hyperlink>
      <w:r w:rsidRPr="00745B94">
        <w:rPr>
          <w:sz w:val="8"/>
          <w:szCs w:val="8"/>
        </w:rPr>
        <w:t>, 15–16) proposed again that Russia agrees to confine its northern SSBN fleet to the Arctic and that the United States agrees to keep its attack submarines out of the Russian side of the Arctic. Promoting the Arctic as an area from which attack submarines are excluded or in which their operations are substantially curtailed is not explicitly an Arctic denuclearization measure, but as a realistic risk-reduction measure, it would serve as an important confidence-building development, which would, in turn, be supportive of nuclear disarmament broadly.</w:t>
      </w:r>
    </w:p>
    <w:p w14:paraId="5DC96E20" w14:textId="77777777" w:rsidR="00AF7B2F" w:rsidRPr="00745B94" w:rsidRDefault="00AF7B2F" w:rsidP="00AF7B2F">
      <w:pPr>
        <w:rPr>
          <w:sz w:val="8"/>
          <w:szCs w:val="8"/>
        </w:rPr>
      </w:pPr>
      <w:r w:rsidRPr="00745B94">
        <w:rPr>
          <w:sz w:val="8"/>
          <w:szCs w:val="8"/>
        </w:rPr>
        <w:t>It is important to acknowledge the unfortunate reality that the current trend points in the opposite direction, but the pleas for nuclear sanity persist, even in the face of US and Russian determination to build up their respective anti-submarine warfare and ballistic missile defence capacities, while also moving to more accurate offensive ballistic missiles. In early November 2018, a US official told a submarine symposium that “the handcuffs are off now” – by which he meant that under a new Administration the Navy is now free to pursue more intensified levels of strategic ASW. He referred to the United States as being back “in a great power competition now,” in which no adversary will “get a free ticket” (Eckstein </w:t>
      </w:r>
      <w:hyperlink r:id="rId91" w:history="1">
        <w:r w:rsidRPr="00745B94">
          <w:rPr>
            <w:rStyle w:val="Hyperlink"/>
            <w:sz w:val="8"/>
            <w:szCs w:val="8"/>
          </w:rPr>
          <w:t>2018</w:t>
        </w:r>
      </w:hyperlink>
      <w:r w:rsidRPr="00745B94">
        <w:rPr>
          <w:sz w:val="8"/>
          <w:szCs w:val="8"/>
        </w:rPr>
        <w:t>). A particular initiative involves the development of more lethal torpedoes with which to threaten SSBNs.</w:t>
      </w:r>
    </w:p>
    <w:p w14:paraId="13929EC4" w14:textId="77777777" w:rsidR="00AF7B2F" w:rsidRPr="00745B94" w:rsidRDefault="00AF7B2F" w:rsidP="00AF7B2F">
      <w:pPr>
        <w:rPr>
          <w:sz w:val="8"/>
          <w:szCs w:val="8"/>
        </w:rPr>
      </w:pPr>
      <w:r w:rsidRPr="00745B94">
        <w:rPr>
          <w:sz w:val="8"/>
          <w:szCs w:val="8"/>
        </w:rPr>
        <w:t>The logic of their own deterrence requirements should drive the United States and Russia to welcome strategic ASW-free zones – that is, zones in which their own ballistic missile-carrying submarines would be free of threats of pre-emptive attacks from anti-submarine warfare subs (aided by ASW aircraft). And, given the prominent presence of Russian SSBN forces in the eastern Arctic, the Arctic is a logical location for at least a Russian ASW-free zone.</w:t>
      </w:r>
    </w:p>
    <w:p w14:paraId="7AE17035" w14:textId="77777777" w:rsidR="00AF7B2F" w:rsidRPr="00745B94" w:rsidRDefault="00AF7B2F" w:rsidP="00AF7B2F">
      <w:pPr>
        <w:rPr>
          <w:sz w:val="8"/>
          <w:szCs w:val="8"/>
        </w:rPr>
      </w:pPr>
      <w:r w:rsidRPr="00745B94">
        <w:rPr>
          <w:sz w:val="8"/>
          <w:szCs w:val="8"/>
        </w:rPr>
        <w:t>Preserving the Non-Militarized Surface of the Central Arctic Ocean</w:t>
      </w:r>
    </w:p>
    <w:p w14:paraId="359AAB7F" w14:textId="77777777" w:rsidR="00AF7B2F" w:rsidRPr="00745B94" w:rsidRDefault="00AF7B2F" w:rsidP="00AF7B2F">
      <w:pPr>
        <w:rPr>
          <w:sz w:val="14"/>
        </w:rPr>
      </w:pPr>
      <w:r w:rsidRPr="00745B94">
        <w:rPr>
          <w:rStyle w:val="StyleUnderline"/>
        </w:rPr>
        <w:t xml:space="preserve">Historically, </w:t>
      </w:r>
      <w:r w:rsidRPr="00745B94">
        <w:rPr>
          <w:rStyle w:val="StyleUnderline"/>
          <w:highlight w:val="cyan"/>
        </w:rPr>
        <w:t>climate and geography have</w:t>
      </w:r>
      <w:r w:rsidRPr="00745B94">
        <w:rPr>
          <w:rStyle w:val="StyleUnderline"/>
        </w:rPr>
        <w:t xml:space="preserve"> reliably </w:t>
      </w:r>
      <w:r w:rsidRPr="00745B94">
        <w:rPr>
          <w:rStyle w:val="StyleUnderline"/>
          <w:highlight w:val="cyan"/>
        </w:rPr>
        <w:t>combined to ensure</w:t>
      </w:r>
      <w:r w:rsidRPr="00745B94">
        <w:rPr>
          <w:rStyle w:val="StyleUnderline"/>
        </w:rPr>
        <w:t xml:space="preserve"> the </w:t>
      </w:r>
      <w:r w:rsidRPr="00745B94">
        <w:rPr>
          <w:rStyle w:val="StyleUnderline"/>
          <w:highlight w:val="cyan"/>
        </w:rPr>
        <w:t>non-militarization</w:t>
      </w:r>
      <w:r w:rsidRPr="00745B94">
        <w:rPr>
          <w:rStyle w:val="StyleUnderline"/>
        </w:rPr>
        <w:t xml:space="preserve"> of the surface of the central Arctic Ocean</w:t>
      </w:r>
      <w:r w:rsidRPr="00745B94">
        <w:rPr>
          <w:sz w:val="14"/>
        </w:rPr>
        <w:t xml:space="preserve">, </w:t>
      </w:r>
      <w:r w:rsidRPr="00745B94">
        <w:rPr>
          <w:rStyle w:val="StyleUnderline"/>
        </w:rPr>
        <w:t xml:space="preserve">but that salutary service will </w:t>
      </w:r>
      <w:r w:rsidRPr="00745B94">
        <w:rPr>
          <w:rStyle w:val="Emphasis"/>
          <w:highlight w:val="cyan"/>
        </w:rPr>
        <w:t>not</w:t>
      </w:r>
      <w:r w:rsidRPr="00745B94">
        <w:rPr>
          <w:rStyle w:val="Emphasis"/>
        </w:rPr>
        <w:t xml:space="preserve"> be available </w:t>
      </w:r>
      <w:r w:rsidRPr="00745B94">
        <w:rPr>
          <w:rStyle w:val="Emphasis"/>
          <w:highlight w:val="cyan"/>
        </w:rPr>
        <w:t>much longer</w:t>
      </w:r>
      <w:r w:rsidRPr="00745B94">
        <w:rPr>
          <w:rStyle w:val="StyleUnderline"/>
        </w:rPr>
        <w:t xml:space="preserve">. </w:t>
      </w:r>
      <w:r w:rsidRPr="00745B94">
        <w:rPr>
          <w:rStyle w:val="Emphasis"/>
        </w:rPr>
        <w:t>Climate change</w:t>
      </w:r>
      <w:r w:rsidRPr="00745B94">
        <w:rPr>
          <w:rStyle w:val="StyleUnderline"/>
        </w:rPr>
        <w:t xml:space="preserve"> and </w:t>
      </w:r>
      <w:r w:rsidRPr="00745B94">
        <w:rPr>
          <w:rStyle w:val="Emphasis"/>
        </w:rPr>
        <w:t>growing accessibility</w:t>
      </w:r>
      <w:r w:rsidRPr="00745B94">
        <w:rPr>
          <w:rStyle w:val="StyleUnderline"/>
        </w:rPr>
        <w:t xml:space="preserve"> mean that </w:t>
      </w:r>
      <w:r w:rsidRPr="00745B94">
        <w:rPr>
          <w:rStyle w:val="Emphasis"/>
          <w:highlight w:val="cyan"/>
        </w:rPr>
        <w:t>preserving the status quo</w:t>
      </w:r>
      <w:r w:rsidRPr="00745B94">
        <w:rPr>
          <w:rStyle w:val="StyleUnderline"/>
          <w:highlight w:val="cyan"/>
        </w:rPr>
        <w:t xml:space="preserve"> will </w:t>
      </w:r>
      <w:r w:rsidRPr="00745B94">
        <w:rPr>
          <w:rStyle w:val="Emphasis"/>
          <w:highlight w:val="cyan"/>
        </w:rPr>
        <w:t>depend on the international community agreeing</w:t>
      </w:r>
      <w:r w:rsidRPr="00745B94">
        <w:rPr>
          <w:rStyle w:val="StyleUnderline"/>
        </w:rPr>
        <w:t xml:space="preserve"> to accomplish politically what climate and geography can no longer deliver</w:t>
      </w:r>
      <w:r w:rsidRPr="00745B94">
        <w:rPr>
          <w:sz w:val="14"/>
        </w:rPr>
        <w:t xml:space="preserve"> (Griffiths </w:t>
      </w:r>
      <w:hyperlink r:id="rId92" w:history="1">
        <w:r w:rsidRPr="00745B94">
          <w:rPr>
            <w:rStyle w:val="Hyperlink"/>
            <w:sz w:val="14"/>
          </w:rPr>
          <w:t>1979</w:t>
        </w:r>
      </w:hyperlink>
      <w:r w:rsidRPr="00745B94">
        <w:rPr>
          <w:sz w:val="14"/>
        </w:rPr>
        <w:t>, 61). The idea of prolonging indefinitely the non-militarization of the surface waters of the high Arctic has the great advantage of simply preserving what already exists. Just as the Seabed Treaty preserved the status quo in preventing the deployment of nuclear weapons on the seabed, and just as NWFZs to date have largely preserved the status quo by prohibiting nuclear weapons in places from which they were already absent,</w:t>
      </w:r>
      <w:hyperlink r:id="rId93" w:history="1">
        <w:r w:rsidRPr="00745B94">
          <w:rPr>
            <w:rStyle w:val="Hyperlink"/>
            <w:sz w:val="14"/>
          </w:rPr>
          <w:t>7</w:t>
        </w:r>
      </w:hyperlink>
      <w:r w:rsidRPr="00745B94">
        <w:rPr>
          <w:sz w:val="14"/>
        </w:rPr>
        <w:t> demilitarizing the surface of the Arctic Ocean preserves what is already a fortuitous reality. Formal demilitarization in the Arctic has at least one precedent. In 1920, the Svalbard Treaty demilitarized that archipelago, and all Arctic states have ratified the treaty (Byers </w:t>
      </w:r>
      <w:hyperlink r:id="rId94" w:history="1">
        <w:r w:rsidRPr="00745B94">
          <w:rPr>
            <w:rStyle w:val="Hyperlink"/>
            <w:sz w:val="14"/>
          </w:rPr>
          <w:t>2013</w:t>
        </w:r>
      </w:hyperlink>
      <w:r w:rsidRPr="00745B94">
        <w:rPr>
          <w:sz w:val="14"/>
        </w:rPr>
        <w:t>, 256–7). The European Parliament has called for a protected area around the North Pole (Nunatsiaq News </w:t>
      </w:r>
      <w:hyperlink r:id="rId95" w:history="1">
        <w:r w:rsidRPr="00745B94">
          <w:rPr>
            <w:rStyle w:val="Hyperlink"/>
            <w:sz w:val="14"/>
          </w:rPr>
          <w:t>2014</w:t>
        </w:r>
      </w:hyperlink>
      <w:r w:rsidRPr="00745B94">
        <w:rPr>
          <w:sz w:val="14"/>
        </w:rPr>
        <w:t>), evidence of further political support for preserving the demilitarized state of the Arctic Ocean ice and surface waters.</w:t>
      </w:r>
    </w:p>
    <w:p w14:paraId="09B205ED" w14:textId="77777777" w:rsidR="00AF7B2F" w:rsidRPr="00745B94" w:rsidRDefault="00AF7B2F" w:rsidP="00AF7B2F">
      <w:pPr>
        <w:rPr>
          <w:sz w:val="8"/>
          <w:szCs w:val="8"/>
        </w:rPr>
      </w:pPr>
      <w:r w:rsidRPr="00745B94">
        <w:rPr>
          <w:sz w:val="8"/>
          <w:szCs w:val="8"/>
        </w:rPr>
        <w:t>If states agreed to forgo military operations on the surface of the central Arctic Ocean, that would complement the non-militarized seabed, and leave only the demilitarization of the sub-surface of the central Arctic Ocean. This latter demilitarization clearly awaits further progress in global reductions in nuclear weapons and the reinvention of strategic relations in the high North and beyond.</w:t>
      </w:r>
    </w:p>
    <w:p w14:paraId="0D99FFF6" w14:textId="77777777" w:rsidR="00AF7B2F" w:rsidRPr="00745B94" w:rsidRDefault="00AF7B2F" w:rsidP="00AF7B2F">
      <w:pPr>
        <w:rPr>
          <w:sz w:val="8"/>
          <w:szCs w:val="8"/>
        </w:rPr>
      </w:pPr>
      <w:r w:rsidRPr="00745B94">
        <w:rPr>
          <w:sz w:val="8"/>
          <w:szCs w:val="8"/>
        </w:rPr>
        <w:t>Building Support for Progressive Denuclearization</w:t>
      </w:r>
    </w:p>
    <w:p w14:paraId="67FD2FF2" w14:textId="77777777" w:rsidR="00AF7B2F" w:rsidRPr="00745B94" w:rsidRDefault="00AF7B2F" w:rsidP="00AF7B2F">
      <w:pPr>
        <w:rPr>
          <w:sz w:val="8"/>
          <w:szCs w:val="8"/>
        </w:rPr>
      </w:pPr>
      <w:r w:rsidRPr="00745B94">
        <w:rPr>
          <w:sz w:val="8"/>
          <w:szCs w:val="8"/>
        </w:rPr>
        <w:t>Popular support for an Arctic NWFZ may not be top of mind in the context of the many daunting challenges facing the region, but it remains thoroughly embedded in most Arctic states. Civil society groups are key to sustaining that support by virtue of having, over the years, presented credible proposals for the region’s progressive denuclearization. Indigenous peoples of the region have been an essential part of the process. The 1977 ICC resolution on “peaceful and safe uses of the Arctic Circumpolar Zone” called for demilitarization; a commitment to “peaceful and environmentally safe purposes” for the Arctic; a prohibition on military bases and fortifications; a ban on testing and the disposition of chemical, biological, or nuclear materials in the Arctic; and “a moratorium … on emplacement of nuclear weapons.” A 1983 ICC resolution on “a Nuclear-Free Zone in the Arctic” repeated the call for the Arctic to be used only for “peaceful and environmentally safe” purposes and called for a prohibition on “testing of nuclear devices in the arctic or subarctic,” as well as a ban on nuclear dump-sites. A 1998 ICC resolution on the “clean-up of military sites” called on the governments of the United States, Russia, Canada, and Denmark to clean up military sites and called “upon the governments of the Arctic countries and the world to designate the Arctic a military-free zone to make sure that reckless and harmful activities are never repeated in the Inuit homeland” (Inuit Circumpolar Conference </w:t>
      </w:r>
      <w:hyperlink r:id="rId96" w:history="1">
        <w:r w:rsidRPr="00745B94">
          <w:rPr>
            <w:rStyle w:val="Hyperlink"/>
            <w:sz w:val="8"/>
            <w:szCs w:val="8"/>
          </w:rPr>
          <w:t>1983</w:t>
        </w:r>
      </w:hyperlink>
      <w:r w:rsidRPr="00745B94">
        <w:rPr>
          <w:sz w:val="8"/>
          <w:szCs w:val="8"/>
        </w:rPr>
        <w:t>).</w:t>
      </w:r>
    </w:p>
    <w:p w14:paraId="77253DDD" w14:textId="77777777" w:rsidR="00AF7B2F" w:rsidRPr="00745B94" w:rsidRDefault="00AF7B2F" w:rsidP="00AF7B2F">
      <w:pPr>
        <w:rPr>
          <w:sz w:val="8"/>
          <w:szCs w:val="8"/>
        </w:rPr>
      </w:pPr>
      <w:r w:rsidRPr="00745B94">
        <w:rPr>
          <w:sz w:val="8"/>
          <w:szCs w:val="8"/>
        </w:rPr>
        <w:t>Continued leadership from communities in the North will be essential for advancing the agenda of a peaceful, environmentally sustainable and nuclear-free Arctic, and for emphasizing that the most urgent and immediately relevant security imperatives in the Arctic are not fostered by strategic competition or even military preparedness. Instead, they have to do with the sustainable well-being of the people of that region in a time of profound economic and environmental change and social dislocation. Of course, one essential ingredient of the pursuit of human security is regional stability. Peace and stability within and between the states of the region are part of the foundation of local well-being, and while the Arctic has been and still is a zone of cooperation, maintaining that requires close attention to issues like a timely and effective responsiveness to emergencies, as well as the capacity to ensure compliance with environmental, fishing, and other common standards, regulations, and local laws.</w:t>
      </w:r>
    </w:p>
    <w:p w14:paraId="6AC33727" w14:textId="77777777" w:rsidR="00AF7B2F" w:rsidRPr="00745B94" w:rsidRDefault="00AF7B2F" w:rsidP="00AF7B2F">
      <w:pPr>
        <w:rPr>
          <w:sz w:val="8"/>
          <w:szCs w:val="8"/>
        </w:rPr>
      </w:pPr>
      <w:r w:rsidRPr="00745B94">
        <w:rPr>
          <w:sz w:val="8"/>
          <w:szCs w:val="8"/>
        </w:rPr>
        <w:t>In the context of emphasizing measures with positive long-term security impacts and benefits – namely, pursuing deepened cooperation in support of public safety, exploring meaningful restrictions on the operations of attack submarines in the Arctic, preserving the demilitarization that already characterizes the ice and surface waters of the central Arctic Ocean, and promoting shared domain awareness in the region – it is appropriate to continue to debate, define, and declaim the goal of a nuclear-weapon-free Arctic. But, rather than proposing an Arctic NWFZ that would try to accommodate the particular circumstance of the still provocatively armed United States and Russia – accommodations that would necessarily be at odds with the most basic characteristics of such zones (the absolute non-possession of nuclear weapons by all states in the zone) – it may be more credible and effective to pursue the progressive denuclearization of the Arctic without trying to invent a hybrid NWFZ status.</w:t>
      </w:r>
    </w:p>
    <w:p w14:paraId="5E27B459" w14:textId="77777777" w:rsidR="00AF7B2F" w:rsidRPr="00745B94" w:rsidRDefault="00AF7B2F" w:rsidP="00AF7B2F">
      <w:pPr>
        <w:rPr>
          <w:sz w:val="8"/>
          <w:szCs w:val="8"/>
        </w:rPr>
      </w:pPr>
      <w:r w:rsidRPr="00745B94">
        <w:rPr>
          <w:sz w:val="8"/>
          <w:szCs w:val="8"/>
        </w:rPr>
        <w:t>It thus makes sense to first challenge the region’s non-nuclear-weapon states to promote and formalize the de facto denuclearization of their jurisdictions. That effort could adhere to the prevailing NWFZ model, namely, politically and legally reinforcing the denuclearized status quo of non-nuclear-weapon states parties to the NPT. Explorations toward a Canada/Nordic NWFZ</w:t>
      </w:r>
      <w:hyperlink r:id="rId97" w:history="1">
        <w:r w:rsidRPr="00745B94">
          <w:rPr>
            <w:rStyle w:val="Hyperlink"/>
            <w:sz w:val="8"/>
            <w:szCs w:val="8"/>
          </w:rPr>
          <w:t>8</w:t>
        </w:r>
      </w:hyperlink>
      <w:r w:rsidRPr="00745B94">
        <w:rPr>
          <w:sz w:val="8"/>
          <w:szCs w:val="8"/>
        </w:rPr>
        <w:t> would present opportunities to sort out negative security assurance arrangements in a zone that includes NATO members – that is, states without weapons on their territories but, in the case of Canada and Norway, still committed to a nuclear alliance. A Nordic NWFZ has been discussed for some time, with learnings available from the 1984–85 study by a bi-partisan commission and the 1987–1991 exploration by a Nordic Senior Officials Group (Hugo </w:t>
      </w:r>
      <w:hyperlink r:id="rId98" w:history="1">
        <w:r w:rsidRPr="00745B94">
          <w:rPr>
            <w:rStyle w:val="Hyperlink"/>
            <w:sz w:val="8"/>
            <w:szCs w:val="8"/>
          </w:rPr>
          <w:t>2010</w:t>
        </w:r>
      </w:hyperlink>
      <w:r w:rsidRPr="00745B94">
        <w:rPr>
          <w:sz w:val="8"/>
          <w:szCs w:val="8"/>
        </w:rPr>
        <w:t>).</w:t>
      </w:r>
    </w:p>
    <w:p w14:paraId="343EAABA" w14:textId="77777777" w:rsidR="00AF7B2F" w:rsidRPr="00745B94" w:rsidRDefault="00AF7B2F" w:rsidP="00AF7B2F">
      <w:pPr>
        <w:rPr>
          <w:sz w:val="8"/>
          <w:szCs w:val="8"/>
        </w:rPr>
      </w:pPr>
      <w:r w:rsidRPr="00745B94">
        <w:rPr>
          <w:sz w:val="8"/>
          <w:szCs w:val="8"/>
        </w:rPr>
        <w:t>Canadian academic and Arctic expert Byers (</w:t>
      </w:r>
      <w:hyperlink r:id="rId99" w:history="1">
        <w:r w:rsidRPr="00745B94">
          <w:rPr>
            <w:rStyle w:val="Hyperlink"/>
            <w:sz w:val="8"/>
            <w:szCs w:val="8"/>
          </w:rPr>
          <w:t>2013</w:t>
        </w:r>
      </w:hyperlink>
      <w:r w:rsidRPr="00745B94">
        <w:rPr>
          <w:sz w:val="8"/>
          <w:szCs w:val="8"/>
        </w:rPr>
        <w:t>, 160) makes the useful point that sub-state entities like Nunavut</w:t>
      </w:r>
      <w:hyperlink r:id="rId100" w:history="1">
        <w:r w:rsidRPr="00745B94">
          <w:rPr>
            <w:rStyle w:val="Hyperlink"/>
            <w:sz w:val="8"/>
            <w:szCs w:val="8"/>
          </w:rPr>
          <w:t>9</w:t>
        </w:r>
      </w:hyperlink>
      <w:r w:rsidRPr="00745B94">
        <w:rPr>
          <w:sz w:val="8"/>
          <w:szCs w:val="8"/>
        </w:rPr>
        <w:t> or Greenland also have a role to play and could simply declare themselves to be nuclear-weapon-free, the way some cities have, in anticipation of a future time when an Arctic NWFZ becomes a serious item on the international security agenda.</w:t>
      </w:r>
    </w:p>
    <w:p w14:paraId="632866BA" w14:textId="77777777" w:rsidR="00AF7B2F" w:rsidRPr="00745B94" w:rsidRDefault="00AF7B2F" w:rsidP="00AF7B2F">
      <w:pPr>
        <w:rPr>
          <w:sz w:val="14"/>
        </w:rPr>
      </w:pPr>
      <w:r w:rsidRPr="00745B94">
        <w:rPr>
          <w:sz w:val="14"/>
        </w:rPr>
        <w:t xml:space="preserve">The pursuit of progressive denuclearization must take place in an Arctic that hosts an extraordinary confluence of geostrategic pressures. The challenges of the region’s environmental fragility and changing climate intersect with the human-rights imperatives of its indigenous people. Territorial claims drive the evolutionary application of the Law of the Sea. </w:t>
      </w:r>
      <w:r w:rsidRPr="00745B94">
        <w:rPr>
          <w:rStyle w:val="StyleUnderline"/>
        </w:rPr>
        <w:t xml:space="preserve">Traditional strategic </w:t>
      </w:r>
      <w:r w:rsidRPr="00745B94">
        <w:rPr>
          <w:rStyle w:val="StyleUnderline"/>
          <w:highlight w:val="cyan"/>
        </w:rPr>
        <w:t xml:space="preserve">rivals are now prodded by </w:t>
      </w:r>
      <w:r w:rsidRPr="00745B94">
        <w:rPr>
          <w:rStyle w:val="Emphasis"/>
          <w:highlight w:val="cyan"/>
        </w:rPr>
        <w:t>pragmatism</w:t>
      </w:r>
      <w:r w:rsidRPr="00745B94">
        <w:rPr>
          <w:rStyle w:val="StyleUnderline"/>
        </w:rPr>
        <w:t xml:space="preserve"> and </w:t>
      </w:r>
      <w:r w:rsidRPr="00745B94">
        <w:rPr>
          <w:rStyle w:val="Emphasis"/>
        </w:rPr>
        <w:t>mutual self-interest</w:t>
      </w:r>
      <w:r w:rsidRPr="00745B94">
        <w:rPr>
          <w:rStyle w:val="StyleUnderline"/>
        </w:rPr>
        <w:t xml:space="preserve"> </w:t>
      </w:r>
      <w:r w:rsidRPr="00745B94">
        <w:rPr>
          <w:rStyle w:val="StyleUnderline"/>
          <w:highlight w:val="cyan"/>
        </w:rPr>
        <w:t xml:space="preserve">to </w:t>
      </w:r>
      <w:r w:rsidRPr="00745B94">
        <w:rPr>
          <w:rStyle w:val="Emphasis"/>
          <w:highlight w:val="cyan"/>
        </w:rPr>
        <w:t>cooperate</w:t>
      </w:r>
      <w:r w:rsidRPr="00745B94">
        <w:rPr>
          <w:rStyle w:val="StyleUnderline"/>
        </w:rPr>
        <w:t xml:space="preserve"> in the Arctic</w:t>
      </w:r>
      <w:r w:rsidRPr="00745B94">
        <w:rPr>
          <w:sz w:val="14"/>
        </w:rPr>
        <w:t xml:space="preserve">. </w:t>
      </w:r>
      <w:r w:rsidRPr="00745B94">
        <w:rPr>
          <w:rStyle w:val="Emphasis"/>
          <w:highlight w:val="cyan"/>
        </w:rPr>
        <w:t>At the same time</w:t>
      </w:r>
      <w:r w:rsidRPr="00745B94">
        <w:rPr>
          <w:sz w:val="14"/>
        </w:rPr>
        <w:t xml:space="preserve">, </w:t>
      </w:r>
      <w:r w:rsidRPr="00745B94">
        <w:rPr>
          <w:rStyle w:val="StyleUnderline"/>
        </w:rPr>
        <w:t xml:space="preserve">increased </w:t>
      </w:r>
      <w:r w:rsidRPr="00745B94">
        <w:rPr>
          <w:rStyle w:val="Emphasis"/>
        </w:rPr>
        <w:t>marine transport</w:t>
      </w:r>
      <w:r w:rsidRPr="00745B94">
        <w:rPr>
          <w:rStyle w:val="StyleUnderline"/>
        </w:rPr>
        <w:t xml:space="preserve"> and </w:t>
      </w:r>
      <w:r w:rsidRPr="00745B94">
        <w:rPr>
          <w:rStyle w:val="Emphasis"/>
          <w:highlight w:val="cyan"/>
        </w:rPr>
        <w:t>newly accessible frontiers</w:t>
      </w:r>
      <w:r w:rsidRPr="00745B94">
        <w:rPr>
          <w:rStyle w:val="StyleUnderline"/>
          <w:highlight w:val="cyan"/>
        </w:rPr>
        <w:t xml:space="preserve"> generate </w:t>
      </w:r>
      <w:r w:rsidRPr="00745B94">
        <w:rPr>
          <w:rStyle w:val="Emphasis"/>
          <w:highlight w:val="cyan"/>
        </w:rPr>
        <w:t>new pressures</w:t>
      </w:r>
      <w:r w:rsidRPr="00745B94">
        <w:rPr>
          <w:rStyle w:val="StyleUnderline"/>
        </w:rPr>
        <w:t xml:space="preserve"> to </w:t>
      </w:r>
      <w:r w:rsidRPr="00745B94">
        <w:rPr>
          <w:rStyle w:val="Emphasis"/>
        </w:rPr>
        <w:t>increase military presence and capacity</w:t>
      </w:r>
      <w:r w:rsidRPr="00745B94">
        <w:rPr>
          <w:sz w:val="14"/>
        </w:rPr>
        <w:t xml:space="preserve">. </w:t>
      </w:r>
      <w:r w:rsidRPr="00745B94">
        <w:rPr>
          <w:rStyle w:val="StyleUnderline"/>
        </w:rPr>
        <w:t xml:space="preserve">And, of course, </w:t>
      </w:r>
      <w:r w:rsidRPr="00745B94">
        <w:rPr>
          <w:rStyle w:val="StyleUnderline"/>
          <w:highlight w:val="cyan"/>
        </w:rPr>
        <w:t xml:space="preserve">a </w:t>
      </w:r>
      <w:r w:rsidRPr="00745B94">
        <w:rPr>
          <w:rStyle w:val="Emphasis"/>
          <w:highlight w:val="cyan"/>
        </w:rPr>
        <w:t>concentration of nuclear weapons</w:t>
      </w:r>
      <w:r w:rsidRPr="00745B94">
        <w:rPr>
          <w:rStyle w:val="Emphasis"/>
        </w:rPr>
        <w:t xml:space="preserve"> still </w:t>
      </w:r>
      <w:r w:rsidRPr="00745B94">
        <w:rPr>
          <w:rStyle w:val="Emphasis"/>
          <w:highlight w:val="cyan"/>
        </w:rPr>
        <w:t>hangs in Damoclean warning over the</w:t>
      </w:r>
      <w:r w:rsidRPr="00745B94">
        <w:rPr>
          <w:rStyle w:val="Emphasis"/>
        </w:rPr>
        <w:t xml:space="preserve"> top of the </w:t>
      </w:r>
      <w:r w:rsidRPr="00745B94">
        <w:rPr>
          <w:rStyle w:val="Emphasis"/>
          <w:highlight w:val="cyan"/>
        </w:rPr>
        <w:t>world</w:t>
      </w:r>
      <w:r w:rsidRPr="00745B94">
        <w:rPr>
          <w:rStyle w:val="Emphasis"/>
        </w:rPr>
        <w:t>.</w:t>
      </w:r>
    </w:p>
    <w:p w14:paraId="1FF9E083" w14:textId="77777777" w:rsidR="00AF7B2F" w:rsidRPr="00745B94" w:rsidRDefault="00AF7B2F" w:rsidP="00AF7B2F">
      <w:pPr>
        <w:rPr>
          <w:rStyle w:val="Emphasis"/>
        </w:rPr>
      </w:pPr>
      <w:r w:rsidRPr="00745B94">
        <w:rPr>
          <w:sz w:val="14"/>
        </w:rPr>
        <w:t>Former UN Under-Secretary-General for Disarmament Affairs Jayantha Dhanapala (</w:t>
      </w:r>
      <w:hyperlink r:id="rId101" w:history="1">
        <w:r w:rsidRPr="00745B94">
          <w:rPr>
            <w:rStyle w:val="Hyperlink"/>
            <w:sz w:val="14"/>
          </w:rPr>
          <w:t>2013</w:t>
        </w:r>
      </w:hyperlink>
      <w:r w:rsidRPr="00745B94">
        <w:rPr>
          <w:sz w:val="14"/>
        </w:rPr>
        <w:t xml:space="preserve">) has observed that, just as the Arctic is believed to have once formed a land bridge for the earliest human migration from Asia to the Americas, today it promises to build new and paradigm-shifting bridges across geostrategic divides and between continents. </w:t>
      </w:r>
      <w:r w:rsidRPr="00745B94">
        <w:rPr>
          <w:rStyle w:val="StyleUnderline"/>
          <w:highlight w:val="cyan"/>
        </w:rPr>
        <w:t>The potential for</w:t>
      </w:r>
      <w:r w:rsidRPr="00745B94">
        <w:rPr>
          <w:rStyle w:val="StyleUnderline"/>
        </w:rPr>
        <w:t xml:space="preserve"> bringing nations and peoples </w:t>
      </w:r>
      <w:r w:rsidRPr="00745B94">
        <w:rPr>
          <w:rStyle w:val="Emphasis"/>
        </w:rPr>
        <w:t>together</w:t>
      </w:r>
      <w:r w:rsidRPr="00745B94">
        <w:rPr>
          <w:rStyle w:val="StyleUnderline"/>
        </w:rPr>
        <w:t xml:space="preserve"> for </w:t>
      </w:r>
      <w:r w:rsidRPr="00745B94">
        <w:rPr>
          <w:rStyle w:val="Emphasis"/>
          <w:highlight w:val="cyan"/>
        </w:rPr>
        <w:t>peace</w:t>
      </w:r>
      <w:r w:rsidRPr="00745B94">
        <w:rPr>
          <w:rStyle w:val="StyleUnderline"/>
        </w:rPr>
        <w:t xml:space="preserve"> and development </w:t>
      </w:r>
      <w:r w:rsidRPr="00745B94">
        <w:rPr>
          <w:rStyle w:val="StyleUnderline"/>
          <w:highlight w:val="cyan"/>
        </w:rPr>
        <w:t xml:space="preserve">is </w:t>
      </w:r>
      <w:r w:rsidRPr="00745B94">
        <w:rPr>
          <w:rStyle w:val="Emphasis"/>
          <w:highlight w:val="cyan"/>
        </w:rPr>
        <w:t>boundless</w:t>
      </w:r>
      <w:r w:rsidRPr="00745B94">
        <w:rPr>
          <w:rStyle w:val="StyleUnderline"/>
          <w:highlight w:val="cyan"/>
        </w:rPr>
        <w:t xml:space="preserve">, but </w:t>
      </w:r>
      <w:r w:rsidRPr="00745B94">
        <w:rPr>
          <w:rStyle w:val="Emphasis"/>
          <w:highlight w:val="cyan"/>
        </w:rPr>
        <w:t>so too is the potential for conflict.</w:t>
      </w:r>
    </w:p>
    <w:p w14:paraId="5026CD7E" w14:textId="77777777" w:rsidR="00AF7B2F" w:rsidRPr="00745B94" w:rsidRDefault="00AF7B2F" w:rsidP="00AF7B2F">
      <w:pPr>
        <w:rPr>
          <w:sz w:val="14"/>
        </w:rPr>
      </w:pPr>
      <w:r w:rsidRPr="00745B94">
        <w:rPr>
          <w:rStyle w:val="StyleUnderline"/>
        </w:rPr>
        <w:t xml:space="preserve">The resurgent military activity is </w:t>
      </w:r>
      <w:r w:rsidRPr="00745B94">
        <w:rPr>
          <w:rStyle w:val="Emphasis"/>
        </w:rPr>
        <w:t>real</w:t>
      </w:r>
      <w:r w:rsidRPr="00745B94">
        <w:rPr>
          <w:sz w:val="14"/>
        </w:rPr>
        <w:t xml:space="preserve">. </w:t>
      </w:r>
      <w:r w:rsidRPr="00745B94">
        <w:rPr>
          <w:rStyle w:val="StyleUnderline"/>
        </w:rPr>
        <w:t xml:space="preserve">The years immediately following the Cold War saw a sharp decline followed by a lull in military/strategic attention to the Arctic, but now the region hosts increased </w:t>
      </w:r>
      <w:r w:rsidRPr="00745B94">
        <w:rPr>
          <w:rStyle w:val="Emphasis"/>
        </w:rPr>
        <w:t>nuclear submarine and bomber patrols</w:t>
      </w:r>
      <w:r w:rsidRPr="00745B94">
        <w:rPr>
          <w:sz w:val="14"/>
        </w:rPr>
        <w:t xml:space="preserve">, </w:t>
      </w:r>
      <w:r w:rsidRPr="00745B94">
        <w:rPr>
          <w:rStyle w:val="Emphasis"/>
        </w:rPr>
        <w:t>ballistic missile defence installations</w:t>
      </w:r>
      <w:r w:rsidRPr="00745B94">
        <w:rPr>
          <w:sz w:val="14"/>
        </w:rPr>
        <w:t xml:space="preserve">, </w:t>
      </w:r>
      <w:r w:rsidRPr="00745B94">
        <w:rPr>
          <w:rStyle w:val="StyleUnderline"/>
        </w:rPr>
        <w:t>and the build-up of conventional military capacity</w:t>
      </w:r>
      <w:r w:rsidRPr="00745B94">
        <w:rPr>
          <w:sz w:val="14"/>
        </w:rPr>
        <w:t xml:space="preserve">. Indigenous populations are taking wary note; strategic relations between the old Cold War rivals that now must share the Arctic cannot escape being jolted by far-off events; and some contemplate (while others fear) a growing security role for NATO in the Arctic. </w:t>
      </w:r>
      <w:r w:rsidRPr="00745B94">
        <w:rPr>
          <w:rStyle w:val="StyleUnderline"/>
        </w:rPr>
        <w:t>Russia is certainly expanding its military infrastructure in the region</w:t>
      </w:r>
      <w:r w:rsidRPr="00745B94">
        <w:rPr>
          <w:sz w:val="14"/>
        </w:rPr>
        <w:t>, with observers divided</w:t>
      </w:r>
      <w:hyperlink r:id="rId102" w:history="1">
        <w:r w:rsidRPr="00745B94">
          <w:rPr>
            <w:rStyle w:val="Hyperlink"/>
            <w:sz w:val="14"/>
          </w:rPr>
          <w:t>10</w:t>
        </w:r>
      </w:hyperlink>
      <w:r w:rsidRPr="00745B94">
        <w:rPr>
          <w:sz w:val="14"/>
        </w:rPr>
        <w:t> on whether the objective is primarily improved management and emergency response capacity related especially to the northern sea route, or whether Moscow once again views the Arctic primarily through the lens of geopolitical competition.</w:t>
      </w:r>
    </w:p>
    <w:p w14:paraId="7BA634AF" w14:textId="77777777" w:rsidR="00AF7B2F" w:rsidRPr="00745B94" w:rsidRDefault="00AF7B2F" w:rsidP="00AF7B2F">
      <w:pPr>
        <w:rPr>
          <w:sz w:val="14"/>
        </w:rPr>
      </w:pPr>
      <w:r w:rsidRPr="00745B94">
        <w:rPr>
          <w:rStyle w:val="StyleUnderline"/>
          <w:highlight w:val="cyan"/>
        </w:rPr>
        <w:t>The presence</w:t>
      </w:r>
      <w:r w:rsidRPr="00745B94">
        <w:rPr>
          <w:rStyle w:val="StyleUnderline"/>
        </w:rPr>
        <w:t xml:space="preserve"> of </w:t>
      </w:r>
      <w:r w:rsidRPr="00745B94">
        <w:rPr>
          <w:rStyle w:val="Emphasis"/>
          <w:highlight w:val="cyan"/>
        </w:rPr>
        <w:t>nuclear arsenals</w:t>
      </w:r>
      <w:r w:rsidRPr="00745B94">
        <w:rPr>
          <w:rStyle w:val="Emphasis"/>
        </w:rPr>
        <w:t xml:space="preserve"> and countermeasures</w:t>
      </w:r>
      <w:r w:rsidRPr="00745B94">
        <w:rPr>
          <w:rStyle w:val="StyleUnderline"/>
        </w:rPr>
        <w:t xml:space="preserve"> in the region </w:t>
      </w:r>
      <w:r w:rsidRPr="00745B94">
        <w:rPr>
          <w:rStyle w:val="StyleUnderline"/>
          <w:highlight w:val="cyan"/>
        </w:rPr>
        <w:t xml:space="preserve">adds a </w:t>
      </w:r>
      <w:r w:rsidRPr="00745B94">
        <w:rPr>
          <w:rStyle w:val="Emphasis"/>
          <w:highlight w:val="cyan"/>
        </w:rPr>
        <w:t>dramatic element</w:t>
      </w:r>
      <w:r w:rsidRPr="00745B94">
        <w:rPr>
          <w:rStyle w:val="StyleUnderline"/>
          <w:highlight w:val="cyan"/>
        </w:rPr>
        <w:t xml:space="preserve"> of</w:t>
      </w:r>
      <w:r w:rsidRPr="00745B94">
        <w:rPr>
          <w:rStyle w:val="StyleUnderline"/>
        </w:rPr>
        <w:t xml:space="preserve"> both </w:t>
      </w:r>
      <w:r w:rsidRPr="00745B94">
        <w:rPr>
          <w:rStyle w:val="Emphasis"/>
          <w:highlight w:val="cyan"/>
        </w:rPr>
        <w:t>danger</w:t>
      </w:r>
      <w:r w:rsidRPr="00745B94">
        <w:rPr>
          <w:rStyle w:val="StyleUnderline"/>
          <w:highlight w:val="cyan"/>
        </w:rPr>
        <w:t xml:space="preserve"> and </w:t>
      </w:r>
      <w:r w:rsidRPr="00745B94">
        <w:rPr>
          <w:rStyle w:val="Emphasis"/>
          <w:highlight w:val="cyan"/>
        </w:rPr>
        <w:t>urgency</w:t>
      </w:r>
      <w:r w:rsidRPr="00745B94">
        <w:rPr>
          <w:rStyle w:val="StyleUnderline"/>
        </w:rPr>
        <w:t xml:space="preserve"> to </w:t>
      </w:r>
      <w:r w:rsidRPr="00745B94">
        <w:rPr>
          <w:rStyle w:val="Emphasis"/>
        </w:rPr>
        <w:t>shaping the future Arctic</w:t>
      </w:r>
      <w:r w:rsidRPr="00745B94">
        <w:rPr>
          <w:rStyle w:val="StyleUnderline"/>
        </w:rPr>
        <w:t xml:space="preserve">, </w:t>
      </w:r>
      <w:r w:rsidRPr="00745B94">
        <w:rPr>
          <w:sz w:val="14"/>
        </w:rPr>
        <w:t>and the idea of converting the Arctic into a zone without nuclear weapons has been a feature of both Cold War and post-Cold War hopes for solidifying the Arctic as a region of cooperation rather than conflict. However, logical and compelling cooperation and denuclearization clearly are, the route to an Arctic nuclear-weapon-free zone will not be easy or quick; such a goal is unlikely to be achieved separately from major progress in the larger global pursuit of nuclear disarmament. The prospects are that Russia’s Arctic nuclear arsenal will continue to parallel nuclear-weapons trends globally. As overall numbers decline, so will the number of warheads in the Arctic – and if the New START Treaty is not extended beyond its February 2021 expiry, the trend could reverse, and the Arctic would not be unaffected.</w:t>
      </w:r>
    </w:p>
    <w:p w14:paraId="32401C94" w14:textId="77777777" w:rsidR="00AF7B2F" w:rsidRPr="00745B94" w:rsidRDefault="00AF7B2F" w:rsidP="00AF7B2F">
      <w:pPr>
        <w:pStyle w:val="Heading3"/>
        <w:rPr>
          <w:rFonts w:cs="Arial"/>
        </w:rPr>
      </w:pPr>
      <w:r w:rsidRPr="00745B94">
        <w:rPr>
          <w:rFonts w:cs="Arial"/>
        </w:rPr>
        <w:t>Impact---Law of the Sea</w:t>
      </w:r>
      <w:r>
        <w:rPr>
          <w:rFonts w:cs="Arial"/>
        </w:rPr>
        <w:t>---China</w:t>
      </w:r>
      <w:r w:rsidRPr="00745B94">
        <w:rPr>
          <w:rFonts w:cs="Arial"/>
        </w:rPr>
        <w:t>---</w:t>
      </w:r>
      <w:r>
        <w:rPr>
          <w:rFonts w:cs="Arial"/>
        </w:rPr>
        <w:t>Turns Case</w:t>
      </w:r>
    </w:p>
    <w:p w14:paraId="60952F1B" w14:textId="77777777" w:rsidR="00AF7B2F" w:rsidRPr="00745B94" w:rsidRDefault="00AF7B2F" w:rsidP="00AF7B2F">
      <w:pPr>
        <w:pStyle w:val="Heading4"/>
        <w:rPr>
          <w:rFonts w:cs="Arial"/>
          <w:u w:val="single"/>
        </w:rPr>
      </w:pPr>
      <w:r w:rsidRPr="00745B94">
        <w:rPr>
          <w:rFonts w:cs="Arial"/>
        </w:rPr>
        <w:t xml:space="preserve">Independently – liberal maritime norms are </w:t>
      </w:r>
      <w:r w:rsidRPr="00745B94">
        <w:rPr>
          <w:rFonts w:cs="Arial"/>
          <w:u w:val="single"/>
        </w:rPr>
        <w:t>broadly</w:t>
      </w:r>
      <w:r w:rsidRPr="00745B94">
        <w:rPr>
          <w:rFonts w:cs="Arial"/>
        </w:rPr>
        <w:t xml:space="preserve"> an </w:t>
      </w:r>
      <w:r w:rsidRPr="00745B94">
        <w:rPr>
          <w:rFonts w:cs="Arial"/>
          <w:u w:val="single"/>
        </w:rPr>
        <w:t>impact filter</w:t>
      </w:r>
    </w:p>
    <w:p w14:paraId="563D1ABD" w14:textId="77777777" w:rsidR="00AF7B2F" w:rsidRPr="00745B94" w:rsidRDefault="00AF7B2F" w:rsidP="00AF7B2F">
      <w:r w:rsidRPr="00745B94">
        <w:t xml:space="preserve">Dr. James </w:t>
      </w:r>
      <w:r w:rsidRPr="00745B94">
        <w:rPr>
          <w:rStyle w:val="Style13ptBold"/>
        </w:rPr>
        <w:t>Kraska 11</w:t>
      </w:r>
      <w:r w:rsidRPr="00745B94">
        <w:t>, Professor in the Stockton Center for the Study of International Law at the U.S. Naval War College, Maritime Power and the Law of the Sea: Expeditionary Operations in World Politics, Oxford University Press, Google Books</w:t>
      </w:r>
    </w:p>
    <w:p w14:paraId="0137AF23" w14:textId="77777777" w:rsidR="00AF7B2F" w:rsidRPr="00745B94" w:rsidRDefault="00AF7B2F" w:rsidP="00AF7B2F">
      <w:pPr>
        <w:rPr>
          <w:sz w:val="10"/>
        </w:rPr>
      </w:pPr>
      <w:r w:rsidRPr="00745B94">
        <w:rPr>
          <w:sz w:val="10"/>
        </w:rPr>
        <w:t xml:space="preserve">First, </w:t>
      </w:r>
      <w:r w:rsidRPr="00745B94">
        <w:rPr>
          <w:rStyle w:val="StyleUnderline"/>
          <w:highlight w:val="cyan"/>
        </w:rPr>
        <w:t xml:space="preserve">the </w:t>
      </w:r>
      <w:r w:rsidRPr="00745B94">
        <w:rPr>
          <w:rStyle w:val="Emphasis"/>
          <w:highlight w:val="cyan"/>
        </w:rPr>
        <w:t>greatest</w:t>
      </w:r>
      <w:r w:rsidRPr="00745B94">
        <w:rPr>
          <w:rStyle w:val="StyleUnderline"/>
        </w:rPr>
        <w:t xml:space="preserve"> military </w:t>
      </w:r>
      <w:r w:rsidRPr="00745B94">
        <w:rPr>
          <w:rStyle w:val="Emphasis"/>
          <w:highlight w:val="cyan"/>
        </w:rPr>
        <w:t>threat</w:t>
      </w:r>
      <w:r w:rsidRPr="00745B94">
        <w:rPr>
          <w:rStyle w:val="StyleUnderline"/>
        </w:rPr>
        <w:t xml:space="preserve"> to a stable order </w:t>
      </w:r>
      <w:r w:rsidRPr="00745B94">
        <w:rPr>
          <w:rStyle w:val="StyleUnderline"/>
          <w:highlight w:val="cyan"/>
        </w:rPr>
        <w:t>comes from China</w:t>
      </w:r>
      <w:r w:rsidRPr="00745B94">
        <w:rPr>
          <w:rStyle w:val="StyleUnderline"/>
        </w:rPr>
        <w:t>, which is rising on a wave of economic, scientific, and military power.</w:t>
      </w:r>
      <w:r w:rsidRPr="00745B94">
        <w:rPr>
          <w:sz w:val="10"/>
        </w:rPr>
        <w:t xml:space="preserve"> Success in these spheres is producing political power for the first time, creating in Beijing a heady atmosphere of arrival. </w:t>
      </w:r>
      <w:r w:rsidRPr="00745B94">
        <w:rPr>
          <w:rStyle w:val="StyleUnderline"/>
        </w:rPr>
        <w:t>China</w:t>
      </w:r>
      <w:r w:rsidRPr="00745B94">
        <w:rPr>
          <w:sz w:val="10"/>
        </w:rPr>
        <w:t xml:space="preserve"> is a trendsetter in Asia, and </w:t>
      </w:r>
      <w:r w:rsidRPr="00745B94">
        <w:rPr>
          <w:rStyle w:val="StyleUnderline"/>
        </w:rPr>
        <w:t xml:space="preserve">is </w:t>
      </w:r>
      <w:r w:rsidRPr="00745B94">
        <w:rPr>
          <w:rStyle w:val="Emphasis"/>
          <w:highlight w:val="cyan"/>
        </w:rPr>
        <w:t>marketing</w:t>
      </w:r>
      <w:r w:rsidRPr="00745B94">
        <w:rPr>
          <w:rStyle w:val="Emphasis"/>
        </w:rPr>
        <w:t xml:space="preserve"> its </w:t>
      </w:r>
      <w:r w:rsidRPr="00745B94">
        <w:rPr>
          <w:rStyle w:val="Emphasis"/>
          <w:highlight w:val="cyan"/>
        </w:rPr>
        <w:t>illiberal</w:t>
      </w:r>
      <w:r w:rsidRPr="00745B94">
        <w:rPr>
          <w:rStyle w:val="Emphasis"/>
        </w:rPr>
        <w:t xml:space="preserve"> perspective on </w:t>
      </w:r>
      <w:r w:rsidRPr="00745B94">
        <w:rPr>
          <w:rStyle w:val="Emphasis"/>
          <w:highlight w:val="cyan"/>
        </w:rPr>
        <w:t>oceans policy</w:t>
      </w:r>
      <w:r w:rsidRPr="00745B94">
        <w:rPr>
          <w:sz w:val="10"/>
        </w:rPr>
        <w:t xml:space="preserve">, </w:t>
      </w:r>
      <w:r w:rsidRPr="00745B94">
        <w:rPr>
          <w:rStyle w:val="StyleUnderline"/>
        </w:rPr>
        <w:t>both in the Pacific region and at the IMO.</w:t>
      </w:r>
      <w:r w:rsidRPr="00745B94">
        <w:rPr>
          <w:sz w:val="10"/>
        </w:rPr>
        <w:t xml:space="preserve"> Following behind China, </w:t>
      </w:r>
      <w:r w:rsidRPr="00745B94">
        <w:rPr>
          <w:rStyle w:val="StyleUnderline"/>
        </w:rPr>
        <w:t xml:space="preserve">nations such as </w:t>
      </w:r>
      <w:r w:rsidRPr="00745B94">
        <w:rPr>
          <w:rStyle w:val="Emphasis"/>
          <w:highlight w:val="cyan"/>
        </w:rPr>
        <w:t>Brazil and Iran</w:t>
      </w:r>
      <w:r w:rsidRPr="00745B94">
        <w:rPr>
          <w:sz w:val="10"/>
          <w:highlight w:val="cyan"/>
        </w:rPr>
        <w:t xml:space="preserve"> </w:t>
      </w:r>
      <w:r w:rsidRPr="00745B94">
        <w:rPr>
          <w:rStyle w:val="StyleUnderline"/>
          <w:highlight w:val="cyan"/>
        </w:rPr>
        <w:t>are becoming dominant</w:t>
      </w:r>
      <w:r w:rsidRPr="00745B94">
        <w:rPr>
          <w:rStyle w:val="StyleUnderline"/>
        </w:rPr>
        <w:t xml:space="preserve"> in their respective</w:t>
      </w:r>
      <w:r w:rsidRPr="00745B94">
        <w:rPr>
          <w:sz w:val="10"/>
        </w:rPr>
        <w:t xml:space="preserve"> geographic and political </w:t>
      </w:r>
      <w:r w:rsidRPr="00745B94">
        <w:rPr>
          <w:rStyle w:val="StyleUnderline"/>
        </w:rPr>
        <w:t>spheres.</w:t>
      </w:r>
      <w:r w:rsidRPr="00745B94">
        <w:rPr>
          <w:sz w:val="10"/>
        </w:rPr>
        <w:t xml:space="preserve"> Brazil is filling a power vacuum on the continent of South America; Iran is filling a void created by the toppling of Saddam Hussein and subsequent civil war in Iraq. Second, </w:t>
      </w:r>
      <w:r w:rsidRPr="00745B94">
        <w:rPr>
          <w:rStyle w:val="StyleUnderline"/>
        </w:rPr>
        <w:t xml:space="preserve">a resurgent autocratic </w:t>
      </w:r>
      <w:r w:rsidRPr="00745B94">
        <w:rPr>
          <w:rStyle w:val="StyleUnderline"/>
          <w:highlight w:val="cyan"/>
        </w:rPr>
        <w:t>Russia could</w:t>
      </w:r>
      <w:r w:rsidRPr="00745B94">
        <w:rPr>
          <w:sz w:val="10"/>
        </w:rPr>
        <w:t xml:space="preserve"> further </w:t>
      </w:r>
      <w:r w:rsidRPr="00745B94">
        <w:rPr>
          <w:rStyle w:val="Emphasis"/>
          <w:highlight w:val="cyan"/>
        </w:rPr>
        <w:t>destabilize Europe</w:t>
      </w:r>
      <w:r w:rsidRPr="00745B94">
        <w:rPr>
          <w:sz w:val="10"/>
        </w:rPr>
        <w:t xml:space="preserve">. </w:t>
      </w:r>
      <w:r w:rsidRPr="00745B94">
        <w:rPr>
          <w:rStyle w:val="StyleUnderline"/>
        </w:rPr>
        <w:t>Moscow’s heavy hand has frightened the states on its western border, and encumbered better relations with NATO and the EU.</w:t>
      </w:r>
      <w:r w:rsidRPr="00745B94">
        <w:rPr>
          <w:sz w:val="10"/>
        </w:rPr>
        <w:t xml:space="preserve"> Empowered with energy wealth to rebuild its military forces, Russia still suffers from a decayed infrastructure and an unhealthy and declining population base. But </w:t>
      </w:r>
      <w:r w:rsidRPr="00745B94">
        <w:rPr>
          <w:rStyle w:val="StyleUnderline"/>
        </w:rPr>
        <w:t xml:space="preserve">Moscow aspires to be a </w:t>
      </w:r>
      <w:r w:rsidRPr="00745B94">
        <w:rPr>
          <w:rStyle w:val="Emphasis"/>
        </w:rPr>
        <w:t>naval power once again</w:t>
      </w:r>
      <w:r w:rsidRPr="00745B94">
        <w:rPr>
          <w:sz w:val="10"/>
        </w:rPr>
        <w:t xml:space="preserve">, so there may be opportunity to engage with Russia more effectively. The United States has more in common with Russia on oceans policy than any other issue, and the two states worked closely to achieve the navigational regimes in UNCLOS. But instead of working in tandem with Moscow at the IMO, the United States and Russia have been more inclined to butt heads. For the United States, the goal is to reassure European allies and curry favor with the EU nations; for Russia, the objective has been to myopically define its foreign policy in terms of opposition to whatever the U.S. is promoting. Both nations share essential interests in a liberal order of the oceans, and should work together closely to maintain and stabilize the system of rules in UNCLOS that they created. </w:t>
      </w:r>
    </w:p>
    <w:p w14:paraId="50468976" w14:textId="77777777" w:rsidR="00AF7B2F" w:rsidRPr="00745B94" w:rsidRDefault="00AF7B2F" w:rsidP="00AF7B2F">
      <w:pPr>
        <w:rPr>
          <w:sz w:val="10"/>
        </w:rPr>
      </w:pPr>
      <w:r w:rsidRPr="00745B94">
        <w:rPr>
          <w:sz w:val="10"/>
        </w:rPr>
        <w:t xml:space="preserve">Third, </w:t>
      </w:r>
      <w:r w:rsidRPr="00745B94">
        <w:rPr>
          <w:rStyle w:val="StyleUnderline"/>
        </w:rPr>
        <w:t xml:space="preserve">the </w:t>
      </w:r>
      <w:r w:rsidRPr="00745B94">
        <w:rPr>
          <w:rStyle w:val="Emphasis"/>
          <w:highlight w:val="cyan"/>
        </w:rPr>
        <w:t>Mid</w:t>
      </w:r>
      <w:r w:rsidRPr="00745B94">
        <w:rPr>
          <w:rStyle w:val="StyleUnderline"/>
        </w:rPr>
        <w:t xml:space="preserve">dle </w:t>
      </w:r>
      <w:r w:rsidRPr="00745B94">
        <w:rPr>
          <w:rStyle w:val="StyleUnderline"/>
          <w:highlight w:val="cyan"/>
        </w:rPr>
        <w:t>East is under</w:t>
      </w:r>
      <w:r w:rsidRPr="00745B94">
        <w:rPr>
          <w:rStyle w:val="StyleUnderline"/>
        </w:rPr>
        <w:t xml:space="preserve"> a grave </w:t>
      </w:r>
      <w:r w:rsidRPr="00745B94">
        <w:rPr>
          <w:rStyle w:val="StyleUnderline"/>
          <w:highlight w:val="cyan"/>
        </w:rPr>
        <w:t>threat</w:t>
      </w:r>
      <w:r w:rsidRPr="00745B94">
        <w:rPr>
          <w:rStyle w:val="StyleUnderline"/>
        </w:rPr>
        <w:t xml:space="preserve"> from an aggressive and dedicated assault by an </w:t>
      </w:r>
      <w:r w:rsidRPr="00745B94">
        <w:rPr>
          <w:rStyle w:val="Emphasis"/>
        </w:rPr>
        <w:t>irreconcilable</w:t>
      </w:r>
      <w:r w:rsidRPr="00745B94">
        <w:rPr>
          <w:rStyle w:val="StyleUnderline"/>
        </w:rPr>
        <w:t xml:space="preserve"> wing of </w:t>
      </w:r>
      <w:r w:rsidRPr="00745B94">
        <w:rPr>
          <w:rStyle w:val="Emphasis"/>
        </w:rPr>
        <w:t>Islam</w:t>
      </w:r>
      <w:r w:rsidRPr="00745B94">
        <w:rPr>
          <w:sz w:val="10"/>
        </w:rPr>
        <w:t>, funded by radical Shiites and Sunnis. The extremists seek to attack the West in order to weaken its resolve and dilute its institutions, destroy Israel, and impose a caliphate dictatorship throughout the Middle East. The states in the region — Syria, Iran, Egypt, Saudi Arabia — are caught in the crosshairs, and any one of them could erupt into chaos, anarchy, or war. Whereas Egypt and Saudi Arabia care so much about stability that they stamp out all dissent, breeding a seething anger that could explode, Syria and Iran are breeding instability by conducting secret, irregular wars through proxy forces throughout the Levant and beyond. Iran’s “split personality” between the more professional Iranian Navy on the one hand and the Iranian Revolutionary Guard Navy (IRGCN) on the other, keeps the Persian Gulf in a constant state of high tension.</w:t>
      </w:r>
    </w:p>
    <w:p w14:paraId="3D14531A" w14:textId="77777777" w:rsidR="00AF7B2F" w:rsidRPr="00745B94" w:rsidRDefault="00AF7B2F" w:rsidP="00AF7B2F">
      <w:pPr>
        <w:rPr>
          <w:sz w:val="10"/>
        </w:rPr>
      </w:pPr>
      <w:r w:rsidRPr="00745B94">
        <w:rPr>
          <w:sz w:val="10"/>
        </w:rPr>
        <w:t xml:space="preserve">Fourth, </w:t>
      </w:r>
      <w:r w:rsidRPr="00745B94">
        <w:rPr>
          <w:rStyle w:val="StyleUnderline"/>
        </w:rPr>
        <w:t>there are a growing number of rogue regimes eager to acquire weapons of mass destruction,</w:t>
      </w:r>
      <w:r w:rsidRPr="00745B94">
        <w:rPr>
          <w:sz w:val="10"/>
        </w:rPr>
        <w:t xml:space="preserve"> mass murder, and mass disruption. These regimes, including </w:t>
      </w:r>
      <w:r w:rsidRPr="00745B94">
        <w:rPr>
          <w:rStyle w:val="Emphasis"/>
          <w:highlight w:val="cyan"/>
        </w:rPr>
        <w:t>No</w:t>
      </w:r>
      <w:r w:rsidRPr="00745B94">
        <w:rPr>
          <w:rStyle w:val="StyleUnderline"/>
        </w:rPr>
        <w:t xml:space="preserve">rth </w:t>
      </w:r>
      <w:r w:rsidRPr="00745B94">
        <w:rPr>
          <w:rStyle w:val="Emphasis"/>
          <w:highlight w:val="cyan"/>
        </w:rPr>
        <w:t>Ko</w:t>
      </w:r>
      <w:r w:rsidRPr="00745B94">
        <w:rPr>
          <w:rStyle w:val="StyleUnderline"/>
        </w:rPr>
        <w:t xml:space="preserve">rea, </w:t>
      </w:r>
      <w:r w:rsidRPr="00745B94">
        <w:rPr>
          <w:rStyle w:val="StyleUnderline"/>
          <w:highlight w:val="cyan"/>
        </w:rPr>
        <w:t>are developing</w:t>
      </w:r>
      <w:r w:rsidRPr="00745B94">
        <w:rPr>
          <w:rStyle w:val="StyleUnderline"/>
        </w:rPr>
        <w:t xml:space="preserve"> chemical, </w:t>
      </w:r>
      <w:r w:rsidRPr="00745B94">
        <w:rPr>
          <w:rStyle w:val="Emphasis"/>
          <w:highlight w:val="cyan"/>
        </w:rPr>
        <w:t>bio</w:t>
      </w:r>
      <w:r w:rsidRPr="00745B94">
        <w:rPr>
          <w:rStyle w:val="Emphasis"/>
        </w:rPr>
        <w:t xml:space="preserve">logical, </w:t>
      </w:r>
      <w:r w:rsidRPr="00745B94">
        <w:rPr>
          <w:rStyle w:val="Emphasis"/>
          <w:highlight w:val="cyan"/>
        </w:rPr>
        <w:t>and nuclear weapons</w:t>
      </w:r>
      <w:r w:rsidRPr="00745B94">
        <w:rPr>
          <w:sz w:val="10"/>
        </w:rPr>
        <w:t xml:space="preserve"> in order to limit the flexibility of the democratic states to challenge them, to deter neighborhood policing by the United States and its allies, and to be able to impose their will on their neighbors. Iran is the most unpredictable nation in the Middle East, and </w:t>
      </w:r>
      <w:r w:rsidRPr="00745B94">
        <w:rPr>
          <w:rStyle w:val="StyleUnderline"/>
        </w:rPr>
        <w:t>Tehran has exported instability into both Gaza and Lebanon.</w:t>
      </w:r>
    </w:p>
    <w:p w14:paraId="4FC4EC94" w14:textId="77777777" w:rsidR="00AF7B2F" w:rsidRPr="00745B94" w:rsidRDefault="00AF7B2F" w:rsidP="00AF7B2F">
      <w:pPr>
        <w:rPr>
          <w:sz w:val="10"/>
        </w:rPr>
      </w:pPr>
      <w:r w:rsidRPr="00745B94">
        <w:rPr>
          <w:sz w:val="10"/>
        </w:rPr>
        <w:t xml:space="preserve">Fifth, </w:t>
      </w:r>
      <w:r w:rsidRPr="00745B94">
        <w:rPr>
          <w:rStyle w:val="StyleUnderline"/>
        </w:rPr>
        <w:t xml:space="preserve">the Pakistan-Afghanistan problem has lit </w:t>
      </w:r>
      <w:r w:rsidRPr="00745B94">
        <w:rPr>
          <w:rStyle w:val="Emphasis"/>
        </w:rPr>
        <w:t>South Asia</w:t>
      </w:r>
      <w:r w:rsidRPr="00745B94">
        <w:rPr>
          <w:sz w:val="10"/>
        </w:rPr>
        <w:t xml:space="preserve"> from the coast of Gwadar to the peaks of the Hindu Kush. Even more so than Egypt and Saudi Arabia, </w:t>
      </w:r>
      <w:r w:rsidRPr="00745B94">
        <w:rPr>
          <w:rStyle w:val="StyleUnderline"/>
        </w:rPr>
        <w:t>Pakistan teeters on anarchy</w:t>
      </w:r>
      <w:r w:rsidRPr="00745B94">
        <w:rPr>
          <w:sz w:val="10"/>
        </w:rPr>
        <w:t xml:space="preserve">, and it is not implausible to worry about the nation descending into a jihad autocracy. The Pakistani military and intelligence service are both essential partners in the fight against terrorism, as well as collaborators that are not entirely reliable. While Islamabad remains focused inward toward the continent, it also bristles at Delhi’s grip on the Indian Ocean. </w:t>
      </w:r>
      <w:r w:rsidRPr="00745B94">
        <w:rPr>
          <w:rStyle w:val="StyleUnderline"/>
        </w:rPr>
        <w:t>Pakistan</w:t>
      </w:r>
      <w:r w:rsidRPr="00745B94">
        <w:rPr>
          <w:sz w:val="10"/>
        </w:rPr>
        <w:t xml:space="preserve">, like its neighbor India, </w:t>
      </w:r>
      <w:r w:rsidRPr="00745B94">
        <w:rPr>
          <w:rStyle w:val="StyleUnderline"/>
        </w:rPr>
        <w:t>purports to restrict foreign military activities in its EEZ</w:t>
      </w:r>
      <w:r w:rsidRPr="00745B94">
        <w:rPr>
          <w:sz w:val="10"/>
        </w:rPr>
        <w:t>.</w:t>
      </w:r>
    </w:p>
    <w:p w14:paraId="50B4C554" w14:textId="77777777" w:rsidR="00AF7B2F" w:rsidRPr="00745B94" w:rsidRDefault="00AF7B2F" w:rsidP="00AF7B2F">
      <w:pPr>
        <w:rPr>
          <w:sz w:val="10"/>
        </w:rPr>
      </w:pPr>
      <w:r w:rsidRPr="00745B94">
        <w:rPr>
          <w:sz w:val="10"/>
        </w:rPr>
        <w:t xml:space="preserve">Finally — particularly relevant for this study — </w:t>
      </w:r>
      <w:r w:rsidRPr="00745B94">
        <w:rPr>
          <w:rStyle w:val="StyleUnderline"/>
        </w:rPr>
        <w:t xml:space="preserve">there is an </w:t>
      </w:r>
      <w:r w:rsidRPr="00745B94">
        <w:rPr>
          <w:rStyle w:val="StyleUnderline"/>
          <w:highlight w:val="cyan"/>
        </w:rPr>
        <w:t>emerging</w:t>
      </w:r>
      <w:r w:rsidRPr="00745B94">
        <w:rPr>
          <w:rStyle w:val="StyleUnderline"/>
        </w:rPr>
        <w:t xml:space="preserve"> international governance system of </w:t>
      </w:r>
      <w:r w:rsidRPr="00745B94">
        <w:rPr>
          <w:rStyle w:val="Emphasis"/>
          <w:highlight w:val="cyan"/>
        </w:rPr>
        <w:t>pseudo-legality</w:t>
      </w:r>
      <w:r w:rsidRPr="00745B94">
        <w:rPr>
          <w:rStyle w:val="StyleUnderline"/>
        </w:rPr>
        <w:t xml:space="preserve"> sustained by </w:t>
      </w:r>
      <w:r w:rsidRPr="00745B94">
        <w:rPr>
          <w:sz w:val="10"/>
        </w:rPr>
        <w:t xml:space="preserve">bureaucratic international elites and anti-American and </w:t>
      </w:r>
      <w:r w:rsidRPr="00745B94">
        <w:rPr>
          <w:rStyle w:val="StyleUnderline"/>
        </w:rPr>
        <w:t xml:space="preserve">anti-Western states, which </w:t>
      </w:r>
      <w:r w:rsidRPr="00745B94">
        <w:rPr>
          <w:rStyle w:val="Emphasis"/>
          <w:highlight w:val="cyan"/>
        </w:rPr>
        <w:t>weakens</w:t>
      </w:r>
      <w:r w:rsidRPr="00745B94">
        <w:rPr>
          <w:sz w:val="10"/>
        </w:rPr>
        <w:t xml:space="preserve"> the </w:t>
      </w:r>
      <w:r w:rsidRPr="00745B94">
        <w:rPr>
          <w:rStyle w:val="Emphasis"/>
          <w:highlight w:val="cyan"/>
        </w:rPr>
        <w:t>democracies</w:t>
      </w:r>
      <w:r w:rsidRPr="00745B94">
        <w:rPr>
          <w:sz w:val="10"/>
        </w:rPr>
        <w:t xml:space="preserve">, “protects the vicious and the evil, and absorbs the energy of decent countries into endless maneuvers of utter impotence and dishonesty.” 29 </w:t>
      </w:r>
      <w:r w:rsidRPr="00745B94">
        <w:rPr>
          <w:rStyle w:val="StyleUnderline"/>
        </w:rPr>
        <w:t xml:space="preserve">In the maritime context, the tribulations of international law are exposed in the application of UNCLOS. The international </w:t>
      </w:r>
      <w:r w:rsidRPr="00745B94">
        <w:rPr>
          <w:rStyle w:val="StyleUnderline"/>
          <w:highlight w:val="cyan"/>
        </w:rPr>
        <w:t>law of the sea</w:t>
      </w:r>
      <w:r w:rsidRPr="00745B94">
        <w:rPr>
          <w:rStyle w:val="StyleUnderline"/>
        </w:rPr>
        <w:t xml:space="preserve"> is pulled in so many different, even contradictory directions</w:t>
      </w:r>
      <w:r w:rsidRPr="00745B94">
        <w:rPr>
          <w:sz w:val="10"/>
        </w:rPr>
        <w:t xml:space="preserve">, by dissimilar domestic and international constituencies </w:t>
      </w:r>
      <w:r w:rsidRPr="00745B94">
        <w:rPr>
          <w:rStyle w:val="StyleUnderline"/>
        </w:rPr>
        <w:t xml:space="preserve">that it </w:t>
      </w:r>
      <w:r w:rsidRPr="00745B94">
        <w:rPr>
          <w:rStyle w:val="StyleUnderline"/>
          <w:highlight w:val="cyan"/>
        </w:rPr>
        <w:t xml:space="preserve">is becoming </w:t>
      </w:r>
      <w:r w:rsidRPr="00745B94">
        <w:rPr>
          <w:rStyle w:val="Emphasis"/>
          <w:highlight w:val="cyan"/>
        </w:rPr>
        <w:t>unmoored from</w:t>
      </w:r>
      <w:r w:rsidRPr="00745B94">
        <w:rPr>
          <w:rStyle w:val="Emphasis"/>
        </w:rPr>
        <w:t xml:space="preserve"> its </w:t>
      </w:r>
      <w:r w:rsidRPr="00745B94">
        <w:rPr>
          <w:rStyle w:val="Emphasis"/>
          <w:highlight w:val="cyan"/>
        </w:rPr>
        <w:t>roots as a system for</w:t>
      </w:r>
      <w:r w:rsidRPr="00745B94">
        <w:rPr>
          <w:rStyle w:val="Emphasis"/>
        </w:rPr>
        <w:t xml:space="preserve"> international peace and </w:t>
      </w:r>
      <w:r w:rsidRPr="00745B94">
        <w:rPr>
          <w:rStyle w:val="Emphasis"/>
          <w:highlight w:val="cyan"/>
        </w:rPr>
        <w:t>stability</w:t>
      </w:r>
      <w:r w:rsidRPr="00745B94">
        <w:rPr>
          <w:sz w:val="10"/>
        </w:rPr>
        <w:t xml:space="preserve">. </w:t>
      </w:r>
      <w:r w:rsidRPr="00745B94">
        <w:rPr>
          <w:rStyle w:val="StyleUnderline"/>
        </w:rPr>
        <w:t>As a global system, the law of the sea is becoming less coherent,</w:t>
      </w:r>
      <w:r w:rsidRPr="00745B94">
        <w:rPr>
          <w:sz w:val="10"/>
        </w:rPr>
        <w:t xml:space="preserve"> not more. By working at cross-purposes to obfuscate international law of the sea in a bureaucratic web of contradictory transnational, foreign, and domestic rules, </w:t>
      </w:r>
      <w:r w:rsidRPr="00745B94">
        <w:rPr>
          <w:rStyle w:val="StyleUnderline"/>
        </w:rPr>
        <w:t xml:space="preserve">oceans law risks being an agent of </w:t>
      </w:r>
      <w:r w:rsidRPr="00745B94">
        <w:rPr>
          <w:rStyle w:val="Emphasis"/>
        </w:rPr>
        <w:t>disorder rather than order.</w:t>
      </w:r>
      <w:r w:rsidRPr="00745B94">
        <w:rPr>
          <w:sz w:val="10"/>
        </w:rPr>
        <w:t xml:space="preserve"> 30</w:t>
      </w:r>
    </w:p>
    <w:p w14:paraId="42030002" w14:textId="77777777" w:rsidR="00AF7B2F" w:rsidRPr="00745B94" w:rsidRDefault="00AF7B2F" w:rsidP="00AF7B2F">
      <w:pPr>
        <w:rPr>
          <w:sz w:val="10"/>
        </w:rPr>
      </w:pPr>
      <w:r w:rsidRPr="00745B94">
        <w:rPr>
          <w:rStyle w:val="StyleUnderline"/>
        </w:rPr>
        <w:t xml:space="preserve">These six </w:t>
      </w:r>
      <w:r w:rsidRPr="00745B94">
        <w:rPr>
          <w:rStyle w:val="Emphasis"/>
          <w:highlight w:val="cyan"/>
        </w:rPr>
        <w:t>global threats</w:t>
      </w:r>
      <w:r w:rsidRPr="00745B94">
        <w:rPr>
          <w:rStyle w:val="StyleUnderline"/>
          <w:highlight w:val="cyan"/>
        </w:rPr>
        <w:t xml:space="preserve"> are</w:t>
      </w:r>
      <w:r w:rsidRPr="00745B94">
        <w:rPr>
          <w:rStyle w:val="StyleUnderline"/>
        </w:rPr>
        <w:t xml:space="preserve"> evolving in</w:t>
      </w:r>
      <w:r w:rsidRPr="00745B94">
        <w:rPr>
          <w:sz w:val="10"/>
        </w:rPr>
        <w:t xml:space="preserve"> parallel and sometimes in </w:t>
      </w:r>
      <w:r w:rsidRPr="00745B94">
        <w:rPr>
          <w:rStyle w:val="Emphasis"/>
          <w:highlight w:val="cyan"/>
        </w:rPr>
        <w:t>synergistic</w:t>
      </w:r>
      <w:r w:rsidRPr="00745B94">
        <w:rPr>
          <w:rStyle w:val="Emphasis"/>
        </w:rPr>
        <w:t xml:space="preserve"> coordination</w:t>
      </w:r>
      <w:r w:rsidRPr="00745B94">
        <w:rPr>
          <w:sz w:val="10"/>
        </w:rPr>
        <w:t xml:space="preserve">. </w:t>
      </w:r>
      <w:r w:rsidRPr="00745B94">
        <w:rPr>
          <w:rStyle w:val="StyleUnderline"/>
        </w:rPr>
        <w:t>American grand strategy should take into account the six threats</w:t>
      </w:r>
      <w:r w:rsidRPr="00745B94">
        <w:rPr>
          <w:sz w:val="10"/>
        </w:rPr>
        <w:t xml:space="preserve">; democratic states should implement a foreign policy that is designed to overmatch all of these challenges. </w:t>
      </w:r>
      <w:r w:rsidRPr="00745B94">
        <w:rPr>
          <w:rStyle w:val="StyleUnderline"/>
        </w:rPr>
        <w:t xml:space="preserve">As an adjunct of grand strategy, oceans policy should be attached to and promote the defeat of these six threats. </w:t>
      </w:r>
      <w:r w:rsidRPr="00745B94">
        <w:rPr>
          <w:rStyle w:val="StyleUnderline"/>
          <w:highlight w:val="cyan"/>
        </w:rPr>
        <w:t>Freedom of the seas</w:t>
      </w:r>
      <w:r w:rsidRPr="00745B94">
        <w:rPr>
          <w:rStyle w:val="StyleUnderline"/>
        </w:rPr>
        <w:t xml:space="preserve">, </w:t>
      </w:r>
      <w:r w:rsidRPr="00745B94">
        <w:rPr>
          <w:rStyle w:val="Emphasis"/>
        </w:rPr>
        <w:t>particularly in the EEZ</w:t>
      </w:r>
      <w:r w:rsidRPr="00745B94">
        <w:rPr>
          <w:rStyle w:val="StyleUnderline"/>
        </w:rPr>
        <w:t xml:space="preserve">, </w:t>
      </w:r>
      <w:r w:rsidRPr="00745B94">
        <w:rPr>
          <w:rStyle w:val="StyleUnderline"/>
          <w:highlight w:val="cyan"/>
        </w:rPr>
        <w:t>is</w:t>
      </w:r>
      <w:r w:rsidRPr="00745B94">
        <w:rPr>
          <w:rStyle w:val="StyleUnderline"/>
        </w:rPr>
        <w:t xml:space="preserve"> a </w:t>
      </w:r>
      <w:r w:rsidRPr="00745B94">
        <w:rPr>
          <w:rStyle w:val="StyleUnderline"/>
          <w:highlight w:val="cyan"/>
        </w:rPr>
        <w:t>crucial</w:t>
      </w:r>
      <w:r w:rsidRPr="00745B94">
        <w:rPr>
          <w:rStyle w:val="StyleUnderline"/>
        </w:rPr>
        <w:t xml:space="preserve"> </w:t>
      </w:r>
      <w:r w:rsidRPr="00745B94">
        <w:rPr>
          <w:rStyle w:val="Emphasis"/>
        </w:rPr>
        <w:t xml:space="preserve">element </w:t>
      </w:r>
      <w:r w:rsidRPr="00745B94">
        <w:rPr>
          <w:rStyle w:val="Emphasis"/>
          <w:highlight w:val="cyan"/>
        </w:rPr>
        <w:t>for meeting</w:t>
      </w:r>
      <w:r w:rsidRPr="00745B94">
        <w:rPr>
          <w:rStyle w:val="Emphasis"/>
        </w:rPr>
        <w:t xml:space="preserve"> each of these </w:t>
      </w:r>
      <w:r w:rsidRPr="00745B94">
        <w:rPr>
          <w:rStyle w:val="Emphasis"/>
          <w:highlight w:val="cyan"/>
        </w:rPr>
        <w:t>challenges</w:t>
      </w:r>
      <w:r w:rsidRPr="00745B94">
        <w:rPr>
          <w:sz w:val="10"/>
        </w:rPr>
        <w:t xml:space="preserve">. </w:t>
      </w:r>
    </w:p>
    <w:p w14:paraId="08241410" w14:textId="77777777" w:rsidR="00AF7B2F" w:rsidRPr="00745B94" w:rsidRDefault="00AF7B2F" w:rsidP="00AF7B2F">
      <w:pPr>
        <w:pStyle w:val="Heading3"/>
        <w:rPr>
          <w:rFonts w:cs="Arial"/>
        </w:rPr>
      </w:pPr>
      <w:bookmarkStart w:id="9" w:name="_Hlk63445822"/>
      <w:r w:rsidRPr="00745B94">
        <w:rPr>
          <w:rFonts w:cs="Arial"/>
        </w:rPr>
        <w:t>Impact---Law of the Sea</w:t>
      </w:r>
      <w:r>
        <w:rPr>
          <w:rFonts w:cs="Arial"/>
        </w:rPr>
        <w:t>---China</w:t>
      </w:r>
      <w:r w:rsidRPr="00745B94">
        <w:rPr>
          <w:rFonts w:cs="Arial"/>
        </w:rPr>
        <w:t xml:space="preserve">---AT: </w:t>
      </w:r>
      <w:r>
        <w:rPr>
          <w:rFonts w:cs="Arial"/>
        </w:rPr>
        <w:t>Defense</w:t>
      </w:r>
    </w:p>
    <w:p w14:paraId="6B225A4A" w14:textId="77777777" w:rsidR="00AF7B2F" w:rsidRPr="00745B94" w:rsidRDefault="00AF7B2F" w:rsidP="00AF7B2F"/>
    <w:p w14:paraId="1FEEB6BB" w14:textId="77777777" w:rsidR="00AF7B2F" w:rsidRPr="00745B94" w:rsidRDefault="00AF7B2F" w:rsidP="00AF7B2F">
      <w:pPr>
        <w:pStyle w:val="Heading4"/>
        <w:rPr>
          <w:rFonts w:cs="Arial"/>
        </w:rPr>
      </w:pPr>
      <w:r w:rsidRPr="00745B94">
        <w:rPr>
          <w:rFonts w:cs="Arial"/>
        </w:rPr>
        <w:t xml:space="preserve">Yes draw-in – an emboldened China will try </w:t>
      </w:r>
      <w:r w:rsidRPr="00745B94">
        <w:rPr>
          <w:rFonts w:cs="Arial"/>
          <w:u w:val="single"/>
        </w:rPr>
        <w:t>taking Taiwan</w:t>
      </w:r>
      <w:r w:rsidRPr="00745B94">
        <w:rPr>
          <w:rFonts w:cs="Arial"/>
        </w:rPr>
        <w:t xml:space="preserve">, which the US is </w:t>
      </w:r>
      <w:r w:rsidRPr="00745B94">
        <w:rPr>
          <w:rFonts w:cs="Arial"/>
          <w:u w:val="single"/>
        </w:rPr>
        <w:t>still bound to defend</w:t>
      </w:r>
      <w:r w:rsidRPr="00745B94">
        <w:rPr>
          <w:rFonts w:cs="Arial"/>
        </w:rPr>
        <w:t xml:space="preserve"> after the plan – AND, they’ll conduct destructive </w:t>
      </w:r>
      <w:r w:rsidRPr="00745B94">
        <w:rPr>
          <w:rFonts w:cs="Arial"/>
          <w:i/>
          <w:u w:val="single"/>
        </w:rPr>
        <w:t>cyberattacks</w:t>
      </w:r>
      <w:r w:rsidRPr="00745B94">
        <w:rPr>
          <w:rFonts w:cs="Arial"/>
        </w:rPr>
        <w:t xml:space="preserve"> against the </w:t>
      </w:r>
      <w:r w:rsidRPr="00745B94">
        <w:rPr>
          <w:rFonts w:cs="Arial"/>
          <w:u w:val="single"/>
        </w:rPr>
        <w:t>US homeland</w:t>
      </w:r>
      <w:r w:rsidRPr="00745B94">
        <w:rPr>
          <w:rFonts w:cs="Arial"/>
        </w:rPr>
        <w:t xml:space="preserve"> before the invasion, which </w:t>
      </w:r>
      <w:r w:rsidRPr="00745B94">
        <w:rPr>
          <w:rFonts w:cs="Arial"/>
          <w:u w:val="single"/>
        </w:rPr>
        <w:t>directly causes US response.</w:t>
      </w:r>
      <w:r w:rsidRPr="00745B94">
        <w:rPr>
          <w:rFonts w:cs="Arial"/>
        </w:rPr>
        <w:t xml:space="preserve"> </w:t>
      </w:r>
    </w:p>
    <w:p w14:paraId="23E4E280" w14:textId="77777777" w:rsidR="00AF7B2F" w:rsidRPr="00745B94" w:rsidRDefault="00AF7B2F" w:rsidP="00AF7B2F">
      <w:r w:rsidRPr="00745B94">
        <w:t xml:space="preserve">Michèle A. </w:t>
      </w:r>
      <w:r w:rsidRPr="00745B94">
        <w:rPr>
          <w:rStyle w:val="Style13ptBold"/>
        </w:rPr>
        <w:t>Flournoy 20</w:t>
      </w:r>
      <w:r w:rsidRPr="00745B94">
        <w:t>, Senior Fellow at Harvard's Belfer Center for Science and International Affairs, Co-Founder and Managing Partner of WestExec Advisors, and former Co-Founder and Chief Executive Officer of the Center for a New American Security (CNAS), where she currently serves on the board, “How to Prevent a War in Asia”, https://www.foreignaffairs.com/articles/united-states/2020-06-18/how-prevent-war-asia</w:t>
      </w:r>
    </w:p>
    <w:p w14:paraId="1ED215AE" w14:textId="77777777" w:rsidR="00AF7B2F" w:rsidRPr="00745B94" w:rsidRDefault="00AF7B2F" w:rsidP="00AF7B2F">
      <w:pPr>
        <w:rPr>
          <w:rStyle w:val="StyleUnderline"/>
        </w:rPr>
      </w:pPr>
      <w:r w:rsidRPr="00745B94">
        <w:rPr>
          <w:sz w:val="16"/>
        </w:rPr>
        <w:t xml:space="preserve">The upshot of the developments is dangerous new </w:t>
      </w:r>
      <w:r w:rsidRPr="00745B94">
        <w:rPr>
          <w:rStyle w:val="Emphasis"/>
          <w:highlight w:val="cyan"/>
        </w:rPr>
        <w:t>uncertainty</w:t>
      </w:r>
      <w:r w:rsidRPr="00745B94">
        <w:rPr>
          <w:sz w:val="16"/>
          <w:highlight w:val="cyan"/>
        </w:rPr>
        <w:t xml:space="preserve"> </w:t>
      </w:r>
      <w:r w:rsidRPr="00745B94">
        <w:rPr>
          <w:rStyle w:val="StyleUnderline"/>
          <w:highlight w:val="cyan"/>
        </w:rPr>
        <w:t>about</w:t>
      </w:r>
      <w:r w:rsidRPr="00745B94">
        <w:rPr>
          <w:rStyle w:val="StyleUnderline"/>
        </w:rPr>
        <w:t xml:space="preserve"> the </w:t>
      </w:r>
      <w:r w:rsidRPr="00745B94">
        <w:rPr>
          <w:rStyle w:val="StyleUnderline"/>
          <w:highlight w:val="cyan"/>
        </w:rPr>
        <w:t xml:space="preserve">U.S. ability to </w:t>
      </w:r>
      <w:r w:rsidRPr="00745B94">
        <w:rPr>
          <w:rStyle w:val="Emphasis"/>
          <w:highlight w:val="cyan"/>
        </w:rPr>
        <w:t>check</w:t>
      </w:r>
      <w:r w:rsidRPr="00745B94">
        <w:rPr>
          <w:rStyle w:val="Emphasis"/>
        </w:rPr>
        <w:t xml:space="preserve"> various </w:t>
      </w:r>
      <w:r w:rsidRPr="00745B94">
        <w:rPr>
          <w:rStyle w:val="Emphasis"/>
          <w:highlight w:val="cyan"/>
        </w:rPr>
        <w:t>Chinese moves</w:t>
      </w:r>
      <w:r w:rsidRPr="00745B94">
        <w:rPr>
          <w:sz w:val="16"/>
        </w:rPr>
        <w:t xml:space="preserve">, which </w:t>
      </w:r>
      <w:r w:rsidRPr="00745B94">
        <w:rPr>
          <w:rStyle w:val="StyleUnderline"/>
          <w:highlight w:val="cyan"/>
        </w:rPr>
        <w:t>could</w:t>
      </w:r>
      <w:r w:rsidRPr="00745B94">
        <w:rPr>
          <w:sz w:val="16"/>
          <w:highlight w:val="cyan"/>
        </w:rPr>
        <w:t xml:space="preserve"> </w:t>
      </w:r>
      <w:r w:rsidRPr="00745B94">
        <w:rPr>
          <w:rStyle w:val="Emphasis"/>
          <w:highlight w:val="cyan"/>
        </w:rPr>
        <w:t>invite risk-taking by Chinese leaders</w:t>
      </w:r>
      <w:r w:rsidRPr="00745B94">
        <w:rPr>
          <w:sz w:val="16"/>
        </w:rPr>
        <w:t xml:space="preserve">. </w:t>
      </w:r>
      <w:r w:rsidRPr="00745B94">
        <w:rPr>
          <w:rStyle w:val="Emphasis"/>
          <w:highlight w:val="cyan"/>
        </w:rPr>
        <w:t>Deterrence could break down</w:t>
      </w:r>
      <w:r w:rsidRPr="00745B94">
        <w:rPr>
          <w:sz w:val="16"/>
        </w:rPr>
        <w:t xml:space="preserve"> </w:t>
      </w:r>
      <w:r w:rsidRPr="00745B94">
        <w:rPr>
          <w:rStyle w:val="StyleUnderline"/>
        </w:rPr>
        <w:t xml:space="preserve">owing to either strategic or tactical </w:t>
      </w:r>
      <w:r w:rsidRPr="00745B94">
        <w:rPr>
          <w:rStyle w:val="Emphasis"/>
        </w:rPr>
        <w:t>miscalculation</w:t>
      </w:r>
      <w:r w:rsidRPr="00745B94">
        <w:rPr>
          <w:sz w:val="16"/>
        </w:rPr>
        <w:t xml:space="preserve">. </w:t>
      </w:r>
      <w:r w:rsidRPr="00745B94">
        <w:rPr>
          <w:rStyle w:val="StyleUnderline"/>
          <w:highlight w:val="cyan"/>
        </w:rPr>
        <w:t>A strategic miscalculation might involve Chinese leaders</w:t>
      </w:r>
      <w:r w:rsidRPr="00745B94">
        <w:rPr>
          <w:rStyle w:val="StyleUnderline"/>
        </w:rPr>
        <w:t xml:space="preserve"> </w:t>
      </w:r>
      <w:r w:rsidRPr="00745B94">
        <w:rPr>
          <w:rStyle w:val="StyleUnderline"/>
          <w:highlight w:val="cyan"/>
        </w:rPr>
        <w:t>choosing to</w:t>
      </w:r>
      <w:r w:rsidRPr="00745B94">
        <w:rPr>
          <w:rStyle w:val="StyleUnderline"/>
        </w:rPr>
        <w:t xml:space="preserve"> </w:t>
      </w:r>
      <w:r w:rsidRPr="00745B94">
        <w:rPr>
          <w:rStyle w:val="Emphasis"/>
        </w:rPr>
        <w:t xml:space="preserve">blockade or </w:t>
      </w:r>
      <w:r w:rsidRPr="00745B94">
        <w:rPr>
          <w:rStyle w:val="Emphasis"/>
          <w:highlight w:val="cyan"/>
        </w:rPr>
        <w:t>attack Taiwan</w:t>
      </w:r>
      <w:r w:rsidRPr="00745B94">
        <w:rPr>
          <w:sz w:val="16"/>
        </w:rPr>
        <w:t xml:space="preserve"> </w:t>
      </w:r>
      <w:r w:rsidRPr="00745B94">
        <w:rPr>
          <w:rStyle w:val="StyleUnderline"/>
        </w:rPr>
        <w:t xml:space="preserve">in the near term or midterm </w:t>
      </w:r>
      <w:r w:rsidRPr="00745B94">
        <w:rPr>
          <w:rStyle w:val="StyleUnderline"/>
          <w:highlight w:val="cyan"/>
        </w:rPr>
        <w:t>based on a set of</w:t>
      </w:r>
      <w:r w:rsidRPr="00745B94">
        <w:rPr>
          <w:rStyle w:val="StyleUnderline"/>
        </w:rPr>
        <w:t xml:space="preserve"> strongly held </w:t>
      </w:r>
      <w:r w:rsidRPr="00745B94">
        <w:rPr>
          <w:rStyle w:val="StyleUnderline"/>
          <w:highlight w:val="cyan"/>
        </w:rPr>
        <w:t xml:space="preserve">beliefs about </w:t>
      </w:r>
      <w:r w:rsidRPr="00745B94">
        <w:rPr>
          <w:rStyle w:val="Emphasis"/>
          <w:highlight w:val="cyan"/>
        </w:rPr>
        <w:t>the United States</w:t>
      </w:r>
      <w:r w:rsidRPr="00745B94">
        <w:rPr>
          <w:sz w:val="16"/>
        </w:rPr>
        <w:t xml:space="preserve"> as a </w:t>
      </w:r>
      <w:hyperlink r:id="rId103" w:tgtFrame="_blank" w:history="1">
        <w:r w:rsidRPr="00745B94">
          <w:rPr>
            <w:rStyle w:val="Hyperlink"/>
            <w:sz w:val="16"/>
          </w:rPr>
          <w:t>declining power</w:t>
        </w:r>
      </w:hyperlink>
      <w:r w:rsidRPr="00745B94">
        <w:rPr>
          <w:sz w:val="16"/>
        </w:rPr>
        <w:t xml:space="preserve">—one racked by internal political divisions, preoccupied with domestic crises, </w:t>
      </w:r>
      <w:r w:rsidRPr="00745B94">
        <w:rPr>
          <w:rStyle w:val="StyleUnderline"/>
          <w:highlight w:val="cyan"/>
        </w:rPr>
        <w:t xml:space="preserve">no longer </w:t>
      </w:r>
      <w:r w:rsidRPr="00745B94">
        <w:rPr>
          <w:rStyle w:val="Emphasis"/>
          <w:highlight w:val="cyan"/>
        </w:rPr>
        <w:t>showing up in the region</w:t>
      </w:r>
      <w:r w:rsidRPr="00745B94">
        <w:rPr>
          <w:rStyle w:val="StyleUnderline"/>
        </w:rPr>
        <w:t xml:space="preserve"> diplomatically</w:t>
      </w:r>
      <w:r w:rsidRPr="00745B94">
        <w:rPr>
          <w:sz w:val="16"/>
        </w:rPr>
        <w:t xml:space="preserve">, lacking the military capabilities that might be effective in the face of A2/AD, </w:t>
      </w:r>
      <w:r w:rsidRPr="00745B94">
        <w:rPr>
          <w:rStyle w:val="StyleUnderline"/>
          <w:highlight w:val="cyan"/>
        </w:rPr>
        <w:t>and with an </w:t>
      </w:r>
      <w:hyperlink r:id="rId104" w:tgtFrame="_blank" w:history="1">
        <w:r w:rsidRPr="00745B94">
          <w:rPr>
            <w:rStyle w:val="Emphasis"/>
            <w:highlight w:val="cyan"/>
          </w:rPr>
          <w:t>uncertain commitment</w:t>
        </w:r>
      </w:hyperlink>
      <w:r w:rsidRPr="00745B94">
        <w:rPr>
          <w:rStyle w:val="StyleUnderline"/>
        </w:rPr>
        <w:t> to defending Taiwan</w:t>
      </w:r>
      <w:r w:rsidRPr="00745B94">
        <w:rPr>
          <w:sz w:val="16"/>
        </w:rPr>
        <w:t xml:space="preserve">. </w:t>
      </w:r>
      <w:r w:rsidRPr="00745B94">
        <w:rPr>
          <w:rStyle w:val="StyleUnderline"/>
          <w:highlight w:val="cyan"/>
        </w:rPr>
        <w:t>They could conclude that China should move on Taiwan</w:t>
      </w:r>
      <w:r w:rsidRPr="00745B94">
        <w:rPr>
          <w:rStyle w:val="StyleUnderline"/>
        </w:rPr>
        <w:t xml:space="preserve"> </w:t>
      </w:r>
      <w:r w:rsidRPr="00745B94">
        <w:rPr>
          <w:rStyle w:val="Emphasis"/>
        </w:rPr>
        <w:t>sooner rather than later,</w:t>
      </w:r>
      <w:r w:rsidRPr="00745B94">
        <w:rPr>
          <w:sz w:val="16"/>
        </w:rPr>
        <w:t xml:space="preserve"> </w:t>
      </w:r>
      <w:r w:rsidRPr="00745B94">
        <w:rPr>
          <w:rStyle w:val="StyleUnderline"/>
        </w:rPr>
        <w:t xml:space="preserve">a fait accompli that a </w:t>
      </w:r>
      <w:r w:rsidRPr="00745B94">
        <w:rPr>
          <w:rStyle w:val="Emphasis"/>
        </w:rPr>
        <w:t>weakened and distracted United States</w:t>
      </w:r>
      <w:r w:rsidRPr="00745B94">
        <w:rPr>
          <w:sz w:val="16"/>
        </w:rPr>
        <w:t xml:space="preserve"> </w:t>
      </w:r>
      <w:r w:rsidRPr="00745B94">
        <w:rPr>
          <w:rStyle w:val="StyleUnderline"/>
        </w:rPr>
        <w:t>would have to accept. </w:t>
      </w:r>
    </w:p>
    <w:p w14:paraId="7C966B21" w14:textId="77777777" w:rsidR="00AF7B2F" w:rsidRPr="00745B94" w:rsidRDefault="00AF7B2F" w:rsidP="00AF7B2F">
      <w:pPr>
        <w:rPr>
          <w:rStyle w:val="Emphasis"/>
        </w:rPr>
      </w:pPr>
      <w:r w:rsidRPr="00745B94">
        <w:rPr>
          <w:sz w:val="16"/>
        </w:rPr>
        <w:t xml:space="preserve">Alternatively, </w:t>
      </w:r>
      <w:r w:rsidRPr="00745B94">
        <w:rPr>
          <w:rStyle w:val="StyleUnderline"/>
          <w:highlight w:val="cyan"/>
        </w:rPr>
        <w:t xml:space="preserve">a tactical miscalculation could have </w:t>
      </w:r>
      <w:r w:rsidRPr="00745B94">
        <w:rPr>
          <w:rStyle w:val="Emphasis"/>
          <w:highlight w:val="cyan"/>
        </w:rPr>
        <w:t>strategic consequences</w:t>
      </w:r>
      <w:r w:rsidRPr="00745B94">
        <w:rPr>
          <w:rStyle w:val="StyleUnderline"/>
        </w:rPr>
        <w:t xml:space="preserve">. For example, </w:t>
      </w:r>
      <w:r w:rsidRPr="00745B94">
        <w:rPr>
          <w:rStyle w:val="StyleUnderline"/>
          <w:highlight w:val="cyan"/>
        </w:rPr>
        <w:t xml:space="preserve">Chinese military planning for </w:t>
      </w:r>
      <w:r w:rsidRPr="00745B94">
        <w:rPr>
          <w:rStyle w:val="Emphasis"/>
          <w:highlight w:val="cyan"/>
        </w:rPr>
        <w:t>taking Taiwan by force</w:t>
      </w:r>
      <w:r w:rsidRPr="00745B94">
        <w:rPr>
          <w:rStyle w:val="StyleUnderline"/>
          <w:highlight w:val="cyan"/>
        </w:rPr>
        <w:t xml:space="preserve"> envisions</w:t>
      </w:r>
      <w:r w:rsidRPr="00745B94">
        <w:rPr>
          <w:rStyle w:val="StyleUnderline"/>
        </w:rPr>
        <w:t xml:space="preserve"> early </w:t>
      </w:r>
      <w:r w:rsidRPr="00745B94">
        <w:rPr>
          <w:rStyle w:val="Emphasis"/>
          <w:highlight w:val="cyan"/>
        </w:rPr>
        <w:t>cyberattacks against the</w:t>
      </w:r>
      <w:r w:rsidRPr="00745B94">
        <w:rPr>
          <w:rStyle w:val="Emphasis"/>
        </w:rPr>
        <w:t xml:space="preserve"> electric power </w:t>
      </w:r>
      <w:r w:rsidRPr="00745B94">
        <w:rPr>
          <w:rStyle w:val="Emphasis"/>
          <w:highlight w:val="cyan"/>
        </w:rPr>
        <w:t>grids around</w:t>
      </w:r>
      <w:r w:rsidRPr="00745B94">
        <w:rPr>
          <w:rStyle w:val="Emphasis"/>
        </w:rPr>
        <w:t xml:space="preserve"> key </w:t>
      </w:r>
      <w:r w:rsidRPr="00745B94">
        <w:rPr>
          <w:rStyle w:val="Emphasis"/>
          <w:highlight w:val="cyan"/>
        </w:rPr>
        <w:t>military bases in the United States</w:t>
      </w:r>
      <w:r w:rsidRPr="00745B94">
        <w:rPr>
          <w:sz w:val="16"/>
        </w:rPr>
        <w:t xml:space="preserve">, </w:t>
      </w:r>
      <w:r w:rsidRPr="00745B94">
        <w:rPr>
          <w:rStyle w:val="StyleUnderline"/>
        </w:rPr>
        <w:t>to prevent the deployment of U.S. forces to the region.</w:t>
      </w:r>
      <w:r w:rsidRPr="00745B94">
        <w:rPr>
          <w:sz w:val="16"/>
        </w:rPr>
        <w:t xml:space="preserve"> But </w:t>
      </w:r>
      <w:r w:rsidRPr="00745B94">
        <w:rPr>
          <w:rStyle w:val="StyleUnderline"/>
          <w:highlight w:val="cyan"/>
        </w:rPr>
        <w:t>these same</w:t>
      </w:r>
      <w:r w:rsidRPr="00745B94">
        <w:rPr>
          <w:rStyle w:val="StyleUnderline"/>
        </w:rPr>
        <w:t xml:space="preserve"> power </w:t>
      </w:r>
      <w:r w:rsidRPr="00745B94">
        <w:rPr>
          <w:rStyle w:val="StyleUnderline"/>
          <w:highlight w:val="cyan"/>
        </w:rPr>
        <w:t>grids</w:t>
      </w:r>
      <w:r w:rsidRPr="00745B94">
        <w:rPr>
          <w:rStyle w:val="StyleUnderline"/>
        </w:rPr>
        <w:t xml:space="preserve"> also </w:t>
      </w:r>
      <w:r w:rsidRPr="00745B94">
        <w:rPr>
          <w:rStyle w:val="StyleUnderline"/>
          <w:highlight w:val="cyan"/>
        </w:rPr>
        <w:t>support</w:t>
      </w:r>
      <w:r w:rsidRPr="00745B94">
        <w:rPr>
          <w:rStyle w:val="StyleUnderline"/>
        </w:rPr>
        <w:t xml:space="preserve"> the </w:t>
      </w:r>
      <w:r w:rsidRPr="00745B94">
        <w:rPr>
          <w:rStyle w:val="Emphasis"/>
        </w:rPr>
        <w:t xml:space="preserve">surrounding </w:t>
      </w:r>
      <w:r w:rsidRPr="00745B94">
        <w:rPr>
          <w:rStyle w:val="Emphasis"/>
          <w:highlight w:val="cyan"/>
        </w:rPr>
        <w:t>civilian population</w:t>
      </w:r>
      <w:r w:rsidRPr="00745B94">
        <w:rPr>
          <w:rStyle w:val="StyleUnderline"/>
        </w:rPr>
        <w:t>, including hospitals, emergency services, and other functions critical to public safety.</w:t>
      </w:r>
      <w:r w:rsidRPr="00745B94">
        <w:rPr>
          <w:sz w:val="16"/>
        </w:rPr>
        <w:t xml:space="preserve"> </w:t>
      </w:r>
      <w:r w:rsidRPr="00745B94">
        <w:rPr>
          <w:rStyle w:val="StyleUnderline"/>
        </w:rPr>
        <w:t>Any such attack would have a </w:t>
      </w:r>
      <w:hyperlink r:id="rId105" w:tgtFrame="_blank" w:history="1">
        <w:r w:rsidRPr="00745B94">
          <w:rPr>
            <w:rStyle w:val="Emphasis"/>
          </w:rPr>
          <w:t>high risk</w:t>
        </w:r>
      </w:hyperlink>
      <w:r w:rsidRPr="00745B94">
        <w:rPr>
          <w:rStyle w:val="Emphasis"/>
        </w:rPr>
        <w:t xml:space="preserve"> of </w:t>
      </w:r>
      <w:r w:rsidRPr="00745B94">
        <w:rPr>
          <w:rStyle w:val="Emphasis"/>
          <w:highlight w:val="cyan"/>
        </w:rPr>
        <w:t>killing American citizens</w:t>
      </w:r>
      <w:r w:rsidRPr="00745B94">
        <w:rPr>
          <w:sz w:val="16"/>
        </w:rPr>
        <w:t xml:space="preserve">. So </w:t>
      </w:r>
      <w:r w:rsidRPr="00745B94">
        <w:rPr>
          <w:rStyle w:val="StyleUnderline"/>
        </w:rPr>
        <w:t>rather than deter U.S. action</w:t>
      </w:r>
      <w:r w:rsidRPr="00745B94">
        <w:rPr>
          <w:sz w:val="16"/>
        </w:rPr>
        <w:t xml:space="preserve">, </w:t>
      </w:r>
      <w:r w:rsidRPr="00745B94">
        <w:rPr>
          <w:rStyle w:val="StyleUnderline"/>
        </w:rPr>
        <w:t xml:space="preserve">the envisioned </w:t>
      </w:r>
      <w:r w:rsidRPr="00745B94">
        <w:rPr>
          <w:rStyle w:val="StyleUnderline"/>
          <w:highlight w:val="cyan"/>
        </w:rPr>
        <w:t>cyberattacks could</w:t>
      </w:r>
      <w:r w:rsidRPr="00745B94">
        <w:rPr>
          <w:rStyle w:val="StyleUnderline"/>
        </w:rPr>
        <w:t xml:space="preserve"> actually </w:t>
      </w:r>
      <w:r w:rsidRPr="00745B94">
        <w:rPr>
          <w:rStyle w:val="Emphasis"/>
          <w:highlight w:val="cyan"/>
        </w:rPr>
        <w:t>increase</w:t>
      </w:r>
      <w:r w:rsidRPr="00745B94">
        <w:rPr>
          <w:rStyle w:val="Emphasis"/>
        </w:rPr>
        <w:t xml:space="preserve"> the </w:t>
      </w:r>
      <w:r w:rsidRPr="00745B94">
        <w:rPr>
          <w:rStyle w:val="Emphasis"/>
          <w:highlight w:val="cyan"/>
        </w:rPr>
        <w:t>U.S. determination to respond.</w:t>
      </w:r>
    </w:p>
    <w:p w14:paraId="3198D6A9" w14:textId="77777777" w:rsidR="00AF7B2F" w:rsidRPr="00745B94" w:rsidRDefault="00AF7B2F" w:rsidP="00AF7B2F"/>
    <w:p w14:paraId="4F6FED08" w14:textId="77777777" w:rsidR="00AF7B2F" w:rsidRPr="00745B94" w:rsidRDefault="00AF7B2F" w:rsidP="00AF7B2F">
      <w:pPr>
        <w:pStyle w:val="Heading4"/>
        <w:rPr>
          <w:rFonts w:cs="Arial"/>
        </w:rPr>
      </w:pPr>
      <w:r w:rsidRPr="00745B94">
        <w:rPr>
          <w:rFonts w:cs="Arial"/>
        </w:rPr>
        <w:t xml:space="preserve">China will </w:t>
      </w:r>
      <w:r w:rsidRPr="00745B94">
        <w:rPr>
          <w:rFonts w:cs="Arial"/>
          <w:u w:val="single"/>
        </w:rPr>
        <w:t>first-use nukes</w:t>
      </w:r>
      <w:r w:rsidRPr="00745B94">
        <w:rPr>
          <w:rFonts w:cs="Arial"/>
        </w:rPr>
        <w:t xml:space="preserve"> even in a </w:t>
      </w:r>
      <w:r w:rsidRPr="00745B94">
        <w:rPr>
          <w:rFonts w:cs="Arial"/>
          <w:u w:val="single"/>
        </w:rPr>
        <w:t>smaller, regional war</w:t>
      </w:r>
      <w:r w:rsidRPr="00745B94">
        <w:rPr>
          <w:rFonts w:cs="Arial"/>
        </w:rPr>
        <w:t xml:space="preserve"> – AND, </w:t>
      </w:r>
      <w:r w:rsidRPr="00745B94">
        <w:rPr>
          <w:rFonts w:cs="Arial"/>
          <w:u w:val="single"/>
        </w:rPr>
        <w:t>Russia</w:t>
      </w:r>
      <w:r w:rsidRPr="00745B94">
        <w:rPr>
          <w:rFonts w:cs="Arial"/>
        </w:rPr>
        <w:t xml:space="preserve"> gets drawn in</w:t>
      </w:r>
    </w:p>
    <w:p w14:paraId="13E52B5E" w14:textId="77777777" w:rsidR="00AF7B2F" w:rsidRPr="00745B94" w:rsidRDefault="00AF7B2F" w:rsidP="00AF7B2F">
      <w:r w:rsidRPr="00745B94">
        <w:t xml:space="preserve">Gordon G. </w:t>
      </w:r>
      <w:r w:rsidRPr="00745B94">
        <w:rPr>
          <w:rStyle w:val="Style13ptBold"/>
        </w:rPr>
        <w:t>Chang 18</w:t>
      </w:r>
      <w:r w:rsidRPr="00745B94">
        <w:t>, J.D. from Cornell Law, Hong Kong partner in the international law firm Baker &amp; McKenzie, has given briefings at the National Intelligence Council, the Central Intelligence Agency, the State Department, and the Pentagon, and appeared before the House Committee on Foreign Affairs and the U.S.-China Economic and Security Review Commission, “China and Russia Have Set a Nuclear Collision Course with the United States”, https://www.thedailybeast.com/china-and-russia-have-set-a-nuclear-collision-course-with-the-united-states</w:t>
      </w:r>
    </w:p>
    <w:p w14:paraId="59BD785C" w14:textId="77777777" w:rsidR="00AF7B2F" w:rsidRPr="00745B94" w:rsidRDefault="00AF7B2F" w:rsidP="00AF7B2F">
      <w:pPr>
        <w:rPr>
          <w:sz w:val="16"/>
        </w:rPr>
      </w:pPr>
      <w:r w:rsidRPr="00745B94">
        <w:rPr>
          <w:sz w:val="16"/>
        </w:rPr>
        <w:t xml:space="preserve">“The key point is that </w:t>
      </w:r>
      <w:r w:rsidRPr="00745B94">
        <w:rPr>
          <w:rStyle w:val="StyleUnderline"/>
        </w:rPr>
        <w:t xml:space="preserve">China accepts the </w:t>
      </w:r>
      <w:r w:rsidRPr="00745B94">
        <w:rPr>
          <w:rStyle w:val="Emphasis"/>
        </w:rPr>
        <w:t>risk</w:t>
      </w:r>
      <w:r w:rsidRPr="00745B94">
        <w:rPr>
          <w:rStyle w:val="StyleUnderline"/>
        </w:rPr>
        <w:t xml:space="preserve"> of escalation to a </w:t>
      </w:r>
      <w:r w:rsidRPr="00745B94">
        <w:rPr>
          <w:rStyle w:val="Emphasis"/>
        </w:rPr>
        <w:t>greater extent than does the U.S</w:t>
      </w:r>
      <w:r w:rsidRPr="00745B94">
        <w:rPr>
          <w:rStyle w:val="StyleUnderline"/>
        </w:rPr>
        <w:t>.</w:t>
      </w:r>
      <w:r w:rsidRPr="00745B94">
        <w:rPr>
          <w:sz w:val="16"/>
        </w:rPr>
        <w:t xml:space="preserve">, </w:t>
      </w:r>
      <w:r w:rsidRPr="00745B94">
        <w:rPr>
          <w:rStyle w:val="StyleUnderline"/>
        </w:rPr>
        <w:t>because China uses confrontation to alter the status quo in its favor</w:t>
      </w:r>
      <w:r w:rsidRPr="00745B94">
        <w:rPr>
          <w:sz w:val="16"/>
        </w:rPr>
        <w:t>,” Anders Corr, editor of Great Powers, Grand Strategies: The New Game in the South China Sea, </w:t>
      </w:r>
      <w:hyperlink r:id="rId106" w:history="1">
        <w:r w:rsidRPr="00745B94">
          <w:rPr>
            <w:rStyle w:val="Hyperlink"/>
            <w:sz w:val="16"/>
          </w:rPr>
          <w:t>told</w:t>
        </w:r>
      </w:hyperlink>
      <w:r w:rsidRPr="00745B94">
        <w:rPr>
          <w:sz w:val="16"/>
        </w:rPr>
        <w:t> the National Interest at the beginning of this year.</w:t>
      </w:r>
    </w:p>
    <w:p w14:paraId="54BF38A3" w14:textId="77777777" w:rsidR="00AF7B2F" w:rsidRPr="00745B94" w:rsidRDefault="00AF7B2F" w:rsidP="00AF7B2F">
      <w:pPr>
        <w:rPr>
          <w:sz w:val="16"/>
        </w:rPr>
      </w:pPr>
      <w:r w:rsidRPr="00745B94">
        <w:rPr>
          <w:sz w:val="16"/>
        </w:rPr>
        <w:t>China is apparently willing to escalate all the way. But the New York Times, in its reporting last month, did not mention one Chinese threat to American forces in the region: nuclear attack.</w:t>
      </w:r>
    </w:p>
    <w:p w14:paraId="46ECAF8A" w14:textId="77777777" w:rsidR="00AF7B2F" w:rsidRPr="00745B94" w:rsidRDefault="00AF7B2F" w:rsidP="00AF7B2F">
      <w:pPr>
        <w:rPr>
          <w:rStyle w:val="StyleUnderline"/>
        </w:rPr>
      </w:pPr>
      <w:r w:rsidRPr="00745B94">
        <w:rPr>
          <w:sz w:val="16"/>
        </w:rPr>
        <w:t>“</w:t>
      </w:r>
      <w:r w:rsidRPr="00745B94">
        <w:rPr>
          <w:rStyle w:val="StyleUnderline"/>
          <w:highlight w:val="cyan"/>
        </w:rPr>
        <w:t xml:space="preserve">For </w:t>
      </w:r>
      <w:r w:rsidRPr="00745B94">
        <w:rPr>
          <w:rStyle w:val="Emphasis"/>
          <w:highlight w:val="cyan"/>
        </w:rPr>
        <w:t>regional warfare</w:t>
      </w:r>
      <w:r w:rsidRPr="00745B94">
        <w:rPr>
          <w:sz w:val="16"/>
        </w:rPr>
        <w:t xml:space="preserve">, </w:t>
      </w:r>
      <w:r w:rsidRPr="00745B94">
        <w:rPr>
          <w:rStyle w:val="StyleUnderline"/>
        </w:rPr>
        <w:t>especially in Asia</w:t>
      </w:r>
      <w:r w:rsidRPr="00745B94">
        <w:rPr>
          <w:sz w:val="16"/>
        </w:rPr>
        <w:t xml:space="preserve">, </w:t>
      </w:r>
      <w:r w:rsidRPr="00745B94">
        <w:rPr>
          <w:rStyle w:val="StyleUnderline"/>
          <w:highlight w:val="cyan"/>
        </w:rPr>
        <w:t xml:space="preserve">the People’s Liberation Army is equipped for </w:t>
      </w:r>
      <w:r w:rsidRPr="00745B94">
        <w:rPr>
          <w:rStyle w:val="Emphasis"/>
          <w:highlight w:val="cyan"/>
        </w:rPr>
        <w:t>nuclear operations</w:t>
      </w:r>
      <w:r w:rsidRPr="00745B94">
        <w:rPr>
          <w:rStyle w:val="StyleUnderline"/>
        </w:rPr>
        <w:t xml:space="preserve"> both </w:t>
      </w:r>
      <w:r w:rsidRPr="00745B94">
        <w:rPr>
          <w:rStyle w:val="Emphasis"/>
        </w:rPr>
        <w:t>offensive</w:t>
      </w:r>
      <w:r w:rsidRPr="00745B94">
        <w:rPr>
          <w:rStyle w:val="StyleUnderline"/>
        </w:rPr>
        <w:t xml:space="preserve"> and </w:t>
      </w:r>
      <w:r w:rsidRPr="00745B94">
        <w:rPr>
          <w:rStyle w:val="Emphasis"/>
        </w:rPr>
        <w:t>defensive</w:t>
      </w:r>
      <w:r w:rsidRPr="00745B94">
        <w:rPr>
          <w:sz w:val="16"/>
        </w:rPr>
        <w:t>,” Richard Fisher of the International Assessment and Strategy Center told The Daily Beast. “</w:t>
      </w:r>
      <w:r w:rsidRPr="00745B94">
        <w:rPr>
          <w:rStyle w:val="StyleUnderline"/>
        </w:rPr>
        <w:t>If China can conjure a ‘defensive’ political moral high ground to justify offensive military campaigns to retrieve ‘lost’ territory</w:t>
      </w:r>
      <w:r w:rsidRPr="00745B94">
        <w:rPr>
          <w:sz w:val="16"/>
        </w:rPr>
        <w:t xml:space="preserve">, </w:t>
      </w:r>
      <w:r w:rsidRPr="00745B94">
        <w:rPr>
          <w:rStyle w:val="StyleUnderline"/>
          <w:highlight w:val="cyan"/>
        </w:rPr>
        <w:t xml:space="preserve">we should be prepared for </w:t>
      </w:r>
      <w:r w:rsidRPr="00745B94">
        <w:rPr>
          <w:rStyle w:val="Emphasis"/>
          <w:highlight w:val="cyan"/>
        </w:rPr>
        <w:t>China’s very early use of nuclear weapons</w:t>
      </w:r>
      <w:r w:rsidRPr="00745B94">
        <w:rPr>
          <w:rStyle w:val="StyleUnderline"/>
          <w:highlight w:val="cyan"/>
        </w:rPr>
        <w:t xml:space="preserve"> to </w:t>
      </w:r>
      <w:r w:rsidRPr="00745B94">
        <w:rPr>
          <w:rStyle w:val="Emphasis"/>
          <w:highlight w:val="cyan"/>
        </w:rPr>
        <w:t>support its theater campaign</w:t>
      </w:r>
      <w:r w:rsidRPr="00745B94">
        <w:rPr>
          <w:rStyle w:val="StyleUnderline"/>
          <w:highlight w:val="cyan"/>
        </w:rPr>
        <w:t>. We can</w:t>
      </w:r>
      <w:r w:rsidRPr="00745B94">
        <w:rPr>
          <w:rStyle w:val="StyleUnderline"/>
        </w:rPr>
        <w:t xml:space="preserve">, for example, </w:t>
      </w:r>
      <w:r w:rsidRPr="00745B94">
        <w:rPr>
          <w:rStyle w:val="StyleUnderline"/>
          <w:highlight w:val="cyan"/>
        </w:rPr>
        <w:t>expect China</w:t>
      </w:r>
      <w:r w:rsidRPr="00745B94">
        <w:rPr>
          <w:rStyle w:val="StyleUnderline"/>
        </w:rPr>
        <w:t xml:space="preserve"> </w:t>
      </w:r>
      <w:r w:rsidRPr="00745B94">
        <w:rPr>
          <w:rStyle w:val="StyleUnderline"/>
          <w:highlight w:val="cyan"/>
        </w:rPr>
        <w:t xml:space="preserve">to </w:t>
      </w:r>
      <w:r w:rsidRPr="00745B94">
        <w:rPr>
          <w:rStyle w:val="Emphasis"/>
          <w:highlight w:val="cyan"/>
        </w:rPr>
        <w:t>‘demonstrate’ nuclear weapons</w:t>
      </w:r>
      <w:r w:rsidRPr="00745B94">
        <w:rPr>
          <w:rStyle w:val="StyleUnderline"/>
        </w:rPr>
        <w:t xml:space="preserve"> at sea </w:t>
      </w:r>
      <w:r w:rsidRPr="00745B94">
        <w:rPr>
          <w:rStyle w:val="StyleUnderline"/>
          <w:highlight w:val="cyan"/>
        </w:rPr>
        <w:t>to deter</w:t>
      </w:r>
      <w:r w:rsidRPr="00745B94">
        <w:rPr>
          <w:rStyle w:val="StyleUnderline"/>
        </w:rPr>
        <w:t xml:space="preserve"> American or </w:t>
      </w:r>
      <w:r w:rsidRPr="00745B94">
        <w:rPr>
          <w:rStyle w:val="Emphasis"/>
          <w:highlight w:val="cyan"/>
        </w:rPr>
        <w:t>Japanese military support</w:t>
      </w:r>
      <w:r w:rsidRPr="00745B94">
        <w:rPr>
          <w:sz w:val="16"/>
          <w:highlight w:val="cyan"/>
        </w:rPr>
        <w:t xml:space="preserve"> </w:t>
      </w:r>
      <w:r w:rsidRPr="00745B94">
        <w:rPr>
          <w:rStyle w:val="StyleUnderline"/>
          <w:highlight w:val="cyan"/>
        </w:rPr>
        <w:t>for</w:t>
      </w:r>
      <w:r w:rsidRPr="00745B94">
        <w:rPr>
          <w:sz w:val="16"/>
          <w:highlight w:val="cyan"/>
        </w:rPr>
        <w:t xml:space="preserve"> </w:t>
      </w:r>
      <w:r w:rsidRPr="00745B94">
        <w:rPr>
          <w:rStyle w:val="Emphasis"/>
          <w:highlight w:val="cyan"/>
        </w:rPr>
        <w:t>Taiwan</w:t>
      </w:r>
      <w:r w:rsidRPr="00745B94">
        <w:rPr>
          <w:sz w:val="16"/>
        </w:rPr>
        <w:t xml:space="preserve"> </w:t>
      </w:r>
      <w:r w:rsidRPr="00745B94">
        <w:rPr>
          <w:rStyle w:val="StyleUnderline"/>
        </w:rPr>
        <w:t>in the event of a Chinese attack,</w:t>
      </w:r>
      <w:r w:rsidRPr="00745B94">
        <w:rPr>
          <w:sz w:val="16"/>
        </w:rPr>
        <w:t xml:space="preserve"> </w:t>
      </w:r>
      <w:r w:rsidRPr="00745B94">
        <w:rPr>
          <w:rStyle w:val="StyleUnderline"/>
          <w:highlight w:val="cyan"/>
        </w:rPr>
        <w:t>or</w:t>
      </w:r>
      <w:r w:rsidRPr="00745B94">
        <w:rPr>
          <w:rStyle w:val="StyleUnderline"/>
        </w:rPr>
        <w:t xml:space="preserve"> even </w:t>
      </w:r>
      <w:r w:rsidRPr="00745B94">
        <w:rPr>
          <w:rStyle w:val="StyleUnderline"/>
          <w:highlight w:val="cyan"/>
        </w:rPr>
        <w:t>outright</w:t>
      </w:r>
      <w:r w:rsidRPr="00745B94">
        <w:rPr>
          <w:rStyle w:val="StyleUnderline"/>
        </w:rPr>
        <w:t xml:space="preserve"> Chinese </w:t>
      </w:r>
      <w:r w:rsidRPr="00745B94">
        <w:rPr>
          <w:rStyle w:val="Emphasis"/>
          <w:highlight w:val="cyan"/>
        </w:rPr>
        <w:t>use of nuclear weapons against</w:t>
      </w:r>
      <w:r w:rsidRPr="00745B94">
        <w:rPr>
          <w:rStyle w:val="Emphasis"/>
        </w:rPr>
        <w:t xml:space="preserve"> Japanese </w:t>
      </w:r>
      <w:r w:rsidRPr="00745B94">
        <w:rPr>
          <w:rStyle w:val="Emphasis"/>
          <w:highlight w:val="cyan"/>
        </w:rPr>
        <w:t>bases supporting U.S. forces</w:t>
      </w:r>
      <w:r w:rsidRPr="00745B94">
        <w:rPr>
          <w:sz w:val="16"/>
        </w:rPr>
        <w:t xml:space="preserve"> </w:t>
      </w:r>
      <w:r w:rsidRPr="00745B94">
        <w:rPr>
          <w:rStyle w:val="StyleUnderline"/>
        </w:rPr>
        <w:t xml:space="preserve">coming to the </w:t>
      </w:r>
      <w:r w:rsidRPr="00745B94">
        <w:rPr>
          <w:rStyle w:val="Emphasis"/>
        </w:rPr>
        <w:t>defense</w:t>
      </w:r>
      <w:r w:rsidRPr="00745B94">
        <w:rPr>
          <w:rStyle w:val="StyleUnderline"/>
        </w:rPr>
        <w:t xml:space="preserve"> of Taiwan.”</w:t>
      </w:r>
    </w:p>
    <w:p w14:paraId="0117114F" w14:textId="77777777" w:rsidR="00AF7B2F" w:rsidRPr="00745B94" w:rsidRDefault="00AF7B2F" w:rsidP="00AF7B2F">
      <w:pPr>
        <w:rPr>
          <w:sz w:val="16"/>
        </w:rPr>
      </w:pPr>
      <w:r w:rsidRPr="00745B94">
        <w:rPr>
          <w:sz w:val="16"/>
        </w:rPr>
        <w:t xml:space="preserve">And American planners have to be concerned that China’s military partner, </w:t>
      </w:r>
      <w:r w:rsidRPr="00745B94">
        <w:rPr>
          <w:rStyle w:val="Emphasis"/>
          <w:highlight w:val="cyan"/>
        </w:rPr>
        <w:t>Russia</w:t>
      </w:r>
      <w:r w:rsidRPr="00745B94">
        <w:rPr>
          <w:sz w:val="16"/>
          <w:highlight w:val="cyan"/>
        </w:rPr>
        <w:t xml:space="preserve">, </w:t>
      </w:r>
      <w:r w:rsidRPr="00745B94">
        <w:rPr>
          <w:rStyle w:val="StyleUnderline"/>
          <w:highlight w:val="cyan"/>
        </w:rPr>
        <w:t>would join a conflict</w:t>
      </w:r>
      <w:r w:rsidRPr="00745B94">
        <w:rPr>
          <w:rStyle w:val="StyleUnderline"/>
        </w:rPr>
        <w:t xml:space="preserve"> on Beijing’s side</w:t>
      </w:r>
      <w:r w:rsidRPr="00745B94">
        <w:rPr>
          <w:sz w:val="16"/>
        </w:rPr>
        <w:t xml:space="preserve">. </w:t>
      </w:r>
      <w:r w:rsidRPr="00745B94">
        <w:rPr>
          <w:rStyle w:val="StyleUnderline"/>
        </w:rPr>
        <w:t>In September 2016 the two militaries</w:t>
      </w:r>
      <w:r w:rsidRPr="00745B94">
        <w:rPr>
          <w:sz w:val="16"/>
        </w:rPr>
        <w:t>, in an eight-day naval drill,</w:t>
      </w:r>
      <w:hyperlink r:id="rId107" w:history="1">
        <w:r w:rsidRPr="00745B94">
          <w:rPr>
            <w:rStyle w:val="Hyperlink"/>
          </w:rPr>
          <w:t> </w:t>
        </w:r>
        <w:r w:rsidRPr="00745B94">
          <w:rPr>
            <w:rStyle w:val="StyleUnderline"/>
          </w:rPr>
          <w:t>practiced</w:t>
        </w:r>
        <w:r w:rsidRPr="00745B94">
          <w:rPr>
            <w:rStyle w:val="Hyperlink"/>
          </w:rPr>
          <w:t xml:space="preserve"> </w:t>
        </w:r>
        <w:r w:rsidRPr="00745B94">
          <w:rPr>
            <w:rStyle w:val="Emphasis"/>
          </w:rPr>
          <w:t>“joint island seizing missions”</w:t>
        </w:r>
      </w:hyperlink>
      <w:r w:rsidRPr="00745B94">
        <w:rPr>
          <w:rStyle w:val="StyleUnderline"/>
        </w:rPr>
        <w:t> in the South China Sea.</w:t>
      </w:r>
      <w:r w:rsidRPr="00745B94">
        <w:rPr>
          <w:sz w:val="16"/>
        </w:rPr>
        <w:t xml:space="preserve"> </w:t>
      </w:r>
      <w:r w:rsidRPr="00745B94">
        <w:rPr>
          <w:rStyle w:val="Emphasis"/>
          <w:highlight w:val="cyan"/>
        </w:rPr>
        <w:t>Moscow</w:t>
      </w:r>
      <w:r w:rsidRPr="00745B94">
        <w:rPr>
          <w:rStyle w:val="StyleUnderline"/>
          <w:highlight w:val="cyan"/>
        </w:rPr>
        <w:t xml:space="preserve"> might even </w:t>
      </w:r>
      <w:r w:rsidRPr="00745B94">
        <w:rPr>
          <w:rStyle w:val="Emphasis"/>
          <w:highlight w:val="cyan"/>
        </w:rPr>
        <w:t>take advantage of turmoil in Asia</w:t>
      </w:r>
      <w:r w:rsidRPr="00745B94">
        <w:rPr>
          <w:rStyle w:val="StyleUnderline"/>
          <w:highlight w:val="cyan"/>
        </w:rPr>
        <w:t xml:space="preserve"> to try to</w:t>
      </w:r>
      <w:r w:rsidRPr="00745B94">
        <w:rPr>
          <w:rStyle w:val="StyleUnderline"/>
        </w:rPr>
        <w:t xml:space="preserve"> further </w:t>
      </w:r>
      <w:r w:rsidRPr="00745B94">
        <w:rPr>
          <w:rStyle w:val="Emphasis"/>
          <w:highlight w:val="cyan"/>
        </w:rPr>
        <w:t>expand its</w:t>
      </w:r>
      <w:r w:rsidRPr="00745B94">
        <w:rPr>
          <w:rStyle w:val="Emphasis"/>
        </w:rPr>
        <w:t xml:space="preserve"> </w:t>
      </w:r>
      <w:r w:rsidRPr="00745B94">
        <w:rPr>
          <w:rStyle w:val="Emphasis"/>
          <w:highlight w:val="cyan"/>
        </w:rPr>
        <w:t>territory in Europe</w:t>
      </w:r>
      <w:r w:rsidRPr="00745B94">
        <w:rPr>
          <w:rStyle w:val="StyleUnderline"/>
        </w:rPr>
        <w:t>,</w:t>
      </w:r>
      <w:r w:rsidRPr="00745B94">
        <w:rPr>
          <w:sz w:val="16"/>
        </w:rPr>
        <w:t xml:space="preserve"> perhaps using “little green men” as it did in Crimea in 2014 and later in Eastern Ukraine.</w:t>
      </w:r>
    </w:p>
    <w:p w14:paraId="6CFFC4CF" w14:textId="77777777" w:rsidR="00AF7B2F" w:rsidRPr="00745B94" w:rsidRDefault="00AF7B2F" w:rsidP="00AF7B2F">
      <w:pPr>
        <w:rPr>
          <w:sz w:val="16"/>
        </w:rPr>
      </w:pPr>
      <w:r w:rsidRPr="00745B94">
        <w:rPr>
          <w:rStyle w:val="StyleUnderline"/>
          <w:highlight w:val="cyan"/>
        </w:rPr>
        <w:t xml:space="preserve">Or maybe its </w:t>
      </w:r>
      <w:r w:rsidRPr="00745B94">
        <w:rPr>
          <w:rStyle w:val="Emphasis"/>
          <w:highlight w:val="cyan"/>
        </w:rPr>
        <w:t>nukes</w:t>
      </w:r>
      <w:r w:rsidRPr="00745B94">
        <w:rPr>
          <w:sz w:val="16"/>
        </w:rPr>
        <w:t xml:space="preserve">. Russian leader Vladimir </w:t>
      </w:r>
      <w:r w:rsidRPr="00745B94">
        <w:rPr>
          <w:rStyle w:val="StyleUnderline"/>
          <w:highlight w:val="cyan"/>
        </w:rPr>
        <w:t>Putin</w:t>
      </w:r>
      <w:hyperlink r:id="rId108" w:history="1">
        <w:r w:rsidRPr="00745B94">
          <w:rPr>
            <w:rStyle w:val="StyleUnderline"/>
            <w:highlight w:val="cyan"/>
          </w:rPr>
          <w:t> has long threatened the</w:t>
        </w:r>
        <w:r w:rsidRPr="00745B94">
          <w:rPr>
            <w:rStyle w:val="Hyperlink"/>
            <w:sz w:val="16"/>
            <w:highlight w:val="cyan"/>
          </w:rPr>
          <w:t xml:space="preserve"> </w:t>
        </w:r>
        <w:r w:rsidRPr="00745B94">
          <w:rPr>
            <w:rStyle w:val="Emphasis"/>
            <w:highlight w:val="cyan"/>
          </w:rPr>
          <w:t>offensive use</w:t>
        </w:r>
        <w:r w:rsidRPr="00745B94">
          <w:rPr>
            <w:rStyle w:val="Hyperlink"/>
            <w:sz w:val="16"/>
            <w:highlight w:val="cyan"/>
          </w:rPr>
          <w:t xml:space="preserve"> </w:t>
        </w:r>
        <w:r w:rsidRPr="00745B94">
          <w:rPr>
            <w:rStyle w:val="StyleUnderline"/>
            <w:highlight w:val="cyan"/>
          </w:rPr>
          <w:t>of such weapons</w:t>
        </w:r>
      </w:hyperlink>
      <w:r w:rsidRPr="00745B94">
        <w:rPr>
          <w:sz w:val="16"/>
        </w:rPr>
        <w:t>. As Stephen Blank, a scholar at the American Foreign Policy Council, told me, “</w:t>
      </w:r>
      <w:r w:rsidRPr="00745B94">
        <w:rPr>
          <w:rStyle w:val="StyleUnderline"/>
        </w:rPr>
        <w:t>Russia</w:t>
      </w:r>
      <w:r w:rsidRPr="00745B94">
        <w:rPr>
          <w:sz w:val="16"/>
        </w:rPr>
        <w:t xml:space="preserve"> evidently </w:t>
      </w:r>
      <w:r w:rsidRPr="00745B94">
        <w:rPr>
          <w:rStyle w:val="StyleUnderline"/>
        </w:rPr>
        <w:t xml:space="preserve">views nuclear weapons as a </w:t>
      </w:r>
      <w:r w:rsidRPr="00745B94">
        <w:rPr>
          <w:rStyle w:val="Emphasis"/>
        </w:rPr>
        <w:t>legitimate war-fighting weapon</w:t>
      </w:r>
      <w:r w:rsidRPr="00745B94">
        <w:rPr>
          <w:rStyle w:val="StyleUnderline"/>
        </w:rPr>
        <w:t xml:space="preserve"> as its deployments, 22 procurement programs, exercises, and doctrine suggest</w:t>
      </w:r>
      <w:r w:rsidRPr="00745B94">
        <w:rPr>
          <w:sz w:val="16"/>
        </w:rPr>
        <w:t>.” He notes that Moscow is constructing a nuclear weapons storage facility in Crimea and </w:t>
      </w:r>
      <w:hyperlink r:id="rId109" w:history="1">
        <w:r w:rsidRPr="00745B94">
          <w:rPr>
            <w:rStyle w:val="Hyperlink"/>
            <w:sz w:val="16"/>
          </w:rPr>
          <w:t>deploying nuclear-capable Kalibr cruise missiles to the Mediterranean</w:t>
        </w:r>
      </w:hyperlink>
      <w:r w:rsidRPr="00745B94">
        <w:rPr>
          <w:sz w:val="16"/>
        </w:rPr>
        <w:t>.</w:t>
      </w:r>
    </w:p>
    <w:p w14:paraId="2B2E337C" w14:textId="77777777" w:rsidR="00AF7B2F" w:rsidRPr="00745B94" w:rsidRDefault="00AF7B2F" w:rsidP="00AF7B2F">
      <w:pPr>
        <w:rPr>
          <w:rStyle w:val="StyleUnderline"/>
        </w:rPr>
      </w:pPr>
      <w:r w:rsidRPr="00745B94">
        <w:rPr>
          <w:rStyle w:val="StyleUnderline"/>
          <w:highlight w:val="cyan"/>
        </w:rPr>
        <w:t>China has</w:t>
      </w:r>
      <w:r w:rsidRPr="00745B94">
        <w:rPr>
          <w:rStyle w:val="StyleUnderline"/>
        </w:rPr>
        <w:t xml:space="preserve"> an announced “</w:t>
      </w:r>
      <w:r w:rsidRPr="00745B94">
        <w:rPr>
          <w:rStyle w:val="Emphasis"/>
          <w:highlight w:val="cyan"/>
        </w:rPr>
        <w:t>n</w:t>
      </w:r>
      <w:r w:rsidRPr="00745B94">
        <w:rPr>
          <w:rStyle w:val="StyleUnderline"/>
        </w:rPr>
        <w:t>o-</w:t>
      </w:r>
      <w:r w:rsidRPr="00745B94">
        <w:rPr>
          <w:rStyle w:val="Emphasis"/>
          <w:highlight w:val="cyan"/>
        </w:rPr>
        <w:t>f</w:t>
      </w:r>
      <w:r w:rsidRPr="00745B94">
        <w:rPr>
          <w:rStyle w:val="StyleUnderline"/>
        </w:rPr>
        <w:t>irst-</w:t>
      </w:r>
      <w:r w:rsidRPr="00745B94">
        <w:rPr>
          <w:rStyle w:val="Emphasis"/>
          <w:highlight w:val="cyan"/>
        </w:rPr>
        <w:t>u</w:t>
      </w:r>
      <w:r w:rsidRPr="00745B94">
        <w:rPr>
          <w:rStyle w:val="StyleUnderline"/>
        </w:rPr>
        <w:t xml:space="preserve">se” policy, </w:t>
      </w:r>
      <w:r w:rsidRPr="00745B94">
        <w:rPr>
          <w:rStyle w:val="StyleUnderline"/>
          <w:highlight w:val="cyan"/>
        </w:rPr>
        <w:t xml:space="preserve">but for </w:t>
      </w:r>
      <w:r w:rsidRPr="00745B94">
        <w:rPr>
          <w:rStyle w:val="Emphasis"/>
          <w:highlight w:val="cyan"/>
        </w:rPr>
        <w:t>decades</w:t>
      </w:r>
      <w:r w:rsidRPr="00745B94">
        <w:rPr>
          <w:rStyle w:val="StyleUnderline"/>
        </w:rPr>
        <w:t xml:space="preserve"> </w:t>
      </w:r>
      <w:r w:rsidRPr="00745B94">
        <w:rPr>
          <w:rStyle w:val="StyleUnderline"/>
          <w:highlight w:val="cyan"/>
        </w:rPr>
        <w:t>hostile</w:t>
      </w:r>
      <w:r w:rsidRPr="00745B94">
        <w:rPr>
          <w:rStyle w:val="StyleUnderline"/>
        </w:rPr>
        <w:t xml:space="preserve"> public </w:t>
      </w:r>
      <w:r w:rsidRPr="00745B94">
        <w:rPr>
          <w:rStyle w:val="StyleUnderline"/>
          <w:highlight w:val="cyan"/>
        </w:rPr>
        <w:t>statements</w:t>
      </w:r>
      <w:r w:rsidRPr="00745B94">
        <w:rPr>
          <w:rStyle w:val="StyleUnderline"/>
        </w:rPr>
        <w:t xml:space="preserve"> from Chinese generals and diplomats </w:t>
      </w:r>
      <w:r w:rsidRPr="00745B94">
        <w:rPr>
          <w:rStyle w:val="StyleUnderline"/>
          <w:highlight w:val="cyan"/>
        </w:rPr>
        <w:t xml:space="preserve">have </w:t>
      </w:r>
      <w:r w:rsidRPr="00745B94">
        <w:rPr>
          <w:rStyle w:val="Emphasis"/>
          <w:highlight w:val="cyan"/>
        </w:rPr>
        <w:t>cast doubt</w:t>
      </w:r>
      <w:r w:rsidRPr="00745B94">
        <w:rPr>
          <w:rStyle w:val="StyleUnderline"/>
        </w:rPr>
        <w:t xml:space="preserve"> on whether Beijing would in fact </w:t>
      </w:r>
      <w:r w:rsidRPr="00745B94">
        <w:rPr>
          <w:rStyle w:val="Emphasis"/>
        </w:rPr>
        <w:t>adhere</w:t>
      </w:r>
      <w:r w:rsidRPr="00745B94">
        <w:rPr>
          <w:rStyle w:val="StyleUnderline"/>
        </w:rPr>
        <w:t xml:space="preserve"> to that promise in a </w:t>
      </w:r>
      <w:r w:rsidRPr="00745B94">
        <w:rPr>
          <w:rStyle w:val="Emphasis"/>
        </w:rPr>
        <w:t>wartime</w:t>
      </w:r>
      <w:r w:rsidRPr="00745B94">
        <w:rPr>
          <w:rStyle w:val="StyleUnderline"/>
        </w:rPr>
        <w:t xml:space="preserve"> setting.</w:t>
      </w:r>
    </w:p>
    <w:p w14:paraId="2679EBD9" w14:textId="77777777" w:rsidR="00AF7B2F" w:rsidRPr="00745B94" w:rsidRDefault="00AF7B2F" w:rsidP="00AF7B2F">
      <w:pPr>
        <w:rPr>
          <w:rStyle w:val="StyleUnderline"/>
        </w:rPr>
      </w:pPr>
      <w:r w:rsidRPr="00745B94">
        <w:rPr>
          <w:sz w:val="16"/>
        </w:rPr>
        <w:t xml:space="preserve">For instance, </w:t>
      </w:r>
      <w:r w:rsidRPr="00745B94">
        <w:rPr>
          <w:rStyle w:val="StyleUnderline"/>
        </w:rPr>
        <w:t>in</w:t>
      </w:r>
      <w:r w:rsidRPr="00745B94">
        <w:rPr>
          <w:sz w:val="16"/>
        </w:rPr>
        <w:t xml:space="preserve"> August </w:t>
      </w:r>
      <w:r w:rsidRPr="00745B94">
        <w:rPr>
          <w:rStyle w:val="StyleUnderline"/>
        </w:rPr>
        <w:t>2011</w:t>
      </w:r>
      <w:r w:rsidRPr="00745B94">
        <w:rPr>
          <w:sz w:val="16"/>
        </w:rPr>
        <w:t xml:space="preserve"> Xu </w:t>
      </w:r>
      <w:r w:rsidRPr="00745B94">
        <w:rPr>
          <w:rStyle w:val="StyleUnderline"/>
        </w:rPr>
        <w:t>Guangyu</w:t>
      </w:r>
      <w:r w:rsidRPr="00745B94">
        <w:rPr>
          <w:sz w:val="16"/>
        </w:rPr>
        <w:t xml:space="preserve">, </w:t>
      </w:r>
      <w:r w:rsidRPr="00745B94">
        <w:rPr>
          <w:rStyle w:val="StyleUnderline"/>
        </w:rPr>
        <w:t>a retired Chinese general</w:t>
      </w:r>
      <w:r w:rsidRPr="00745B94">
        <w:rPr>
          <w:sz w:val="16"/>
        </w:rPr>
        <w:t xml:space="preserve"> working at the China Arms Control and Disarmament Association,</w:t>
      </w:r>
      <w:hyperlink r:id="rId110" w:history="1">
        <w:r w:rsidRPr="00745B94">
          <w:rPr>
            <w:rStyle w:val="StyleUnderline"/>
          </w:rPr>
          <w:t> blurted out</w:t>
        </w:r>
      </w:hyperlink>
      <w:r w:rsidRPr="00745B94">
        <w:rPr>
          <w:rStyle w:val="StyleUnderline"/>
        </w:rPr>
        <w:t> to Hong Kong’s South China Morning Post a comment indicating Beijing had developed plans to launch “a surprise attack on the U.S.”</w:t>
      </w:r>
    </w:p>
    <w:p w14:paraId="2E59A878" w14:textId="77777777" w:rsidR="00AF7B2F" w:rsidRPr="00745B94" w:rsidRDefault="00AF7B2F" w:rsidP="00AF7B2F">
      <w:pPr>
        <w:rPr>
          <w:rStyle w:val="StyleUnderline"/>
        </w:rPr>
      </w:pPr>
      <w:r w:rsidRPr="00745B94">
        <w:rPr>
          <w:rStyle w:val="StyleUnderline"/>
        </w:rPr>
        <w:t>These shocking comments</w:t>
      </w:r>
      <w:r w:rsidRPr="00745B94">
        <w:rPr>
          <w:sz w:val="16"/>
        </w:rPr>
        <w:t xml:space="preserve">, at a minimum, </w:t>
      </w:r>
      <w:r w:rsidRPr="00745B94">
        <w:rPr>
          <w:rStyle w:val="StyleUnderline"/>
        </w:rPr>
        <w:t>indicate that in the post-Cold War world the concept of nuclear deterrence is breaking down.</w:t>
      </w:r>
    </w:p>
    <w:p w14:paraId="40A0C5C1" w14:textId="77777777" w:rsidR="00AF7B2F" w:rsidRPr="00745B94" w:rsidRDefault="00AF7B2F" w:rsidP="00AF7B2F">
      <w:pPr>
        <w:rPr>
          <w:rStyle w:val="StyleUnderline"/>
        </w:rPr>
      </w:pPr>
      <w:r w:rsidRPr="00745B94">
        <w:rPr>
          <w:sz w:val="16"/>
        </w:rPr>
        <w:t xml:space="preserve">The erosion of deterrence looks like it is working to the benefit of the Chinese. Because of China’s formidable military advantages and its willingness to escalate, </w:t>
      </w:r>
      <w:r w:rsidRPr="00745B94">
        <w:rPr>
          <w:rStyle w:val="StyleUnderline"/>
          <w:highlight w:val="cyan"/>
        </w:rPr>
        <w:t>there are many</w:t>
      </w:r>
      <w:r w:rsidRPr="00745B94">
        <w:rPr>
          <w:rStyle w:val="StyleUnderline"/>
        </w:rPr>
        <w:t xml:space="preserve"> voices</w:t>
      </w:r>
      <w:r w:rsidRPr="00745B94">
        <w:rPr>
          <w:sz w:val="16"/>
        </w:rPr>
        <w:t xml:space="preserve">, notably Lyle Goldstein of the Naval War College and Hugh White of the Australian National University, </w:t>
      </w:r>
      <w:r w:rsidRPr="00745B94">
        <w:rPr>
          <w:rStyle w:val="StyleUnderline"/>
          <w:highlight w:val="cyan"/>
        </w:rPr>
        <w:t xml:space="preserve">urging </w:t>
      </w:r>
      <w:r w:rsidRPr="00745B94">
        <w:rPr>
          <w:rStyle w:val="Emphasis"/>
          <w:highlight w:val="cyan"/>
        </w:rPr>
        <w:t>American acceptance</w:t>
      </w:r>
      <w:r w:rsidRPr="00745B94">
        <w:rPr>
          <w:rStyle w:val="StyleUnderline"/>
          <w:highlight w:val="cyan"/>
        </w:rPr>
        <w:t xml:space="preserve"> of </w:t>
      </w:r>
      <w:r w:rsidRPr="00745B94">
        <w:rPr>
          <w:rStyle w:val="Emphasis"/>
          <w:highlight w:val="cyan"/>
        </w:rPr>
        <w:t>Chinese domination</w:t>
      </w:r>
      <w:r w:rsidRPr="00745B94">
        <w:rPr>
          <w:rStyle w:val="StyleUnderline"/>
        </w:rPr>
        <w:t xml:space="preserve"> of East Asia.</w:t>
      </w:r>
    </w:p>
    <w:p w14:paraId="72CF65DC" w14:textId="77777777" w:rsidR="00AF7B2F" w:rsidRPr="00745B94" w:rsidRDefault="00AF7B2F" w:rsidP="00AF7B2F">
      <w:pPr>
        <w:rPr>
          <w:rStyle w:val="Emphasis"/>
        </w:rPr>
      </w:pPr>
      <w:r w:rsidRPr="00745B94">
        <w:rPr>
          <w:rStyle w:val="Emphasis"/>
          <w:highlight w:val="cyan"/>
        </w:rPr>
        <w:t>That is the wrong conclusion</w:t>
      </w:r>
      <w:r w:rsidRPr="00745B94">
        <w:rPr>
          <w:sz w:val="16"/>
        </w:rPr>
        <w:t xml:space="preserve">. </w:t>
      </w:r>
      <w:r w:rsidRPr="00745B94">
        <w:rPr>
          <w:rStyle w:val="StyleUnderline"/>
        </w:rPr>
        <w:t xml:space="preserve">A pair of </w:t>
      </w:r>
      <w:r w:rsidRPr="00745B94">
        <w:rPr>
          <w:rStyle w:val="StyleUnderline"/>
          <w:highlight w:val="cyan"/>
        </w:rPr>
        <w:t xml:space="preserve">European democracies in the 1930s </w:t>
      </w:r>
      <w:r w:rsidRPr="00745B94">
        <w:rPr>
          <w:rStyle w:val="Emphasis"/>
          <w:highlight w:val="cyan"/>
        </w:rPr>
        <w:t>tried avoiding conflict with a militant state</w:t>
      </w:r>
      <w:r w:rsidRPr="00745B94">
        <w:rPr>
          <w:rStyle w:val="StyleUnderline"/>
          <w:highlight w:val="cyan"/>
        </w:rPr>
        <w:t>,</w:t>
      </w:r>
      <w:r w:rsidRPr="00745B94">
        <w:rPr>
          <w:sz w:val="16"/>
          <w:highlight w:val="cyan"/>
        </w:rPr>
        <w:t xml:space="preserve"> </w:t>
      </w:r>
      <w:r w:rsidRPr="00745B94">
        <w:rPr>
          <w:rStyle w:val="StyleUnderline"/>
          <w:highlight w:val="cyan"/>
        </w:rPr>
        <w:t>with</w:t>
      </w:r>
      <w:r w:rsidRPr="00745B94">
        <w:rPr>
          <w:rStyle w:val="StyleUnderline"/>
        </w:rPr>
        <w:t xml:space="preserve"> </w:t>
      </w:r>
      <w:r w:rsidRPr="00745B94">
        <w:rPr>
          <w:rStyle w:val="Emphasis"/>
          <w:highlight w:val="cyan"/>
        </w:rPr>
        <w:t>spectacularly bad results</w:t>
      </w:r>
      <w:r w:rsidRPr="00745B94">
        <w:rPr>
          <w:sz w:val="16"/>
        </w:rPr>
        <w:t xml:space="preserve">. </w:t>
      </w:r>
      <w:r w:rsidRPr="00745B94">
        <w:rPr>
          <w:rStyle w:val="StyleUnderline"/>
        </w:rPr>
        <w:t>Of</w:t>
      </w:r>
      <w:r w:rsidRPr="00745B94">
        <w:rPr>
          <w:sz w:val="16"/>
        </w:rPr>
        <w:t xml:space="preserve"> </w:t>
      </w:r>
      <w:r w:rsidRPr="00745B94">
        <w:rPr>
          <w:rStyle w:val="StyleUnderline"/>
        </w:rPr>
        <w:t>course</w:t>
      </w:r>
      <w:r w:rsidRPr="00745B94">
        <w:rPr>
          <w:sz w:val="16"/>
        </w:rPr>
        <w:t xml:space="preserve">, </w:t>
      </w:r>
      <w:r w:rsidRPr="00745B94">
        <w:rPr>
          <w:rStyle w:val="StyleUnderline"/>
        </w:rPr>
        <w:t>the People’s Republic of China is not the Third Reich of Germany</w:t>
      </w:r>
      <w:r w:rsidRPr="00745B94">
        <w:rPr>
          <w:sz w:val="16"/>
        </w:rPr>
        <w:t xml:space="preserve">, </w:t>
      </w:r>
      <w:r w:rsidRPr="00745B94">
        <w:rPr>
          <w:rStyle w:val="StyleUnderline"/>
        </w:rPr>
        <w:t xml:space="preserve">but German territorial ambitions naturally </w:t>
      </w:r>
      <w:r w:rsidRPr="00745B94">
        <w:rPr>
          <w:rStyle w:val="Emphasis"/>
        </w:rPr>
        <w:t>grew in reaction</w:t>
      </w:r>
      <w:r w:rsidRPr="00745B94">
        <w:rPr>
          <w:rStyle w:val="StyleUnderline"/>
        </w:rPr>
        <w:t xml:space="preserve"> to British and French </w:t>
      </w:r>
      <w:r w:rsidRPr="00745B94">
        <w:rPr>
          <w:rStyle w:val="Emphasis"/>
        </w:rPr>
        <w:t>timidity</w:t>
      </w:r>
      <w:r w:rsidRPr="00745B94">
        <w:rPr>
          <w:sz w:val="16"/>
        </w:rPr>
        <w:t xml:space="preserve"> </w:t>
      </w:r>
      <w:r w:rsidRPr="00745B94">
        <w:rPr>
          <w:rStyle w:val="StyleUnderline"/>
        </w:rPr>
        <w:t>and</w:t>
      </w:r>
      <w:hyperlink r:id="rId111" w:history="1">
        <w:r w:rsidRPr="00745B94">
          <w:rPr>
            <w:rStyle w:val="StyleUnderline"/>
          </w:rPr>
          <w:t xml:space="preserve"> Chinese ones now are expanding </w:t>
        </w:r>
        <w:r w:rsidRPr="00745B94">
          <w:rPr>
            <w:rStyle w:val="Emphasis"/>
          </w:rPr>
          <w:t>fast</w:t>
        </w:r>
      </w:hyperlink>
      <w:r w:rsidRPr="00745B94">
        <w:rPr>
          <w:rStyle w:val="StyleUnderline"/>
        </w:rPr>
        <w:t xml:space="preserve"> as Americans </w:t>
      </w:r>
      <w:r w:rsidRPr="00745B94">
        <w:rPr>
          <w:rStyle w:val="Emphasis"/>
        </w:rPr>
        <w:t>recoil at the prospect of confronting Beijing.</w:t>
      </w:r>
    </w:p>
    <w:p w14:paraId="1983A694" w14:textId="77777777" w:rsidR="00AF7B2F" w:rsidRPr="00745B94" w:rsidRDefault="00AF7B2F" w:rsidP="00AF7B2F"/>
    <w:bookmarkEnd w:id="9"/>
    <w:p w14:paraId="6A9A46C4" w14:textId="77777777" w:rsidR="00AF7B2F" w:rsidRPr="00745B94" w:rsidRDefault="00AF7B2F" w:rsidP="00AF7B2F"/>
    <w:p w14:paraId="3B99C696" w14:textId="77777777" w:rsidR="00AF7B2F" w:rsidRPr="00745B94" w:rsidRDefault="00AF7B2F" w:rsidP="00AF7B2F">
      <w:pPr>
        <w:rPr>
          <w:rStyle w:val="StyleUnderline"/>
        </w:rPr>
      </w:pPr>
    </w:p>
    <w:p w14:paraId="15644C3A" w14:textId="77777777" w:rsidR="00AF7B2F" w:rsidRPr="00745B94" w:rsidRDefault="00AF7B2F" w:rsidP="00AF7B2F">
      <w:pPr>
        <w:pStyle w:val="Heading3"/>
        <w:rPr>
          <w:rFonts w:cs="Arial"/>
        </w:rPr>
      </w:pPr>
      <w:r w:rsidRPr="00745B94">
        <w:rPr>
          <w:rFonts w:cs="Arial"/>
        </w:rPr>
        <w:t>Impact---</w:t>
      </w:r>
      <w:r>
        <w:rPr>
          <w:rFonts w:cs="Arial"/>
        </w:rPr>
        <w:t>Liberal Order---China</w:t>
      </w:r>
    </w:p>
    <w:p w14:paraId="43CCF77B" w14:textId="77777777" w:rsidR="00AF7B2F" w:rsidRPr="00745B94" w:rsidRDefault="00AF7B2F" w:rsidP="00AF7B2F">
      <w:pPr>
        <w:pStyle w:val="Heading4"/>
        <w:rPr>
          <w:rFonts w:cs="Arial"/>
        </w:rPr>
      </w:pPr>
      <w:r w:rsidRPr="00745B94">
        <w:rPr>
          <w:rFonts w:cs="Arial"/>
        </w:rPr>
        <w:t xml:space="preserve">Failure to </w:t>
      </w:r>
      <w:r w:rsidRPr="00745B94">
        <w:rPr>
          <w:rFonts w:cs="Arial"/>
          <w:u w:val="single"/>
        </w:rPr>
        <w:t>reign in</w:t>
      </w:r>
      <w:r w:rsidRPr="00745B94">
        <w:rPr>
          <w:rFonts w:cs="Arial"/>
        </w:rPr>
        <w:t xml:space="preserve"> Chinese revisionism </w:t>
      </w:r>
      <w:r w:rsidRPr="00745B94">
        <w:rPr>
          <w:rFonts w:cs="Arial"/>
          <w:u w:val="single"/>
        </w:rPr>
        <w:t>fragments</w:t>
      </w:r>
      <w:r w:rsidRPr="00745B94">
        <w:rPr>
          <w:rFonts w:cs="Arial"/>
        </w:rPr>
        <w:t xml:space="preserve"> the </w:t>
      </w:r>
      <w:r w:rsidRPr="00745B94">
        <w:rPr>
          <w:rFonts w:cs="Arial"/>
          <w:u w:val="single"/>
        </w:rPr>
        <w:t>global order</w:t>
      </w:r>
      <w:r w:rsidRPr="00745B94">
        <w:rPr>
          <w:rFonts w:cs="Arial"/>
        </w:rPr>
        <w:t xml:space="preserve"> and causes </w:t>
      </w:r>
      <w:r w:rsidRPr="00745B94">
        <w:rPr>
          <w:rFonts w:cs="Arial"/>
          <w:u w:val="single"/>
        </w:rPr>
        <w:t>great-power war</w:t>
      </w:r>
      <w:r w:rsidRPr="00745B94">
        <w:rPr>
          <w:rFonts w:cs="Arial"/>
        </w:rPr>
        <w:t xml:space="preserve">---BRI is key. </w:t>
      </w:r>
    </w:p>
    <w:p w14:paraId="293EFC2E" w14:textId="77777777" w:rsidR="00AF7B2F" w:rsidRPr="00745B94" w:rsidRDefault="00AF7B2F" w:rsidP="00AF7B2F">
      <w:r w:rsidRPr="00745B94">
        <w:rPr>
          <w:rStyle w:val="Style13ptBold"/>
        </w:rPr>
        <w:t xml:space="preserve">Brands &amp; Edel ‘19 </w:t>
      </w:r>
      <w:r w:rsidRPr="00745B94">
        <w:rPr>
          <w:sz w:val="16"/>
          <w:szCs w:val="16"/>
        </w:rPr>
        <w:t xml:space="preserve">(*Hal Brands; PhD, Henry A. Kissinger Distinguished Professor of Global Affairs at the Johns Hopkins School of Advanced International Studies; **Charles Edel; PhD, Senior Fellow and Visiting Scholar at the United States Studies Centre at the University of Sydney; “Ch. 6: Darkening Horizon”; </w:t>
      </w:r>
      <w:r w:rsidRPr="00745B94">
        <w:rPr>
          <w:i/>
          <w:iCs/>
          <w:sz w:val="16"/>
          <w:szCs w:val="16"/>
        </w:rPr>
        <w:t>The Lessons of Tragedy: Statecraft and World Order</w:t>
      </w:r>
      <w:r w:rsidRPr="00745B94">
        <w:rPr>
          <w:sz w:val="16"/>
          <w:szCs w:val="16"/>
        </w:rPr>
        <w:t>; Published by Yale University Press)</w:t>
      </w:r>
    </w:p>
    <w:p w14:paraId="705D4A06" w14:textId="77777777" w:rsidR="00AF7B2F" w:rsidRPr="00745B94" w:rsidRDefault="00AF7B2F" w:rsidP="00AF7B2F">
      <w:pPr>
        <w:rPr>
          <w:sz w:val="16"/>
        </w:rPr>
      </w:pPr>
      <w:r w:rsidRPr="00745B94">
        <w:rPr>
          <w:rStyle w:val="StyleUnderline"/>
        </w:rPr>
        <w:t xml:space="preserve">The revival of </w:t>
      </w:r>
      <w:r w:rsidRPr="00745B94">
        <w:rPr>
          <w:rStyle w:val="Emphasis"/>
          <w:highlight w:val="cyan"/>
        </w:rPr>
        <w:t>great-power competition</w:t>
      </w:r>
      <w:r w:rsidRPr="00745B94">
        <w:rPr>
          <w:rStyle w:val="StyleUnderline"/>
          <w:highlight w:val="cyan"/>
        </w:rPr>
        <w:t xml:space="preserve"> entails</w:t>
      </w:r>
      <w:r w:rsidRPr="00745B94">
        <w:rPr>
          <w:sz w:val="16"/>
        </w:rPr>
        <w:t xml:space="preserve"> higher international tensions than the world has known for decades, and the revival of </w:t>
      </w:r>
      <w:r w:rsidRPr="00745B94">
        <w:rPr>
          <w:rStyle w:val="Emphasis"/>
          <w:highlight w:val="cyan"/>
        </w:rPr>
        <w:t>arms races, security dilemmas</w:t>
      </w:r>
      <w:r w:rsidRPr="00745B94">
        <w:rPr>
          <w:rStyle w:val="StyleUnderline"/>
          <w:highlight w:val="cyan"/>
        </w:rPr>
        <w:t>, and</w:t>
      </w:r>
      <w:r w:rsidRPr="00745B94">
        <w:rPr>
          <w:rStyle w:val="StyleUnderline"/>
        </w:rPr>
        <w:t xml:space="preserve"> </w:t>
      </w:r>
      <w:r w:rsidRPr="00745B94">
        <w:rPr>
          <w:rStyle w:val="Emphasis"/>
        </w:rPr>
        <w:t>other artifacts</w:t>
      </w:r>
      <w:r w:rsidRPr="00745B94">
        <w:rPr>
          <w:rStyle w:val="StyleUnderline"/>
        </w:rPr>
        <w:t xml:space="preserve"> of a more </w:t>
      </w:r>
      <w:r w:rsidRPr="00745B94">
        <w:rPr>
          <w:rStyle w:val="Emphasis"/>
        </w:rPr>
        <w:t>dangerous past</w:t>
      </w:r>
      <w:r w:rsidRPr="00745B94">
        <w:rPr>
          <w:rStyle w:val="StyleUnderline"/>
        </w:rPr>
        <w:t xml:space="preserve">. It entails </w:t>
      </w:r>
      <w:r w:rsidRPr="00745B94">
        <w:rPr>
          <w:rStyle w:val="Emphasis"/>
          <w:highlight w:val="cyan"/>
        </w:rPr>
        <w:t>sharper conflicts</w:t>
      </w:r>
      <w:r w:rsidRPr="00745B94">
        <w:rPr>
          <w:rStyle w:val="StyleUnderline"/>
        </w:rPr>
        <w:t xml:space="preserve"> over the international rules</w:t>
      </w:r>
      <w:r w:rsidRPr="00745B94">
        <w:rPr>
          <w:sz w:val="16"/>
        </w:rPr>
        <w:t xml:space="preserve"> of the road on issues ranging from freedom of navigation to the illegitimacy of altering borders by force, </w:t>
      </w:r>
      <w:r w:rsidRPr="00745B94">
        <w:rPr>
          <w:rStyle w:val="StyleUnderline"/>
        </w:rPr>
        <w:t xml:space="preserve">and </w:t>
      </w:r>
      <w:r w:rsidRPr="00745B94">
        <w:rPr>
          <w:rStyle w:val="Emphasis"/>
        </w:rPr>
        <w:t>intensifying competitions</w:t>
      </w:r>
      <w:r w:rsidRPr="00745B94">
        <w:rPr>
          <w:rStyle w:val="StyleUnderline"/>
        </w:rPr>
        <w:t xml:space="preserve"> over states that reside at the intersection of rival powers’ </w:t>
      </w:r>
      <w:r w:rsidRPr="00745B94">
        <w:rPr>
          <w:rStyle w:val="Emphasis"/>
        </w:rPr>
        <w:t>areas of interest</w:t>
      </w:r>
      <w:r w:rsidRPr="00745B94">
        <w:rPr>
          <w:sz w:val="16"/>
        </w:rPr>
        <w:t xml:space="preserve">. It requires confronting the prospect that </w:t>
      </w:r>
      <w:r w:rsidRPr="00745B94">
        <w:rPr>
          <w:rStyle w:val="Emphasis"/>
          <w:highlight w:val="cyan"/>
        </w:rPr>
        <w:t>rival powers</w:t>
      </w:r>
      <w:r w:rsidRPr="00745B94">
        <w:rPr>
          <w:rStyle w:val="StyleUnderline"/>
          <w:highlight w:val="cyan"/>
        </w:rPr>
        <w:t xml:space="preserve"> could </w:t>
      </w:r>
      <w:r w:rsidRPr="00745B94">
        <w:rPr>
          <w:rStyle w:val="Emphasis"/>
        </w:rPr>
        <w:t>overturn</w:t>
      </w:r>
      <w:r w:rsidRPr="00745B94">
        <w:rPr>
          <w:rStyle w:val="StyleUnderline"/>
        </w:rPr>
        <w:t xml:space="preserve"> the </w:t>
      </w:r>
      <w:r w:rsidRPr="00745B94">
        <w:rPr>
          <w:rStyle w:val="Emphasis"/>
        </w:rPr>
        <w:t>favorable regional balances</w:t>
      </w:r>
      <w:r w:rsidRPr="00745B94">
        <w:rPr>
          <w:rStyle w:val="StyleUnderline"/>
        </w:rPr>
        <w:t xml:space="preserve"> that have </w:t>
      </w:r>
      <w:r w:rsidRPr="00745B94">
        <w:rPr>
          <w:rStyle w:val="Emphasis"/>
        </w:rPr>
        <w:t>underpinned</w:t>
      </w:r>
      <w:r w:rsidRPr="00745B94">
        <w:rPr>
          <w:rStyle w:val="StyleUnderline"/>
        </w:rPr>
        <w:t xml:space="preserve"> the U.S.-led order for decades, and that they might </w:t>
      </w:r>
      <w:r w:rsidRPr="00745B94">
        <w:rPr>
          <w:rStyle w:val="StyleUnderline"/>
          <w:highlight w:val="cyan"/>
        </w:rPr>
        <w:t>construct</w:t>
      </w:r>
      <w:r w:rsidRPr="00745B94">
        <w:rPr>
          <w:rStyle w:val="StyleUnderline"/>
        </w:rPr>
        <w:t xml:space="preserve"> </w:t>
      </w:r>
      <w:r w:rsidRPr="00745B94">
        <w:rPr>
          <w:rStyle w:val="Emphasis"/>
        </w:rPr>
        <w:t xml:space="preserve">rival </w:t>
      </w:r>
      <w:r w:rsidRPr="00745B94">
        <w:rPr>
          <w:rStyle w:val="Emphasis"/>
          <w:highlight w:val="cyan"/>
        </w:rPr>
        <w:t>spheres of influence</w:t>
      </w:r>
      <w:r w:rsidRPr="00745B94">
        <w:rPr>
          <w:sz w:val="16"/>
        </w:rPr>
        <w:t xml:space="preserve"> from which America and the liberal ideas it has long promoted would be excluded. Finally, it necessitates recognizing that </w:t>
      </w:r>
      <w:r w:rsidRPr="00745B94">
        <w:rPr>
          <w:rStyle w:val="StyleUnderline"/>
          <w:highlight w:val="cyan"/>
        </w:rPr>
        <w:t xml:space="preserve">great-power rivalry could lead to </w:t>
      </w:r>
      <w:r w:rsidRPr="00745B94">
        <w:rPr>
          <w:rStyle w:val="Emphasis"/>
          <w:highlight w:val="cyan"/>
        </w:rPr>
        <w:t>great-power war</w:t>
      </w:r>
      <w:r w:rsidRPr="00745B94">
        <w:rPr>
          <w:sz w:val="16"/>
        </w:rPr>
        <w:t>, a prospect that seemed to have followed the Soviet empire onto the ash heap of history.</w:t>
      </w:r>
    </w:p>
    <w:p w14:paraId="45EDB5CD" w14:textId="77777777" w:rsidR="00AF7B2F" w:rsidRPr="00745B94" w:rsidRDefault="00AF7B2F" w:rsidP="00AF7B2F">
      <w:pPr>
        <w:rPr>
          <w:sz w:val="16"/>
        </w:rPr>
      </w:pPr>
      <w:r w:rsidRPr="00745B94">
        <w:rPr>
          <w:sz w:val="16"/>
        </w:rPr>
        <w:t xml:space="preserve">Both </w:t>
      </w:r>
      <w:r w:rsidRPr="00745B94">
        <w:rPr>
          <w:rStyle w:val="Emphasis"/>
        </w:rPr>
        <w:t>Beijing</w:t>
      </w:r>
      <w:r w:rsidRPr="00745B94">
        <w:rPr>
          <w:rStyle w:val="StyleUnderline"/>
        </w:rPr>
        <w:t xml:space="preserve"> and </w:t>
      </w:r>
      <w:r w:rsidRPr="00745B94">
        <w:rPr>
          <w:rStyle w:val="Emphasis"/>
        </w:rPr>
        <w:t>Moscow</w:t>
      </w:r>
      <w:r w:rsidRPr="00745B94">
        <w:rPr>
          <w:rStyle w:val="StyleUnderline"/>
        </w:rPr>
        <w:t xml:space="preserve"> are</w:t>
      </w:r>
      <w:r w:rsidRPr="00745B94">
        <w:rPr>
          <w:sz w:val="16"/>
        </w:rPr>
        <w:t xml:space="preserve">, after all, </w:t>
      </w:r>
      <w:r w:rsidRPr="00745B94">
        <w:rPr>
          <w:rStyle w:val="Emphasis"/>
        </w:rPr>
        <w:t>optimizing their forces</w:t>
      </w:r>
      <w:r w:rsidRPr="00745B94">
        <w:rPr>
          <w:rStyle w:val="StyleUnderline"/>
        </w:rPr>
        <w:t xml:space="preserve"> and </w:t>
      </w:r>
      <w:r w:rsidRPr="00745B94">
        <w:rPr>
          <w:rStyle w:val="Emphasis"/>
        </w:rPr>
        <w:t>exercising aggressively</w:t>
      </w:r>
      <w:r w:rsidRPr="00745B94">
        <w:rPr>
          <w:rStyle w:val="StyleUnderline"/>
        </w:rPr>
        <w:t xml:space="preserve"> in preparation for potential </w:t>
      </w:r>
      <w:r w:rsidRPr="00745B94">
        <w:rPr>
          <w:rStyle w:val="Emphasis"/>
        </w:rPr>
        <w:t>conflicts</w:t>
      </w:r>
      <w:r w:rsidRPr="00745B94">
        <w:rPr>
          <w:rStyle w:val="StyleUnderline"/>
        </w:rPr>
        <w:t xml:space="preserve"> with the U</w:t>
      </w:r>
      <w:r w:rsidRPr="00745B94">
        <w:rPr>
          <w:sz w:val="16"/>
        </w:rPr>
        <w:t xml:space="preserve">nited </w:t>
      </w:r>
      <w:r w:rsidRPr="00745B94">
        <w:rPr>
          <w:rStyle w:val="StyleUnderline"/>
        </w:rPr>
        <w:t>S</w:t>
      </w:r>
      <w:r w:rsidRPr="00745B94">
        <w:rPr>
          <w:sz w:val="16"/>
        </w:rPr>
        <w:t xml:space="preserve">tates and its allies; </w:t>
      </w:r>
      <w:r w:rsidRPr="00745B94">
        <w:rPr>
          <w:rStyle w:val="StyleUnderline"/>
        </w:rPr>
        <w:t>Russian doctrine explicitly emphasizes the</w:t>
      </w:r>
      <w:r w:rsidRPr="00745B94">
        <w:rPr>
          <w:sz w:val="16"/>
        </w:rPr>
        <w:t xml:space="preserve"> limited </w:t>
      </w:r>
      <w:r w:rsidRPr="00745B94">
        <w:rPr>
          <w:rStyle w:val="StyleUnderline"/>
        </w:rPr>
        <w:t xml:space="preserve">use of </w:t>
      </w:r>
      <w:r w:rsidRPr="00745B94">
        <w:rPr>
          <w:rStyle w:val="Emphasis"/>
        </w:rPr>
        <w:t>nuclear weapons</w:t>
      </w:r>
      <w:r w:rsidRPr="00745B94">
        <w:rPr>
          <w:sz w:val="16"/>
        </w:rPr>
        <w:t xml:space="preserve"> to achieve escalation dominance in a war with Washington. In Syria, </w:t>
      </w:r>
      <w:r w:rsidRPr="00745B94">
        <w:rPr>
          <w:rStyle w:val="StyleUnderline"/>
        </w:rPr>
        <w:t xml:space="preserve">U.S. and Russian forces even came into </w:t>
      </w:r>
      <w:r w:rsidRPr="00745B94">
        <w:rPr>
          <w:rStyle w:val="Emphasis"/>
        </w:rPr>
        <w:t>deadly contact</w:t>
      </w:r>
      <w:r w:rsidRPr="00745B94">
        <w:rPr>
          <w:sz w:val="16"/>
        </w:rPr>
        <w:t xml:space="preserve"> in early 2018. American airpower decimated a contingent of government-sponsored Russian mercenaries that was attacking a base at which U.S. troops were present, an incident demonstrating the increasing boldness of Russian operations and the corresponding potential for escalation. </w:t>
      </w:r>
      <w:r w:rsidRPr="00745B94">
        <w:rPr>
          <w:rStyle w:val="StyleUnderline"/>
          <w:highlight w:val="cyan"/>
        </w:rPr>
        <w:t>The world</w:t>
      </w:r>
      <w:r w:rsidRPr="00745B94">
        <w:rPr>
          <w:sz w:val="16"/>
        </w:rPr>
        <w:t xml:space="preserve"> has not yet returned to the epic clashes for global dominance that characterized the twentieth century, but it </w:t>
      </w:r>
      <w:r w:rsidRPr="00745B94">
        <w:rPr>
          <w:rStyle w:val="StyleUnderline"/>
          <w:highlight w:val="cyan"/>
        </w:rPr>
        <w:t>has returned to</w:t>
      </w:r>
      <w:r w:rsidRPr="00745B94">
        <w:rPr>
          <w:rStyle w:val="StyleUnderline"/>
        </w:rPr>
        <w:t xml:space="preserve"> the </w:t>
      </w:r>
      <w:r w:rsidRPr="00745B94">
        <w:rPr>
          <w:rStyle w:val="Emphasis"/>
        </w:rPr>
        <w:t>historical norm</w:t>
      </w:r>
      <w:r w:rsidRPr="00745B94">
        <w:rPr>
          <w:rStyle w:val="StyleUnderline"/>
        </w:rPr>
        <w:t xml:space="preserve"> of </w:t>
      </w:r>
      <w:r w:rsidRPr="00745B94">
        <w:rPr>
          <w:rStyle w:val="Emphasis"/>
          <w:highlight w:val="cyan"/>
        </w:rPr>
        <w:t>great-power struggle</w:t>
      </w:r>
      <w:r w:rsidRPr="00745B94">
        <w:rPr>
          <w:sz w:val="16"/>
        </w:rPr>
        <w:t>, with all the associated dangers.</w:t>
      </w:r>
    </w:p>
    <w:p w14:paraId="4B64496C" w14:textId="77777777" w:rsidR="00AF7B2F" w:rsidRPr="00745B94" w:rsidRDefault="00AF7B2F" w:rsidP="00AF7B2F">
      <w:pPr>
        <w:rPr>
          <w:sz w:val="16"/>
          <w:szCs w:val="16"/>
        </w:rPr>
      </w:pPr>
      <w:r w:rsidRPr="00745B94">
        <w:rPr>
          <w:sz w:val="16"/>
          <w:szCs w:val="16"/>
        </w:rPr>
        <w:t>Those dangers may be even greater than most observers appreciate, because if today’s great-power competitions are still most intense at the regional level, who is to say where these competitions will end? By all appearances, Russia does not simply want to be a “regional power” (as Obama cuttingly described it) that dominates South Ossetia and Crimea.37 It aspires to the deep European and extra-regional impact that previous incarnations of the Russian state enjoyed. Why else would Putin boast about how far his troops can drive into Eastern Europe? Why else would Moscow be deploying military power into the Middle East? Why else would it be continuing to cultivate intelligence and military relationships in regions as remote as Latin America?</w:t>
      </w:r>
    </w:p>
    <w:p w14:paraId="616186CE" w14:textId="77777777" w:rsidR="00AF7B2F" w:rsidRPr="00745B94" w:rsidRDefault="00AF7B2F" w:rsidP="00AF7B2F">
      <w:pPr>
        <w:rPr>
          <w:sz w:val="16"/>
        </w:rPr>
      </w:pPr>
      <w:r w:rsidRPr="00745B94">
        <w:rPr>
          <w:sz w:val="16"/>
        </w:rPr>
        <w:t xml:space="preserve">Likewise, </w:t>
      </w:r>
      <w:r w:rsidRPr="00745B94">
        <w:rPr>
          <w:rStyle w:val="StyleUnderline"/>
        </w:rPr>
        <w:t xml:space="preserve">China is </w:t>
      </w:r>
      <w:r w:rsidRPr="00745B94">
        <w:rPr>
          <w:rStyle w:val="Emphasis"/>
        </w:rPr>
        <w:t>today</w:t>
      </w:r>
      <w:r w:rsidRPr="00745B94">
        <w:rPr>
          <w:rStyle w:val="StyleUnderline"/>
        </w:rPr>
        <w:t xml:space="preserve"> focused primarily on securing its own </w:t>
      </w:r>
      <w:r w:rsidRPr="00745B94">
        <w:rPr>
          <w:rStyle w:val="Emphasis"/>
        </w:rPr>
        <w:t>geopolitical neighborhood</w:t>
      </w:r>
      <w:r w:rsidRPr="00745B94">
        <w:rPr>
          <w:rStyle w:val="StyleUnderline"/>
        </w:rPr>
        <w:t xml:space="preserve">, but its ambitions for </w:t>
      </w:r>
      <w:r w:rsidRPr="00745B94">
        <w:rPr>
          <w:rStyle w:val="Emphasis"/>
        </w:rPr>
        <w:t>tomorrow</w:t>
      </w:r>
      <w:r w:rsidRPr="00745B94">
        <w:rPr>
          <w:rStyle w:val="StyleUnderline"/>
        </w:rPr>
        <w:t xml:space="preserve"> are </w:t>
      </w:r>
      <w:r w:rsidRPr="00745B94">
        <w:rPr>
          <w:rStyle w:val="Emphasis"/>
        </w:rPr>
        <w:t xml:space="preserve">clearly much bolder. </w:t>
      </w:r>
      <w:r w:rsidRPr="00745B94">
        <w:rPr>
          <w:sz w:val="16"/>
        </w:rPr>
        <w:t xml:space="preserve">Beijing probably does not envision itself fully overthrowing the international order, simply because it has profited far too much from the U.S.-anchored global economy. Yet </w:t>
      </w:r>
      <w:r w:rsidRPr="00745B94">
        <w:rPr>
          <w:rStyle w:val="StyleUnderline"/>
        </w:rPr>
        <w:t xml:space="preserve">China has nonetheless positioned itself for a </w:t>
      </w:r>
      <w:r w:rsidRPr="00745B94">
        <w:rPr>
          <w:rStyle w:val="Emphasis"/>
        </w:rPr>
        <w:t>global challenge</w:t>
      </w:r>
      <w:r w:rsidRPr="00745B94">
        <w:rPr>
          <w:rStyle w:val="StyleUnderline"/>
        </w:rPr>
        <w:t xml:space="preserve"> to </w:t>
      </w:r>
      <w:r w:rsidRPr="00745B94">
        <w:rPr>
          <w:rStyle w:val="Emphasis"/>
        </w:rPr>
        <w:t>U.S. influence</w:t>
      </w:r>
      <w:r w:rsidRPr="00745B94">
        <w:rPr>
          <w:sz w:val="16"/>
        </w:rPr>
        <w:t xml:space="preserve">. </w:t>
      </w:r>
      <w:r w:rsidRPr="00745B94">
        <w:rPr>
          <w:rStyle w:val="StyleUnderline"/>
          <w:highlight w:val="cyan"/>
        </w:rPr>
        <w:t xml:space="preserve">Chinese military forces are deploying </w:t>
      </w:r>
      <w:r w:rsidRPr="00745B94">
        <w:rPr>
          <w:rStyle w:val="Emphasis"/>
          <w:highlight w:val="cyan"/>
        </w:rPr>
        <w:t>ever farther</w:t>
      </w:r>
      <w:r w:rsidRPr="00745B94">
        <w:rPr>
          <w:rStyle w:val="StyleUnderline"/>
        </w:rPr>
        <w:t xml:space="preserve"> from China’s immediate periphery; </w:t>
      </w:r>
      <w:r w:rsidRPr="00745B94">
        <w:rPr>
          <w:rStyle w:val="StyleUnderline"/>
          <w:highlight w:val="cyan"/>
        </w:rPr>
        <w:t xml:space="preserve">Beijing has </w:t>
      </w:r>
      <w:r w:rsidRPr="00745B94">
        <w:rPr>
          <w:rStyle w:val="Emphasis"/>
          <w:highlight w:val="cyan"/>
        </w:rPr>
        <w:t>projected power</w:t>
      </w:r>
      <w:r w:rsidRPr="00745B94">
        <w:rPr>
          <w:rStyle w:val="StyleUnderline"/>
          <w:highlight w:val="cyan"/>
        </w:rPr>
        <w:t xml:space="preserve"> into the </w:t>
      </w:r>
      <w:r w:rsidRPr="00745B94">
        <w:rPr>
          <w:rStyle w:val="Emphasis"/>
          <w:highlight w:val="cyan"/>
        </w:rPr>
        <w:t>Arctic</w:t>
      </w:r>
      <w:r w:rsidRPr="00745B94">
        <w:rPr>
          <w:rStyle w:val="StyleUnderline"/>
          <w:highlight w:val="cyan"/>
        </w:rPr>
        <w:t xml:space="preserve"> and </w:t>
      </w:r>
      <w:r w:rsidRPr="00745B94">
        <w:rPr>
          <w:rStyle w:val="Emphasis"/>
          <w:highlight w:val="cyan"/>
        </w:rPr>
        <w:t>established bases</w:t>
      </w:r>
      <w:r w:rsidRPr="00745B94">
        <w:rPr>
          <w:rStyle w:val="StyleUnderline"/>
        </w:rPr>
        <w:t xml:space="preserve"> and </w:t>
      </w:r>
      <w:r w:rsidRPr="00745B94">
        <w:rPr>
          <w:rStyle w:val="Emphasis"/>
        </w:rPr>
        <w:t>logistical points</w:t>
      </w:r>
      <w:r w:rsidRPr="00745B94">
        <w:rPr>
          <w:rStyle w:val="StyleUnderline"/>
        </w:rPr>
        <w:t xml:space="preserve"> </w:t>
      </w:r>
      <w:r w:rsidRPr="00745B94">
        <w:rPr>
          <w:rStyle w:val="StyleUnderline"/>
          <w:highlight w:val="cyan"/>
        </w:rPr>
        <w:t>in</w:t>
      </w:r>
      <w:r w:rsidRPr="00745B94">
        <w:rPr>
          <w:rStyle w:val="StyleUnderline"/>
        </w:rPr>
        <w:t xml:space="preserve"> the </w:t>
      </w:r>
      <w:r w:rsidRPr="00745B94">
        <w:rPr>
          <w:rStyle w:val="Emphasis"/>
          <w:highlight w:val="cyan"/>
        </w:rPr>
        <w:t>India</w:t>
      </w:r>
      <w:r w:rsidRPr="00745B94">
        <w:rPr>
          <w:rStyle w:val="Emphasis"/>
        </w:rPr>
        <w:t>n Ocean</w:t>
      </w:r>
      <w:r w:rsidRPr="00745B94">
        <w:rPr>
          <w:rStyle w:val="StyleUnderline"/>
        </w:rPr>
        <w:t xml:space="preserve"> </w:t>
      </w:r>
      <w:r w:rsidRPr="00745B94">
        <w:rPr>
          <w:rStyle w:val="StyleUnderline"/>
          <w:highlight w:val="cyan"/>
        </w:rPr>
        <w:t>and</w:t>
      </w:r>
      <w:r w:rsidRPr="00745B94">
        <w:rPr>
          <w:rStyle w:val="StyleUnderline"/>
        </w:rPr>
        <w:t xml:space="preserve"> </w:t>
      </w:r>
      <w:r w:rsidRPr="00745B94">
        <w:rPr>
          <w:rStyle w:val="Emphasis"/>
        </w:rPr>
        <w:t xml:space="preserve">Horn of </w:t>
      </w:r>
      <w:r w:rsidRPr="00745B94">
        <w:rPr>
          <w:rStyle w:val="Emphasis"/>
          <w:highlight w:val="cyan"/>
        </w:rPr>
        <w:t>Africa</w:t>
      </w:r>
      <w:r w:rsidRPr="00745B94">
        <w:rPr>
          <w:sz w:val="16"/>
        </w:rPr>
        <w:t xml:space="preserve">. Popular Chinese movies depict Beijing replacing Washington as the dominant actor in sub-Saharan Africa—a fictional representation of a real-life effort long under way. </w:t>
      </w:r>
      <w:r w:rsidRPr="00745B94">
        <w:rPr>
          <w:rStyle w:val="StyleUnderline"/>
          <w:highlight w:val="cyan"/>
        </w:rPr>
        <w:t xml:space="preserve">The </w:t>
      </w:r>
      <w:r w:rsidRPr="00745B94">
        <w:rPr>
          <w:rStyle w:val="Emphasis"/>
          <w:highlight w:val="cyan"/>
        </w:rPr>
        <w:t>B</w:t>
      </w:r>
      <w:r w:rsidRPr="00745B94">
        <w:rPr>
          <w:rStyle w:val="Emphasis"/>
        </w:rPr>
        <w:t xml:space="preserve">elt and </w:t>
      </w:r>
      <w:r w:rsidRPr="00745B94">
        <w:rPr>
          <w:rStyle w:val="Emphasis"/>
          <w:highlight w:val="cyan"/>
        </w:rPr>
        <w:t>R</w:t>
      </w:r>
      <w:r w:rsidRPr="00745B94">
        <w:rPr>
          <w:rStyle w:val="Emphasis"/>
        </w:rPr>
        <w:t xml:space="preserve">oad </w:t>
      </w:r>
      <w:r w:rsidRPr="00745B94">
        <w:rPr>
          <w:rStyle w:val="Emphasis"/>
          <w:highlight w:val="cyan"/>
        </w:rPr>
        <w:t>I</w:t>
      </w:r>
      <w:r w:rsidRPr="00745B94">
        <w:rPr>
          <w:rStyle w:val="Emphasis"/>
        </w:rPr>
        <w:t>nitiative</w:t>
      </w:r>
      <w:r w:rsidRPr="00745B94">
        <w:rPr>
          <w:rStyle w:val="StyleUnderline"/>
        </w:rPr>
        <w:t xml:space="preserve"> bespeaks an aspiration to </w:t>
      </w:r>
      <w:r w:rsidRPr="00745B94">
        <w:rPr>
          <w:rStyle w:val="Emphasis"/>
        </w:rPr>
        <w:t>link</w:t>
      </w:r>
      <w:r w:rsidRPr="00745B94">
        <w:rPr>
          <w:rStyle w:val="StyleUnderline"/>
        </w:rPr>
        <w:t xml:space="preserve"> China to countries throughout </w:t>
      </w:r>
      <w:r w:rsidRPr="00745B94">
        <w:rPr>
          <w:rStyle w:val="Emphasis"/>
        </w:rPr>
        <w:t>Central Asia, the Middle East, and Europe</w:t>
      </w:r>
      <w:r w:rsidRPr="00745B94">
        <w:rPr>
          <w:sz w:val="16"/>
        </w:rPr>
        <w:t xml:space="preserve">; BRI, AIIB, and RCEP </w:t>
      </w:r>
      <w:r w:rsidRPr="00745B94">
        <w:rPr>
          <w:rStyle w:val="StyleUnderline"/>
          <w:highlight w:val="cyan"/>
        </w:rPr>
        <w:t>look like</w:t>
      </w:r>
      <w:r w:rsidRPr="00745B94">
        <w:rPr>
          <w:rStyle w:val="StyleUnderline"/>
        </w:rPr>
        <w:t xml:space="preserve"> the beginning of </w:t>
      </w:r>
      <w:r w:rsidRPr="00745B94">
        <w:rPr>
          <w:rStyle w:val="StyleUnderline"/>
          <w:highlight w:val="cyan"/>
        </w:rPr>
        <w:t xml:space="preserve">an </w:t>
      </w:r>
      <w:r w:rsidRPr="00745B94">
        <w:rPr>
          <w:rStyle w:val="Emphasis"/>
          <w:highlight w:val="cyan"/>
        </w:rPr>
        <w:t>alternative institutional architecture</w:t>
      </w:r>
      <w:r w:rsidRPr="00745B94">
        <w:rPr>
          <w:rStyle w:val="StyleUnderline"/>
          <w:highlight w:val="cyan"/>
        </w:rPr>
        <w:t xml:space="preserve"> to </w:t>
      </w:r>
      <w:r w:rsidRPr="00745B94">
        <w:rPr>
          <w:rStyle w:val="Emphasis"/>
          <w:highlight w:val="cyan"/>
        </w:rPr>
        <w:t>rival</w:t>
      </w:r>
      <w:r w:rsidRPr="00745B94">
        <w:rPr>
          <w:rStyle w:val="StyleUnderline"/>
          <w:highlight w:val="cyan"/>
        </w:rPr>
        <w:t xml:space="preserve"> Washington</w:t>
      </w:r>
      <w:r w:rsidRPr="00745B94">
        <w:rPr>
          <w:rStyle w:val="StyleUnderline"/>
        </w:rPr>
        <w:t>’s</w:t>
      </w:r>
      <w:r w:rsidRPr="00745B94">
        <w:rPr>
          <w:sz w:val="16"/>
        </w:rPr>
        <w:t xml:space="preserve">. In 2017, </w:t>
      </w:r>
      <w:r w:rsidRPr="00745B94">
        <w:rPr>
          <w:rStyle w:val="StyleUnderline"/>
        </w:rPr>
        <w:t>Xi</w:t>
      </w:r>
      <w:r w:rsidRPr="00745B94">
        <w:rPr>
          <w:sz w:val="16"/>
        </w:rPr>
        <w:t xml:space="preserve"> Jinping </w:t>
      </w:r>
      <w:r w:rsidRPr="00745B94">
        <w:rPr>
          <w:rStyle w:val="StyleUnderline"/>
        </w:rPr>
        <w:t>told the</w:t>
      </w:r>
      <w:r w:rsidRPr="00745B94">
        <w:rPr>
          <w:sz w:val="16"/>
        </w:rPr>
        <w:t xml:space="preserve"> </w:t>
      </w:r>
      <w:r w:rsidRPr="00745B94">
        <w:rPr>
          <w:rStyle w:val="StyleUnderline"/>
        </w:rPr>
        <w:t>Nineteenth National Congress of the Chinese Communist Party that Beijing could</w:t>
      </w:r>
      <w:r w:rsidRPr="00745B94">
        <w:rPr>
          <w:sz w:val="16"/>
        </w:rPr>
        <w:t xml:space="preserve"> now “</w:t>
      </w:r>
      <w:r w:rsidRPr="00745B94">
        <w:rPr>
          <w:rStyle w:val="Emphasis"/>
        </w:rPr>
        <w:t>take center stage in the world”</w:t>
      </w:r>
      <w:r w:rsidRPr="00745B94">
        <w:rPr>
          <w:rStyle w:val="StyleUnderline"/>
        </w:rPr>
        <w:t xml:space="preserve"> and act as an </w:t>
      </w:r>
      <w:r w:rsidRPr="00745B94">
        <w:rPr>
          <w:rStyle w:val="Emphasis"/>
        </w:rPr>
        <w:t>alternative</w:t>
      </w:r>
      <w:r w:rsidRPr="00745B94">
        <w:rPr>
          <w:rStyle w:val="StyleUnderline"/>
        </w:rPr>
        <w:t xml:space="preserve"> to </w:t>
      </w:r>
      <w:r w:rsidRPr="00745B94">
        <w:rPr>
          <w:rStyle w:val="Emphasis"/>
        </w:rPr>
        <w:t>U.S. leadership</w:t>
      </w:r>
      <w:r w:rsidRPr="00745B94">
        <w:rPr>
          <w:sz w:val="16"/>
        </w:rPr>
        <w:t>.38</w:t>
      </w:r>
    </w:p>
    <w:p w14:paraId="757D6D1E" w14:textId="77777777" w:rsidR="00AF7B2F" w:rsidRPr="00745B94" w:rsidRDefault="00AF7B2F" w:rsidP="00AF7B2F">
      <w:pPr>
        <w:rPr>
          <w:sz w:val="16"/>
        </w:rPr>
      </w:pPr>
      <w:r w:rsidRPr="00745B94">
        <w:rPr>
          <w:sz w:val="16"/>
        </w:rPr>
        <w:t xml:space="preserve">These ambitions may or may not be realistic. But they demonstrate just how significantly the world’s leading authoritarian powers desire to shift the global environment over time. The </w:t>
      </w:r>
      <w:r w:rsidRPr="00745B94">
        <w:rPr>
          <w:rStyle w:val="Emphasis"/>
          <w:highlight w:val="cyan"/>
        </w:rPr>
        <w:t>revisionism</w:t>
      </w:r>
      <w:r w:rsidRPr="00745B94">
        <w:rPr>
          <w:sz w:val="16"/>
        </w:rPr>
        <w:t xml:space="preserve"> we are seeing today </w:t>
      </w:r>
      <w:r w:rsidRPr="00745B94">
        <w:rPr>
          <w:rStyle w:val="StyleUnderline"/>
          <w:highlight w:val="cyan"/>
        </w:rPr>
        <w:t xml:space="preserve">may </w:t>
      </w:r>
      <w:r w:rsidRPr="00745B94">
        <w:rPr>
          <w:rStyle w:val="StyleUnderline"/>
        </w:rPr>
        <w:t xml:space="preserve">therefore </w:t>
      </w:r>
      <w:r w:rsidRPr="00745B94">
        <w:rPr>
          <w:rStyle w:val="StyleUnderline"/>
          <w:highlight w:val="cyan"/>
        </w:rPr>
        <w:t xml:space="preserve">be </w:t>
      </w:r>
      <w:r w:rsidRPr="00745B94">
        <w:rPr>
          <w:rStyle w:val="Emphasis"/>
          <w:highlight w:val="cyan"/>
        </w:rPr>
        <w:t>only the beginning</w:t>
      </w:r>
      <w:r w:rsidRPr="00745B94">
        <w:rPr>
          <w:sz w:val="16"/>
        </w:rPr>
        <w:t xml:space="preserve">. As </w:t>
      </w:r>
      <w:r w:rsidRPr="00745B94">
        <w:rPr>
          <w:rStyle w:val="StyleUnderline"/>
          <w:highlight w:val="cyan"/>
        </w:rPr>
        <w:t>China</w:t>
      </w:r>
      <w:r w:rsidRPr="00745B94">
        <w:rPr>
          <w:rStyle w:val="StyleUnderline"/>
        </w:rPr>
        <w:t xml:space="preserve">’s power </w:t>
      </w:r>
      <w:r w:rsidRPr="00745B94">
        <w:rPr>
          <w:rStyle w:val="Emphasis"/>
        </w:rPr>
        <w:t>continues to grow,</w:t>
      </w:r>
      <w:r w:rsidRPr="00745B94">
        <w:rPr>
          <w:rStyle w:val="StyleUnderline"/>
        </w:rPr>
        <w:t xml:space="preserve"> or if it is successful in </w:t>
      </w:r>
      <w:r w:rsidRPr="00745B94">
        <w:rPr>
          <w:rStyle w:val="Emphasis"/>
        </w:rPr>
        <w:t>dominating the Western Pacific</w:t>
      </w:r>
      <w:r w:rsidRPr="00745B94">
        <w:rPr>
          <w:rStyle w:val="StyleUnderline"/>
        </w:rPr>
        <w:t xml:space="preserve">, it </w:t>
      </w:r>
      <w:r w:rsidRPr="00745B94">
        <w:rPr>
          <w:rStyle w:val="StyleUnderline"/>
          <w:highlight w:val="cyan"/>
        </w:rPr>
        <w:t>will</w:t>
      </w:r>
      <w:r w:rsidRPr="00745B94">
        <w:rPr>
          <w:rStyle w:val="StyleUnderline"/>
        </w:rPr>
        <w:t xml:space="preserve"> </w:t>
      </w:r>
      <w:r w:rsidRPr="00745B94">
        <w:rPr>
          <w:rStyle w:val="Emphasis"/>
        </w:rPr>
        <w:t xml:space="preserve">surely </w:t>
      </w:r>
      <w:r w:rsidRPr="00745B94">
        <w:rPr>
          <w:rStyle w:val="Emphasis"/>
          <w:highlight w:val="cyan"/>
        </w:rPr>
        <w:t>move on</w:t>
      </w:r>
      <w:r w:rsidRPr="00745B94">
        <w:rPr>
          <w:rStyle w:val="StyleUnderline"/>
          <w:highlight w:val="cyan"/>
        </w:rPr>
        <w:t xml:space="preserve"> to </w:t>
      </w:r>
      <w:r w:rsidRPr="00745B94">
        <w:rPr>
          <w:rStyle w:val="Emphasis"/>
          <w:highlight w:val="cyan"/>
        </w:rPr>
        <w:t>grander endeavors</w:t>
      </w:r>
      <w:r w:rsidRPr="00745B94">
        <w:rPr>
          <w:sz w:val="16"/>
        </w:rPr>
        <w:t xml:space="preserve">. If Russia reconsolidates control over the former Soviet space, it may seek to bring parts of the former Warsaw Pact to heel. Historically, </w:t>
      </w:r>
      <w:r w:rsidRPr="00745B94">
        <w:rPr>
          <w:rStyle w:val="StyleUnderline"/>
        </w:rPr>
        <w:t xml:space="preserve">this has been a recurring pattern of </w:t>
      </w:r>
      <w:r w:rsidRPr="00745B94">
        <w:rPr>
          <w:rStyle w:val="Emphasis"/>
        </w:rPr>
        <w:t>great-power behavior</w:t>
      </w:r>
      <w:r w:rsidRPr="00745B94">
        <w:rPr>
          <w:rStyle w:val="StyleUnderline"/>
        </w:rPr>
        <w:t xml:space="preserve">—interests </w:t>
      </w:r>
      <w:r w:rsidRPr="00745B94">
        <w:rPr>
          <w:rStyle w:val="Emphasis"/>
        </w:rPr>
        <w:t>expand with power</w:t>
      </w:r>
      <w:r w:rsidRPr="00745B94">
        <w:rPr>
          <w:rStyle w:val="StyleUnderline"/>
        </w:rPr>
        <w:t xml:space="preserve">, the appetite </w:t>
      </w:r>
      <w:r w:rsidRPr="00745B94">
        <w:rPr>
          <w:rStyle w:val="Emphasis"/>
        </w:rPr>
        <w:t>grows</w:t>
      </w:r>
      <w:r w:rsidRPr="00745B94">
        <w:rPr>
          <w:rStyle w:val="StyleUnderline"/>
        </w:rPr>
        <w:t xml:space="preserve"> with the eating, </w:t>
      </w:r>
      <w:r w:rsidRPr="00745B94">
        <w:rPr>
          <w:rStyle w:val="Emphasis"/>
        </w:rPr>
        <w:t xml:space="preserve">risk-taking </w:t>
      </w:r>
      <w:r w:rsidRPr="00745B94">
        <w:rPr>
          <w:rStyle w:val="StyleUnderline"/>
        </w:rPr>
        <w:t xml:space="preserve">increases as </w:t>
      </w:r>
      <w:r w:rsidRPr="00745B94">
        <w:rPr>
          <w:rStyle w:val="Emphasis"/>
        </w:rPr>
        <w:t>early gambles</w:t>
      </w:r>
      <w:r w:rsidRPr="00745B94">
        <w:rPr>
          <w:rStyle w:val="StyleUnderline"/>
        </w:rPr>
        <w:t xml:space="preserve"> are seen to </w:t>
      </w:r>
      <w:r w:rsidRPr="00745B94">
        <w:rPr>
          <w:rStyle w:val="Emphasis"/>
        </w:rPr>
        <w:t>pay off</w:t>
      </w:r>
      <w:r w:rsidRPr="00745B94">
        <w:rPr>
          <w:sz w:val="16"/>
        </w:rPr>
        <w:t xml:space="preserve">.39 This pattern is precisely why the revival of great-power competition is so concerning—because </w:t>
      </w:r>
      <w:r w:rsidRPr="00745B94">
        <w:rPr>
          <w:rStyle w:val="Emphasis"/>
          <w:highlight w:val="cyan"/>
        </w:rPr>
        <w:t>geopolitical revisionism</w:t>
      </w:r>
      <w:r w:rsidRPr="00745B94">
        <w:rPr>
          <w:rStyle w:val="StyleUnderline"/>
        </w:rPr>
        <w:t xml:space="preserve"> by </w:t>
      </w:r>
      <w:r w:rsidRPr="00745B94">
        <w:rPr>
          <w:rStyle w:val="Emphasis"/>
        </w:rPr>
        <w:t>unsatisfied major powers</w:t>
      </w:r>
      <w:r w:rsidRPr="00745B94">
        <w:rPr>
          <w:rStyle w:val="StyleUnderline"/>
        </w:rPr>
        <w:t xml:space="preserve"> </w:t>
      </w:r>
      <w:r w:rsidRPr="00745B94">
        <w:rPr>
          <w:rStyle w:val="StyleUnderline"/>
          <w:highlight w:val="cyan"/>
        </w:rPr>
        <w:t>has</w:t>
      </w:r>
      <w:r w:rsidRPr="00745B94">
        <w:rPr>
          <w:rStyle w:val="StyleUnderline"/>
        </w:rPr>
        <w:t xml:space="preserve"> so often </w:t>
      </w:r>
      <w:r w:rsidRPr="00745B94">
        <w:rPr>
          <w:rStyle w:val="StyleUnderline"/>
          <w:highlight w:val="cyan"/>
        </w:rPr>
        <w:t xml:space="preserve">presaged </w:t>
      </w:r>
      <w:r w:rsidRPr="00745B94">
        <w:rPr>
          <w:rStyle w:val="Emphasis"/>
          <w:highlight w:val="cyan"/>
        </w:rPr>
        <w:t>intensifying</w:t>
      </w:r>
      <w:r w:rsidRPr="00745B94">
        <w:rPr>
          <w:rStyle w:val="Emphasis"/>
        </w:rPr>
        <w:t xml:space="preserve"> international </w:t>
      </w:r>
      <w:r w:rsidRPr="00745B94">
        <w:rPr>
          <w:rStyle w:val="Emphasis"/>
          <w:highlight w:val="cyan"/>
        </w:rPr>
        <w:t>conflict</w:t>
      </w:r>
      <w:r w:rsidRPr="00745B94">
        <w:rPr>
          <w:rStyle w:val="StyleUnderline"/>
        </w:rPr>
        <w:t>,</w:t>
      </w:r>
      <w:r w:rsidRPr="00745B94">
        <w:rPr>
          <w:sz w:val="16"/>
        </w:rPr>
        <w:t xml:space="preserve"> confrontation, </w:t>
      </w:r>
      <w:r w:rsidRPr="00745B94">
        <w:rPr>
          <w:rStyle w:val="StyleUnderline"/>
          <w:highlight w:val="cyan"/>
        </w:rPr>
        <w:t>and</w:t>
      </w:r>
      <w:r w:rsidRPr="00745B94">
        <w:rPr>
          <w:sz w:val="16"/>
          <w:szCs w:val="16"/>
        </w:rPr>
        <w:t xml:space="preserve"> </w:t>
      </w:r>
      <w:r w:rsidRPr="00745B94">
        <w:rPr>
          <w:sz w:val="16"/>
        </w:rPr>
        <w:t>even</w:t>
      </w:r>
      <w:r w:rsidRPr="00745B94">
        <w:rPr>
          <w:sz w:val="16"/>
          <w:szCs w:val="16"/>
        </w:rPr>
        <w:t xml:space="preserve"> </w:t>
      </w:r>
      <w:r w:rsidRPr="00745B94">
        <w:rPr>
          <w:rStyle w:val="Emphasis"/>
          <w:highlight w:val="cyan"/>
        </w:rPr>
        <w:t>war</w:t>
      </w:r>
      <w:r w:rsidRPr="00745B94">
        <w:rPr>
          <w:sz w:val="16"/>
        </w:rPr>
        <w:t>. The great-power behavior occurring today represents the warning light flashing on the dashboard. It tells us there may be still-greater traumas to come.</w:t>
      </w:r>
    </w:p>
    <w:p w14:paraId="67D00165" w14:textId="77777777" w:rsidR="00AF7B2F" w:rsidRDefault="00AF7B2F" w:rsidP="00AF7B2F">
      <w:pPr>
        <w:rPr>
          <w:rStyle w:val="StyleUnderline"/>
        </w:rPr>
      </w:pPr>
      <w:r w:rsidRPr="00745B94">
        <w:rPr>
          <w:sz w:val="16"/>
        </w:rPr>
        <w:t xml:space="preserve">The threats today are compelling and urgent, and there may someday come a time when the balance of power has shifted so markedly that the postwar international system cannot be sustained. Yet that moment of failure has not yet arrived, and so the goal of U.S. strategy should be not to hasten it by giving up prematurely, but to push it off as far into the future as possible. Rather </w:t>
      </w:r>
      <w:r w:rsidRPr="00745B94">
        <w:rPr>
          <w:rStyle w:val="StyleUnderline"/>
        </w:rPr>
        <w:t xml:space="preserve">than simply </w:t>
      </w:r>
      <w:r w:rsidRPr="00745B94">
        <w:rPr>
          <w:rStyle w:val="Emphasis"/>
        </w:rPr>
        <w:t>acquiescing</w:t>
      </w:r>
      <w:r w:rsidRPr="00745B94">
        <w:rPr>
          <w:sz w:val="16"/>
        </w:rPr>
        <w:t xml:space="preserve"> </w:t>
      </w:r>
      <w:r w:rsidRPr="00745B94">
        <w:rPr>
          <w:rStyle w:val="StyleUnderline"/>
        </w:rPr>
        <w:t>in</w:t>
      </w:r>
      <w:r w:rsidRPr="00745B94">
        <w:rPr>
          <w:sz w:val="16"/>
        </w:rPr>
        <w:t xml:space="preserve"> the </w:t>
      </w:r>
      <w:r w:rsidRPr="00745B94">
        <w:rPr>
          <w:rStyle w:val="Emphasis"/>
        </w:rPr>
        <w:t>decline</w:t>
      </w:r>
      <w:r w:rsidRPr="00745B94">
        <w:rPr>
          <w:sz w:val="16"/>
        </w:rPr>
        <w:t xml:space="preserve"> of a world it spent generations building, </w:t>
      </w:r>
      <w:r w:rsidRPr="00745B94">
        <w:rPr>
          <w:rStyle w:val="StyleUnderline"/>
          <w:highlight w:val="cyan"/>
        </w:rPr>
        <w:t>America should</w:t>
      </w:r>
      <w:r w:rsidRPr="00745B94">
        <w:rPr>
          <w:rStyle w:val="StyleUnderline"/>
        </w:rPr>
        <w:t xml:space="preserve"> </w:t>
      </w:r>
      <w:r w:rsidRPr="00745B94">
        <w:rPr>
          <w:rStyle w:val="Emphasis"/>
        </w:rPr>
        <w:t xml:space="preserve">aggressively </w:t>
      </w:r>
      <w:r w:rsidRPr="00745B94">
        <w:rPr>
          <w:rStyle w:val="Emphasis"/>
          <w:highlight w:val="cyan"/>
        </w:rPr>
        <w:t>bolster its defenses</w:t>
      </w:r>
      <w:r w:rsidRPr="00745B94">
        <w:rPr>
          <w:rStyle w:val="StyleUnderline"/>
          <w:highlight w:val="cyan"/>
        </w:rPr>
        <w:t>,</w:t>
      </w:r>
      <w:r w:rsidRPr="00745B94">
        <w:rPr>
          <w:rStyle w:val="StyleUnderline"/>
        </w:rPr>
        <w:t xml:space="preserve"> with an eye to </w:t>
      </w:r>
      <w:r w:rsidRPr="00745B94">
        <w:rPr>
          <w:rStyle w:val="Emphasis"/>
        </w:rPr>
        <w:t>preserving</w:t>
      </w:r>
      <w:r w:rsidRPr="00745B94">
        <w:rPr>
          <w:rStyle w:val="StyleUnderline"/>
        </w:rPr>
        <w:t xml:space="preserve"> and perhaps even selectively </w:t>
      </w:r>
      <w:r w:rsidRPr="00745B94">
        <w:rPr>
          <w:rStyle w:val="Emphasis"/>
        </w:rPr>
        <w:t>advancing</w:t>
      </w:r>
      <w:r w:rsidRPr="00745B94">
        <w:rPr>
          <w:rStyle w:val="StyleUnderline"/>
        </w:rPr>
        <w:t xml:space="preserve"> its remarkable achievements.</w:t>
      </w:r>
    </w:p>
    <w:p w14:paraId="31D2764E" w14:textId="77777777" w:rsidR="00AF7B2F" w:rsidRPr="00FD42A3" w:rsidRDefault="00AF7B2F" w:rsidP="00AF7B2F">
      <w:pPr>
        <w:pStyle w:val="Heading3"/>
      </w:pPr>
      <w:r>
        <w:t>Impact---Liberal Order---China---AT: Defense</w:t>
      </w:r>
    </w:p>
    <w:p w14:paraId="7211566A" w14:textId="77777777" w:rsidR="00AF7B2F" w:rsidRPr="00745B94" w:rsidRDefault="00AF7B2F" w:rsidP="00AF7B2F">
      <w:pPr>
        <w:pStyle w:val="Heading4"/>
        <w:rPr>
          <w:rFonts w:cs="Arial"/>
        </w:rPr>
      </w:pPr>
      <w:r w:rsidRPr="00745B94">
        <w:rPr>
          <w:rFonts w:cs="Arial"/>
          <w:u w:val="single"/>
        </w:rPr>
        <w:t>Low threshold</w:t>
      </w:r>
      <w:r w:rsidRPr="00745B94">
        <w:rPr>
          <w:rFonts w:cs="Arial"/>
        </w:rPr>
        <w:t xml:space="preserve"> --- uncertainty </w:t>
      </w:r>
      <w:r w:rsidRPr="00745B94">
        <w:rPr>
          <w:rFonts w:cs="Arial"/>
          <w:u w:val="single"/>
        </w:rPr>
        <w:t>alone</w:t>
      </w:r>
      <w:r w:rsidRPr="00745B94">
        <w:rPr>
          <w:rFonts w:cs="Arial"/>
        </w:rPr>
        <w:t xml:space="preserve"> emboldens </w:t>
      </w:r>
      <w:r w:rsidRPr="00745B94">
        <w:rPr>
          <w:rFonts w:cs="Arial"/>
          <w:u w:val="single"/>
        </w:rPr>
        <w:t>revisionism</w:t>
      </w:r>
      <w:r w:rsidRPr="00745B94">
        <w:rPr>
          <w:rFonts w:cs="Arial"/>
        </w:rPr>
        <w:t xml:space="preserve">. </w:t>
      </w:r>
    </w:p>
    <w:p w14:paraId="1E2D16AC" w14:textId="77777777" w:rsidR="00AF7B2F" w:rsidRPr="00745B94" w:rsidRDefault="00AF7B2F" w:rsidP="00AF7B2F">
      <w:r w:rsidRPr="00745B94">
        <w:rPr>
          <w:rStyle w:val="Style13ptBold"/>
        </w:rPr>
        <w:t xml:space="preserve">Brands &amp; Edel ‘19 </w:t>
      </w:r>
      <w:r w:rsidRPr="00745B94">
        <w:rPr>
          <w:sz w:val="16"/>
          <w:szCs w:val="16"/>
        </w:rPr>
        <w:t xml:space="preserve">(*Hal Brands; PhD, Henry A. Kissinger Distinguished Professor of Global Affairs at the Johns Hopkins School of Advanced International Studies; **Charles Edel; PhD, Senior Fellow and Visiting Scholar at the United States Studies Centre at the University of Sydney; “Ch. 6: Darkening Horizon”; </w:t>
      </w:r>
      <w:r w:rsidRPr="00745B94">
        <w:rPr>
          <w:i/>
          <w:iCs/>
          <w:sz w:val="16"/>
          <w:szCs w:val="16"/>
        </w:rPr>
        <w:t>The Lessons of Tragedy: Statecraft and World Order</w:t>
      </w:r>
      <w:r w:rsidRPr="00745B94">
        <w:rPr>
          <w:sz w:val="16"/>
          <w:szCs w:val="16"/>
        </w:rPr>
        <w:t xml:space="preserve">; Published by </w:t>
      </w:r>
      <w:r w:rsidRPr="00745B94">
        <w:rPr>
          <w:i/>
          <w:iCs/>
          <w:sz w:val="16"/>
          <w:szCs w:val="16"/>
        </w:rPr>
        <w:t>Yale University Press</w:t>
      </w:r>
      <w:r w:rsidRPr="00745B94">
        <w:rPr>
          <w:sz w:val="16"/>
          <w:szCs w:val="16"/>
        </w:rPr>
        <w:t>)</w:t>
      </w:r>
    </w:p>
    <w:p w14:paraId="42CB8932" w14:textId="77777777" w:rsidR="00AF7B2F" w:rsidRPr="00745B94" w:rsidRDefault="00AF7B2F" w:rsidP="00AF7B2F">
      <w:pPr>
        <w:rPr>
          <w:rStyle w:val="Emphasis"/>
        </w:rPr>
      </w:pPr>
      <w:r w:rsidRPr="00745B94">
        <w:rPr>
          <w:sz w:val="16"/>
        </w:rPr>
        <w:t xml:space="preserve">Concerns about American reliability are not new, of course, and too much U.S. activism can be as discomfiting as too little. But the fact remains that </w:t>
      </w:r>
      <w:r w:rsidRPr="00745B94">
        <w:rPr>
          <w:rStyle w:val="StyleUnderline"/>
        </w:rPr>
        <w:t xml:space="preserve">there is </w:t>
      </w:r>
      <w:r w:rsidRPr="00745B94">
        <w:rPr>
          <w:sz w:val="16"/>
        </w:rPr>
        <w:t xml:space="preserve">now </w:t>
      </w:r>
      <w:r w:rsidRPr="00745B94">
        <w:rPr>
          <w:rStyle w:val="Emphasis"/>
        </w:rPr>
        <w:t>surging global uncertainty</w:t>
      </w:r>
      <w:r w:rsidRPr="00745B94">
        <w:rPr>
          <w:sz w:val="16"/>
        </w:rPr>
        <w:t xml:space="preserve"> </w:t>
      </w:r>
      <w:r w:rsidRPr="00745B94">
        <w:rPr>
          <w:rStyle w:val="StyleUnderline"/>
        </w:rPr>
        <w:t>about the future of U.S. foreign policy</w:t>
      </w:r>
      <w:r w:rsidRPr="00745B94">
        <w:rPr>
          <w:sz w:val="16"/>
        </w:rPr>
        <w:t xml:space="preserve">, and that </w:t>
      </w:r>
      <w:r w:rsidRPr="00745B94">
        <w:rPr>
          <w:rStyle w:val="StyleUnderline"/>
          <w:highlight w:val="cyan"/>
        </w:rPr>
        <w:t xml:space="preserve">uncertainty is </w:t>
      </w:r>
      <w:r w:rsidRPr="00745B94">
        <w:rPr>
          <w:rStyle w:val="Emphasis"/>
          <w:highlight w:val="cyan"/>
        </w:rPr>
        <w:t>itself</w:t>
      </w:r>
      <w:r w:rsidRPr="00745B94">
        <w:rPr>
          <w:rStyle w:val="StyleUnderline"/>
          <w:highlight w:val="cyan"/>
        </w:rPr>
        <w:t xml:space="preserve"> a </w:t>
      </w:r>
      <w:r w:rsidRPr="00745B94">
        <w:rPr>
          <w:rStyle w:val="Emphasis"/>
          <w:highlight w:val="cyan"/>
        </w:rPr>
        <w:t>destabilizing factor</w:t>
      </w:r>
      <w:r w:rsidRPr="00745B94">
        <w:rPr>
          <w:rStyle w:val="StyleUnderline"/>
        </w:rPr>
        <w:t xml:space="preserve"> in </w:t>
      </w:r>
      <w:r w:rsidRPr="00745B94">
        <w:rPr>
          <w:rStyle w:val="Emphasis"/>
        </w:rPr>
        <w:t>international affairs.</w:t>
      </w:r>
    </w:p>
    <w:p w14:paraId="155B0C4C" w14:textId="77777777" w:rsidR="00AF7B2F" w:rsidRPr="00745B94" w:rsidRDefault="00AF7B2F" w:rsidP="00AF7B2F">
      <w:pPr>
        <w:rPr>
          <w:rStyle w:val="StyleUnderline"/>
        </w:rPr>
      </w:pPr>
      <w:r w:rsidRPr="00745B94">
        <w:rPr>
          <w:rStyle w:val="StyleUnderline"/>
          <w:highlight w:val="cyan"/>
        </w:rPr>
        <w:t xml:space="preserve">It may promote </w:t>
      </w:r>
      <w:r w:rsidRPr="00745B94">
        <w:rPr>
          <w:rStyle w:val="Emphasis"/>
          <w:highlight w:val="cyan"/>
        </w:rPr>
        <w:t>hedging by U.S. allies</w:t>
      </w:r>
      <w:r w:rsidRPr="00745B94">
        <w:rPr>
          <w:rStyle w:val="StyleUnderline"/>
        </w:rPr>
        <w:t xml:space="preserve"> and </w:t>
      </w:r>
      <w:r w:rsidRPr="00745B94">
        <w:rPr>
          <w:rStyle w:val="Emphasis"/>
        </w:rPr>
        <w:t>partners</w:t>
      </w:r>
      <w:r w:rsidRPr="00745B94">
        <w:rPr>
          <w:rStyle w:val="StyleUnderline"/>
        </w:rPr>
        <w:t xml:space="preserve"> </w:t>
      </w:r>
      <w:r w:rsidRPr="00745B94">
        <w:rPr>
          <w:rStyle w:val="StyleUnderline"/>
          <w:highlight w:val="cyan"/>
        </w:rPr>
        <w:t xml:space="preserve">who </w:t>
      </w:r>
      <w:r w:rsidRPr="00745B94">
        <w:rPr>
          <w:rStyle w:val="Emphasis"/>
          <w:highlight w:val="cyan"/>
        </w:rPr>
        <w:t>no longer believe</w:t>
      </w:r>
      <w:r w:rsidRPr="00745B94">
        <w:rPr>
          <w:rStyle w:val="StyleUnderline"/>
          <w:highlight w:val="cyan"/>
        </w:rPr>
        <w:t xml:space="preserve"> that America’s </w:t>
      </w:r>
      <w:r w:rsidRPr="00745B94">
        <w:rPr>
          <w:rStyle w:val="StyleUnderline"/>
        </w:rPr>
        <w:t xml:space="preserve">security </w:t>
      </w:r>
      <w:r w:rsidRPr="00745B94">
        <w:rPr>
          <w:rStyle w:val="StyleUnderline"/>
          <w:highlight w:val="cyan"/>
        </w:rPr>
        <w:t>commitments are</w:t>
      </w:r>
      <w:r w:rsidRPr="00745B94">
        <w:rPr>
          <w:rStyle w:val="StyleUnderline"/>
        </w:rPr>
        <w:t xml:space="preserve"> </w:t>
      </w:r>
      <w:r w:rsidRPr="00745B94">
        <w:rPr>
          <w:rStyle w:val="Emphasis"/>
        </w:rPr>
        <w:t xml:space="preserve">so </w:t>
      </w:r>
      <w:r w:rsidRPr="00745B94">
        <w:rPr>
          <w:rStyle w:val="Emphasis"/>
          <w:highlight w:val="cyan"/>
        </w:rPr>
        <w:t>ironclad</w:t>
      </w:r>
      <w:r w:rsidRPr="00745B94">
        <w:rPr>
          <w:rStyle w:val="StyleUnderline"/>
        </w:rPr>
        <w:t xml:space="preserve"> and its </w:t>
      </w:r>
      <w:r w:rsidRPr="00745B94">
        <w:rPr>
          <w:rStyle w:val="Emphasis"/>
        </w:rPr>
        <w:t>red lines so red</w:t>
      </w:r>
      <w:r w:rsidRPr="00745B94">
        <w:rPr>
          <w:sz w:val="16"/>
        </w:rPr>
        <w:t xml:space="preserve">. </w:t>
      </w:r>
      <w:r w:rsidRPr="00745B94">
        <w:rPr>
          <w:rStyle w:val="StyleUnderline"/>
          <w:highlight w:val="cyan"/>
        </w:rPr>
        <w:t>It may provoke</w:t>
      </w:r>
      <w:r w:rsidRPr="00745B94">
        <w:rPr>
          <w:rStyle w:val="StyleUnderline"/>
        </w:rPr>
        <w:t xml:space="preserve"> </w:t>
      </w:r>
      <w:r w:rsidRPr="00745B94">
        <w:rPr>
          <w:rStyle w:val="Emphasis"/>
        </w:rPr>
        <w:t xml:space="preserve">stronger </w:t>
      </w:r>
      <w:r w:rsidRPr="00745B94">
        <w:rPr>
          <w:rStyle w:val="Emphasis"/>
          <w:highlight w:val="cyan"/>
        </w:rPr>
        <w:t>revisionist challenges</w:t>
      </w:r>
      <w:r w:rsidRPr="00745B94">
        <w:rPr>
          <w:rStyle w:val="StyleUnderline"/>
        </w:rPr>
        <w:t xml:space="preserve"> from </w:t>
      </w:r>
      <w:r w:rsidRPr="00745B94">
        <w:rPr>
          <w:rStyle w:val="Emphasis"/>
        </w:rPr>
        <w:t>aggressors</w:t>
      </w:r>
      <w:r w:rsidRPr="00745B94">
        <w:rPr>
          <w:sz w:val="16"/>
        </w:rPr>
        <w:t xml:space="preserve"> who assess that their moment has arrived because the forces arrayed against them are no longer so purposeful or unified. Most broadly, if Washington continues to behave so erratically on the international stage, </w:t>
      </w:r>
      <w:r w:rsidRPr="00745B94">
        <w:rPr>
          <w:rStyle w:val="StyleUnderline"/>
          <w:highlight w:val="cyan"/>
        </w:rPr>
        <w:t>the</w:t>
      </w:r>
      <w:r w:rsidRPr="00745B94">
        <w:rPr>
          <w:sz w:val="16"/>
          <w:highlight w:val="cyan"/>
        </w:rPr>
        <w:t xml:space="preserve"> </w:t>
      </w:r>
      <w:r w:rsidRPr="00745B94">
        <w:rPr>
          <w:rStyle w:val="StyleUnderline"/>
          <w:highlight w:val="cyan"/>
        </w:rPr>
        <w:t xml:space="preserve">perception of U.S. </w:t>
      </w:r>
      <w:r w:rsidRPr="00745B94">
        <w:rPr>
          <w:rStyle w:val="Emphasis"/>
          <w:highlight w:val="cyan"/>
        </w:rPr>
        <w:t>steadiness</w:t>
      </w:r>
      <w:r w:rsidRPr="00745B94">
        <w:rPr>
          <w:rStyle w:val="Emphasis"/>
        </w:rPr>
        <w:t xml:space="preserve"> of purpose</w:t>
      </w:r>
      <w:r w:rsidRPr="00745B94">
        <w:rPr>
          <w:rStyle w:val="StyleUnderline"/>
        </w:rPr>
        <w:t xml:space="preserve"> that has </w:t>
      </w:r>
      <w:r w:rsidRPr="00745B94">
        <w:rPr>
          <w:rStyle w:val="Emphasis"/>
        </w:rPr>
        <w:t>traditionally</w:t>
      </w:r>
      <w:r w:rsidRPr="00745B94">
        <w:rPr>
          <w:rStyle w:val="StyleUnderline"/>
        </w:rPr>
        <w:t xml:space="preserve"> backstopped the international order </w:t>
      </w:r>
      <w:r w:rsidRPr="00745B94">
        <w:rPr>
          <w:rStyle w:val="StyleUnderline"/>
          <w:highlight w:val="cyan"/>
        </w:rPr>
        <w:t xml:space="preserve">could be </w:t>
      </w:r>
      <w:r w:rsidRPr="00745B94">
        <w:rPr>
          <w:rStyle w:val="Emphasis"/>
          <w:highlight w:val="cyan"/>
        </w:rPr>
        <w:t>eroded</w:t>
      </w:r>
      <w:r w:rsidRPr="00745B94">
        <w:rPr>
          <w:rStyle w:val="StyleUnderline"/>
          <w:highlight w:val="cyan"/>
        </w:rPr>
        <w:t>.</w:t>
      </w:r>
    </w:p>
    <w:p w14:paraId="60F37DE0" w14:textId="77777777" w:rsidR="00AF7B2F" w:rsidRPr="00745B94" w:rsidRDefault="00AF7B2F" w:rsidP="00AF7B2F">
      <w:pPr>
        <w:rPr>
          <w:sz w:val="16"/>
        </w:rPr>
      </w:pPr>
      <w:r w:rsidRPr="00745B94">
        <w:rPr>
          <w:sz w:val="16"/>
        </w:rPr>
        <w:t xml:space="preserve">All </w:t>
      </w:r>
      <w:r w:rsidRPr="00745B94">
        <w:rPr>
          <w:rStyle w:val="StyleUnderline"/>
        </w:rPr>
        <w:t>these processes</w:t>
      </w:r>
      <w:r w:rsidRPr="00745B94">
        <w:rPr>
          <w:sz w:val="16"/>
        </w:rPr>
        <w:t xml:space="preserve"> will take time to unfold, but they </w:t>
      </w:r>
      <w:r w:rsidRPr="00745B94">
        <w:rPr>
          <w:rStyle w:val="StyleUnderline"/>
        </w:rPr>
        <w:t xml:space="preserve">are occurring </w:t>
      </w:r>
      <w:r w:rsidRPr="00745B94">
        <w:rPr>
          <w:rStyle w:val="Emphasis"/>
        </w:rPr>
        <w:t>already</w:t>
      </w:r>
      <w:r w:rsidRPr="00745B94">
        <w:rPr>
          <w:sz w:val="16"/>
        </w:rPr>
        <w:t xml:space="preserve">. </w:t>
      </w:r>
      <w:r w:rsidRPr="00745B94">
        <w:rPr>
          <w:rStyle w:val="StyleUnderline"/>
        </w:rPr>
        <w:t xml:space="preserve">Countries such as the Philippines seem to be adjusting their geopolitical postures due to doubts about U.S. </w:t>
      </w:r>
      <w:r w:rsidRPr="00745B94">
        <w:rPr>
          <w:rStyle w:val="Emphasis"/>
        </w:rPr>
        <w:t>effectiveness</w:t>
      </w:r>
      <w:r w:rsidRPr="00745B94">
        <w:rPr>
          <w:rStyle w:val="StyleUnderline"/>
        </w:rPr>
        <w:t xml:space="preserve"> and </w:t>
      </w:r>
      <w:r w:rsidRPr="00745B94">
        <w:rPr>
          <w:rStyle w:val="Emphasis"/>
        </w:rPr>
        <w:t>resolve</w:t>
      </w:r>
      <w:r w:rsidRPr="00745B94">
        <w:rPr>
          <w:sz w:val="16"/>
        </w:rPr>
        <w:t xml:space="preserve">; </w:t>
      </w:r>
      <w:r w:rsidRPr="00745B94">
        <w:rPr>
          <w:rStyle w:val="StyleUnderline"/>
        </w:rPr>
        <w:t xml:space="preserve">debates about the </w:t>
      </w:r>
      <w:r w:rsidRPr="00745B94">
        <w:rPr>
          <w:rStyle w:val="Emphasis"/>
        </w:rPr>
        <w:t>future of alliance</w:t>
      </w:r>
      <w:r w:rsidRPr="00745B94">
        <w:rPr>
          <w:rStyle w:val="StyleUnderline"/>
        </w:rPr>
        <w:t xml:space="preserve"> with America are intensifying</w:t>
      </w:r>
      <w:r w:rsidRPr="00745B94">
        <w:rPr>
          <w:sz w:val="16"/>
        </w:rPr>
        <w:t xml:space="preserve"> in other countries.65 European countries are discussing measures they might take to protect themselves in a post-American age. As the United States turns toward protectionism, countries are cutting trade deals that exclude Washington or increasingly looking to Beijing as an economic partner.66 And Chinese leaders appear to be sensing that their window of opportunity is opening. “China has never seen such a moment,” writes Evan Osnos, “when its pursuit of a larger role in the world coincides with America’s pursuit of a smaller one.”67 </w:t>
      </w:r>
      <w:r w:rsidRPr="00745B94">
        <w:rPr>
          <w:rStyle w:val="StyleUnderline"/>
        </w:rPr>
        <w:t xml:space="preserve">A period of </w:t>
      </w:r>
      <w:r w:rsidRPr="00745B94">
        <w:rPr>
          <w:rStyle w:val="Emphasis"/>
        </w:rPr>
        <w:t xml:space="preserve">growing </w:t>
      </w:r>
      <w:r w:rsidRPr="00745B94">
        <w:rPr>
          <w:rStyle w:val="Emphasis"/>
          <w:highlight w:val="cyan"/>
        </w:rPr>
        <w:t>international turmoil</w:t>
      </w:r>
      <w:r w:rsidRPr="00745B94">
        <w:rPr>
          <w:rStyle w:val="StyleUnderline"/>
          <w:highlight w:val="cyan"/>
        </w:rPr>
        <w:t xml:space="preserve"> and </w:t>
      </w:r>
      <w:r w:rsidRPr="00745B94">
        <w:rPr>
          <w:rStyle w:val="Emphasis"/>
          <w:highlight w:val="cyan"/>
        </w:rPr>
        <w:t>danger</w:t>
      </w:r>
      <w:r w:rsidRPr="00745B94">
        <w:rPr>
          <w:rStyle w:val="StyleUnderline"/>
          <w:highlight w:val="cyan"/>
        </w:rPr>
        <w:t xml:space="preserve"> is a bad time to </w:t>
      </w:r>
      <w:r w:rsidRPr="00745B94">
        <w:rPr>
          <w:rStyle w:val="Emphasis"/>
          <w:highlight w:val="cyan"/>
        </w:rPr>
        <w:t>sow doubt</w:t>
      </w:r>
      <w:r w:rsidRPr="00745B94">
        <w:rPr>
          <w:rStyle w:val="StyleUnderline"/>
          <w:highlight w:val="cyan"/>
        </w:rPr>
        <w:t xml:space="preserve"> about America’s </w:t>
      </w:r>
      <w:r w:rsidRPr="00745B94">
        <w:rPr>
          <w:rStyle w:val="Emphasis"/>
          <w:highlight w:val="cyan"/>
        </w:rPr>
        <w:t>global role,</w:t>
      </w:r>
      <w:r w:rsidRPr="00745B94">
        <w:rPr>
          <w:rStyle w:val="StyleUnderline"/>
          <w:highlight w:val="cyan"/>
        </w:rPr>
        <w:t xml:space="preserve"> but this is </w:t>
      </w:r>
      <w:r w:rsidRPr="00745B94">
        <w:rPr>
          <w:rStyle w:val="Emphasis"/>
          <w:highlight w:val="cyan"/>
        </w:rPr>
        <w:t>precisely what is happening</w:t>
      </w:r>
      <w:r w:rsidRPr="00745B94">
        <w:rPr>
          <w:sz w:val="16"/>
        </w:rPr>
        <w:t>. The effects are unlikely to be either trivial or benign.</w:t>
      </w:r>
    </w:p>
    <w:p w14:paraId="7830D20A" w14:textId="77777777" w:rsidR="00AF7B2F" w:rsidRPr="00745B94" w:rsidRDefault="00AF7B2F" w:rsidP="00AF7B2F">
      <w:pPr>
        <w:pStyle w:val="Heading4"/>
        <w:rPr>
          <w:rFonts w:cs="Arial"/>
        </w:rPr>
      </w:pPr>
      <w:r w:rsidRPr="00745B94">
        <w:rPr>
          <w:rFonts w:cs="Arial"/>
        </w:rPr>
        <w:t>Transition unravels decades of peace</w:t>
      </w:r>
    </w:p>
    <w:p w14:paraId="03F6B768" w14:textId="77777777" w:rsidR="00AF7B2F" w:rsidRPr="00745B94" w:rsidRDefault="00AF7B2F" w:rsidP="00AF7B2F">
      <w:pPr>
        <w:rPr>
          <w:sz w:val="16"/>
        </w:rPr>
      </w:pPr>
      <w:r w:rsidRPr="00745B94">
        <w:rPr>
          <w:rStyle w:val="Style13ptBold"/>
        </w:rPr>
        <w:t>Glickman, 18</w:t>
      </w:r>
      <w:r w:rsidRPr="00745B94">
        <w:t xml:space="preserve"> </w:t>
      </w:r>
      <w:r w:rsidRPr="00745B94">
        <w:rPr>
          <w:sz w:val="16"/>
        </w:rPr>
        <w:t xml:space="preserve">— Gabriel Glickman is a nonresident associate fellow at the Begin-Sadat Center for Strategic Studies, Bar-Ilan University. (2-12-2018; "Back to the Future: The Potential of Great-Power Conflict;" </w:t>
      </w:r>
      <w:r w:rsidRPr="00745B94">
        <w:rPr>
          <w:i/>
          <w:iCs/>
          <w:sz w:val="16"/>
        </w:rPr>
        <w:t>National Interest</w:t>
      </w:r>
      <w:r w:rsidRPr="00745B94">
        <w:rPr>
          <w:sz w:val="16"/>
        </w:rPr>
        <w:t>; https://nationalinterest.org/feature/back-the-future-the-potential-great-power-conflict-24464)</w:t>
      </w:r>
    </w:p>
    <w:p w14:paraId="2AE6C84E" w14:textId="77777777" w:rsidR="00AF7B2F" w:rsidRPr="00745B94" w:rsidRDefault="00AF7B2F" w:rsidP="00AF7B2F">
      <w:pPr>
        <w:rPr>
          <w:rStyle w:val="StyleUnderline"/>
        </w:rPr>
      </w:pPr>
      <w:r w:rsidRPr="00745B94">
        <w:rPr>
          <w:sz w:val="16"/>
        </w:rPr>
        <w:t xml:space="preserve">What does the DOD mean by “order?” In the field of international relations, the terms “revisionist state” and “status-quo state” are used to describe, respectively, countries that seek to change the current international system and those that uphold it. In the twentieth and twenty-first centuries, </w:t>
      </w:r>
      <w:r w:rsidRPr="00745B94">
        <w:rPr>
          <w:rStyle w:val="StyleUnderline"/>
        </w:rPr>
        <w:t xml:space="preserve">the international system has been defined by </w:t>
      </w:r>
      <w:r w:rsidRPr="00745B94">
        <w:rPr>
          <w:rStyle w:val="Emphasis"/>
        </w:rPr>
        <w:t>American hegemony</w:t>
      </w:r>
      <w:r w:rsidRPr="00745B94">
        <w:rPr>
          <w:rStyle w:val="StyleUnderline"/>
        </w:rPr>
        <w:t xml:space="preserve"> and the </w:t>
      </w:r>
      <w:r w:rsidRPr="00745B94">
        <w:rPr>
          <w:rStyle w:val="Emphasis"/>
        </w:rPr>
        <w:t>spread</w:t>
      </w:r>
      <w:r w:rsidRPr="00745B94">
        <w:rPr>
          <w:rStyle w:val="StyleUnderline"/>
        </w:rPr>
        <w:t xml:space="preserve"> of</w:t>
      </w:r>
      <w:r w:rsidRPr="00745B94">
        <w:rPr>
          <w:sz w:val="16"/>
        </w:rPr>
        <w:t xml:space="preserve"> Western liberal </w:t>
      </w:r>
      <w:r w:rsidRPr="00745B94">
        <w:rPr>
          <w:rStyle w:val="Emphasis"/>
        </w:rPr>
        <w:t>democracy</w:t>
      </w:r>
      <w:r w:rsidRPr="00745B94">
        <w:rPr>
          <w:sz w:val="16"/>
        </w:rPr>
        <w:t xml:space="preserve"> rather than its challengers—notably, fascism and socialism. </w:t>
      </w:r>
      <w:r w:rsidRPr="00745B94">
        <w:rPr>
          <w:rStyle w:val="StyleUnderline"/>
        </w:rPr>
        <w:t>This is</w:t>
      </w:r>
      <w:r w:rsidRPr="00745B94">
        <w:rPr>
          <w:sz w:val="16"/>
        </w:rPr>
        <w:t xml:space="preserve"> commonly referred to as </w:t>
      </w:r>
      <w:r w:rsidRPr="00745B94">
        <w:rPr>
          <w:rStyle w:val="StyleUnderline"/>
        </w:rPr>
        <w:t xml:space="preserve">the </w:t>
      </w:r>
      <w:r w:rsidRPr="00745B94">
        <w:rPr>
          <w:rStyle w:val="Emphasis"/>
        </w:rPr>
        <w:t xml:space="preserve">liberal world order. </w:t>
      </w:r>
      <w:r w:rsidRPr="00745B94">
        <w:rPr>
          <w:sz w:val="16"/>
        </w:rPr>
        <w:t xml:space="preserve">Under that world order, </w:t>
      </w:r>
      <w:r w:rsidRPr="00745B94">
        <w:rPr>
          <w:rStyle w:val="StyleUnderline"/>
        </w:rPr>
        <w:t>the United States</w:t>
      </w:r>
      <w:r w:rsidRPr="00745B94">
        <w:rPr>
          <w:sz w:val="16"/>
        </w:rPr>
        <w:t xml:space="preserve"> is the most powerful country in the world. It often intervenes in international conflicts at a high cost, thus </w:t>
      </w:r>
      <w:r w:rsidRPr="00745B94">
        <w:rPr>
          <w:rStyle w:val="StyleUnderline"/>
        </w:rPr>
        <w:t>keep</w:t>
      </w:r>
      <w:r w:rsidRPr="00745B94">
        <w:rPr>
          <w:sz w:val="16"/>
        </w:rPr>
        <w:t xml:space="preserve">ing </w:t>
      </w:r>
      <w:r w:rsidRPr="00745B94">
        <w:rPr>
          <w:rStyle w:val="Emphasis"/>
        </w:rPr>
        <w:t>dissatisfied nations</w:t>
      </w:r>
      <w:r w:rsidRPr="00745B94">
        <w:rPr>
          <w:rStyle w:val="StyleUnderline"/>
        </w:rPr>
        <w:t xml:space="preserve"> from </w:t>
      </w:r>
      <w:r w:rsidRPr="00745B94">
        <w:rPr>
          <w:rStyle w:val="Emphasis"/>
        </w:rPr>
        <w:t>overturning the system</w:t>
      </w:r>
      <w:r w:rsidRPr="00745B94">
        <w:rPr>
          <w:sz w:val="16"/>
        </w:rPr>
        <w:t>. The NDS, however, refers to a recent shift in the current world order with an observation that, “</w:t>
      </w:r>
      <w:r w:rsidRPr="00745B94">
        <w:rPr>
          <w:rStyle w:val="StyleUnderline"/>
          <w:highlight w:val="cyan"/>
        </w:rPr>
        <w:t xml:space="preserve">We are facing </w:t>
      </w:r>
      <w:r w:rsidRPr="00745B94">
        <w:rPr>
          <w:rStyle w:val="Emphasis"/>
          <w:highlight w:val="cyan"/>
        </w:rPr>
        <w:t>global disorder</w:t>
      </w:r>
      <w:r w:rsidRPr="00745B94">
        <w:rPr>
          <w:rStyle w:val="StyleUnderline"/>
          <w:highlight w:val="cyan"/>
        </w:rPr>
        <w:t xml:space="preserve">, characterized by </w:t>
      </w:r>
      <w:r w:rsidRPr="00745B94">
        <w:rPr>
          <w:rStyle w:val="Emphasis"/>
          <w:highlight w:val="cyan"/>
        </w:rPr>
        <w:t>decline</w:t>
      </w:r>
      <w:r w:rsidRPr="00745B94">
        <w:rPr>
          <w:rStyle w:val="StyleUnderline"/>
          <w:highlight w:val="cyan"/>
        </w:rPr>
        <w:t xml:space="preserve"> in the</w:t>
      </w:r>
      <w:r w:rsidRPr="00745B94">
        <w:rPr>
          <w:sz w:val="16"/>
          <w:highlight w:val="cyan"/>
        </w:rPr>
        <w:t xml:space="preserve"> </w:t>
      </w:r>
      <w:r w:rsidRPr="00745B94">
        <w:rPr>
          <w:sz w:val="16"/>
        </w:rPr>
        <w:t xml:space="preserve">long-standing rules-based </w:t>
      </w:r>
      <w:r w:rsidRPr="00745B94">
        <w:rPr>
          <w:rStyle w:val="StyleUnderline"/>
          <w:highlight w:val="cyan"/>
        </w:rPr>
        <w:t>international order</w:t>
      </w:r>
      <w:r w:rsidRPr="00745B94">
        <w:rPr>
          <w:sz w:val="16"/>
        </w:rPr>
        <w:t xml:space="preserve">.” The basis for that observation is the argument that the United States under the Obama administration took a brief, but arguably consequential, step back from the job of world-order maintenance. As proof of this, foreign-policy pundits often refer to Obama’s favorite quote (which he got from Martin Luther King Jr., who in turn got it from a nineteenth-century clergyman named Theodore Parker): “[T]he arc of the moral universe is long, but it bends toward justice.” The implication of this quote is that history is ultimately on the side of good rather than evil (e.g., dictatorships), and therefore the United States needn’t concern itself with great power competition or world order strategy. Critics point out that the president’s faith in that sentiment was put to poor use, however, because it led him to apologize for American power and to enact </w:t>
      </w:r>
      <w:r w:rsidRPr="00745B94">
        <w:rPr>
          <w:rStyle w:val="StyleUnderline"/>
        </w:rPr>
        <w:t xml:space="preserve">a more </w:t>
      </w:r>
      <w:r w:rsidRPr="00745B94">
        <w:rPr>
          <w:rStyle w:val="Emphasis"/>
        </w:rPr>
        <w:t>restrained foreign policy</w:t>
      </w:r>
      <w:r w:rsidRPr="00745B94">
        <w:rPr>
          <w:rStyle w:val="StyleUnderline"/>
        </w:rPr>
        <w:t xml:space="preserve"> that in turn allowed </w:t>
      </w:r>
      <w:r w:rsidRPr="00745B94">
        <w:rPr>
          <w:rStyle w:val="Emphasis"/>
        </w:rPr>
        <w:t>revisionist states</w:t>
      </w:r>
      <w:r w:rsidRPr="00745B94">
        <w:rPr>
          <w:rStyle w:val="StyleUnderline"/>
        </w:rPr>
        <w:t xml:space="preserve"> like Russia, China and Iran to </w:t>
      </w:r>
      <w:r w:rsidRPr="00745B94">
        <w:rPr>
          <w:rStyle w:val="Emphasis"/>
        </w:rPr>
        <w:t>flourish</w:t>
      </w:r>
      <w:r w:rsidRPr="00745B94">
        <w:rPr>
          <w:rStyle w:val="StyleUnderline"/>
        </w:rPr>
        <w:t xml:space="preserve"> at the expense of their respective regions’ security</w:t>
      </w:r>
      <w:r w:rsidRPr="00745B94">
        <w:rPr>
          <w:sz w:val="16"/>
        </w:rPr>
        <w:t>. As Charles Krauthammer harshly wrote in the final months of the administration: “</w:t>
      </w:r>
      <w:r w:rsidRPr="00745B94">
        <w:rPr>
          <w:rStyle w:val="StyleUnderline"/>
          <w:highlight w:val="cyan"/>
        </w:rPr>
        <w:t>The</w:t>
      </w:r>
      <w:r w:rsidRPr="00745B94">
        <w:rPr>
          <w:sz w:val="16"/>
        </w:rPr>
        <w:t xml:space="preserve"> consequent </w:t>
      </w:r>
      <w:r w:rsidRPr="00745B94">
        <w:rPr>
          <w:rStyle w:val="Emphasis"/>
          <w:highlight w:val="cyan"/>
        </w:rPr>
        <w:t>withdrawal of American power</w:t>
      </w:r>
      <w:r w:rsidRPr="00745B94">
        <w:rPr>
          <w:sz w:val="16"/>
        </w:rPr>
        <w:t xml:space="preserve"> … </w:t>
      </w:r>
      <w:r w:rsidRPr="00745B94">
        <w:rPr>
          <w:rStyle w:val="StyleUnderline"/>
          <w:highlight w:val="cyan"/>
        </w:rPr>
        <w:t>has yielded</w:t>
      </w:r>
      <w:r w:rsidRPr="00745B94">
        <w:rPr>
          <w:sz w:val="16"/>
        </w:rPr>
        <w:t xml:space="preserve"> nothing but </w:t>
      </w:r>
      <w:r w:rsidRPr="00745B94">
        <w:rPr>
          <w:rStyle w:val="Emphasis"/>
          <w:highlight w:val="cyan"/>
        </w:rPr>
        <w:t>geopolitical chaos</w:t>
      </w:r>
      <w:r w:rsidRPr="00745B94">
        <w:rPr>
          <w:rStyle w:val="StyleUnderline"/>
          <w:highlight w:val="cyan"/>
        </w:rPr>
        <w:t xml:space="preserve"> and </w:t>
      </w:r>
      <w:r w:rsidRPr="00745B94">
        <w:rPr>
          <w:rStyle w:val="Emphasis"/>
          <w:highlight w:val="cyan"/>
        </w:rPr>
        <w:t>immense human suffering</w:t>
      </w:r>
      <w:r w:rsidRPr="00745B94">
        <w:rPr>
          <w:sz w:val="16"/>
        </w:rPr>
        <w:t xml:space="preserve">. (See Syria.).” And that's not exactly a partisan argument either. In addition to conservative critics like Krauthammer, left-leaning foreign policy scholars, like Shadi Hamid of the Brookings Institute, also have been critical of the results of the Obama administration's well-intentioned foreign policy. The NDS promises to reverse the “arc of history” approach to security policy with a three-tiered approach that prioritizes the “revisionist powers” of China and Russia, then “rogue regimes” like Iran and North Korea, and finally “nonstate actors” such as ISIS. Of course, this new approach may alleviate serious concerns about the NSS—including my own—that the United States government no longer cares about global security. But policy will only follow well-written sentiment if President Trump himself can accept that </w:t>
      </w:r>
      <w:r w:rsidRPr="00745B94">
        <w:rPr>
          <w:rStyle w:val="StyleUnderline"/>
        </w:rPr>
        <w:t xml:space="preserve">America is the </w:t>
      </w:r>
      <w:r w:rsidRPr="00745B94">
        <w:rPr>
          <w:rStyle w:val="Emphasis"/>
        </w:rPr>
        <w:t>glue</w:t>
      </w:r>
      <w:r w:rsidRPr="00745B94">
        <w:rPr>
          <w:rStyle w:val="StyleUnderline"/>
        </w:rPr>
        <w:t xml:space="preserve"> holding together an </w:t>
      </w:r>
      <w:r w:rsidRPr="00745B94">
        <w:rPr>
          <w:rStyle w:val="Emphasis"/>
        </w:rPr>
        <w:t>entire world order</w:t>
      </w:r>
      <w:r w:rsidRPr="00745B94">
        <w:rPr>
          <w:sz w:val="16"/>
        </w:rPr>
        <w:t xml:space="preserve">. </w:t>
      </w:r>
      <w:r w:rsidRPr="00745B94">
        <w:rPr>
          <w:rStyle w:val="StyleUnderline"/>
        </w:rPr>
        <w:t xml:space="preserve">With China </w:t>
      </w:r>
      <w:r w:rsidRPr="00745B94">
        <w:rPr>
          <w:rStyle w:val="Emphasis"/>
        </w:rPr>
        <w:t>now poised</w:t>
      </w:r>
      <w:r w:rsidRPr="00745B94">
        <w:rPr>
          <w:rStyle w:val="StyleUnderline"/>
        </w:rPr>
        <w:t xml:space="preserve"> to </w:t>
      </w:r>
      <w:r w:rsidRPr="00745B94">
        <w:rPr>
          <w:rStyle w:val="Emphasis"/>
        </w:rPr>
        <w:t>reclaim its previous spot</w:t>
      </w:r>
      <w:r w:rsidRPr="00745B94">
        <w:rPr>
          <w:rStyle w:val="StyleUnderline"/>
        </w:rPr>
        <w:t xml:space="preserve"> in world history as a global hegemon, the proverbial clock is turning back</w:t>
      </w:r>
      <w:r w:rsidRPr="00745B94">
        <w:rPr>
          <w:sz w:val="16"/>
        </w:rPr>
        <w:t xml:space="preserve">. And that appears to be the reason why the DOD is serious about America being in the business of world order maintenance. As stated in the NDS: “Inter-state strategic competition, not terrorism, is now the primary concern in U.S. national security.” Indeed, </w:t>
      </w:r>
      <w:r w:rsidRPr="00745B94">
        <w:rPr>
          <w:rStyle w:val="StyleUnderline"/>
        </w:rPr>
        <w:t xml:space="preserve">China already has a </w:t>
      </w:r>
      <w:r w:rsidRPr="00745B94">
        <w:rPr>
          <w:rStyle w:val="Emphasis"/>
        </w:rPr>
        <w:t>strong economy</w:t>
      </w:r>
      <w:r w:rsidRPr="00745B94">
        <w:rPr>
          <w:rStyle w:val="StyleUnderline"/>
        </w:rPr>
        <w:t xml:space="preserve">. It represents almost </w:t>
      </w:r>
      <w:r w:rsidRPr="00745B94">
        <w:rPr>
          <w:rStyle w:val="Emphasis"/>
        </w:rPr>
        <w:t>15 percent</w:t>
      </w:r>
      <w:r w:rsidRPr="00745B94">
        <w:rPr>
          <w:rStyle w:val="StyleUnderline"/>
        </w:rPr>
        <w:t xml:space="preserve"> of the </w:t>
      </w:r>
      <w:r w:rsidRPr="00745B94">
        <w:rPr>
          <w:rStyle w:val="Emphasis"/>
        </w:rPr>
        <w:t>global GDP</w:t>
      </w:r>
      <w:r w:rsidRPr="00745B94">
        <w:rPr>
          <w:sz w:val="16"/>
        </w:rPr>
        <w:t xml:space="preserve"> to America’s roughly 24 percent. But, to put that in a slightly different perspective, China has grown astronomically in the last decade to overtake Japan as the second largest global economy. </w:t>
      </w:r>
      <w:r w:rsidRPr="00745B94">
        <w:rPr>
          <w:rStyle w:val="StyleUnderline"/>
        </w:rPr>
        <w:t xml:space="preserve">Thus, </w:t>
      </w:r>
      <w:r w:rsidRPr="00745B94">
        <w:rPr>
          <w:rStyle w:val="StyleUnderline"/>
          <w:highlight w:val="cyan"/>
        </w:rPr>
        <w:t>there is a real possibility that in the near future</w:t>
      </w:r>
      <w:r w:rsidRPr="00745B94">
        <w:rPr>
          <w:rStyle w:val="StyleUnderline"/>
        </w:rPr>
        <w:t xml:space="preserve"> </w:t>
      </w:r>
      <w:r w:rsidRPr="00745B94">
        <w:rPr>
          <w:sz w:val="16"/>
        </w:rPr>
        <w:t xml:space="preserve">(likely decades) </w:t>
      </w:r>
      <w:r w:rsidRPr="00745B94">
        <w:rPr>
          <w:rStyle w:val="StyleUnderline"/>
          <w:highlight w:val="cyan"/>
        </w:rPr>
        <w:t>it may be able to surpass even the United States and</w:t>
      </w:r>
      <w:r w:rsidRPr="00745B94">
        <w:rPr>
          <w:rStyle w:val="StyleUnderline"/>
        </w:rPr>
        <w:t xml:space="preserve"> then harness its capital to </w:t>
      </w:r>
      <w:r w:rsidRPr="00745B94">
        <w:rPr>
          <w:rStyle w:val="StyleUnderline"/>
          <w:highlight w:val="cyan"/>
        </w:rPr>
        <w:t xml:space="preserve">develop </w:t>
      </w:r>
      <w:r w:rsidRPr="00745B94">
        <w:rPr>
          <w:rStyle w:val="Emphasis"/>
          <w:highlight w:val="cyan"/>
        </w:rPr>
        <w:t>superior military tech</w:t>
      </w:r>
      <w:r w:rsidRPr="00745B94">
        <w:rPr>
          <w:rStyle w:val="Emphasis"/>
        </w:rPr>
        <w:t>nology</w:t>
      </w:r>
      <w:r w:rsidRPr="00745B94">
        <w:rPr>
          <w:sz w:val="16"/>
        </w:rPr>
        <w:t xml:space="preserve">. </w:t>
      </w:r>
      <w:r w:rsidRPr="00745B94">
        <w:rPr>
          <w:rStyle w:val="StyleUnderline"/>
          <w:highlight w:val="cyan"/>
        </w:rPr>
        <w:t xml:space="preserve">At </w:t>
      </w:r>
      <w:r w:rsidRPr="00745B94">
        <w:rPr>
          <w:rStyle w:val="Emphasis"/>
          <w:highlight w:val="cyan"/>
        </w:rPr>
        <w:t>that point,</w:t>
      </w:r>
      <w:r w:rsidRPr="00745B94">
        <w:rPr>
          <w:rStyle w:val="StyleUnderline"/>
          <w:highlight w:val="cyan"/>
        </w:rPr>
        <w:t xml:space="preserve"> China would</w:t>
      </w:r>
      <w:r w:rsidRPr="00745B94">
        <w:rPr>
          <w:rStyle w:val="StyleUnderline"/>
        </w:rPr>
        <w:t xml:space="preserve"> be capable of </w:t>
      </w:r>
      <w:r w:rsidRPr="00745B94">
        <w:rPr>
          <w:rStyle w:val="Emphasis"/>
          <w:highlight w:val="cyan"/>
        </w:rPr>
        <w:t>overthrow</w:t>
      </w:r>
      <w:r w:rsidRPr="00745B94">
        <w:rPr>
          <w:rStyle w:val="Emphasis"/>
        </w:rPr>
        <w:t xml:space="preserve">ing </w:t>
      </w:r>
      <w:r w:rsidRPr="00745B94">
        <w:rPr>
          <w:rStyle w:val="Emphasis"/>
          <w:highlight w:val="cyan"/>
        </w:rPr>
        <w:t>the</w:t>
      </w:r>
      <w:r w:rsidRPr="00745B94">
        <w:rPr>
          <w:rStyle w:val="Emphasis"/>
        </w:rPr>
        <w:t xml:space="preserve"> current </w:t>
      </w:r>
      <w:r w:rsidRPr="00745B94">
        <w:rPr>
          <w:rStyle w:val="Emphasis"/>
          <w:highlight w:val="cyan"/>
        </w:rPr>
        <w:t>international system.</w:t>
      </w:r>
      <w:r w:rsidRPr="00745B94">
        <w:rPr>
          <w:rStyle w:val="Emphasis"/>
        </w:rPr>
        <w:t xml:space="preserve"> </w:t>
      </w:r>
      <w:r w:rsidRPr="00745B94">
        <w:rPr>
          <w:rStyle w:val="StyleUnderline"/>
          <w:highlight w:val="cyan"/>
        </w:rPr>
        <w:t xml:space="preserve">The world has </w:t>
      </w:r>
      <w:r w:rsidRPr="00745B94">
        <w:rPr>
          <w:rStyle w:val="Emphasis"/>
          <w:highlight w:val="cyan"/>
        </w:rPr>
        <w:t>not seen global conflict</w:t>
      </w:r>
      <w:r w:rsidRPr="00745B94">
        <w:rPr>
          <w:sz w:val="16"/>
        </w:rPr>
        <w:t xml:space="preserve"> the likes of World War I and II </w:t>
      </w:r>
      <w:r w:rsidRPr="00745B94">
        <w:rPr>
          <w:rStyle w:val="StyleUnderline"/>
          <w:highlight w:val="cyan"/>
        </w:rPr>
        <w:t>since the U</w:t>
      </w:r>
      <w:r w:rsidRPr="00745B94">
        <w:rPr>
          <w:rStyle w:val="StyleUnderline"/>
        </w:rPr>
        <w:t xml:space="preserve">nited </w:t>
      </w:r>
      <w:r w:rsidRPr="00745B94">
        <w:rPr>
          <w:rStyle w:val="StyleUnderline"/>
          <w:highlight w:val="cyan"/>
        </w:rPr>
        <w:t>S</w:t>
      </w:r>
      <w:r w:rsidRPr="00745B94">
        <w:rPr>
          <w:rStyle w:val="StyleUnderline"/>
        </w:rPr>
        <w:t xml:space="preserve">tates </w:t>
      </w:r>
      <w:r w:rsidRPr="00745B94">
        <w:rPr>
          <w:rStyle w:val="StyleUnderline"/>
          <w:highlight w:val="cyan"/>
        </w:rPr>
        <w:t xml:space="preserve">became the </w:t>
      </w:r>
      <w:r w:rsidRPr="00745B94">
        <w:rPr>
          <w:rStyle w:val="Emphasis"/>
          <w:highlight w:val="cyan"/>
        </w:rPr>
        <w:t>dominant power</w:t>
      </w:r>
      <w:r w:rsidRPr="00745B94">
        <w:rPr>
          <w:sz w:val="16"/>
        </w:rPr>
        <w:t xml:space="preserve">. Nor, for that matter, has it seen a recurrence of the great power conflicts of the eighteenth and nineteenth centuries. As the new defense strategy implies, </w:t>
      </w:r>
      <w:r w:rsidRPr="00745B94">
        <w:rPr>
          <w:rStyle w:val="StyleUnderline"/>
          <w:highlight w:val="cyan"/>
        </w:rPr>
        <w:t xml:space="preserve">take </w:t>
      </w:r>
      <w:r w:rsidRPr="00745B94">
        <w:rPr>
          <w:rStyle w:val="Emphasis"/>
          <w:highlight w:val="cyan"/>
        </w:rPr>
        <w:t>U.S. hegemony</w:t>
      </w:r>
      <w:r w:rsidRPr="00745B94">
        <w:rPr>
          <w:rStyle w:val="StyleUnderline"/>
          <w:highlight w:val="cyan"/>
        </w:rPr>
        <w:t xml:space="preserve"> out of that equation and </w:t>
      </w:r>
      <w:r w:rsidRPr="00745B94">
        <w:rPr>
          <w:rStyle w:val="Emphasis"/>
          <w:highlight w:val="cyan"/>
        </w:rPr>
        <w:t xml:space="preserve">great powers </w:t>
      </w:r>
      <w:r w:rsidRPr="00745B94">
        <w:rPr>
          <w:rStyle w:val="StyleUnderline"/>
          <w:highlight w:val="cyan"/>
        </w:rPr>
        <w:t xml:space="preserve">may </w:t>
      </w:r>
      <w:r w:rsidRPr="00745B94">
        <w:rPr>
          <w:rStyle w:val="Emphasis"/>
          <w:highlight w:val="cyan"/>
        </w:rPr>
        <w:t xml:space="preserve">clash </w:t>
      </w:r>
      <w:r w:rsidRPr="00745B94">
        <w:rPr>
          <w:rStyle w:val="Emphasis"/>
        </w:rPr>
        <w:t>once again</w:t>
      </w:r>
      <w:r w:rsidRPr="00745B94">
        <w:rPr>
          <w:rStyle w:val="StyleUnderline"/>
        </w:rPr>
        <w:t xml:space="preserve"> to the detriment of a cherished world order.</w:t>
      </w:r>
    </w:p>
    <w:p w14:paraId="729F22A9" w14:textId="77777777" w:rsidR="00AF7B2F" w:rsidRPr="00745B94" w:rsidRDefault="00AF7B2F" w:rsidP="00AF7B2F">
      <w:pPr>
        <w:pStyle w:val="Heading4"/>
        <w:rPr>
          <w:rFonts w:cs="Arial"/>
        </w:rPr>
      </w:pPr>
      <w:r w:rsidRPr="00745B94">
        <w:rPr>
          <w:rFonts w:cs="Arial"/>
        </w:rPr>
        <w:t>Nuclear war in multiple arenas</w:t>
      </w:r>
    </w:p>
    <w:p w14:paraId="5E01B4CA" w14:textId="77777777" w:rsidR="00AF7B2F" w:rsidRPr="00745B94" w:rsidRDefault="00AF7B2F" w:rsidP="00AF7B2F">
      <w:r w:rsidRPr="00745B94">
        <w:rPr>
          <w:rStyle w:val="Style13ptBold"/>
        </w:rPr>
        <w:t>Kagan, 18</w:t>
      </w:r>
      <w:r w:rsidRPr="00745B94">
        <w:t xml:space="preserve"> </w:t>
      </w:r>
      <w:r w:rsidRPr="00745B94">
        <w:rPr>
          <w:sz w:val="16"/>
          <w:szCs w:val="16"/>
        </w:rPr>
        <w:t xml:space="preserve">— Robert Kagan; PhD, Senior fellow at the Brookings Institution and a member of the Council on Foreign Relations. (9-18-2018; “The Jungle Grows Back: America and Our Imperiled World;” pg. 160-162; Published by </w:t>
      </w:r>
      <w:r w:rsidRPr="00745B94">
        <w:rPr>
          <w:i/>
          <w:iCs/>
          <w:sz w:val="16"/>
          <w:szCs w:val="16"/>
        </w:rPr>
        <w:t>Alfred A. Knopf</w:t>
      </w:r>
      <w:r w:rsidRPr="00745B94">
        <w:rPr>
          <w:sz w:val="16"/>
          <w:szCs w:val="16"/>
        </w:rPr>
        <w:t>;)</w:t>
      </w:r>
    </w:p>
    <w:p w14:paraId="02818BEB" w14:textId="77777777" w:rsidR="00AF7B2F" w:rsidRPr="00745B94" w:rsidRDefault="00AF7B2F" w:rsidP="00AF7B2F">
      <w:pPr>
        <w:rPr>
          <w:sz w:val="16"/>
        </w:rPr>
      </w:pPr>
      <w:r w:rsidRPr="00745B94">
        <w:rPr>
          <w:sz w:val="16"/>
        </w:rPr>
        <w:t xml:space="preserve">What is likely to follow is a return to the </w:t>
      </w:r>
      <w:r w:rsidRPr="00745B94">
        <w:rPr>
          <w:rStyle w:val="Emphasis"/>
          <w:highlight w:val="cyan"/>
        </w:rPr>
        <w:t>multipolar</w:t>
      </w:r>
      <w:r w:rsidRPr="00745B94">
        <w:rPr>
          <w:rStyle w:val="Emphasis"/>
        </w:rPr>
        <w:t xml:space="preserve"> power </w:t>
      </w:r>
      <w:r w:rsidRPr="00745B94">
        <w:rPr>
          <w:rStyle w:val="Emphasis"/>
          <w:highlight w:val="cyan"/>
        </w:rPr>
        <w:t>struggles</w:t>
      </w:r>
      <w:r w:rsidRPr="00745B94">
        <w:rPr>
          <w:sz w:val="16"/>
        </w:rPr>
        <w:t xml:space="preserve"> that </w:t>
      </w:r>
      <w:r w:rsidRPr="00745B94">
        <w:rPr>
          <w:rStyle w:val="StyleUnderline"/>
          <w:highlight w:val="cyan"/>
        </w:rPr>
        <w:t>brought</w:t>
      </w:r>
      <w:r w:rsidRPr="00745B94">
        <w:rPr>
          <w:rStyle w:val="StyleUnderline"/>
        </w:rPr>
        <w:t xml:space="preserve"> </w:t>
      </w:r>
      <w:r w:rsidRPr="00745B94">
        <w:rPr>
          <w:sz w:val="16"/>
          <w:szCs w:val="16"/>
        </w:rPr>
        <w:t>so much</w:t>
      </w:r>
      <w:r w:rsidRPr="00745B94">
        <w:rPr>
          <w:rStyle w:val="StyleUnderline"/>
          <w:sz w:val="16"/>
          <w:szCs w:val="16"/>
        </w:rPr>
        <w:t xml:space="preserve"> </w:t>
      </w:r>
      <w:r w:rsidRPr="00745B94">
        <w:rPr>
          <w:rStyle w:val="Emphasis"/>
          <w:highlight w:val="cyan"/>
        </w:rPr>
        <w:t>devastation to the world</w:t>
      </w:r>
      <w:r w:rsidRPr="00745B94">
        <w:rPr>
          <w:rStyle w:val="Emphasis"/>
        </w:rPr>
        <w:t xml:space="preserve"> </w:t>
      </w:r>
      <w:r w:rsidRPr="00745B94">
        <w:rPr>
          <w:rStyle w:val="StyleUnderline"/>
        </w:rPr>
        <w:t xml:space="preserve">before the United States </w:t>
      </w:r>
      <w:r w:rsidRPr="00745B94">
        <w:rPr>
          <w:rStyle w:val="Emphasis"/>
        </w:rPr>
        <w:t>redirected</w:t>
      </w:r>
      <w:r w:rsidRPr="00745B94">
        <w:rPr>
          <w:rStyle w:val="StyleUnderline"/>
        </w:rPr>
        <w:t xml:space="preserve"> the course of history</w:t>
      </w:r>
      <w:r w:rsidRPr="00745B94">
        <w:rPr>
          <w:sz w:val="16"/>
        </w:rPr>
        <w:t xml:space="preserve">. </w:t>
      </w:r>
      <w:r w:rsidRPr="00745B94">
        <w:rPr>
          <w:rStyle w:val="Emphasis"/>
        </w:rPr>
        <w:t>That</w:t>
      </w:r>
      <w:r w:rsidRPr="00745B94">
        <w:rPr>
          <w:rStyle w:val="StyleUnderline"/>
        </w:rPr>
        <w:t xml:space="preserve"> is where the </w:t>
      </w:r>
      <w:r w:rsidRPr="00745B94">
        <w:rPr>
          <w:rStyle w:val="Emphasis"/>
        </w:rPr>
        <w:t>deep ruts lead,</w:t>
      </w:r>
      <w:r w:rsidRPr="00745B94">
        <w:rPr>
          <w:sz w:val="16"/>
        </w:rPr>
        <w:t xml:space="preserve"> back to the state of the world prior to 1945. </w:t>
      </w:r>
      <w:r w:rsidRPr="00745B94">
        <w:rPr>
          <w:rStyle w:val="StyleUnderline"/>
        </w:rPr>
        <w:t xml:space="preserve">Only </w:t>
      </w:r>
      <w:r w:rsidRPr="00745B94">
        <w:rPr>
          <w:rStyle w:val="StyleUnderline"/>
          <w:highlight w:val="cyan"/>
        </w:rPr>
        <w:t>this time, the powers</w:t>
      </w:r>
      <w:r w:rsidRPr="00745B94">
        <w:rPr>
          <w:rStyle w:val="StyleUnderline"/>
        </w:rPr>
        <w:t xml:space="preserve"> </w:t>
      </w:r>
      <w:r w:rsidRPr="00745B94">
        <w:rPr>
          <w:rStyle w:val="Emphasis"/>
        </w:rPr>
        <w:t>competing</w:t>
      </w:r>
      <w:r w:rsidRPr="00745B94">
        <w:rPr>
          <w:rStyle w:val="StyleUnderline"/>
        </w:rPr>
        <w:t xml:space="preserve"> and </w:t>
      </w:r>
      <w:r w:rsidRPr="00745B94">
        <w:rPr>
          <w:rStyle w:val="Emphasis"/>
          <w:highlight w:val="cyan"/>
        </w:rPr>
        <w:t>clashing</w:t>
      </w:r>
      <w:r w:rsidRPr="00745B94">
        <w:rPr>
          <w:rStyle w:val="StyleUnderline"/>
          <w:highlight w:val="cyan"/>
        </w:rPr>
        <w:t xml:space="preserve"> will be </w:t>
      </w:r>
      <w:r w:rsidRPr="00745B94">
        <w:rPr>
          <w:rStyle w:val="Emphasis"/>
          <w:highlight w:val="cyan"/>
        </w:rPr>
        <w:t>armed with nuclear weapons</w:t>
      </w:r>
      <w:r w:rsidRPr="00745B94">
        <w:rPr>
          <w:sz w:val="16"/>
        </w:rPr>
        <w:t xml:space="preserve">. It is ironic that some of those who spent the Cold War warning that America’s hawkish foreign policies would result in nuclear </w:t>
      </w:r>
      <w:r w:rsidRPr="00745B94">
        <w:rPr>
          <w:strike/>
          <w:sz w:val="16"/>
        </w:rPr>
        <w:t>holocaust</w:t>
      </w:r>
      <w:r w:rsidRPr="00745B94">
        <w:rPr>
          <w:sz w:val="16"/>
        </w:rPr>
        <w:t xml:space="preserve"> do not seem to fear nuclear war in the competitive multipolar world that may be our future. We have yet to test the question of whether nations with nuclear weapons can go to war, because so far </w:t>
      </w:r>
      <w:r w:rsidRPr="00745B94">
        <w:rPr>
          <w:rStyle w:val="StyleUnderline"/>
          <w:highlight w:val="cyan"/>
        </w:rPr>
        <w:t xml:space="preserve">the </w:t>
      </w:r>
      <w:r w:rsidRPr="00745B94">
        <w:rPr>
          <w:rStyle w:val="Emphasis"/>
          <w:highlight w:val="cyan"/>
        </w:rPr>
        <w:t>U</w:t>
      </w:r>
      <w:r w:rsidRPr="00745B94">
        <w:rPr>
          <w:rStyle w:val="Emphasis"/>
        </w:rPr>
        <w:t xml:space="preserve">nited </w:t>
      </w:r>
      <w:r w:rsidRPr="00745B94">
        <w:rPr>
          <w:rStyle w:val="Emphasis"/>
          <w:highlight w:val="cyan"/>
        </w:rPr>
        <w:t>S</w:t>
      </w:r>
      <w:r w:rsidRPr="00745B94">
        <w:rPr>
          <w:rStyle w:val="Emphasis"/>
        </w:rPr>
        <w:t>tates</w:t>
      </w:r>
      <w:r w:rsidRPr="00745B94">
        <w:rPr>
          <w:rStyle w:val="StyleUnderline"/>
        </w:rPr>
        <w:t xml:space="preserve"> </w:t>
      </w:r>
      <w:r w:rsidRPr="00745B94">
        <w:rPr>
          <w:rStyle w:val="StyleUnderline"/>
          <w:highlight w:val="cyan"/>
        </w:rPr>
        <w:t>and</w:t>
      </w:r>
      <w:r w:rsidRPr="00745B94">
        <w:rPr>
          <w:rStyle w:val="StyleUnderline"/>
        </w:rPr>
        <w:t xml:space="preserve"> the </w:t>
      </w:r>
      <w:r w:rsidRPr="00745B94">
        <w:rPr>
          <w:rStyle w:val="Emphasis"/>
          <w:highlight w:val="cyan"/>
        </w:rPr>
        <w:t>liberal world order</w:t>
      </w:r>
      <w:r w:rsidRPr="00745B94">
        <w:rPr>
          <w:rStyle w:val="StyleUnderline"/>
          <w:highlight w:val="cyan"/>
        </w:rPr>
        <w:t xml:space="preserve"> have </w:t>
      </w:r>
      <w:r w:rsidRPr="00745B94">
        <w:rPr>
          <w:rStyle w:val="Emphasis"/>
          <w:highlight w:val="cyan"/>
        </w:rPr>
        <w:t>prevented</w:t>
      </w:r>
      <w:r w:rsidRPr="00745B94">
        <w:rPr>
          <w:rStyle w:val="StyleUnderline"/>
          <w:highlight w:val="cyan"/>
        </w:rPr>
        <w:t xml:space="preserve"> such wars. </w:t>
      </w:r>
      <w:r w:rsidRPr="00745B94">
        <w:rPr>
          <w:rStyle w:val="Emphasis"/>
          <w:highlight w:val="cyan"/>
        </w:rPr>
        <w:t>But</w:t>
      </w:r>
      <w:r w:rsidRPr="00745B94">
        <w:rPr>
          <w:rStyle w:val="StyleUnderline"/>
        </w:rPr>
        <w:t xml:space="preserve"> if history is any guide, </w:t>
      </w:r>
      <w:r w:rsidRPr="00745B94">
        <w:rPr>
          <w:rStyle w:val="StyleUnderline"/>
          <w:highlight w:val="cyan"/>
        </w:rPr>
        <w:t xml:space="preserve">to count on the </w:t>
      </w:r>
      <w:r w:rsidRPr="00745B94">
        <w:rPr>
          <w:rStyle w:val="Emphasis"/>
          <w:highlight w:val="cyan"/>
        </w:rPr>
        <w:t>horror of new weaponry</w:t>
      </w:r>
      <w:r w:rsidRPr="00745B94">
        <w:rPr>
          <w:rStyle w:val="StyleUnderline"/>
          <w:highlight w:val="cyan"/>
        </w:rPr>
        <w:t xml:space="preserve"> alone to maintain the peace is a</w:t>
      </w:r>
      <w:r w:rsidRPr="00745B94">
        <w:rPr>
          <w:rStyle w:val="StyleUnderline"/>
        </w:rPr>
        <w:t xml:space="preserve"> </w:t>
      </w:r>
      <w:r w:rsidRPr="00745B94">
        <w:rPr>
          <w:rStyle w:val="Emphasis"/>
        </w:rPr>
        <w:t xml:space="preserve">most </w:t>
      </w:r>
      <w:r w:rsidRPr="00745B94">
        <w:rPr>
          <w:rStyle w:val="Emphasis"/>
          <w:highlight w:val="cyan"/>
        </w:rPr>
        <w:t>risky bet</w:t>
      </w:r>
      <w:r w:rsidRPr="00745B94">
        <w:rPr>
          <w:sz w:val="16"/>
        </w:rPr>
        <w:t xml:space="preserve">. Had you cast that bet before the two world wars, you would have lost. These days some experts tell us it was the existence of nuclear weapons that prevented the United States and the Soviet Union from coming to blows, but few at the time had any confidence that nuclear weapons were a guarantor of peace. Throughout much of the Cold War there were those who simply assumed that the world was heading inevitably toward Armageddon. They were wrong that it would come as a result of American Cold War policies, but in the long run they may still prove right. These are the quandaries we cannot avoid no matter how hard we try. Reinhold Niebuhr believed that what he </w:t>
      </w:r>
      <w:r w:rsidRPr="00745B94">
        <w:rPr>
          <w:rStyle w:val="StyleUnderline"/>
        </w:rPr>
        <w:t xml:space="preserve">called “the world problem” </w:t>
      </w:r>
      <w:r w:rsidRPr="00745B94">
        <w:rPr>
          <w:rStyle w:val="Emphasis"/>
        </w:rPr>
        <w:t>could not be solved</w:t>
      </w:r>
      <w:r w:rsidRPr="00745B94">
        <w:rPr>
          <w:rStyle w:val="StyleUnderline"/>
        </w:rPr>
        <w:t xml:space="preserve"> if America did not “accept its </w:t>
      </w:r>
      <w:r w:rsidRPr="00745B94">
        <w:rPr>
          <w:rStyle w:val="Emphasis"/>
        </w:rPr>
        <w:t>full share of responsibility</w:t>
      </w:r>
      <w:r w:rsidRPr="00745B94">
        <w:rPr>
          <w:rStyle w:val="StyleUnderline"/>
        </w:rPr>
        <w:t xml:space="preserve"> in solving it.”</w:t>
      </w:r>
      <w:r w:rsidRPr="00745B94">
        <w:rPr>
          <w:sz w:val="16"/>
        </w:rPr>
        <w:t xml:space="preserve">187 To support a “world community beyond our own borders” he went on, both was virtuous and reflected a “prudent understanding of our own interests.” But he also predicted that </w:t>
      </w:r>
      <w:r w:rsidRPr="00745B94">
        <w:rPr>
          <w:rStyle w:val="StyleUnderline"/>
        </w:rPr>
        <w:t>Americans would be “</w:t>
      </w:r>
      <w:r w:rsidRPr="00745B94">
        <w:rPr>
          <w:rStyle w:val="Emphasis"/>
        </w:rPr>
        <w:t>the poorer</w:t>
      </w:r>
      <w:r w:rsidRPr="00745B94">
        <w:rPr>
          <w:rStyle w:val="StyleUnderline"/>
        </w:rPr>
        <w:t xml:space="preserve"> for the global responsibilities which we bear.”</w:t>
      </w:r>
      <w:r w:rsidRPr="00745B94">
        <w:rPr>
          <w:sz w:val="16"/>
        </w:rPr>
        <w:t xml:space="preserve"> And poorer not just in a material sense but also in a moral sense. It was impossible “to build a community without the manipulation of power,” and it was impossible “to use power and remain completely ‘pure.’ ”188 As Hans Morgenthau put it, “Whoever wants to retain </w:t>
      </w:r>
      <w:r w:rsidRPr="00745B94">
        <w:rPr>
          <w:strike/>
          <w:sz w:val="16"/>
        </w:rPr>
        <w:t>his</w:t>
      </w:r>
      <w:r w:rsidRPr="00745B94">
        <w:rPr>
          <w:sz w:val="16"/>
        </w:rPr>
        <w:t xml:space="preserve"> moral innocence must forsake action altogether.” Niebuhr did not want Americans to have an “easy conscience” about the things they were going to have to do, for there was always the danger that they would enjoy power too much and would use it to dominate others rather than to address the “world problem.” But he also did not want their “uneasy conscience” to “tempt us into irresponsibility.”189 Americans, it is fair to say, have not enjoyed power too much. These days, they would prefer to wield it less. Yet the struggle for power in the international system is eternal, and so is the struggle over beliefs and ideals. If it is not our system of security and our beliefs shaping the world order, it will be someone else’s. </w:t>
      </w:r>
      <w:r w:rsidRPr="00745B94">
        <w:rPr>
          <w:rStyle w:val="StyleUnderline"/>
          <w:highlight w:val="cyan"/>
        </w:rPr>
        <w:t xml:space="preserve">If we do not </w:t>
      </w:r>
      <w:r w:rsidRPr="00745B94">
        <w:rPr>
          <w:rStyle w:val="Emphasis"/>
          <w:highlight w:val="cyan"/>
        </w:rPr>
        <w:t>preserve the liberal order</w:t>
      </w:r>
      <w:r w:rsidRPr="00745B94">
        <w:rPr>
          <w:rStyle w:val="StyleUnderline"/>
          <w:highlight w:val="cyan"/>
        </w:rPr>
        <w:t xml:space="preserve">, it will be </w:t>
      </w:r>
      <w:r w:rsidRPr="00745B94">
        <w:rPr>
          <w:rStyle w:val="Emphasis"/>
          <w:highlight w:val="cyan"/>
        </w:rPr>
        <w:t>replaced</w:t>
      </w:r>
      <w:r w:rsidRPr="00745B94">
        <w:rPr>
          <w:rStyle w:val="StyleUnderline"/>
          <w:highlight w:val="cyan"/>
        </w:rPr>
        <w:t xml:space="preserve"> by</w:t>
      </w:r>
      <w:r w:rsidRPr="00745B94">
        <w:rPr>
          <w:sz w:val="16"/>
        </w:rPr>
        <w:t xml:space="preserve"> another kind of order, or more likely by </w:t>
      </w:r>
      <w:r w:rsidRPr="00745B94">
        <w:rPr>
          <w:rStyle w:val="Emphasis"/>
          <w:highlight w:val="cyan"/>
        </w:rPr>
        <w:t>disorder and chaos</w:t>
      </w:r>
      <w:r w:rsidRPr="00745B94">
        <w:rPr>
          <w:sz w:val="16"/>
        </w:rPr>
        <w:t xml:space="preserve"> of the kind we saw in the twentieth century. That is what the world “as it is” looks like. </w:t>
      </w:r>
      <w:r w:rsidRPr="00745B94">
        <w:rPr>
          <w:rStyle w:val="StyleUnderline"/>
          <w:highlight w:val="cyan"/>
        </w:rPr>
        <w:t xml:space="preserve">That is what </w:t>
      </w:r>
      <w:r w:rsidRPr="00745B94">
        <w:rPr>
          <w:rStyle w:val="Emphasis"/>
          <w:highlight w:val="cyan"/>
        </w:rPr>
        <w:t>history</w:t>
      </w:r>
      <w:r w:rsidRPr="00745B94">
        <w:rPr>
          <w:rStyle w:val="StyleUnderline"/>
        </w:rPr>
        <w:t xml:space="preserve"> and </w:t>
      </w:r>
      <w:r w:rsidRPr="00745B94">
        <w:rPr>
          <w:rStyle w:val="Emphasis"/>
        </w:rPr>
        <w:t>human nature</w:t>
      </w:r>
      <w:r w:rsidRPr="00745B94">
        <w:rPr>
          <w:rStyle w:val="StyleUnderline"/>
        </w:rPr>
        <w:t xml:space="preserve"> </w:t>
      </w:r>
      <w:r w:rsidRPr="00745B94">
        <w:rPr>
          <w:rStyle w:val="StyleUnderline"/>
          <w:highlight w:val="cyan"/>
        </w:rPr>
        <w:t xml:space="preserve">have </w:t>
      </w:r>
      <w:r w:rsidRPr="00745B94">
        <w:rPr>
          <w:rStyle w:val="Emphasis"/>
          <w:highlight w:val="cyan"/>
        </w:rPr>
        <w:t>led to in the</w:t>
      </w:r>
      <w:r w:rsidRPr="00745B94">
        <w:rPr>
          <w:rStyle w:val="StyleUnderline"/>
          <w:highlight w:val="cyan"/>
        </w:rPr>
        <w:t xml:space="preserve"> </w:t>
      </w:r>
      <w:r w:rsidRPr="00745B94">
        <w:rPr>
          <w:rStyle w:val="Emphasis"/>
          <w:highlight w:val="cyan"/>
        </w:rPr>
        <w:t>past</w:t>
      </w:r>
      <w:r w:rsidRPr="00745B94">
        <w:rPr>
          <w:rStyle w:val="StyleUnderline"/>
          <w:highlight w:val="cyan"/>
        </w:rPr>
        <w:t xml:space="preserve"> and </w:t>
      </w:r>
      <w:r w:rsidRPr="00745B94">
        <w:rPr>
          <w:rStyle w:val="Emphasis"/>
          <w:highlight w:val="cyan"/>
        </w:rPr>
        <w:t>will lead to in the future</w:t>
      </w:r>
      <w:r w:rsidRPr="00745B94">
        <w:rPr>
          <w:rStyle w:val="StyleUnderline"/>
        </w:rPr>
        <w:t xml:space="preserve"> if not continually shaped, managed, and resisted</w:t>
      </w:r>
      <w:r w:rsidRPr="00745B94">
        <w:rPr>
          <w:sz w:val="16"/>
        </w:rPr>
        <w:t xml:space="preserve">. This is a pessimistic view of human existence, but it is not a fatalistic view. </w:t>
      </w:r>
      <w:r w:rsidRPr="00745B94">
        <w:rPr>
          <w:rStyle w:val="Emphasis"/>
          <w:highlight w:val="cyan"/>
        </w:rPr>
        <w:t>Nothing is determined</w:t>
      </w:r>
      <w:r w:rsidRPr="00745B94">
        <w:rPr>
          <w:rStyle w:val="StyleUnderline"/>
          <w:highlight w:val="cyan"/>
        </w:rPr>
        <w:t xml:space="preserve">, not the </w:t>
      </w:r>
      <w:r w:rsidRPr="00745B94">
        <w:rPr>
          <w:rStyle w:val="Emphasis"/>
          <w:highlight w:val="cyan"/>
        </w:rPr>
        <w:t>triumph</w:t>
      </w:r>
      <w:r w:rsidRPr="00745B94">
        <w:rPr>
          <w:rStyle w:val="StyleUnderline"/>
          <w:highlight w:val="cyan"/>
        </w:rPr>
        <w:t xml:space="preserve"> of liberalism </w:t>
      </w:r>
      <w:r w:rsidRPr="00745B94">
        <w:rPr>
          <w:rStyle w:val="Emphasis"/>
          <w:highlight w:val="cyan"/>
        </w:rPr>
        <w:t>nor its defeat</w:t>
      </w:r>
      <w:r w:rsidRPr="00745B94">
        <w:rPr>
          <w:sz w:val="16"/>
          <w:highlight w:val="cyan"/>
        </w:rPr>
        <w:t>.</w:t>
      </w:r>
      <w:r w:rsidRPr="00745B94">
        <w:rPr>
          <w:sz w:val="16"/>
        </w:rPr>
        <w:t xml:space="preserve"> As we have seen these past seventy-five years, even in a dangerous world tremendous human progress and human betterment are possible. </w:t>
      </w:r>
      <w:r w:rsidRPr="00745B94">
        <w:rPr>
          <w:rStyle w:val="StyleUnderline"/>
        </w:rPr>
        <w:t xml:space="preserve">The “better angels” of human nature can be </w:t>
      </w:r>
      <w:r w:rsidRPr="00745B94">
        <w:rPr>
          <w:rStyle w:val="Emphasis"/>
        </w:rPr>
        <w:t>encouraged</w:t>
      </w:r>
      <w:r w:rsidRPr="00745B94">
        <w:rPr>
          <w:sz w:val="16"/>
        </w:rPr>
        <w:t xml:space="preserve"> and the demons dampened. To know that the jungle will always be there is not to despair of keeping it at bay, as we have done for decades. In 1956 the German American historian Fritz Stern wrote that “the deepening of our historical experiences” should not lead us to abandon our faith in “the possibilities of human progress” but rather to “a stronger sense of the precariousness of human freedom and to a still greater dedication to it.”190 </w:t>
      </w:r>
      <w:r w:rsidRPr="00745B94">
        <w:rPr>
          <w:rStyle w:val="StyleUnderline"/>
          <w:highlight w:val="cyan"/>
        </w:rPr>
        <w:t xml:space="preserve">The </w:t>
      </w:r>
      <w:r w:rsidRPr="00745B94">
        <w:rPr>
          <w:rStyle w:val="Emphasis"/>
          <w:highlight w:val="cyan"/>
        </w:rPr>
        <w:t>liberal order</w:t>
      </w:r>
      <w:r w:rsidRPr="00745B94">
        <w:rPr>
          <w:rStyle w:val="StyleUnderline"/>
          <w:highlight w:val="cyan"/>
        </w:rPr>
        <w:t xml:space="preserve"> is </w:t>
      </w:r>
      <w:r w:rsidRPr="00745B94">
        <w:rPr>
          <w:rStyle w:val="StyleUnderline"/>
        </w:rPr>
        <w:t xml:space="preserve">as </w:t>
      </w:r>
      <w:r w:rsidRPr="00745B94">
        <w:rPr>
          <w:rStyle w:val="Emphasis"/>
          <w:highlight w:val="cyan"/>
        </w:rPr>
        <w:t>precarious</w:t>
      </w:r>
      <w:r w:rsidRPr="00745B94">
        <w:rPr>
          <w:rStyle w:val="StyleUnderline"/>
          <w:highlight w:val="cyan"/>
        </w:rPr>
        <w:t xml:space="preserve"> </w:t>
      </w:r>
      <w:r w:rsidRPr="00745B94">
        <w:rPr>
          <w:rStyle w:val="StyleUnderline"/>
        </w:rPr>
        <w:t xml:space="preserve">as it is </w:t>
      </w:r>
      <w:r w:rsidRPr="00745B94">
        <w:rPr>
          <w:rStyle w:val="Emphasis"/>
        </w:rPr>
        <w:t>precious</w:t>
      </w:r>
      <w:r w:rsidRPr="00745B94">
        <w:rPr>
          <w:rStyle w:val="StyleUnderline"/>
          <w:highlight w:val="cyan"/>
        </w:rPr>
        <w:t xml:space="preserve">. It </w:t>
      </w:r>
      <w:r w:rsidRPr="00745B94">
        <w:rPr>
          <w:rStyle w:val="StyleUnderline"/>
        </w:rPr>
        <w:t xml:space="preserve">is a garden that </w:t>
      </w:r>
      <w:r w:rsidRPr="00745B94">
        <w:rPr>
          <w:rStyle w:val="StyleUnderline"/>
          <w:highlight w:val="cyan"/>
        </w:rPr>
        <w:t xml:space="preserve">needs </w:t>
      </w:r>
      <w:r w:rsidRPr="00745B94">
        <w:rPr>
          <w:rStyle w:val="Emphasis"/>
          <w:highlight w:val="cyan"/>
        </w:rPr>
        <w:t>constant tending</w:t>
      </w:r>
      <w:r w:rsidRPr="00745B94">
        <w:rPr>
          <w:rStyle w:val="StyleUnderline"/>
          <w:highlight w:val="cyan"/>
        </w:rPr>
        <w:t xml:space="preserve"> lest the </w:t>
      </w:r>
      <w:r w:rsidRPr="00745B94">
        <w:rPr>
          <w:rStyle w:val="Emphasis"/>
          <w:highlight w:val="cyan"/>
        </w:rPr>
        <w:t>jungle grow back</w:t>
      </w:r>
      <w:r w:rsidRPr="00745B94">
        <w:rPr>
          <w:sz w:val="16"/>
        </w:rPr>
        <w:t xml:space="preserve"> and engulf us all.</w:t>
      </w:r>
    </w:p>
    <w:p w14:paraId="3EE16461" w14:textId="77777777" w:rsidR="00AF7B2F" w:rsidRPr="00BA2226" w:rsidRDefault="00AF7B2F" w:rsidP="00AF7B2F"/>
    <w:p w14:paraId="67D4A4F2" w14:textId="77777777" w:rsidR="00AF7B2F" w:rsidRPr="00745B94" w:rsidRDefault="00AF7B2F" w:rsidP="00AF7B2F">
      <w:pPr>
        <w:pStyle w:val="Heading3"/>
        <w:rPr>
          <w:rFonts w:cs="Arial"/>
        </w:rPr>
      </w:pPr>
      <w:r w:rsidRPr="00745B94">
        <w:rPr>
          <w:rFonts w:cs="Arial"/>
        </w:rPr>
        <w:t>Impact---Liberal Order</w:t>
      </w:r>
      <w:r>
        <w:rPr>
          <w:rFonts w:cs="Arial"/>
        </w:rPr>
        <w:t>---Russia</w:t>
      </w:r>
    </w:p>
    <w:p w14:paraId="63C8C23C" w14:textId="77777777" w:rsidR="00AF7B2F" w:rsidRPr="00745B94" w:rsidRDefault="00AF7B2F" w:rsidP="00AF7B2F">
      <w:pPr>
        <w:pStyle w:val="Heading4"/>
        <w:rPr>
          <w:rFonts w:cs="Arial"/>
        </w:rPr>
      </w:pPr>
      <w:r w:rsidRPr="00745B94">
        <w:rPr>
          <w:rFonts w:cs="Arial"/>
        </w:rPr>
        <w:t xml:space="preserve">Failure to stop Russia allows them to export a global anti-democratic and illiberal surveillance state. Russia </w:t>
      </w:r>
      <w:r w:rsidRPr="00745B94">
        <w:rPr>
          <w:rFonts w:cs="Arial"/>
          <w:u w:val="single"/>
        </w:rPr>
        <w:t>wants</w:t>
      </w:r>
      <w:r w:rsidRPr="00745B94">
        <w:rPr>
          <w:rFonts w:cs="Arial"/>
        </w:rPr>
        <w:t xml:space="preserve"> global hegemony---the foreign policy establishment </w:t>
      </w:r>
      <w:r w:rsidRPr="00745B94">
        <w:rPr>
          <w:rFonts w:cs="Arial"/>
          <w:u w:val="single"/>
        </w:rPr>
        <w:t>systematically under-evaluates</w:t>
      </w:r>
      <w:r w:rsidRPr="00745B94">
        <w:rPr>
          <w:rFonts w:cs="Arial"/>
        </w:rPr>
        <w:t xml:space="preserve"> the threat </w:t>
      </w:r>
    </w:p>
    <w:p w14:paraId="27D06E56" w14:textId="77777777" w:rsidR="00AF7B2F" w:rsidRPr="00745B94" w:rsidRDefault="00AF7B2F" w:rsidP="00AF7B2F">
      <w:r w:rsidRPr="00745B94">
        <w:t xml:space="preserve">Michael </w:t>
      </w:r>
      <w:r w:rsidRPr="00745B94">
        <w:rPr>
          <w:rStyle w:val="Style13ptBold"/>
        </w:rPr>
        <w:t xml:space="preserve">McFaul </w:t>
      </w:r>
      <w:r w:rsidRPr="00745B94">
        <w:t>1/19/</w:t>
      </w:r>
      <w:r w:rsidRPr="00745B94">
        <w:rPr>
          <w:rStyle w:val="Style13ptBold"/>
        </w:rPr>
        <w:t>21</w:t>
      </w:r>
      <w:r w:rsidRPr="00745B94">
        <w:t>. Senior Fellow at the Hoover Institution and Professor of Political Science and Director of the Freeman Spogli Institute for International Studies at Stanford University. "How to Contain Putin’s Russia". Foreign Affairs. 1-19-2021. https://www.foreignaffairs.com/articles/ukraine/2021-01-19/how-contain-putins-russia</w:t>
      </w:r>
    </w:p>
    <w:p w14:paraId="02259A5C" w14:textId="77777777" w:rsidR="00AF7B2F" w:rsidRPr="00745B94" w:rsidRDefault="00AF7B2F" w:rsidP="00AF7B2F">
      <w:pPr>
        <w:rPr>
          <w:sz w:val="10"/>
        </w:rPr>
      </w:pPr>
      <w:r w:rsidRPr="00745B94">
        <w:rPr>
          <w:rStyle w:val="StyleUnderline"/>
        </w:rPr>
        <w:t>American thinking about Russia is clouded by misperceptions. Many</w:t>
      </w:r>
      <w:r w:rsidRPr="00745B94">
        <w:rPr>
          <w:sz w:val="10"/>
        </w:rPr>
        <w:t xml:space="preserve"> analysts </w:t>
      </w:r>
      <w:r w:rsidRPr="00745B94">
        <w:rPr>
          <w:rStyle w:val="Emphasis"/>
        </w:rPr>
        <w:t>wrongly assume</w:t>
      </w:r>
      <w:r w:rsidRPr="00745B94">
        <w:rPr>
          <w:sz w:val="10"/>
        </w:rPr>
        <w:t xml:space="preserve"> that </w:t>
      </w:r>
      <w:r w:rsidRPr="00745B94">
        <w:rPr>
          <w:rStyle w:val="StyleUnderline"/>
          <w:highlight w:val="cyan"/>
        </w:rPr>
        <w:t>Russia</w:t>
      </w:r>
      <w:r w:rsidRPr="00745B94">
        <w:rPr>
          <w:rStyle w:val="StyleUnderline"/>
        </w:rPr>
        <w:t xml:space="preserve"> is</w:t>
      </w:r>
      <w:r w:rsidRPr="00745B94">
        <w:rPr>
          <w:sz w:val="10"/>
        </w:rPr>
        <w:t xml:space="preserve"> a </w:t>
      </w:r>
      <w:r w:rsidRPr="00745B94">
        <w:rPr>
          <w:rStyle w:val="StyleUnderline"/>
          <w:highlight w:val="cyan"/>
        </w:rPr>
        <w:t>declining</w:t>
      </w:r>
      <w:r w:rsidRPr="00745B94">
        <w:rPr>
          <w:sz w:val="10"/>
        </w:rPr>
        <w:t xml:space="preserve"> power, for example. Just last month, Senator Mitt </w:t>
      </w:r>
      <w:r w:rsidRPr="00745B94">
        <w:rPr>
          <w:rStyle w:val="StyleUnderline"/>
        </w:rPr>
        <w:t>Romney</w:t>
      </w:r>
      <w:r w:rsidRPr="00745B94">
        <w:rPr>
          <w:sz w:val="10"/>
        </w:rPr>
        <w:t xml:space="preserve">, Republican from Utah, </w:t>
      </w:r>
      <w:r w:rsidRPr="00745B94">
        <w:rPr>
          <w:rStyle w:val="StyleUnderline"/>
        </w:rPr>
        <w:t>quipped that “Russia is a gas station parading as a country,”</w:t>
      </w:r>
      <w:r w:rsidRPr="00745B94">
        <w:rPr>
          <w:sz w:val="10"/>
        </w:rPr>
        <w:t xml:space="preserve"> adding that Moscow was “lashing out in a moment of decline.” </w:t>
      </w:r>
      <w:r w:rsidRPr="00745B94">
        <w:rPr>
          <w:rStyle w:val="Emphasis"/>
        </w:rPr>
        <w:t xml:space="preserve">Such </w:t>
      </w:r>
      <w:r w:rsidRPr="00745B94">
        <w:rPr>
          <w:rStyle w:val="Emphasis"/>
          <w:highlight w:val="cyan"/>
        </w:rPr>
        <w:t>analysis is</w:t>
      </w:r>
      <w:r w:rsidRPr="00745B94">
        <w:rPr>
          <w:rStyle w:val="Emphasis"/>
        </w:rPr>
        <w:t xml:space="preserve"> </w:t>
      </w:r>
      <w:r w:rsidRPr="00745B94">
        <w:rPr>
          <w:rStyle w:val="Emphasis"/>
          <w:highlight w:val="cyan"/>
        </w:rPr>
        <w:t>outdated</w:t>
      </w:r>
      <w:r w:rsidRPr="00745B94">
        <w:rPr>
          <w:sz w:val="10"/>
        </w:rPr>
        <w:t xml:space="preserve">. Putin does not wield the same power that his Soviet predecessors did in the 1970s or that Chinese President Xi Jinping does today, but </w:t>
      </w:r>
      <w:r w:rsidRPr="00745B94">
        <w:rPr>
          <w:rStyle w:val="StyleUnderline"/>
        </w:rPr>
        <w:t xml:space="preserve">neither is </w:t>
      </w:r>
      <w:r w:rsidRPr="00745B94">
        <w:rPr>
          <w:rStyle w:val="StyleUnderline"/>
          <w:highlight w:val="cyan"/>
        </w:rPr>
        <w:t>Russia</w:t>
      </w:r>
      <w:r w:rsidRPr="00745B94">
        <w:rPr>
          <w:rStyle w:val="StyleUnderline"/>
        </w:rPr>
        <w:t xml:space="preserve"> the weak and dilapidated state that it was in the 1990s. It has </w:t>
      </w:r>
      <w:r w:rsidRPr="00745B94">
        <w:rPr>
          <w:rStyle w:val="Emphasis"/>
        </w:rPr>
        <w:t>reemerged</w:t>
      </w:r>
      <w:r w:rsidRPr="00745B94">
        <w:rPr>
          <w:sz w:val="10"/>
        </w:rPr>
        <w:t xml:space="preserve">, despite negative demographic trends and the rollback of market reforms, </w:t>
      </w:r>
      <w:r w:rsidRPr="00745B94">
        <w:rPr>
          <w:rStyle w:val="StyleUnderline"/>
        </w:rPr>
        <w:t xml:space="preserve">as one of the world’s most powerful countries—with </w:t>
      </w:r>
      <w:r w:rsidRPr="00745B94">
        <w:rPr>
          <w:rStyle w:val="Emphasis"/>
        </w:rPr>
        <w:t>significantly more military</w:t>
      </w:r>
      <w:r w:rsidRPr="00745B94">
        <w:rPr>
          <w:sz w:val="10"/>
        </w:rPr>
        <w:t xml:space="preserve">, cyber, economic, and ideological might </w:t>
      </w:r>
      <w:r w:rsidRPr="00745B94">
        <w:rPr>
          <w:rStyle w:val="Emphasis"/>
        </w:rPr>
        <w:t xml:space="preserve">than most Americans appreciate. </w:t>
      </w:r>
      <w:r w:rsidRPr="00745B94">
        <w:rPr>
          <w:rStyle w:val="StyleUnderline"/>
        </w:rPr>
        <w:t xml:space="preserve">Russia remains a formidable military power and one of only two nuclear superpowers. Putin has </w:t>
      </w:r>
      <w:r w:rsidRPr="00745B94">
        <w:rPr>
          <w:rStyle w:val="StyleUnderline"/>
          <w:highlight w:val="cyan"/>
        </w:rPr>
        <w:t>invested</w:t>
      </w:r>
      <w:r w:rsidRPr="00745B94">
        <w:rPr>
          <w:rStyle w:val="StyleUnderline"/>
        </w:rPr>
        <w:t xml:space="preserve"> heavily </w:t>
      </w:r>
      <w:r w:rsidRPr="00745B94">
        <w:rPr>
          <w:rStyle w:val="StyleUnderline"/>
          <w:highlight w:val="cyan"/>
        </w:rPr>
        <w:t xml:space="preserve">in </w:t>
      </w:r>
      <w:r w:rsidRPr="00745B94">
        <w:rPr>
          <w:rStyle w:val="Emphasis"/>
          <w:highlight w:val="cyan"/>
        </w:rPr>
        <w:t>nuclear mod</w:t>
      </w:r>
      <w:r w:rsidRPr="00745B94">
        <w:rPr>
          <w:rStyle w:val="Emphasis"/>
        </w:rPr>
        <w:t>ernization</w:t>
      </w:r>
      <w:r w:rsidRPr="00745B94">
        <w:rPr>
          <w:sz w:val="10"/>
        </w:rPr>
        <w:t xml:space="preserve">, while the United States has not. </w:t>
      </w:r>
      <w:r w:rsidRPr="00745B94">
        <w:rPr>
          <w:rStyle w:val="StyleUnderline"/>
        </w:rPr>
        <w:t>He has</w:t>
      </w:r>
      <w:r w:rsidRPr="00745B94">
        <w:rPr>
          <w:sz w:val="10"/>
        </w:rPr>
        <w:t xml:space="preserve"> also </w:t>
      </w:r>
      <w:r w:rsidRPr="00745B94">
        <w:rPr>
          <w:rStyle w:val="StyleUnderline"/>
        </w:rPr>
        <w:t xml:space="preserve">devoted vast resources to </w:t>
      </w:r>
      <w:r w:rsidRPr="00745B94">
        <w:rPr>
          <w:rStyle w:val="StyleUnderline"/>
          <w:highlight w:val="cyan"/>
        </w:rPr>
        <w:t>upgrading</w:t>
      </w:r>
      <w:r w:rsidRPr="00745B94">
        <w:rPr>
          <w:rStyle w:val="StyleUnderline"/>
        </w:rPr>
        <w:t xml:space="preserve"> Russian </w:t>
      </w:r>
      <w:r w:rsidRPr="00745B94">
        <w:rPr>
          <w:rStyle w:val="Emphasis"/>
          <w:highlight w:val="cyan"/>
        </w:rPr>
        <w:t>conventional forces</w:t>
      </w:r>
      <w:r w:rsidRPr="00745B94">
        <w:rPr>
          <w:sz w:val="10"/>
        </w:rPr>
        <w:t xml:space="preserve">. The Kremlin’s armed forces do not have global reach, but </w:t>
      </w:r>
      <w:r w:rsidRPr="00745B94">
        <w:rPr>
          <w:rStyle w:val="StyleUnderline"/>
        </w:rPr>
        <w:t>they</w:t>
      </w:r>
      <w:r w:rsidRPr="00745B94">
        <w:rPr>
          <w:sz w:val="10"/>
        </w:rPr>
        <w:t xml:space="preserve"> do </w:t>
      </w:r>
      <w:r w:rsidRPr="00745B94">
        <w:rPr>
          <w:rStyle w:val="StyleUnderline"/>
          <w:highlight w:val="cyan"/>
        </w:rPr>
        <w:t>pose</w:t>
      </w:r>
      <w:r w:rsidRPr="00745B94">
        <w:rPr>
          <w:rStyle w:val="StyleUnderline"/>
        </w:rPr>
        <w:t xml:space="preserve"> a </w:t>
      </w:r>
      <w:r w:rsidRPr="00745B94">
        <w:rPr>
          <w:rStyle w:val="Emphasis"/>
          <w:highlight w:val="cyan"/>
        </w:rPr>
        <w:t>significant threat to Europe</w:t>
      </w:r>
      <w:r w:rsidRPr="00745B94">
        <w:rPr>
          <w:rStyle w:val="StyleUnderline"/>
        </w:rPr>
        <w:t xml:space="preserve"> </w:t>
      </w:r>
      <w:r w:rsidRPr="00745B94">
        <w:rPr>
          <w:sz w:val="10"/>
        </w:rPr>
        <w:t xml:space="preserve">and even outmatch NATO by some measures, including the number of tanks, cruise missiles, and troops on the NATO-Russian border. Putin has also made major investments in space weapons, intelligence, and cyber-capabilities, about which the United States learned the hard way when a major Russian hacking campaign was exposed last month. Moscow has fewer (and weaker) formal alliances than Washington, but its ties with China, including deepening military ties, have never been closer. In terms of overall military capacity, Russia likely ranks as the third most powerful country in the world. </w:t>
      </w:r>
      <w:r w:rsidRPr="00745B94">
        <w:rPr>
          <w:sz w:val="10"/>
          <w:szCs w:val="16"/>
        </w:rPr>
        <w:t xml:space="preserve">As an economic power, Russia trails far behind the United States and China, but it is not the basket case that many Americans imagine. It has the 11th-largest economy in the world; the sixth, measured by purchasing power parity. Russia’s GDP is bigger than China’s on a per capita basis. And Putin’s renationalization of property and other state interventions into the economy give him control over a much greater percentage of the country’s economic resources than democratic leaders in larger economies enjoy. Certainly, he has enough economic resources at his disposal to pursue an aggressive foreign policy agenda. Putin wields considerable ideological power as well. He has invested heavily in the instruments of soft power, including state-owned and Kremlin-friendly television, radio, and social media platforms (on which Moscow has become adept at covert disinformation operations). RT, which claims to be the most watched news channel on YouTube, has an annual budget of $300 million. Putin’s regime has also encouraged the creation of numerous parastatal organizations and quasi-private security forces to advance Russian interests abroad, including the notorious Internet Research Agency, the private military Wagner Group, the Foundation for National Values Protection, the International Agency for Sovereign Development, and the Association for Free Research and International Cooperation. With so many levers of influence, Putin can no longer be cast as presiding over a declining power. Such analysis gives false hope. </w:t>
      </w:r>
      <w:r w:rsidRPr="00745B94">
        <w:rPr>
          <w:rStyle w:val="StyleUnderline"/>
        </w:rPr>
        <w:t xml:space="preserve">In addition to power, Putin has purpose. He is </w:t>
      </w:r>
      <w:r w:rsidRPr="00745B94">
        <w:rPr>
          <w:rStyle w:val="Emphasis"/>
        </w:rPr>
        <w:t>highly motivated</w:t>
      </w:r>
      <w:r w:rsidRPr="00745B94">
        <w:rPr>
          <w:sz w:val="10"/>
        </w:rPr>
        <w:t xml:space="preserve"> by a set of orthodox, </w:t>
      </w:r>
      <w:r w:rsidRPr="00745B94">
        <w:rPr>
          <w:rStyle w:val="Emphasis"/>
        </w:rPr>
        <w:t>illiberal, antidemocratic, anti-Western</w:t>
      </w:r>
      <w:r w:rsidRPr="00745B94">
        <w:rPr>
          <w:sz w:val="10"/>
        </w:rPr>
        <w:t xml:space="preserve"> ideas. </w:t>
      </w:r>
      <w:r w:rsidRPr="00745B94">
        <w:rPr>
          <w:rStyle w:val="StyleUnderline"/>
        </w:rPr>
        <w:t xml:space="preserve">American analysts often imagine that </w:t>
      </w:r>
      <w:r w:rsidRPr="00745B94">
        <w:rPr>
          <w:rStyle w:val="StyleUnderline"/>
          <w:highlight w:val="cyan"/>
        </w:rPr>
        <w:t>Putin</w:t>
      </w:r>
      <w:r w:rsidRPr="00745B94">
        <w:rPr>
          <w:rStyle w:val="StyleUnderline"/>
        </w:rPr>
        <w:t xml:space="preserve"> is a transactional leader</w:t>
      </w:r>
      <w:r w:rsidRPr="00745B94">
        <w:rPr>
          <w:sz w:val="10"/>
        </w:rPr>
        <w:t xml:space="preserve"> (I heard that phrase dozens of times while serving in the administration of President Barack Obama). </w:t>
      </w:r>
      <w:r w:rsidRPr="00745B94">
        <w:rPr>
          <w:rStyle w:val="StyleUnderline"/>
        </w:rPr>
        <w:t xml:space="preserve">That judgment is </w:t>
      </w:r>
      <w:r w:rsidRPr="00745B94">
        <w:rPr>
          <w:rStyle w:val="Emphasis"/>
        </w:rPr>
        <w:t>wrong</w:t>
      </w:r>
      <w:r w:rsidRPr="00745B94">
        <w:rPr>
          <w:sz w:val="10"/>
        </w:rPr>
        <w:t xml:space="preserve">. Like all global leaders, </w:t>
      </w:r>
      <w:r w:rsidRPr="00745B94">
        <w:rPr>
          <w:rStyle w:val="StyleUnderline"/>
        </w:rPr>
        <w:t>Putin will pursue transactional deals with other countries when he believes they advance what he sees as Russia’s national interests</w:t>
      </w:r>
      <w:r w:rsidRPr="00745B94">
        <w:rPr>
          <w:sz w:val="10"/>
        </w:rPr>
        <w:t xml:space="preserve">. But </w:t>
      </w:r>
      <w:r w:rsidRPr="00745B94">
        <w:rPr>
          <w:rStyle w:val="Emphasis"/>
        </w:rPr>
        <w:t>he is</w:t>
      </w:r>
      <w:r w:rsidRPr="00745B94">
        <w:rPr>
          <w:sz w:val="10"/>
        </w:rPr>
        <w:t xml:space="preserve"> also </w:t>
      </w:r>
      <w:r w:rsidRPr="00745B94">
        <w:rPr>
          <w:rStyle w:val="Emphasis"/>
          <w:highlight w:val="cyan"/>
        </w:rPr>
        <w:t>an</w:t>
      </w:r>
      <w:r w:rsidRPr="00745B94">
        <w:rPr>
          <w:rStyle w:val="Emphasis"/>
        </w:rPr>
        <w:t xml:space="preserve"> </w:t>
      </w:r>
      <w:r w:rsidRPr="00745B94">
        <w:rPr>
          <w:rStyle w:val="Emphasis"/>
          <w:highlight w:val="cyan"/>
        </w:rPr>
        <w:t>ideological leader</w:t>
      </w:r>
      <w:r w:rsidRPr="00745B94">
        <w:rPr>
          <w:sz w:val="10"/>
        </w:rPr>
        <w:t xml:space="preserve">, and many of his </w:t>
      </w:r>
      <w:r w:rsidRPr="00745B94">
        <w:rPr>
          <w:rStyle w:val="StyleUnderline"/>
          <w:highlight w:val="cyan"/>
        </w:rPr>
        <w:t>decisions</w:t>
      </w:r>
      <w:r w:rsidRPr="00745B94">
        <w:rPr>
          <w:sz w:val="10"/>
        </w:rPr>
        <w:t xml:space="preserve"> both at home and abroad </w:t>
      </w:r>
      <w:r w:rsidRPr="00745B94">
        <w:rPr>
          <w:rStyle w:val="StyleUnderline"/>
        </w:rPr>
        <w:t xml:space="preserve">are </w:t>
      </w:r>
      <w:r w:rsidRPr="00745B94">
        <w:rPr>
          <w:rStyle w:val="StyleUnderline"/>
          <w:highlight w:val="cyan"/>
        </w:rPr>
        <w:t>guided</w:t>
      </w:r>
      <w:r w:rsidRPr="00745B94">
        <w:rPr>
          <w:rStyle w:val="StyleUnderline"/>
        </w:rPr>
        <w:t xml:space="preserve"> </w:t>
      </w:r>
      <w:r w:rsidRPr="00745B94">
        <w:rPr>
          <w:rStyle w:val="StyleUnderline"/>
          <w:highlight w:val="cyan"/>
        </w:rPr>
        <w:t>by</w:t>
      </w:r>
      <w:r w:rsidRPr="00745B94">
        <w:rPr>
          <w:rStyle w:val="StyleUnderline"/>
        </w:rPr>
        <w:t xml:space="preserve"> his </w:t>
      </w:r>
      <w:r w:rsidRPr="00745B94">
        <w:rPr>
          <w:rStyle w:val="StyleUnderline"/>
          <w:highlight w:val="cyan"/>
        </w:rPr>
        <w:t>desire to advance</w:t>
      </w:r>
      <w:r w:rsidRPr="00745B94">
        <w:rPr>
          <w:rStyle w:val="StyleUnderline"/>
        </w:rPr>
        <w:t xml:space="preserve"> his </w:t>
      </w:r>
      <w:r w:rsidRPr="00745B94">
        <w:rPr>
          <w:rStyle w:val="Emphasis"/>
          <w:highlight w:val="cyan"/>
        </w:rPr>
        <w:t>anti-Western worldview</w:t>
      </w:r>
      <w:r w:rsidRPr="00745B94">
        <w:rPr>
          <w:sz w:val="10"/>
        </w:rPr>
        <w:t xml:space="preserve">. </w:t>
      </w:r>
      <w:r w:rsidRPr="00745B94">
        <w:rPr>
          <w:rStyle w:val="StyleUnderline"/>
        </w:rPr>
        <w:t>Putin</w:t>
      </w:r>
      <w:r w:rsidRPr="00745B94">
        <w:rPr>
          <w:sz w:val="10"/>
        </w:rPr>
        <w:t xml:space="preserve"> began his political career as an opportunist, working for pro-Western leaders such as St. Petersburg Mayor Anatoly Sobchak and Russian President Boris Yeltsin. Once he had moved up the ranks, Putin gravitated toward illiberal, nationalist, and orthodox values. In his first decade in power, he </w:t>
      </w:r>
      <w:r w:rsidRPr="00745B94">
        <w:rPr>
          <w:rStyle w:val="StyleUnderline"/>
          <w:highlight w:val="cyan"/>
        </w:rPr>
        <w:t>focused on advancing</w:t>
      </w:r>
      <w:r w:rsidRPr="00745B94">
        <w:rPr>
          <w:rStyle w:val="StyleUnderline"/>
        </w:rPr>
        <w:t xml:space="preserve"> those </w:t>
      </w:r>
      <w:r w:rsidRPr="00745B94">
        <w:rPr>
          <w:rStyle w:val="StyleUnderline"/>
          <w:highlight w:val="cyan"/>
        </w:rPr>
        <w:t xml:space="preserve">values within Russia by </w:t>
      </w:r>
      <w:r w:rsidRPr="00745B94">
        <w:rPr>
          <w:rStyle w:val="Emphasis"/>
          <w:highlight w:val="cyan"/>
        </w:rPr>
        <w:t>suppressing democratic practices and liberal ideas</w:t>
      </w:r>
      <w:r w:rsidRPr="00745B94">
        <w:rPr>
          <w:sz w:val="10"/>
        </w:rPr>
        <w:t xml:space="preserve">, asserting greater control over state media, rewriting history books, passing anti-LGBTQ laws, and courting ties with the Russian Orthodox Church. In his second decade in power, </w:t>
      </w:r>
      <w:r w:rsidRPr="00745B94">
        <w:rPr>
          <w:rStyle w:val="StyleUnderline"/>
        </w:rPr>
        <w:t xml:space="preserve">he devoted greater attention and resources </w:t>
      </w:r>
      <w:r w:rsidRPr="00745B94">
        <w:rPr>
          <w:rStyle w:val="StyleUnderline"/>
          <w:highlight w:val="cyan"/>
        </w:rPr>
        <w:t>to promoting</w:t>
      </w:r>
      <w:r w:rsidRPr="00745B94">
        <w:rPr>
          <w:rStyle w:val="StyleUnderline"/>
        </w:rPr>
        <w:t xml:space="preserve"> </w:t>
      </w:r>
      <w:r w:rsidRPr="00745B94">
        <w:rPr>
          <w:rStyle w:val="StyleUnderline"/>
          <w:highlight w:val="cyan"/>
        </w:rPr>
        <w:t>his</w:t>
      </w:r>
      <w:r w:rsidRPr="00745B94">
        <w:rPr>
          <w:rStyle w:val="StyleUnderline"/>
        </w:rPr>
        <w:t xml:space="preserve"> </w:t>
      </w:r>
      <w:r w:rsidRPr="00745B94">
        <w:rPr>
          <w:rStyle w:val="Emphasis"/>
        </w:rPr>
        <w:t xml:space="preserve">illiberal </w:t>
      </w:r>
      <w:r w:rsidRPr="00745B94">
        <w:rPr>
          <w:rStyle w:val="Emphasis"/>
          <w:highlight w:val="cyan"/>
        </w:rPr>
        <w:t>values</w:t>
      </w:r>
      <w:r w:rsidRPr="00745B94">
        <w:rPr>
          <w:rStyle w:val="Emphasis"/>
        </w:rPr>
        <w:t xml:space="preserve"> </w:t>
      </w:r>
      <w:r w:rsidRPr="00745B94">
        <w:rPr>
          <w:rStyle w:val="Emphasis"/>
          <w:highlight w:val="cyan"/>
        </w:rPr>
        <w:t>abroad</w:t>
      </w:r>
      <w:r w:rsidRPr="00745B94">
        <w:rPr>
          <w:sz w:val="10"/>
        </w:rPr>
        <w:t xml:space="preserve">. Why, after all, </w:t>
      </w:r>
      <w:r w:rsidRPr="00745B94">
        <w:rPr>
          <w:rStyle w:val="StyleUnderline"/>
        </w:rPr>
        <w:t xml:space="preserve">would </w:t>
      </w:r>
      <w:r w:rsidRPr="00745B94">
        <w:rPr>
          <w:rStyle w:val="StyleUnderline"/>
          <w:highlight w:val="cyan"/>
        </w:rPr>
        <w:t>Putin</w:t>
      </w:r>
      <w:r w:rsidRPr="00745B94">
        <w:rPr>
          <w:rStyle w:val="StyleUnderline"/>
        </w:rPr>
        <w:t xml:space="preserve"> </w:t>
      </w:r>
      <w:r w:rsidRPr="00745B94">
        <w:rPr>
          <w:rStyle w:val="StyleUnderline"/>
          <w:highlight w:val="cyan"/>
        </w:rPr>
        <w:t>invest</w:t>
      </w:r>
      <w:r w:rsidRPr="00745B94">
        <w:rPr>
          <w:rStyle w:val="StyleUnderline"/>
        </w:rPr>
        <w:t xml:space="preserve"> hundreds of millions of dollars </w:t>
      </w:r>
      <w:r w:rsidRPr="00745B94">
        <w:rPr>
          <w:rStyle w:val="StyleUnderline"/>
          <w:highlight w:val="cyan"/>
        </w:rPr>
        <w:t>in</w:t>
      </w:r>
      <w:r w:rsidRPr="00745B94">
        <w:rPr>
          <w:rStyle w:val="StyleUnderline"/>
        </w:rPr>
        <w:t xml:space="preserve"> expanding </w:t>
      </w:r>
      <w:r w:rsidRPr="00745B94">
        <w:rPr>
          <w:rStyle w:val="Emphasis"/>
          <w:highlight w:val="cyan"/>
        </w:rPr>
        <w:t>RT’s global reach</w:t>
      </w:r>
      <w:r w:rsidRPr="00745B94">
        <w:rPr>
          <w:rStyle w:val="StyleUnderline"/>
        </w:rPr>
        <w:t xml:space="preserve"> if he were only a transactional realist? Putin has</w:t>
      </w:r>
      <w:r w:rsidRPr="00745B94">
        <w:rPr>
          <w:sz w:val="10"/>
        </w:rPr>
        <w:t xml:space="preserve"> deliberately </w:t>
      </w:r>
      <w:r w:rsidRPr="00745B94">
        <w:rPr>
          <w:rStyle w:val="StyleUnderline"/>
        </w:rPr>
        <w:t xml:space="preserve">tried </w:t>
      </w:r>
      <w:r w:rsidRPr="00745B94">
        <w:rPr>
          <w:rStyle w:val="StyleUnderline"/>
          <w:highlight w:val="cyan"/>
        </w:rPr>
        <w:t>to position himself as</w:t>
      </w:r>
      <w:r w:rsidRPr="00745B94">
        <w:rPr>
          <w:rStyle w:val="StyleUnderline"/>
        </w:rPr>
        <w:t xml:space="preserve"> the </w:t>
      </w:r>
      <w:r w:rsidRPr="00745B94">
        <w:rPr>
          <w:rStyle w:val="StyleUnderline"/>
          <w:highlight w:val="cyan"/>
        </w:rPr>
        <w:t xml:space="preserve">leader of the </w:t>
      </w:r>
      <w:r w:rsidRPr="00745B94">
        <w:rPr>
          <w:rStyle w:val="Emphasis"/>
        </w:rPr>
        <w:t xml:space="preserve">illiberal, </w:t>
      </w:r>
      <w:r w:rsidRPr="00745B94">
        <w:rPr>
          <w:rStyle w:val="Emphasis"/>
          <w:highlight w:val="cyan"/>
        </w:rPr>
        <w:t>conservative world</w:t>
      </w:r>
      <w:r w:rsidRPr="00745B94">
        <w:rPr>
          <w:sz w:val="10"/>
        </w:rPr>
        <w:t xml:space="preserve">—a role he defines in opposition to U.S. liberal internationalism. </w:t>
      </w:r>
      <w:r w:rsidRPr="00745B94">
        <w:rPr>
          <w:rStyle w:val="StyleUnderline"/>
        </w:rPr>
        <w:t>To liberate Europeans from NATO’s imperial control</w:t>
      </w:r>
      <w:r w:rsidRPr="00745B94">
        <w:rPr>
          <w:sz w:val="10"/>
        </w:rPr>
        <w:t xml:space="preserve">, he champions sovereignty. </w:t>
      </w:r>
      <w:r w:rsidRPr="00745B94">
        <w:rPr>
          <w:rStyle w:val="StyleUnderline"/>
        </w:rPr>
        <w:t xml:space="preserve">To defend </w:t>
      </w:r>
      <w:r w:rsidRPr="00745B94">
        <w:rPr>
          <w:rStyle w:val="Emphasis"/>
        </w:rPr>
        <w:t>autocracy</w:t>
      </w:r>
      <w:r w:rsidRPr="00745B94">
        <w:rPr>
          <w:sz w:val="10"/>
        </w:rPr>
        <w:t xml:space="preserve">, he berates the United States for supporting so-called color revolutions, whether in Serbia, Georgia, Ukraine, or the Middle East during the Arab Spring. To counter what he labels Western liberal decadence, </w:t>
      </w:r>
      <w:r w:rsidRPr="00745B94">
        <w:rPr>
          <w:rStyle w:val="StyleUnderline"/>
        </w:rPr>
        <w:t xml:space="preserve">he </w:t>
      </w:r>
      <w:r w:rsidRPr="00745B94">
        <w:rPr>
          <w:rStyle w:val="StyleUnderline"/>
          <w:highlight w:val="cyan"/>
        </w:rPr>
        <w:t>trumpets</w:t>
      </w:r>
      <w:r w:rsidRPr="00745B94">
        <w:rPr>
          <w:rStyle w:val="StyleUnderline"/>
        </w:rPr>
        <w:t xml:space="preserve"> his definition of </w:t>
      </w:r>
      <w:r w:rsidRPr="00745B94">
        <w:rPr>
          <w:rStyle w:val="StyleUnderline"/>
          <w:highlight w:val="cyan"/>
        </w:rPr>
        <w:t>Christian</w:t>
      </w:r>
      <w:r w:rsidRPr="00745B94">
        <w:rPr>
          <w:rStyle w:val="StyleUnderline"/>
        </w:rPr>
        <w:t xml:space="preserve">, traditional family </w:t>
      </w:r>
      <w:r w:rsidRPr="00745B94">
        <w:rPr>
          <w:rStyle w:val="StyleUnderline"/>
          <w:highlight w:val="cyan"/>
        </w:rPr>
        <w:t>values</w:t>
      </w:r>
      <w:r w:rsidRPr="00745B94">
        <w:rPr>
          <w:rStyle w:val="StyleUnderline"/>
        </w:rPr>
        <w:t xml:space="preserve">, which he asserts are central to Russian identity and to resurgent </w:t>
      </w:r>
      <w:r w:rsidRPr="00745B94">
        <w:rPr>
          <w:rStyle w:val="Emphasis"/>
        </w:rPr>
        <w:t>conservative movements around the world</w:t>
      </w:r>
      <w:r w:rsidRPr="00745B94">
        <w:rPr>
          <w:sz w:val="10"/>
        </w:rPr>
        <w:t xml:space="preserve">. Although less demagogic in style than other populists, Putin deploys some of their rhetoric and methods, dividing both Russian and other societies into “real” folk and their elite exploiters (never mind that Putin himself is deeply intertwined with Russia’s ruling economic elite). Putinism is winning over converts, mainly in Europe but also in the United States and elsewhere. Several years ago, Putin remarked that “so-called conservative values are acquiring a new significance,” citing the political success of Hungary’s Viktor Orban and France’s Marine Le Pen. Today, he might add to his list of ideological allies Prime Minister Andrej Babis of the Czech Republic, Brexit leader Nigel Farage in the United Kingdom, former Deputy Prime Minister Matteo Salvini of Italy, President Aleksandar Vucic of Serbia, and Party for Freedom leader Geert Wilders in the Netherlands. In almost every European country, as well as in the United States, there exists a political party or movement that leans more toward illiberal Putinism than toward Western liberalism. </w:t>
      </w:r>
      <w:r w:rsidRPr="00745B94">
        <w:rPr>
          <w:rStyle w:val="StyleUnderline"/>
        </w:rPr>
        <w:t>For too long, U.S. officials have downplayed this ideological dimension of Russian-American competition.</w:t>
      </w:r>
      <w:r w:rsidRPr="00745B94">
        <w:rPr>
          <w:sz w:val="10"/>
        </w:rPr>
        <w:t xml:space="preserve"> </w:t>
      </w:r>
      <w:r w:rsidRPr="00745B94">
        <w:rPr>
          <w:rStyle w:val="StyleUnderline"/>
        </w:rPr>
        <w:t>American policymakers</w:t>
      </w:r>
      <w:r w:rsidRPr="00745B94">
        <w:rPr>
          <w:sz w:val="10"/>
        </w:rPr>
        <w:t xml:space="preserve"> also </w:t>
      </w:r>
      <w:r w:rsidRPr="00745B94">
        <w:rPr>
          <w:rStyle w:val="StyleUnderline"/>
        </w:rPr>
        <w:t>underestimate the Russian leader’s tolerance for risky behavior, often assuming he will respond</w:t>
      </w:r>
      <w:r w:rsidRPr="00745B94">
        <w:rPr>
          <w:sz w:val="10"/>
        </w:rPr>
        <w:t xml:space="preserve"> predictably </w:t>
      </w:r>
      <w:r w:rsidRPr="00745B94">
        <w:rPr>
          <w:rStyle w:val="StyleUnderline"/>
        </w:rPr>
        <w:t>to</w:t>
      </w:r>
      <w:r w:rsidRPr="00745B94">
        <w:rPr>
          <w:sz w:val="10"/>
        </w:rPr>
        <w:t xml:space="preserve"> threats and </w:t>
      </w:r>
      <w:r w:rsidRPr="00745B94">
        <w:rPr>
          <w:rStyle w:val="Emphasis"/>
        </w:rPr>
        <w:t>inducements</w:t>
      </w:r>
      <w:r w:rsidRPr="00745B94">
        <w:rPr>
          <w:sz w:val="10"/>
        </w:rPr>
        <w:t xml:space="preserve">. But </w:t>
      </w:r>
      <w:r w:rsidRPr="00745B94">
        <w:rPr>
          <w:rStyle w:val="Emphasis"/>
        </w:rPr>
        <w:t>Putin consistently acts belligerently</w:t>
      </w:r>
      <w:r w:rsidRPr="00745B94">
        <w:rPr>
          <w:sz w:val="10"/>
        </w:rPr>
        <w:t xml:space="preserve"> even when the costs would seem to outweigh the benefits—annexing Crimea, intervening in Middle Eastern civil wars, stealing and publishing documents to try to influence the outcome of the 2016 U.S. election, and trying to assassinate former Russian intelligence agent Sergei Skripal in the United Kingdom. </w:t>
      </w:r>
      <w:r w:rsidRPr="00745B94">
        <w:rPr>
          <w:rStyle w:val="StyleUnderline"/>
          <w:highlight w:val="cyan"/>
        </w:rPr>
        <w:t xml:space="preserve">Putin is </w:t>
      </w:r>
      <w:r w:rsidRPr="00745B94">
        <w:rPr>
          <w:rStyle w:val="Emphasis"/>
          <w:highlight w:val="cyan"/>
        </w:rPr>
        <w:t>far more</w:t>
      </w:r>
      <w:r w:rsidRPr="00745B94">
        <w:rPr>
          <w:rStyle w:val="Emphasis"/>
        </w:rPr>
        <w:t xml:space="preserve"> of a </w:t>
      </w:r>
      <w:r w:rsidRPr="00745B94">
        <w:rPr>
          <w:rStyle w:val="Emphasis"/>
          <w:highlight w:val="cyan"/>
        </w:rPr>
        <w:t>revisionist</w:t>
      </w:r>
      <w:r w:rsidRPr="00745B94">
        <w:rPr>
          <w:rStyle w:val="Emphasis"/>
        </w:rPr>
        <w:t xml:space="preserve"> leader</w:t>
      </w:r>
      <w:r w:rsidRPr="00745B94">
        <w:rPr>
          <w:rStyle w:val="StyleUnderline"/>
        </w:rPr>
        <w:t xml:space="preserve"> than his Chinese counterpart</w:t>
      </w:r>
      <w:r w:rsidRPr="00745B94">
        <w:rPr>
          <w:sz w:val="10"/>
        </w:rPr>
        <w:t xml:space="preserve">. In his view, </w:t>
      </w:r>
      <w:r w:rsidRPr="00745B94">
        <w:rPr>
          <w:rStyle w:val="Emphasis"/>
        </w:rPr>
        <w:t>he is at war with the United States, its allies, and the multilateral institutions that Washington created</w:t>
      </w:r>
      <w:r w:rsidRPr="00745B94">
        <w:rPr>
          <w:sz w:val="10"/>
        </w:rPr>
        <w:t xml:space="preserve"> and currently anchors. </w:t>
      </w:r>
      <w:r w:rsidRPr="00745B94">
        <w:rPr>
          <w:rStyle w:val="StyleUnderline"/>
        </w:rPr>
        <w:t xml:space="preserve">Putin no longer desires cooperation with the West or even a respected place within the liberal international order. Rather, he </w:t>
      </w:r>
      <w:r w:rsidRPr="00745B94">
        <w:rPr>
          <w:rStyle w:val="StyleUnderline"/>
          <w:highlight w:val="cyan"/>
        </w:rPr>
        <w:t>seeks</w:t>
      </w:r>
      <w:r w:rsidRPr="00745B94">
        <w:rPr>
          <w:rStyle w:val="StyleUnderline"/>
        </w:rPr>
        <w:t xml:space="preserve"> the </w:t>
      </w:r>
      <w:r w:rsidRPr="00745B94">
        <w:rPr>
          <w:rStyle w:val="Emphasis"/>
          <w:highlight w:val="cyan"/>
        </w:rPr>
        <w:t>destruction of</w:t>
      </w:r>
      <w:r w:rsidRPr="00745B94">
        <w:rPr>
          <w:rStyle w:val="Emphasis"/>
        </w:rPr>
        <w:t xml:space="preserve"> </w:t>
      </w:r>
      <w:r w:rsidRPr="00745B94">
        <w:rPr>
          <w:rStyle w:val="Emphasis"/>
          <w:highlight w:val="cyan"/>
        </w:rPr>
        <w:t>that U.S.-led order</w:t>
      </w:r>
      <w:r w:rsidRPr="00745B94">
        <w:rPr>
          <w:rStyle w:val="StyleUnderline"/>
        </w:rPr>
        <w:t>.</w:t>
      </w:r>
      <w:r w:rsidRPr="00745B94">
        <w:rPr>
          <w:u w:val="single"/>
        </w:rPr>
        <w:t xml:space="preserve"> </w:t>
      </w:r>
      <w:r w:rsidRPr="00745B94">
        <w:rPr>
          <w:rStyle w:val="Emphasis"/>
        </w:rPr>
        <w:t>Putin</w:t>
      </w:r>
      <w:r w:rsidRPr="00745B94">
        <w:rPr>
          <w:sz w:val="10"/>
        </w:rPr>
        <w:t xml:space="preserve"> is an old man, set in his ways after two decades in power. He </w:t>
      </w:r>
      <w:r w:rsidRPr="00745B94">
        <w:rPr>
          <w:rStyle w:val="Emphasis"/>
        </w:rPr>
        <w:t>is not going to change his mind</w:t>
      </w:r>
      <w:r w:rsidRPr="00745B94">
        <w:rPr>
          <w:sz w:val="10"/>
        </w:rPr>
        <w:t xml:space="preserve"> suddenly about a country he sees as a threat </w:t>
      </w:r>
      <w:r w:rsidRPr="00745B94">
        <w:rPr>
          <w:rStyle w:val="StyleUnderline"/>
        </w:rPr>
        <w:t xml:space="preserve">or embrace any effort on the part of the Biden administration to restart a major positive bilateral agenda. Biden and his team must accept that Putin </w:t>
      </w:r>
      <w:r w:rsidRPr="00745B94">
        <w:rPr>
          <w:rStyle w:val="Emphasis"/>
        </w:rPr>
        <w:t>will not end his assault on democracy, liberalism, and multilateral institutions</w:t>
      </w:r>
      <w:r w:rsidRPr="00745B94">
        <w:rPr>
          <w:sz w:val="10"/>
        </w:rPr>
        <w:t xml:space="preserve"> anytime soon. They </w:t>
      </w:r>
      <w:r w:rsidRPr="00745B94">
        <w:rPr>
          <w:rStyle w:val="Emphasis"/>
        </w:rPr>
        <w:t>must</w:t>
      </w:r>
      <w:r w:rsidRPr="00745B94">
        <w:rPr>
          <w:sz w:val="10"/>
        </w:rPr>
        <w:t xml:space="preserve"> </w:t>
      </w:r>
      <w:r w:rsidRPr="00745B94">
        <w:rPr>
          <w:rStyle w:val="Emphasis"/>
        </w:rPr>
        <w:t>therefore deter and contain Putin’s Russia</w:t>
      </w:r>
      <w:r w:rsidRPr="00745B94">
        <w:rPr>
          <w:sz w:val="10"/>
        </w:rPr>
        <w:t xml:space="preserve"> for the long haul.</w:t>
      </w:r>
    </w:p>
    <w:p w14:paraId="779F68FA" w14:textId="77777777" w:rsidR="00AF7B2F" w:rsidRPr="00745B94" w:rsidRDefault="00AF7B2F" w:rsidP="00AF7B2F">
      <w:pPr>
        <w:pStyle w:val="Heading4"/>
        <w:rPr>
          <w:rFonts w:cs="Arial"/>
          <w:u w:val="single"/>
        </w:rPr>
      </w:pPr>
      <w:r w:rsidRPr="00745B94">
        <w:rPr>
          <w:rFonts w:cs="Arial"/>
        </w:rPr>
        <w:t xml:space="preserve">The </w:t>
      </w:r>
      <w:r w:rsidRPr="00745B94">
        <w:rPr>
          <w:rFonts w:cs="Arial"/>
          <w:u w:val="single"/>
        </w:rPr>
        <w:t>success</w:t>
      </w:r>
      <w:r w:rsidRPr="00745B94">
        <w:rPr>
          <w:rFonts w:cs="Arial"/>
        </w:rPr>
        <w:t xml:space="preserve"> of Russia’s rise greenlights mass disinformation campaigns that disintegrate the </w:t>
      </w:r>
      <w:r w:rsidRPr="00745B94">
        <w:rPr>
          <w:rFonts w:cs="Arial"/>
          <w:u w:val="single"/>
        </w:rPr>
        <w:t>global liberal order</w:t>
      </w:r>
    </w:p>
    <w:p w14:paraId="398B2972" w14:textId="77777777" w:rsidR="00AF7B2F" w:rsidRPr="00745B94" w:rsidRDefault="00AF7B2F" w:rsidP="00AF7B2F">
      <w:r w:rsidRPr="00745B94">
        <w:t xml:space="preserve">Frederick W. </w:t>
      </w:r>
      <w:r w:rsidRPr="00745B94">
        <w:rPr>
          <w:rStyle w:val="Style13ptBold"/>
        </w:rPr>
        <w:t>Kagan et al. 19</w:t>
      </w:r>
      <w:r w:rsidRPr="00745B94">
        <w:t>, PhD in Russian and Soviet military history @ Yale, Director of the Critical Threats Project at the American Enterprise Institute, Associate Professor of Military History at the U.S. Military Academy at West Point, “Confronting the Russian Challenge: A New Approach for The U.S.”, http://www.understandingwar.org/sites/default/files/ISW%20CTP%20Report%20-%20Confronting%20the%20Russian%20Challenge%20-%20June%202019.pdf</w:t>
      </w:r>
    </w:p>
    <w:p w14:paraId="2AC1D71A" w14:textId="77777777" w:rsidR="00AF7B2F" w:rsidRPr="00745B94" w:rsidRDefault="00AF7B2F" w:rsidP="00AF7B2F">
      <w:pPr>
        <w:rPr>
          <w:b/>
          <w:iCs/>
          <w:u w:val="single"/>
        </w:rPr>
      </w:pPr>
      <w:r w:rsidRPr="00745B94">
        <w:rPr>
          <w:sz w:val="14"/>
        </w:rPr>
        <w:t xml:space="preserve">The Ideals of the American Republic </w:t>
      </w:r>
      <w:r w:rsidRPr="00745B94">
        <w:rPr>
          <w:rStyle w:val="StyleUnderline"/>
        </w:rPr>
        <w:t xml:space="preserve">The stakes in the Russo-American conflict are </w:t>
      </w:r>
      <w:r w:rsidRPr="00745B94">
        <w:rPr>
          <w:rStyle w:val="Emphasis"/>
        </w:rPr>
        <w:t>high</w:t>
      </w:r>
      <w:r w:rsidRPr="00745B94">
        <w:rPr>
          <w:sz w:val="14"/>
        </w:rPr>
        <w:t xml:space="preserve">. Russian leader Vladimir </w:t>
      </w:r>
      <w:r w:rsidRPr="00745B94">
        <w:rPr>
          <w:rStyle w:val="StyleUnderline"/>
          <w:highlight w:val="cyan"/>
        </w:rPr>
        <w:t>Putin</w:t>
      </w:r>
      <w:r w:rsidRPr="00745B94">
        <w:rPr>
          <w:rStyle w:val="StyleUnderline"/>
        </w:rPr>
        <w:t xml:space="preserve"> seeks to </w:t>
      </w:r>
      <w:r w:rsidRPr="00745B94">
        <w:rPr>
          <w:rStyle w:val="Emphasis"/>
        </w:rPr>
        <w:t>undermine confidence</w:t>
      </w:r>
      <w:r w:rsidRPr="00745B94">
        <w:rPr>
          <w:rStyle w:val="StyleUnderline"/>
        </w:rPr>
        <w:t xml:space="preserve"> in </w:t>
      </w:r>
      <w:r w:rsidRPr="00745B94">
        <w:rPr>
          <w:rStyle w:val="Emphasis"/>
        </w:rPr>
        <w:t>democratically elected institutions</w:t>
      </w:r>
      <w:r w:rsidRPr="00745B94">
        <w:rPr>
          <w:sz w:val="14"/>
        </w:rPr>
        <w:t xml:space="preserve"> </w:t>
      </w:r>
      <w:r w:rsidRPr="00745B94">
        <w:rPr>
          <w:rStyle w:val="StyleUnderline"/>
        </w:rPr>
        <w:t>and</w:t>
      </w:r>
      <w:r w:rsidRPr="00745B94">
        <w:rPr>
          <w:sz w:val="14"/>
        </w:rPr>
        <w:t xml:space="preserve"> </w:t>
      </w:r>
      <w:r w:rsidRPr="00745B94">
        <w:rPr>
          <w:rStyle w:val="StyleUnderline"/>
        </w:rPr>
        <w:t xml:space="preserve">the </w:t>
      </w:r>
      <w:r w:rsidRPr="00745B94">
        <w:rPr>
          <w:rStyle w:val="Emphasis"/>
        </w:rPr>
        <w:t>institution of democracy itself</w:t>
      </w:r>
      <w:r w:rsidRPr="00745B94">
        <w:rPr>
          <w:rStyle w:val="StyleUnderline"/>
        </w:rPr>
        <w:t xml:space="preserve"> in the United States and the West.</w:t>
      </w:r>
      <w:r w:rsidRPr="00745B94">
        <w:rPr>
          <w:sz w:val="14"/>
        </w:rPr>
        <w:t xml:space="preserve">1 </w:t>
      </w:r>
      <w:r w:rsidRPr="00745B94">
        <w:rPr>
          <w:rStyle w:val="StyleUnderline"/>
        </w:rPr>
        <w:t xml:space="preserve">He </w:t>
      </w:r>
      <w:r w:rsidRPr="00745B94">
        <w:rPr>
          <w:rStyle w:val="StyleUnderline"/>
          <w:highlight w:val="cyan"/>
        </w:rPr>
        <w:t>is trying to interfere with</w:t>
      </w:r>
      <w:r w:rsidRPr="00745B94">
        <w:rPr>
          <w:rStyle w:val="StyleUnderline"/>
        </w:rPr>
        <w:t xml:space="preserve"> the </w:t>
      </w:r>
      <w:r w:rsidRPr="00745B94">
        <w:rPr>
          <w:rStyle w:val="StyleUnderline"/>
          <w:highlight w:val="cyan"/>
        </w:rPr>
        <w:t>ability of</w:t>
      </w:r>
      <w:r w:rsidRPr="00745B94">
        <w:rPr>
          <w:rStyle w:val="StyleUnderline"/>
        </w:rPr>
        <w:t xml:space="preserve"> American and European </w:t>
      </w:r>
      <w:r w:rsidRPr="00745B94">
        <w:rPr>
          <w:rStyle w:val="StyleUnderline"/>
          <w:highlight w:val="cyan"/>
        </w:rPr>
        <w:t xml:space="preserve">peoples to </w:t>
      </w:r>
      <w:r w:rsidRPr="00745B94">
        <w:rPr>
          <w:rStyle w:val="Emphasis"/>
          <w:highlight w:val="cyan"/>
        </w:rPr>
        <w:t>choose their leaders freely</w:t>
      </w:r>
      <w:r w:rsidRPr="00745B94">
        <w:rPr>
          <w:sz w:val="14"/>
        </w:rPr>
        <w:t xml:space="preserve"> </w:t>
      </w:r>
      <w:r w:rsidRPr="00745B94">
        <w:rPr>
          <w:rStyle w:val="StyleUnderline"/>
          <w:highlight w:val="cyan"/>
        </w:rPr>
        <w:t xml:space="preserve">and is undermining </w:t>
      </w:r>
      <w:r w:rsidRPr="00745B94">
        <w:rPr>
          <w:rStyle w:val="StyleUnderline"/>
        </w:rPr>
        <w:t xml:space="preserve">the </w:t>
      </w:r>
      <w:r w:rsidRPr="00745B94">
        <w:rPr>
          <w:rStyle w:val="Emphasis"/>
          <w:highlight w:val="cyan"/>
        </w:rPr>
        <w:t>rules-based international order</w:t>
      </w:r>
      <w:r w:rsidRPr="00745B94">
        <w:rPr>
          <w:sz w:val="14"/>
        </w:rPr>
        <w:t xml:space="preserve"> </w:t>
      </w:r>
      <w:r w:rsidRPr="00745B94">
        <w:rPr>
          <w:rStyle w:val="StyleUnderline"/>
          <w:highlight w:val="cyan"/>
        </w:rPr>
        <w:t xml:space="preserve">on which </w:t>
      </w:r>
      <w:r w:rsidRPr="00745B94">
        <w:rPr>
          <w:rStyle w:val="Emphasis"/>
          <w:highlight w:val="cyan"/>
        </w:rPr>
        <w:t>American</w:t>
      </w:r>
      <w:r w:rsidRPr="00745B94">
        <w:rPr>
          <w:rStyle w:val="Emphasis"/>
        </w:rPr>
        <w:t xml:space="preserve"> prosperity</w:t>
      </w:r>
      <w:r w:rsidRPr="00745B94">
        <w:rPr>
          <w:rStyle w:val="StyleUnderline"/>
        </w:rPr>
        <w:t xml:space="preserve"> and </w:t>
      </w:r>
      <w:r w:rsidRPr="00745B94">
        <w:rPr>
          <w:rStyle w:val="Emphasis"/>
          <w:highlight w:val="cyan"/>
        </w:rPr>
        <w:t>security</w:t>
      </w:r>
      <w:r w:rsidRPr="00745B94">
        <w:rPr>
          <w:rStyle w:val="StyleUnderline"/>
          <w:highlight w:val="cyan"/>
        </w:rPr>
        <w:t xml:space="preserve"> rest</w:t>
      </w:r>
      <w:r w:rsidRPr="00745B94">
        <w:rPr>
          <w:sz w:val="14"/>
        </w:rPr>
        <w:t xml:space="preserve">. </w:t>
      </w:r>
      <w:r w:rsidRPr="00745B94">
        <w:rPr>
          <w:rStyle w:val="StyleUnderline"/>
        </w:rPr>
        <w:t xml:space="preserve">His actions in Ukraine and Syria have driven the </w:t>
      </w:r>
      <w:r w:rsidRPr="00745B94">
        <w:rPr>
          <w:rStyle w:val="Emphasis"/>
        </w:rPr>
        <w:t>world</w:t>
      </w:r>
      <w:r w:rsidRPr="00745B94">
        <w:rPr>
          <w:rStyle w:val="StyleUnderline"/>
        </w:rPr>
        <w:t xml:space="preserve"> toward </w:t>
      </w:r>
      <w:r w:rsidRPr="00745B94">
        <w:rPr>
          <w:rStyle w:val="Emphasis"/>
        </w:rPr>
        <w:t>greater violence</w:t>
      </w:r>
      <w:r w:rsidRPr="00745B94">
        <w:rPr>
          <w:rStyle w:val="StyleUnderline"/>
        </w:rPr>
        <w:t xml:space="preserve"> and </w:t>
      </w:r>
      <w:r w:rsidRPr="00745B94">
        <w:rPr>
          <w:rStyle w:val="Emphasis"/>
        </w:rPr>
        <w:t>disorder</w:t>
      </w:r>
      <w:r w:rsidRPr="00745B94">
        <w:rPr>
          <w:rStyle w:val="StyleUnderline"/>
        </w:rPr>
        <w:t>.</w:t>
      </w:r>
      <w:r w:rsidRPr="00745B94">
        <w:rPr>
          <w:sz w:val="14"/>
        </w:rPr>
        <w:t xml:space="preserve"> </w:t>
      </w:r>
      <w:r w:rsidRPr="00745B94">
        <w:rPr>
          <w:rStyle w:val="StyleUnderline"/>
        </w:rPr>
        <w:t xml:space="preserve">The </w:t>
      </w:r>
      <w:r w:rsidRPr="00745B94">
        <w:rPr>
          <w:rStyle w:val="Emphasis"/>
          <w:highlight w:val="cyan"/>
        </w:rPr>
        <w:t>normalization of Putin’s</w:t>
      </w:r>
      <w:r w:rsidRPr="00745B94">
        <w:rPr>
          <w:rStyle w:val="Emphasis"/>
        </w:rPr>
        <w:t xml:space="preserve"> illegal </w:t>
      </w:r>
      <w:r w:rsidRPr="00745B94">
        <w:rPr>
          <w:rStyle w:val="Emphasis"/>
          <w:highlight w:val="cyan"/>
        </w:rPr>
        <w:t>actions over time</w:t>
      </w:r>
      <w:r w:rsidRPr="00745B94">
        <w:rPr>
          <w:rStyle w:val="StyleUnderline"/>
        </w:rPr>
        <w:t xml:space="preserve"> </w:t>
      </w:r>
      <w:r w:rsidRPr="00745B94">
        <w:rPr>
          <w:rStyle w:val="StyleUnderline"/>
          <w:highlight w:val="cyan"/>
        </w:rPr>
        <w:t>will</w:t>
      </w:r>
      <w:r w:rsidRPr="00745B94">
        <w:rPr>
          <w:rStyle w:val="StyleUnderline"/>
        </w:rPr>
        <w:t xml:space="preserve"> likely </w:t>
      </w:r>
      <w:r w:rsidRPr="00745B94">
        <w:rPr>
          <w:rStyle w:val="Emphasis"/>
          <w:highlight w:val="cyan"/>
        </w:rPr>
        <w:t>prompt other s</w:t>
      </w:r>
      <w:r w:rsidRPr="00745B94">
        <w:rPr>
          <w:rStyle w:val="Emphasis"/>
        </w:rPr>
        <w:t xml:space="preserve">tates </w:t>
      </w:r>
      <w:r w:rsidRPr="00745B94">
        <w:rPr>
          <w:rStyle w:val="Emphasis"/>
          <w:highlight w:val="cyan"/>
        </w:rPr>
        <w:t>to emulate his behavior</w:t>
      </w:r>
      <w:r w:rsidRPr="00745B94">
        <w:rPr>
          <w:rStyle w:val="StyleUnderline"/>
          <w:highlight w:val="cyan"/>
        </w:rPr>
        <w:t xml:space="preserve"> and cause</w:t>
      </w:r>
      <w:r w:rsidRPr="00745B94">
        <w:rPr>
          <w:rStyle w:val="StyleUnderline"/>
        </w:rPr>
        <w:t xml:space="preserve"> further </w:t>
      </w:r>
      <w:r w:rsidRPr="00745B94">
        <w:rPr>
          <w:rStyle w:val="Emphasis"/>
          <w:highlight w:val="cyan"/>
        </w:rPr>
        <w:t xml:space="preserve">deterioration of </w:t>
      </w:r>
      <w:r w:rsidRPr="00745B94">
        <w:rPr>
          <w:rStyle w:val="Emphasis"/>
        </w:rPr>
        <w:t xml:space="preserve">the international </w:t>
      </w:r>
      <w:r w:rsidRPr="00745B94">
        <w:rPr>
          <w:rStyle w:val="Emphasis"/>
          <w:highlight w:val="cyan"/>
        </w:rPr>
        <w:t>system.</w:t>
      </w:r>
      <w:r w:rsidRPr="00745B94">
        <w:rPr>
          <w:rStyle w:val="Emphasis"/>
        </w:rPr>
        <w:t xml:space="preserve"> </w:t>
      </w:r>
      <w:r w:rsidRPr="00745B94">
        <w:rPr>
          <w:rStyle w:val="StyleUnderline"/>
          <w:highlight w:val="cyan"/>
        </w:rPr>
        <w:t xml:space="preserve">Moscow’s war on </w:t>
      </w:r>
      <w:r w:rsidRPr="00745B94">
        <w:rPr>
          <w:rStyle w:val="StyleUnderline"/>
        </w:rPr>
        <w:t xml:space="preserve">the </w:t>
      </w:r>
      <w:r w:rsidRPr="00745B94">
        <w:rPr>
          <w:rStyle w:val="Emphasis"/>
        </w:rPr>
        <w:t xml:space="preserve">very idea of </w:t>
      </w:r>
      <w:r w:rsidRPr="00745B94">
        <w:rPr>
          <w:rStyle w:val="Emphasis"/>
          <w:highlight w:val="cyan"/>
        </w:rPr>
        <w:t>truth</w:t>
      </w:r>
      <w:r w:rsidRPr="00745B94">
        <w:rPr>
          <w:rStyle w:val="StyleUnderline"/>
        </w:rPr>
        <w:t xml:space="preserve"> has been perhaps the most </w:t>
      </w:r>
      <w:r w:rsidRPr="00745B94">
        <w:rPr>
          <w:rStyle w:val="Emphasis"/>
        </w:rPr>
        <w:t>damaging</w:t>
      </w:r>
      <w:r w:rsidRPr="00745B94">
        <w:rPr>
          <w:rStyle w:val="StyleUnderline"/>
        </w:rPr>
        <w:t xml:space="preserve"> Russian undertaking in recent years</w:t>
      </w:r>
      <w:r w:rsidRPr="00745B94">
        <w:rPr>
          <w:sz w:val="14"/>
        </w:rPr>
        <w:t xml:space="preserve">. </w:t>
      </w:r>
      <w:r w:rsidRPr="00745B94">
        <w:rPr>
          <w:rStyle w:val="StyleUnderline"/>
        </w:rPr>
        <w:t>The most basic element of the Russian information strategy</w:t>
      </w:r>
      <w:r w:rsidRPr="00745B94">
        <w:rPr>
          <w:sz w:val="14"/>
        </w:rPr>
        <w:t xml:space="preserve">, which we will consider in more detail presently, </w:t>
      </w:r>
      <w:r w:rsidRPr="00745B94">
        <w:rPr>
          <w:rStyle w:val="StyleUnderline"/>
        </w:rPr>
        <w:t xml:space="preserve">is the creation of a sense of </w:t>
      </w:r>
      <w:r w:rsidRPr="00745B94">
        <w:rPr>
          <w:rStyle w:val="Emphasis"/>
        </w:rPr>
        <w:t>uncertainty</w:t>
      </w:r>
      <w:r w:rsidRPr="00745B94">
        <w:rPr>
          <w:rStyle w:val="StyleUnderline"/>
        </w:rPr>
        <w:t xml:space="preserve"> around </w:t>
      </w:r>
      <w:r w:rsidRPr="00745B94">
        <w:rPr>
          <w:rStyle w:val="Emphasis"/>
        </w:rPr>
        <w:t>any important issue</w:t>
      </w:r>
      <w:r w:rsidRPr="00745B94">
        <w:rPr>
          <w:sz w:val="14"/>
        </w:rPr>
        <w:t xml:space="preserve">. </w:t>
      </w:r>
      <w:r w:rsidRPr="00745B94">
        <w:rPr>
          <w:rStyle w:val="StyleUnderline"/>
        </w:rPr>
        <w:t>Russia’s strategy does not require persuading Western audiences that its actions in</w:t>
      </w:r>
      <w:r w:rsidRPr="00745B94">
        <w:rPr>
          <w:sz w:val="14"/>
        </w:rPr>
        <w:t xml:space="preserve"> Ukraine’s </w:t>
      </w:r>
      <w:r w:rsidRPr="00745B94">
        <w:rPr>
          <w:rStyle w:val="StyleUnderline"/>
        </w:rPr>
        <w:t>Crimea</w:t>
      </w:r>
      <w:r w:rsidRPr="00745B94">
        <w:rPr>
          <w:sz w:val="14"/>
        </w:rPr>
        <w:t xml:space="preserve">n Peninsula </w:t>
      </w:r>
      <w:r w:rsidRPr="00745B94">
        <w:rPr>
          <w:rStyle w:val="StyleUnderline"/>
        </w:rPr>
        <w:t>or the Kerch Strait</w:t>
      </w:r>
      <w:r w:rsidRPr="00745B94">
        <w:rPr>
          <w:sz w:val="14"/>
        </w:rPr>
        <w:t xml:space="preserve">, which connects the Black Sea and the Sea of Azov, for example, </w:t>
      </w:r>
      <w:r w:rsidRPr="00745B94">
        <w:rPr>
          <w:rStyle w:val="StyleUnderline"/>
        </w:rPr>
        <w:t>were legal or justified</w:t>
      </w:r>
      <w:r w:rsidRPr="00745B94">
        <w:rPr>
          <w:sz w:val="14"/>
        </w:rPr>
        <w:t xml:space="preserve">.3 </w:t>
      </w:r>
      <w:r w:rsidRPr="00745B94">
        <w:rPr>
          <w:rStyle w:val="StyleUnderline"/>
        </w:rPr>
        <w:t>It is enough to create an environment in which many people say simply, “who knows?” The “who knows?” principle feeds powerfully into the phenomena of viral “fake news,” as well as other falsehoods and accusations of falsehoods which</w:t>
      </w:r>
      <w:r w:rsidRPr="00745B94">
        <w:rPr>
          <w:sz w:val="14"/>
        </w:rPr>
        <w:t xml:space="preserve">, </w:t>
      </w:r>
      <w:r w:rsidRPr="00745B94">
        <w:rPr>
          <w:rStyle w:val="Emphasis"/>
          <w:highlight w:val="cyan"/>
        </w:rPr>
        <w:t>if left unchecked</w:t>
      </w:r>
      <w:r w:rsidRPr="00745B94">
        <w:rPr>
          <w:sz w:val="14"/>
        </w:rPr>
        <w:t xml:space="preserve">, </w:t>
      </w:r>
      <w:r w:rsidRPr="00745B94">
        <w:rPr>
          <w:rStyle w:val="StyleUnderline"/>
          <w:highlight w:val="cyan"/>
        </w:rPr>
        <w:t>will</w:t>
      </w:r>
      <w:r w:rsidRPr="00745B94">
        <w:rPr>
          <w:rStyle w:val="StyleUnderline"/>
        </w:rPr>
        <w:t xml:space="preserve"> ultimately </w:t>
      </w:r>
      <w:r w:rsidRPr="00745B94">
        <w:rPr>
          <w:rStyle w:val="StyleUnderline"/>
          <w:highlight w:val="cyan"/>
        </w:rPr>
        <w:t xml:space="preserve">make civil discourse </w:t>
      </w:r>
      <w:r w:rsidRPr="00745B94">
        <w:rPr>
          <w:rStyle w:val="Emphasis"/>
          <w:highlight w:val="cyan"/>
        </w:rPr>
        <w:t>impossible</w:t>
      </w:r>
      <w:r w:rsidRPr="00745B94">
        <w:rPr>
          <w:sz w:val="14"/>
        </w:rPr>
        <w:t xml:space="preserve">. The Kremlin’s propaganda does not necessarily need its target audiences to believe in lies; its primary goal is to make sure they do not believe in the truth. </w:t>
      </w:r>
      <w:r w:rsidRPr="00745B94">
        <w:rPr>
          <w:rStyle w:val="StyleUnderline"/>
          <w:highlight w:val="cyan"/>
        </w:rPr>
        <w:t>This</w:t>
      </w:r>
      <w:r w:rsidRPr="00745B94">
        <w:rPr>
          <w:rStyle w:val="StyleUnderline"/>
        </w:rPr>
        <w:t xml:space="preserve"> </w:t>
      </w:r>
      <w:r w:rsidRPr="00745B94">
        <w:rPr>
          <w:rStyle w:val="StyleUnderline"/>
          <w:highlight w:val="cyan"/>
        </w:rPr>
        <w:t>aspect</w:t>
      </w:r>
      <w:r w:rsidRPr="00745B94">
        <w:rPr>
          <w:rStyle w:val="StyleUnderline"/>
        </w:rPr>
        <w:t xml:space="preserve"> of Putin’s approach</w:t>
      </w:r>
      <w:r w:rsidRPr="00745B94">
        <w:rPr>
          <w:sz w:val="14"/>
        </w:rPr>
        <w:t xml:space="preserve"> is one of the greatest obstacles to forming an accurate assessment and making recommendations. It </w:t>
      </w:r>
      <w:r w:rsidRPr="00745B94">
        <w:rPr>
          <w:rStyle w:val="StyleUnderline"/>
          <w:highlight w:val="cyan"/>
        </w:rPr>
        <w:t>is</w:t>
      </w:r>
      <w:r w:rsidRPr="00745B94">
        <w:rPr>
          <w:sz w:val="14"/>
        </w:rPr>
        <w:t xml:space="preserve"> also </w:t>
      </w:r>
      <w:r w:rsidRPr="00745B94">
        <w:rPr>
          <w:rStyle w:val="Emphasis"/>
        </w:rPr>
        <w:t xml:space="preserve">one of the </w:t>
      </w:r>
      <w:r w:rsidRPr="00745B94">
        <w:rPr>
          <w:rStyle w:val="Emphasis"/>
          <w:highlight w:val="cyan"/>
        </w:rPr>
        <w:t>most insidious threat</w:t>
      </w:r>
      <w:r w:rsidRPr="00745B94">
        <w:rPr>
          <w:rStyle w:val="Emphasis"/>
        </w:rPr>
        <w:t>s</w:t>
      </w:r>
      <w:r w:rsidRPr="00745B94">
        <w:rPr>
          <w:sz w:val="14"/>
        </w:rPr>
        <w:t xml:space="preserve"> </w:t>
      </w:r>
      <w:r w:rsidRPr="00745B94">
        <w:rPr>
          <w:rStyle w:val="StyleUnderline"/>
        </w:rPr>
        <w:t xml:space="preserve">the current </w:t>
      </w:r>
      <w:r w:rsidRPr="00745B94">
        <w:rPr>
          <w:rStyle w:val="StyleUnderline"/>
          <w:highlight w:val="cyan"/>
        </w:rPr>
        <w:t xml:space="preserve">Russian strategy </w:t>
      </w:r>
      <w:r w:rsidRPr="00745B94">
        <w:rPr>
          <w:rStyle w:val="Emphasis"/>
          <w:highlight w:val="cyan"/>
        </w:rPr>
        <w:t>poses</w:t>
      </w:r>
      <w:r w:rsidRPr="00745B94">
        <w:rPr>
          <w:rStyle w:val="StyleUnderline"/>
          <w:highlight w:val="cyan"/>
        </w:rPr>
        <w:t xml:space="preserve"> to </w:t>
      </w:r>
      <w:r w:rsidRPr="00745B94">
        <w:rPr>
          <w:rStyle w:val="StyleUnderline"/>
        </w:rPr>
        <w:t xml:space="preserve">the </w:t>
      </w:r>
      <w:r w:rsidRPr="00745B94">
        <w:rPr>
          <w:rStyle w:val="Emphasis"/>
          <w:highlight w:val="cyan"/>
        </w:rPr>
        <w:t xml:space="preserve">survival of </w:t>
      </w:r>
      <w:r w:rsidRPr="00745B94">
        <w:rPr>
          <w:rStyle w:val="Emphasis"/>
        </w:rPr>
        <w:t xml:space="preserve">the </w:t>
      </w:r>
      <w:r w:rsidRPr="00745B94">
        <w:rPr>
          <w:rStyle w:val="Emphasis"/>
          <w:highlight w:val="cyan"/>
        </w:rPr>
        <w:t>American republic</w:t>
      </w:r>
      <w:r w:rsidRPr="00745B94">
        <w:rPr>
          <w:sz w:val="14"/>
        </w:rPr>
        <w:t xml:space="preserve">. </w:t>
      </w:r>
      <w:r w:rsidRPr="00745B94">
        <w:rPr>
          <w:rStyle w:val="StyleUnderline"/>
        </w:rPr>
        <w:t xml:space="preserve">The good news is that the war on the idea of truth </w:t>
      </w:r>
      <w:r w:rsidRPr="00745B94">
        <w:rPr>
          <w:rStyle w:val="Emphasis"/>
        </w:rPr>
        <w:t>does not involve military operations or violence</w:t>
      </w:r>
      <w:r w:rsidRPr="00745B94">
        <w:rPr>
          <w:sz w:val="14"/>
        </w:rPr>
        <w:t xml:space="preserve">, </w:t>
      </w:r>
      <w:r w:rsidRPr="00745B94">
        <w:rPr>
          <w:rStyle w:val="StyleUnderline"/>
        </w:rPr>
        <w:t>though it can lead to both</w:t>
      </w:r>
      <w:r w:rsidRPr="00745B94">
        <w:rPr>
          <w:sz w:val="14"/>
        </w:rPr>
        <w:t xml:space="preserve">. </w:t>
      </w:r>
      <w:r w:rsidRPr="00745B94">
        <w:rPr>
          <w:rStyle w:val="StyleUnderline"/>
        </w:rPr>
        <w:t xml:space="preserve">The bad news is that it is </w:t>
      </w:r>
      <w:r w:rsidRPr="00745B94">
        <w:rPr>
          <w:rStyle w:val="Emphasis"/>
        </w:rPr>
        <w:t>extraordinarily difficult to identify</w:t>
      </w:r>
      <w:r w:rsidRPr="00745B94">
        <w:rPr>
          <w:sz w:val="14"/>
        </w:rPr>
        <w:t xml:space="preserve">, </w:t>
      </w:r>
      <w:r w:rsidRPr="00745B94">
        <w:rPr>
          <w:rStyle w:val="Emphasis"/>
        </w:rPr>
        <w:t>let alone to counter.</w:t>
      </w:r>
      <w:r w:rsidRPr="00745B94">
        <w:rPr>
          <w:sz w:val="14"/>
        </w:rPr>
        <w:t xml:space="preserve"> </w:t>
      </w:r>
      <w:r w:rsidRPr="00745B94">
        <w:rPr>
          <w:rStyle w:val="StyleUnderline"/>
        </w:rPr>
        <w:t xml:space="preserve">Yet we </w:t>
      </w:r>
      <w:r w:rsidRPr="00745B94">
        <w:rPr>
          <w:rStyle w:val="Emphasis"/>
        </w:rPr>
        <w:t>must counter it</w:t>
      </w:r>
      <w:r w:rsidRPr="00745B94">
        <w:rPr>
          <w:rStyle w:val="StyleUnderline"/>
        </w:rPr>
        <w:t xml:space="preserve"> if we are to </w:t>
      </w:r>
      <w:r w:rsidRPr="00745B94">
        <w:rPr>
          <w:rStyle w:val="Emphasis"/>
        </w:rPr>
        <w:t>survive</w:t>
      </w:r>
      <w:r w:rsidRPr="00745B94">
        <w:rPr>
          <w:rStyle w:val="StyleUnderline"/>
        </w:rPr>
        <w:t xml:space="preserve"> as a </w:t>
      </w:r>
      <w:r w:rsidRPr="00745B94">
        <w:rPr>
          <w:rStyle w:val="Emphasis"/>
        </w:rPr>
        <w:t>functioning polity.</w:t>
      </w:r>
      <w:r w:rsidRPr="00745B94">
        <w:rPr>
          <w:b/>
          <w:iCs/>
          <w:u w:val="single"/>
        </w:rPr>
        <w:t xml:space="preserve"> </w:t>
      </w:r>
    </w:p>
    <w:p w14:paraId="6965CE5E" w14:textId="77777777" w:rsidR="00AF7B2F" w:rsidRPr="00745B94" w:rsidRDefault="00AF7B2F" w:rsidP="00AF7B2F">
      <w:pPr>
        <w:pStyle w:val="Heading4"/>
        <w:rPr>
          <w:rFonts w:cs="Arial"/>
        </w:rPr>
      </w:pPr>
      <w:r w:rsidRPr="00745B94">
        <w:rPr>
          <w:rFonts w:cs="Arial"/>
        </w:rPr>
        <w:t>The liberal order stops extinction.</w:t>
      </w:r>
    </w:p>
    <w:p w14:paraId="01AAE8C2" w14:textId="77777777" w:rsidR="00AF7B2F" w:rsidRPr="00745B94" w:rsidRDefault="00AF7B2F" w:rsidP="00AF7B2F">
      <w:pPr>
        <w:rPr>
          <w:b/>
          <w:bCs/>
          <w:sz w:val="26"/>
        </w:rPr>
      </w:pPr>
      <w:r w:rsidRPr="00745B94">
        <w:rPr>
          <w:rStyle w:val="Style13ptBold"/>
        </w:rPr>
        <w:t xml:space="preserve">Harari ’18 </w:t>
      </w:r>
      <w:r w:rsidRPr="00745B94">
        <w:t>[Yuval; 9/26/18; Professor of History at Hebrew University of Jerusalem; "We need a post-liberal order now," https://www.economist.com/open-future/2018/09/26/we-need-a-post-liberal-order-now]</w:t>
      </w:r>
    </w:p>
    <w:p w14:paraId="14B01094" w14:textId="77777777" w:rsidR="00AF7B2F" w:rsidRPr="00745B94" w:rsidRDefault="00AF7B2F" w:rsidP="00AF7B2F">
      <w:pPr>
        <w:rPr>
          <w:sz w:val="16"/>
        </w:rPr>
      </w:pPr>
      <w:r w:rsidRPr="00745B94">
        <w:rPr>
          <w:rStyle w:val="StyleUnderline"/>
        </w:rPr>
        <w:t xml:space="preserve">If the </w:t>
      </w:r>
      <w:r w:rsidRPr="00745B94">
        <w:rPr>
          <w:rStyle w:val="Emphasis"/>
        </w:rPr>
        <w:t>liberal order is collapsing</w:t>
      </w:r>
      <w:r w:rsidRPr="00745B94">
        <w:rPr>
          <w:rStyle w:val="StyleUnderline"/>
        </w:rPr>
        <w:t xml:space="preserve">, </w:t>
      </w:r>
      <w:r w:rsidRPr="00745B94">
        <w:rPr>
          <w:rStyle w:val="StyleUnderline"/>
          <w:highlight w:val="cyan"/>
        </w:rPr>
        <w:t>what</w:t>
      </w:r>
      <w:r w:rsidRPr="00745B94">
        <w:rPr>
          <w:rStyle w:val="StyleUnderline"/>
        </w:rPr>
        <w:t xml:space="preserve"> new kind of global order </w:t>
      </w:r>
      <w:r w:rsidRPr="00745B94">
        <w:rPr>
          <w:rStyle w:val="StyleUnderline"/>
          <w:highlight w:val="cyan"/>
        </w:rPr>
        <w:t>might replace</w:t>
      </w:r>
      <w:r w:rsidRPr="00745B94">
        <w:rPr>
          <w:rStyle w:val="StyleUnderline"/>
        </w:rPr>
        <w:t xml:space="preserve"> it?</w:t>
      </w:r>
      <w:r w:rsidRPr="00745B94">
        <w:rPr>
          <w:sz w:val="16"/>
        </w:rPr>
        <w:t xml:space="preserve"> So far, </w:t>
      </w:r>
      <w:r w:rsidRPr="00745B94">
        <w:rPr>
          <w:rStyle w:val="StyleUnderline"/>
        </w:rPr>
        <w:t xml:space="preserve">those who challenge </w:t>
      </w:r>
      <w:r w:rsidRPr="00745B94">
        <w:rPr>
          <w:rStyle w:val="StyleUnderline"/>
          <w:highlight w:val="cyan"/>
        </w:rPr>
        <w:t>the liberal order</w:t>
      </w:r>
      <w:r w:rsidRPr="00745B94">
        <w:rPr>
          <w:sz w:val="16"/>
        </w:rPr>
        <w:t xml:space="preserve"> do so mainly on a national level. They have many ideas about how to advance the interests of their particular country, but they </w:t>
      </w:r>
      <w:r w:rsidRPr="00745B94">
        <w:rPr>
          <w:rStyle w:val="StyleUnderline"/>
        </w:rPr>
        <w:t>don’t have a viable vision for how the world as a whole should function</w:t>
      </w:r>
      <w:r w:rsidRPr="00745B94">
        <w:rPr>
          <w:sz w:val="16"/>
        </w:rPr>
        <w:t>. For example, Russian nationalism can be a reasonable guide for running the affairs of Russia, but Russian nationalism has no plan for the rest of humanity. Unless, of course, nationalism morphs into imperialism, and calls for one nation to conquer and rule the entire world. A century ago, several nationalist movements indeed harboured such imperialist fantasies. Today’s nationalists, whether in Russia, Turkey, Italy or China, so far refrain from advocating global conquest.</w:t>
      </w:r>
    </w:p>
    <w:p w14:paraId="4178B6CA" w14:textId="77777777" w:rsidR="00AF7B2F" w:rsidRPr="00745B94" w:rsidRDefault="00AF7B2F" w:rsidP="00AF7B2F">
      <w:pPr>
        <w:rPr>
          <w:sz w:val="16"/>
        </w:rPr>
      </w:pPr>
      <w:r w:rsidRPr="00745B94">
        <w:rPr>
          <w:sz w:val="16"/>
        </w:rPr>
        <w:t xml:space="preserve">In place of violently establishing a global empire, </w:t>
      </w:r>
      <w:r w:rsidRPr="00745B94">
        <w:rPr>
          <w:rStyle w:val="StyleUnderline"/>
        </w:rPr>
        <w:t>some nationalists</w:t>
      </w:r>
      <w:r w:rsidRPr="00745B94">
        <w:rPr>
          <w:sz w:val="16"/>
        </w:rPr>
        <w:t xml:space="preserve"> such as Steve Bannon, Viktor Orban, the Northern League in Italy and the British Brexiteers dream about a peaceful “Nationalist International”. They </w:t>
      </w:r>
      <w:r w:rsidRPr="00745B94">
        <w:rPr>
          <w:rStyle w:val="StyleUnderline"/>
        </w:rPr>
        <w:t>argue</w:t>
      </w:r>
      <w:r w:rsidRPr="00745B94">
        <w:rPr>
          <w:sz w:val="16"/>
        </w:rPr>
        <w:t xml:space="preserve"> that all nations today face the same enemies. The bogeymen of globalism, multiculturalism and immigration are threatening to destroy the traditions and identities of all nations. Therefore nationalists across the world should make common cause in opposing these global forces. Hungarians, Italians, Turks and Israelis should build walls, erect fences and slow down the movement of people, goods, money and ideas.</w:t>
      </w:r>
    </w:p>
    <w:p w14:paraId="4F0936A1" w14:textId="77777777" w:rsidR="00AF7B2F" w:rsidRPr="00745B94" w:rsidRDefault="00AF7B2F" w:rsidP="00AF7B2F">
      <w:pPr>
        <w:rPr>
          <w:sz w:val="16"/>
        </w:rPr>
      </w:pPr>
      <w:r w:rsidRPr="00745B94">
        <w:rPr>
          <w:rStyle w:val="StyleUnderline"/>
        </w:rPr>
        <w:t>The world will</w:t>
      </w:r>
      <w:r w:rsidRPr="00745B94">
        <w:rPr>
          <w:sz w:val="16"/>
        </w:rPr>
        <w:t xml:space="preserve"> then </w:t>
      </w:r>
      <w:r w:rsidRPr="00745B94">
        <w:rPr>
          <w:rStyle w:val="StyleUnderline"/>
        </w:rPr>
        <w:t>be divided into distinct nation-states</w:t>
      </w:r>
      <w:r w:rsidRPr="00745B94">
        <w:rPr>
          <w:sz w:val="16"/>
        </w:rPr>
        <w:t xml:space="preserve">, each with its own sacred identity and traditions. Based on mutual respect for these differing identities, all nation-states could cooperate and trade peacefully with one another. Hungary will be Hungarian, Turkey will be Turkish, Israel will be Israeli, and everyone will know who they are and what is their proper place in the world. It will be a world without immigration, without universal values, without multiculturalism, and without a global elite—but with peaceful international relations and some trade. In a word, </w:t>
      </w:r>
      <w:r w:rsidRPr="00745B94">
        <w:rPr>
          <w:rStyle w:val="StyleUnderline"/>
        </w:rPr>
        <w:t>the “Nationalist International” envisions the world as a network of walled-but-friendly fortresses</w:t>
      </w:r>
      <w:r w:rsidRPr="00745B94">
        <w:rPr>
          <w:sz w:val="16"/>
        </w:rPr>
        <w:t>.</w:t>
      </w:r>
    </w:p>
    <w:p w14:paraId="2F8190C3" w14:textId="77777777" w:rsidR="00AF7B2F" w:rsidRPr="00745B94" w:rsidRDefault="00AF7B2F" w:rsidP="00AF7B2F">
      <w:pPr>
        <w:rPr>
          <w:sz w:val="16"/>
        </w:rPr>
      </w:pPr>
      <w:r w:rsidRPr="00745B94">
        <w:rPr>
          <w:sz w:val="16"/>
        </w:rPr>
        <w:t>Many people would think this is quite a reasonable vision. Why isn’t it a viable alternative to the liberal order? Two things should be noted about it. First, it is still a comparatively liberal vision. It assumes that no human group is superior to all others, that no nation should dominate its peers, and that international cooperation is better than conflict. In fact, liberalism and nationalism were originally closely aligned with one another. The 19th century liberal nationalists, such as Giuseppe Garibaldi and Giuseppe Mazzini in Italy, and Adam Mickiewicz in Poland, dreamt about precisely such an international liberal order of peacefully-coexisting nations.</w:t>
      </w:r>
    </w:p>
    <w:p w14:paraId="189B4D41" w14:textId="77777777" w:rsidR="00AF7B2F" w:rsidRPr="00745B94" w:rsidRDefault="00AF7B2F" w:rsidP="00AF7B2F">
      <w:pPr>
        <w:rPr>
          <w:sz w:val="16"/>
        </w:rPr>
      </w:pPr>
      <w:r w:rsidRPr="00745B94">
        <w:rPr>
          <w:sz w:val="16"/>
        </w:rPr>
        <w:t xml:space="preserve">The second thing to note about </w:t>
      </w:r>
      <w:r w:rsidRPr="00745B94">
        <w:rPr>
          <w:rStyle w:val="StyleUnderline"/>
        </w:rPr>
        <w:t>this vision of friendly fortresses</w:t>
      </w:r>
      <w:r w:rsidRPr="00745B94">
        <w:rPr>
          <w:sz w:val="16"/>
        </w:rPr>
        <w:t xml:space="preserve"> is that it </w:t>
      </w:r>
      <w:r w:rsidRPr="00745B94">
        <w:rPr>
          <w:rStyle w:val="Emphasis"/>
        </w:rPr>
        <w:t>has been tried</w:t>
      </w:r>
      <w:r w:rsidRPr="00745B94">
        <w:rPr>
          <w:sz w:val="16"/>
        </w:rPr>
        <w:t>—</w:t>
      </w:r>
      <w:r w:rsidRPr="00745B94">
        <w:rPr>
          <w:rStyle w:val="StyleUnderline"/>
        </w:rPr>
        <w:t xml:space="preserve">and it </w:t>
      </w:r>
      <w:r w:rsidRPr="00745B94">
        <w:rPr>
          <w:rStyle w:val="Emphasis"/>
        </w:rPr>
        <w:t>failed spectacularly</w:t>
      </w:r>
      <w:r w:rsidRPr="00745B94">
        <w:rPr>
          <w:rStyle w:val="StyleUnderline"/>
        </w:rPr>
        <w:t xml:space="preserve">. </w:t>
      </w:r>
      <w:r w:rsidRPr="00745B94">
        <w:rPr>
          <w:rStyle w:val="Emphasis"/>
        </w:rPr>
        <w:t>All attempts</w:t>
      </w:r>
      <w:r w:rsidRPr="00745B94">
        <w:rPr>
          <w:rStyle w:val="StyleUnderline"/>
        </w:rPr>
        <w:t xml:space="preserve"> to divide the world into clear-cut nations have</w:t>
      </w:r>
      <w:r w:rsidRPr="00745B94">
        <w:rPr>
          <w:sz w:val="16"/>
        </w:rPr>
        <w:t xml:space="preserve"> so far </w:t>
      </w:r>
      <w:r w:rsidRPr="00745B94">
        <w:rPr>
          <w:rStyle w:val="Emphasis"/>
        </w:rPr>
        <w:t xml:space="preserve">resulted in </w:t>
      </w:r>
      <w:r w:rsidRPr="00745B94">
        <w:rPr>
          <w:rStyle w:val="Emphasis"/>
          <w:highlight w:val="cyan"/>
        </w:rPr>
        <w:t>war and genocide</w:t>
      </w:r>
      <w:r w:rsidRPr="00745B94">
        <w:rPr>
          <w:sz w:val="16"/>
        </w:rPr>
        <w:t>. When the heirs of Garibaldi, Mazzini and Mickiewicz managed to overthrow the multi-ethnic Habsburg Empire, it proved impossible to find a clear line dividing Italians from Slovenes or Poles from Ukrainians.</w:t>
      </w:r>
    </w:p>
    <w:p w14:paraId="18EF63DF" w14:textId="77777777" w:rsidR="00AF7B2F" w:rsidRPr="00745B94" w:rsidRDefault="00AF7B2F" w:rsidP="00AF7B2F">
      <w:pPr>
        <w:rPr>
          <w:sz w:val="16"/>
        </w:rPr>
      </w:pPr>
      <w:r w:rsidRPr="00745B94">
        <w:rPr>
          <w:sz w:val="16"/>
        </w:rPr>
        <w:t>This had set the stage for the second world war. The key problem with the network of fortresses is that each national fortress wants a bit more land, security and prosperity for itself at the expense of the neighbors, and without the help of universal values and global organisations, rival fortresses cannot agree on any common rules. Walled fortresses are seldom friendly.</w:t>
      </w:r>
    </w:p>
    <w:p w14:paraId="32D730C3" w14:textId="77777777" w:rsidR="00AF7B2F" w:rsidRPr="00745B94" w:rsidRDefault="00AF7B2F" w:rsidP="00AF7B2F">
      <w:pPr>
        <w:rPr>
          <w:sz w:val="16"/>
        </w:rPr>
      </w:pPr>
      <w:r w:rsidRPr="00745B94">
        <w:rPr>
          <w:sz w:val="16"/>
        </w:rPr>
        <w:t xml:space="preserve">But if you happen to live inside a particularly strong fortress, such as America or Russia, why should you care? Some nationalists indeed adopt a more extreme isolationist position. They don’t believe in either a global empire or in a global network of fortresses. Instead, </w:t>
      </w:r>
      <w:r w:rsidRPr="00745B94">
        <w:rPr>
          <w:rStyle w:val="StyleUnderline"/>
        </w:rPr>
        <w:t>they deny the necessity of any global order whatsoever</w:t>
      </w:r>
      <w:r w:rsidRPr="00745B94">
        <w:rPr>
          <w:sz w:val="16"/>
        </w:rPr>
        <w:t>. “Our fortress should just raise the drawbridges,” they say, “and the rest of the world can go to hell. We should refuse entry to foreign people, foreign ideas and foreign goods, and as long as our walls are stout and the guards are loyal, who cares what happens to the foreigners?”</w:t>
      </w:r>
    </w:p>
    <w:p w14:paraId="04767F03" w14:textId="77777777" w:rsidR="00AF7B2F" w:rsidRPr="00745B94" w:rsidRDefault="00AF7B2F" w:rsidP="00AF7B2F">
      <w:pPr>
        <w:rPr>
          <w:sz w:val="16"/>
        </w:rPr>
      </w:pPr>
      <w:r w:rsidRPr="00745B94">
        <w:rPr>
          <w:sz w:val="16"/>
        </w:rPr>
        <w:t>Such extreme isolationism, however, is completely divorced from economic realities. Without a global trade network, all existing national economies will collapse—including that of North Korea. Many countries will not be able even to feed themselves without imports, and prices of almost all products will skyrocket.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w:t>
      </w:r>
    </w:p>
    <w:p w14:paraId="50F34538" w14:textId="77777777" w:rsidR="00AF7B2F" w:rsidRPr="00745B94" w:rsidRDefault="00AF7B2F" w:rsidP="00AF7B2F">
      <w:pPr>
        <w:rPr>
          <w:sz w:val="16"/>
        </w:rPr>
      </w:pPr>
      <w:r w:rsidRPr="00745B94">
        <w:rPr>
          <w:sz w:val="16"/>
        </w:rPr>
        <w:t xml:space="preserve">Even more importantly, whether people like it or not, </w:t>
      </w:r>
      <w:r w:rsidRPr="00745B94">
        <w:rPr>
          <w:rStyle w:val="StyleUnderline"/>
          <w:highlight w:val="cyan"/>
        </w:rPr>
        <w:t>humankind</w:t>
      </w:r>
      <w:r w:rsidRPr="00745B94">
        <w:rPr>
          <w:sz w:val="16"/>
        </w:rPr>
        <w:t xml:space="preserve"> today </w:t>
      </w:r>
      <w:r w:rsidRPr="00745B94">
        <w:rPr>
          <w:rStyle w:val="StyleUnderline"/>
          <w:highlight w:val="cyan"/>
        </w:rPr>
        <w:t>faces</w:t>
      </w:r>
      <w:r w:rsidRPr="00745B94">
        <w:rPr>
          <w:sz w:val="16"/>
        </w:rPr>
        <w:t xml:space="preserve"> three </w:t>
      </w:r>
      <w:r w:rsidRPr="00745B94">
        <w:rPr>
          <w:rStyle w:val="StyleUnderline"/>
        </w:rPr>
        <w:t xml:space="preserve">common </w:t>
      </w:r>
      <w:r w:rsidRPr="00745B94">
        <w:rPr>
          <w:rStyle w:val="StyleUnderline"/>
          <w:highlight w:val="cyan"/>
        </w:rPr>
        <w:t>problems</w:t>
      </w:r>
      <w:r w:rsidRPr="00745B94">
        <w:rPr>
          <w:rStyle w:val="StyleUnderline"/>
        </w:rPr>
        <w:t xml:space="preserve"> that make a mockery of all national borders</w:t>
      </w:r>
      <w:r w:rsidRPr="00745B94">
        <w:rPr>
          <w:sz w:val="16"/>
        </w:rPr>
        <w:t xml:space="preserve">, and </w:t>
      </w:r>
      <w:r w:rsidRPr="00745B94">
        <w:rPr>
          <w:rStyle w:val="StyleUnderline"/>
        </w:rPr>
        <w:t xml:space="preserve">that can </w:t>
      </w:r>
      <w:r w:rsidRPr="00745B94">
        <w:rPr>
          <w:rStyle w:val="Emphasis"/>
          <w:highlight w:val="cyan"/>
        </w:rPr>
        <w:t>only</w:t>
      </w:r>
      <w:r w:rsidRPr="00745B94">
        <w:rPr>
          <w:rStyle w:val="Emphasis"/>
        </w:rPr>
        <w:t xml:space="preserve"> be </w:t>
      </w:r>
      <w:r w:rsidRPr="00745B94">
        <w:rPr>
          <w:rStyle w:val="Emphasis"/>
          <w:highlight w:val="cyan"/>
        </w:rPr>
        <w:t>solved through</w:t>
      </w:r>
      <w:r w:rsidRPr="00745B94">
        <w:rPr>
          <w:rStyle w:val="Emphasis"/>
        </w:rPr>
        <w:t xml:space="preserve"> global </w:t>
      </w:r>
      <w:r w:rsidRPr="00745B94">
        <w:rPr>
          <w:rStyle w:val="Emphasis"/>
          <w:highlight w:val="cyan"/>
        </w:rPr>
        <w:t>cooperation</w:t>
      </w:r>
      <w:r w:rsidRPr="00745B94">
        <w:rPr>
          <w:rStyle w:val="StyleUnderline"/>
        </w:rPr>
        <w:t xml:space="preserve">. These are </w:t>
      </w:r>
      <w:r w:rsidRPr="00745B94">
        <w:rPr>
          <w:rStyle w:val="Emphasis"/>
          <w:highlight w:val="cyan"/>
        </w:rPr>
        <w:t>nuclear war, climate change and tech</w:t>
      </w:r>
      <w:r w:rsidRPr="00745B94">
        <w:rPr>
          <w:rStyle w:val="Emphasis"/>
        </w:rPr>
        <w:t>nological disruption</w:t>
      </w:r>
      <w:r w:rsidRPr="00745B94">
        <w:rPr>
          <w:rStyle w:val="StyleUnderline"/>
        </w:rPr>
        <w:t>. You cannot build a wall against nuclear winter or against global warming, and no nation can regulate</w:t>
      </w:r>
      <w:r w:rsidRPr="00745B94">
        <w:rPr>
          <w:sz w:val="16"/>
        </w:rPr>
        <w:t xml:space="preserve"> artificial intelligence (</w:t>
      </w:r>
      <w:r w:rsidRPr="00745B94">
        <w:rPr>
          <w:rStyle w:val="StyleUnderline"/>
        </w:rPr>
        <w:t>AI) or bioengineering single-handedly</w:t>
      </w:r>
      <w:r w:rsidRPr="00745B94">
        <w:rPr>
          <w:sz w:val="16"/>
        </w:rPr>
        <w:t>. It won’t be enough if only the European Union forbids producing killer robots or only America bans genetically-engineering human babies. Due to the immense potential of such disruptive technologies, if even one country decides to pursue these high-risk high-gain paths, other countries will be forced to follow its dangerous lead for fear of being left behind.</w:t>
      </w:r>
    </w:p>
    <w:p w14:paraId="1FB358DA" w14:textId="77777777" w:rsidR="00AF7B2F" w:rsidRPr="00745B94" w:rsidRDefault="00AF7B2F" w:rsidP="00AF7B2F">
      <w:pPr>
        <w:rPr>
          <w:sz w:val="16"/>
        </w:rPr>
      </w:pPr>
      <w:r w:rsidRPr="00745B94">
        <w:rPr>
          <w:rStyle w:val="StyleUnderline"/>
          <w:highlight w:val="cyan"/>
        </w:rPr>
        <w:t xml:space="preserve">An </w:t>
      </w:r>
      <w:r w:rsidRPr="00745B94">
        <w:rPr>
          <w:rStyle w:val="Emphasis"/>
          <w:highlight w:val="cyan"/>
        </w:rPr>
        <w:t>AI</w:t>
      </w:r>
      <w:r w:rsidRPr="00745B94">
        <w:rPr>
          <w:rStyle w:val="Emphasis"/>
        </w:rPr>
        <w:t xml:space="preserve"> arms race</w:t>
      </w:r>
      <w:r w:rsidRPr="00745B94">
        <w:rPr>
          <w:rStyle w:val="StyleUnderline"/>
        </w:rPr>
        <w:t xml:space="preserve"> </w:t>
      </w:r>
      <w:r w:rsidRPr="00745B94">
        <w:rPr>
          <w:rStyle w:val="StyleUnderline"/>
          <w:highlight w:val="cyan"/>
        </w:rPr>
        <w:t>or</w:t>
      </w:r>
      <w:r w:rsidRPr="00745B94">
        <w:rPr>
          <w:rStyle w:val="StyleUnderline"/>
        </w:rPr>
        <w:t xml:space="preserve"> a </w:t>
      </w:r>
      <w:r w:rsidRPr="00745B94">
        <w:rPr>
          <w:rStyle w:val="Emphasis"/>
          <w:highlight w:val="cyan"/>
        </w:rPr>
        <w:t>biotech</w:t>
      </w:r>
      <w:r w:rsidRPr="00745B94">
        <w:rPr>
          <w:rStyle w:val="Emphasis"/>
        </w:rPr>
        <w:t xml:space="preserve">nological </w:t>
      </w:r>
      <w:r w:rsidRPr="00745B94">
        <w:rPr>
          <w:rStyle w:val="Emphasis"/>
          <w:highlight w:val="cyan"/>
        </w:rPr>
        <w:t>arms race</w:t>
      </w:r>
      <w:r w:rsidRPr="00745B94">
        <w:rPr>
          <w:sz w:val="16"/>
        </w:rPr>
        <w:t xml:space="preserve"> almost </w:t>
      </w:r>
      <w:r w:rsidRPr="00745B94">
        <w:rPr>
          <w:rStyle w:val="Emphasis"/>
          <w:highlight w:val="cyan"/>
        </w:rPr>
        <w:t>guarantees</w:t>
      </w:r>
      <w:r w:rsidRPr="00745B94">
        <w:rPr>
          <w:rStyle w:val="Emphasis"/>
        </w:rPr>
        <w:t xml:space="preserve"> the worst outcome</w:t>
      </w:r>
      <w:r w:rsidRPr="00745B94">
        <w:rPr>
          <w:rStyle w:val="StyleUnderline"/>
        </w:rPr>
        <w:t>. Whoever wins</w:t>
      </w:r>
      <w:r w:rsidRPr="00745B94">
        <w:rPr>
          <w:sz w:val="16"/>
        </w:rPr>
        <w:t xml:space="preserve"> the arms race, </w:t>
      </w:r>
      <w:r w:rsidRPr="00745B94">
        <w:rPr>
          <w:rStyle w:val="Emphasis"/>
        </w:rPr>
        <w:t xml:space="preserve">the loser will likely be </w:t>
      </w:r>
      <w:r w:rsidRPr="00745B94">
        <w:rPr>
          <w:rStyle w:val="Emphasis"/>
          <w:highlight w:val="cyan"/>
        </w:rPr>
        <w:t>humanity</w:t>
      </w:r>
      <w:r w:rsidRPr="00745B94">
        <w:rPr>
          <w:rStyle w:val="Emphasis"/>
        </w:rPr>
        <w:t xml:space="preserve"> itself</w:t>
      </w:r>
      <w:r w:rsidRPr="00745B94">
        <w:rPr>
          <w:sz w:val="16"/>
        </w:rPr>
        <w:t xml:space="preserve">. For in an arms race, </w:t>
      </w:r>
      <w:r w:rsidRPr="00745B94">
        <w:rPr>
          <w:rStyle w:val="StyleUnderline"/>
        </w:rPr>
        <w:t xml:space="preserve">all regulations </w:t>
      </w:r>
      <w:r w:rsidRPr="00745B94">
        <w:rPr>
          <w:rStyle w:val="StyleUnderline"/>
          <w:highlight w:val="cyan"/>
        </w:rPr>
        <w:t>will collapse</w:t>
      </w:r>
      <w:r w:rsidRPr="00745B94">
        <w:rPr>
          <w:sz w:val="16"/>
        </w:rPr>
        <w:t>. Consider, for example, conducting genetic-engineering experiments on human babies. Every country will say: “We don’t want to conduct such experiments—we are the good guys. But how do we know our rivals are not doing it? We cannot afford to remain behind. So we must do it before them.”</w:t>
      </w:r>
    </w:p>
    <w:p w14:paraId="3E645F10" w14:textId="77777777" w:rsidR="00AF7B2F" w:rsidRPr="00745B94" w:rsidRDefault="00AF7B2F" w:rsidP="00AF7B2F">
      <w:pPr>
        <w:rPr>
          <w:sz w:val="16"/>
        </w:rPr>
      </w:pPr>
      <w:r w:rsidRPr="00745B94">
        <w:rPr>
          <w:sz w:val="16"/>
        </w:rPr>
        <w:t xml:space="preserve">Similarly, </w:t>
      </w:r>
      <w:r w:rsidRPr="00745B94">
        <w:rPr>
          <w:rStyle w:val="StyleUnderline"/>
        </w:rPr>
        <w:t>consider developing autonomous-weapon systems</w:t>
      </w:r>
      <w:r w:rsidRPr="00745B94">
        <w:rPr>
          <w:sz w:val="16"/>
        </w:rPr>
        <w:t xml:space="preserve">, that can decide for themselves whether to shoot and kill people. Again, </w:t>
      </w:r>
      <w:r w:rsidRPr="00745B94">
        <w:rPr>
          <w:rStyle w:val="StyleUnderline"/>
        </w:rPr>
        <w:t>every country will say: “This</w:t>
      </w:r>
      <w:r w:rsidRPr="00745B94">
        <w:rPr>
          <w:sz w:val="16"/>
        </w:rPr>
        <w:t xml:space="preserve"> is a very dangerous technology, and it </w:t>
      </w:r>
      <w:r w:rsidRPr="00745B94">
        <w:rPr>
          <w:rStyle w:val="StyleUnderline"/>
        </w:rPr>
        <w:t>should be regulated</w:t>
      </w:r>
      <w:r w:rsidRPr="00745B94">
        <w:rPr>
          <w:sz w:val="16"/>
        </w:rPr>
        <w:t xml:space="preserve"> carefully. </w:t>
      </w:r>
      <w:r w:rsidRPr="00745B94">
        <w:rPr>
          <w:rStyle w:val="StyleUnderline"/>
        </w:rPr>
        <w:t>But we don’t trust our rivals to regulate it, so we must develop it first</w:t>
      </w:r>
      <w:r w:rsidRPr="00745B94">
        <w:rPr>
          <w:sz w:val="16"/>
        </w:rPr>
        <w:t>”.</w:t>
      </w:r>
    </w:p>
    <w:p w14:paraId="2B9FC7AC" w14:textId="77777777" w:rsidR="00AF7B2F" w:rsidRPr="00745B94" w:rsidRDefault="00AF7B2F" w:rsidP="00AF7B2F">
      <w:pPr>
        <w:rPr>
          <w:sz w:val="16"/>
        </w:rPr>
      </w:pPr>
      <w:r w:rsidRPr="00745B94">
        <w:rPr>
          <w:rStyle w:val="StyleUnderline"/>
        </w:rPr>
        <w:t xml:space="preserve">The </w:t>
      </w:r>
      <w:r w:rsidRPr="00745B94">
        <w:rPr>
          <w:rStyle w:val="Emphasis"/>
        </w:rPr>
        <w:t>only thing</w:t>
      </w:r>
      <w:r w:rsidRPr="00745B94">
        <w:rPr>
          <w:rStyle w:val="StyleUnderline"/>
        </w:rPr>
        <w:t xml:space="preserve"> that can prevent</w:t>
      </w:r>
      <w:r w:rsidRPr="00745B94">
        <w:rPr>
          <w:sz w:val="16"/>
        </w:rPr>
        <w:t xml:space="preserve"> such </w:t>
      </w:r>
      <w:r w:rsidRPr="00745B94">
        <w:rPr>
          <w:rStyle w:val="StyleUnderline"/>
        </w:rPr>
        <w:t xml:space="preserve">destructive arms races is </w:t>
      </w:r>
      <w:r w:rsidRPr="00745B94">
        <w:rPr>
          <w:rStyle w:val="Emphasis"/>
          <w:highlight w:val="cyan"/>
        </w:rPr>
        <w:t>greater trust</w:t>
      </w:r>
      <w:r w:rsidRPr="00745B94">
        <w:rPr>
          <w:rStyle w:val="Emphasis"/>
        </w:rPr>
        <w:t xml:space="preserve"> between countries</w:t>
      </w:r>
      <w:r w:rsidRPr="00745B94">
        <w:rPr>
          <w:sz w:val="16"/>
        </w:rPr>
        <w:t xml:space="preserve">. </w:t>
      </w:r>
      <w:r w:rsidRPr="00745B94">
        <w:rPr>
          <w:rStyle w:val="StyleUnderline"/>
        </w:rPr>
        <w:t xml:space="preserve">This </w:t>
      </w:r>
      <w:r w:rsidRPr="00745B94">
        <w:rPr>
          <w:rStyle w:val="StyleUnderline"/>
          <w:highlight w:val="cyan"/>
        </w:rPr>
        <w:t xml:space="preserve">is </w:t>
      </w:r>
      <w:r w:rsidRPr="00745B94">
        <w:rPr>
          <w:rStyle w:val="Emphasis"/>
          <w:highlight w:val="cyan"/>
        </w:rPr>
        <w:t>not</w:t>
      </w:r>
      <w:r w:rsidRPr="00745B94">
        <w:rPr>
          <w:rStyle w:val="Emphasis"/>
        </w:rPr>
        <w:t xml:space="preserve"> an </w:t>
      </w:r>
      <w:r w:rsidRPr="00745B94">
        <w:rPr>
          <w:rStyle w:val="Emphasis"/>
          <w:highlight w:val="cyan"/>
        </w:rPr>
        <w:t>impossible</w:t>
      </w:r>
      <w:r w:rsidRPr="00745B94">
        <w:rPr>
          <w:rStyle w:val="Emphasis"/>
        </w:rPr>
        <w:t xml:space="preserve"> mission</w:t>
      </w:r>
      <w:r w:rsidRPr="00745B94">
        <w:rPr>
          <w:sz w:val="16"/>
        </w:rPr>
        <w:t xml:space="preserve">. If today the Germans promise the French: “Trust us, we aren’t developing killer robots in a secret laboratory under the Bavarian Alps,” the French are likely to believe the Germans, despite the terrible history of these two countries. </w:t>
      </w:r>
      <w:r w:rsidRPr="00745B94">
        <w:rPr>
          <w:rStyle w:val="StyleUnderline"/>
        </w:rPr>
        <w:t>We need to build such trust globally</w:t>
      </w:r>
      <w:r w:rsidRPr="00745B94">
        <w:rPr>
          <w:sz w:val="16"/>
        </w:rPr>
        <w:t>. We need to reach a point when Americans and Chinese can trust one another like the French and Germans.</w:t>
      </w:r>
    </w:p>
    <w:p w14:paraId="2BBBE9AD" w14:textId="77777777" w:rsidR="00AF7B2F" w:rsidRPr="00745B94" w:rsidRDefault="00AF7B2F" w:rsidP="00AF7B2F">
      <w:pPr>
        <w:rPr>
          <w:sz w:val="16"/>
        </w:rPr>
      </w:pPr>
      <w:r w:rsidRPr="00745B94">
        <w:rPr>
          <w:sz w:val="16"/>
        </w:rPr>
        <w:t xml:space="preserve">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sidRPr="00745B94">
        <w:rPr>
          <w:rStyle w:val="StyleUnderline"/>
        </w:rPr>
        <w:t>Unless we find solutions on a global level to the disruptions caused by AI, entire countries might collapse, and the resulting chaos</w:t>
      </w:r>
      <w:r w:rsidRPr="00745B94">
        <w:rPr>
          <w:sz w:val="16"/>
        </w:rPr>
        <w:t xml:space="preserve">, violence and waves of immigration </w:t>
      </w:r>
      <w:r w:rsidRPr="00745B94">
        <w:rPr>
          <w:rStyle w:val="StyleUnderline"/>
        </w:rPr>
        <w:t xml:space="preserve">will </w:t>
      </w:r>
      <w:r w:rsidRPr="00745B94">
        <w:rPr>
          <w:rStyle w:val="Emphasis"/>
        </w:rPr>
        <w:t>destabilise the entire world</w:t>
      </w:r>
      <w:r w:rsidRPr="00745B94">
        <w:rPr>
          <w:sz w:val="16"/>
        </w:rPr>
        <w:t>.</w:t>
      </w:r>
    </w:p>
    <w:p w14:paraId="630063AB" w14:textId="77777777" w:rsidR="00AF7B2F" w:rsidRPr="00745B94" w:rsidRDefault="00AF7B2F" w:rsidP="00AF7B2F">
      <w:pPr>
        <w:rPr>
          <w:sz w:val="16"/>
        </w:rPr>
      </w:pPr>
      <w:r w:rsidRPr="00745B94">
        <w:rPr>
          <w:sz w:val="16"/>
        </w:rPr>
        <w:t xml:space="preserve">This is the proper perspective to look at recent developments such as Brexit. In itself, Brexit isn’t necessarily a bad idea. But is this what Britain and the EU should be dealing with right now? How does Brexit help prevent nuclear war? How does Brexit help prevent climate change? How does Brexit help regulate artificial intelligence and bioengineering? Instead of helping, Brexit makes it harder to solve all of these problems. Every minute that Britain and the EU spend on Brexit is one less minute they spend on preventing climate change and on regulating AI. </w:t>
      </w:r>
    </w:p>
    <w:p w14:paraId="20FC7E73" w14:textId="77777777" w:rsidR="00AF7B2F" w:rsidRPr="00745B94" w:rsidRDefault="00AF7B2F" w:rsidP="00AF7B2F">
      <w:pPr>
        <w:rPr>
          <w:sz w:val="16"/>
        </w:rPr>
      </w:pPr>
      <w:r w:rsidRPr="00745B94">
        <w:rPr>
          <w:sz w:val="16"/>
        </w:rPr>
        <w:t xml:space="preserve">In order </w:t>
      </w:r>
      <w:r w:rsidRPr="00745B94">
        <w:rPr>
          <w:rStyle w:val="Emphasis"/>
          <w:highlight w:val="cyan"/>
        </w:rPr>
        <w:t>to survive</w:t>
      </w:r>
      <w:r w:rsidRPr="00745B94">
        <w:rPr>
          <w:sz w:val="16"/>
        </w:rPr>
        <w:t xml:space="preserve"> and flourish </w:t>
      </w:r>
      <w:r w:rsidRPr="00745B94">
        <w:rPr>
          <w:rStyle w:val="StyleUnderline"/>
        </w:rPr>
        <w:t xml:space="preserve">in the 21st century, </w:t>
      </w:r>
      <w:r w:rsidRPr="00745B94">
        <w:rPr>
          <w:rStyle w:val="StyleUnderline"/>
          <w:highlight w:val="cyan"/>
        </w:rPr>
        <w:t>humankind needs</w:t>
      </w:r>
      <w:r w:rsidRPr="00745B94">
        <w:rPr>
          <w:rStyle w:val="StyleUnderline"/>
        </w:rPr>
        <w:t xml:space="preserve"> </w:t>
      </w:r>
      <w:r w:rsidRPr="00745B94">
        <w:rPr>
          <w:rStyle w:val="Emphasis"/>
        </w:rPr>
        <w:t xml:space="preserve">effective global </w:t>
      </w:r>
      <w:r w:rsidRPr="00745B94">
        <w:rPr>
          <w:rStyle w:val="Emphasis"/>
          <w:highlight w:val="cyan"/>
        </w:rPr>
        <w:t>cooperation</w:t>
      </w:r>
      <w:r w:rsidRPr="00745B94">
        <w:rPr>
          <w:sz w:val="16"/>
        </w:rPr>
        <w:t xml:space="preserve">, and so far </w:t>
      </w:r>
      <w:r w:rsidRPr="00745B94">
        <w:rPr>
          <w:rStyle w:val="StyleUnderline"/>
          <w:highlight w:val="cyan"/>
        </w:rPr>
        <w:t xml:space="preserve">the </w:t>
      </w:r>
      <w:r w:rsidRPr="00745B94">
        <w:rPr>
          <w:rStyle w:val="Emphasis"/>
          <w:highlight w:val="cyan"/>
        </w:rPr>
        <w:t>only</w:t>
      </w:r>
      <w:r w:rsidRPr="00745B94">
        <w:rPr>
          <w:rStyle w:val="Emphasis"/>
        </w:rPr>
        <w:t xml:space="preserve"> viable </w:t>
      </w:r>
      <w:r w:rsidRPr="00745B94">
        <w:rPr>
          <w:rStyle w:val="Emphasis"/>
          <w:highlight w:val="cyan"/>
        </w:rPr>
        <w:t>blueprint</w:t>
      </w:r>
      <w:r w:rsidRPr="00745B94">
        <w:rPr>
          <w:rStyle w:val="StyleUnderline"/>
        </w:rPr>
        <w:t xml:space="preserve"> for such cooperation </w:t>
      </w:r>
      <w:r w:rsidRPr="00745B94">
        <w:rPr>
          <w:rStyle w:val="StyleUnderline"/>
          <w:highlight w:val="cyan"/>
        </w:rPr>
        <w:t>is</w:t>
      </w:r>
      <w:r w:rsidRPr="00745B94">
        <w:rPr>
          <w:rStyle w:val="StyleUnderline"/>
        </w:rPr>
        <w:t xml:space="preserve"> offered by </w:t>
      </w:r>
      <w:r w:rsidRPr="00745B94">
        <w:rPr>
          <w:rStyle w:val="Emphasis"/>
          <w:highlight w:val="cyan"/>
        </w:rPr>
        <w:t>liberalism</w:t>
      </w:r>
      <w:r w:rsidRPr="00745B94">
        <w:rPr>
          <w:rStyle w:val="StyleUnderline"/>
        </w:rPr>
        <w:t>. Nevertheless, governments all over the world are undermining the foundations of the liberal order</w:t>
      </w:r>
      <w:r w:rsidRPr="00745B94">
        <w:rPr>
          <w:sz w:val="16"/>
        </w:rPr>
        <w:t xml:space="preserve">, and the world is turning into a network of fortresses. </w:t>
      </w:r>
      <w:r w:rsidRPr="00745B94">
        <w:rPr>
          <w:rStyle w:val="StyleUnderline"/>
        </w:rPr>
        <w:t>The first to feel the impact are the weakest members of humanity</w:t>
      </w:r>
      <w:r w:rsidRPr="00745B94">
        <w:rPr>
          <w:sz w:val="16"/>
        </w:rPr>
        <w:t xml:space="preserve">, who find themselves without any fortress willing to protect them: refugees, illegal migrants, persecuted minorities. </w:t>
      </w:r>
      <w:r w:rsidRPr="00745B94">
        <w:rPr>
          <w:rStyle w:val="StyleUnderline"/>
        </w:rPr>
        <w:t>But if the walls keep rising</w:t>
      </w:r>
      <w:r w:rsidRPr="00745B94">
        <w:rPr>
          <w:sz w:val="16"/>
        </w:rPr>
        <w:t xml:space="preserve">, eventually </w:t>
      </w:r>
      <w:r w:rsidRPr="00745B94">
        <w:rPr>
          <w:rStyle w:val="Emphasis"/>
        </w:rPr>
        <w:t>the whole of humankind will feel the squeeze</w:t>
      </w:r>
      <w:r w:rsidRPr="00745B94">
        <w:rPr>
          <w:sz w:val="16"/>
        </w:rPr>
        <w:t>.</w:t>
      </w:r>
    </w:p>
    <w:p w14:paraId="118BC7C3" w14:textId="77777777" w:rsidR="00AF7B2F" w:rsidRPr="00745B94" w:rsidRDefault="00AF7B2F" w:rsidP="00AF7B2F">
      <w:pPr>
        <w:pStyle w:val="Heading3"/>
        <w:rPr>
          <w:rFonts w:cs="Arial"/>
        </w:rPr>
      </w:pPr>
      <w:r>
        <w:t>Impact---Liberal Order---Russia---AT: Defense</w:t>
      </w:r>
    </w:p>
    <w:p w14:paraId="3A7B5058" w14:textId="77777777" w:rsidR="00AF7B2F" w:rsidRPr="00745B94" w:rsidRDefault="00AF7B2F" w:rsidP="00AF7B2F">
      <w:pPr>
        <w:pStyle w:val="Heading4"/>
        <w:rPr>
          <w:rFonts w:cs="Arial"/>
        </w:rPr>
      </w:pPr>
      <w:r w:rsidRPr="00745B94">
        <w:rPr>
          <w:rFonts w:cs="Arial"/>
        </w:rPr>
        <w:t xml:space="preserve">End of unipolarity causes </w:t>
      </w:r>
      <w:r w:rsidRPr="00745B94">
        <w:rPr>
          <w:rFonts w:cs="Arial"/>
          <w:u w:val="single"/>
        </w:rPr>
        <w:t>extinction</w:t>
      </w:r>
      <w:r w:rsidRPr="00745B94">
        <w:rPr>
          <w:rFonts w:cs="Arial"/>
        </w:rPr>
        <w:t xml:space="preserve"> via </w:t>
      </w:r>
      <w:r w:rsidRPr="00745B94">
        <w:rPr>
          <w:rFonts w:cs="Arial"/>
          <w:u w:val="single"/>
        </w:rPr>
        <w:t>transition wars</w:t>
      </w:r>
      <w:r w:rsidRPr="00745B94">
        <w:rPr>
          <w:rFonts w:cs="Arial"/>
        </w:rPr>
        <w:t xml:space="preserve">. The </w:t>
      </w:r>
      <w:r w:rsidRPr="00745B94">
        <w:rPr>
          <w:rFonts w:cs="Arial"/>
          <w:u w:val="single"/>
        </w:rPr>
        <w:t>structure</w:t>
      </w:r>
      <w:r w:rsidRPr="00745B94">
        <w:rPr>
          <w:rFonts w:cs="Arial"/>
        </w:rPr>
        <w:t xml:space="preserve"> of the international system explains conflict.</w:t>
      </w:r>
    </w:p>
    <w:p w14:paraId="27C604E8" w14:textId="77777777" w:rsidR="00AF7B2F" w:rsidRPr="00745B94" w:rsidRDefault="00AF7B2F" w:rsidP="00AF7B2F">
      <w:r w:rsidRPr="00745B94">
        <w:t xml:space="preserve">Michael </w:t>
      </w:r>
      <w:r w:rsidRPr="00745B94">
        <w:rPr>
          <w:rStyle w:val="Style13ptBold"/>
        </w:rPr>
        <w:t>Beckley 18</w:t>
      </w:r>
      <w:r w:rsidRPr="00745B94">
        <w:t xml:space="preserve">. Professor of political science at Tufts. </w:t>
      </w:r>
      <w:r w:rsidRPr="00745B94">
        <w:rPr>
          <w:i/>
        </w:rPr>
        <w:t>Unrivaled: Why America Will Remain the World’s Sole Superpower</w:t>
      </w:r>
      <w:r w:rsidRPr="00745B94">
        <w:t xml:space="preserve">. Cornell University Press. </w:t>
      </w:r>
    </w:p>
    <w:p w14:paraId="72B6EFF3" w14:textId="77777777" w:rsidR="00AF7B2F" w:rsidRPr="00745B94" w:rsidRDefault="00AF7B2F" w:rsidP="00AF7B2F">
      <w:pPr>
        <w:rPr>
          <w:sz w:val="12"/>
        </w:rPr>
      </w:pPr>
      <w:r w:rsidRPr="00745B94">
        <w:rPr>
          <w:rStyle w:val="StyleUnderline"/>
        </w:rPr>
        <w:t xml:space="preserve">The story of </w:t>
      </w:r>
      <w:r w:rsidRPr="00745B94">
        <w:rPr>
          <w:rStyle w:val="Emphasis"/>
          <w:highlight w:val="cyan"/>
        </w:rPr>
        <w:t>world politics</w:t>
      </w:r>
      <w:r w:rsidRPr="00745B94">
        <w:rPr>
          <w:rStyle w:val="StyleUnderline"/>
          <w:highlight w:val="cyan"/>
        </w:rPr>
        <w:t xml:space="preserve"> is</w:t>
      </w:r>
      <w:r w:rsidRPr="00745B94">
        <w:rPr>
          <w:rStyle w:val="StyleUnderline"/>
        </w:rPr>
        <w:t xml:space="preserve"> often</w:t>
      </w:r>
      <w:r w:rsidRPr="00745B94">
        <w:rPr>
          <w:sz w:val="12"/>
        </w:rPr>
        <w:t xml:space="preserve"> told as </w:t>
      </w:r>
      <w:r w:rsidRPr="00745B94">
        <w:rPr>
          <w:rStyle w:val="StyleUnderline"/>
          <w:highlight w:val="cyan"/>
        </w:rPr>
        <w:t xml:space="preserve">a </w:t>
      </w:r>
      <w:r w:rsidRPr="00745B94">
        <w:rPr>
          <w:rStyle w:val="Emphasis"/>
          <w:highlight w:val="cyan"/>
        </w:rPr>
        <w:t>game of thrones</w:t>
      </w:r>
      <w:r w:rsidRPr="00745B94">
        <w:rPr>
          <w:sz w:val="12"/>
        </w:rPr>
        <w:t xml:space="preserve"> </w:t>
      </w:r>
      <w:r w:rsidRPr="00745B94">
        <w:rPr>
          <w:rStyle w:val="StyleUnderline"/>
        </w:rPr>
        <w:t>in which a rotating cast of great powers battles for top-dog status</w:t>
      </w:r>
      <w:r w:rsidRPr="00745B94">
        <w:rPr>
          <w:sz w:val="12"/>
        </w:rPr>
        <w:t xml:space="preserve">. According to researchers led by Graham Allison at Harvard, </w:t>
      </w:r>
      <w:r w:rsidRPr="00745B94">
        <w:rPr>
          <w:rStyle w:val="StyleUnderline"/>
        </w:rPr>
        <w:t xml:space="preserve">there have been </w:t>
      </w:r>
      <w:r w:rsidRPr="00745B94">
        <w:rPr>
          <w:rStyle w:val="Emphasis"/>
          <w:highlight w:val="cyan"/>
        </w:rPr>
        <w:t>sixteen cases</w:t>
      </w:r>
      <w:r w:rsidRPr="00745B94">
        <w:rPr>
          <w:rStyle w:val="StyleUnderline"/>
        </w:rPr>
        <w:t xml:space="preserve"> in the past ﬁve hundred years </w:t>
      </w:r>
      <w:r w:rsidRPr="00745B94">
        <w:rPr>
          <w:rStyle w:val="StyleUnderline"/>
          <w:highlight w:val="cyan"/>
        </w:rPr>
        <w:t xml:space="preserve">when a </w:t>
      </w:r>
      <w:r w:rsidRPr="00745B94">
        <w:rPr>
          <w:rStyle w:val="Emphasis"/>
          <w:highlight w:val="cyan"/>
        </w:rPr>
        <w:t>rising power challenged</w:t>
      </w:r>
      <w:r w:rsidRPr="00745B94">
        <w:rPr>
          <w:rStyle w:val="Emphasis"/>
        </w:rPr>
        <w:t xml:space="preserve"> a ruling power</w:t>
      </w:r>
      <w:r w:rsidRPr="00745B94">
        <w:rPr>
          <w:sz w:val="12"/>
        </w:rPr>
        <w:t xml:space="preserve">. 3 </w:t>
      </w:r>
      <w:r w:rsidRPr="00745B94">
        <w:rPr>
          <w:rStyle w:val="Emphasis"/>
          <w:highlight w:val="cyan"/>
        </w:rPr>
        <w:t>Twelve</w:t>
      </w:r>
      <w:r w:rsidRPr="00745B94">
        <w:rPr>
          <w:rStyle w:val="StyleUnderline"/>
        </w:rPr>
        <w:t xml:space="preserve"> of these cases </w:t>
      </w:r>
      <w:r w:rsidRPr="00745B94">
        <w:rPr>
          <w:rStyle w:val="StyleUnderline"/>
          <w:highlight w:val="cyan"/>
        </w:rPr>
        <w:t xml:space="preserve">ended in </w:t>
      </w:r>
      <w:r w:rsidRPr="00745B94">
        <w:rPr>
          <w:rStyle w:val="Emphasis"/>
          <w:highlight w:val="cyan"/>
        </w:rPr>
        <w:t>carnage</w:t>
      </w:r>
      <w:r w:rsidRPr="00745B94">
        <w:rPr>
          <w:sz w:val="12"/>
        </w:rPr>
        <w:t xml:space="preserve">. One can quibble with Allison’s case selection, but </w:t>
      </w:r>
      <w:r w:rsidRPr="00745B94">
        <w:rPr>
          <w:rStyle w:val="StyleUnderline"/>
          <w:highlight w:val="cyan"/>
        </w:rPr>
        <w:t>the</w:t>
      </w:r>
      <w:r w:rsidRPr="00745B94">
        <w:rPr>
          <w:rStyle w:val="StyleUnderline"/>
        </w:rPr>
        <w:t xml:space="preserve"> </w:t>
      </w:r>
      <w:r w:rsidRPr="00745B94">
        <w:rPr>
          <w:rStyle w:val="Emphasis"/>
        </w:rPr>
        <w:t xml:space="preserve">basic </w:t>
      </w:r>
      <w:r w:rsidRPr="00745B94">
        <w:rPr>
          <w:rStyle w:val="Emphasis"/>
          <w:highlight w:val="cyan"/>
        </w:rPr>
        <w:t>pattern</w:t>
      </w:r>
      <w:r w:rsidRPr="00745B94">
        <w:rPr>
          <w:sz w:val="12"/>
        </w:rPr>
        <w:t xml:space="preserve"> </w:t>
      </w:r>
      <w:r w:rsidRPr="00745B94">
        <w:rPr>
          <w:rStyle w:val="StyleUnderline"/>
          <w:highlight w:val="cyan"/>
        </w:rPr>
        <w:t>is clear</w:t>
      </w:r>
      <w:r w:rsidRPr="00745B94">
        <w:rPr>
          <w:rStyle w:val="StyleUnderline"/>
        </w:rPr>
        <w:t xml:space="preserve">: </w:t>
      </w:r>
      <w:r w:rsidRPr="00745B94">
        <w:rPr>
          <w:rStyle w:val="Emphasis"/>
          <w:highlight w:val="cyan"/>
        </w:rPr>
        <w:t>hegemonic rivalry</w:t>
      </w:r>
      <w:r w:rsidRPr="00745B94">
        <w:rPr>
          <w:rStyle w:val="StyleUnderline"/>
        </w:rPr>
        <w:t xml:space="preserve"> has </w:t>
      </w:r>
      <w:r w:rsidRPr="00745B94">
        <w:rPr>
          <w:rStyle w:val="StyleUnderline"/>
          <w:highlight w:val="cyan"/>
        </w:rPr>
        <w:t xml:space="preserve">sparked a </w:t>
      </w:r>
      <w:r w:rsidRPr="00745B94">
        <w:rPr>
          <w:rStyle w:val="Emphasis"/>
          <w:highlight w:val="cyan"/>
        </w:rPr>
        <w:t>catastrophic war</w:t>
      </w:r>
      <w:r w:rsidRPr="00745B94">
        <w:rPr>
          <w:rStyle w:val="StyleUnderline"/>
        </w:rPr>
        <w:t xml:space="preserve"> every forty years on average for the past half millennium</w:t>
      </w:r>
      <w:r w:rsidRPr="00745B94">
        <w:rPr>
          <w:sz w:val="12"/>
        </w:rPr>
        <w:t xml:space="preserve">. </w:t>
      </w:r>
      <w:r w:rsidRPr="00745B94">
        <w:rPr>
          <w:rStyle w:val="StyleUnderline"/>
        </w:rPr>
        <w:t xml:space="preserve">The emergence of </w:t>
      </w:r>
      <w:r w:rsidRPr="00745B94">
        <w:rPr>
          <w:rStyle w:val="Emphasis"/>
          <w:highlight w:val="cyan"/>
        </w:rPr>
        <w:t>unipolarity</w:t>
      </w:r>
      <w:r w:rsidRPr="00745B94">
        <w:rPr>
          <w:rStyle w:val="StyleUnderline"/>
        </w:rPr>
        <w:t xml:space="preserve"> in 1991 has </w:t>
      </w:r>
      <w:r w:rsidRPr="00745B94">
        <w:rPr>
          <w:rStyle w:val="StyleUnderline"/>
          <w:highlight w:val="cyan"/>
        </w:rPr>
        <w:t>put this</w:t>
      </w:r>
      <w:r w:rsidRPr="00745B94">
        <w:rPr>
          <w:rStyle w:val="StyleUnderline"/>
        </w:rPr>
        <w:t xml:space="preserve"> cycle of hegemonic competition </w:t>
      </w:r>
      <w:r w:rsidRPr="00745B94">
        <w:rPr>
          <w:rStyle w:val="Emphasis"/>
          <w:highlight w:val="cyan"/>
        </w:rPr>
        <w:t>on hold</w:t>
      </w:r>
      <w:r w:rsidRPr="00745B94">
        <w:rPr>
          <w:sz w:val="12"/>
        </w:rPr>
        <w:t xml:space="preserve">. Obviously </w:t>
      </w:r>
      <w:r w:rsidRPr="00745B94">
        <w:rPr>
          <w:rStyle w:val="StyleUnderline"/>
          <w:highlight w:val="cyan"/>
        </w:rPr>
        <w:t>wars</w:t>
      </w:r>
      <w:r w:rsidRPr="00745B94">
        <w:rPr>
          <w:sz w:val="12"/>
        </w:rPr>
        <w:t xml:space="preserve"> and security competition </w:t>
      </w:r>
      <w:r w:rsidRPr="00745B94">
        <w:rPr>
          <w:rStyle w:val="StyleUnderline"/>
          <w:highlight w:val="cyan"/>
        </w:rPr>
        <w:t>still occur</w:t>
      </w:r>
      <w:r w:rsidRPr="00745B94">
        <w:rPr>
          <w:sz w:val="12"/>
        </w:rPr>
        <w:t xml:space="preserve"> in today’s unipolar world—in fact, as I explain later, </w:t>
      </w:r>
      <w:r w:rsidRPr="00745B94">
        <w:rPr>
          <w:rStyle w:val="StyleUnderline"/>
        </w:rPr>
        <w:t>unipolarity</w:t>
      </w:r>
      <w:r w:rsidRPr="00745B94">
        <w:rPr>
          <w:sz w:val="12"/>
        </w:rPr>
        <w:t xml:space="preserve"> has </w:t>
      </w:r>
      <w:r w:rsidRPr="00745B94">
        <w:rPr>
          <w:rStyle w:val="StyleUnderline"/>
        </w:rPr>
        <w:t>made certain</w:t>
      </w:r>
      <w:r w:rsidRPr="00745B94">
        <w:rPr>
          <w:sz w:val="12"/>
        </w:rPr>
        <w:t xml:space="preserve"> types of </w:t>
      </w:r>
      <w:r w:rsidRPr="00745B94">
        <w:rPr>
          <w:rStyle w:val="StyleUnderline"/>
        </w:rPr>
        <w:t>asymmetric conﬂict more likely</w:t>
      </w:r>
      <w:r w:rsidRPr="00745B94">
        <w:rPr>
          <w:sz w:val="12"/>
        </w:rPr>
        <w:t>—</w:t>
      </w:r>
      <w:r w:rsidRPr="00745B94">
        <w:rPr>
          <w:rStyle w:val="StyleUnderline"/>
          <w:highlight w:val="cyan"/>
        </w:rPr>
        <w:t xml:space="preserve">but </w:t>
      </w:r>
      <w:r w:rsidRPr="00745B94">
        <w:rPr>
          <w:rStyle w:val="Emphasis"/>
          <w:highlight w:val="cyan"/>
        </w:rPr>
        <w:t>none</w:t>
      </w:r>
      <w:r w:rsidRPr="00745B94">
        <w:rPr>
          <w:sz w:val="12"/>
        </w:rPr>
        <w:t xml:space="preserve"> of these conﬂicts </w:t>
      </w:r>
      <w:r w:rsidRPr="00745B94">
        <w:rPr>
          <w:rStyle w:val="StyleUnderline"/>
          <w:highlight w:val="cyan"/>
        </w:rPr>
        <w:t xml:space="preserve">have the </w:t>
      </w:r>
      <w:r w:rsidRPr="00745B94">
        <w:rPr>
          <w:rStyle w:val="Emphasis"/>
          <w:highlight w:val="cyan"/>
        </w:rPr>
        <w:t>global scope</w:t>
      </w:r>
      <w:r w:rsidRPr="00745B94">
        <w:rPr>
          <w:sz w:val="12"/>
        </w:rPr>
        <w:t xml:space="preserve"> </w:t>
      </w:r>
      <w:r w:rsidRPr="00745B94">
        <w:rPr>
          <w:rStyle w:val="StyleUnderline"/>
          <w:highlight w:val="cyan"/>
        </w:rPr>
        <w:t xml:space="preserve">or </w:t>
      </w:r>
      <w:r w:rsidRPr="00745B94">
        <w:rPr>
          <w:rStyle w:val="Emphasis"/>
          <w:highlight w:val="cyan"/>
        </w:rPr>
        <w:t>generational length</w:t>
      </w:r>
      <w:r w:rsidRPr="00745B94">
        <w:rPr>
          <w:rStyle w:val="StyleUnderline"/>
          <w:highlight w:val="cyan"/>
        </w:rPr>
        <w:t xml:space="preserve"> of a </w:t>
      </w:r>
      <w:r w:rsidRPr="00745B94">
        <w:rPr>
          <w:rStyle w:val="Emphasis"/>
          <w:highlight w:val="cyan"/>
        </w:rPr>
        <w:t>hegemonic rivalry</w:t>
      </w:r>
      <w:r w:rsidRPr="00745B94">
        <w:rPr>
          <w:sz w:val="12"/>
        </w:rPr>
        <w:t xml:space="preserve">. To appreciate this point, just consider </w:t>
      </w:r>
      <w:r w:rsidRPr="00745B94">
        <w:rPr>
          <w:rStyle w:val="StyleUnderline"/>
        </w:rPr>
        <w:t>the Cold War</w:t>
      </w:r>
      <w:r w:rsidRPr="00745B94">
        <w:rPr>
          <w:sz w:val="12"/>
        </w:rPr>
        <w:t xml:space="preserve">—one of the four “peaceful” cases of hegemonic rivalry identiﬁed by Allison’s study. Although the two superpowers never went to war, they </w:t>
      </w:r>
      <w:r w:rsidRPr="00745B94">
        <w:rPr>
          <w:rStyle w:val="Emphasis"/>
        </w:rPr>
        <w:t>divided the world into rival camps</w:t>
      </w:r>
      <w:r w:rsidRPr="00745B94">
        <w:rPr>
          <w:rStyle w:val="StyleUnderline"/>
        </w:rPr>
        <w:t xml:space="preserve">, </w:t>
      </w:r>
      <w:r w:rsidRPr="00745B94">
        <w:rPr>
          <w:rStyle w:val="Emphasis"/>
        </w:rPr>
        <w:t xml:space="preserve">waged </w:t>
      </w:r>
      <w:r w:rsidRPr="00745B94">
        <w:rPr>
          <w:rStyle w:val="Emphasis"/>
          <w:highlight w:val="cyan"/>
        </w:rPr>
        <w:t>proxy wars</w:t>
      </w:r>
      <w:r w:rsidRPr="00745B94">
        <w:rPr>
          <w:rStyle w:val="Emphasis"/>
        </w:rPr>
        <w:t xml:space="preserve"> that </w:t>
      </w:r>
      <w:r w:rsidRPr="00745B94">
        <w:rPr>
          <w:rStyle w:val="Emphasis"/>
          <w:highlight w:val="cyan"/>
        </w:rPr>
        <w:t>killed millions</w:t>
      </w:r>
      <w:r w:rsidRPr="00745B94">
        <w:rPr>
          <w:rStyle w:val="Emphasis"/>
        </w:rPr>
        <w:t xml:space="preserve"> of people</w:t>
      </w:r>
      <w:r w:rsidRPr="00745B94">
        <w:rPr>
          <w:rStyle w:val="StyleUnderline"/>
        </w:rPr>
        <w:t xml:space="preserve">, </w:t>
      </w:r>
      <w:r w:rsidRPr="00745B94">
        <w:rPr>
          <w:rStyle w:val="StyleUnderline"/>
          <w:highlight w:val="cyan"/>
        </w:rPr>
        <w:t>and pushed</w:t>
      </w:r>
      <w:r w:rsidRPr="00745B94">
        <w:rPr>
          <w:rStyle w:val="StyleUnderline"/>
        </w:rPr>
        <w:t xml:space="preserve"> each other </w:t>
      </w:r>
      <w:r w:rsidRPr="00745B94">
        <w:rPr>
          <w:rStyle w:val="StyleUnderline"/>
          <w:highlight w:val="cyan"/>
        </w:rPr>
        <w:t xml:space="preserve">to the </w:t>
      </w:r>
      <w:r w:rsidRPr="00745B94">
        <w:rPr>
          <w:rStyle w:val="Emphasis"/>
          <w:highlight w:val="cyan"/>
        </w:rPr>
        <w:t>brink of nuc</w:t>
      </w:r>
      <w:r w:rsidRPr="00745B94">
        <w:rPr>
          <w:rStyle w:val="Emphasis"/>
        </w:rPr>
        <w:t xml:space="preserve">lear </w:t>
      </w:r>
      <w:r w:rsidRPr="00745B94">
        <w:rPr>
          <w:rStyle w:val="Emphasis"/>
          <w:highlight w:val="cyan"/>
        </w:rPr>
        <w:t>Armageddon</w:t>
      </w:r>
      <w:r w:rsidRPr="00745B94">
        <w:rPr>
          <w:sz w:val="12"/>
        </w:rPr>
        <w:t xml:space="preserve">. </w:t>
      </w:r>
      <w:r w:rsidRPr="00745B94">
        <w:rPr>
          <w:rStyle w:val="StyleUnderline"/>
        </w:rPr>
        <w:t xml:space="preserve">For forty-ﬁve years, </w:t>
      </w:r>
      <w:r w:rsidRPr="00745B94">
        <w:rPr>
          <w:rStyle w:val="Emphasis"/>
          <w:highlight w:val="cyan"/>
        </w:rPr>
        <w:t>World War III</w:t>
      </w:r>
      <w:r w:rsidRPr="00745B94">
        <w:rPr>
          <w:rStyle w:val="StyleUnderline"/>
          <w:highlight w:val="cyan"/>
        </w:rPr>
        <w:t xml:space="preserve"> and</w:t>
      </w:r>
      <w:r w:rsidRPr="00745B94">
        <w:rPr>
          <w:rStyle w:val="StyleUnderline"/>
        </w:rPr>
        <w:t xml:space="preserve"> </w:t>
      </w:r>
      <w:r w:rsidRPr="00745B94">
        <w:rPr>
          <w:rStyle w:val="Emphasis"/>
        </w:rPr>
        <w:t xml:space="preserve">human </w:t>
      </w:r>
      <w:r w:rsidRPr="00745B94">
        <w:rPr>
          <w:rStyle w:val="Emphasis"/>
          <w:highlight w:val="cyan"/>
        </w:rPr>
        <w:t>extinction</w:t>
      </w:r>
      <w:r w:rsidRPr="00745B94">
        <w:rPr>
          <w:rStyle w:val="StyleUnderline"/>
          <w:highlight w:val="cyan"/>
        </w:rPr>
        <w:t xml:space="preserve"> were </w:t>
      </w:r>
      <w:r w:rsidRPr="00745B94">
        <w:rPr>
          <w:rStyle w:val="Emphasis"/>
          <w:highlight w:val="cyan"/>
        </w:rPr>
        <w:t>nontrivial possibilities</w:t>
      </w:r>
      <w:r w:rsidRPr="00745B94">
        <w:rPr>
          <w:sz w:val="12"/>
        </w:rPr>
        <w:t xml:space="preserve">. </w:t>
      </w:r>
      <w:r w:rsidRPr="00745B94">
        <w:rPr>
          <w:rStyle w:val="StyleUnderline"/>
          <w:highlight w:val="cyan"/>
        </w:rPr>
        <w:t>Since</w:t>
      </w:r>
      <w:r w:rsidRPr="00745B94">
        <w:rPr>
          <w:rStyle w:val="StyleUnderline"/>
        </w:rPr>
        <w:t xml:space="preserve"> the collapse of the Soviet Union</w:t>
      </w:r>
      <w:r w:rsidRPr="00745B94">
        <w:rPr>
          <w:sz w:val="12"/>
        </w:rPr>
        <w:t xml:space="preserve">, by contrast, </w:t>
      </w:r>
      <w:r w:rsidRPr="00745B94">
        <w:rPr>
          <w:rStyle w:val="StyleUnderline"/>
          <w:highlight w:val="cyan"/>
        </w:rPr>
        <w:t>the</w:t>
      </w:r>
      <w:r w:rsidRPr="00745B94">
        <w:rPr>
          <w:sz w:val="12"/>
        </w:rPr>
        <w:t xml:space="preserve"> </w:t>
      </w:r>
      <w:r w:rsidRPr="00745B94">
        <w:rPr>
          <w:rStyle w:val="Emphasis"/>
          <w:highlight w:val="cyan"/>
        </w:rPr>
        <w:t>U</w:t>
      </w:r>
      <w:r w:rsidRPr="00745B94">
        <w:rPr>
          <w:sz w:val="12"/>
        </w:rPr>
        <w:t xml:space="preserve">nited </w:t>
      </w:r>
      <w:r w:rsidRPr="00745B94">
        <w:rPr>
          <w:rStyle w:val="Emphasis"/>
          <w:highlight w:val="cyan"/>
        </w:rPr>
        <w:t>S</w:t>
      </w:r>
      <w:r w:rsidRPr="00745B94">
        <w:rPr>
          <w:sz w:val="12"/>
        </w:rPr>
        <w:t xml:space="preserve">tates </w:t>
      </w:r>
      <w:r w:rsidRPr="00745B94">
        <w:rPr>
          <w:rStyle w:val="StyleUnderline"/>
          <w:highlight w:val="cyan"/>
        </w:rPr>
        <w:t>has not faced a</w:t>
      </w:r>
      <w:r w:rsidRPr="00745B94">
        <w:rPr>
          <w:rStyle w:val="StyleUnderline"/>
        </w:rPr>
        <w:t xml:space="preserve"> hegemonic </w:t>
      </w:r>
      <w:r w:rsidRPr="00745B94">
        <w:rPr>
          <w:rStyle w:val="StyleUnderline"/>
          <w:highlight w:val="cyan"/>
        </w:rPr>
        <w:t>rival</w:t>
      </w:r>
      <w:r w:rsidRPr="00745B94">
        <w:rPr>
          <w:rStyle w:val="StyleUnderline"/>
        </w:rPr>
        <w:t xml:space="preserve">, and </w:t>
      </w:r>
      <w:r w:rsidRPr="00745B94">
        <w:rPr>
          <w:rStyle w:val="StyleUnderline"/>
          <w:highlight w:val="cyan"/>
        </w:rPr>
        <w:t>the world</w:t>
      </w:r>
      <w:r w:rsidRPr="00745B94">
        <w:rPr>
          <w:sz w:val="12"/>
        </w:rPr>
        <w:t xml:space="preserve">, though far from perfect, </w:t>
      </w:r>
      <w:r w:rsidRPr="00745B94">
        <w:rPr>
          <w:rStyle w:val="StyleUnderline"/>
          <w:highlight w:val="cyan"/>
        </w:rPr>
        <w:t xml:space="preserve">has </w:t>
      </w:r>
      <w:r w:rsidRPr="00745B94">
        <w:rPr>
          <w:rStyle w:val="Emphasis"/>
          <w:highlight w:val="cyan"/>
        </w:rPr>
        <w:t>been more peaceful</w:t>
      </w:r>
      <w:r w:rsidRPr="00745B94">
        <w:rPr>
          <w:rStyle w:val="Emphasis"/>
        </w:rPr>
        <w:t xml:space="preserve"> and prosperous </w:t>
      </w:r>
      <w:r w:rsidRPr="00745B94">
        <w:rPr>
          <w:rStyle w:val="Emphasis"/>
          <w:highlight w:val="cyan"/>
        </w:rPr>
        <w:t>than ever</w:t>
      </w:r>
      <w:r w:rsidRPr="00745B94">
        <w:rPr>
          <w:rStyle w:val="Emphasis"/>
        </w:rPr>
        <w:t xml:space="preserve"> before</w:t>
      </w:r>
      <w:r w:rsidRPr="00745B94">
        <w:rPr>
          <w:sz w:val="12"/>
        </w:rPr>
        <w:t xml:space="preserve">. Just look at the numbers. </w:t>
      </w:r>
      <w:r w:rsidRPr="00745B94">
        <w:rPr>
          <w:rStyle w:val="StyleUnderline"/>
        </w:rPr>
        <w:t>From 1400 to 1991, the rate of war deaths worldwide hovered between 5 and 10 deaths per 100,000 people and spiked to 200 deaths per 100,000 during major wars</w:t>
      </w:r>
      <w:r w:rsidRPr="00745B94">
        <w:rPr>
          <w:sz w:val="12"/>
        </w:rPr>
        <w:t xml:space="preserve">. 4 </w:t>
      </w:r>
      <w:r w:rsidRPr="00745B94">
        <w:rPr>
          <w:rStyle w:val="StyleUnderline"/>
        </w:rPr>
        <w:t>After 1991</w:t>
      </w:r>
      <w:r w:rsidRPr="00745B94">
        <w:rPr>
          <w:sz w:val="12"/>
        </w:rPr>
        <w:t xml:space="preserve">, however, </w:t>
      </w:r>
      <w:r w:rsidRPr="00745B94">
        <w:rPr>
          <w:rStyle w:val="StyleUnderline"/>
        </w:rPr>
        <w:t>war death rates dropped to 0.5 deaths per 100,000 people</w:t>
      </w:r>
      <w:r w:rsidRPr="00745B94">
        <w:rPr>
          <w:sz w:val="12"/>
        </w:rPr>
        <w:t xml:space="preserve"> and have stayed there ever since. </w:t>
      </w:r>
      <w:r w:rsidRPr="00745B94">
        <w:rPr>
          <w:rStyle w:val="Emphasis"/>
          <w:highlight w:val="cyan"/>
        </w:rPr>
        <w:t>Interstate wars</w:t>
      </w:r>
      <w:r w:rsidRPr="00745B94">
        <w:rPr>
          <w:sz w:val="12"/>
        </w:rPr>
        <w:t xml:space="preserve"> </w:t>
      </w:r>
      <w:r w:rsidRPr="00745B94">
        <w:rPr>
          <w:rStyle w:val="StyleUnderline"/>
          <w:highlight w:val="cyan"/>
        </w:rPr>
        <w:t xml:space="preserve">have </w:t>
      </w:r>
      <w:r w:rsidRPr="00745B94">
        <w:rPr>
          <w:rStyle w:val="Emphasis"/>
          <w:highlight w:val="cyan"/>
        </w:rPr>
        <w:t>disappeared</w:t>
      </w:r>
      <w:r w:rsidRPr="00745B94">
        <w:rPr>
          <w:sz w:val="12"/>
        </w:rPr>
        <w:t xml:space="preserve"> almost entirely, and </w:t>
      </w:r>
      <w:r w:rsidRPr="00745B94">
        <w:rPr>
          <w:rStyle w:val="StyleUnderline"/>
        </w:rPr>
        <w:t xml:space="preserve">the number of </w:t>
      </w:r>
      <w:r w:rsidRPr="00745B94">
        <w:rPr>
          <w:rStyle w:val="Emphasis"/>
          <w:highlight w:val="cyan"/>
        </w:rPr>
        <w:t>civil wars</w:t>
      </w:r>
      <w:r w:rsidRPr="00745B94">
        <w:rPr>
          <w:rStyle w:val="StyleUnderline"/>
        </w:rPr>
        <w:t xml:space="preserve"> has </w:t>
      </w:r>
      <w:r w:rsidRPr="00745B94">
        <w:rPr>
          <w:rStyle w:val="StyleUnderline"/>
          <w:highlight w:val="cyan"/>
        </w:rPr>
        <w:t>declined by</w:t>
      </w:r>
      <w:r w:rsidRPr="00745B94">
        <w:rPr>
          <w:rStyle w:val="StyleUnderline"/>
        </w:rPr>
        <w:t xml:space="preserve"> </w:t>
      </w:r>
      <w:r w:rsidRPr="00745B94">
        <w:rPr>
          <w:rStyle w:val="Emphasis"/>
        </w:rPr>
        <w:t xml:space="preserve">more than </w:t>
      </w:r>
      <w:r w:rsidRPr="00745B94">
        <w:rPr>
          <w:rStyle w:val="Emphasis"/>
          <w:highlight w:val="cyan"/>
        </w:rPr>
        <w:t>30 percent</w:t>
      </w:r>
      <w:r w:rsidRPr="00745B94">
        <w:rPr>
          <w:sz w:val="12"/>
        </w:rPr>
        <w:t xml:space="preserve">. 5 </w:t>
      </w:r>
      <w:r w:rsidRPr="00745B94">
        <w:rPr>
          <w:rStyle w:val="StyleUnderline"/>
        </w:rPr>
        <w:t xml:space="preserve">Meanwhile, </w:t>
      </w:r>
      <w:r w:rsidRPr="00745B94">
        <w:rPr>
          <w:rStyle w:val="StyleUnderline"/>
          <w:highlight w:val="cyan"/>
        </w:rPr>
        <w:t>the</w:t>
      </w:r>
      <w:r w:rsidRPr="00745B94">
        <w:rPr>
          <w:rStyle w:val="StyleUnderline"/>
        </w:rPr>
        <w:t xml:space="preserve"> global </w:t>
      </w:r>
      <w:r w:rsidRPr="00745B94">
        <w:rPr>
          <w:rStyle w:val="StyleUnderline"/>
          <w:highlight w:val="cyan"/>
        </w:rPr>
        <w:t>economy has</w:t>
      </w:r>
      <w:r w:rsidRPr="00745B94">
        <w:rPr>
          <w:rStyle w:val="StyleUnderline"/>
        </w:rPr>
        <w:t xml:space="preserve"> </w:t>
      </w:r>
      <w:r w:rsidRPr="00745B94">
        <w:rPr>
          <w:rStyle w:val="Emphasis"/>
          <w:highlight w:val="cyan"/>
        </w:rPr>
        <w:t>quadrupled</w:t>
      </w:r>
      <w:r w:rsidRPr="00745B94">
        <w:rPr>
          <w:rStyle w:val="StyleUnderline"/>
        </w:rPr>
        <w:t xml:space="preserve"> in size, creating more wealth between 1991 and 2018 than in all prior human history combined</w:t>
      </w:r>
      <w:r w:rsidRPr="00745B94">
        <w:rPr>
          <w:sz w:val="12"/>
        </w:rPr>
        <w:t xml:space="preserve">. 6 </w:t>
      </w:r>
      <w:r w:rsidRPr="00745B94">
        <w:rPr>
          <w:rStyle w:val="StyleUnderline"/>
        </w:rPr>
        <w:t>What explains this unprecedented outbreak of peace and prosperity?</w:t>
      </w:r>
      <w:r w:rsidRPr="00745B94">
        <w:rPr>
          <w:sz w:val="12"/>
        </w:rPr>
        <w:t xml:space="preserve"> </w:t>
      </w:r>
      <w:r w:rsidRPr="00745B94">
        <w:rPr>
          <w:rStyle w:val="StyleUnderline"/>
        </w:rPr>
        <w:t>Some</w:t>
      </w:r>
      <w:r w:rsidRPr="00745B94">
        <w:rPr>
          <w:sz w:val="12"/>
        </w:rPr>
        <w:t xml:space="preserve"> scholars </w:t>
      </w:r>
      <w:r w:rsidRPr="00745B94">
        <w:rPr>
          <w:rStyle w:val="StyleUnderline"/>
        </w:rPr>
        <w:t>attribute it to</w:t>
      </w:r>
      <w:r w:rsidRPr="00745B94">
        <w:rPr>
          <w:sz w:val="12"/>
        </w:rPr>
        <w:t xml:space="preserve"> advances in communications </w:t>
      </w:r>
      <w:r w:rsidRPr="00745B94">
        <w:rPr>
          <w:rStyle w:val="StyleUnderline"/>
        </w:rPr>
        <w:t>technology</w:t>
      </w:r>
      <w:r w:rsidRPr="00745B94">
        <w:rPr>
          <w:sz w:val="12"/>
        </w:rPr>
        <w:t xml:space="preserve">, from the printing press to the telegraph to the Internet, which supposedly spread empathy around the globe and caused entire nations to place a higher value on human life. 7 </w:t>
      </w:r>
      <w:r w:rsidRPr="00745B94">
        <w:rPr>
          <w:rStyle w:val="StyleUnderline"/>
        </w:rPr>
        <w:t>Such explanations are appealing, because they play on our natural desire to believe in</w:t>
      </w:r>
      <w:r w:rsidRPr="00745B94">
        <w:rPr>
          <w:sz w:val="12"/>
        </w:rPr>
        <w:t xml:space="preserve"> human </w:t>
      </w:r>
      <w:r w:rsidRPr="00745B94">
        <w:rPr>
          <w:rStyle w:val="StyleUnderline"/>
        </w:rPr>
        <w:t>progress, but are they convincing?</w:t>
      </w:r>
      <w:r w:rsidRPr="00745B94">
        <w:rPr>
          <w:sz w:val="12"/>
        </w:rPr>
        <w:t xml:space="preserve"> </w:t>
      </w:r>
      <w:r w:rsidRPr="00745B94">
        <w:rPr>
          <w:rStyle w:val="StyleUnderline"/>
        </w:rPr>
        <w:t xml:space="preserve">Did humans suddenly become 10 to </w:t>
      </w:r>
      <w:r w:rsidRPr="00745B94">
        <w:rPr>
          <w:rStyle w:val="Emphasis"/>
        </w:rPr>
        <w:t>20 times less violent</w:t>
      </w:r>
      <w:r w:rsidRPr="00745B94">
        <w:rPr>
          <w:rStyle w:val="StyleUnderline"/>
        </w:rPr>
        <w:t xml:space="preserve"> and cruel in 1991?</w:t>
      </w:r>
      <w:r w:rsidRPr="00745B94">
        <w:rPr>
          <w:sz w:val="12"/>
        </w:rPr>
        <w:t xml:space="preserve"> </w:t>
      </w:r>
      <w:r w:rsidRPr="00745B94">
        <w:rPr>
          <w:rStyle w:val="StyleUnderline"/>
        </w:rPr>
        <w:t xml:space="preserve">Are we orders of magnitude more noble and kind than our grandparents? Has social media made us more empathetic? </w:t>
      </w:r>
      <w:r w:rsidRPr="00745B94">
        <w:rPr>
          <w:rStyle w:val="Emphasis"/>
        </w:rPr>
        <w:t>Of course not</w:t>
      </w:r>
      <w:r w:rsidRPr="00745B94">
        <w:rPr>
          <w:rStyle w:val="StyleUnderline"/>
        </w:rPr>
        <w:t xml:space="preserve">, which is why </w:t>
      </w:r>
      <w:r w:rsidRPr="00745B94">
        <w:rPr>
          <w:rStyle w:val="StyleUnderline"/>
          <w:highlight w:val="cyan"/>
        </w:rPr>
        <w:t xml:space="preserve">the </w:t>
      </w:r>
      <w:r w:rsidRPr="00745B94">
        <w:rPr>
          <w:rStyle w:val="Emphasis"/>
          <w:highlight w:val="cyan"/>
        </w:rPr>
        <w:t>dramatic decline</w:t>
      </w:r>
      <w:r w:rsidRPr="00745B94">
        <w:rPr>
          <w:rStyle w:val="Emphasis"/>
        </w:rPr>
        <w:t xml:space="preserve"> in warfare after 1991</w:t>
      </w:r>
      <w:r w:rsidRPr="00745B94">
        <w:rPr>
          <w:rStyle w:val="StyleUnderline"/>
        </w:rPr>
        <w:t xml:space="preserve"> </w:t>
      </w:r>
      <w:r w:rsidRPr="00745B94">
        <w:rPr>
          <w:rStyle w:val="StyleUnderline"/>
          <w:highlight w:val="cyan"/>
        </w:rPr>
        <w:t xml:space="preserve">is </w:t>
      </w:r>
      <w:r w:rsidRPr="00745B94">
        <w:rPr>
          <w:rStyle w:val="Emphasis"/>
          <w:highlight w:val="cyan"/>
        </w:rPr>
        <w:t>better explained</w:t>
      </w:r>
      <w:r w:rsidRPr="00745B94">
        <w:rPr>
          <w:rStyle w:val="StyleUnderline"/>
          <w:highlight w:val="cyan"/>
        </w:rPr>
        <w:t xml:space="preserve"> by </w:t>
      </w:r>
      <w:r w:rsidRPr="00745B94">
        <w:rPr>
          <w:rStyle w:val="Emphasis"/>
          <w:highlight w:val="cyan"/>
        </w:rPr>
        <w:t>geopolitics than sociology</w:t>
      </w:r>
      <w:r w:rsidRPr="00745B94">
        <w:rPr>
          <w:sz w:val="12"/>
        </w:rPr>
        <w:t xml:space="preserve">. 8 </w:t>
      </w:r>
      <w:r w:rsidRPr="00745B94">
        <w:rPr>
          <w:rStyle w:val="StyleUnderline"/>
        </w:rPr>
        <w:t xml:space="preserve">The </w:t>
      </w:r>
      <w:r w:rsidRPr="00745B94">
        <w:rPr>
          <w:rStyle w:val="StyleUnderline"/>
          <w:highlight w:val="cyan"/>
        </w:rPr>
        <w:t>collapse of the Soviet Union</w:t>
      </w:r>
      <w:r w:rsidRPr="00745B94">
        <w:rPr>
          <w:rStyle w:val="StyleUnderline"/>
        </w:rPr>
        <w:t xml:space="preserve"> not only ended the Cold War and related proxy ﬁghting, it</w:t>
      </w:r>
      <w:r w:rsidRPr="00745B94">
        <w:rPr>
          <w:sz w:val="12"/>
        </w:rPr>
        <w:t xml:space="preserve"> also </w:t>
      </w:r>
      <w:r w:rsidRPr="00745B94">
        <w:rPr>
          <w:rStyle w:val="StyleUnderline"/>
          <w:highlight w:val="cyan"/>
        </w:rPr>
        <w:t>opened</w:t>
      </w:r>
      <w:r w:rsidRPr="00745B94">
        <w:rPr>
          <w:rStyle w:val="StyleUnderline"/>
        </w:rPr>
        <w:t xml:space="preserve"> up </w:t>
      </w:r>
      <w:r w:rsidRPr="00745B94">
        <w:rPr>
          <w:rStyle w:val="Emphasis"/>
        </w:rPr>
        <w:t xml:space="preserve">large swathes of </w:t>
      </w:r>
      <w:r w:rsidRPr="00745B94">
        <w:rPr>
          <w:rStyle w:val="Emphasis"/>
          <w:highlight w:val="cyan"/>
        </w:rPr>
        <w:t>the world to democracy</w:t>
      </w:r>
      <w:r w:rsidRPr="00745B94">
        <w:rPr>
          <w:sz w:val="12"/>
        </w:rPr>
        <w:t xml:space="preserve">, </w:t>
      </w:r>
      <w:r w:rsidRPr="00745B94">
        <w:rPr>
          <w:rStyle w:val="Emphasis"/>
        </w:rPr>
        <w:t>international commerce</w:t>
      </w:r>
      <w:r w:rsidRPr="00745B94">
        <w:rPr>
          <w:rStyle w:val="StyleUnderline"/>
        </w:rPr>
        <w:t xml:space="preserve">, and </w:t>
      </w:r>
      <w:r w:rsidRPr="00745B94">
        <w:rPr>
          <w:rStyle w:val="Emphasis"/>
        </w:rPr>
        <w:t>peacekeeping forces</w:t>
      </w:r>
      <w:r w:rsidRPr="00745B94">
        <w:rPr>
          <w:sz w:val="12"/>
        </w:rPr>
        <w:t>—</w:t>
      </w:r>
      <w:r w:rsidRPr="00745B94">
        <w:rPr>
          <w:rStyle w:val="StyleUnderline"/>
        </w:rPr>
        <w:t xml:space="preserve">all of which surged after 1991 and further </w:t>
      </w:r>
      <w:r w:rsidRPr="00745B94">
        <w:rPr>
          <w:rStyle w:val="Emphasis"/>
        </w:rPr>
        <w:t>dampened conﬂic</w:t>
      </w:r>
      <w:r w:rsidRPr="00745B94">
        <w:rPr>
          <w:rStyle w:val="Emphasis"/>
          <w:highlight w:val="cyan"/>
        </w:rPr>
        <w:t>t</w:t>
      </w:r>
      <w:r w:rsidRPr="00745B94">
        <w:rPr>
          <w:sz w:val="12"/>
        </w:rPr>
        <w:t xml:space="preserve">. 9 </w:t>
      </w:r>
      <w:r w:rsidRPr="00745B94">
        <w:rPr>
          <w:rStyle w:val="StyleUnderline"/>
          <w:highlight w:val="cyan"/>
        </w:rPr>
        <w:t>Faced with</w:t>
      </w:r>
      <w:r w:rsidRPr="00745B94">
        <w:rPr>
          <w:rStyle w:val="StyleUnderline"/>
        </w:rPr>
        <w:t xml:space="preserve"> </w:t>
      </w:r>
      <w:r w:rsidRPr="00745B94">
        <w:rPr>
          <w:rStyle w:val="Emphasis"/>
          <w:highlight w:val="cyan"/>
        </w:rPr>
        <w:t>overwhelming U.S.</w:t>
      </w:r>
      <w:r w:rsidRPr="00745B94">
        <w:rPr>
          <w:rStyle w:val="Emphasis"/>
        </w:rPr>
        <w:t xml:space="preserve"> economic and </w:t>
      </w:r>
      <w:r w:rsidRPr="00745B94">
        <w:rPr>
          <w:rStyle w:val="Emphasis"/>
          <w:highlight w:val="cyan"/>
        </w:rPr>
        <w:t>military might</w:t>
      </w:r>
      <w:r w:rsidRPr="00745B94">
        <w:rPr>
          <w:rStyle w:val="StyleUnderline"/>
        </w:rPr>
        <w:t xml:space="preserve">, most </w:t>
      </w:r>
      <w:r w:rsidRPr="00745B94">
        <w:rPr>
          <w:rStyle w:val="StyleUnderline"/>
          <w:highlight w:val="cyan"/>
        </w:rPr>
        <w:t>countries</w:t>
      </w:r>
      <w:r w:rsidRPr="00745B94">
        <w:rPr>
          <w:rStyle w:val="StyleUnderline"/>
        </w:rPr>
        <w:t xml:space="preserve"> have </w:t>
      </w:r>
      <w:r w:rsidRPr="00745B94">
        <w:rPr>
          <w:rStyle w:val="StyleUnderline"/>
          <w:highlight w:val="cyan"/>
        </w:rPr>
        <w:t xml:space="preserve">decided to </w:t>
      </w:r>
      <w:r w:rsidRPr="00745B94">
        <w:rPr>
          <w:rStyle w:val="Emphasis"/>
          <w:highlight w:val="cyan"/>
        </w:rPr>
        <w:t>work within</w:t>
      </w:r>
      <w:r w:rsidRPr="00745B94">
        <w:rPr>
          <w:rStyle w:val="StyleUnderline"/>
          <w:highlight w:val="cyan"/>
        </w:rPr>
        <w:t xml:space="preserve"> the American</w:t>
      </w:r>
      <w:r w:rsidRPr="00745B94">
        <w:rPr>
          <w:rStyle w:val="StyleUnderline"/>
        </w:rPr>
        <w:t xml:space="preserve">-led liberal </w:t>
      </w:r>
      <w:r w:rsidRPr="00745B94">
        <w:rPr>
          <w:rStyle w:val="StyleUnderline"/>
          <w:highlight w:val="cyan"/>
        </w:rPr>
        <w:t>order</w:t>
      </w:r>
      <w:r w:rsidRPr="00745B94">
        <w:rPr>
          <w:rStyle w:val="StyleUnderline"/>
        </w:rPr>
        <w:t xml:space="preserve"> rather than ﬁght to overturn it</w:t>
      </w:r>
      <w:r w:rsidRPr="00745B94">
        <w:rPr>
          <w:sz w:val="12"/>
        </w:rPr>
        <w:t xml:space="preserve">. 10 As of 2018, </w:t>
      </w:r>
      <w:r w:rsidRPr="00745B94">
        <w:rPr>
          <w:rStyle w:val="StyleUnderline"/>
        </w:rPr>
        <w:t xml:space="preserve">nearly seventy countries have joined the U.S. alliance network—a Kantian community in which </w:t>
      </w:r>
      <w:r w:rsidRPr="00745B94">
        <w:rPr>
          <w:rStyle w:val="Emphasis"/>
          <w:highlight w:val="cyan"/>
        </w:rPr>
        <w:t>war is unthinkable</w:t>
      </w:r>
      <w:r w:rsidRPr="00745B94">
        <w:rPr>
          <w:sz w:val="12"/>
        </w:rPr>
        <w:t>—</w:t>
      </w:r>
      <w:r w:rsidRPr="00745B94">
        <w:rPr>
          <w:rStyle w:val="StyleUnderline"/>
        </w:rPr>
        <w:t>and even the two main challengers to this community, China and Russia, begrudgingly participate in the institutions of the liberal order</w:t>
      </w:r>
      <w:r w:rsidRPr="00745B94">
        <w:rPr>
          <w:sz w:val="12"/>
        </w:rPr>
        <w:t xml:space="preserve"> (e.g., the UN, the WTO, the IMF, World Bank, and the G-20), </w:t>
      </w:r>
      <w:r w:rsidRPr="00745B94">
        <w:rPr>
          <w:rStyle w:val="StyleUnderline"/>
        </w:rPr>
        <w:t>engage in commerce with the United States and its allies, and contribute to international peacekeeping missions</w:t>
      </w:r>
      <w:r w:rsidRPr="00745B94">
        <w:rPr>
          <w:sz w:val="12"/>
        </w:rPr>
        <w:t>. 11 History may not have ended in 1991, but it clearly changed in profound ways—and mostly for the better.</w:t>
      </w:r>
    </w:p>
    <w:p w14:paraId="6F203BE7" w14:textId="77777777" w:rsidR="00AF7B2F" w:rsidRPr="00745B94" w:rsidRDefault="00AF7B2F" w:rsidP="00AF7B2F">
      <w:pPr>
        <w:pStyle w:val="Heading3"/>
        <w:rPr>
          <w:rFonts w:cs="Arial"/>
        </w:rPr>
      </w:pPr>
      <w:r w:rsidRPr="00745B94">
        <w:rPr>
          <w:rFonts w:cs="Arial"/>
        </w:rPr>
        <w:t>Impact---Spheres of Influence</w:t>
      </w:r>
      <w:r>
        <w:rPr>
          <w:rFonts w:cs="Arial"/>
        </w:rPr>
        <w:t>---AT: Defense</w:t>
      </w:r>
    </w:p>
    <w:p w14:paraId="42A70C39" w14:textId="77777777" w:rsidR="00AF7B2F" w:rsidRPr="00745B94" w:rsidRDefault="00AF7B2F" w:rsidP="00AF7B2F">
      <w:pPr>
        <w:pStyle w:val="Heading4"/>
        <w:rPr>
          <w:rFonts w:cs="Arial"/>
        </w:rPr>
      </w:pPr>
      <w:r w:rsidRPr="00745B94">
        <w:rPr>
          <w:rFonts w:cs="Arial"/>
        </w:rPr>
        <w:t>Spheres-of-influence world goes nuclear</w:t>
      </w:r>
    </w:p>
    <w:p w14:paraId="1D8CB190" w14:textId="77777777" w:rsidR="00AF7B2F" w:rsidRPr="00745B94" w:rsidRDefault="00AF7B2F" w:rsidP="00AF7B2F">
      <w:r w:rsidRPr="00745B94">
        <w:rPr>
          <w:rStyle w:val="Style13ptBold"/>
        </w:rPr>
        <w:t>Twining ‘17</w:t>
      </w:r>
      <w:r w:rsidRPr="00745B94">
        <w:t xml:space="preserve"> </w:t>
      </w:r>
      <w:r w:rsidRPr="00745B94">
        <w:rPr>
          <w:sz w:val="16"/>
          <w:szCs w:val="16"/>
        </w:rPr>
        <w:t xml:space="preserve">(Daniel; 3/21/17; Counselor &amp; Asia Director, the German Marshall Fund of the United States; Medium; “Abandoning the Liberal International Order for a Spheres-of-Influence World is a Trap for America and its Allies”; </w:t>
      </w:r>
      <w:hyperlink r:id="rId112" w:history="1">
        <w:r w:rsidRPr="00745B94">
          <w:rPr>
            <w:rStyle w:val="Hyperlink"/>
            <w:sz w:val="16"/>
            <w:szCs w:val="16"/>
          </w:rPr>
          <w:t>https://medium.com/out-of-order/abandoning-the-liberal-international-order-for-a-spheres-of-influence-world-is-a-trap-for-america-7bfcdbb83df4</w:t>
        </w:r>
      </w:hyperlink>
      <w:r w:rsidRPr="00745B94">
        <w:rPr>
          <w:sz w:val="16"/>
          <w:szCs w:val="16"/>
        </w:rPr>
        <w:t>; RP)</w:t>
      </w:r>
    </w:p>
    <w:p w14:paraId="3984A666" w14:textId="77777777" w:rsidR="00AF7B2F" w:rsidRPr="00745B94" w:rsidRDefault="00AF7B2F" w:rsidP="00AF7B2F">
      <w:pPr>
        <w:rPr>
          <w:sz w:val="16"/>
        </w:rPr>
      </w:pPr>
      <w:r w:rsidRPr="00745B94">
        <w:rPr>
          <w:sz w:val="16"/>
        </w:rPr>
        <w:t xml:space="preserve">The liberal world order is under assault. Polls suggest an American ambivalence about upholding the rules-based global system. Populists are besieging governing elites in the West while Russia works strategically to destabilize European and American governments through propaganda and proxies. </w:t>
      </w:r>
      <w:r w:rsidRPr="00745B94">
        <w:rPr>
          <w:rStyle w:val="StyleUnderline"/>
        </w:rPr>
        <w:t>A rising China wants to create a global system that is not U.S.-centric</w:t>
      </w:r>
      <w:r w:rsidRPr="00745B94">
        <w:rPr>
          <w:sz w:val="16"/>
        </w:rPr>
        <w:t xml:space="preserve">, one </w:t>
      </w:r>
      <w:r w:rsidRPr="00745B94">
        <w:rPr>
          <w:rStyle w:val="StyleUnderline"/>
        </w:rPr>
        <w:t>in which smaller powers defer to bigger ones and norms of democracy and</w:t>
      </w:r>
      <w:r w:rsidRPr="00745B94">
        <w:rPr>
          <w:sz w:val="16"/>
        </w:rPr>
        <w:t xml:space="preserve"> rule of </w:t>
      </w:r>
      <w:r w:rsidRPr="00745B94">
        <w:rPr>
          <w:rStyle w:val="StyleUnderline"/>
        </w:rPr>
        <w:t>law do not prevail</w:t>
      </w:r>
      <w:r w:rsidRPr="00745B94">
        <w:rPr>
          <w:sz w:val="16"/>
        </w:rPr>
        <w:t xml:space="preserve">. Meanwhile, the U.S. alliance system looks adrift while </w:t>
      </w:r>
      <w:r w:rsidRPr="00745B94">
        <w:rPr>
          <w:rStyle w:val="StyleUnderline"/>
        </w:rPr>
        <w:t xml:space="preserve">competitors in </w:t>
      </w:r>
      <w:r w:rsidRPr="00745B94">
        <w:rPr>
          <w:rStyle w:val="StyleUnderline"/>
          <w:highlight w:val="cyan"/>
        </w:rPr>
        <w:t>China</w:t>
      </w:r>
      <w:r w:rsidRPr="00745B94">
        <w:rPr>
          <w:sz w:val="16"/>
        </w:rPr>
        <w:t xml:space="preserve"> and Russia </w:t>
      </w:r>
      <w:r w:rsidRPr="00745B94">
        <w:rPr>
          <w:rStyle w:val="StyleUnderline"/>
        </w:rPr>
        <w:t>appear to be on the march</w:t>
      </w:r>
      <w:r w:rsidRPr="00745B94">
        <w:rPr>
          <w:sz w:val="16"/>
        </w:rPr>
        <w:t xml:space="preserve">. If it holds, </w:t>
      </w:r>
      <w:r w:rsidRPr="00745B94">
        <w:rPr>
          <w:rStyle w:val="StyleUnderline"/>
        </w:rPr>
        <w:t xml:space="preserve">this trend could produce a </w:t>
      </w:r>
      <w:r w:rsidRPr="00745B94">
        <w:rPr>
          <w:rStyle w:val="StyleUnderline"/>
          <w:highlight w:val="cyan"/>
        </w:rPr>
        <w:t>spheres-of-influence</w:t>
      </w:r>
      <w:r w:rsidRPr="00745B94">
        <w:rPr>
          <w:rStyle w:val="StyleUnderline"/>
        </w:rPr>
        <w:t xml:space="preserve"> world</w:t>
      </w:r>
      <w:r w:rsidRPr="00745B94">
        <w:rPr>
          <w:rFonts w:eastAsia="Calibri"/>
          <w:sz w:val="16"/>
        </w:rPr>
        <w:t> </w:t>
      </w:r>
      <w:r w:rsidRPr="00745B94">
        <w:rPr>
          <w:sz w:val="16"/>
        </w:rPr>
        <w:t>—</w:t>
      </w:r>
      <w:r w:rsidRPr="00745B94">
        <w:rPr>
          <w:rFonts w:eastAsia="Calibri"/>
          <w:sz w:val="16"/>
        </w:rPr>
        <w:t> </w:t>
      </w:r>
      <w:r w:rsidRPr="00745B94">
        <w:rPr>
          <w:rStyle w:val="StyleUnderline"/>
        </w:rPr>
        <w:t>which</w:t>
      </w:r>
      <w:r w:rsidRPr="00745B94">
        <w:rPr>
          <w:sz w:val="16"/>
        </w:rPr>
        <w:t xml:space="preserve"> many, including the current presidents of the United States, </w:t>
      </w:r>
      <w:r w:rsidRPr="00745B94">
        <w:rPr>
          <w:rStyle w:val="StyleUnderline"/>
        </w:rPr>
        <w:t>China, and Russia, find intuitively attractive</w:t>
      </w:r>
      <w:r w:rsidRPr="00745B94">
        <w:rPr>
          <w:sz w:val="16"/>
        </w:rPr>
        <w:t xml:space="preserve">. But </w:t>
      </w:r>
      <w:r w:rsidRPr="00745B94">
        <w:rPr>
          <w:rStyle w:val="StyleUnderline"/>
        </w:rPr>
        <w:t>were such an order to replace one based on</w:t>
      </w:r>
      <w:r w:rsidRPr="00745B94">
        <w:rPr>
          <w:sz w:val="16"/>
        </w:rPr>
        <w:t xml:space="preserve"> global integration and </w:t>
      </w:r>
      <w:r w:rsidRPr="00745B94">
        <w:rPr>
          <w:rStyle w:val="StyleUnderline"/>
        </w:rPr>
        <w:t>American leadership</w:t>
      </w:r>
      <w:r w:rsidRPr="00745B94">
        <w:rPr>
          <w:sz w:val="16"/>
        </w:rPr>
        <w:t xml:space="preserve"> in the geopolitical cockpits of Europe and Asia, </w:t>
      </w:r>
      <w:r w:rsidRPr="00745B94">
        <w:rPr>
          <w:rStyle w:val="StyleUnderline"/>
        </w:rPr>
        <w:t xml:space="preserve">it </w:t>
      </w:r>
      <w:r w:rsidRPr="00745B94">
        <w:rPr>
          <w:rStyle w:val="StyleUnderline"/>
          <w:highlight w:val="cyan"/>
        </w:rPr>
        <w:t>would</w:t>
      </w:r>
      <w:r w:rsidRPr="00745B94">
        <w:rPr>
          <w:sz w:val="16"/>
        </w:rPr>
        <w:t xml:space="preserve"> only </w:t>
      </w:r>
      <w:r w:rsidRPr="00745B94">
        <w:rPr>
          <w:rStyle w:val="StyleUnderline"/>
          <w:highlight w:val="cyan"/>
        </w:rPr>
        <w:t>engender insecurity and conflict</w:t>
      </w:r>
      <w:r w:rsidRPr="00745B94">
        <w:rPr>
          <w:sz w:val="16"/>
        </w:rPr>
        <w:t xml:space="preserve">. </w:t>
      </w:r>
      <w:r w:rsidRPr="00745B94">
        <w:rPr>
          <w:rStyle w:val="StyleUnderline"/>
        </w:rPr>
        <w:t>In a spheres-of-influence world, great powers order their regions</w:t>
      </w:r>
      <w:r w:rsidRPr="00745B94">
        <w:rPr>
          <w:sz w:val="16"/>
        </w:rPr>
        <w:t xml:space="preserve">. </w:t>
      </w:r>
      <w:r w:rsidRPr="00745B94">
        <w:rPr>
          <w:rStyle w:val="StyleUnderline"/>
        </w:rPr>
        <w:t>The U</w:t>
      </w:r>
      <w:r w:rsidRPr="00745B94">
        <w:rPr>
          <w:sz w:val="16"/>
        </w:rPr>
        <w:t xml:space="preserve">nited </w:t>
      </w:r>
      <w:r w:rsidRPr="00745B94">
        <w:rPr>
          <w:rStyle w:val="StyleUnderline"/>
        </w:rPr>
        <w:t>S</w:t>
      </w:r>
      <w:r w:rsidRPr="00745B94">
        <w:rPr>
          <w:sz w:val="16"/>
        </w:rPr>
        <w:t xml:space="preserve">tates </w:t>
      </w:r>
      <w:r w:rsidRPr="00745B94">
        <w:rPr>
          <w:rStyle w:val="StyleUnderline"/>
        </w:rPr>
        <w:t>would go back to a “Monroe Doctrine”</w:t>
      </w:r>
      <w:r w:rsidRPr="00745B94">
        <w:rPr>
          <w:sz w:val="16"/>
        </w:rPr>
        <w:t xml:space="preserve"> version of </w:t>
      </w:r>
      <w:r w:rsidRPr="00745B94">
        <w:rPr>
          <w:rStyle w:val="StyleUnderline"/>
        </w:rPr>
        <w:t>grand strategy; Russia would dominate the</w:t>
      </w:r>
      <w:r w:rsidRPr="00745B94">
        <w:rPr>
          <w:sz w:val="16"/>
        </w:rPr>
        <w:t xml:space="preserve"> former </w:t>
      </w:r>
      <w:r w:rsidRPr="00745B94">
        <w:rPr>
          <w:rStyle w:val="StyleUnderline"/>
        </w:rPr>
        <w:t>Soviet space; China would govern</w:t>
      </w:r>
      <w:r w:rsidRPr="00745B94">
        <w:rPr>
          <w:sz w:val="16"/>
        </w:rPr>
        <w:t xml:space="preserve"> East </w:t>
      </w:r>
      <w:r w:rsidRPr="00745B94">
        <w:rPr>
          <w:rStyle w:val="StyleUnderline"/>
        </w:rPr>
        <w:t>Asia</w:t>
      </w:r>
      <w:r w:rsidRPr="00745B94">
        <w:rPr>
          <w:sz w:val="16"/>
        </w:rPr>
        <w:t xml:space="preserve">, and India South Asia. The problem with this kind of order, however, is several-fold. </w:t>
      </w:r>
      <w:r w:rsidRPr="00745B94">
        <w:rPr>
          <w:rStyle w:val="StyleUnderline"/>
          <w:highlight w:val="cyan"/>
        </w:rPr>
        <w:t>Too many spheres</w:t>
      </w:r>
      <w:r w:rsidRPr="00745B94">
        <w:rPr>
          <w:rStyle w:val="StyleUnderline"/>
        </w:rPr>
        <w:t xml:space="preserve"> overlap in ways that </w:t>
      </w:r>
      <w:r w:rsidRPr="00745B94">
        <w:rPr>
          <w:rStyle w:val="StyleUnderline"/>
          <w:highlight w:val="cyan"/>
        </w:rPr>
        <w:t>would generate conflict</w:t>
      </w:r>
      <w:r w:rsidRPr="00745B94">
        <w:rPr>
          <w:sz w:val="16"/>
        </w:rPr>
        <w:t xml:space="preserve"> rather than clean lines of responsibility. </w:t>
      </w:r>
      <w:r w:rsidRPr="00745B94">
        <w:rPr>
          <w:rStyle w:val="StyleUnderline"/>
          <w:highlight w:val="cyan"/>
        </w:rPr>
        <w:t>Japan would oppose</w:t>
      </w:r>
      <w:r w:rsidRPr="00745B94">
        <w:rPr>
          <w:rStyle w:val="StyleUnderline"/>
        </w:rPr>
        <w:t xml:space="preserve"> Chinese </w:t>
      </w:r>
      <w:r w:rsidRPr="00745B94">
        <w:rPr>
          <w:rStyle w:val="StyleUnderline"/>
          <w:highlight w:val="cyan"/>
        </w:rPr>
        <w:t>suzerainty</w:t>
      </w:r>
      <w:r w:rsidRPr="00745B94">
        <w:rPr>
          <w:rStyle w:val="StyleUnderline"/>
        </w:rPr>
        <w:t xml:space="preserve"> in</w:t>
      </w:r>
      <w:r w:rsidRPr="00745B94">
        <w:rPr>
          <w:sz w:val="16"/>
        </w:rPr>
        <w:t xml:space="preserve"> East </w:t>
      </w:r>
      <w:r w:rsidRPr="00745B94">
        <w:rPr>
          <w:rStyle w:val="StyleUnderline"/>
        </w:rPr>
        <w:t>Asia</w:t>
      </w:r>
      <w:r w:rsidRPr="00745B94">
        <w:rPr>
          <w:sz w:val="16"/>
        </w:rPr>
        <w:t xml:space="preserve">, including </w:t>
      </w:r>
      <w:r w:rsidRPr="00745B94">
        <w:rPr>
          <w:rStyle w:val="StyleUnderline"/>
        </w:rPr>
        <w:t xml:space="preserve">by developing nuclear weapons; </w:t>
      </w:r>
      <w:r w:rsidRPr="00745B94">
        <w:rPr>
          <w:rStyle w:val="StyleUnderline"/>
          <w:highlight w:val="cyan"/>
        </w:rPr>
        <w:t>India</w:t>
      </w:r>
      <w:r w:rsidRPr="00745B94">
        <w:rPr>
          <w:rStyle w:val="StyleUnderline"/>
        </w:rPr>
        <w:t xml:space="preserve"> and China </w:t>
      </w:r>
      <w:r w:rsidRPr="00745B94">
        <w:rPr>
          <w:rStyle w:val="StyleUnderline"/>
          <w:highlight w:val="cyan"/>
        </w:rPr>
        <w:t>would compete vigorously</w:t>
      </w:r>
      <w:r w:rsidRPr="00745B94">
        <w:rPr>
          <w:sz w:val="16"/>
        </w:rPr>
        <w:t xml:space="preserve"> in Southeast Asia; </w:t>
      </w:r>
      <w:r w:rsidRPr="00745B94">
        <w:rPr>
          <w:rStyle w:val="StyleUnderline"/>
        </w:rPr>
        <w:t>Russia and China would contest the resources</w:t>
      </w:r>
      <w:r w:rsidRPr="00745B94">
        <w:rPr>
          <w:sz w:val="16"/>
        </w:rPr>
        <w:t xml:space="preserve"> and loyalties </w:t>
      </w:r>
      <w:r w:rsidRPr="00745B94">
        <w:rPr>
          <w:rStyle w:val="StyleUnderline"/>
        </w:rPr>
        <w:t>of Central Asia</w:t>
      </w:r>
      <w:r w:rsidRPr="00745B94">
        <w:rPr>
          <w:sz w:val="16"/>
        </w:rPr>
        <w:t xml:space="preserve">; </w:t>
      </w:r>
      <w:r w:rsidRPr="00745B94">
        <w:rPr>
          <w:rStyle w:val="StyleUnderline"/>
        </w:rPr>
        <w:t>Europe and Russia would clash over primacy of</w:t>
      </w:r>
      <w:r w:rsidRPr="00745B94">
        <w:rPr>
          <w:sz w:val="16"/>
        </w:rPr>
        <w:t xml:space="preserve"> Central and Eastern </w:t>
      </w:r>
      <w:r w:rsidRPr="00745B94">
        <w:rPr>
          <w:rStyle w:val="StyleUnderline"/>
        </w:rPr>
        <w:t>Europe</w:t>
      </w:r>
      <w:r w:rsidRPr="00745B94">
        <w:rPr>
          <w:u w:val="single"/>
        </w:rPr>
        <w:t xml:space="preserve">. </w:t>
      </w:r>
      <w:r w:rsidRPr="00745B94">
        <w:rPr>
          <w:rStyle w:val="StyleUnderline"/>
          <w:highlight w:val="cyan"/>
        </w:rPr>
        <w:t>The Middle East would be</w:t>
      </w:r>
      <w:r w:rsidRPr="00745B94">
        <w:rPr>
          <w:rStyle w:val="StyleUnderline"/>
        </w:rPr>
        <w:t xml:space="preserve"> an</w:t>
      </w:r>
      <w:r w:rsidRPr="00745B94">
        <w:rPr>
          <w:sz w:val="16"/>
        </w:rPr>
        <w:t xml:space="preserve"> even more likely </w:t>
      </w:r>
      <w:r w:rsidRPr="00745B94">
        <w:rPr>
          <w:rStyle w:val="StyleUnderline"/>
        </w:rPr>
        <w:t xml:space="preserve">arena for hot </w:t>
      </w:r>
      <w:r w:rsidRPr="00745B94">
        <w:rPr>
          <w:rStyle w:val="StyleUnderline"/>
          <w:highlight w:val="cyan"/>
        </w:rPr>
        <w:t>war between Saudi Arabia and Iran</w:t>
      </w:r>
      <w:r w:rsidRPr="00745B94">
        <w:rPr>
          <w:rStyle w:val="StyleUnderline"/>
        </w:rPr>
        <w:t xml:space="preserve">, and </w:t>
      </w:r>
      <w:r w:rsidRPr="00745B94">
        <w:rPr>
          <w:rStyle w:val="StyleUnderline"/>
          <w:highlight w:val="cyan"/>
        </w:rPr>
        <w:t>Turkey would contest</w:t>
      </w:r>
      <w:r w:rsidRPr="00745B94">
        <w:rPr>
          <w:rStyle w:val="StyleUnderline"/>
        </w:rPr>
        <w:t xml:space="preserve"> regions</w:t>
      </w:r>
      <w:r w:rsidRPr="00745B94">
        <w:rPr>
          <w:sz w:val="16"/>
        </w:rPr>
        <w:t xml:space="preserve"> also </w:t>
      </w:r>
      <w:r w:rsidRPr="00745B94">
        <w:rPr>
          <w:rStyle w:val="StyleUnderline"/>
        </w:rPr>
        <w:t xml:space="preserve">claimed by </w:t>
      </w:r>
      <w:r w:rsidRPr="00745B94">
        <w:rPr>
          <w:rStyle w:val="StyleUnderline"/>
          <w:highlight w:val="cyan"/>
        </w:rPr>
        <w:t>Russia</w:t>
      </w:r>
      <w:r w:rsidRPr="00745B94">
        <w:rPr>
          <w:rStyle w:val="StyleUnderline"/>
        </w:rPr>
        <w:t>, Europe, and</w:t>
      </w:r>
      <w:r w:rsidRPr="00745B94">
        <w:rPr>
          <w:sz w:val="16"/>
        </w:rPr>
        <w:t xml:space="preserve"> possibly </w:t>
      </w:r>
      <w:r w:rsidRPr="00745B94">
        <w:rPr>
          <w:rStyle w:val="StyleUnderline"/>
        </w:rPr>
        <w:t>China</w:t>
      </w:r>
      <w:r w:rsidRPr="00745B94">
        <w:rPr>
          <w:u w:val="single"/>
        </w:rPr>
        <w:t xml:space="preserve">. </w:t>
      </w:r>
      <w:r w:rsidRPr="00745B94">
        <w:rPr>
          <w:rStyle w:val="StyleUnderline"/>
        </w:rPr>
        <w:t>A spheres of influence world would</w:t>
      </w:r>
      <w:r w:rsidRPr="00745B94">
        <w:rPr>
          <w:sz w:val="16"/>
        </w:rPr>
        <w:t xml:space="preserve"> also </w:t>
      </w:r>
      <w:r w:rsidRPr="00745B94">
        <w:rPr>
          <w:rStyle w:val="StyleUnderline"/>
        </w:rPr>
        <w:t>sharpen great power competition</w:t>
      </w:r>
      <w:r w:rsidRPr="00745B94">
        <w:rPr>
          <w:sz w:val="16"/>
        </w:rPr>
        <w:t xml:space="preserve"> outside of each region. Regional hegemony is a springboard for global contestation. </w:t>
      </w:r>
      <w:r w:rsidRPr="00745B94">
        <w:rPr>
          <w:rStyle w:val="StyleUnderline"/>
        </w:rPr>
        <w:t>China would</w:t>
      </w:r>
      <w:r w:rsidRPr="00745B94">
        <w:rPr>
          <w:sz w:val="16"/>
        </w:rPr>
        <w:t xml:space="preserve"> be more likely to </w:t>
      </w:r>
      <w:r w:rsidRPr="00745B94">
        <w:rPr>
          <w:rStyle w:val="StyleUnderline"/>
        </w:rPr>
        <w:t>challenge the U</w:t>
      </w:r>
      <w:r w:rsidRPr="00745B94">
        <w:rPr>
          <w:sz w:val="16"/>
        </w:rPr>
        <w:t xml:space="preserve">nited </w:t>
      </w:r>
      <w:r w:rsidRPr="00745B94">
        <w:rPr>
          <w:rStyle w:val="StyleUnderline"/>
        </w:rPr>
        <w:t>S</w:t>
      </w:r>
      <w:r w:rsidRPr="00745B94">
        <w:rPr>
          <w:sz w:val="16"/>
        </w:rPr>
        <w:t xml:space="preserve">tates out-of-area if it had subdued strategic competition in its own region. </w:t>
      </w:r>
      <w:r w:rsidRPr="00745B94">
        <w:rPr>
          <w:rStyle w:val="StyleUnderline"/>
        </w:rPr>
        <w:t>Russia</w:t>
      </w:r>
      <w:r w:rsidRPr="00745B94">
        <w:rPr>
          <w:sz w:val="16"/>
        </w:rPr>
        <w:t xml:space="preserve">, like the Soviet Empire before it, </w:t>
      </w:r>
      <w:r w:rsidRPr="00745B94">
        <w:rPr>
          <w:rStyle w:val="StyleUnderline"/>
        </w:rPr>
        <w:t>would keep pushing west until it met</w:t>
      </w:r>
      <w:r w:rsidRPr="00745B94">
        <w:rPr>
          <w:sz w:val="16"/>
        </w:rPr>
        <w:t xml:space="preserve"> enough </w:t>
      </w:r>
      <w:r w:rsidRPr="00745B94">
        <w:rPr>
          <w:rStyle w:val="StyleUnderline"/>
        </w:rPr>
        <w:t>hard power</w:t>
      </w:r>
      <w:r w:rsidRPr="00745B94">
        <w:rPr>
          <w:sz w:val="16"/>
        </w:rPr>
        <w:t xml:space="preserve"> to stop it. (The fact that Russian troops marched through Paris during the Napoleonic Wars demonstrates that the limits of Russian power need not be confined to the former Warsaw Pact). American leaders have long understood that a “Fortress America” approach is a source of national insecurity. Franklin Roosevelt made this case in a series of “fireside chats” in the run-up to America’s participation in World War II</w:t>
      </w:r>
      <w:r w:rsidRPr="00745B94">
        <w:rPr>
          <w:rFonts w:eastAsia="Calibri"/>
          <w:sz w:val="16"/>
        </w:rPr>
        <w:t> </w:t>
      </w:r>
      <w:r w:rsidRPr="00745B94">
        <w:rPr>
          <w:sz w:val="16"/>
        </w:rPr>
        <w:t>—</w:t>
      </w:r>
      <w:r w:rsidRPr="00745B94">
        <w:rPr>
          <w:rFonts w:eastAsia="Calibri"/>
          <w:sz w:val="16"/>
        </w:rPr>
        <w:t> </w:t>
      </w:r>
      <w:r w:rsidRPr="00745B94">
        <w:rPr>
          <w:sz w:val="16"/>
        </w:rPr>
        <w:t xml:space="preserve">even before the advent of the far more sophisticated power-projection technologies that exist today. Roosevelt and his generals well understood that </w:t>
      </w:r>
      <w:r w:rsidRPr="00745B94">
        <w:rPr>
          <w:rStyle w:val="StyleUnderline"/>
        </w:rPr>
        <w:t>the U</w:t>
      </w:r>
      <w:r w:rsidRPr="00745B94">
        <w:rPr>
          <w:sz w:val="16"/>
        </w:rPr>
        <w:t xml:space="preserve">nited </w:t>
      </w:r>
      <w:r w:rsidRPr="00745B94">
        <w:rPr>
          <w:rStyle w:val="StyleUnderline"/>
        </w:rPr>
        <w:t>S</w:t>
      </w:r>
      <w:r w:rsidRPr="00745B94">
        <w:rPr>
          <w:sz w:val="16"/>
        </w:rPr>
        <w:t xml:space="preserve">tates </w:t>
      </w:r>
      <w:r w:rsidRPr="00745B94">
        <w:rPr>
          <w:rStyle w:val="StyleUnderline"/>
        </w:rPr>
        <w:t>could not be safe if hostile powers controlled Europe and Asia, despite the wide oceans separating North America from both theaters</w:t>
      </w:r>
      <w:r w:rsidRPr="00745B94">
        <w:rPr>
          <w:u w:val="single"/>
        </w:rPr>
        <w:t xml:space="preserve">. </w:t>
      </w:r>
      <w:r w:rsidRPr="00745B94">
        <w:rPr>
          <w:rStyle w:val="StyleUnderline"/>
        </w:rPr>
        <w:t>A spheres-of-influence world would</w:t>
      </w:r>
      <w:r w:rsidRPr="00745B94">
        <w:rPr>
          <w:sz w:val="16"/>
        </w:rPr>
        <w:t xml:space="preserve"> also </w:t>
      </w:r>
      <w:r w:rsidRPr="00745B94">
        <w:rPr>
          <w:rStyle w:val="StyleUnderline"/>
        </w:rPr>
        <w:t>crack up the integrated global economy that</w:t>
      </w:r>
      <w:r w:rsidRPr="00745B94">
        <w:rPr>
          <w:sz w:val="16"/>
        </w:rPr>
        <w:t xml:space="preserve"> underlies the miracle in human welfare that </w:t>
      </w:r>
      <w:r w:rsidRPr="00745B94">
        <w:rPr>
          <w:rStyle w:val="StyleUnderline"/>
        </w:rPr>
        <w:t>has lifted billions out of poverty in past decades</w:t>
      </w:r>
      <w:r w:rsidRPr="00745B94">
        <w:rPr>
          <w:u w:val="single"/>
        </w:rPr>
        <w:t xml:space="preserve">. </w:t>
      </w:r>
      <w:r w:rsidRPr="00745B94">
        <w:rPr>
          <w:rStyle w:val="StyleUnderline"/>
        </w:rPr>
        <w:t>It would replicate</w:t>
      </w:r>
      <w:r w:rsidRPr="00745B94">
        <w:rPr>
          <w:sz w:val="16"/>
        </w:rPr>
        <w:t xml:space="preserve"> the </w:t>
      </w:r>
      <w:r w:rsidRPr="00745B94">
        <w:rPr>
          <w:rStyle w:val="StyleUnderline"/>
        </w:rPr>
        <w:t>exclusive economic blocs</w:t>
      </w:r>
      <w:r w:rsidRPr="00745B94">
        <w:rPr>
          <w:sz w:val="16"/>
        </w:rPr>
        <w:t xml:space="preserve"> of the 1930s, including an East Asia “co-prosperity sphere,” </w:t>
      </w:r>
      <w:r w:rsidRPr="00745B94">
        <w:rPr>
          <w:rStyle w:val="StyleUnderline"/>
        </w:rPr>
        <w:t>seeding conflict and undercutting prosperity</w:t>
      </w:r>
      <w:r w:rsidRPr="00745B94">
        <w:rPr>
          <w:u w:val="single"/>
        </w:rPr>
        <w:t xml:space="preserve">. </w:t>
      </w:r>
      <w:r w:rsidRPr="00745B94">
        <w:rPr>
          <w:rStyle w:val="StyleUnderline"/>
        </w:rPr>
        <w:t>A real-world</w:t>
      </w:r>
      <w:r w:rsidRPr="00745B94">
        <w:rPr>
          <w:sz w:val="16"/>
        </w:rPr>
        <w:t xml:space="preserve"> and real-time </w:t>
      </w:r>
      <w:r w:rsidRPr="00745B94">
        <w:rPr>
          <w:rStyle w:val="StyleUnderline"/>
        </w:rPr>
        <w:t>example of what happens when American power retreats</w:t>
      </w:r>
      <w:r w:rsidRPr="00745B94">
        <w:rPr>
          <w:sz w:val="16"/>
        </w:rPr>
        <w:t xml:space="preserve"> in an effort to encourage regional powers to solve their own problems </w:t>
      </w:r>
      <w:r w:rsidRPr="00745B94">
        <w:rPr>
          <w:rStyle w:val="StyleUnderline"/>
        </w:rPr>
        <w:t>is</w:t>
      </w:r>
      <w:r w:rsidRPr="00745B94">
        <w:rPr>
          <w:sz w:val="16"/>
        </w:rPr>
        <w:t xml:space="preserve"> the mess in </w:t>
      </w:r>
      <w:r w:rsidRPr="00745B94">
        <w:rPr>
          <w:rStyle w:val="StyleUnderline"/>
        </w:rPr>
        <w:t>Syria. It has produced the greatest refugee crisis</w:t>
      </w:r>
      <w:r w:rsidRPr="00745B94">
        <w:rPr>
          <w:sz w:val="16"/>
        </w:rPr>
        <w:t xml:space="preserve"> since 1945</w:t>
      </w:r>
      <w:r w:rsidRPr="00745B94">
        <w:rPr>
          <w:rFonts w:eastAsia="Calibri"/>
          <w:sz w:val="16"/>
        </w:rPr>
        <w:t> </w:t>
      </w:r>
      <w:r w:rsidRPr="00745B94">
        <w:rPr>
          <w:sz w:val="16"/>
        </w:rPr>
        <w:t>—</w:t>
      </w:r>
      <w:r w:rsidRPr="00745B94">
        <w:rPr>
          <w:rFonts w:eastAsia="Calibri"/>
          <w:sz w:val="16"/>
        </w:rPr>
        <w:t> </w:t>
      </w:r>
      <w:r w:rsidRPr="00745B94">
        <w:rPr>
          <w:sz w:val="16"/>
        </w:rPr>
        <w:t>a stain on the consciousness of human civilization</w:t>
      </w:r>
      <w:r w:rsidRPr="00745B94">
        <w:rPr>
          <w:rFonts w:eastAsia="Calibri"/>
          <w:sz w:val="16"/>
        </w:rPr>
        <w:t> </w:t>
      </w:r>
      <w:r w:rsidRPr="00745B94">
        <w:rPr>
          <w:sz w:val="16"/>
        </w:rPr>
        <w:t>—</w:t>
      </w:r>
      <w:r w:rsidRPr="00745B94">
        <w:rPr>
          <w:rFonts w:eastAsia="Calibri"/>
          <w:sz w:val="16"/>
        </w:rPr>
        <w:t> </w:t>
      </w:r>
      <w:r w:rsidRPr="00745B94">
        <w:rPr>
          <w:rStyle w:val="StyleUnderline"/>
        </w:rPr>
        <w:t>and has led many to conclude that the Middle Eastern order</w:t>
      </w:r>
      <w:r w:rsidRPr="00745B94">
        <w:rPr>
          <w:sz w:val="16"/>
        </w:rPr>
        <w:t xml:space="preserve"> of states dating to the end of World War 1 </w:t>
      </w:r>
      <w:r w:rsidRPr="00745B94">
        <w:rPr>
          <w:rStyle w:val="StyleUnderline"/>
        </w:rPr>
        <w:t>is collapsing</w:t>
      </w:r>
      <w:r w:rsidRPr="00745B94">
        <w:rPr>
          <w:sz w:val="16"/>
        </w:rPr>
        <w:t xml:space="preserve">. 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 </w:t>
      </w:r>
      <w:r w:rsidRPr="00745B94">
        <w:rPr>
          <w:rStyle w:val="StyleUnderline"/>
        </w:rPr>
        <w:t>This flawed</w:t>
      </w:r>
      <w:r w:rsidRPr="00745B94">
        <w:rPr>
          <w:sz w:val="16"/>
        </w:rPr>
        <w:t xml:space="preserve">, amoral, and </w:t>
      </w:r>
      <w:r w:rsidRPr="00745B94">
        <w:rPr>
          <w:rStyle w:val="StyleUnderline"/>
        </w:rPr>
        <w:t>un-strategic approach has led</w:t>
      </w:r>
      <w:r w:rsidRPr="00745B94">
        <w:rPr>
          <w:sz w:val="16"/>
        </w:rPr>
        <w:t xml:space="preserve"> to a series of </w:t>
      </w:r>
      <w:r w:rsidRPr="00745B94">
        <w:rPr>
          <w:rStyle w:val="StyleUnderline"/>
        </w:rPr>
        <w:t>hot wars</w:t>
      </w:r>
      <w:r w:rsidRPr="00745B94">
        <w:rPr>
          <w:rStyle w:val="StyleUnderline"/>
          <w:rFonts w:eastAsia="Calibri"/>
        </w:rPr>
        <w:t> </w:t>
      </w:r>
      <w:r w:rsidRPr="00745B94">
        <w:rPr>
          <w:rStyle w:val="StyleUnderline"/>
        </w:rPr>
        <w:t>—</w:t>
      </w:r>
      <w:r w:rsidRPr="00745B94">
        <w:rPr>
          <w:rStyle w:val="StyleUnderline"/>
          <w:rFonts w:eastAsia="Calibri"/>
        </w:rPr>
        <w:t> </w:t>
      </w:r>
      <w:r w:rsidRPr="00745B94">
        <w:rPr>
          <w:rStyle w:val="StyleUnderline"/>
        </w:rPr>
        <w:t>in Syria, Iraq, and Yemen</w:t>
      </w:r>
      <w:r w:rsidRPr="00745B94">
        <w:rPr>
          <w:rFonts w:eastAsia="Calibri"/>
          <w:sz w:val="16"/>
        </w:rPr>
        <w:t> </w:t>
      </w:r>
      <w:r w:rsidRPr="00745B94">
        <w:rPr>
          <w:sz w:val="16"/>
        </w:rPr>
        <w:t>—</w:t>
      </w:r>
      <w:r w:rsidRPr="00745B94">
        <w:rPr>
          <w:rFonts w:eastAsia="Calibri"/>
          <w:sz w:val="16"/>
        </w:rPr>
        <w:t> </w:t>
      </w:r>
      <w:r w:rsidRPr="00745B94">
        <w:rPr>
          <w:rStyle w:val="StyleUnderline"/>
        </w:rPr>
        <w:t>the collapse of Arab allies’ confidence in the U</w:t>
      </w:r>
      <w:r w:rsidRPr="00745B94">
        <w:rPr>
          <w:sz w:val="16"/>
        </w:rPr>
        <w:t xml:space="preserve">nited </w:t>
      </w:r>
      <w:r w:rsidRPr="00745B94">
        <w:rPr>
          <w:rStyle w:val="StyleUnderline"/>
        </w:rPr>
        <w:t>S</w:t>
      </w:r>
      <w:r w:rsidRPr="00745B94">
        <w:rPr>
          <w:sz w:val="16"/>
        </w:rPr>
        <w:t xml:space="preserve">tates as an ally, </w:t>
      </w:r>
      <w:r w:rsidRPr="00745B94">
        <w:rPr>
          <w:rStyle w:val="StyleUnderline"/>
        </w:rPr>
        <w:t>as well as an intensified cold war with Iran</w:t>
      </w:r>
      <w:r w:rsidRPr="00745B94">
        <w:rPr>
          <w:sz w:val="16"/>
        </w:rPr>
        <w:t xml:space="preserve">. Despite the international agreement freezing Iran’s nuclear program, Iran’s support for terrorism and hostile insurgencies targeting American allies across its region actually intensified during this period. This experience underlines a core problem with </w:t>
      </w:r>
      <w:r w:rsidRPr="00745B94">
        <w:rPr>
          <w:rStyle w:val="StyleUnderline"/>
        </w:rPr>
        <w:t>a spheres-of-influence world</w:t>
      </w:r>
      <w:r w:rsidRPr="00745B94">
        <w:rPr>
          <w:sz w:val="16"/>
        </w:rPr>
        <w:t xml:space="preserve">. It </w:t>
      </w:r>
      <w:r w:rsidRPr="00745B94">
        <w:rPr>
          <w:rStyle w:val="StyleUnderline"/>
        </w:rPr>
        <w:t>leaves weaker states to become the victims of</w:t>
      </w:r>
      <w:r w:rsidRPr="00745B94">
        <w:rPr>
          <w:sz w:val="16"/>
        </w:rPr>
        <w:t xml:space="preserve"> stronger or </w:t>
      </w:r>
      <w:r w:rsidRPr="00745B94">
        <w:rPr>
          <w:rStyle w:val="StyleUnderline"/>
        </w:rPr>
        <w:t>more aggressive ones, and it seeds insecurity by removing the reassuring variable of American military guarantees</w:t>
      </w:r>
      <w:r w:rsidRPr="00745B94">
        <w:rPr>
          <w:sz w:val="16"/>
        </w:rPr>
        <w:t xml:space="preserve"> and presence. </w:t>
      </w:r>
      <w:r w:rsidRPr="00745B94">
        <w:rPr>
          <w:rStyle w:val="StyleUnderline"/>
          <w:highlight w:val="cyan"/>
        </w:rPr>
        <w:t>It emboldens</w:t>
      </w:r>
      <w:r w:rsidRPr="00745B94">
        <w:rPr>
          <w:rStyle w:val="StyleUnderline"/>
        </w:rPr>
        <w:t xml:space="preserve"> American </w:t>
      </w:r>
      <w:r w:rsidRPr="00745B94">
        <w:rPr>
          <w:rStyle w:val="StyleUnderline"/>
          <w:highlight w:val="cyan"/>
        </w:rPr>
        <w:t>adversaries and</w:t>
      </w:r>
      <w:r w:rsidRPr="00745B94">
        <w:rPr>
          <w:rStyle w:val="StyleUnderline"/>
        </w:rPr>
        <w:t xml:space="preserve"> leads American allies to take</w:t>
      </w:r>
      <w:r w:rsidRPr="00745B94">
        <w:rPr>
          <w:sz w:val="16"/>
        </w:rPr>
        <w:t xml:space="preserve"> self-help </w:t>
      </w:r>
      <w:r w:rsidRPr="00745B94">
        <w:rPr>
          <w:rStyle w:val="StyleUnderline"/>
        </w:rPr>
        <w:t>measures that</w:t>
      </w:r>
      <w:r w:rsidRPr="00745B94">
        <w:rPr>
          <w:sz w:val="16"/>
        </w:rPr>
        <w:t xml:space="preserve"> themselves </w:t>
      </w:r>
      <w:r w:rsidRPr="00745B94">
        <w:rPr>
          <w:rStyle w:val="StyleUnderline"/>
        </w:rPr>
        <w:t xml:space="preserve">may </w:t>
      </w:r>
      <w:r w:rsidRPr="00745B94">
        <w:rPr>
          <w:rStyle w:val="StyleUnderline"/>
          <w:highlight w:val="cyan"/>
        </w:rPr>
        <w:t>undercut</w:t>
      </w:r>
      <w:r w:rsidRPr="00745B94">
        <w:rPr>
          <w:rStyle w:val="StyleUnderline"/>
        </w:rPr>
        <w:t xml:space="preserve"> American </w:t>
      </w:r>
      <w:r w:rsidRPr="00745B94">
        <w:rPr>
          <w:rStyle w:val="StyleUnderline"/>
          <w:highlight w:val="cyan"/>
        </w:rPr>
        <w:t>security interests</w:t>
      </w:r>
      <w:r w:rsidRPr="00745B94">
        <w:rPr>
          <w:u w:val="single"/>
        </w:rPr>
        <w:t xml:space="preserve">. </w:t>
      </w:r>
      <w:r w:rsidRPr="00745B94">
        <w:rPr>
          <w:rStyle w:val="StyleUnderline"/>
        </w:rPr>
        <w:t>A spheres-of-influence world would</w:t>
      </w:r>
      <w:r w:rsidRPr="00745B94">
        <w:rPr>
          <w:sz w:val="16"/>
        </w:rPr>
        <w:t xml:space="preserve"> also </w:t>
      </w:r>
      <w:r w:rsidRPr="00745B94">
        <w:rPr>
          <w:rStyle w:val="StyleUnderline"/>
        </w:rPr>
        <w:t>produce contestation of the open global commons that are the basis for</w:t>
      </w:r>
      <w:r w:rsidRPr="00745B94">
        <w:rPr>
          <w:sz w:val="16"/>
        </w:rPr>
        <w:t xml:space="preserve"> the </w:t>
      </w:r>
      <w:r w:rsidRPr="00745B94">
        <w:rPr>
          <w:rStyle w:val="StyleUnderline"/>
        </w:rPr>
        <w:t>unprecedented prosperity</w:t>
      </w:r>
      <w:r w:rsidRPr="00745B94">
        <w:rPr>
          <w:sz w:val="16"/>
        </w:rPr>
        <w:t xml:space="preserve"> produced by the liberal international economic order. </w:t>
      </w:r>
      <w:r w:rsidRPr="00745B94">
        <w:rPr>
          <w:rStyle w:val="StyleUnderline"/>
        </w:rPr>
        <w:t>Should the Indian and Pacific Oceans, or the Arctic and Mediterranean Seas, become arenas of great-power conflict</w:t>
      </w:r>
      <w:r w:rsidRPr="00745B94">
        <w:rPr>
          <w:sz w:val="16"/>
        </w:rPr>
        <w:t xml:space="preserve"> (like the South China Sea already has thanks to China’s militarization and unilateral assertion of sovereignty over it) as leading states seek to incorporate them into their privileged zones of control, </w:t>
      </w:r>
      <w:r w:rsidRPr="00745B94">
        <w:rPr>
          <w:rStyle w:val="StyleUnderline"/>
        </w:rPr>
        <w:t>economic globalization would collapse, harming the economies of every major power</w:t>
      </w:r>
      <w:r w:rsidRPr="00745B94">
        <w:rPr>
          <w:sz w:val="16"/>
        </w:rPr>
        <w:t xml:space="preserve">. The United States, because of its sheer power and resource base as well as its relative geographical isolation, might do OK in a spheres-of-influence world. Most of America’s friends and allies would not. Their </w:t>
      </w:r>
      <w:r w:rsidRPr="00745B94">
        <w:rPr>
          <w:rStyle w:val="StyleUnderline"/>
        </w:rPr>
        <w:t>weakening</w:t>
      </w:r>
      <w:r w:rsidRPr="00745B94">
        <w:rPr>
          <w:sz w:val="16"/>
        </w:rPr>
        <w:t xml:space="preserve"> and </w:t>
      </w:r>
      <w:r w:rsidRPr="00745B94">
        <w:rPr>
          <w:rStyle w:val="StyleUnderline"/>
        </w:rPr>
        <w:t>insecurity would</w:t>
      </w:r>
      <w:r w:rsidRPr="00745B94">
        <w:rPr>
          <w:sz w:val="16"/>
        </w:rPr>
        <w:t xml:space="preserve"> in turn </w:t>
      </w:r>
      <w:r w:rsidRPr="00745B94">
        <w:rPr>
          <w:rStyle w:val="StyleUnderline"/>
        </w:rPr>
        <w:t>render the U</w:t>
      </w:r>
      <w:r w:rsidRPr="00745B94">
        <w:rPr>
          <w:sz w:val="16"/>
        </w:rPr>
        <w:t xml:space="preserve">nited </w:t>
      </w:r>
      <w:r w:rsidRPr="00745B94">
        <w:rPr>
          <w:rStyle w:val="StyleUnderline"/>
        </w:rPr>
        <w:t>S</w:t>
      </w:r>
      <w:r w:rsidRPr="00745B94">
        <w:rPr>
          <w:sz w:val="16"/>
        </w:rPr>
        <w:t xml:space="preserve">tates </w:t>
      </w:r>
      <w:r w:rsidRPr="00745B94">
        <w:rPr>
          <w:rStyle w:val="StyleUnderline"/>
        </w:rPr>
        <w:t>weaker and more insecure</w:t>
      </w:r>
      <w:r w:rsidRPr="00745B94">
        <w:rPr>
          <w:rFonts w:eastAsia="Calibri"/>
          <w:sz w:val="16"/>
        </w:rPr>
        <w:t> </w:t>
      </w:r>
      <w:r w:rsidRPr="00745B94">
        <w:rPr>
          <w:sz w:val="16"/>
        </w:rPr>
        <w:t>—</w:t>
      </w:r>
      <w:r w:rsidRPr="00745B94">
        <w:rPr>
          <w:rFonts w:eastAsia="Calibri"/>
          <w:sz w:val="16"/>
        </w:rPr>
        <w:t> </w:t>
      </w:r>
      <w:r w:rsidRPr="00745B94">
        <w:rPr>
          <w:rStyle w:val="StyleUnderline"/>
        </w:rPr>
        <w:t>since U.S. allies are force-multipliers for American hard</w:t>
      </w:r>
      <w:r w:rsidRPr="00745B94">
        <w:rPr>
          <w:sz w:val="16"/>
        </w:rPr>
        <w:t xml:space="preserve"> and soft </w:t>
      </w:r>
      <w:r w:rsidRPr="00745B94">
        <w:rPr>
          <w:rStyle w:val="StyleUnderline"/>
        </w:rPr>
        <w:t>power, and since norms like freedom of the global commons are</w:t>
      </w:r>
      <w:r w:rsidRPr="00745B94">
        <w:rPr>
          <w:sz w:val="16"/>
        </w:rPr>
        <w:t xml:space="preserve"> in fact </w:t>
      </w:r>
      <w:r w:rsidRPr="00745B94">
        <w:rPr>
          <w:rStyle w:val="StyleUnderline"/>
        </w:rPr>
        <w:t>underwritten by that power</w:t>
      </w:r>
      <w:r w:rsidRPr="00745B94">
        <w:rPr>
          <w:sz w:val="16"/>
        </w:rPr>
        <w:t xml:space="preserve">. More broadly, </w:t>
      </w:r>
      <w:r w:rsidRPr="00745B94">
        <w:rPr>
          <w:rStyle w:val="StyleUnderline"/>
        </w:rPr>
        <w:t>such a transition would</w:t>
      </w:r>
      <w:r w:rsidRPr="00745B94">
        <w:rPr>
          <w:sz w:val="16"/>
        </w:rPr>
        <w:t xml:space="preserve"> also likely </w:t>
      </w:r>
      <w:r w:rsidRPr="00745B94">
        <w:rPr>
          <w:rStyle w:val="StyleUnderline"/>
        </w:rPr>
        <w:t>lead to</w:t>
      </w:r>
      <w:r w:rsidRPr="00745B94">
        <w:rPr>
          <w:sz w:val="16"/>
        </w:rPr>
        <w:t xml:space="preserve"> the kind of </w:t>
      </w:r>
      <w:r w:rsidRPr="00745B94">
        <w:rPr>
          <w:rStyle w:val="StyleUnderline"/>
        </w:rPr>
        <w:t>hot wars that reorder the international balance of power</w:t>
      </w:r>
      <w:r w:rsidRPr="00745B94">
        <w:rPr>
          <w:sz w:val="16"/>
        </w:rPr>
        <w:t xml:space="preserve">, including </w:t>
      </w:r>
      <w:r w:rsidRPr="00745B94">
        <w:rPr>
          <w:rStyle w:val="StyleUnderline"/>
        </w:rPr>
        <w:t>by incentivizing aggressive states to push out and assert regional dominion</w:t>
      </w:r>
      <w:r w:rsidRPr="00745B94">
        <w:rPr>
          <w:sz w:val="16"/>
        </w:rPr>
        <w:t xml:space="preserve">, knowing that America does not have the will or interest to oppose them. </w:t>
      </w:r>
      <w:r w:rsidRPr="00745B94">
        <w:rPr>
          <w:u w:val="single"/>
        </w:rPr>
        <w:t xml:space="preserve">The fact that </w:t>
      </w:r>
      <w:r w:rsidRPr="00745B94">
        <w:rPr>
          <w:b/>
          <w:u w:val="single"/>
        </w:rPr>
        <w:t>U.S. competitors</w:t>
      </w:r>
      <w:r w:rsidRPr="00745B94">
        <w:rPr>
          <w:u w:val="single"/>
        </w:rPr>
        <w:t xml:space="preserve"> such as Russia, China, and Iran</w:t>
      </w:r>
      <w:r w:rsidRPr="00745B94">
        <w:rPr>
          <w:sz w:val="16"/>
        </w:rPr>
        <w:t> — all of whom want to weaken the American-led world order — </w:t>
      </w:r>
      <w:r w:rsidRPr="00745B94">
        <w:rPr>
          <w:u w:val="single"/>
        </w:rPr>
        <w:t>would welcome a spheres-of-influence</w:t>
      </w:r>
      <w:r w:rsidRPr="00745B94">
        <w:rPr>
          <w:sz w:val="16"/>
        </w:rPr>
        <w:t xml:space="preserve"> world </w:t>
      </w:r>
      <w:r w:rsidRPr="00745B94">
        <w:rPr>
          <w:u w:val="single"/>
        </w:rPr>
        <w:t>is another reason</w:t>
      </w:r>
      <w:r w:rsidRPr="00745B94">
        <w:rPr>
          <w:sz w:val="16"/>
        </w:rPr>
        <w:t xml:space="preserve"> for Americans </w:t>
      </w:r>
      <w:r w:rsidRPr="00745B94">
        <w:rPr>
          <w:u w:val="single"/>
        </w:rPr>
        <w:t>to oppose it</w:t>
      </w:r>
      <w:r w:rsidRPr="00745B94">
        <w:rPr>
          <w:sz w:val="16"/>
        </w:rPr>
        <w:t xml:space="preserve">. It would also be ironic if </w:t>
      </w:r>
      <w:r w:rsidRPr="00745B94">
        <w:rPr>
          <w:u w:val="single"/>
        </w:rPr>
        <w:t>the U</w:t>
      </w:r>
      <w:r w:rsidRPr="00745B94">
        <w:rPr>
          <w:sz w:val="16"/>
        </w:rPr>
        <w:t xml:space="preserve">nited </w:t>
      </w:r>
      <w:r w:rsidRPr="00745B94">
        <w:rPr>
          <w:u w:val="single"/>
        </w:rPr>
        <w:t>S</w:t>
      </w:r>
      <w:r w:rsidRPr="00745B94">
        <w:rPr>
          <w:sz w:val="16"/>
        </w:rPr>
        <w:t xml:space="preserve">tates </w:t>
      </w:r>
      <w:r w:rsidRPr="00745B94">
        <w:rPr>
          <w:u w:val="single"/>
        </w:rPr>
        <w:t>were to back away from</w:t>
      </w:r>
      <w:r w:rsidRPr="00745B94">
        <w:rPr>
          <w:sz w:val="16"/>
        </w:rPr>
        <w:t xml:space="preserve"> its historic commitment to shaping a world that is an idealized vision of America itself — one ruled by </w:t>
      </w:r>
      <w:r w:rsidRPr="00745B94">
        <w:rPr>
          <w:b/>
          <w:u w:val="single"/>
        </w:rPr>
        <w:t>laws, norms, institutions</w:t>
      </w:r>
      <w:r w:rsidRPr="00745B94">
        <w:rPr>
          <w:sz w:val="16"/>
        </w:rPr>
        <w:t xml:space="preserve">, markets, </w:t>
      </w:r>
      <w:r w:rsidRPr="00745B94">
        <w:rPr>
          <w:u w:val="single"/>
        </w:rPr>
        <w:t>and peaceful settlement of disputes</w:t>
      </w:r>
      <w:r w:rsidRPr="00745B94">
        <w:rPr>
          <w:sz w:val="16"/>
        </w:rPr>
        <w:t>.</w:t>
      </w:r>
    </w:p>
    <w:p w14:paraId="30F05CAA" w14:textId="77777777" w:rsidR="00AF7B2F" w:rsidRPr="00745B94" w:rsidRDefault="00AF7B2F" w:rsidP="00AF7B2F"/>
    <w:p w14:paraId="101FB5C9" w14:textId="77777777" w:rsidR="00AF7B2F" w:rsidRPr="00745B94" w:rsidRDefault="00AF7B2F" w:rsidP="00AF7B2F"/>
    <w:p w14:paraId="2B8D9332" w14:textId="77777777" w:rsidR="00AF7B2F" w:rsidRPr="00745B94" w:rsidRDefault="00AF7B2F" w:rsidP="00AF7B2F">
      <w:pPr>
        <w:pStyle w:val="Heading2"/>
        <w:rPr>
          <w:rFonts w:cs="Arial"/>
        </w:rPr>
      </w:pPr>
      <w:r w:rsidRPr="00745B94">
        <w:rPr>
          <w:rFonts w:cs="Arial"/>
        </w:rPr>
        <w:t>DIB DA</w:t>
      </w:r>
    </w:p>
    <w:p w14:paraId="7154C153" w14:textId="77777777" w:rsidR="00AF7B2F" w:rsidRPr="00745B94" w:rsidRDefault="00AF7B2F" w:rsidP="00AF7B2F">
      <w:pPr>
        <w:pStyle w:val="Heading3"/>
        <w:rPr>
          <w:rFonts w:cs="Arial"/>
        </w:rPr>
      </w:pPr>
      <w:r w:rsidRPr="00745B94">
        <w:rPr>
          <w:rFonts w:cs="Arial"/>
        </w:rPr>
        <w:t>Link---GSBD---1NC</w:t>
      </w:r>
    </w:p>
    <w:p w14:paraId="5B897706" w14:textId="77777777" w:rsidR="00AF7B2F" w:rsidRPr="00745B94" w:rsidRDefault="00AF7B2F" w:rsidP="00AF7B2F">
      <w:pPr>
        <w:pStyle w:val="Heading4"/>
        <w:rPr>
          <w:rFonts w:cs="Arial"/>
        </w:rPr>
      </w:pPr>
      <w:r w:rsidRPr="00745B94">
        <w:rPr>
          <w:rFonts w:cs="Arial"/>
        </w:rPr>
        <w:t xml:space="preserve">GBSD is </w:t>
      </w:r>
      <w:r w:rsidRPr="00745B94">
        <w:rPr>
          <w:rFonts w:cs="Arial"/>
          <w:u w:val="single"/>
        </w:rPr>
        <w:t>key</w:t>
      </w:r>
      <w:r w:rsidRPr="00745B94">
        <w:rPr>
          <w:rFonts w:cs="Arial"/>
        </w:rPr>
        <w:t xml:space="preserve"> to reduce costs – Minuteman III is way </w:t>
      </w:r>
      <w:r w:rsidRPr="00745B94">
        <w:rPr>
          <w:rFonts w:cs="Arial"/>
          <w:u w:val="single"/>
        </w:rPr>
        <w:t>too expensive</w:t>
      </w:r>
      <w:r w:rsidRPr="00745B94">
        <w:rPr>
          <w:rFonts w:cs="Arial"/>
        </w:rPr>
        <w:t xml:space="preserve"> to maintain.</w:t>
      </w:r>
    </w:p>
    <w:p w14:paraId="43A81458" w14:textId="77777777" w:rsidR="00AF7B2F" w:rsidRPr="00745B94" w:rsidRDefault="00AF7B2F" w:rsidP="00AF7B2F">
      <w:r w:rsidRPr="00745B94">
        <w:rPr>
          <w:rStyle w:val="Style13ptBold"/>
        </w:rPr>
        <w:t>Osborn 6-29</w:t>
      </w:r>
      <w:r w:rsidRPr="00745B94">
        <w:t xml:space="preserve"> – defense editor for the National Interest. Osborn previously served at the Pentagon as a Highly Qualified Expert with the Office of the Assistant Secretary of the Army—Acquisition, Logistics &amp; Technology. Osborn has also worked as an anchor and on-air military specialist at national TV networks. He has appeared as a guest military expert on Fox News, MSNBC, The Military Channel, and The History Channel. He also has a Master's Degree in Comparative Literature from Columbia University. (Kris; Published: June 29, 2021; “Why the Ground-Based Strategic Deterrent Is the ICBM America Needs”; National Interest; Accessed: July 23, 2021; https://nationalinterest.org/blog/buzz/why-ground-based-strategic-deterrent-icbm-america-needs-188818)//CYang</w:t>
      </w:r>
    </w:p>
    <w:p w14:paraId="222154C7" w14:textId="77777777" w:rsidR="00AF7B2F" w:rsidRPr="00745B94" w:rsidRDefault="00AF7B2F" w:rsidP="00AF7B2F">
      <w:pPr>
        <w:rPr>
          <w:sz w:val="16"/>
        </w:rPr>
      </w:pPr>
      <w:r w:rsidRPr="00745B94">
        <w:rPr>
          <w:sz w:val="16"/>
        </w:rPr>
        <w:t xml:space="preserve">However, interestingly, </w:t>
      </w:r>
      <w:r w:rsidRPr="00745B94">
        <w:rPr>
          <w:rStyle w:val="StyleUnderline"/>
        </w:rPr>
        <w:t>Pentagon calculations</w:t>
      </w:r>
      <w:r w:rsidRPr="00745B94">
        <w:rPr>
          <w:sz w:val="16"/>
        </w:rPr>
        <w:t xml:space="preserve"> have </w:t>
      </w:r>
      <w:r w:rsidRPr="00745B94">
        <w:rPr>
          <w:rStyle w:val="StyleUnderline"/>
        </w:rPr>
        <w:t>found</w:t>
      </w:r>
      <w:r w:rsidRPr="00745B94">
        <w:rPr>
          <w:sz w:val="16"/>
        </w:rPr>
        <w:t xml:space="preserve"> that </w:t>
      </w:r>
      <w:r w:rsidRPr="00745B94">
        <w:rPr>
          <w:rStyle w:val="StyleUnderline"/>
          <w:highlight w:val="cyan"/>
        </w:rPr>
        <w:t>building a new GBSD</w:t>
      </w:r>
      <w:r w:rsidRPr="00745B94">
        <w:rPr>
          <w:rStyle w:val="StyleUnderline"/>
        </w:rPr>
        <w:t xml:space="preserve"> for the long term </w:t>
      </w:r>
      <w:r w:rsidRPr="00745B94">
        <w:rPr>
          <w:rStyle w:val="StyleUnderline"/>
          <w:highlight w:val="cyan"/>
        </w:rPr>
        <w:t>saves</w:t>
      </w:r>
      <w:r w:rsidRPr="00745B94">
        <w:rPr>
          <w:sz w:val="16"/>
        </w:rPr>
        <w:t xml:space="preserve"> as much as </w:t>
      </w:r>
      <w:r w:rsidRPr="00745B94">
        <w:rPr>
          <w:rStyle w:val="Emphasis"/>
          <w:highlight w:val="cyan"/>
        </w:rPr>
        <w:t>$38 billion</w:t>
      </w:r>
      <w:r w:rsidRPr="00745B94">
        <w:rPr>
          <w:rStyle w:val="StyleUnderline"/>
        </w:rPr>
        <w:t xml:space="preserve"> dollars </w:t>
      </w:r>
      <w:r w:rsidRPr="00745B94">
        <w:rPr>
          <w:rStyle w:val="StyleUnderline"/>
          <w:highlight w:val="cyan"/>
        </w:rPr>
        <w:t>when compared to</w:t>
      </w:r>
      <w:r w:rsidRPr="00745B94">
        <w:rPr>
          <w:rStyle w:val="StyleUnderline"/>
        </w:rPr>
        <w:t xml:space="preserve"> </w:t>
      </w:r>
      <w:r w:rsidRPr="00745B94">
        <w:rPr>
          <w:rStyle w:val="Emphasis"/>
        </w:rPr>
        <w:t xml:space="preserve">further </w:t>
      </w:r>
      <w:r w:rsidRPr="00745B94">
        <w:rPr>
          <w:rStyle w:val="Emphasis"/>
          <w:highlight w:val="cyan"/>
        </w:rPr>
        <w:t>extending</w:t>
      </w:r>
      <w:r w:rsidRPr="00745B94">
        <w:rPr>
          <w:rStyle w:val="StyleUnderline"/>
        </w:rPr>
        <w:t xml:space="preserve"> the </w:t>
      </w:r>
      <w:r w:rsidRPr="00745B94">
        <w:rPr>
          <w:rStyle w:val="StyleUnderline"/>
          <w:highlight w:val="cyan"/>
        </w:rPr>
        <w:t>Minuteman III</w:t>
      </w:r>
      <w:r w:rsidRPr="00745B94">
        <w:rPr>
          <w:sz w:val="16"/>
        </w:rPr>
        <w:t xml:space="preserve">. </w:t>
      </w:r>
    </w:p>
    <w:p w14:paraId="73BE23D7" w14:textId="77777777" w:rsidR="00AF7B2F" w:rsidRPr="00745B94" w:rsidRDefault="00AF7B2F" w:rsidP="00AF7B2F">
      <w:pPr>
        <w:rPr>
          <w:sz w:val="16"/>
        </w:rPr>
      </w:pPr>
      <w:r w:rsidRPr="00745B94">
        <w:rPr>
          <w:sz w:val="16"/>
        </w:rPr>
        <w:t xml:space="preserve">“One of the </w:t>
      </w:r>
      <w:r w:rsidRPr="00745B94">
        <w:rPr>
          <w:rStyle w:val="StyleUnderline"/>
          <w:highlight w:val="cyan"/>
        </w:rPr>
        <w:t>key</w:t>
      </w:r>
      <w:r w:rsidRPr="00745B94">
        <w:rPr>
          <w:rStyle w:val="StyleUnderline"/>
        </w:rPr>
        <w:t xml:space="preserve"> things </w:t>
      </w:r>
      <w:r w:rsidRPr="00745B94">
        <w:rPr>
          <w:rStyle w:val="StyleUnderline"/>
          <w:highlight w:val="cyan"/>
        </w:rPr>
        <w:t>with GBSD is</w:t>
      </w:r>
      <w:r w:rsidRPr="00745B94">
        <w:rPr>
          <w:sz w:val="16"/>
        </w:rPr>
        <w:t xml:space="preserve"> an </w:t>
      </w:r>
      <w:r w:rsidRPr="00745B94">
        <w:rPr>
          <w:rStyle w:val="StyleUnderline"/>
          <w:highlight w:val="cyan"/>
        </w:rPr>
        <w:t xml:space="preserve">ability to </w:t>
      </w:r>
      <w:r w:rsidRPr="00745B94">
        <w:rPr>
          <w:rStyle w:val="Emphasis"/>
          <w:highlight w:val="cyan"/>
        </w:rPr>
        <w:t>sustain</w:t>
      </w:r>
      <w:r w:rsidRPr="00745B94">
        <w:rPr>
          <w:rStyle w:val="Emphasis"/>
        </w:rPr>
        <w:t xml:space="preserve"> and operate</w:t>
      </w:r>
      <w:r w:rsidRPr="00745B94">
        <w:rPr>
          <w:rStyle w:val="StyleUnderline"/>
        </w:rPr>
        <w:t xml:space="preserve"> </w:t>
      </w:r>
      <w:r w:rsidRPr="00745B94">
        <w:rPr>
          <w:rStyle w:val="StyleUnderline"/>
          <w:highlight w:val="cyan"/>
        </w:rPr>
        <w:t>into the future</w:t>
      </w:r>
      <w:r w:rsidRPr="00745B94">
        <w:rPr>
          <w:sz w:val="16"/>
        </w:rPr>
        <w:t xml:space="preserve">. Every way we look at this, the </w:t>
      </w:r>
      <w:r w:rsidRPr="00745B94">
        <w:rPr>
          <w:rStyle w:val="Emphasis"/>
        </w:rPr>
        <w:t xml:space="preserve">most </w:t>
      </w:r>
      <w:r w:rsidRPr="00745B94">
        <w:rPr>
          <w:rStyle w:val="Emphasis"/>
          <w:highlight w:val="cyan"/>
        </w:rPr>
        <w:t>cost-effective</w:t>
      </w:r>
      <w:r w:rsidRPr="00745B94">
        <w:rPr>
          <w:rStyle w:val="StyleUnderline"/>
          <w:highlight w:val="cyan"/>
        </w:rPr>
        <w:t xml:space="preserve"> way</w:t>
      </w:r>
      <w:r w:rsidRPr="00745B94">
        <w:rPr>
          <w:rStyle w:val="StyleUnderline"/>
        </w:rPr>
        <w:t xml:space="preserve"> was </w:t>
      </w:r>
      <w:r w:rsidRPr="00745B94">
        <w:rPr>
          <w:rStyle w:val="StyleUnderline"/>
          <w:highlight w:val="cyan"/>
        </w:rPr>
        <w:t>not to life-extend the Minuteman III</w:t>
      </w:r>
      <w:r w:rsidRPr="00745B94">
        <w:rPr>
          <w:sz w:val="16"/>
          <w:highlight w:val="cyan"/>
        </w:rPr>
        <w:t>.</w:t>
      </w:r>
      <w:r w:rsidRPr="00745B94">
        <w:rPr>
          <w:sz w:val="16"/>
        </w:rPr>
        <w:t xml:space="preserve"> Life-extending </w:t>
      </w:r>
      <w:r w:rsidRPr="00745B94">
        <w:rPr>
          <w:rStyle w:val="StyleUnderline"/>
        </w:rPr>
        <w:t>Minuteman III was not a viable path</w:t>
      </w:r>
      <w:r w:rsidRPr="00745B94">
        <w:rPr>
          <w:sz w:val="16"/>
        </w:rPr>
        <w:t xml:space="preserve">. There is an </w:t>
      </w:r>
      <w:r w:rsidRPr="00745B94">
        <w:rPr>
          <w:rStyle w:val="Emphasis"/>
          <w:highlight w:val="cyan"/>
        </w:rPr>
        <w:t>extensive price tag</w:t>
      </w:r>
      <w:r w:rsidRPr="00745B94">
        <w:rPr>
          <w:rStyle w:val="StyleUnderline"/>
        </w:rPr>
        <w:t xml:space="preserve"> for trying </w:t>
      </w:r>
      <w:r w:rsidRPr="00745B94">
        <w:rPr>
          <w:rStyle w:val="StyleUnderline"/>
          <w:highlight w:val="cyan"/>
        </w:rPr>
        <w:t xml:space="preserve">to modernize and </w:t>
      </w:r>
      <w:r w:rsidRPr="00745B94">
        <w:rPr>
          <w:rStyle w:val="Emphasis"/>
          <w:highlight w:val="cyan"/>
        </w:rPr>
        <w:t>sustain</w:t>
      </w:r>
      <w:r w:rsidRPr="00745B94">
        <w:rPr>
          <w:rStyle w:val="Emphasis"/>
        </w:rPr>
        <w:t xml:space="preserve"> the Minuteman III</w:t>
      </w:r>
      <w:r w:rsidRPr="00745B94">
        <w:rPr>
          <w:sz w:val="16"/>
        </w:rPr>
        <w:t xml:space="preserve"> because you will </w:t>
      </w:r>
      <w:r w:rsidRPr="00745B94">
        <w:rPr>
          <w:rStyle w:val="StyleUnderline"/>
          <w:highlight w:val="cyan"/>
        </w:rPr>
        <w:t>need to replace parts</w:t>
      </w:r>
      <w:r w:rsidRPr="00745B94">
        <w:rPr>
          <w:sz w:val="16"/>
        </w:rPr>
        <w:t xml:space="preserve"> that </w:t>
      </w:r>
      <w:r w:rsidRPr="00745B94">
        <w:rPr>
          <w:rStyle w:val="StyleUnderline"/>
        </w:rPr>
        <w:t xml:space="preserve">weren’t [were </w:t>
      </w:r>
      <w:r w:rsidRPr="00745B94">
        <w:rPr>
          <w:rStyle w:val="StyleUnderline"/>
          <w:highlight w:val="cyan"/>
        </w:rPr>
        <w:t>not] meant to be in the ground</w:t>
      </w:r>
      <w:r w:rsidRPr="00745B94">
        <w:rPr>
          <w:rStyle w:val="StyleUnderline"/>
        </w:rPr>
        <w:t xml:space="preserve"> that long</w:t>
      </w:r>
      <w:r w:rsidRPr="00745B94">
        <w:rPr>
          <w:sz w:val="16"/>
        </w:rPr>
        <w:t xml:space="preserve">,” Gen. Timothy Ray, the commander of Air Force Global Strike Command, told The Mitchell Institute for Aerospace Studies in an interview. </w:t>
      </w:r>
    </w:p>
    <w:p w14:paraId="6071EF3B" w14:textId="77777777" w:rsidR="00AF7B2F" w:rsidRPr="00745B94" w:rsidRDefault="00AF7B2F" w:rsidP="00AF7B2F">
      <w:pPr>
        <w:rPr>
          <w:sz w:val="16"/>
        </w:rPr>
      </w:pPr>
      <w:r w:rsidRPr="00745B94">
        <w:rPr>
          <w:sz w:val="16"/>
        </w:rPr>
        <w:t xml:space="preserve">Ray explained that </w:t>
      </w:r>
      <w:r w:rsidRPr="00745B94">
        <w:rPr>
          <w:rStyle w:val="StyleUnderline"/>
          <w:highlight w:val="cyan"/>
        </w:rPr>
        <w:t>multiple n</w:t>
      </w:r>
      <w:r w:rsidRPr="00745B94">
        <w:rPr>
          <w:rStyle w:val="StyleUnderline"/>
        </w:rPr>
        <w:t xml:space="preserve">uclear </w:t>
      </w:r>
      <w:r w:rsidRPr="00745B94">
        <w:rPr>
          <w:rStyle w:val="StyleUnderline"/>
          <w:highlight w:val="cyan"/>
        </w:rPr>
        <w:t>p</w:t>
      </w:r>
      <w:r w:rsidRPr="00745B94">
        <w:rPr>
          <w:rStyle w:val="StyleUnderline"/>
        </w:rPr>
        <w:t xml:space="preserve">osture </w:t>
      </w:r>
      <w:r w:rsidRPr="00745B94">
        <w:rPr>
          <w:rStyle w:val="StyleUnderline"/>
          <w:highlight w:val="cyan"/>
        </w:rPr>
        <w:t>r</w:t>
      </w:r>
      <w:r w:rsidRPr="00745B94">
        <w:rPr>
          <w:rStyle w:val="StyleUnderline"/>
        </w:rPr>
        <w:t>eview</w:t>
      </w:r>
      <w:r w:rsidRPr="00745B94">
        <w:rPr>
          <w:rStyle w:val="StyleUnderline"/>
          <w:highlight w:val="cyan"/>
        </w:rPr>
        <w:t>s and</w:t>
      </w:r>
      <w:r w:rsidRPr="00745B94">
        <w:rPr>
          <w:sz w:val="16"/>
        </w:rPr>
        <w:t xml:space="preserve"> formal </w:t>
      </w:r>
      <w:r w:rsidRPr="00745B94">
        <w:rPr>
          <w:rStyle w:val="StyleUnderline"/>
        </w:rPr>
        <w:t xml:space="preserve">Pentagon </w:t>
      </w:r>
      <w:r w:rsidRPr="00745B94">
        <w:rPr>
          <w:rStyle w:val="Emphasis"/>
          <w:highlight w:val="cyan"/>
        </w:rPr>
        <w:t>cost</w:t>
      </w:r>
      <w:r w:rsidRPr="00745B94">
        <w:rPr>
          <w:rStyle w:val="Emphasis"/>
        </w:rPr>
        <w:t xml:space="preserve"> analysis </w:t>
      </w:r>
      <w:r w:rsidRPr="00745B94">
        <w:rPr>
          <w:rStyle w:val="Emphasis"/>
          <w:highlight w:val="cyan"/>
        </w:rPr>
        <w:t>assessments</w:t>
      </w:r>
      <w:r w:rsidRPr="00745B94">
        <w:rPr>
          <w:sz w:val="16"/>
        </w:rPr>
        <w:t xml:space="preserve"> going as far back as 2010 have </w:t>
      </w:r>
      <w:r w:rsidRPr="00745B94">
        <w:rPr>
          <w:rStyle w:val="Emphasis"/>
          <w:highlight w:val="cyan"/>
        </w:rPr>
        <w:t>cataloged expenses</w:t>
      </w:r>
      <w:r w:rsidRPr="00745B94">
        <w:rPr>
          <w:rStyle w:val="StyleUnderline"/>
        </w:rPr>
        <w:t xml:space="preserve"> associated</w:t>
      </w:r>
      <w:r w:rsidRPr="00745B94">
        <w:rPr>
          <w:sz w:val="16"/>
        </w:rPr>
        <w:t xml:space="preserve"> with modernizing the ground leg of the U.S. Triad. The cost of trying to keep the </w:t>
      </w:r>
      <w:r w:rsidRPr="00745B94">
        <w:rPr>
          <w:rStyle w:val="StyleUnderline"/>
          <w:highlight w:val="cyan"/>
        </w:rPr>
        <w:t>Minuteman III</w:t>
      </w:r>
      <w:r w:rsidRPr="00745B94">
        <w:rPr>
          <w:sz w:val="16"/>
        </w:rPr>
        <w:t xml:space="preserve"> alive </w:t>
      </w:r>
      <w:r w:rsidRPr="00745B94">
        <w:rPr>
          <w:rStyle w:val="StyleUnderline"/>
        </w:rPr>
        <w:t xml:space="preserve">continues to </w:t>
      </w:r>
      <w:r w:rsidRPr="00745B94">
        <w:rPr>
          <w:rStyle w:val="Emphasis"/>
          <w:highlight w:val="cyan"/>
        </w:rPr>
        <w:t>far exceed</w:t>
      </w:r>
      <w:r w:rsidRPr="00745B94">
        <w:rPr>
          <w:rStyle w:val="StyleUnderline"/>
        </w:rPr>
        <w:t xml:space="preserve"> the cost of the </w:t>
      </w:r>
      <w:r w:rsidRPr="00745B94">
        <w:rPr>
          <w:rStyle w:val="StyleUnderline"/>
          <w:highlight w:val="cyan"/>
        </w:rPr>
        <w:t>GBSD</w:t>
      </w:r>
      <w:r w:rsidRPr="00745B94">
        <w:rPr>
          <w:sz w:val="16"/>
        </w:rPr>
        <w:t xml:space="preserve">, even though GBSD expenses have been rising due to developments with the program. </w:t>
      </w:r>
    </w:p>
    <w:p w14:paraId="0DF39BA7" w14:textId="77777777" w:rsidR="00AF7B2F" w:rsidRPr="00745B94" w:rsidRDefault="00AF7B2F" w:rsidP="00AF7B2F">
      <w:pPr>
        <w:pStyle w:val="Heading3"/>
        <w:rPr>
          <w:rFonts w:cs="Arial"/>
        </w:rPr>
      </w:pPr>
      <w:r w:rsidRPr="00745B94">
        <w:rPr>
          <w:rFonts w:cs="Arial"/>
        </w:rPr>
        <w:t>Link---GSBD---2NC</w:t>
      </w:r>
    </w:p>
    <w:p w14:paraId="55A71AC0" w14:textId="77777777" w:rsidR="00AF7B2F" w:rsidRPr="00745B94" w:rsidRDefault="00AF7B2F" w:rsidP="00AF7B2F">
      <w:pPr>
        <w:pStyle w:val="Heading4"/>
        <w:rPr>
          <w:rFonts w:cs="Arial"/>
        </w:rPr>
      </w:pPr>
      <w:r w:rsidRPr="00745B94">
        <w:rPr>
          <w:rFonts w:cs="Arial"/>
        </w:rPr>
        <w:t xml:space="preserve">Canceling the GBSD forces Minuteman maintenance---that costs </w:t>
      </w:r>
      <w:r w:rsidRPr="00745B94">
        <w:rPr>
          <w:rFonts w:cs="Arial"/>
          <w:u w:val="single"/>
        </w:rPr>
        <w:t>billions</w:t>
      </w:r>
      <w:r w:rsidRPr="00745B94">
        <w:rPr>
          <w:rFonts w:cs="Arial"/>
        </w:rPr>
        <w:t xml:space="preserve"> and </w:t>
      </w:r>
      <w:r w:rsidRPr="00745B94">
        <w:rPr>
          <w:rFonts w:cs="Arial"/>
          <w:u w:val="single"/>
        </w:rPr>
        <w:t>tradeoffs</w:t>
      </w:r>
      <w:r w:rsidRPr="00745B94">
        <w:rPr>
          <w:rFonts w:cs="Arial"/>
        </w:rPr>
        <w:t xml:space="preserve"> with BOR priorities.</w:t>
      </w:r>
    </w:p>
    <w:p w14:paraId="06BA23BA" w14:textId="77777777" w:rsidR="00AF7B2F" w:rsidRPr="00745B94" w:rsidRDefault="00AF7B2F" w:rsidP="00AF7B2F">
      <w:r w:rsidRPr="00745B94">
        <w:t xml:space="preserve">Patty-Jane </w:t>
      </w:r>
      <w:r w:rsidRPr="00745B94">
        <w:rPr>
          <w:rStyle w:val="Style13ptBold"/>
        </w:rPr>
        <w:t>Geller 21</w:t>
      </w:r>
      <w:r w:rsidRPr="00745B94">
        <w:t xml:space="preserve">, policy analyst specializing in nuclear deterrence and missile defense at the Heritage Foundation’s Center for National Defense, “The debate on the ICBM fleet just got a whole lot easier,” Defense News, 5/19/21, </w:t>
      </w:r>
      <w:hyperlink r:id="rId113" w:history="1">
        <w:r w:rsidRPr="00745B94">
          <w:rPr>
            <w:rStyle w:val="Hyperlink"/>
          </w:rPr>
          <w:t>https://www.defensenews.com/opinion/commentary/2021/05/19/the-debate-on-the-icbm-fleet-just-got-a-whole-lot-easier/</w:t>
        </w:r>
      </w:hyperlink>
    </w:p>
    <w:p w14:paraId="2DF9403B" w14:textId="77777777" w:rsidR="00AF7B2F" w:rsidRPr="00745B94" w:rsidRDefault="00AF7B2F" w:rsidP="00AF7B2F">
      <w:pPr>
        <w:rPr>
          <w:rStyle w:val="Emphasis"/>
        </w:rPr>
      </w:pPr>
      <w:r w:rsidRPr="00745B94">
        <w:rPr>
          <w:rStyle w:val="StyleUnderline"/>
        </w:rPr>
        <w:t>The debate over whether to stick with the half-century-old Minuteman III</w:t>
      </w:r>
      <w:r w:rsidRPr="00745B94">
        <w:rPr>
          <w:sz w:val="16"/>
        </w:rPr>
        <w:t xml:space="preserve"> intercontinental ballistic missile </w:t>
      </w:r>
      <w:r w:rsidRPr="00745B94">
        <w:rPr>
          <w:rStyle w:val="StyleUnderline"/>
        </w:rPr>
        <w:t>or replace it with the Ground Based Strategic Deterrent</w:t>
      </w:r>
      <w:r w:rsidRPr="00745B94">
        <w:rPr>
          <w:sz w:val="16"/>
        </w:rPr>
        <w:t xml:space="preserve"> program </w:t>
      </w:r>
      <w:r w:rsidRPr="00745B94">
        <w:rPr>
          <w:rStyle w:val="Emphasis"/>
        </w:rPr>
        <w:t>just got a whole lot easier</w:t>
      </w:r>
      <w:r w:rsidRPr="00745B94">
        <w:rPr>
          <w:sz w:val="16"/>
        </w:rPr>
        <w:t xml:space="preserve">. On May 12, Gen. Timothy Ray, commander of U.S. Air Force Global Strike Command, confirmed that </w:t>
      </w:r>
      <w:r w:rsidRPr="00745B94">
        <w:rPr>
          <w:rStyle w:val="Emphasis"/>
        </w:rPr>
        <w:t>extending</w:t>
      </w:r>
      <w:r w:rsidRPr="00745B94">
        <w:rPr>
          <w:sz w:val="16"/>
        </w:rPr>
        <w:t xml:space="preserve"> the Minuteman III through 2075 </w:t>
      </w:r>
      <w:r w:rsidRPr="00745B94">
        <w:rPr>
          <w:rStyle w:val="StyleUnderline"/>
        </w:rPr>
        <w:t xml:space="preserve">would actually </w:t>
      </w:r>
      <w:r w:rsidRPr="00745B94">
        <w:rPr>
          <w:rStyle w:val="Emphasis"/>
        </w:rPr>
        <w:t>cost $38 billion more than developing the GBSD.</w:t>
      </w:r>
    </w:p>
    <w:p w14:paraId="4E21F0F9" w14:textId="77777777" w:rsidR="00AF7B2F" w:rsidRPr="00745B94" w:rsidRDefault="00AF7B2F" w:rsidP="00AF7B2F">
      <w:pPr>
        <w:rPr>
          <w:sz w:val="16"/>
        </w:rPr>
      </w:pPr>
      <w:r w:rsidRPr="00745B94">
        <w:rPr>
          <w:rStyle w:val="StyleUnderline"/>
        </w:rPr>
        <w:t xml:space="preserve">With this new information, how can </w:t>
      </w:r>
      <w:r w:rsidRPr="00745B94">
        <w:rPr>
          <w:rStyle w:val="Emphasis"/>
        </w:rPr>
        <w:t>anyone still argue for keeping a missile mired in 1960s-era technology over building a new one that’s 28 percent cheaper?</w:t>
      </w:r>
    </w:p>
    <w:p w14:paraId="07265C9F" w14:textId="77777777" w:rsidR="00AF7B2F" w:rsidRPr="00745B94" w:rsidRDefault="00AF7B2F" w:rsidP="00AF7B2F">
      <w:pPr>
        <w:rPr>
          <w:sz w:val="16"/>
        </w:rPr>
      </w:pPr>
      <w:r w:rsidRPr="00745B94">
        <w:rPr>
          <w:sz w:val="16"/>
        </w:rPr>
        <w:t>With a price tag of about $95 billion, the GBSD program has long been criticized as too costly. The critics argue that money would be better spent on other priorities, like combating climate change. Meanwhile, they say, the Minuteman III can ensure the nation’s security for a while longer.</w:t>
      </w:r>
    </w:p>
    <w:p w14:paraId="65BC0345" w14:textId="77777777" w:rsidR="00AF7B2F" w:rsidRPr="00745B94" w:rsidRDefault="00AF7B2F" w:rsidP="00AF7B2F">
      <w:pPr>
        <w:rPr>
          <w:sz w:val="16"/>
        </w:rPr>
      </w:pPr>
      <w:r w:rsidRPr="00745B94">
        <w:rPr>
          <w:sz w:val="16"/>
        </w:rPr>
        <w:t xml:space="preserve">But sustaining missiles built before there was even an internet is no cheap task. Adm. Charles Richard, commander of U.S. Strategic Command, recently testified that some parts of the Minuteman III system are so old that contractors no longer know how to make them. And </w:t>
      </w:r>
      <w:r w:rsidRPr="00745B94">
        <w:rPr>
          <w:rStyle w:val="StyleUnderline"/>
        </w:rPr>
        <w:t xml:space="preserve">trying to retrofit cyber-secure software into a system built before cyber existed will </w:t>
      </w:r>
      <w:r w:rsidRPr="00745B94">
        <w:rPr>
          <w:rStyle w:val="Emphasis"/>
        </w:rPr>
        <w:t>certainly be expensive</w:t>
      </w:r>
      <w:r w:rsidRPr="00745B94">
        <w:rPr>
          <w:sz w:val="16"/>
        </w:rPr>
        <w:t>.</w:t>
      </w:r>
    </w:p>
    <w:p w14:paraId="78D66127" w14:textId="77777777" w:rsidR="00AF7B2F" w:rsidRPr="00745B94" w:rsidRDefault="00AF7B2F" w:rsidP="00AF7B2F">
      <w:pPr>
        <w:rPr>
          <w:rStyle w:val="StyleUnderline"/>
        </w:rPr>
      </w:pPr>
      <w:r w:rsidRPr="00745B94">
        <w:rPr>
          <w:rStyle w:val="StyleUnderline"/>
        </w:rPr>
        <w:t xml:space="preserve">The Air Force </w:t>
      </w:r>
      <w:r w:rsidRPr="00745B94">
        <w:rPr>
          <w:rStyle w:val="Emphasis"/>
        </w:rPr>
        <w:t>initially</w:t>
      </w:r>
      <w:r w:rsidRPr="00745B94">
        <w:rPr>
          <w:sz w:val="16"/>
        </w:rPr>
        <w:t xml:space="preserve"> </w:t>
      </w:r>
      <w:r w:rsidRPr="00745B94">
        <w:rPr>
          <w:rStyle w:val="StyleUnderline"/>
        </w:rPr>
        <w:t>estimated</w:t>
      </w:r>
      <w:r w:rsidRPr="00745B94">
        <w:rPr>
          <w:sz w:val="16"/>
        </w:rPr>
        <w:t xml:space="preserve"> that </w:t>
      </w:r>
      <w:r w:rsidRPr="00745B94">
        <w:rPr>
          <w:rStyle w:val="StyleUnderline"/>
        </w:rPr>
        <w:t>extending</w:t>
      </w:r>
      <w:r w:rsidRPr="00745B94">
        <w:rPr>
          <w:sz w:val="16"/>
        </w:rPr>
        <w:t xml:space="preserve"> the Minuteman III </w:t>
      </w:r>
      <w:r w:rsidRPr="00745B94">
        <w:rPr>
          <w:rStyle w:val="StyleUnderline"/>
        </w:rPr>
        <w:t>would cost only $1.1 billion more</w:t>
      </w:r>
      <w:r w:rsidRPr="00745B94">
        <w:rPr>
          <w:sz w:val="16"/>
        </w:rPr>
        <w:t xml:space="preserve"> than GBSD. </w:t>
      </w:r>
      <w:r w:rsidRPr="00745B94">
        <w:rPr>
          <w:rStyle w:val="StyleUnderline"/>
        </w:rPr>
        <w:t xml:space="preserve">But that cost difference has now </w:t>
      </w:r>
      <w:r w:rsidRPr="00745B94">
        <w:rPr>
          <w:rStyle w:val="Emphasis"/>
        </w:rPr>
        <w:t>skyrocketed to $38 billion</w:t>
      </w:r>
      <w:r w:rsidRPr="00745B94">
        <w:rPr>
          <w:sz w:val="16"/>
        </w:rPr>
        <w:t xml:space="preserve"> </w:t>
      </w:r>
      <w:r w:rsidRPr="00745B94">
        <w:rPr>
          <w:rStyle w:val="StyleUnderline"/>
        </w:rPr>
        <w:t>because the earlier estimate assumed that programs to update key missile parts</w:t>
      </w:r>
      <w:r w:rsidRPr="00745B94">
        <w:rPr>
          <w:sz w:val="16"/>
        </w:rPr>
        <w:t xml:space="preserve"> — like the propulsion system, missile guidance set and rocket engines — </w:t>
      </w:r>
      <w:r w:rsidRPr="00745B94">
        <w:rPr>
          <w:rStyle w:val="StyleUnderline"/>
        </w:rPr>
        <w:t>would get underway in 2015 or 2016. Since the Air Force selected GBSD</w:t>
      </w:r>
      <w:r w:rsidRPr="00745B94">
        <w:rPr>
          <w:sz w:val="16"/>
        </w:rPr>
        <w:t xml:space="preserve"> as the better option for the nation, </w:t>
      </w:r>
      <w:r w:rsidRPr="00745B94">
        <w:rPr>
          <w:rStyle w:val="StyleUnderline"/>
        </w:rPr>
        <w:t xml:space="preserve">those decision points have </w:t>
      </w:r>
      <w:r w:rsidRPr="00745B94">
        <w:rPr>
          <w:rStyle w:val="Emphasis"/>
        </w:rPr>
        <w:t>long passed</w:t>
      </w:r>
      <w:r w:rsidRPr="00745B94">
        <w:rPr>
          <w:rStyle w:val="StyleUnderline"/>
        </w:rPr>
        <w:t>.</w:t>
      </w:r>
    </w:p>
    <w:p w14:paraId="535A155F" w14:textId="77777777" w:rsidR="00AF7B2F" w:rsidRPr="00745B94" w:rsidRDefault="00AF7B2F" w:rsidP="00AF7B2F">
      <w:pPr>
        <w:rPr>
          <w:sz w:val="16"/>
        </w:rPr>
      </w:pPr>
      <w:r w:rsidRPr="00745B94">
        <w:rPr>
          <w:sz w:val="16"/>
        </w:rPr>
        <w:t xml:space="preserve">Now, </w:t>
      </w:r>
      <w:r w:rsidRPr="00745B94">
        <w:rPr>
          <w:rStyle w:val="Emphasis"/>
        </w:rPr>
        <w:t>switching course</w:t>
      </w:r>
      <w:r w:rsidRPr="00745B94">
        <w:rPr>
          <w:sz w:val="16"/>
        </w:rPr>
        <w:t xml:space="preserve"> and starting those programs this much closer to the Minuteman III’s planned retirement at the end of the decade </w:t>
      </w:r>
      <w:r w:rsidRPr="00745B94">
        <w:rPr>
          <w:rStyle w:val="StyleUnderline"/>
        </w:rPr>
        <w:t xml:space="preserve">would cost </w:t>
      </w:r>
      <w:r w:rsidRPr="00745B94">
        <w:rPr>
          <w:rStyle w:val="Emphasis"/>
        </w:rPr>
        <w:t>billions</w:t>
      </w:r>
      <w:r w:rsidRPr="00745B94">
        <w:rPr>
          <w:sz w:val="16"/>
        </w:rPr>
        <w:t xml:space="preserve"> more. That’s what Gen. Ray meant when he said: “We’re out of time” with respect to extending the Minuteman III</w:t>
      </w:r>
    </w:p>
    <w:p w14:paraId="41F2AF42" w14:textId="77777777" w:rsidR="00AF7B2F" w:rsidRPr="00745B94" w:rsidRDefault="00AF7B2F" w:rsidP="00AF7B2F">
      <w:pPr>
        <w:pStyle w:val="Heading2"/>
        <w:rPr>
          <w:rFonts w:cs="Arial"/>
        </w:rPr>
      </w:pPr>
      <w:r w:rsidRPr="00745B94">
        <w:rPr>
          <w:rFonts w:cs="Arial"/>
        </w:rPr>
        <w:t>USBR DA</w:t>
      </w:r>
    </w:p>
    <w:p w14:paraId="163A5756" w14:textId="77777777" w:rsidR="00AF7B2F" w:rsidRPr="00745B94" w:rsidRDefault="00AF7B2F" w:rsidP="00AF7B2F">
      <w:pPr>
        <w:pStyle w:val="Heading3"/>
        <w:rPr>
          <w:rFonts w:cs="Arial"/>
        </w:rPr>
      </w:pPr>
      <w:r w:rsidRPr="00745B94">
        <w:rPr>
          <w:rFonts w:cs="Arial"/>
        </w:rPr>
        <w:t>Link---DoE---1NC</w:t>
      </w:r>
    </w:p>
    <w:p w14:paraId="57354858" w14:textId="77777777" w:rsidR="00AF7B2F" w:rsidRPr="00745B94" w:rsidRDefault="00AF7B2F" w:rsidP="00AF7B2F">
      <w:pPr>
        <w:pStyle w:val="Heading4"/>
        <w:rPr>
          <w:rFonts w:cs="Arial"/>
        </w:rPr>
      </w:pPr>
      <w:r w:rsidRPr="00745B94">
        <w:rPr>
          <w:rFonts w:cs="Arial"/>
        </w:rPr>
        <w:t xml:space="preserve">The DOE and BOR spending are </w:t>
      </w:r>
      <w:r w:rsidRPr="00745B94">
        <w:rPr>
          <w:rFonts w:cs="Arial"/>
          <w:u w:val="single"/>
        </w:rPr>
        <w:t>linked</w:t>
      </w:r>
      <w:r w:rsidRPr="00745B94">
        <w:rPr>
          <w:rFonts w:cs="Arial"/>
        </w:rPr>
        <w:t xml:space="preserve"> in the budget process---surging </w:t>
      </w:r>
      <w:r w:rsidRPr="00745B94">
        <w:rPr>
          <w:rFonts w:cs="Arial"/>
          <w:u w:val="single"/>
        </w:rPr>
        <w:t>energy</w:t>
      </w:r>
      <w:r w:rsidRPr="00745B94">
        <w:rPr>
          <w:rFonts w:cs="Arial"/>
        </w:rPr>
        <w:t xml:space="preserve"> costs, especially for </w:t>
      </w:r>
      <w:r w:rsidRPr="00745B94">
        <w:rPr>
          <w:rFonts w:cs="Arial"/>
          <w:u w:val="single"/>
        </w:rPr>
        <w:t>nukes</w:t>
      </w:r>
      <w:r w:rsidRPr="00745B94">
        <w:rPr>
          <w:rFonts w:cs="Arial"/>
        </w:rPr>
        <w:t>, trade off</w:t>
      </w:r>
    </w:p>
    <w:p w14:paraId="32254A76" w14:textId="77777777" w:rsidR="00AF7B2F" w:rsidRPr="00745B94" w:rsidRDefault="00AF7B2F" w:rsidP="00AF7B2F">
      <w:r w:rsidRPr="00745B94">
        <w:t xml:space="preserve">Joseph </w:t>
      </w:r>
      <w:r w:rsidRPr="00745B94">
        <w:rPr>
          <w:rStyle w:val="Style13ptBold"/>
        </w:rPr>
        <w:t>McDade 97</w:t>
      </w:r>
      <w:r w:rsidRPr="00745B94">
        <w:t>, former representative from PA, committee on appropriations, “Energy and Water Development Appropriations Bill, 1998,” Report 105-190, https://www.govinfo.gov/content/pkg/CRPT-105hrpt190/html/CRPT-105hrpt190.htm</w:t>
      </w:r>
    </w:p>
    <w:p w14:paraId="5BA65952" w14:textId="77777777" w:rsidR="00AF7B2F" w:rsidRPr="00745B94" w:rsidRDefault="00AF7B2F" w:rsidP="00AF7B2F">
      <w:pPr>
        <w:rPr>
          <w:sz w:val="14"/>
        </w:rPr>
      </w:pPr>
      <w:r w:rsidRPr="00745B94">
        <w:rPr>
          <w:sz w:val="14"/>
        </w:rPr>
        <w:t xml:space="preserve">Introduction </w:t>
      </w:r>
    </w:p>
    <w:p w14:paraId="17BD916F" w14:textId="77777777" w:rsidR="00AF7B2F" w:rsidRPr="00745B94" w:rsidRDefault="00AF7B2F" w:rsidP="00AF7B2F">
      <w:pPr>
        <w:rPr>
          <w:sz w:val="14"/>
        </w:rPr>
      </w:pPr>
      <w:r w:rsidRPr="00745B94">
        <w:rPr>
          <w:sz w:val="14"/>
        </w:rPr>
        <w:t xml:space="preserve">The </w:t>
      </w:r>
      <w:r w:rsidRPr="00745B94">
        <w:rPr>
          <w:rStyle w:val="StyleUnderline"/>
        </w:rPr>
        <w:t>Energy and Water Development</w:t>
      </w:r>
      <w:r w:rsidRPr="00745B94">
        <w:rPr>
          <w:sz w:val="14"/>
        </w:rPr>
        <w:t xml:space="preserve"> Appropriations Bill, 1998, represents another installment payment on the national obligation to balance the budget. At the same time, the bill </w:t>
      </w:r>
      <w:r w:rsidRPr="00745B94">
        <w:rPr>
          <w:rStyle w:val="StyleUnderline"/>
        </w:rPr>
        <w:t>advances</w:t>
      </w:r>
      <w:r w:rsidRPr="00745B94">
        <w:rPr>
          <w:sz w:val="14"/>
        </w:rPr>
        <w:t xml:space="preserve"> initiatives to make government more efficient, and it preserves </w:t>
      </w:r>
      <w:r w:rsidRPr="00745B94">
        <w:rPr>
          <w:rStyle w:val="Emphasis"/>
        </w:rPr>
        <w:t>funding</w:t>
      </w:r>
      <w:r w:rsidRPr="00745B94">
        <w:rPr>
          <w:sz w:val="14"/>
        </w:rPr>
        <w:t xml:space="preserve"> </w:t>
      </w:r>
      <w:r w:rsidRPr="00745B94">
        <w:rPr>
          <w:rStyle w:val="StyleUnderline"/>
        </w:rPr>
        <w:t>for</w:t>
      </w:r>
      <w:r w:rsidRPr="00745B94">
        <w:rPr>
          <w:sz w:val="14"/>
        </w:rPr>
        <w:t xml:space="preserve"> important </w:t>
      </w:r>
      <w:r w:rsidRPr="00745B94">
        <w:rPr>
          <w:rStyle w:val="Emphasis"/>
        </w:rPr>
        <w:t>domestic priorities</w:t>
      </w:r>
      <w:r w:rsidRPr="00745B94">
        <w:rPr>
          <w:sz w:val="14"/>
        </w:rPr>
        <w:t>. As funding in the Energy and Water Bill declines in fiscal year 1998 relative to CBO's baseline, the bill continues to deliver on the promise of deficit reduction.</w:t>
      </w:r>
    </w:p>
    <w:p w14:paraId="5E80FF5A" w14:textId="77777777" w:rsidR="00AF7B2F" w:rsidRPr="00745B94" w:rsidRDefault="00AF7B2F" w:rsidP="00AF7B2F">
      <w:pPr>
        <w:rPr>
          <w:sz w:val="14"/>
        </w:rPr>
      </w:pPr>
      <w:r w:rsidRPr="00745B94">
        <w:rPr>
          <w:sz w:val="14"/>
        </w:rPr>
        <w:t xml:space="preserve">Significantly, </w:t>
      </w:r>
      <w:r w:rsidRPr="00745B94">
        <w:rPr>
          <w:rStyle w:val="StyleUnderline"/>
        </w:rPr>
        <w:t>the</w:t>
      </w:r>
      <w:r w:rsidRPr="00745B94">
        <w:rPr>
          <w:sz w:val="14"/>
        </w:rPr>
        <w:t xml:space="preserve"> Energy and Water </w:t>
      </w:r>
      <w:r w:rsidRPr="00745B94">
        <w:rPr>
          <w:rStyle w:val="StyleUnderline"/>
        </w:rPr>
        <w:t>Bill</w:t>
      </w:r>
      <w:r w:rsidRPr="00745B94">
        <w:rPr>
          <w:sz w:val="14"/>
        </w:rPr>
        <w:t xml:space="preserve"> for fiscal year 1998 </w:t>
      </w:r>
      <w:r w:rsidRPr="00745B94">
        <w:rPr>
          <w:rStyle w:val="StyleUnderline"/>
        </w:rPr>
        <w:t>attempts to correct the</w:t>
      </w:r>
      <w:r w:rsidRPr="00745B94">
        <w:rPr>
          <w:sz w:val="14"/>
        </w:rPr>
        <w:t xml:space="preserve"> fundamental </w:t>
      </w:r>
      <w:r w:rsidRPr="00745B94">
        <w:rPr>
          <w:rStyle w:val="Emphasis"/>
        </w:rPr>
        <w:t>imbalance</w:t>
      </w:r>
      <w:r w:rsidRPr="00745B94">
        <w:rPr>
          <w:sz w:val="14"/>
        </w:rPr>
        <w:t xml:space="preserve"> </w:t>
      </w:r>
      <w:r w:rsidRPr="00745B94">
        <w:rPr>
          <w:rStyle w:val="StyleUnderline"/>
        </w:rPr>
        <w:t>in the</w:t>
      </w:r>
      <w:r w:rsidRPr="00745B94">
        <w:rPr>
          <w:sz w:val="14"/>
        </w:rPr>
        <w:t xml:space="preserve"> Administration's </w:t>
      </w:r>
      <w:r w:rsidRPr="00745B94">
        <w:rPr>
          <w:rStyle w:val="Emphasis"/>
        </w:rPr>
        <w:t>allocation of resources among energy and water activities</w:t>
      </w:r>
      <w:r w:rsidRPr="00745B94">
        <w:rPr>
          <w:sz w:val="14"/>
        </w:rPr>
        <w:t xml:space="preserve">. The budget request for fiscal year 1998 continues to demonstrate the Administration's hostility toward the nation's water infrastructure. This institutional </w:t>
      </w:r>
      <w:r w:rsidRPr="00745B94">
        <w:rPr>
          <w:rStyle w:val="Emphasis"/>
        </w:rPr>
        <w:t>aversion</w:t>
      </w:r>
      <w:r w:rsidRPr="00745B94">
        <w:rPr>
          <w:sz w:val="14"/>
        </w:rPr>
        <w:t xml:space="preserve"> </w:t>
      </w:r>
      <w:r w:rsidRPr="00745B94">
        <w:rPr>
          <w:rStyle w:val="StyleUnderline"/>
        </w:rPr>
        <w:t>to</w:t>
      </w:r>
      <w:r w:rsidRPr="00745B94">
        <w:rPr>
          <w:sz w:val="14"/>
        </w:rPr>
        <w:t xml:space="preserve"> </w:t>
      </w:r>
      <w:r w:rsidRPr="00745B94">
        <w:rPr>
          <w:rStyle w:val="Emphasis"/>
        </w:rPr>
        <w:t>water</w:t>
      </w:r>
      <w:r w:rsidRPr="00745B94">
        <w:rPr>
          <w:sz w:val="14"/>
        </w:rPr>
        <w:t xml:space="preserve"> </w:t>
      </w:r>
      <w:r w:rsidRPr="00745B94">
        <w:rPr>
          <w:rStyle w:val="StyleUnderline"/>
        </w:rPr>
        <w:t>projects</w:t>
      </w:r>
      <w:r w:rsidRPr="00745B94">
        <w:rPr>
          <w:sz w:val="14"/>
        </w:rPr>
        <w:t xml:space="preserve"> (previously manifested in proposed Corps of Engineers policies to discontinue the Federal role in local flood control, small harbor maintenance and shore protection efforts) </w:t>
      </w:r>
      <w:r w:rsidRPr="00745B94">
        <w:rPr>
          <w:rStyle w:val="StyleUnderline"/>
        </w:rPr>
        <w:t xml:space="preserve">reflects a </w:t>
      </w:r>
      <w:r w:rsidRPr="00745B94">
        <w:rPr>
          <w:rStyle w:val="Emphasis"/>
        </w:rPr>
        <w:t>lack of appreciation</w:t>
      </w:r>
      <w:r w:rsidRPr="00745B94">
        <w:rPr>
          <w:sz w:val="14"/>
        </w:rPr>
        <w:t xml:space="preserve"> </w:t>
      </w:r>
      <w:r w:rsidRPr="00745B94">
        <w:rPr>
          <w:rStyle w:val="StyleUnderline"/>
        </w:rPr>
        <w:t>for</w:t>
      </w:r>
      <w:r w:rsidRPr="00745B94">
        <w:rPr>
          <w:sz w:val="14"/>
        </w:rPr>
        <w:t xml:space="preserve"> the value of Federal investments in </w:t>
      </w:r>
      <w:r w:rsidRPr="00745B94">
        <w:rPr>
          <w:rStyle w:val="Emphasis"/>
        </w:rPr>
        <w:t>water-related improvements</w:t>
      </w:r>
      <w:r w:rsidRPr="00745B94">
        <w:rPr>
          <w:sz w:val="14"/>
        </w:rPr>
        <w:t>.</w:t>
      </w:r>
    </w:p>
    <w:p w14:paraId="15D10A19" w14:textId="77777777" w:rsidR="00AF7B2F" w:rsidRPr="00745B94" w:rsidRDefault="00AF7B2F" w:rsidP="00AF7B2F">
      <w:pPr>
        <w:rPr>
          <w:sz w:val="10"/>
          <w:szCs w:val="18"/>
        </w:rPr>
      </w:pPr>
      <w:r w:rsidRPr="00745B94">
        <w:rPr>
          <w:sz w:val="10"/>
          <w:szCs w:val="18"/>
        </w:rPr>
        <w:t>Flood control projects, which must pass rigorous cost- benefit analyses, are designed to protect our communities from the devastating consequences of uncontrolled flood waters. Flood control works provide a real measure of protection for homes, businesses, and lives. The terrible floods of last winter and this spring should alert us all to the importance of developing and maintaining effective flood control mechanisms. Failure to do so is clearly more costly in the long run. It has been demonstrated time and again that a relatively modest investment in preventative measures can save: untold amounts in disaster assistance payments; communities from chaotic disruption, catastrophic physical damage, and enormous financial liabilities; and, most importantly, lives.</w:t>
      </w:r>
    </w:p>
    <w:p w14:paraId="0F7D11DD" w14:textId="77777777" w:rsidR="00AF7B2F" w:rsidRPr="00745B94" w:rsidRDefault="00AF7B2F" w:rsidP="00AF7B2F">
      <w:pPr>
        <w:rPr>
          <w:sz w:val="10"/>
          <w:szCs w:val="18"/>
        </w:rPr>
      </w:pPr>
      <w:r w:rsidRPr="00745B94">
        <w:rPr>
          <w:sz w:val="10"/>
          <w:szCs w:val="18"/>
        </w:rPr>
        <w:t>Our investments in navigation, shore protection and environmental restoration likewise yield outstanding returns. Development, operation and maintenance of our international harbors and inland waterways help the U.S. preserve its leadership in international commerce. Shoreline erosion projects protect communities and maintain a vital recreational and economic resource.</w:t>
      </w:r>
    </w:p>
    <w:p w14:paraId="4C230847" w14:textId="77777777" w:rsidR="00AF7B2F" w:rsidRPr="00745B94" w:rsidRDefault="00AF7B2F" w:rsidP="00AF7B2F">
      <w:pPr>
        <w:rPr>
          <w:sz w:val="14"/>
        </w:rPr>
      </w:pPr>
      <w:r w:rsidRPr="00745B94">
        <w:rPr>
          <w:rStyle w:val="StyleUnderline"/>
        </w:rPr>
        <w:t>Federal investment in</w:t>
      </w:r>
      <w:r w:rsidRPr="00745B94">
        <w:rPr>
          <w:sz w:val="14"/>
        </w:rPr>
        <w:t xml:space="preserve"> these </w:t>
      </w:r>
      <w:r w:rsidRPr="00745B94">
        <w:rPr>
          <w:rStyle w:val="Emphasis"/>
        </w:rPr>
        <w:t>water</w:t>
      </w:r>
      <w:r w:rsidRPr="00745B94">
        <w:rPr>
          <w:sz w:val="14"/>
        </w:rPr>
        <w:t xml:space="preserve">-related </w:t>
      </w:r>
      <w:r w:rsidRPr="00745B94">
        <w:rPr>
          <w:rStyle w:val="StyleUnderline"/>
        </w:rPr>
        <w:t>projects is</w:t>
      </w:r>
      <w:r w:rsidRPr="00745B94">
        <w:rPr>
          <w:sz w:val="14"/>
        </w:rPr>
        <w:t xml:space="preserve"> as </w:t>
      </w:r>
      <w:r w:rsidRPr="00745B94">
        <w:rPr>
          <w:rStyle w:val="Emphasis"/>
        </w:rPr>
        <w:t>appropriate</w:t>
      </w:r>
      <w:r w:rsidRPr="00745B94">
        <w:rPr>
          <w:sz w:val="14"/>
        </w:rPr>
        <w:t xml:space="preserve"> as it is vital to the continued well-being of communities throughout the nation. </w:t>
      </w:r>
      <w:r w:rsidRPr="00745B94">
        <w:rPr>
          <w:rStyle w:val="StyleUnderline"/>
        </w:rPr>
        <w:t xml:space="preserve">Yet the Administration continues to </w:t>
      </w:r>
      <w:r w:rsidRPr="00745B94">
        <w:rPr>
          <w:rStyle w:val="Emphasis"/>
        </w:rPr>
        <w:t>neglect</w:t>
      </w:r>
      <w:r w:rsidRPr="00745B94">
        <w:rPr>
          <w:sz w:val="14"/>
        </w:rPr>
        <w:t xml:space="preserve"> </w:t>
      </w:r>
      <w:r w:rsidRPr="00745B94">
        <w:rPr>
          <w:rStyle w:val="StyleUnderline"/>
        </w:rPr>
        <w:t>these</w:t>
      </w:r>
      <w:r w:rsidRPr="00745B94">
        <w:rPr>
          <w:sz w:val="14"/>
        </w:rPr>
        <w:t xml:space="preserve"> important </w:t>
      </w:r>
      <w:r w:rsidRPr="00745B94">
        <w:rPr>
          <w:rStyle w:val="StyleUnderline"/>
        </w:rPr>
        <w:t>priorities</w:t>
      </w:r>
      <w:r w:rsidRPr="00745B94">
        <w:rPr>
          <w:sz w:val="14"/>
        </w:rPr>
        <w:t>. Specifically, the Administration: propounds policies inimical to the Federal interest in water infrastructure; underfunds water projects currently in the pipeline; and, in several instances, provides no funding whatsoever for projects well on their way toward completion. With inadequate funding, the construction schedules for water resource projects extend and their costs increase.</w:t>
      </w:r>
    </w:p>
    <w:p w14:paraId="77016016" w14:textId="77777777" w:rsidR="00AF7B2F" w:rsidRPr="00745B94" w:rsidRDefault="00AF7B2F" w:rsidP="00AF7B2F">
      <w:pPr>
        <w:rPr>
          <w:sz w:val="14"/>
        </w:rPr>
      </w:pPr>
      <w:r w:rsidRPr="00745B94">
        <w:rPr>
          <w:sz w:val="14"/>
        </w:rPr>
        <w:t xml:space="preserve">Unfortunately, </w:t>
      </w:r>
      <w:r w:rsidRPr="00745B94">
        <w:rPr>
          <w:rStyle w:val="StyleUnderline"/>
        </w:rPr>
        <w:t>the</w:t>
      </w:r>
      <w:r w:rsidRPr="00745B94">
        <w:rPr>
          <w:sz w:val="14"/>
        </w:rPr>
        <w:t xml:space="preserve"> </w:t>
      </w:r>
      <w:r w:rsidRPr="00745B94">
        <w:rPr>
          <w:rStyle w:val="Emphasis"/>
        </w:rPr>
        <w:t>counterweight</w:t>
      </w:r>
      <w:r w:rsidRPr="00745B94">
        <w:rPr>
          <w:sz w:val="14"/>
        </w:rPr>
        <w:t xml:space="preserve"> </w:t>
      </w:r>
      <w:r w:rsidRPr="00745B94">
        <w:rPr>
          <w:rStyle w:val="StyleUnderline"/>
        </w:rPr>
        <w:t>to</w:t>
      </w:r>
      <w:r w:rsidRPr="00745B94">
        <w:rPr>
          <w:sz w:val="14"/>
        </w:rPr>
        <w:t xml:space="preserve"> the budget's </w:t>
      </w:r>
      <w:r w:rsidRPr="00745B94">
        <w:rPr>
          <w:rStyle w:val="StyleUnderline"/>
        </w:rPr>
        <w:t xml:space="preserve">inattention to </w:t>
      </w:r>
      <w:r w:rsidRPr="00745B94">
        <w:rPr>
          <w:rStyle w:val="Emphasis"/>
        </w:rPr>
        <w:t>water resource</w:t>
      </w:r>
      <w:r w:rsidRPr="00745B94">
        <w:rPr>
          <w:sz w:val="14"/>
        </w:rPr>
        <w:t xml:space="preserve"> need</w:t>
      </w:r>
      <w:r w:rsidRPr="00745B94">
        <w:rPr>
          <w:rStyle w:val="Emphasis"/>
        </w:rPr>
        <w:t>s</w:t>
      </w:r>
      <w:r w:rsidRPr="00745B94">
        <w:rPr>
          <w:sz w:val="14"/>
        </w:rPr>
        <w:t xml:space="preserve"> </w:t>
      </w:r>
      <w:r w:rsidRPr="00745B94">
        <w:rPr>
          <w:rStyle w:val="StyleUnderline"/>
        </w:rPr>
        <w:t>is the</w:t>
      </w:r>
      <w:r w:rsidRPr="00745B94">
        <w:rPr>
          <w:sz w:val="14"/>
        </w:rPr>
        <w:t xml:space="preserve"> unjustifiably </w:t>
      </w:r>
      <w:r w:rsidRPr="00745B94">
        <w:rPr>
          <w:rStyle w:val="Emphasis"/>
        </w:rPr>
        <w:t>high priority</w:t>
      </w:r>
      <w:r w:rsidRPr="00745B94">
        <w:rPr>
          <w:sz w:val="14"/>
        </w:rPr>
        <w:t xml:space="preserve"> </w:t>
      </w:r>
      <w:r w:rsidRPr="00745B94">
        <w:rPr>
          <w:rStyle w:val="StyleUnderline"/>
        </w:rPr>
        <w:t>it accords</w:t>
      </w:r>
      <w:r w:rsidRPr="00745B94">
        <w:rPr>
          <w:sz w:val="14"/>
        </w:rPr>
        <w:t xml:space="preserve"> to the </w:t>
      </w:r>
      <w:r w:rsidRPr="00745B94">
        <w:rPr>
          <w:rStyle w:val="Emphasis"/>
        </w:rPr>
        <w:t>D</w:t>
      </w:r>
      <w:r w:rsidRPr="00745B94">
        <w:rPr>
          <w:sz w:val="14"/>
        </w:rPr>
        <w:t xml:space="preserve">epartment </w:t>
      </w:r>
      <w:r w:rsidRPr="00745B94">
        <w:rPr>
          <w:rStyle w:val="Emphasis"/>
        </w:rPr>
        <w:t>o</w:t>
      </w:r>
      <w:r w:rsidRPr="00745B94">
        <w:rPr>
          <w:sz w:val="14"/>
        </w:rPr>
        <w:t xml:space="preserve">f </w:t>
      </w:r>
      <w:r w:rsidRPr="00745B94">
        <w:rPr>
          <w:rStyle w:val="Emphasis"/>
        </w:rPr>
        <w:t>E</w:t>
      </w:r>
      <w:r w:rsidRPr="00745B94">
        <w:rPr>
          <w:sz w:val="14"/>
        </w:rPr>
        <w:t xml:space="preserve">nergy, a sprawling bureaucratic enterprise </w:t>
      </w:r>
      <w:r w:rsidRPr="00745B94">
        <w:rPr>
          <w:rStyle w:val="StyleUnderline"/>
        </w:rPr>
        <w:t>whose</w:t>
      </w:r>
      <w:r w:rsidRPr="00745B94">
        <w:rPr>
          <w:sz w:val="14"/>
        </w:rPr>
        <w:t xml:space="preserve"> present </w:t>
      </w:r>
      <w:r w:rsidRPr="00745B94">
        <w:rPr>
          <w:rStyle w:val="StyleUnderline"/>
        </w:rPr>
        <w:t>activities</w:t>
      </w:r>
      <w:r w:rsidRPr="00745B94">
        <w:rPr>
          <w:sz w:val="14"/>
        </w:rPr>
        <w:t xml:space="preserve"> bear faint relation to the mission the Department </w:t>
      </w:r>
      <w:r w:rsidRPr="00745B94">
        <w:rPr>
          <w:rStyle w:val="StyleUnderline"/>
        </w:rPr>
        <w:t>was</w:t>
      </w:r>
      <w:r w:rsidRPr="00745B94">
        <w:rPr>
          <w:sz w:val="14"/>
        </w:rPr>
        <w:t xml:space="preserve"> created to pursue. The Department, </w:t>
      </w:r>
      <w:r w:rsidRPr="00745B94">
        <w:rPr>
          <w:rStyle w:val="StyleUnderline"/>
        </w:rPr>
        <w:t>characterized by</w:t>
      </w:r>
      <w:r w:rsidRPr="00745B94">
        <w:rPr>
          <w:sz w:val="14"/>
        </w:rPr>
        <w:t xml:space="preserve"> continuing </w:t>
      </w:r>
      <w:r w:rsidRPr="00745B94">
        <w:rPr>
          <w:rStyle w:val="Emphasis"/>
        </w:rPr>
        <w:t>mission creep</w:t>
      </w:r>
      <w:r w:rsidRPr="00745B94">
        <w:rPr>
          <w:sz w:val="14"/>
        </w:rPr>
        <w:t xml:space="preserve"> and management disorder, </w:t>
      </w:r>
      <w:r w:rsidRPr="00745B94">
        <w:rPr>
          <w:rStyle w:val="StyleUnderline"/>
        </w:rPr>
        <w:t>lacks</w:t>
      </w:r>
      <w:r w:rsidRPr="00745B94">
        <w:rPr>
          <w:sz w:val="14"/>
        </w:rPr>
        <w:t xml:space="preserve"> a clear </w:t>
      </w:r>
      <w:r w:rsidRPr="00745B94">
        <w:rPr>
          <w:rStyle w:val="Emphasis"/>
        </w:rPr>
        <w:t>focus</w:t>
      </w:r>
      <w:r w:rsidRPr="00745B94">
        <w:rPr>
          <w:sz w:val="14"/>
        </w:rPr>
        <w:t xml:space="preserve"> </w:t>
      </w:r>
      <w:r w:rsidRPr="00745B94">
        <w:rPr>
          <w:rStyle w:val="StyleUnderline"/>
        </w:rPr>
        <w:t>and invests</w:t>
      </w:r>
      <w:r w:rsidRPr="00745B94">
        <w:rPr>
          <w:sz w:val="14"/>
        </w:rPr>
        <w:t xml:space="preserve"> far </w:t>
      </w:r>
      <w:r w:rsidRPr="00745B94">
        <w:rPr>
          <w:rStyle w:val="Emphasis"/>
        </w:rPr>
        <w:t>too much</w:t>
      </w:r>
      <w:r w:rsidRPr="00745B94">
        <w:rPr>
          <w:sz w:val="14"/>
        </w:rPr>
        <w:t xml:space="preserve"> of its </w:t>
      </w:r>
      <w:r w:rsidRPr="00745B94">
        <w:rPr>
          <w:rStyle w:val="Emphasis"/>
        </w:rPr>
        <w:t>limited resources</w:t>
      </w:r>
      <w:r w:rsidRPr="00745B94">
        <w:rPr>
          <w:sz w:val="14"/>
        </w:rPr>
        <w:t xml:space="preserve"> in a relevance-seeking and turf- protecting effort to perpetuate itself.</w:t>
      </w:r>
    </w:p>
    <w:p w14:paraId="0AD01319" w14:textId="77777777" w:rsidR="00AF7B2F" w:rsidRPr="00745B94" w:rsidRDefault="00AF7B2F" w:rsidP="00AF7B2F">
      <w:pPr>
        <w:rPr>
          <w:sz w:val="14"/>
        </w:rPr>
      </w:pPr>
      <w:r w:rsidRPr="00745B94">
        <w:rPr>
          <w:sz w:val="14"/>
        </w:rPr>
        <w:t>In addition to providing for the continued downsizing and streamlining of the Department of Energy, the Committee recommendation includes a number of management reforms intended to control costs, improve accountability, and increase efficiency. The Department's response to these reforms will help determine whether DOE should continue to exist as a cabinet-level agency.</w:t>
      </w:r>
    </w:p>
    <w:p w14:paraId="6B795728" w14:textId="77777777" w:rsidR="00AF7B2F" w:rsidRPr="00745B94" w:rsidRDefault="00AF7B2F" w:rsidP="00AF7B2F">
      <w:pPr>
        <w:rPr>
          <w:sz w:val="14"/>
        </w:rPr>
      </w:pPr>
      <w:r w:rsidRPr="00745B94">
        <w:rPr>
          <w:sz w:val="14"/>
        </w:rPr>
        <w:t xml:space="preserve">Notwithstanding the Committee's concerns surrounding management of the Department of Energy, the recommendation does support essential programs of the Department. More than $2 billion is provided for science and basic research programs at the Department of Energy. </w:t>
      </w:r>
      <w:r w:rsidRPr="00745B94">
        <w:rPr>
          <w:rStyle w:val="Emphasis"/>
        </w:rPr>
        <w:t>Environmental cleanup activities</w:t>
      </w:r>
      <w:r w:rsidRPr="00745B94">
        <w:rPr>
          <w:sz w:val="14"/>
        </w:rPr>
        <w:t xml:space="preserve"> </w:t>
      </w:r>
      <w:r w:rsidRPr="00745B94">
        <w:rPr>
          <w:rStyle w:val="StyleUnderline"/>
        </w:rPr>
        <w:t xml:space="preserve">at Department of Energy </w:t>
      </w:r>
      <w:r w:rsidRPr="00745B94">
        <w:rPr>
          <w:rStyle w:val="Emphasis"/>
        </w:rPr>
        <w:t>sites</w:t>
      </w:r>
      <w:r w:rsidRPr="00745B94">
        <w:rPr>
          <w:sz w:val="14"/>
        </w:rPr>
        <w:t xml:space="preserve"> </w:t>
      </w:r>
      <w:r w:rsidRPr="00745B94">
        <w:rPr>
          <w:rStyle w:val="StyleUnderline"/>
        </w:rPr>
        <w:t xml:space="preserve">are continued with </w:t>
      </w:r>
      <w:r w:rsidRPr="00745B94">
        <w:rPr>
          <w:rStyle w:val="Emphasis"/>
        </w:rPr>
        <w:t>funding</w:t>
      </w:r>
      <w:r w:rsidRPr="00745B94">
        <w:rPr>
          <w:sz w:val="14"/>
        </w:rPr>
        <w:t xml:space="preserve"> levels over $6 billion, while $3.9 billion is provided </w:t>
      </w:r>
      <w:r w:rsidRPr="00745B94">
        <w:rPr>
          <w:rStyle w:val="StyleUnderline"/>
        </w:rPr>
        <w:t>to</w:t>
      </w:r>
      <w:r w:rsidRPr="00745B94">
        <w:rPr>
          <w:sz w:val="14"/>
        </w:rPr>
        <w:t xml:space="preserve"> </w:t>
      </w:r>
      <w:r w:rsidRPr="00745B94">
        <w:rPr>
          <w:rStyle w:val="Emphasis"/>
        </w:rPr>
        <w:t>maintain the</w:t>
      </w:r>
      <w:r w:rsidRPr="00745B94">
        <w:rPr>
          <w:sz w:val="14"/>
        </w:rPr>
        <w:t xml:space="preserve"> nation's </w:t>
      </w:r>
      <w:r w:rsidRPr="00745B94">
        <w:rPr>
          <w:rStyle w:val="Emphasis"/>
        </w:rPr>
        <w:t>nuclear weapons stockpile</w:t>
      </w:r>
      <w:r w:rsidRPr="00745B94">
        <w:rPr>
          <w:sz w:val="14"/>
        </w:rPr>
        <w:t>. All of these activities are continued at a level consistent with fiscal year 1997.</w:t>
      </w:r>
    </w:p>
    <w:p w14:paraId="291198C3" w14:textId="77777777" w:rsidR="00AF7B2F" w:rsidRPr="00745B94" w:rsidRDefault="00AF7B2F" w:rsidP="00AF7B2F">
      <w:pPr>
        <w:rPr>
          <w:sz w:val="2"/>
          <w:szCs w:val="2"/>
        </w:rPr>
      </w:pPr>
      <w:r w:rsidRPr="00745B94">
        <w:rPr>
          <w:sz w:val="2"/>
          <w:szCs w:val="2"/>
        </w:rPr>
        <w:t>However, the Committee did not provide the total budget request for all programs and activities. The Department of Energy's budget request for fiscal year 1998 includes an unrealistic increase of $2.6 billion over the Department's fiscal year 1997 appropriation. With no consultation with the Congress, the Department proposed full funding of all construction projects and a $1 billion privatization initiative for the environmental cleanup program. Both of these proposals would have benefited from early consultation with the Committee. While it is clear that the Department has several problems managing and successfully completing construction projects, incremental funding is one of the lesser concerns. With respect to the privatization proposal, the Committee spent several months unsuccessfully attempting to get thorough and comprehensive answers on the proposed privatization projects. Funding these two proposals as requested would have jeopardized hundreds of millions of dollars on projects for which costs are still not well defined. The bill also terminates direct appropriations to the Tennessee Valley Authority. To provide for continuity of program management pending the implementation of the Administration's proposal to remove all appropriated programs from TVA's portfolio, the measure provides for the funding of TVA's nonpower activities with internally generated revenues and savings. Authorization for various projects and agencies funded by this bill is in various stages of the legislative process. The Committee has worked closely with jurisdictional committees to establish the funding levels recommended in the bill. Funding has been provided for certain programs in anticipation and advance of authorization in order to avoid unnecessary disruptions in the provision of government services. Government Performance and Results Act The Committee considers the full and effective implementation of the Government Performance and Results Act, P.L. 103-62, to be a priority for all agencies of government. Starting with fiscal year 1999, the Results Act requires each agency to, ``prepare an annual performance plan covering each program activity set forth in the budget of such agency.'' Specifically, for each program activity the agency is required to establish ``performance goals to define the level of performance to be achieved by a program activity'' and ``performance indicators to be used in assessing the relevant outputs, service levels, and outcomes of each program activity.'' The Committee takes this requirement of the Results Act very seriously and plans to carefully examine agency performance goals and measures during the appropriations process. As a result, starting with the fiscal year 1999 appropriations cycle, the Committee will consider the progress of jurisdictional agencies in articulating clear, definitive, and results-oriented (outcome) goals and measures as it reviews requests for appropriations. The Committee suggests that agencies examine their program activities in light of their strategic goals to determine whether any changes or realignments would facilitate a more accurate and informed presentation of budgetary information. Agencies are encouraged to consult with the Committee as they consider such revisions prior to finalizing any requests pursuant to 31 U.S.C. 1104. The Committee will consider any requests with a view toward ensuring that budget submissions for fiscal year 1999 and subsequent years display amounts requested against program activity structures for which annual performance goals and measures have been established. TITLE I DEPARTMENT OF DEFENSE--CIVIL Department of the Army Corps of Engineers--Civil Corps of Engineers' Civil Works Mission In testimony before the Committee, the Assistant Secretary of the Army for Civil Works stated, ``The 1998 budget would fund a program that balances a number of high priority interests and objectives. Investments in water resources infrastructure development are balanced with investments in watershed and other environmental restoration. Continued funding to complete ongoing projects and studies is balanced with investment with new high-priority infrastructure and environmental projects. Continued maintenance and rehabilitation of existing projects is balanced with construction of new water resources development projects to serve society's current and future needs.'' The Committee recognizes that budgetary realities do necessitate the balancing of competing priorities. However, in many respects, the Committee believes that the budget request represents a lack of commitment by the Administration to the traditional roles and missions of the U.S. Army Corps of Engineers: navigation, flood control, and shore protection. The amounts requested by the Administration for continuing construction of a number of navigation and flood control projects are woefully inadequate to keep those projects on efficient construction schedules, significantly increasing the total cost of those projects. In addition, for navigation projects, stretched out project completion schedules delay the economic benefits that would be derived from those projects and hurt the nation's competitiveness in the world marketplace. For flood control, delay in the completion of projects increases the risk that our citizens will be devastated by the floods that those projects were designed to prevent. The Committee has, therefore, provided additional funds in order to accelerate completion of a number of projects. In the area of shore protection, the Committee is extremely disappointed that the Administration has once again failed to request funds to continue several ongoing construction projects and studies or to initiate new studies or projects. As the Committee stated last year, shore protection projects serve the same function as other flood control projects--they protect lives and property from the impacts of flooding. Accordingly, the Committee has included funds in the bill for construction of shore protection projects, the periodic nourishment of previously constructed projects, and for planning, engineering, and design of proposed projects. The Committee is also very concerned about the reductions proposed by the Administration in the Corps of Engineers' Operation and Maintenance program. The Committee recognizes the need to more efficiently utilize the limited resources available for operation and maintenance of existing projects; however, the Committee is concerned that the budget request will result in reductions in service to the public and that no analysis has been performed of the impacts of those reductions in service. The Committee expects the Corps to use the flexibility that exists within the Operation and Maintenance program to assure that there are no significant adverse impacts on the public as a result of the reduced funding levels proposed for a number of projects. General Investigations Appropriation, 1997................................... $153,872,000 Budget Estimate, 1998................................. 150,000,000 Recommended, 1998..................................... 157,260,000 Comparison:  Appropriation, 1997............................... +3,388,000 Budget Estimate, 1998............................. +7,260,000 The budget request and the approved Committee allowance are shown on the following table: Black Warrior and Tombigbee Rivers, Alabama.--The bill includes $100,000 for a reconnaissance study of the need for navigation improvements on the Mobile and Tombigbee Rivers below Demopolis, Alabama. Dog River, Alabama.--The Committee has provided an additional $200,000 to accelerate work on the feasibility study of the need for navigation improvements on the Dog River in Alabama. White River Navigation to Newport, Arkansas.--The Committee has provided $400,000 for the Corps of Engineers to initiate a general reevaluation study of extending navigation on the White River to Newport, Arkansas. Red River Navigation, Southwest Arkansas, Arkansas and Louisiana.--The Committee has included language in the bill which directs the Corps of Engineers to initiate feasibility phase studies of extending commercial navigation on the Red River upstream of Shreveport-Bossier City, Louisiana, into southwest Arkansas using funds previously appropriated for the Red River Waterway, Shreveport to Daingerfield, Texas, project. Rio Salado, Arizona.--The bill includes $540,000 for the Rio Salado feasibility study, the same as the budget request. The Committee expects the Corps of Engineers to honor its commitment to the local project sponsor and complete the Rio Salado feasibility study in time for the project to be considered for authorization in the Water Resources Development Act of 1998. Tres Rios, Arizona.--The Committee has provided an additional $400,000 for the Corps of Engineers to continue planning, engineering, and environmental analyses for the Tres Rios, Arizona, project. American River Watershed, California.--The Committee has provided an additional $1,099,000 for the Corps of Engineers to continue to work with local interests in the development of a comprehensive plan for flood control along the American River. Clear Lake Basin Watershed Restoration, California.--The Committee has provided $100,000 for a study of wastewater improvements and ecosystem restoration in the Clear Lake Basin in California under the authority of section 503 of the Water Resources Development Act of 1996. Cities of Arcadia and Sierra Madre, California.--The bill includes $525,000 for the Corps of Engineers to continue to provide technical assistance, including design, for water infrastructure improvements, particularly those aimed at minimizing damages to water systems that might occur during an earthquake, for the cities of Arcadia and Sierra Madre. Cosumnes and Mokelumne Rivers, California.--The Committee has provided $100,000 for the Corps of Engineers to initiate a reconnaissance study of flooding problems along the Cosumnes and Mokelumne Rivers. Laguna de Santa Rosa, California.--The Committee has provided $100,000 for a reconnaissance study of Laguna de Santa Rosa to determine if siltation has impacted its ability to act as flood control basin. Llagas Creek Watershed, California.--The Committee urges the Corps of Engineers, using available funds, to complete a reevaluation report and develop any necessary plans and specifications for the Llagas Creek project identified in the authorized Llagas Creek Watershed Plan of the Department of Agriculture in anticipation of Corps of Engineers construction of the unconstructed elements of the Llagas Creek project. Malibu Creek, California.--The Committee has provided $100,000 for the Corps of Engineers to undertake a reconnaissance study of environmental restoration and shoreline protection in the Malibu Creek Watershed. Morro Bay Estuary, California.--The bill includes $100,000 for a reconnaissance study of the sedimentation and tidal circulation problems in Morro Bay in California. Mugu Lagoon, California.--The Committee has provided $100,000 for the Corps of Engineers to initiate a study of the environmental impacts associated with sediment transport, floodflows, and upstream watershed land use practices on Mugu Lagoon in California. Port of Stockton, California.--The bill includes $100,000 for the Corps of Engineers to initiate a reconnaissance study of deepening the Port of Stockton's main ship channel to forty feet. Redwood City Harbor, California.--The bill includes $100,000 for a reconnaissance study to determine the Federal interest, costs, benefits, and environmental impacts of deepening Redwood City Harbor. Sacramento Watershed Management, California.--The Committee has provided $500,000 for the Corps of Engineers to participate in a non-Federal project sponsored by the City of Sacramento to make combined sewer improvements in the City of Sacramento to improve water quality in the Sacramento River Watershed under the authority of section 503 of the Water Resources Development Act of 1996. Participation by the Corps of Engineers shall include planning, technical, and design assistance as requested by the non-Federal sponsor. Sacramento River and San Joaquin River Basins Comprehensive Study, California.--In response to the devastating floods of 1997, the Committee has added funds and directs the Corps of Engineers to conduct a comprehensive assessment of the entire flood control system within the existing study authorizations of the Sacramento River Watershed Management Plan (authorized by the Flood Control Act of 1962) and the San Joaquin River and Tributaries authority (authorized by 1964 Resolution of the House Committee on Public Works). These comprehensive investigations will include: (1) preparation of a comprehensive post-flood assessment for the California Central Valley (Sacramento River Basin and San Joaquin River Basin), (2) development and formulation of comprehensive plans for flood control and environmental restoration purposes, and (3) development of a hydrologic/hydraulic model of the entire system including the operation of the existing reservoirs for evaluation of the current flood control system. Not later than 18 months after the date of enactment of this Act the Secretary shall transmit an interim report describing results of the post-flood assessment and the assessment of the existing flood control system and its deficiencies. San Diego Harbor, National City Marine Terminal, California.--The Committee has provided $100,000 for the Corps of Engineers to complete a reconnaissance study of the potential for development of a Federal navigation project to deepen the existing Federal navigation channel in San Diego Harbor from the Tenth Avenue Marine Terminal to the National City Marine Terminal. San Francisco Bay, California.--The bill includes $100,000 for a reconnaissance study of the need to remove underwater rock formations in San Francisco Bay. San Francisco Bay Bar Channel, California.--The Committee has provided $600,000 for the San Francisco Bay Bar Channel feasibility study, the same as the budget request. The Committee is aware that the local sponsor for the study wishes to limit it to the need for deepening the Southampton Shoal Channel and Extension. The Committee expects the Corps to proceed with the study in compliance with the desires of the local sponsor and has renamed the study to reflect the change in emphasis. San Pablo Bay Watershed, California.--The Committee has provided $100,000 for a reconnaissance study to address Federal participation and design assistance in the environmental restoration of the San Pablo Bay Watershed. Santa Margarita River and Tributaries, California.--The bill includes $300,000 to initiate the feasibility study for the Santa Margarita River and Tributaries project, the same as the budget request, which will include an examination of the need for flood control measures along Murrieta Creek. Santa Monica Water Infrastructure Reliability, California.--The Committee has provided $500,000 for completion of a study to identify problems and alternative solutions for providing a more reliable water supply system during seismic events for the city of Santa Monica. Southeast Los Angeles County Water Conservation and Supply, California.--The Committee has provided $500,000 for the Corps of Engineers to continue to provide technical assistance for the design of seismically reliable water system capital improvements for the city of Norwalk, California. Southern California Aquatic Resources, California.--The Committee has provided $200,000 for the Corps of Engineers to initiate Special Area Management Plans to protect aquatic resources, including wetlands, in Orange and San Diego Counties. The plans should be conducted in coordination with State of California Natural Community Conservation Planning Program, local governments, and the private sector. The plans, when complete, are to be used by the Corps of Engineers and local governments as the basis for the issuance of long-term permits. Tahoe Basin, California and Nevada.--The Committee has provided $270,000 to complete ongoing studies of watershed restoration opportunities on the California side of the Lake Tahoe Basin and $540,000 to complete similar studies on the Nevada side of the Basin. Tijuana River Valley, California.--The Committee has provided $100,000 for the Corps of Engineers, in consultation with the International Water and Boundary Commission, to undertake a reconnaissance study of flood control and other water resources needs in the Tijuana River Valley in California, with particular emphasis on evaluation of the flooding potential in the event of a dam break and the development of emergency flood response plans. Toulumne River, California.--The Committee has provided $100,000 for a reconnaissance study of options for increased flood protection along the Toulumne River and its tributaries, including the reoperation of New Don Pedro Dam. Twentynine Palms, California.--The Committee has provided $100,000 for the Corps of Engineers to conduct a study to identify problems and alternative solutions for providing a more dependable water supply for the Twentynine Palms Water District service area, particularly with respect to minimizing damages to water systems that might occur during an earthquake. Ventura Harbor Sand Bypass, California.--The Committee has provided $150,000 for the Ventura Harbor Sand Bypass project, the same as the budget request. Of the funds provided, $100,000 shall be used to complete a new reconnaissance study on the potential for developing a regional plan for maintaining Ventura Harbor and other existing Federal harbors in the Ventura County and Santa Barbara County area. The study shall consider the potential for beneficial uses of dredged material from maintenance dredging operations as well as other benefits including environmental restoration and storm damage reduction opportunities. Ventura-Santa Barbara Counties Shoreline Protection, California.--The bill includes $300,000 for the Corps of Engineers to initiate the feasibility phase of the Ventura- Santa Barbara Counties shoreline protection study. Chatfield, Cherry Creek, and Bear Creek Reservoirs, Colorado.--The bill includes $100,000 for the Corps of Engineers to initiate a study of the potential for reallocation of storage at Chatfield, Cherry Creek, and Bear Creek Reservoirs from flood control to water supply. Delaware Coast from Cape Henlopen to Fenwick Island (Rehoboth Beach/Dewey Beach), Delaware.--The bill includes $450,000 for the Corps of Engineers to initiate preconstruction engineering and design for the Dewey Beach/Rehoboth Beach portion of the Delaware Coast from Cape Henlopen to Fenwick Island project. Delaware Bay Coastline, Delaware and New Jersey.--The bill includes $250,000 for the Corps of Engineers to initiate preconstruction engineering and design for the Port Mahon element of the Delaware Bay Coastline project and $256,000 to initiate preconstruction engineering and design of the Cape May Villas element of the project. Brevard County, Florida.--The Committee has provided $154,000 for the Corps of Engineers to complete preconstruction engineering and design for the Brevard County project in Florida. Dade County Water Reuse Facility, Florida.--The Committee has provided $300,000 for the Corps of Engineers to complete the feasibility study for the Dade County Water Reuse project in Florida. Tampa Harbor, Alafia River, Florida.--The bill includes $270,000 for the Corps of Engineers to complete the feasibility study of deepening the Alafia River channel in Tampa Harbor. Augusta, Georgia.--The Committee has provided $100,000 for the Corps of Engineers to initiate a reconnaissance study of flooding problems in the city of Augusta, Georgia. New Savannah Bluff Lock and Dam, Georgia.--The Committee has provided $100,000 for the Corps of Engineers to conduct, in cooperation with local interests, a study to develop a plan for the final disposition of the New Savannah Bluff Lock and Dam. Savannah Harbor Tidegate, Georgia.--The bill includes $100,000 for the Corps of Engineers to examine alternatives for final disposition of the Savannah Harbor tidegate. Savannah River Comprehensive Study, Georgia.--The Committee has provided $100,000 for the Corps of Engineers to initiate a comprehensive study of the Savannah River basin authorized in Section 414 of the Water Resources Development Act of 1996. Savannah Harbor Expansion, Georgia.--The Committee is aware that the local sponsor for the Savannah Harbor Expansion project has elected to conduct the feasibility study under the provisions of Section 203 of the Water Resources Development Act of 1986. The Committee supports this initiative to expedite the project development process. The Committee has provided $800,000 for this project in fiscal year 1998, the same as the budget request. These funds may be used by the Corps of Engineers to initiate preconstruction engineering and design for the project upon submission of the feasibility report to the Secretary of the Army. Illinois and Michigan Canal, Illinois.--The Committee has provided $175,000 for the Corps of Engineers to undertake a feasibility study of improvements at Lock 14 on the Illinois and Michigan Canal. Mississippi River, Alexander County, Illinois.--The Committee has provided $100,000 for the Corps of Engineers to initiate a reconnaissance study to determine the potential benefits to navigation and flood control associated with improvements to the Len Small Levee. Peoria Riverfront Development, Illinois.--The Committee has provided $400,000 for the Corps of Engineers to initiate feasibility phase studies to address flood control and navigation issues along the Illinois River in Peoria, Illinois. Waukegan Harbor, Illinois.--The bill includes $100,000 for the Corps of Engineers to complete the reconnaissance phase and initiate the feasibility study of the Waukegan Harbor project. Wood River, Illinois.--The bill includes $100,000 for a reconnaissance study to analyze the need for rehabilitation of the existing Wood River levee system. Little Calumet River Basin, Cady Marsh Ditch, Indiana.--The bill includes $150,000 for the Corps of Engineers to complete plans and specifications for the Little Calumet River Basin, Cady Marsh Ditch project in Indiana. Grayson Lake, Kentucky.--The bill includes $50,000 for the Corps of Engineers to initiate a study of the possibility of using Grayson Lake as a water supply source for the city of Grayson, Kentucky. Kentucky Flooding, Kentucky.--The Committee has provided funds for the Corps of Engineers to initiate reconnaissance studies to address flooding problems in Augusta, Dover, Frankfort, Greenup, Olive Hill, and Russell, Kentucky. Licking River Watershed, Kentucky.--The Committee has provided $500,000 for the Corps of Engineers to initiate individual reconnaissance studies to investigate structural and non-structural solutions to flooding problems in communities along the Licking River impacted by flooding in March of 1997, including Falmouth, Butler, and Cynthiana, Kentucky. Metropolitan Louisville, Southwest, Kentucky.--The bill includes $470,000, the same as the budget request, for the Metropolitan Louisville, Southwest, flood control project. In light of the recent floods which resulted in damages to thousands of homes and businesses in the area, the Committee has included language in the bill which directs the Corps of Engineers to continue with the feasibility phase of this study, which is essential to the safety of metropolitan Louisville. Rapides and St. Landry Parishes, Louisiana.--The Committee has provided $100,000 for a reconnaissance study of flooding problems in Rapides and St. Landry Parishes and other areas west of the West Atchafalaya Basin protection levee in central Louisiana. Wallace Lake, Louisiana.--The Committee has included $100,000 for the Corps of Engineers to initiate a reconnaissance study of flooding problems in the Wallace Lake area in Caddo Parish, Louisiana. Havre de Grace, Maryland.--The Committee has provided $100,000 for a reconnaissance study of water resources problems in the area of Havre de Grace, Maryland, including shoaling of navigation channels, shoreline erosion flooding, loss of fish and wildlife habitat, and degraded water quality. Pascagoula Harbor, Mississippi.--The Committee has provided $250,000 for the Corps of Engineers to undertake a feasibility study of extending the Pascagoula Harbor 42-foot channel into Bayou Casotte. Walker River Basin, Nevada.--The Committee has provided an additional $280,000 to enable the Corps of Engineers to develop additional information on the hydrologic and hydraulic conditions of the Walker River Basin. Barnegat Inlet to Little Egg Harbor Inlet, New Jersey.--The bill includes $400,000 for the Corps of Engineers to continue the feasibility study for the Barnegat Inlet to Little Egg Harbor Inlet project. Brigantine Inlet to Great Egg Harbor Inlet, New Jersey.-- The bill includes an additional $400,000 for preconstruction engineering and design for the Absecon Island element of the Brigantine Inlet to Great Egg Harbor Inlet project. Great Egg Harbor Inlet to Townsends Inlet, New Jersey.--The Committee has provided $400,000 for the Corps of Engineers to continue the feasibility study for the Great Egg Harbor Inlet to Townsends Inlet project. Lower Cape May Meadows-Cape May Point, New Jersey.--The bill includes an additional $100,000 for the Corps of Engineers to initiate preconstruction engineering and design for the Lower Cape May Meadows-Cape May Point project. Manasquan Inlet to Barnegat Inlet, New Jersey.--The bill includes $400,000 for the Corps of Engineers to continue the feasibility study for the Manasquan Inlet to Barnegat Inlet project. Raritan Bay and Sandy Hook Bay, New Jersey.--The Committee has provided an additional $300,000 for the Corps of Engineers to continue the feasibility study of the Cliffwood Beach element of the Raritan Bay and Sandy Hook Bay project. South River, Raritan River Basin, New Jersey.--The Committee has provided $510,000 for the South River, Raritan River Basin project, the same as the budget request. The Committee urges the Corps of Engineers to include the Old Bridge section of Sayreville in the project. Townsends Inlet to Cape May Inlet, New Jersey.--The bill includes $500,000 to continue preconstruction engineering and design for the Townsends Inlet to Cape May Inlet project. Upper Passaic River and Tributaries, New Jersey.--The Committee has provided $100,000 for the Corps of Engineers to undertake a reconnaissance study of the water resources needs, including flood control and environmental restoration, of the Upper Passaic River and its tributaries in Long Hill Township, Morris County, New Jersey. Upper Rockaway River, New Jersey.--The Committee has provided $100,000 for the Corps of Engineers to undertake a reconnaissance study of the water resources needs, including flood control and environmental restoration, of the Upper Rockaway River in Morris County, New Jersey. Arthur Kill Channel, Howland Hook Marine Terminal, New York and New Jersey.--The Committee has provided an additional $500,000 for the Corps of Engineers to initiate preconstruction engineering and design for a 45-foot navigation channel as authorized in Section 301 of the Water Resources Development Act of 1996. Flushing Bay and Creek, New York.--The Committee has provided $100,000 for the Corps of Engineers to initiate the feasibility study for the Flushing Bay and Creek, New York, project. Montauk Point, New York.--The bill includes $200,000 for the feasibility phase of the Montauk Point, New York, study. New York Harbor Anchorages, New York.--The bill includes $100,000 for initiation of the feasibility study for the Red Hook Flats Anchorage Area. South Shore of Staten Island, New York.--The bill includes $300,000 for the Corps of Engineers to continue the feasibility phase of the South Shore of Staten Island study. Lockwoods Folly Inlet, North Carolina.--The Committee has provided $100,000 for the Corps of Engineers to conduct a study of the effects of the construction of the Atlantic Intracoastal Waterway and the closure of the Eastern Channel on the water quality in the vicinity of Lockwoods Folly River and Inlet. Belpre, Ohio.--The Committee has provided $250,000 for the Corps of Engineers to initiate feasibility phase studies of the potential for waterfront development in the vicinity of Belpre, Ohio. Ohio River Riverfront Restoration, Ohio.--The Committee has provided $100,000 for the Corps of Engineers to initiate a reconnaissance study of land and infrastructure requirements along the Ohio River for port and industrial development, and recreational and environmental restoration opportunities. Flood Damage Reduction Measures, Portland, Oregon.--Within the funds provided for the Flood Plain Management Services Program, the Committee expects the Corps of Engineers, in cooperation with the Portland Metropolitan Regional Government, the USGS, and the National Weather Service, to evaluate and recommend potential flood damage reduction measures for the Portland area, such as non-structural alternatives, flood warning systems, floodplain evacuation, and emergency response plans. Sunbury, Pennsylvania.--The Committee has provided $100,000 for the Corps of Engineers to initiate a study of the existing flood control system in Sunbury, Pennsylvania. Turtle Creek Watershed, Pennsylvania.--The Committee has provided $100,000 each for the Corps of Engineers to initiate reconnaissance studies of ecosystem restoration needs in the Lyons Creek, Upper Turtle Creek, and Brush Creek Basins of the Turtle Creek Watershed in Pennsylvania. Beaver River, Pennsylvania.--The bill includes $375,000 for the Corps of Engineers to initiate preconstruction engineering and design activities associated with a comprehensive plan being developed for the main channel of the Beaver River and its tributaries near the Boroughs of New Brighton, Rochester, and Bridgewater in Pennsylvania. Lower West Branch Susquehanna River, Pennsylvania.--The bill includes $500,000 to modify the reconnaissance study for the Lower West Branch Susquehanna River Basin, Environmental Restoration, Pennsylvania, to address the wide range of complex water resources problems in the large study area which includes Clinton, Northumberland, Lycoming, Sullivan, Tioga, and Union Counties, Pennsylvania. Susquehanna River Levees, Pennsylvania.--The bill includes $500,000 for the Corps of Engineers to undertake a study to modify the existing flood control project at Williamsport, Pennsylvania, to provide flood protection measures for expansion of the Williamsport Industrial Park. Nolichucky Watershed, Tennessee.--The Committee has provided $100,000 for the Corps of Engineers to initiate a reconnaissance study of ecosystem restoration and flood control needs in the Nolichucky Watershed in Tennessee. North Chickamauga Creek Watershed, Tennessee.--The Committee has provided $100,000 for the Corps of Engineers to initiate a reconnaissance study for ecosystem restoration and flood control in the North Chickamauga Watershed, Hamilton County, Tennessee. Hunting Bayou, Texas.--The Committee has provided $500,000 for preconstruction engineering and design activities on the Hunting Bayou project in Texas. The funds are to be utilized for reimbursement of the local sponsor and Corps of Engineers oversight activities in accordance with Section 211 of the Water Resources Development Act of 1996. Mustang Island, Corpus Christi, Texas.--Within available funds, the Corps of Engineers is directed to undertake a study of the feasibility of constructing and maintaining the Packery Channel on the southern portion of Mustang Island as authorized by Section 442 of the Water Resources Development Act of 1996. Sabine and Neches River Channels, Texas.--The Committee has provided $100,000 for a reconnaissance study of expanding the existing navigation channels in the Sabine and Neches Rivers. White Oak Bayou, Texas.--The Committee has provided $150,000 for the White Oak Bayou project. The funds are to be utilized for reimbursement of the local sponsor and Corps of Engineers oversight activities in accordance with Section 211 of the Water Resources Development Act of 1996. Chesapeake Bay Shoreline, Hampton, Virginia.--The bill includes $286,000 for the Corps of Engineers to initiate the feasibility study for the Chesapeake Bay Shoreline, Hampton, Virginia, project. Powell River Watershed, Virginia.--The Committee has provided $200,000 for the Corps of Engineers to initiate a feasibility study of ecosystem restoration needs in Ely and Puckett Creeks in the Powell River Watershed in Virginia. John W. Flanagan Dam and Reservoir, Virginia.--The Committee has provided $100,000 for the Corps of Engineers to initiate a reconnaissance study of the potential for reallocation of storage at the John W. Flanagan Dam and Reservoir project to water supply purposes. Lake Merriweather, Little Calfpasture River, Virginia.--The Committee has provided $300,000 for the Corps of Engineers to undertake a study of the Lake Merriweather, Virginia, project authorized in Section 507 of the Water Resources Development Act of 1996. Prince William County Watershed, Virginia.--The bill includes $100,000 for a reconnaissance study of water resources problems related to wetlands protection, flooding, erosion, environmental degradation, and water quality in the Prince William County Watershed in Virginia. Monongahela River, Fairmont, West Virginia.--The Committee has provided $350,000 for preconstruction engineering and design activities for the waterfront development project at the CSX site in Fairmont, West Virginia. Upper Monongahela River, West Virginia.--The Committee has provided $100,000 for the Corps of Engineers to initiate a reconnaissance study of port development opportunities along the upper Monongahela River in Monongahela County, West Virginia. Flood Plain Management Services.--The Committee has provided $9,000,000 for the Flood Plain Management Services Program, the same as the budget request. Within the funds provided, the Corps of Engineers is urged to: use $50,000 to study the effects of future development on flooding in Winchester, Kentucky; use $25,000 to provide technical assistance for levee construction in Monterey, Kentucky; and use $40,000 to provide technical assistance related to dam sites in the Gunpowder Creek Basin in Boone County, Kentucky. Planning Assistance to States.--The Committee has provided $5,000,000 for the Planning Assistance to States program, the same as the budget request. Within the funds provided the Committee urges the Corps of Engineers to work with the Riverside County, California, Flood Control and Water Conservation District to complete the floodplain maintenance plan for Murrieta Creek. Within the funds provided, the Committee also directs the Corps of Engineers to participate in the development of Special Area Management Plans in coordination and association with the State of California Natural Community Conservation Planning Program in southern California. Research and Development.--The Committee has provided $27,000,000 for Research and Development activities, the same as the amount provided in fiscal year 1997. Within the funds provided, $200,000 is for the Corps of Engineers to continue the Construction Technology Transfer project. The amount provided for Research and Development also includes $2,000,000 for development of strategies for the control of zebra mussels at public facilities, the same as the budget request. Construction, General Appropriation, 1997................................... $1,081,942,000 Budget Estimate, 1998................................. 1,062,470,000 Recommended, 1998..................................... 1,475,892,000 Comparison:  Appropriation, 1997............................... +393,950,000 Budget Estimate, 1998............................. +413,422,000 The budget request and the approved Committee allowance are shown on the following table: Rillito River, Arizona.--Subsequent to authorization of the Rillito River and Associated Streams, Arizona, project, severe flooding has caused damages to public infrastructure and private property along Tanque Verde Creek immediately upstream of its confluence with the Rillito River, between Craycroft and Sabino Canyon Roads. The Corps of Engineers is directed, as part of the Rillito River project, to accomplish a limited reevaluation report of Tanque Creek immediately upstream of and including Craycroft Road Bridge to determine the advisability of extending the bank protection and related measures. The analysis will be consistent with that of the Chief of Engineers' report for the Rillito Creek project to include full use of location benefits for economic justification purposes. The Committee has provided $5,000,000 for this work and the construction of pedestrian bridges required for safety purposes. Arkansas River, Tucker Creek, Arkansas.--The Committee has provided $300,000 for rehabilitation and reconstruction of Faulkner County Levee #1. Montgomery Point Lock and Dam, Arkansas.--The Committee is aware that the reliability of the McClellan-Kerr Arkansas River navigation system is threatened by low river stages on the Mississippi River and that dredging alone will not provide a solution to this problem. The solution developed by the Corps of Engineers is the construction of a new lock and dam near the confluence of the White River entrance channel with the Mississippi River. Because of the need to protect the investment that has been made in the McClellan-Kerr system, the Committee has provided $25,000,000, $15,000,000 above the amount requested by the Administration, to expedite construction of this important project. Red River Waterway, Index, Arkansas to Denison Dam, Texas.--The Committee has provided $1,400,000 for the Corps of Engineers to continue work on the Red River Waterway, Index, Arkansas, to Denison Dam, Texas, bank stabilization project. Of the funds provided, $1,000,000 is for plans and specifications for a bendway weir demonstration project at the U.S. Highway 271 bridge between Oklahoma and Texas. American River Watershed (Natomas), California.--The Committee had provided $10,000,000 for partial reimbursement to the local sponsor of the Federal share of the cost of construction of flood control improvements undertaken by the sponsor in the Natomas area of Sacramento. The Committee has also provided $100,000 for initiation of the Ueda Parkway feature of the project. Marysville/Yuba City Levee Reconstruction, California.--The Committee has provided $9,300,000 for the Marysville/Yuba City Levee Reconstruction project to accelerate levee reconstruction in reaches that failed or were weakened in the floods of January of 1997. Norco Bluffs, California.--The bill includes $1,000,000 for initiation of construction of the Norco Bluffs, California, project. Prado Dam, California.--The Committee is aware that the Assistant Secretary of the Army for Civil Works approved the Prado Dam element of the Santa Ana River Mainstem project as a separable element pursuant to Section 309 of the Water Resources Development Act of 1996. The Committee further understands that the Corps will be modifying the Local Cooperation Agreement consistent with Section 309. The Corps of Engineers is urged to proceed expeditiously on this matter and to continue design of the Prado Dam work in fiscal year 1998 so that it can proceed to construction by fiscal year 1999. San Francisco Bay to Stockton, California.--The Committee has provided $250,000 for the Corps of Engineers to complete the environmental review and continue preconstruction engineering and design for the Baldwin Phase of the San Francisco Bay to Stockton project. San Lorenzo River, California.--The Committee has provided $4,200,000 for the San Lorenzo River project, the same as the budget request. The Committee encourages the Corps of Engineers to proceed with the Section 1135 environmental restoration project for the San Lorenzo River concurrently with the flood control project. San Timoteo Creek, California.--The bill includes $5,000,000 for the Corps of Engineers to continue construction of the San Timoteo Creek feature of the Santa Ana River Mainstem project. Silver Strand Shoreline, Imperial Beach, California.--The Committee has provided $500,000 for the Corps of Engineers to continue work on the General Reevaluation Report for the Silver Strand Shoreline, Imperial Beach, project. Upper Sacramento Area Levee Reconstruction, California.-- The Committee has provided $2,750,000 for the Upper Sacramento Area Levee Reconstruction project to accelerate work in 3.7 miles of levee on the right bank of the Sacramento River between the City of Colusa and the Tisdale Bypass. Of the funds provided, $750,000 is intended to be used to reinforce and protect from future damage and potential failure the recently repaired levees within Site B, the so-called Back Levee of Reclamation District 108, and to identify and initiate work on additional sites in the project area requiring reconstruction. Faulkner's Island, Connecticut.--Within available funds, the bill includes $500,000 for the Faulkner's Island, Connecticut, project. Using these funds, along with funds appropriated for the project in fiscal year 1997 that will be carried over into fiscal year 1998, the Committee directs the Corps of Engineers to award a continuing contract in fiscal year 1998 for construction of the Faulkner's Island project. Broward County, Florida.--The Committee has provided $100,000 for the Corps of Engineers to review the General Design Memorandum for renourishment of the Broward County, Florida, project currently being prepared by the local sponsor. Canaveral Harbor, Florida.--The Committee has provided an additional $3,500,000 for the sand bypass project at Canaveral Harbor. Canaveral Harbor Deepening, Florida.--The Committee has provided $640,000 for reimbursement to the local sponsor for the Federal share of revetment work completed by the sponsor and $1,000,000 for widening of the entrance channel. Dade County, Florida.--The Committee has provided $9,400,000 for the Dade County, Florida project, $1,215,000 above the budget request. The funds provided include $4,400,000 for the Surfside feature of the project, $2,000,000 for the Bal Harbour element of the project, $1,000,000 for modifications to the north jetty at Government Cut, $1,000,000 for the Sunny Isle feature of the project, and $1,000,000 for continuing engineering and design of the project. Lee County, Florida.--The Committee has provided $300,000 for the Corps of Engineers to continue preparation of a General Reevaluation Report for the Estero and Gasparilla elements of the Lee County, Florida, project. Palm Beach County, Florida.--The Committee has provided $5,762,000 for the Palm Beach County, Florida, project, which includes $2,462,000 for the Boca Raton element of the project and $3,300,000 for the Ocean Ridge element of the project. Sarasota County, Florida.--The Committee directs the Corps of Engineers to reimburse the City of Venice, Florida, from available funds for the non-Federal share of the construction of an artificial reef, stormwater outfalls, and such other activities as the Corps deems appropriate. St. Johns County, Florida.--The Committee has provided $300,000 for the Corps of Engineers to complete the General Reevaluation Report and initiate plans and specifications for the St. Johns County, St. Augustine Beach, Florida, project. Chicago Sanitary and Ship Canal, Illinois.--The Committee has provided $500,000 for the Corps of Engineers to design and construct an environmental dispersal barrier in the Chicago Sanitary and Ship Canal to prevent the spread of exotic species between the Great Lakes and Mississippi River ecosystems. Des Plaines Wetlands Demonstration Project, Illinois.--The Committee has provided $1,000,000 for the Corps of Engineers to participate in the Des Plaines Wetlands Demonstration project, which was reauthorized in Section 363 of the Water Resources Development Act of 1996. East St. Louis and Vicinity, Illinois.--The Committee has provided $300,000 for the Corps of Engineers to continue the General Reevaluation Report for the East St. Louis and Vicinity, Interior Flood Control, project. McCook and Thornton Reservoirs, Illinois.--The Committee is aware that the Corps of Engineers plans to use $4,922,000 in carryover funds in fiscal year 1998 to continue engineering and design of the McCook and Thornton Reservoirs project. Melvin Price Lock and Dam, Illinois.--The amount provided for the Melvin Price Lock and Dam project includes $500,000 for the design and construction of exhibits at the visitor center which is currently under construction. North Branch of the Chicago River, Illinois.--The bill includes $39,000 for the Corps of Engineers to reimburse the Village of Deerfield for its costs associated with the completion of a feasibility study for the project and $500,000 for remaining work on reservoirs 15, 27, and 29A. O'Hare Reservoir, Illinois.--The Committee supports the Corps of Engineers' plan to reprogram the funds necessary for completion of the O'Hare Reservoir project. Burns Waterway Harbor Major Rehabilitation, Indiana.--The Committee has provided an additional $1,400,000 to complete construction of the Burns Waterway Harbor major rehabilitation project. Indiana Shoreline Erosion, Indiana.--The bill includes $3,000,000 for completion of the initial nourishment phase of the Indiana Shoreline Erosion project. Indianapolis Central Waterfront, Indiana.--The Committee has provided $7,000,000 for the continuation of construction of the Indianapolis Central Waterfront project. Lake George, Hobart, Indiana.--The bill includes $3,500,000 for the Corps of Engineers to initiate and complete construction of the Lake George, Hobart, Indiana, project. Ohio River Flood Protection, Indiana.--The Committee has provided $1,300,000 for the Corps of Engineers to continue rehabilitation of six flood protection projects along the Ohio River in southern Indiana. Salyersville, Kentucky.--The bill includes $2,050,000 to complete construction of the Salyersville, Kentucky, project. Southern and Eastern Kentucky, Kentucky.--The bill includes $3,000,000 for the Corps of Engineers to undertake environmental infrastructure projects in southern and eastern Kentucky as authorized by Section 531 of the Water Resources Development Act of 1996. Lake Pontchartrain and Vicinity, Hurricane Protection, Louisiana.--The Committee has provided additional funds for the Lake Pontchartrain and Vicinity project to be used for landside drainage on lakefront levees in Jefferson Parish, fronting protection at pumping stations in Orleans and Jefferson Parishes, and the continuation of construction of parallel protection along the London and Orleans Avenue canals. Red River Waterway, Mississippi River to Shreveport, Louisiana.--The Committee has provided $15,297,000 for continued construction of the Red River Waterway, Mississippi River to Shreveport, Louisiana, project. The additional funds are available for the acquisition of mitigation lands, the construction of recreation features at Locks and Dams 3, 4, and 5, and the construction of dikes and capouts along the waterway. Southeast Louisiana, Louisiana.--Section 108 of the fiscal year 1996 Energy and Water Development Appropriations Act and Section 533 of the Water Resources Development Act of 1996 authorized and directed the Secretary of the Army to proceed with engineering, design, and construction of projects to provide for flood control and improvements to rainfall drainage systems in Jefferson, Orleans, and St. Tammany Parishes in Louisiana. Construction of the project is being delayed, and at this time only a small portion of the project is being implemented. The Committee considers this to be most inefficient and believes it will result in higher costs to the Federal government. Continued delays in implementing this project will result in continued disastrous loss of life and property such as that experienced as a result of the rainfall flooding in southeast Louisiana in May of 1995. Therefore, the Secretary of the Army is directed to proceed immediately with design and construction of the Southeast Louisiana project and, consistent with authorized appropriation ceilings, is directed to award continuing contracts beginning in fiscal year 1998. The Committee has provided $47,000,000 for the Corps of Engineers to continue construction of the project. Red River Below Denison Dam Levee and Bank Stabilization, Louisiana.--The Committee has provided $1,000,000 for reinforcement of the Twelvemile Bayou Revetment to eliminate the bank erosion threat to the integrity of the Federal levee system. Chesapeake Bay Environmental Restoration and Protection Program, Maryland.--The Committee has provided $1,000,000 for the Corps of Engineers to initiate work on the Chesapeake Bay Environmental Restoration and Protection Program authorized in Section 510 of the Water Resources Development Act of 1996. Flint River, Michigan.--The bill includes $875,000 for the Corps of Engineers to replace the inflatable dam on the Flint River in Michigan as authorized by section 329 of the Water Resources Development Act of 1996. Knife River Harbor, Minnesota.--The Committee has provided $150,000 for the Corps of Engineers to begin detailed design and plans and specifications for the Knife River Harbor, Minnesota, project. Jackson County, Mississippi.--The bill includes $3,000,000 for the Jackson County alternative water supply system authorized in Section 504 of the Water Resources Development Act of 1996. The funds are to be used for construction of a new water treatment plant and related transmission pipelines. Pascagoula Harbor, Mississippi.--The Committee has provided $800,000 for the Corps of Engineers to prepare plans and specifications and initiate construction of phase 2 of the Pascagoula Harbor project. New York Harbor and Adjacent Channels, Port Jersey Channel, New Jersey.--The Committee has provided $600,000 to continue preconstruction engineering and design of the Port Jersey Channel project. Raritan River Basin, Green Brook Sub-Basin, New Jersey.-- The bill includes $3,700,000 for the Corps of Engineers to complete engineering and design and initiate construction of the Lower Basin and Stony Brook portions of the Raritan River Basin, Green Brook Sub-Basin project. Within the funds provided, $100,000 shall be used to reevaluate alternative plans for the Upper Basin portion of the project. Sandy Hook to Barnegat Inlet, New Jersey.--The Committee has provided $15,116,000 for the Sandy Hook to Barnegat Inlet, New Jersey, project, the same as the budget request. The Committee urges the Corps of Engineers to consider a proposal to remove the dilapidated pier in Long Branch, New Jersey, as part of the ongoing project to address safety concerns related to construction of the project with the pier in place. In addition, the Committee urges the Corps of Engineers to consider a proposal to extend the Ocean Grove, New Jersey, fishing pier as part of the project in order to mitigate impacts on the pier by construction of the project. Hudson River, Athens, New York.--The bill includes $8,700,000 for design and construction of a navigation channel on the Hudson River near Athens, New York. Hudson River Habitat Restoration, New York.--The Committee has provided $1,000,000 for the Corps of Engineers to expedite completion of the Hudson River Habitat Restoration feasibility study and initiate work authorized in Section 551 of the Water Resources Development Act of 1996. Kill Van Kull and Newark Bay Channel, New York.--The Committee has provided an additional $500,000 for the initiation of the Phase II dredging of the Kill Van Kull and Newark Bay Channels navigation project to 45 feet. Wilmington Harbor Navigation Projects, North Carolina.--The budget request includes funds for three separate navigation improvement projects for Wilmington Harbor in North Carolina: the Wilmington Harbor Channel Widening project; the Cape Fear- Northeast (Cape Fear) River project; and the Wilmington Harbor- Northeast Cape Fear River project. The Committee is aware that the consolidation of these three projects into a single construction effort would produce significant savings from the resulting construction efficiencies. Therefore, the Committee has included language in the bill which directs the Corps of Engineers to proceed with construction of the three projects as a single project requiring one Project Cooperation Agreement. The Committee has provided $2,430,000 for the initiation of the combined project in fiscal year 1998. Buford-Trenton Irrigation District, North Dakota.--The Committee has provided $2,000,000 for the Corps of Engineers to begin the process of acquiring flowage easements from willing sellers as authorized by Section 336 of the Water Resources Development Act of 1996. Lower Girard Lake Dam, Ohio.--The Committee has provided $500,000 for the Corps of Engineers to initiate activities associated with the rehabilitation of the Lower Girard Lake Dam as authorized by Section 507 of the Water Resources Development Act of 1996. Johnstown, Pennsylvania (Major Rehabilitation).--The Committee has provided an additional $164,000 for design and construction of the Conemaugh River Urban Greenway Trail. Lackawanna River, Scranton, Pennsylvania.--The bill includes an additional $3,000,000 for planning, engineering, and design of the Green Ridge section, and an additional $2,000,000 for planning, engineering, and design of the Plot section of the Lackawanna River, Scranton, Pennsylvania, project. The Committee directs the Secretary of the Army to budget in subsequent fiscal years for construction of the Green Ridge and Plot sections as part of the Lackawanna River, Scranton, Pennsylvania project. Lackawanna River, Olyphant, Pennsylvania.--The bill includes $1,000,000 for the Corps of Engineers to undertake activities leading to construction of flood control measures at Dickson City, Pennsylvania as part of the Lackawanna River, Olyphant, project. The Committee directs that the Secretary of the Army provide Dickson City, Pennsylvania, with the same levels of protection as provided to Olyphant, Pennsylvania. Lycoming County, Pennsylvania.--The bill includes $339,000 for the Corps of Engineers to design and implement an early flood warning system for Lycoming County, Pennsylvania. Southeastern Pennsylvania, Pennsylvania.--The Committee has provided $1,000,000 for the Corps of Engineers to undertake work at the East Central Incinerator site under the authority of Section 566 of the Water Resources Development Act of 1996. South Central Pennsylvania Environmental Infrastructure Program, Pennsylvania.--The bill includes $30,000,000 for the Corps of Engineers to continue the South Central Pennsylvania Environmental Infrastructure Program. Of the funds provided, $3,000,000 is for Hollidaysburg Borough stormwater and wastewater improvements; $200,000 is for the Northern Blair County Regional Sewer Authority; $300,000 is for Taylor Township, Blair County, Pennsylvania; $1,000,000 is for Greenfield Township sewer improvements; $5,500,000 is for Chestnut Ridge Municipal Authority wastewater improvements; $10,000,000 is for work in the Ohio River watershed of south central Pennsylvania; and $10,000,000 is for design and construction assistance for water-related environmental infrastructure and resource protection and development projects in Lackawanna, Lycoming, Susquehanna, Wyoming, Pike, and Monroe Counties in Pennsylvania. Sunbury, Pennsylvania.--The Committee has provided $200,000 for the Corps of Engineers to undertake engineering and design for modifications to the pump stations at the Sunbury, Pennsylvania, local flood protection project. Susquehanna River, Pennsylvania.--The Committee has provided $400,000 for the Corps of Engineers to initiate activities associated with the environmental restoration of the Susquehanna River as authorized by Section 303 of the Water Resources Development Act of 1992. Williamsport, Pennsylvania.--The bill includes $225,000 for the Corps of Engineers to undertake necessary repairs to the flume and conduit at Hagerman's Run for the flood control project at Williamsport, Pennsylvania. Black Fox, Murfree, and Oaklands Springs Wetlands, Tennessee.--The Committee has provided $2,900,000 for the Black Fox, Murfree, and Oaklands Springs wetlands preservation project authorized in Section 573 of the Water Resources Development Act of 1996. The funds are to be used for preserving and enhancing the wetland area, and planning and design, but not construction, of an environmental education center. Hamilton County, Tennessee.--The bill includes $1,500,000 for design and construction of the Hamilton County, Tennessee, bank stabilization project authorized by Section 574 of the Water Resources Development Act of 1996. East Ridge, Tennessee.--The Committee has provided $1,500,000 for the initiation of construction of the East Ridge flood control project authorized by Section 572 of the Water Resources Development Act of 1996. Brays Bayou, Texas.--The Committee has provided $2,000,000 for construction of the Brays Bayou, Texas, project by local interests in accordance with the provisions of Section 211 of the Water Resources Development Act of 1996. Red River Below Denison Dam (Bowie County Levee), Texas.-- The Committee has provided $900,000 for design and construction for restoration of the Bowie County Levee to the same level of protection as the adjoining Miller County Levee in Arkansas. Neabsco Creek, Prince William County, Virginia.--The Committee has provided $800,000 for design and construction of a flood control project on upper Neabsco Creek as authorized by Section 576 of the Water Resources Development Act of 1996. Columbia River Fish Mitigation, Washington, Oregon, and Idaho.--The Committee has previously expressed concern about the level of spending for Pacific Northwest salmon recovery efforts and the lack of clear evidence of benefits resulting from that spending. Moreover, the budget request appears to reflect the pursuit of multiple restoration strategies, some of which may not be adopted. Accordingly, the Committee has recommended $85,000,000 for the Columbia River Fish Mitigation program, $42,000,000 below the budget request. Levisa and Tug Forks of the Big and Sandy River and Upper Cumberland, West Virginia, Kentucky, and Virginia.--In addition to the amounts provided in the budget request, the bill includes: $16,000,000 to continue construction of the Harlan, Kentucky element of the project; $4,690,000 to continue construction of the Williamsburg, Kentucky, element of the project; $7,200,000 to continue construction of the Middlesboro, Kentucky, element of the project; $5,800,000 to continue construction of the Pike County, Kentucky element of the project; $5,500,000 to continue the Martin County, Kentucky, element of the project; $500,000 to initiate a Detailed Project Report for the Buchanan County element of the project; and $400,000 for a flood warning system for the Levisa Fork Basin element of the project. Marmet Locks and Dam, West Virginia.--The Committee has provided $1,830,000 for the Marmet Locks and Dam project for the Corps of Engineers to complete engineering and design and initiate real estate acquisition. Southern West Virginia Environmental Infrastructure Program, West Virginia.--The Committee has provided $3,000,000 for the Southern West Virginia Environmental Infrastructure program. Of the funds provided, at least $750,000 shall be allocated to the Krouts Creek Storm Drainage project. West Virginia and Pennsylvania Flood Control, West Virginia and Pennsylvania.--The Committee has provided $3,000,000 for the West Virginia and Pennsylvania Flood Control project authorized in Section 581 of the Water Resources Development Act of 1996. Of the funds provided, $1,000,000 is for the development of a management plan and the initiation of individual project reports for non-structural opportunities for reducing flooding in the lower Allegheny River Basin of western Pennsylvania, including the communities of Meyersdale, Connellsville, Benson-Hooversville, Clymer, and New Bethlehem; $100,000 is for flood control on Pentz Run, Dubois, Pennsylvania; $125,000 is for flood control on Bloody Run, Everett, Pennsylvania; $50,000 is for Newton Hamilton Borough, Mifflin County, Pennsylvania; $75,000 is for flood control on Six Mile Run, Bedford County, Pennsylvania; $150,000 is for flood control on Muddy Run, Huntingdon, Pennsylvania; $500,000 is for flood control in Logan Township/Altoona, Pennsylvania; and $1,000,000 is for preconstruction engineering and design for flood control measures, including, but not limited to (and only if ultimately necessary) flood warning systems and emergency evacuation plans, in the communities of Philippi and Belington, West Virginia. Emergency Streambank and Erosion Control (Section 14).--The Committee has provided $11,000,000 for the Section 14 program, $3,500,000 more than the budget request. Within the funds provided, the bill includes: $500,000 for a streambank protection project at Ditto Landing in Huntsville, Alabama; $390,000 for a streambank erosion project along the Ohio River in Tell City, Indiana; $500,000 for streambank restoration at Sugar Creek, Troy, Bradford County, Pennsylvania; $100,000 to remove a large island gravel bar in the Susquehanna River at the outlet of the Hepburn Street Pump Station, Williamsport, Pennsylvania; $100,000 for dredging the Lackawanna River and for stream bank restoration at Carbondale, Lackawanna County, Pennsylvania; $100,000 for stream bank restoration and placement of rip rap to control erosion and protect residential properties at Lycoming Creek, Trout Run, Lycoming County, Pennsylvania; $106,000 for stream bank stabilization by replacement of 500 feet of rip rap at Dingman Township, Pike County, Pennsylvania; $118,000 for stream bank stabilization and debris and gravel removal at Hop Bottom Borough, Susquehanna County, Pennsylvania; $10,000 to rebuild a creek bank at La Porte, Sullivan County, Pennsylvania; $50,000 for stream bank restoration and gravel bar removal at Satterlee Creek, Athens Township, Bradford County, Pennsylvania; $25,000 for a streambank erosion protection project along Elk Creek in Hills Grove, Sullivan County, Pennsylvania; $300,000 for dredging Loyal Sock Creek through Dushore and a ponding area on the Loyal Sock at the junction of Route 87 and Route 487 at Dushore, Sullivan County, Pennsylvania; $500,000 for a streambank erosion project at Scotts Hill Park, Scotts Hill, Tennessee; $500,000 for streambank erosion control measures at Mousetail Landing State Park, Perry County, Tennessee; $770,000 for a streambank erosion protection project on the Cumberland River (river miles 193.8 to 197.5) in Nashville, Tennessee; $325,000 for a streambank erosion control project at the Loudoun County, Tennessee, municipal facilities; $300,000 for streambank erosion control measures along Beaver Creek in Bristol, Tennessee; and $800,000 for a streambank erosion control project in Moundsville, West Virginia. The bill also includes $1,000,000 for the project for bank stabilization, St. Joseph River, South Bend, Indiana, including recreation and pedestrian access features as authorized by Section 103 of the Water Resources Development Act of 1996. Small Flood Control Projects (Section 205).--The Committee has provided $40,000,000 for the Section 205 program, $14,500,000 above the budget request. Within the funds provided, the bill includes: $3,900,000 for the Muscle Shoals, Alabama, project; $2,000,000 to reimburse the local sponsor for the Lake Elsinore, California, project; $875,000 for completion of engineering and design and initiation of construction of the San Pedro Creek, California, project; $774,000 for the Mission Zanja Creek, California, project; $1,440,000 for construction of the Magpie Creek, California, project; $1,000,000 for the Northern California Streams, Winters and Vicinity, California, project; $50,000 for appraisal investigations of Blockhouse Creek, Fishing Creek, Little Six Mile Creek, Nine Mile Creek, and Trout River in Jacksonville, Florida; $1,200,000 for construction of the Cedar River (Wills Branch), Florida, project; $1,178,000 for the installation of floodgates on the McHenry and Algonquin Dams on the Fox River in Illinois; $350,000 for a feasibility study of flooding problems along Deer Creek in Cook County, Illinois; $250,000 for a feasibility study of flooding problems along Stony Creek, Illinois; $200,000 for a feasibility study of flooding problems along Tinley Creek in Illinois; $1,125,000 for construction of the North Libertyville Estates, Illinois, project; $100,000 for construction of the Flatrock River project in Rushville, Indiana; $55,000 for plans and specifications for the Pipe Creek project in Alexandria, Indiana; $100,000 for completion of the feasibility study and initiation of plans and specifications for the White River project in Anderson, Indiana; $50,000 each for studies of flooding problems in Lawrenceburg, Burgin, Georgetown, and Millersburg, Kentucky; $75,000 for a feasibility study of flooding problems in Silver Grove, Kentucky; $165,000 for construction of the Bardstown, Kentucky, Water Treatment Plant floodwall; $100,000 for completion of plans and specifications for the Lebanon Junction, Kentucky, floodwall project; $640,000 for construction of the Cy Bend, Jackson, Kentucky, project; $660,000 for studies of flooding problems in Jefferson and St. Tammany Parishes in Louisiana, including the W-11/W-12Basins, Bayou Tete L'Ours, Unnamed Bayou; Little Bayou Castine, and Galvez Street; $100,000 for a feasibility study of flooding problems on Mud Creek, Hendersonville, North Carolina; $3,741,000 for construction of the Pender (Logan Creek), Nebraska, flood control project; $150,000 for a study of flooding problems in Ponca, Nebraska; $250,000 to continue the feasibility study for the Mill Brook, Highland Park, New Jersrey, project; $120,000 to continue the feasibility study for the Poplar Brook, New Jersey, project; $250,000 for a feasibility study of flooding problems along Cazenovia Creek in New York; $100,000 for a study of the Buffalo Creek, New York, project; $400,000 for construction of a concrete retaining wall, replacement of sluice pipes, removal of sedimentation, and installation of retaining walls at a bridge on Towanda Creek, Canton, Bradford County, Pennsylvania; $2,100,000 for construction of a flood protection dike, storm water pump station, discharge pipe, rip rap and storm drain at Montoursville, Lycoming County, Pennsylvania; $5,000,000 for construction of a flood protection dike on Loyal Sock Creek to accommodate a new airport access road at the Williamsport-Lycoming County Airport, Pennsylvania; $300,000 for a feasibility study of flooding problems in Eastlake, Ohio; $275,000 for a feasibility study of the Lake Carl Blackwell flood control project in Oklahoma; $800,000 for construction of the Emily/ Timothy Residential Area, Knoxville, Tennessee, project; $100,000 for a study of flooding problems along Richland Creek in Morgantown, Tennessee; $100,000 for a feasibility study of flooding problems along the Doe River in Carter County, Tennessee; $300,000 for a feasibility study of flooding problems along Walnut and Browder Creeks in Springtown, Texas; $300,000 for a feasibility study of flooding problems along Lick Creek and the Clinch River in Russell and Dickenson Counties in Virginia; and $100,000 to complete the feasibility study for the Snoqualmie River flood control project. Clearing and Snagging for Flood Control (Section 208).--The Committee has provided $2,000,000 for the Section 208 program, $1,500,000 more than the budget request. From within the funds provided, the bill includes: $500,000 for a project to remove sediment from Blackwood Creek in California; $500,000 for a project to remove sediment from Ward Creek in California; and $50,000 to clear debris from Saw Mill Creek in the Borough of Milford, Pensylvania. Small Beach Erosion Control Projects (Section 103).--The Committee has provided $3,000,000 for the Section 103 program, the same as the budget request. From within the funds provided, the bill includes: $100,000 for a study of beach erosion control measures at the former U.S. Coast Guard seaplane base in Miami, Florida; and $800,000 to complete the Shelter Island/ Ram Island Causeway project in New York. The Committee recognizes the serious erosion problems being experienced on the east end of Dauphin Island, Alabama. To counter this threat to property and habitat, the Committee urges the Corps of Engineers, acting in coordination with non- Federal interests, to initiate a beach restoration project on the east end of Dauphin Island, Alabama, utilizing alternative sand recapture technologies. Small Navigation Projects (Section 107).--The Committee has provided $11,400,000 for the Section 107 program, $6,400,000 more than the budget request. From within the funds provided, the bill includes: $250,000 for planning associated with the project to deepen the West Turning Basin at Canaveral Harbor in Florida; $150,000 for a feasibility study for construction of a harbor of refuge at Duluth (McQuade Road) Harbor, Minnesota; $1,500,000 for construction of a harbor of refuge at Taconite Harbor, Minnesota; $3,500,000 for construction of a harbor of refuge at Two Harbors, Minnesota; $50,000 for completion of the feasibility study for the Morehead City Harbor, North Carolina, project; $100,000 for a feasibility study for the Buffalo Inner Harbor, New York, project; $100,000 for a feasibility study for the Union Ship Canal, New York, project; and $31,000 for a feasibility study of expanding the turning basin at the Port of Morrow, Oregon, project. Project Modifications for Improvement of the Environment (Section 1135).--The Committee has provided $21,175,000 for the section 1135 program, $7,000,000 more than the budget request. Within the funds provided, the bill includes: $2,770,000 for construction of the Ajo Detention Basin project in Arizona; $2,100,000 for completion of plans and specifications and the initiation of land acquisition for the Gunnerson Pond, California, project; $500,000 for completion of plans and specifications and initiation of construction for the Pine Flat Dam Turbine Bypass, California, project; $150,000 for a project modification plan for the Wildcat-San Pablo Creeks, California, project; $1,350,000 for design and construction of the Middle Creek, California, project; $200,000 for construction of manatee protection features at Canaveral Locks in Florida; $3,133,000 for construction of the Lower Amazon Creek Restoration and Protection project in Oregon; $1,000,000 for the Mecklenburg County Streambank Stabilization and Restoration project in North Carolina; $1,000,000 for an environmental restoration project at Lake Wallenpuapack, Wayne County, Pennsylvania; $1,052,000 for completion of plans and specifications and initiation of construction of the Bear Creek Fish and Wildlife Restoration project in Washington; $450,000 to initiate work on the Green/Duwamish Ecosystem Restoration project in Washington; $400,000 for the feasibility phase of the Hiram Chittendam Locks fish passage project in Washington; and $120,000 to initiate and complete the Sammamish River weir restoration project in Washington. Aquatic Ecosystem Restoration (Section 206).--Section 206 of the Water Resources Development Act of 1996 authorized a new program under which the Corps of Engineers could carry out aquatic ecosystem restoration and protection projects if the Secretary of the Army determines that such projects will improve the quality of the environment, are in the public interest, and are cost-effective. The Committee has provided $8,900,000, $6,900,000 above the budget request for this program. Within the funds provided, the bill includes: $500,000 for design and construction of an aquatic ecosystem restoration project on the Huntsville Spring Branch in Huntsville, Alabama; $1,000,000 for the project to remove sediments from upper Newport Bay in California; $1,000,000 for the cleanup of the abandoned Penn Mine site in California; $600,000 for the Upper Truckee River restoration program in California; $750,000 for the Santa Rosa Vernal Pools, California, demonstration project; $250,000 for the Fairfield Streams and Suisun Marsh Watershed project; $200,000 for the Clear Lake Basin Watershed Restoration project in California; $250,000 for the environmental restoration of Rose Bay in Florida; $500,000 for the environmental restoration of Indian River Lagoon in Florida; $500,000 for design and construction of an ecosystem restoration project along the Lower Cumberland River in Kentucky; $500,000 for work associated with development of a plan to eliminate combined sewer overflows in Allegheny County, Pennsylvania; $500,000 for the Upper Jordan River Restoration project in Utah; and $500,000 for the Decker Lake Restoration in Utah. Beneficial Uses of Dredged Material (Section 204).--The Committee has provided an additional $400,000 for the Corps of Engineer to initiate a study for a possible aquatic restoration project at Hamilton Army Airfield in Marin County, California. Flood Control, Mississippi River and Tributaries Arkansas, Illinois, Kentucky, Louisiana, Mississippi, Missouri, and Tennessee Appropriation, 1997................................... $330,374,000 Budget Estimate, 1998................................. 266,000,000 Recommended, 1998..................................... 285,450,000 Comparison:  Appropriation, 1997............................... -44,924,000 Budget Estimate, 1998............................. +19,450,000 Note.--The fiscal year 1997 appropriation includes $20,000,000 in emergency appropriations enacted in Public Law 105-18. The budget request and the approved Committee allowance are shown on the following table: Channel Improvement.--The Committee recognizes the importance of the use of dikes in maintaining the navigation channel on the Mississippi River and supports their continued use. The Committee is also aware that on rare occasions dikes can inhibit access to the main channel from private and public boat ramps located in the vicinity of dikes as a result of deposition that occurs and results in the formation of sand bars. The Committee has been advised that such a situation now exists for a boat ramp that is located on the left descending bank of the Mississippi River at river mile 798.5 between Forked Deer dikes 3 and 4. Accordingly, the Committee has provided $50,000 for the Corps of Engineers to perform necessary dredging from the boat ramp to the main channel of the Mississippi River. Mississippi Delta Region, Louisiana.--The Committee has provided $13,500,000 for the Mississippi Delta Region project, $2,000,000 above the budget request. The additional funds will permit the Corps of Engineers to initiate work on the Southern Pacific Railroad Bridge relocation. If this work is not started in fiscal year 1998, the schedule for completion of the project will slip by two years. Mississippi River Levees.--The Committee has provided $34,738,000 for the Mississippi River Levees element of the Mississippi River and Tributaries project, $10,500,000 more than the budget request. Of the funds provided, up to $9,000,000 shall be used to accelerate completion of work to bring mainline levees up to grade, including work to advance construction of the levees at Mayersville, Mississippi, and Lake Providence, Louisiana, and work to complete levee slide repairs north of Lake Providence, Louisiana. In addition, $1,500,000 shall be used to advance construction of the Commerce to Birds Point levee in Missouri. Sardis Lake, Yazoo Basin, Mississippi.--The Committee has provided an additional $1,900,000 for the Sardis Lake project to permit the Corps of Engineers to complete the dredging of Shady Cove Marina. Yazoo Basin, Demonstration Erosion Control, Mississippi.-- The Committee has provided $15,000,000, $5,000,000 more than the budget request, for the Demonstration Erosion Control Program, a continuation of a joint effort by the Vicksburg District of the U.S. Army Corps of Engineers and the Natural Resources Conservation Service in the Yazoo Basin of Mississippi. The funds provided will permit the Corps of Engineers to undertake construction work in the following watersheds: Abiaca Creek, Batupan Bogue, Black Creek, Coldwater Creek, Cane-Mussacana Creek, Hurricane-Wolfe Creek, Hickahala- Senatobia Creek, Hotophia Creek, Long Creek, Pelucia Creek, Otoucalofa Creek, and the Yalobusha River. Design of future work, acquisition of real estate, and monitoring of results will be accomplished for all watersheds in order to facilitate work in fiscal year 1998 and for future work as required for completion of the program. The Committee expects the Administration to continue to request funds for this important project. Grand Prairie Region and Bayou Meto Basin, Arkansas.--The Committee is aware of the severe groundwater depletion problem in eastern Arkansas, particularly in the Grand Prairie and Bayou Meto areas. This problem has caused and will continue to cause irreparable damage to the alluvial aquifer. The Committee believes the Grand Prairie Region and Bayou Meto Basin, Arkansas, project reauthorized in the Water Resources Development Act of 1996 would provide the much-needed solution to this problem. Therefore, from within available funds, the Committee urges the Corps of Engineers to continue design on the Grand Prairie portion of the project and initiate a reevaluation on the Bayou Meto Basin portion. Operation and Maintenance, General Appropriation, 1997................................... $1,866,015,000 Budget Estimate, 1998................................. 1,618,000,000 Recommended, 1998..................................... 1,726,955,000 Comparison:  Appropriation, 1997............................... -139,060,000 Budget Estimate, 1998............................. +108,955,000 Note.--The fiscal year 1997 appropriation includes $19,000,000 in emergency appropriations enacted in Public Law 104-208 and $150,000,000 in emergency appropriations enacted in Public Law 105-18. The budget request and the approved Committee allowance are shown on the following table: Isabella Lake, California.--The Committee expects the Corps of Engineers to use funds provided in this act to conduct the measures required by the April 18, 1997, Biological Opinion issued by the U.S. Fish and Wildlife Service with respect to the long-term operation of Isabella Reservoir in Kern County, California. The Committee further expects the Corps of Engineers to identify the least costly actions available, including, whenever possible, the utilization of partnerships with other Federal and non-Federal agencies and organizations, so that the Corps can continue to operate and maintain Isabella Dam and Reservoir for flood control and water conservation purposes as provided in the October 23, 1964, contract among the United States of America and various public agencies. Los Angeles County Drainage Area, California.--The Committee has provided additional funds for the Los Angeles County Drainage Area project for the completion of recreation facilities at Howard Hansen Dam. Morro Bay Harbor, California.--The bill includes $3,200,000 for maintenance dredging of Morro Bay Harbor in California. Anclote River, Florida.--The bill includes $1,500,000 for the Corps of Engineers to address the backlog of maintenance dredging in the Anclote River in Florida. Fort Myers Beach, Florida.--The Committee has included language in the bill directing the Corps of Engineers to reimburse the local sponsor of the Fort Myers Beach, Florida, project for maintenance dredging performed by the local sponsor to open the authorized channel to navigation using $375,000 appropriated in the fiscal year 1997 Energy and Water Development Appropriations Act for that purpose. Wolf Creek Dam--Lake Cumberland, Kentucky.--The Committee has provided an additional $150,000 for the Corps of Engineers to undertake a study for a bridge to replace the current route of U.S. 127 at Wolf Creek Dam. In addition, the Committee is concerned about the amount of solid waste entering Lake Cumberland, Kentucky. Within the amounts available, the Committee has provided $2,500,000 for the Wolf Creek Dam, Lake Cumberland, project, with which the Secretary of the Army is directed to implement measures upstream of Lake Cumberland to intercept and dispose of solid waste. Mississippi River Outlets at Venice, Louisiana.--The bill includes $2,400,000 for the Corps of Engineers to perform dredging of Baptiste Collette and make repairs to the Baptiste jetty. Red River Waterway, Mississippi River to Shreveport, Louisiana.--The Committee has provided an additional $2,478,000 for the Red River Waterway project to maintain 24 hour per day lock operations and to perform additional revetment repairs to maintain the integrity of the navigation channel. Cohasset Harbor, Massachusetts.--The Committee has provided $1,342,000 for the Corps of Engineers to perform maintenance dredging of Cohasset Harbor in Massachusetts. Cedar River Harbor, Michigan.--The Committee has provided $2,377,000 for repair of the east breakwater at Cedar River Harbor in Michigan. Alternative Technology Project, Duluth, Minnesota.--The Committee has provided $500,000 for the project to develop and implement alternative methods for decontamination and disposal of contaminated dredged material at the Port of Duluth, Minnesota, authorized in Section 541 of the Water Resources Development Act of 1996. Little Falls, Mississippi River, Minnesota.--The bill includes $1,000,000 for the Corps of Engineers to conduct a study to determine the feasibility of a project for clearing, snagging, and sediment removal on the Mississippi River at Little Falls, Minnesota, and, if the project is found to be feasible, to complete it under the authority of Section 3 of the River and Harbor Act of 1945 in accordance with Section 106 of the Water Resources Development Act of 1996. Clearwater Lake, Missouri.--The Committee has provided $350,000 for the Corps of Engineers to undertake engineering and design activities related to the relocation of facilities impacted by floodings. Tuckerton Creek, New Jersey.--The bill includes $650,000 for maintenance dredging of Tuckerton Creek in New Jersey. Buffalo Harbor Environmental Dredging, New York.--The bill includes $125,000 for the Corps of Engineers to investigate the dredging of contaminated sediments located outside of and adjacent to the Federal navigation channels in Buffalo Harbor and in the Buffalo River. Mamaroneck Harbor, New York.--The bill includes $6,200,000 for the Corps of Engineers to perform maintenance dredging main and tributary channels and anchorage areas of Mamaroneck Harbor project, including justified advance maintenance dredging to -10 feet MLW. Owasco Outlet, Owasco Seawall, New York.--The Committee has provided $250,000 for study, design, and the preparation of plans and specifications for rehabilitation of the seawall at the outlet of Owasco Lake. Ports of New York and New Jersey, New York and New Jersey.--The Committee has provided additional funds for the Corps of Engineers to address the critical backlog of maintenance dredging in authorized navigation channels in the Ports of New York and New Jersey. Sag Harbor, New York--The Committee has provided $90,000 for the Corps of Engineers to conduct a study of the need for repair of the breakwaters at Sag Harbor, New York. Garrison Dam, Lake Sakakawea, North Dakota.--The Committee has provided $100,000 for mosquito control activities in the vicinity of Williston, North Dakota. Bonneville Lock and Dam, Oregon and Washington.--The Committee has provided $115,000 for the Corps of Engineers to determine if the Old Dalles Levee, constructed as afeature of the Bonneville Lock and Dam project, is still required for project purposes, and, if it is not, to initiate actions to transfer it to the City of The Dalles for expansion of its wastewater treatment facility. Mahoning River, Ohio.--The Committee has provided $1,000,000 for the Corps of Engineers to initiate activities associated with the dredging of contaminated sediments from the Mahoning River in Ohio under the authority of Section 312 of the Water Resources Development Act of 1990, as amended. Willamette River Basin, Oregon.--The Committee has provided $647,000 for the Corps of Engineers to continue the program to mark hatchery reared salmon in order to permit a selective fishery to be developed. This will allow wild salmon to be released, while at the same time permitting the recreational fishery to continue. Allegheny River, Pennsylvania.--Within available funds, the Committee directs the Corps of Engineers to extend the navigation channel on the Allegheny River to provide passenger boat access to the Kittanning, Pennsylvania, Riverfront Park. Aylesworth Lake, Pennsylvania.--The Committee has provided an additional $25,000 for operation and maintenance of recreational facilities at Aylesworth Lake in Pennsylvania. Curwensville Lake, Pennsylvania.--The Committee has provided an additional $127,000 for the Corps of Engineers to make improvements to recreation facilities at Curwensville Lake in Pennsylvania. Raystown Lake, Pennsylvania.--The Committee has provided an additional $2,170,000 for the Raystown Lake project for the Corps of Engineers to implement recommendations of the 1992 update of the project Master Plan. Tioga-Hammond Lakes, Pennsylvania.--The Committee has provided an additional $380,000 for the Corps of Engineers to repair and reopen the Lambs Creek Recreation area. Charleston Harbor, South Carolina.--The bill includes an additional $900,000 for the Charleston Harbor project to be used for dewatering and diking of the Clouter Creek dredged material disposal site. Corpus Christi Ship Channel, Rincon Canal System, Texas.-- The Committee has provided $675,000 for maintenance dredging of the Rincon Canal in Texas as authorized by Section 509 of the Water Resources Development Act of 1996. Neabsco Creek, Virginia.--The Committee has provided $1,000,000 for the Corps of Engineers to perform maintenance dredging of the Neabsco Creek navigation project. Potomac River, Virginia.--The bill includes $350,000 for the Corps of Engineers to complete the planning process and initiate maintenance dredging for the Potomac River at Alexandria and Potomac River below Washington, D.C., navigation projects. Grays Harbor, Washington.--The Committee has provided an additional $6,000,000 for the Corps of Engineers to extend the south jetty at the Grays Harbor project to provide a permanent solution to the ongoing erosion problem. Willapa River and Harbor, Washington.--The Committee has provided an additional $100,000 for the Corps of Engineers to initiate a study to find a permanent solution to erosion problems at the Willapa River and Harbor project. Bluestone Lake, West Virginia.--The Committee has provided an additional $475,000 for the Bluestone Lake project in West Virginia to be used for engineering and design of the preferred alternative for drift and debris removal, and to initiate cleanup downstream of the dam. Great Lakes Sediment Transport Models.--The Committee has provided $500,000 for the Corps of Engineers to develop sediment transport models for river systems depositing sediment into Federal navigation projects in the Great Lakes as authorized by Section 516(e) of the Water Resources Development Act of 1996. regulatory program Appropriation, 1997................................... $101,000,000 Budget Estimate, 1998................................. 112,000,000 Recommended, 1998..................................... 112,000,000 Comparison:  Appropriation, 1997............................... +11,000,000 Budget Estimate, 1998............................. ................ This appropriation provides for salaries and related costs to administer laws pertaining to the regulation of navigable waters and wetlands of the United States in accordance with the Rivers and Harbors Act of 1899, the Clean Water Act of 1977, and the Marine Protection Act of 1972. For fiscal year 1998, the Committee recommends $112,000,000, the same as the budget request. The Committee has recommended the full amount of the budget request with the expectation that the Corps of Engineers will move rapidly to put in place an administrative appeals process for the Regulatory Program. The Committee urges the Corps of Engineers to transfer regulatory responsibility for Lake, Porter, and LaPorte Counties in Indiana from the Detroit District to the Chicago District. Agricultural Drainage Wells, Iowa.--The Committee is aware of the ongoing environmental problems associated with agricultural drainage wells in Iowa. The Committee expects the Corps of Engineers to cooperate with the Natural Resources Conservation Service of the Department of Agriculture in facilitating the closing of these wells in a timely manner. Furthermore, the Committee recognizes the environmental benefits associated with the closure of agricultural drainage wells and expects these benefits to be taken into account fully for purposes of determining wetlands mitigation when and if the wells are closed and alternative drainage systems are devised. Flood Control and Coastal Emergencies  Appropriation, 1997................................... $425,000,000 Budget Estimate, 1998................................. 14,000,000 Recommended, 1998..................................... 14,000,000 Comparison:  Appropriation, 1997............................... -411,000,000 Budget Estimate, 1998............................. ................  Note.--The fiscal year 1997 appropriation includes $415,000,000 in emergency appropriations enacted in Public Law 105-18. This activity provides for flood emergency preparation, flood fighting and rescue operations, and repair of flood control and Federal hurricane or shore protection works. It also provides for emergency supplies of clean drinking water where the source has been contaminated and, in drought distressed areas, provision of adequate supplies of water for human and livestock consumption. Formerly Utilized Sites Remedial Action Program Appropriation, 1997.................................. ................. Budget Estimate, 1998................................ ................. Recommended, 1998.................................... $110,000,000 Comparison:  Appropriation, 1997.............................. 110,000,000 Budget Estimate, 1998............................ 110,000,000 The Committee recommendation includes statutory language transferring the funding and responsibility for administering the Department of Energy's Formerly Utilized Sites Remedial Action Program (FUSRAP) to the Corps of Engineers. The Department of Defense has a similar environmental restoration program for cleanup of Formerly Used Defense Sites (FUDS). The Corps of Engineers manages and executes these cleanup projects at formerly owned or leased defense sites which were contaminated during previous use. The Committee believes that there are significant cost and schedule efficiencies to be gained by having the Corps manage FUSRAP as well. The FUSRAP program was funded at $75,085,000 in fiscal year 1997. The Committee recommendation includes $110,000,000 for fiscal year 1998 to accelerate cleanup of the existing sites. The current estimate for completion is 2016. The Department of Energy's fiscal year 1998 budget request stated that funding of $182,079,000 along with appropriate outyear funding would permit completion of all existing FUSRAP sites by 2002, a significant acceleration from the current completion date of 2016. However, the budget did not include a detailed plan on how this schedule is to be accomplished, and was dependent on reaching agreement with local communities on work to be performed. The Committee directs the Corps of Engineers to review the baseline cost, scope and schedule for each of the cleanup sites, and determine what actions can be taken to reduce costs and accelerate cleanup activities. The Corps should determine if the 2002 completion date is reasonable and report to the Committee on what steps must be taken to meet this date. In those instances in which a contract or agreement has been reached between the Federal government and a contractor or subcontractor, the terms of that agreement should still be honored. In addition, the Corps of Engineers is expected to immediately pursue cost recovery from the responsible parties at FUSRAP sites either through a negotiated settlement or a court action. The Committee has provided an additional $35,000,000 for FUSRAP activities in fiscal year 1998, for a total of $110,000,000, but does not agree to provide additional funds for any site where a final cleanup agreement is not in effect. Statutory language has been included providing that additional funds are available only for those sites which have a validated baseline for the work to be performed, including a technical plan, schedule, and life-cycle cost estimate for the selected cleanup remedy, and that this baseline has been agreed to by the Federal government, the local community, and the appropriate state and Federal regulators. General Expenses Appropriation, 1997................................... $149,000,000 Budget Estimate, 1998................................. 148,000,000 Recommended, 1998..................................... 148,000,000 Comparison:  Appropriation, 1997............................... -1,000,000 Budget Estimate, 1998............................. ................ This appropriation finances the expenses of the Office of the Chief of Engineers, the Division Offices, and certain research and statistical functions of the Corps of Engineers. The Committee recommendation for General Expenses is $148,000,000, the same as the budget request. It has come to the Committee's attention that the Corps of Engineers is in the process of restructuring its headquarters' Resource Management organization, including the assumption of functions, including oversight of programmatic goals, mission execution, and customer coordination, that have previously been accomplished by program managers within the Civil Works Directorate of the headquarters. The Committee believes that there is a significant difference between Civil Works program management and the legal resource distribution and performance measurement activities that are a part of Resource Management in the Corps of Engineers. The Committee has enjoyed an excellent relationship with the Corps of Engineers program managers, who provide the Committee with the accurate and responsive program, project, and policy information that the Committee needs to make spending and policy decisions and perform oversight of the Corps of Engineers' Civil Works program. The Committee would not like to see this relationship endangered by a restructuring that would detract from the program managers' ability to achieve program results and may overemphasize ``financial management'' at the expense of ``program management.'' TITLE II DEPARTMENT OF THE INTERIOR Central Utah Project Central Utah Project Completion Account  Appropriation, 1997................................... $43,627,000 Budget Estimate, 1998................................. 41,153,000 Recommended, 1998..................................... 41,153,000 Comparison:  Appropriation, 1997............................... -2,474,000 Budget Estimate, 1998................................. ................ The Central Utah Project Completion Act (Titles II-VI of Public Law 102-575) provides for the completion of the Central Utah Project by the Central Utah Water Conservancy District. The Act also authorizes the appropriation of funds for fish, wildlife, and recreation mitigation and conservation; establishes an account in the Treasury for the deposit of these funds and of other contributions for mitigation and conservation activities; and establishes a Utah Reclamation Mitigation and Conservation Commission to administer funds in that account. The Act further assigns responsibilities for carrying out the Act to the Secretary of the Interior and prohibits delegation of those responsibilities to the Bureau of Reclamation. The Committee recommendation for fiscal year 1998 to carry out the provisions of the Act is $41,153,000, the same as the budget request. Bureau of Reclamation Water and Related Resources  Appropriation, 1997................................... 685,937,000 Budget Estimate, 1998................................. 651,552,000 Recommended, 1998..................................... 651,931,000 Comparison:  Appropriation, 1997............................... -34,006,000 Budget Estimate, 1998................................. +379,000 Note.--The amount shown as the fiscal year 1997 appropriation includes funds appropriated in fiscal year 1997 under General Investigations, Construction Program, and Operation and Maintenance; and also includes $7,355,000 in emergency appropriations for Operation and Maintenance enacted in Public Law 105-18. The budget request and the approved Committee allowance are shown on the following table: New Programmatic Budget Structure.--For fiscal year 1998, the Bureau of Reclamation has proposed a new budget structure which it believes more accurately reflects the work it currently undertakes. The previous budget structure defined the three phases of development of water resources projects: study; construction; and operation and maintenance. The Bureau of Reclamation believes that its original mission of water resources development is now complete and that its core mission is now water resources management. Therefore, it has proposed that funds previously appropriated under the General Investigations, Construction Program, and Operation and Maintenance appropriation accounts be combined in a single account titled ``Water and Related Resources''. All work under the Water and Related Resources account is allocated to one of five programmatic activities: Water and Energy Management and Development; Land Management and Development; Fish and Wildlife Management and Development; Facility Operation; and Facility Maintenance and Rehabilitation. A description of the work which is performed under each programmatic activity is contained in the Bureau of Reclamation budget justification documents, which are published in Part 3 of the Committee's hearing record for fiscal year 1998. The Committee has agreed to adopt this new budget structure for fiscal year 1998 because in many ways it does a better job of displaying the type of work being performed by the Bureau of Reclamation. In doing so, however, the Committee is not indicating its agreement with the Bureau of Reclamation's assertion that it can create a new mission for itself. The roles and missions of Federal agencies are established through the legislative process and cannot and should not be arbitrarily changed by those agencies. The Committee believes that it is up to the Congress to decide if the Bureau of Reclamation's original mission is complete and, if it is, whether Reclamation should have a new mission. Central Arizona Project, Arizona.--The Committee has provided $54,242,000 for the Central Arizona Project, $7,000,000 less than the budget request. Yuma Area Project, Arizona.--The Committee has provided an additional $1,500,000 for the Bureau of Reclamation to initiate work to reduce the threat of flooding to Federal, tribal, and local facilities in Yuma, Arizona, that exists as a result of the deposition of large amounts of sediment that occurred in the lower Colorado River during flooding in 1993. In Situ Copper Mining Research Project, Arizona.--The Committee has provided $1,400,000 to conduct the In Situ Copper Mining Research Project to achieve conclusive demonstration of the technology, including the efficient control and manipulation of transport solutions. These funds will be cost shared by the private sector participant as provided for in the contract. In addition, $300,000 is provided for Bureau of Reclamation oversight of the project and technology transfer activities to other groundwater programs administered by the Bureau to assure that the Federal investment in this technology is maximized. Central Valley Project, Delta Division, California.--The Committee has provided an additional $2,250,000 for the Bureau of Reclamation to complete design and initiate construction of the fish screen at the Contra Costa Canal intake at Rock Slough. Central Valley Project, American River Division, California.-- Permanent Pumping Facility, Placer County Water Agency.--The Committee has provided $4,000,000 for the Bureau of Reclamation to undertake design and construction of a permanent pumping facility for the Placer County Water Agency. Mountain Quarries Railroad Bridge.--The Committee has provided $700,000 for repairs to the Mountain Quarries Railroad Bridge, which is commonly known as the ``No Hands Bridge.'' Sacramento Area Flood Control Agency Reimbursement.-- The Committee has provided $3,900,000 for the Federal share of costs associated with the variable flood control operation of Folsom Dam as authorized in Section 101(a)(1)(D) of the Water Resources Development Act of 1996. Central Valley Project, San Felipe Division, California.-- The Committee directs the Bureau of Reclamation to continue to work with the Pajaro Valley Water Management Agency (PVWMA) on implementation of its Basin Management Plan, dated November 1993. The Committee further directs the Bureau of Reclamation, consistent with the provisions of Public Law 102-575, to identify and assist PVWMA obtain additional sources of water through water transfers and/or other opportunities and to identify and address impediments to obtaining such supplies including, but not limited to, cost. Central Valley Project, Miscellaneous Project Programs, California.-- Anadromous Fish Screen Program.--The Committee has provided $8,000,000 for the Anadromous Fish Screen Program, $3,000,000 more than the budget request. Within funds available to the Anadromous Fish Screen Program, including funds appropriated in fiscal year 1997, the Committee directs the Bureau of Reclamation to fund the following fish screen projects at the levels indicated below or provide such other amounts as may be necessary to keep construction of each of these high priority fish screen projects on an optimum schedule: Reclamation District 108, $5,000,000; Reclamation District 1004, $2,625,000; and Princeton- Glenn-Codora and Provident Irrigation Districts, $2,500,000. The Committee supports streamlining the process for making funding decisions under the Anadromous Fish Screen Program, and, therefore, directs the Secretary of the Interior to assign full and sole responsibility for the allocation of funding under the program to the Bureau of Reclamation. The U.S. Fish and Wildlife Service's role in the program should be limited to providing technical asistance and advice to help the Bureau of Reclamation evaluate the relative merits of various screening options at individual diversion sites. Central Valley Project, Sacramento River Division, California.-- Winter-Run Chinook Salmon Captive Broodstock Program.--The Committee has provided $250,000 to continue the Winter-Run Chinook Salmon Captive Broodstock Program. Colusa Basin Drainage District.--The Committee has provided $750,000 for continued work on the Colusa Basin Drainage District's integrated resource management program. Glenn-Colusa Irrigation District.--The Committee has provided $4,000,000 for continuing work on a new fish screen and fish recovery facility associated with the Glenn-Colusa Irrigation District's Hamilton City Pumping Plant, the same as provided in the budget request. Elsewhere in the bill, under the Corps of Engineers, Construction, the Committee has provided $600,000 for the construction of a gradient facility, which is an essential and integral part of the fish screen facility authorized pursuant to the Central Valley Project Improvement Act. The fish screen facility and gradient facility are both necessary to meet fish protection goals at the Hamilton City Pumping Plant. Despite the different funding sources, the Committee directs both agencies to consider both activities as two elements of the same project, and to take every step possible to ensure that the two elements are fully coordinated in every respect. Central Valley Project, Trinity River Division, California.--Within the funds provided for the Trinity River Division, $1,500,000 is for continued support of the Co- Management Agreement between the Hoopa Valley Tribe and the Bureau of Reclamation. Central Valley Project, West San Joaquin Division, San Luis Unit, California.--The Committee has provided an additional $3,000,000 for operation and maintenance of San Luis Unit joint-use facilities. Brackish Water Reclamation Demonstration Facility, California.--The Committee has provided $1,700,000 for completion of the Port Hueneme Water Agency's brackish water reclamation demonstration project. In addition, the Committee has provided $300,000 for a study of the use of brine from the facility to maintain an existing salt marsh. Del Norte County and Crescent City Wastewater Reclamation Study, California.--The Committee has provided $550,000 for the Bureau of Reclamation to continue the Del Norte County and Crescent City Wastewater Reclamation study. The Committee believes that in view of the depressed economy of the area, the Bureau should make every effort to minimize any requirement for a local contribution. At a minimum, in-kind services performed by the local sponsor should be considered part of the local share. Sacramento County Reclamation Reuse Study, California.--The Committee has provided $500,000 to continue the study of utilizing reclaimed water in Sacramento County. Animas-La Plata Project, Colorado.--The Committee wishes to state its continued support for the Animas-La Plata project in Colorado and New Mexico, which is necessary to satisfy the requirements of the Colorado Ute Indian Water Rights Settlement Act of 1988. Controversy has delayed the construction of the project by the Bureau of Reclamation despite the commitments made in the Settlement Act and a subsequent directive by the Congress that those portions of the project which were approved under the Endangered Species Act should be constructed without delay. In the last year, the Governor of Colorado and the Secretary of the Interior have convened the project supporters and opponents in a process intended to seek resolution of the controversy. The Colorado process calls for a proposal from parties to the settlement as well as one from those who oppose the project as presently contemplated. Proposals are due by July 31, 1997, and meetings will reconvene shortly thereafter. The Committee directs that funds previously appropriated for the project and still available are to be used for the project and advancement of a proposal from the process which meets the original intent of the Settlement to provide a new supply of water to meet the present and future needs of the Ute Tribes and the surrounding region. In the event such a proposal is advanced, the Bureau of Reclamation is directed to utilize to the fullest extent the existing environmental compliance documents. Equus Beds Groundwater Recharge Demonstration Project, Kansas.--The Committee has provided $667,000 for operation and monitoring of the Equus Beds Groundwater Recharge Demonstration Project. The Committee directs that the Bureau of Reclamation not reprogram funds from the Equus Beds project in fiscal year 1998. Fort Peck Indian Reservation Water System Investigation, Montana.--The Committee has provided $240,000 to continue pre- authorization activities for a municipal and industrial water supply system for the Fort Peck Indian Reservation. Fort Peck Rural Water Supply System, Montana.--The bill includes $293,000 for preconstruction activities, such as NEPA compliance, associated with the Fort Peck Rural Water Supply System project. Walker River Basin, Nevada.--The Committee has provided $300,000 for the Bureau of Reclamation to work with local interests to identify the most effective water conservation practices applicable to the Walker River Basin, and to quantify the contribution that conservation can make to solving the water resources problems in Walker Lake and the basin as a whole. Northwest Wastewater Reuse Project, Texas.--The Committee has provided $1,000,000 for completion of the Northwest Wastewater Reuse project in Texas. Rio Grande Conveyance Canal/Pipeline, Texas.--The Committee has provided $400,000 for NEPA compliance and design activities associated with the Rio Grande Conveyance/Pipeline project. Yakima Project, Washington.--The Committee has provided an additional $2,000,000 for the Yakima River Basin Water Enhancement project.</w:t>
      </w:r>
    </w:p>
    <w:p w14:paraId="231E34CD" w14:textId="77777777" w:rsidR="00AF7B2F" w:rsidRPr="00745B94" w:rsidRDefault="00AF7B2F" w:rsidP="00AF7B2F">
      <w:pPr>
        <w:rPr>
          <w:sz w:val="14"/>
        </w:rPr>
      </w:pPr>
      <w:r w:rsidRPr="00745B94">
        <w:rPr>
          <w:sz w:val="14"/>
        </w:rPr>
        <w:t>Operation and Maintenance Costs, Deficits, and Budget Development/Priorities.--</w:t>
      </w:r>
      <w:r w:rsidRPr="00745B94">
        <w:rPr>
          <w:rStyle w:val="StyleUnderline"/>
        </w:rPr>
        <w:t>The Committee</w:t>
      </w:r>
      <w:r w:rsidRPr="00745B94">
        <w:rPr>
          <w:sz w:val="14"/>
        </w:rPr>
        <w:t xml:space="preserve"> is concerned about </w:t>
      </w:r>
      <w:r w:rsidRPr="00745B94">
        <w:rPr>
          <w:rStyle w:val="StyleUnderline"/>
        </w:rPr>
        <w:t>reports</w:t>
      </w:r>
      <w:r w:rsidRPr="00745B94">
        <w:rPr>
          <w:sz w:val="14"/>
        </w:rPr>
        <w:t xml:space="preserve"> of exceptionally </w:t>
      </w:r>
      <w:r w:rsidRPr="00745B94">
        <w:rPr>
          <w:rStyle w:val="StyleUnderline"/>
        </w:rPr>
        <w:t xml:space="preserve">large </w:t>
      </w:r>
      <w:r w:rsidRPr="00745B94">
        <w:rPr>
          <w:rStyle w:val="Emphasis"/>
        </w:rPr>
        <w:t>increases</w:t>
      </w:r>
      <w:r w:rsidRPr="00745B94">
        <w:rPr>
          <w:rStyle w:val="StyleUnderline"/>
        </w:rPr>
        <w:t xml:space="preserve"> in</w:t>
      </w:r>
      <w:r w:rsidRPr="00745B94">
        <w:rPr>
          <w:sz w:val="14"/>
        </w:rPr>
        <w:t xml:space="preserve"> </w:t>
      </w:r>
      <w:r w:rsidRPr="00745B94">
        <w:rPr>
          <w:rStyle w:val="Emphasis"/>
        </w:rPr>
        <w:t>operation and maintenance</w:t>
      </w:r>
      <w:r w:rsidRPr="00745B94">
        <w:rPr>
          <w:sz w:val="14"/>
        </w:rPr>
        <w:t xml:space="preserve"> (O&amp;M) </w:t>
      </w:r>
      <w:r w:rsidRPr="00745B94">
        <w:rPr>
          <w:rStyle w:val="Emphasis"/>
        </w:rPr>
        <w:t>costs</w:t>
      </w:r>
      <w:r w:rsidRPr="00745B94">
        <w:rPr>
          <w:sz w:val="14"/>
        </w:rPr>
        <w:t xml:space="preserve"> </w:t>
      </w:r>
      <w:r w:rsidRPr="00745B94">
        <w:rPr>
          <w:rStyle w:val="StyleUnderline"/>
        </w:rPr>
        <w:t>at a number of</w:t>
      </w:r>
      <w:r w:rsidRPr="00745B94">
        <w:rPr>
          <w:sz w:val="14"/>
        </w:rPr>
        <w:t xml:space="preserve"> </w:t>
      </w:r>
      <w:r w:rsidRPr="00745B94">
        <w:rPr>
          <w:rStyle w:val="Emphasis"/>
        </w:rPr>
        <w:t>Bureau of Reclamation projects</w:t>
      </w:r>
      <w:r w:rsidRPr="00745B94">
        <w:rPr>
          <w:sz w:val="14"/>
        </w:rPr>
        <w:t xml:space="preserve"> and reports that Bureau of Reclamation </w:t>
      </w:r>
      <w:r w:rsidRPr="00745B94">
        <w:rPr>
          <w:rStyle w:val="Emphasis"/>
        </w:rPr>
        <w:t>overhead</w:t>
      </w:r>
      <w:r w:rsidRPr="00745B94">
        <w:rPr>
          <w:sz w:val="14"/>
        </w:rPr>
        <w:t xml:space="preserve"> </w:t>
      </w:r>
      <w:r w:rsidRPr="00745B94">
        <w:rPr>
          <w:rStyle w:val="StyleUnderline"/>
        </w:rPr>
        <w:t>is responsible</w:t>
      </w:r>
      <w:r w:rsidRPr="00745B94">
        <w:rPr>
          <w:sz w:val="14"/>
        </w:rPr>
        <w:t xml:space="preserve">, in some cases, </w:t>
      </w:r>
      <w:r w:rsidRPr="00745B94">
        <w:rPr>
          <w:rStyle w:val="StyleUnderline"/>
        </w:rPr>
        <w:t>for</w:t>
      </w:r>
      <w:r w:rsidRPr="00745B94">
        <w:rPr>
          <w:sz w:val="14"/>
        </w:rPr>
        <w:t xml:space="preserve"> more than half of such </w:t>
      </w:r>
      <w:r w:rsidRPr="00745B94">
        <w:rPr>
          <w:rStyle w:val="Emphasis"/>
        </w:rPr>
        <w:t>cost increases</w:t>
      </w:r>
      <w:r w:rsidRPr="00745B94">
        <w:rPr>
          <w:sz w:val="14"/>
        </w:rPr>
        <w:t>. The Committee directs the Bureau of Reclamation to conduct a survey of O&amp;M costs associated with each of its projects and report back to the Committee on: the O&amp;M costs for each of its projects; the percent change, on an annual basis, in O&amp;M costs for each project; the amount and percentage of O&amp;M costs attributable to overhead for each project; the charges to beneficiaries for municipal and industrial, irrigation, power, fish and wildlife, recreation, and other purposes; and a brief explanation of the justification for any overhead rate in excess of 20 percent of total O&amp;M costs for any project. The above information should be provided for fiscal years 1993- 1997. The cost of this survey shall be a non-reimbursable expense that is the sole responsibility of the Bureau of Reclamation. The results of the survey shall be provided to the Committees on Appropriations of the House and the Senate, the House Committee on Resources, and the Senate Committee on Energy and Natural Resources.</w:t>
      </w:r>
    </w:p>
    <w:p w14:paraId="58DC6CA5" w14:textId="77777777" w:rsidR="00AF7B2F" w:rsidRPr="00745B94" w:rsidRDefault="00AF7B2F" w:rsidP="00AF7B2F">
      <w:pPr>
        <w:rPr>
          <w:sz w:val="14"/>
        </w:rPr>
      </w:pPr>
      <w:r w:rsidRPr="00745B94">
        <w:rPr>
          <w:sz w:val="14"/>
        </w:rPr>
        <w:t>Energy and Natural Resources.</w:t>
      </w:r>
    </w:p>
    <w:p w14:paraId="1B40DD6C" w14:textId="77777777" w:rsidR="00AF7B2F" w:rsidRPr="00745B94" w:rsidRDefault="00AF7B2F" w:rsidP="00AF7B2F">
      <w:pPr>
        <w:pStyle w:val="Heading4"/>
        <w:rPr>
          <w:rFonts w:cs="Arial"/>
        </w:rPr>
      </w:pPr>
      <w:r w:rsidRPr="00745B94">
        <w:rPr>
          <w:rFonts w:cs="Arial"/>
        </w:rPr>
        <w:t xml:space="preserve">Canceling the GBSD forces Minuteman maintenance---that costs </w:t>
      </w:r>
      <w:r w:rsidRPr="00745B94">
        <w:rPr>
          <w:rFonts w:cs="Arial"/>
          <w:u w:val="single"/>
        </w:rPr>
        <w:t>billions</w:t>
      </w:r>
      <w:r w:rsidRPr="00745B94">
        <w:rPr>
          <w:rFonts w:cs="Arial"/>
        </w:rPr>
        <w:t xml:space="preserve"> and </w:t>
      </w:r>
      <w:r w:rsidRPr="00745B94">
        <w:rPr>
          <w:rFonts w:cs="Arial"/>
          <w:u w:val="single"/>
        </w:rPr>
        <w:t>tradeoffs</w:t>
      </w:r>
      <w:r w:rsidRPr="00745B94">
        <w:rPr>
          <w:rFonts w:cs="Arial"/>
        </w:rPr>
        <w:t xml:space="preserve"> with BOR priorities.</w:t>
      </w:r>
    </w:p>
    <w:p w14:paraId="227B25CB" w14:textId="77777777" w:rsidR="00AF7B2F" w:rsidRPr="00745B94" w:rsidRDefault="00AF7B2F" w:rsidP="00AF7B2F">
      <w:r w:rsidRPr="00745B94">
        <w:t xml:space="preserve">Patty-Jane </w:t>
      </w:r>
      <w:r w:rsidRPr="00745B94">
        <w:rPr>
          <w:rStyle w:val="Style13ptBold"/>
        </w:rPr>
        <w:t>Geller 21</w:t>
      </w:r>
      <w:r w:rsidRPr="00745B94">
        <w:t xml:space="preserve">, policy analyst specializing in nuclear deterrence and missile defense at the Heritage Foundation’s Center for National Defense, “The debate on the ICBM fleet just got a whole lot easier,” Defense News, 5/19/21, </w:t>
      </w:r>
      <w:hyperlink r:id="rId114" w:history="1">
        <w:r w:rsidRPr="00745B94">
          <w:rPr>
            <w:rStyle w:val="Hyperlink"/>
          </w:rPr>
          <w:t>https://www.defensenews.com/opinion/commentary/2021/05/19/the-debate-on-the-icbm-fleet-just-got-a-whole-lot-easier/</w:t>
        </w:r>
      </w:hyperlink>
    </w:p>
    <w:p w14:paraId="6965A101" w14:textId="77777777" w:rsidR="00AF7B2F" w:rsidRPr="00745B94" w:rsidRDefault="00AF7B2F" w:rsidP="00AF7B2F">
      <w:pPr>
        <w:rPr>
          <w:rStyle w:val="Emphasis"/>
        </w:rPr>
      </w:pPr>
      <w:r w:rsidRPr="00745B94">
        <w:rPr>
          <w:rStyle w:val="StyleUnderline"/>
        </w:rPr>
        <w:t>The debate over whether to stick with the half-century-old Minuteman III</w:t>
      </w:r>
      <w:r w:rsidRPr="00745B94">
        <w:rPr>
          <w:sz w:val="16"/>
        </w:rPr>
        <w:t xml:space="preserve"> intercontinental ballistic missile </w:t>
      </w:r>
      <w:r w:rsidRPr="00745B94">
        <w:rPr>
          <w:rStyle w:val="StyleUnderline"/>
        </w:rPr>
        <w:t>or replace it with the Ground Based Strategic Deterrent</w:t>
      </w:r>
      <w:r w:rsidRPr="00745B94">
        <w:rPr>
          <w:sz w:val="16"/>
        </w:rPr>
        <w:t xml:space="preserve"> program </w:t>
      </w:r>
      <w:r w:rsidRPr="00745B94">
        <w:rPr>
          <w:rStyle w:val="Emphasis"/>
        </w:rPr>
        <w:t>just got a whole lot easier</w:t>
      </w:r>
      <w:r w:rsidRPr="00745B94">
        <w:rPr>
          <w:sz w:val="16"/>
        </w:rPr>
        <w:t xml:space="preserve">. On May 12, Gen. Timothy Ray, commander of U.S. Air Force Global Strike Command, confirmed that </w:t>
      </w:r>
      <w:r w:rsidRPr="00745B94">
        <w:rPr>
          <w:rStyle w:val="Emphasis"/>
        </w:rPr>
        <w:t>extending</w:t>
      </w:r>
      <w:r w:rsidRPr="00745B94">
        <w:rPr>
          <w:sz w:val="16"/>
        </w:rPr>
        <w:t xml:space="preserve"> the Minuteman III through 2075 </w:t>
      </w:r>
      <w:r w:rsidRPr="00745B94">
        <w:rPr>
          <w:rStyle w:val="StyleUnderline"/>
        </w:rPr>
        <w:t xml:space="preserve">would actually </w:t>
      </w:r>
      <w:r w:rsidRPr="00745B94">
        <w:rPr>
          <w:rStyle w:val="Emphasis"/>
        </w:rPr>
        <w:t>cost $38 billion more than developing the GBSD.</w:t>
      </w:r>
    </w:p>
    <w:p w14:paraId="7ADE8F68" w14:textId="77777777" w:rsidR="00AF7B2F" w:rsidRPr="00745B94" w:rsidRDefault="00AF7B2F" w:rsidP="00AF7B2F">
      <w:pPr>
        <w:rPr>
          <w:sz w:val="16"/>
        </w:rPr>
      </w:pPr>
      <w:r w:rsidRPr="00745B94">
        <w:rPr>
          <w:rStyle w:val="StyleUnderline"/>
        </w:rPr>
        <w:t xml:space="preserve">With this new information, how can </w:t>
      </w:r>
      <w:r w:rsidRPr="00745B94">
        <w:rPr>
          <w:rStyle w:val="Emphasis"/>
        </w:rPr>
        <w:t>anyone still argue for keeping a missile mired in 1960s-era technology over building a new one that’s 28 percent cheaper?</w:t>
      </w:r>
    </w:p>
    <w:p w14:paraId="47308623" w14:textId="77777777" w:rsidR="00AF7B2F" w:rsidRPr="00745B94" w:rsidRDefault="00AF7B2F" w:rsidP="00AF7B2F">
      <w:pPr>
        <w:rPr>
          <w:sz w:val="16"/>
        </w:rPr>
      </w:pPr>
      <w:r w:rsidRPr="00745B94">
        <w:rPr>
          <w:sz w:val="16"/>
        </w:rPr>
        <w:t>With a price tag of about $95 billion, the GBSD program has long been criticized as too costly. The critics argue that money would be better spent on other priorities, like combating climate change. Meanwhile, they say, the Minuteman III can ensure the nation’s security for a while longer.</w:t>
      </w:r>
    </w:p>
    <w:p w14:paraId="2B96C236" w14:textId="77777777" w:rsidR="00AF7B2F" w:rsidRPr="00745B94" w:rsidRDefault="00AF7B2F" w:rsidP="00AF7B2F">
      <w:pPr>
        <w:rPr>
          <w:sz w:val="16"/>
        </w:rPr>
      </w:pPr>
      <w:r w:rsidRPr="00745B94">
        <w:rPr>
          <w:sz w:val="16"/>
        </w:rPr>
        <w:t xml:space="preserve">But sustaining missiles built before there was even an internet is no cheap task. Adm. Charles Richard, commander of U.S. Strategic Command, recently testified that some parts of the Minuteman III system are so old that contractors no longer know how to make them. And </w:t>
      </w:r>
      <w:r w:rsidRPr="00745B94">
        <w:rPr>
          <w:rStyle w:val="StyleUnderline"/>
        </w:rPr>
        <w:t xml:space="preserve">trying to retrofit cyber-secure software into a system built before cyber existed will </w:t>
      </w:r>
      <w:r w:rsidRPr="00745B94">
        <w:rPr>
          <w:rStyle w:val="Emphasis"/>
        </w:rPr>
        <w:t>certainly be expensive</w:t>
      </w:r>
      <w:r w:rsidRPr="00745B94">
        <w:rPr>
          <w:sz w:val="16"/>
        </w:rPr>
        <w:t>.</w:t>
      </w:r>
    </w:p>
    <w:p w14:paraId="51A54EC2" w14:textId="77777777" w:rsidR="00AF7B2F" w:rsidRPr="00745B94" w:rsidRDefault="00AF7B2F" w:rsidP="00AF7B2F">
      <w:pPr>
        <w:rPr>
          <w:rStyle w:val="StyleUnderline"/>
        </w:rPr>
      </w:pPr>
      <w:r w:rsidRPr="00745B94">
        <w:rPr>
          <w:rStyle w:val="StyleUnderline"/>
        </w:rPr>
        <w:t xml:space="preserve">The Air Force </w:t>
      </w:r>
      <w:r w:rsidRPr="00745B94">
        <w:rPr>
          <w:rStyle w:val="Emphasis"/>
        </w:rPr>
        <w:t>initially</w:t>
      </w:r>
      <w:r w:rsidRPr="00745B94">
        <w:rPr>
          <w:sz w:val="16"/>
        </w:rPr>
        <w:t xml:space="preserve"> </w:t>
      </w:r>
      <w:r w:rsidRPr="00745B94">
        <w:rPr>
          <w:rStyle w:val="StyleUnderline"/>
        </w:rPr>
        <w:t>estimated</w:t>
      </w:r>
      <w:r w:rsidRPr="00745B94">
        <w:rPr>
          <w:sz w:val="16"/>
        </w:rPr>
        <w:t xml:space="preserve"> that </w:t>
      </w:r>
      <w:r w:rsidRPr="00745B94">
        <w:rPr>
          <w:rStyle w:val="StyleUnderline"/>
        </w:rPr>
        <w:t>extending</w:t>
      </w:r>
      <w:r w:rsidRPr="00745B94">
        <w:rPr>
          <w:sz w:val="16"/>
        </w:rPr>
        <w:t xml:space="preserve"> the Minuteman III </w:t>
      </w:r>
      <w:r w:rsidRPr="00745B94">
        <w:rPr>
          <w:rStyle w:val="StyleUnderline"/>
        </w:rPr>
        <w:t>would cost only $1.1 billion more</w:t>
      </w:r>
      <w:r w:rsidRPr="00745B94">
        <w:rPr>
          <w:sz w:val="16"/>
        </w:rPr>
        <w:t xml:space="preserve"> than GBSD. </w:t>
      </w:r>
      <w:r w:rsidRPr="00745B94">
        <w:rPr>
          <w:rStyle w:val="StyleUnderline"/>
        </w:rPr>
        <w:t xml:space="preserve">But that cost difference has now </w:t>
      </w:r>
      <w:r w:rsidRPr="00745B94">
        <w:rPr>
          <w:rStyle w:val="Emphasis"/>
        </w:rPr>
        <w:t>skyrocketed to $38 billion</w:t>
      </w:r>
      <w:r w:rsidRPr="00745B94">
        <w:rPr>
          <w:sz w:val="16"/>
        </w:rPr>
        <w:t xml:space="preserve"> </w:t>
      </w:r>
      <w:r w:rsidRPr="00745B94">
        <w:rPr>
          <w:rStyle w:val="StyleUnderline"/>
        </w:rPr>
        <w:t>because the earlier estimate assumed that programs to update key missile parts</w:t>
      </w:r>
      <w:r w:rsidRPr="00745B94">
        <w:rPr>
          <w:sz w:val="16"/>
        </w:rPr>
        <w:t xml:space="preserve"> — like the propulsion system, missile guidance set and rocket engines — </w:t>
      </w:r>
      <w:r w:rsidRPr="00745B94">
        <w:rPr>
          <w:rStyle w:val="StyleUnderline"/>
        </w:rPr>
        <w:t>would get underway in 2015 or 2016. Since the Air Force selected GBSD</w:t>
      </w:r>
      <w:r w:rsidRPr="00745B94">
        <w:rPr>
          <w:sz w:val="16"/>
        </w:rPr>
        <w:t xml:space="preserve"> as the better option for the nation, </w:t>
      </w:r>
      <w:r w:rsidRPr="00745B94">
        <w:rPr>
          <w:rStyle w:val="StyleUnderline"/>
        </w:rPr>
        <w:t xml:space="preserve">those decision points have </w:t>
      </w:r>
      <w:r w:rsidRPr="00745B94">
        <w:rPr>
          <w:rStyle w:val="Emphasis"/>
        </w:rPr>
        <w:t>long passed</w:t>
      </w:r>
      <w:r w:rsidRPr="00745B94">
        <w:rPr>
          <w:rStyle w:val="StyleUnderline"/>
        </w:rPr>
        <w:t>.</w:t>
      </w:r>
    </w:p>
    <w:p w14:paraId="4DCB4AB5" w14:textId="77777777" w:rsidR="00AF7B2F" w:rsidRPr="00745B94" w:rsidRDefault="00AF7B2F" w:rsidP="00AF7B2F">
      <w:pPr>
        <w:rPr>
          <w:sz w:val="16"/>
        </w:rPr>
      </w:pPr>
      <w:r w:rsidRPr="00745B94">
        <w:rPr>
          <w:sz w:val="16"/>
        </w:rPr>
        <w:t xml:space="preserve">Now, </w:t>
      </w:r>
      <w:r w:rsidRPr="00745B94">
        <w:rPr>
          <w:rStyle w:val="Emphasis"/>
        </w:rPr>
        <w:t>switching course</w:t>
      </w:r>
      <w:r w:rsidRPr="00745B94">
        <w:rPr>
          <w:sz w:val="16"/>
        </w:rPr>
        <w:t xml:space="preserve"> and starting those programs this much closer to the Minuteman III’s planned retirement at the end of the decade </w:t>
      </w:r>
      <w:r w:rsidRPr="00745B94">
        <w:rPr>
          <w:rStyle w:val="StyleUnderline"/>
        </w:rPr>
        <w:t xml:space="preserve">would cost </w:t>
      </w:r>
      <w:r w:rsidRPr="00745B94">
        <w:rPr>
          <w:rStyle w:val="Emphasis"/>
        </w:rPr>
        <w:t>billions</w:t>
      </w:r>
      <w:r w:rsidRPr="00745B94">
        <w:rPr>
          <w:sz w:val="16"/>
        </w:rPr>
        <w:t xml:space="preserve"> more. That’s what Gen. Ray meant when he said: “We’re out of time” with respect to extending the Minuteman III.</w:t>
      </w:r>
    </w:p>
    <w:p w14:paraId="0AFDE09E" w14:textId="77777777" w:rsidR="00AF7B2F" w:rsidRPr="00745B94" w:rsidRDefault="00AF7B2F" w:rsidP="00AF7B2F">
      <w:pPr>
        <w:pStyle w:val="Heading3"/>
        <w:rPr>
          <w:rFonts w:cs="Arial"/>
        </w:rPr>
      </w:pPr>
      <w:r w:rsidRPr="00745B94">
        <w:rPr>
          <w:rFonts w:cs="Arial"/>
        </w:rPr>
        <w:t>Link---DoE---GBSD---AT: Cuts Minuteman</w:t>
      </w:r>
    </w:p>
    <w:p w14:paraId="489EBF3A" w14:textId="77777777" w:rsidR="00AF7B2F" w:rsidRPr="00745B94" w:rsidRDefault="00AF7B2F" w:rsidP="00AF7B2F">
      <w:pPr>
        <w:pStyle w:val="Heading4"/>
        <w:rPr>
          <w:rFonts w:cs="Arial"/>
        </w:rPr>
      </w:pPr>
      <w:r w:rsidRPr="00745B94">
        <w:rPr>
          <w:rFonts w:cs="Arial"/>
        </w:rPr>
        <w:t>That’s not normal means</w:t>
      </w:r>
    </w:p>
    <w:p w14:paraId="0D1AE5E5" w14:textId="77777777" w:rsidR="00AF7B2F" w:rsidRPr="00745B94" w:rsidRDefault="00AF7B2F" w:rsidP="00AF7B2F">
      <w:r w:rsidRPr="00745B94">
        <w:t xml:space="preserve">Patty-Jane </w:t>
      </w:r>
      <w:r w:rsidRPr="00745B94">
        <w:rPr>
          <w:rStyle w:val="Style13ptBold"/>
        </w:rPr>
        <w:t>Geller 21</w:t>
      </w:r>
      <w:r w:rsidRPr="00745B94">
        <w:t xml:space="preserve">, policy analyst specializing in nuclear deterrence and missile defense at the Heritage Foundation’s Center for National Defense, “The debate on the ICBM fleet just got a whole lot easier,” Defense News, 5/19/21, </w:t>
      </w:r>
      <w:hyperlink r:id="rId115" w:history="1">
        <w:r w:rsidRPr="00745B94">
          <w:rPr>
            <w:rStyle w:val="Hyperlink"/>
          </w:rPr>
          <w:t>https://www.defensenews.com/opinion/commentary/2021/05/19/the-debate-on-the-icbm-fleet-just-got-a-whole-lot-easier/</w:t>
        </w:r>
      </w:hyperlink>
    </w:p>
    <w:p w14:paraId="5BF24327" w14:textId="77777777" w:rsidR="00AF7B2F" w:rsidRPr="00745B94" w:rsidRDefault="00AF7B2F" w:rsidP="00AF7B2F">
      <w:pPr>
        <w:rPr>
          <w:sz w:val="16"/>
        </w:rPr>
      </w:pPr>
      <w:r w:rsidRPr="00745B94">
        <w:rPr>
          <w:sz w:val="16"/>
        </w:rPr>
        <w:t xml:space="preserve">Second, </w:t>
      </w:r>
      <w:r w:rsidRPr="00745B94">
        <w:rPr>
          <w:rStyle w:val="StyleUnderline"/>
        </w:rPr>
        <w:t>extending Minuteman III</w:t>
      </w:r>
      <w:r w:rsidRPr="00745B94">
        <w:rPr>
          <w:sz w:val="16"/>
        </w:rPr>
        <w:t xml:space="preserve"> </w:t>
      </w:r>
      <w:r w:rsidRPr="00745B94">
        <w:rPr>
          <w:rStyle w:val="Emphasis"/>
        </w:rPr>
        <w:t>and reducing the fleet</w:t>
      </w:r>
      <w:r w:rsidRPr="00745B94">
        <w:rPr>
          <w:sz w:val="16"/>
        </w:rPr>
        <w:t xml:space="preserve"> </w:t>
      </w:r>
      <w:r w:rsidRPr="00745B94">
        <w:rPr>
          <w:rStyle w:val="StyleUnderline"/>
        </w:rPr>
        <w:t>would imply</w:t>
      </w:r>
      <w:r w:rsidRPr="00745B94">
        <w:rPr>
          <w:sz w:val="16"/>
        </w:rPr>
        <w:t xml:space="preserve"> </w:t>
      </w:r>
      <w:r w:rsidRPr="00745B94">
        <w:rPr>
          <w:rStyle w:val="Emphasis"/>
        </w:rPr>
        <w:t>unilateral force reductions</w:t>
      </w:r>
      <w:r w:rsidRPr="00745B94">
        <w:rPr>
          <w:sz w:val="16"/>
        </w:rPr>
        <w:t xml:space="preserve">. </w:t>
      </w:r>
      <w:r w:rsidRPr="00745B94">
        <w:rPr>
          <w:rStyle w:val="Emphasis"/>
        </w:rPr>
        <w:t>Senior officials have repeatedly advised against unilateral reductions</w:t>
      </w:r>
      <w:r w:rsidRPr="00745B94">
        <w:rPr>
          <w:sz w:val="16"/>
        </w:rPr>
        <w:t xml:space="preserve"> </w:t>
      </w:r>
      <w:r w:rsidRPr="00745B94">
        <w:rPr>
          <w:rStyle w:val="StyleUnderline"/>
        </w:rPr>
        <w:t xml:space="preserve">because doing so would remove an incentive for our </w:t>
      </w:r>
      <w:r w:rsidRPr="00745B94">
        <w:rPr>
          <w:rStyle w:val="Emphasis"/>
        </w:rPr>
        <w:t>adversaries</w:t>
      </w:r>
      <w:r w:rsidRPr="00745B94">
        <w:rPr>
          <w:rStyle w:val="StyleUnderline"/>
        </w:rPr>
        <w:t xml:space="preserve"> to</w:t>
      </w:r>
      <w:r w:rsidRPr="00745B94">
        <w:rPr>
          <w:sz w:val="16"/>
        </w:rPr>
        <w:t xml:space="preserve"> </w:t>
      </w:r>
      <w:r w:rsidRPr="00745B94">
        <w:rPr>
          <w:rStyle w:val="Emphasis"/>
        </w:rPr>
        <w:t>negotiate arms control</w:t>
      </w:r>
      <w:r w:rsidRPr="00745B94">
        <w:rPr>
          <w:sz w:val="16"/>
        </w:rPr>
        <w:t>. As Sen. Deb Fischer, R-Neb., aptly questioned: “Why would our competitors agree to new rounds of arms reductions if they knew the U.S. was cutting its forces anyway, regardless of whether they agreed to do the same?”</w:t>
      </w:r>
    </w:p>
    <w:p w14:paraId="78071B83" w14:textId="77777777" w:rsidR="00AF7B2F" w:rsidRPr="00745B94" w:rsidRDefault="00AF7B2F" w:rsidP="00AF7B2F">
      <w:pPr>
        <w:pStyle w:val="Heading1"/>
        <w:rPr>
          <w:rFonts w:cs="Arial"/>
        </w:rPr>
      </w:pPr>
      <w:r w:rsidRPr="00745B94">
        <w:rPr>
          <w:rFonts w:cs="Arial"/>
        </w:rPr>
        <w:t>K</w:t>
      </w:r>
    </w:p>
    <w:p w14:paraId="43B76374" w14:textId="77777777" w:rsidR="00AF7B2F" w:rsidRDefault="00AF7B2F" w:rsidP="00AF7B2F">
      <w:pPr>
        <w:pStyle w:val="Heading2"/>
        <w:rPr>
          <w:rFonts w:cs="Arial"/>
        </w:rPr>
      </w:pPr>
      <w:r>
        <w:rPr>
          <w:rFonts w:cs="Arial"/>
        </w:rPr>
        <w:t>Bio-D PIK</w:t>
      </w:r>
    </w:p>
    <w:p w14:paraId="6D6F4483" w14:textId="77777777" w:rsidR="00AF7B2F" w:rsidRDefault="00AF7B2F" w:rsidP="00AF7B2F">
      <w:pPr>
        <w:pStyle w:val="Heading3"/>
      </w:pPr>
      <w:r>
        <w:t>OFF</w:t>
      </w:r>
    </w:p>
    <w:p w14:paraId="60A43A97" w14:textId="77777777" w:rsidR="00AF7B2F" w:rsidRPr="00FA3EF7" w:rsidRDefault="00AF7B2F" w:rsidP="00AF7B2F">
      <w:r>
        <w:t>Biodiversity K</w:t>
      </w:r>
    </w:p>
    <w:p w14:paraId="1768AD5E" w14:textId="77777777" w:rsidR="00AF7B2F" w:rsidRDefault="00AF7B2F" w:rsidP="00AF7B2F">
      <w:pPr>
        <w:pStyle w:val="Heading4"/>
      </w:pPr>
      <w:r>
        <w:t>The affirmative prioritizes biodiversity because it provides instrumental value to humans – that sacrifices certain species for others and is mutually exclusive with the alt’s intrinsic value.</w:t>
      </w:r>
    </w:p>
    <w:p w14:paraId="25CFA1F4" w14:textId="77777777" w:rsidR="00AF7B2F" w:rsidRPr="007A198B" w:rsidRDefault="00AF7B2F" w:rsidP="00AF7B2F">
      <w:pPr>
        <w:rPr>
          <w:rStyle w:val="Style13ptBold"/>
        </w:rPr>
      </w:pPr>
      <w:r w:rsidRPr="007A198B">
        <w:rPr>
          <w:rStyle w:val="Style13ptBold"/>
        </w:rPr>
        <w:t>Guthman ‘18</w:t>
      </w:r>
    </w:p>
    <w:p w14:paraId="2984C6F6" w14:textId="77777777" w:rsidR="00AF7B2F" w:rsidRPr="007E28A5" w:rsidRDefault="00AF7B2F" w:rsidP="00AF7B2F">
      <w:pPr>
        <w:rPr>
          <w:sz w:val="16"/>
          <w:szCs w:val="16"/>
        </w:rPr>
      </w:pPr>
      <w:r w:rsidRPr="007E28A5">
        <w:rPr>
          <w:sz w:val="16"/>
          <w:szCs w:val="16"/>
        </w:rPr>
        <w:t xml:space="preserve">(Julie Guthman, professor of social sciences at the University of California, Santa Cruz. “Enterprising Nature: Economics, Markets, and Finance in Global Biodiversity Politics,” </w:t>
      </w:r>
      <w:r w:rsidRPr="007E28A5">
        <w:rPr>
          <w:i/>
          <w:iCs/>
          <w:sz w:val="16"/>
          <w:szCs w:val="16"/>
        </w:rPr>
        <w:t>The AAG Review of Books</w:t>
      </w:r>
      <w:r w:rsidRPr="007E28A5">
        <w:rPr>
          <w:sz w:val="16"/>
          <w:szCs w:val="16"/>
        </w:rPr>
        <w:t>, 6:1, 22-24, Jan 12, 2018, DOI:10.1080/2325548X.2018.1402275, JB)</w:t>
      </w:r>
    </w:p>
    <w:p w14:paraId="65D1A37B" w14:textId="77777777" w:rsidR="00AF7B2F" w:rsidRDefault="00AF7B2F" w:rsidP="00AF7B2F">
      <w:pPr>
        <w:rPr>
          <w:rStyle w:val="Emphasis"/>
        </w:rPr>
      </w:pPr>
      <w:r w:rsidRPr="00A35766">
        <w:rPr>
          <w:sz w:val="16"/>
        </w:rPr>
        <w:t xml:space="preserve">Enterprising Nature is chock full of such insights about the setbacks and paradoxes of making nature economic. Like others, Dempsey points to a central contradiction of neoliberal nature: </w:t>
      </w:r>
      <w:r w:rsidRPr="009246AA">
        <w:rPr>
          <w:highlight w:val="green"/>
          <w:u w:val="single"/>
        </w:rPr>
        <w:t>Projects</w:t>
      </w:r>
      <w:r w:rsidRPr="00D237A9">
        <w:rPr>
          <w:u w:val="single"/>
        </w:rPr>
        <w:t xml:space="preserve"> to make nature fungible depend on</w:t>
      </w:r>
      <w:r w:rsidRPr="00A35766">
        <w:rPr>
          <w:sz w:val="16"/>
        </w:rPr>
        <w:t xml:space="preserve"> all sorts of conventions, </w:t>
      </w:r>
      <w:r w:rsidRPr="00D237A9">
        <w:rPr>
          <w:u w:val="single"/>
        </w:rPr>
        <w:t>rules, and regulations</w:t>
      </w:r>
      <w:r w:rsidRPr="002D6FA1">
        <w:rPr>
          <w:u w:val="single"/>
        </w:rPr>
        <w:t xml:space="preserve">. They </w:t>
      </w:r>
      <w:r w:rsidRPr="009246AA">
        <w:rPr>
          <w:highlight w:val="green"/>
          <w:u w:val="single"/>
        </w:rPr>
        <w:t>take</w:t>
      </w:r>
      <w:r w:rsidRPr="002D6FA1">
        <w:rPr>
          <w:u w:val="single"/>
        </w:rPr>
        <w:t xml:space="preserve"> a tremendous amount of </w:t>
      </w:r>
      <w:r w:rsidRPr="009246AA">
        <w:rPr>
          <w:highlight w:val="green"/>
          <w:u w:val="single"/>
        </w:rPr>
        <w:t>governance</w:t>
      </w:r>
      <w:r w:rsidRPr="002D6FA1">
        <w:rPr>
          <w:u w:val="single"/>
        </w:rPr>
        <w:t xml:space="preserve">, </w:t>
      </w:r>
      <w:r w:rsidRPr="009246AA">
        <w:rPr>
          <w:highlight w:val="green"/>
          <w:u w:val="single"/>
        </w:rPr>
        <w:t>and</w:t>
      </w:r>
      <w:r w:rsidRPr="002D6FA1">
        <w:rPr>
          <w:u w:val="single"/>
        </w:rPr>
        <w:t xml:space="preserve"> thus </w:t>
      </w:r>
      <w:r w:rsidRPr="009246AA">
        <w:rPr>
          <w:highlight w:val="green"/>
          <w:u w:val="single"/>
        </w:rPr>
        <w:t>are anything but a “freeing up”</w:t>
      </w:r>
      <w:r w:rsidRPr="002D6FA1">
        <w:rPr>
          <w:u w:val="single"/>
        </w:rPr>
        <w:t xml:space="preserve"> to allow the market to take its putatively natural course.</w:t>
      </w:r>
      <w:r w:rsidRPr="00A35766">
        <w:rPr>
          <w:sz w:val="16"/>
        </w:rPr>
        <w:t xml:space="preserve"> At the same time, she takes the conversation about neoliberal nature in a somewhat different direction than those who have focused on commodification and privatization of nature. </w:t>
      </w:r>
      <w:r w:rsidRPr="00250B4C">
        <w:rPr>
          <w:u w:val="single"/>
        </w:rPr>
        <w:t>For</w:t>
      </w:r>
      <w:r w:rsidRPr="00D57F5E">
        <w:rPr>
          <w:u w:val="single"/>
        </w:rPr>
        <w:t xml:space="preserve"> market-oriented biodiversity, </w:t>
      </w:r>
      <w:r w:rsidRPr="009246AA">
        <w:rPr>
          <w:highlight w:val="green"/>
          <w:u w:val="single"/>
        </w:rPr>
        <w:t>the conversation is</w:t>
      </w:r>
      <w:r w:rsidRPr="00250B4C">
        <w:rPr>
          <w:sz w:val="16"/>
        </w:rPr>
        <w:t xml:space="preserve"> not</w:t>
      </w:r>
      <w:r w:rsidRPr="00A35766">
        <w:rPr>
          <w:sz w:val="16"/>
        </w:rPr>
        <w:t xml:space="preserve"> about enclosure for sale; it is </w:t>
      </w:r>
      <w:r w:rsidRPr="009246AA">
        <w:rPr>
          <w:highlight w:val="green"/>
          <w:u w:val="single"/>
        </w:rPr>
        <w:t>about ensuring</w:t>
      </w:r>
      <w:r w:rsidRPr="00D57F5E">
        <w:rPr>
          <w:u w:val="single"/>
        </w:rPr>
        <w:t xml:space="preserve"> that </w:t>
      </w:r>
      <w:r w:rsidRPr="009246AA">
        <w:rPr>
          <w:highlight w:val="green"/>
          <w:u w:val="single"/>
        </w:rPr>
        <w:t>future plans</w:t>
      </w:r>
      <w:r w:rsidRPr="00D57F5E">
        <w:rPr>
          <w:u w:val="single"/>
        </w:rPr>
        <w:t xml:space="preserve"> for capitalist profiteering </w:t>
      </w:r>
      <w:r w:rsidRPr="009246AA">
        <w:rPr>
          <w:highlight w:val="green"/>
          <w:u w:val="single"/>
        </w:rPr>
        <w:t>are not foiled by an absence of</w:t>
      </w:r>
      <w:r w:rsidRPr="00D57F5E">
        <w:rPr>
          <w:u w:val="single"/>
        </w:rPr>
        <w:t xml:space="preserve"> </w:t>
      </w:r>
      <w:r w:rsidRPr="009246AA">
        <w:rPr>
          <w:highlight w:val="green"/>
          <w:u w:val="single"/>
        </w:rPr>
        <w:t>biod</w:t>
      </w:r>
      <w:r w:rsidRPr="00D57F5E">
        <w:rPr>
          <w:u w:val="single"/>
        </w:rPr>
        <w:t>iversity or ecosystem services.</w:t>
      </w:r>
      <w:r w:rsidRPr="00A35766">
        <w:rPr>
          <w:sz w:val="16"/>
        </w:rPr>
        <w:t xml:space="preserve"> Most of the </w:t>
      </w:r>
      <w:r w:rsidRPr="009246AA">
        <w:rPr>
          <w:highlight w:val="green"/>
          <w:u w:val="single"/>
        </w:rPr>
        <w:t>efforts</w:t>
      </w:r>
      <w:r w:rsidRPr="00FC366A">
        <w:rPr>
          <w:u w:val="single"/>
        </w:rPr>
        <w:t xml:space="preserve"> to make biodiversity economic,</w:t>
      </w:r>
      <w:r w:rsidRPr="00A35766">
        <w:rPr>
          <w:sz w:val="16"/>
        </w:rPr>
        <w:t xml:space="preserve"> therefore, </w:t>
      </w:r>
      <w:r w:rsidRPr="00FC366A">
        <w:rPr>
          <w:u w:val="single"/>
        </w:rPr>
        <w:t>do not create new commodities</w:t>
      </w:r>
      <w:r w:rsidRPr="00A35766">
        <w:rPr>
          <w:sz w:val="16"/>
        </w:rPr>
        <w:t xml:space="preserve"> out of nature per se, </w:t>
      </w:r>
      <w:r w:rsidRPr="00FC366A">
        <w:rPr>
          <w:u w:val="single"/>
        </w:rPr>
        <w:t xml:space="preserve">but attempt to </w:t>
      </w:r>
      <w:r w:rsidRPr="009246AA">
        <w:rPr>
          <w:highlight w:val="green"/>
          <w:u w:val="single"/>
        </w:rPr>
        <w:t>create</w:t>
      </w:r>
      <w:r w:rsidRPr="00FC366A">
        <w:rPr>
          <w:u w:val="single"/>
        </w:rPr>
        <w:t xml:space="preserve"> the </w:t>
      </w:r>
      <w:r w:rsidRPr="009246AA">
        <w:rPr>
          <w:highlight w:val="green"/>
          <w:u w:val="single"/>
        </w:rPr>
        <w:t>conditions</w:t>
      </w:r>
      <w:r w:rsidRPr="00FC366A">
        <w:rPr>
          <w:u w:val="single"/>
        </w:rPr>
        <w:t xml:space="preserve"> under which </w:t>
      </w:r>
      <w:r w:rsidRPr="009246AA">
        <w:rPr>
          <w:highlight w:val="green"/>
          <w:u w:val="single"/>
        </w:rPr>
        <w:t>biod</w:t>
      </w:r>
      <w:r w:rsidRPr="00250B4C">
        <w:rPr>
          <w:u w:val="single"/>
        </w:rPr>
        <w:t>iversity</w:t>
      </w:r>
      <w:r w:rsidRPr="00FC366A">
        <w:rPr>
          <w:u w:val="single"/>
        </w:rPr>
        <w:t xml:space="preserve"> </w:t>
      </w:r>
      <w:r w:rsidRPr="009246AA">
        <w:rPr>
          <w:highlight w:val="green"/>
          <w:u w:val="single"/>
        </w:rPr>
        <w:t>will not be wasted</w:t>
      </w:r>
      <w:r w:rsidRPr="00FC366A">
        <w:rPr>
          <w:u w:val="single"/>
        </w:rPr>
        <w:t>.</w:t>
      </w:r>
      <w:r w:rsidRPr="00A35766">
        <w:rPr>
          <w:sz w:val="16"/>
        </w:rPr>
        <w:t xml:space="preserve"> </w:t>
      </w:r>
      <w:r w:rsidRPr="001A4E0E">
        <w:rPr>
          <w:u w:val="single"/>
        </w:rPr>
        <w:t>Drawing on logics of ecological economics, they might try to internalize the costs of biodiversity loss into market transactions, or they might develop instruments that insure against biodiversity loss.</w:t>
      </w:r>
      <w:r w:rsidRPr="00A35766">
        <w:rPr>
          <w:sz w:val="16"/>
        </w:rPr>
        <w:t xml:space="preserve"> The </w:t>
      </w:r>
      <w:r w:rsidRPr="001A4E0E">
        <w:rPr>
          <w:u w:val="single"/>
        </w:rPr>
        <w:t>intangibility</w:t>
      </w:r>
      <w:r w:rsidRPr="00A35766">
        <w:rPr>
          <w:sz w:val="16"/>
        </w:rPr>
        <w:t xml:space="preserve"> of biodiversity loss, however, </w:t>
      </w:r>
      <w:r w:rsidRPr="001A4E0E">
        <w:rPr>
          <w:u w:val="single"/>
        </w:rPr>
        <w:t>makes practical mechanisms elusive</w:t>
      </w:r>
      <w:r w:rsidRPr="00A35766">
        <w:rPr>
          <w:sz w:val="16"/>
        </w:rPr>
        <w:t xml:space="preserve">. For example, an assessment tool that was designed to help companies identify risks and dependencies on ecosystems did not even model biodiversity, nor did it provide any clarity about what individual firms might do with the information it provides. It is of little wonder that few such instruments have taken off. </w:t>
      </w:r>
      <w:r w:rsidRPr="001A4E0E">
        <w:rPr>
          <w:u w:val="single"/>
        </w:rPr>
        <w:t>Dempsey</w:t>
      </w:r>
      <w:r w:rsidRPr="00A35766">
        <w:rPr>
          <w:sz w:val="16"/>
        </w:rPr>
        <w:t xml:space="preserve"> also </w:t>
      </w:r>
      <w:r w:rsidRPr="001A4E0E">
        <w:rPr>
          <w:u w:val="single"/>
        </w:rPr>
        <w:t xml:space="preserve">sheds light on </w:t>
      </w:r>
      <w:r w:rsidRPr="009246AA">
        <w:rPr>
          <w:highlight w:val="green"/>
          <w:u w:val="single"/>
        </w:rPr>
        <w:t>contradictions</w:t>
      </w:r>
      <w:r w:rsidRPr="001A4E0E">
        <w:rPr>
          <w:u w:val="single"/>
        </w:rPr>
        <w:t xml:space="preserve"> that </w:t>
      </w:r>
      <w:r w:rsidRPr="009246AA">
        <w:rPr>
          <w:highlight w:val="green"/>
          <w:u w:val="single"/>
        </w:rPr>
        <w:t>arise from</w:t>
      </w:r>
      <w:r w:rsidRPr="001A4E0E">
        <w:rPr>
          <w:u w:val="single"/>
        </w:rPr>
        <w:t xml:space="preserve"> the </w:t>
      </w:r>
      <w:r w:rsidRPr="009246AA">
        <w:rPr>
          <w:highlight w:val="green"/>
          <w:u w:val="single"/>
        </w:rPr>
        <w:t>anthropocentrism</w:t>
      </w:r>
      <w:r w:rsidRPr="001A4E0E">
        <w:rPr>
          <w:u w:val="single"/>
        </w:rPr>
        <w:t xml:space="preserve"> of biodiversity discourses.</w:t>
      </w:r>
      <w:r w:rsidRPr="00A35766">
        <w:rPr>
          <w:sz w:val="16"/>
        </w:rPr>
        <w:t xml:space="preserve"> She observes that </w:t>
      </w:r>
      <w:r w:rsidRPr="001A4E0E">
        <w:rPr>
          <w:u w:val="single"/>
        </w:rPr>
        <w:t>promoters of biodiversity conservation assume that the public is disinterested in biodiversity, unless it can be made to count</w:t>
      </w:r>
      <w:r w:rsidRPr="00A35766">
        <w:rPr>
          <w:sz w:val="16"/>
        </w:rPr>
        <w:t xml:space="preserve">. The recent casting of biodiversity conservation in terms of ecosystem services reflects that assumption: </w:t>
      </w:r>
      <w:r w:rsidRPr="009246AA">
        <w:rPr>
          <w:rStyle w:val="Emphasis"/>
          <w:highlight w:val="green"/>
        </w:rPr>
        <w:t>Biodiversity must</w:t>
      </w:r>
      <w:r w:rsidRPr="00F43C10">
        <w:rPr>
          <w:rStyle w:val="Emphasis"/>
        </w:rPr>
        <w:t xml:space="preserve"> now </w:t>
      </w:r>
      <w:r w:rsidRPr="009246AA">
        <w:rPr>
          <w:rStyle w:val="Emphasis"/>
          <w:highlight w:val="green"/>
        </w:rPr>
        <w:t>be conserved because it produces conditions valuable to humans</w:t>
      </w:r>
      <w:r w:rsidRPr="009246AA">
        <w:rPr>
          <w:sz w:val="16"/>
          <w:highlight w:val="green"/>
        </w:rPr>
        <w:t xml:space="preserve">, </w:t>
      </w:r>
      <w:r w:rsidRPr="009246AA">
        <w:rPr>
          <w:highlight w:val="green"/>
          <w:u w:val="single"/>
        </w:rPr>
        <w:t>be they</w:t>
      </w:r>
      <w:r w:rsidRPr="009858C3">
        <w:rPr>
          <w:u w:val="single"/>
        </w:rPr>
        <w:t xml:space="preserve"> </w:t>
      </w:r>
      <w:r w:rsidRPr="00250B4C">
        <w:rPr>
          <w:u w:val="single"/>
        </w:rPr>
        <w:t xml:space="preserve">clean water, </w:t>
      </w:r>
      <w:r w:rsidRPr="009246AA">
        <w:rPr>
          <w:highlight w:val="green"/>
          <w:u w:val="single"/>
        </w:rPr>
        <w:t>waste recycling</w:t>
      </w:r>
      <w:r w:rsidRPr="009858C3">
        <w:rPr>
          <w:u w:val="single"/>
        </w:rPr>
        <w:t>, pollinators, or recreational opportunities.</w:t>
      </w:r>
      <w:r w:rsidRPr="00A35766">
        <w:rPr>
          <w:sz w:val="16"/>
        </w:rPr>
        <w:t xml:space="preserve"> As she shows in her discussion of ecological models such as </w:t>
      </w:r>
      <w:r w:rsidRPr="00812A54">
        <w:rPr>
          <w:u w:val="single"/>
        </w:rPr>
        <w:t>the passenger hypothesis</w:t>
      </w:r>
      <w:r w:rsidRPr="00A35766">
        <w:rPr>
          <w:sz w:val="16"/>
        </w:rPr>
        <w:t xml:space="preserve">, which </w:t>
      </w:r>
      <w:r w:rsidRPr="00812A54">
        <w:rPr>
          <w:u w:val="single"/>
        </w:rPr>
        <w:t>suggests that not all species are critical to ecosystem functioning</w:t>
      </w:r>
      <w:r w:rsidRPr="00A35766">
        <w:rPr>
          <w:sz w:val="16"/>
        </w:rPr>
        <w:t xml:space="preserve">, </w:t>
      </w:r>
      <w:r w:rsidRPr="009246AA">
        <w:rPr>
          <w:highlight w:val="green"/>
          <w:u w:val="single"/>
        </w:rPr>
        <w:t>anthropocentric logic can</w:t>
      </w:r>
      <w:r w:rsidRPr="00B3612D">
        <w:rPr>
          <w:u w:val="single"/>
        </w:rPr>
        <w:t xml:space="preserve"> all too easily </w:t>
      </w:r>
      <w:r w:rsidRPr="009246AA">
        <w:rPr>
          <w:highlight w:val="green"/>
          <w:u w:val="single"/>
        </w:rPr>
        <w:t>slip into instrumental logic</w:t>
      </w:r>
      <w:r w:rsidRPr="009246AA">
        <w:rPr>
          <w:sz w:val="16"/>
          <w:highlight w:val="green"/>
        </w:rPr>
        <w:t>.</w:t>
      </w:r>
      <w:r w:rsidRPr="00A35766">
        <w:rPr>
          <w:sz w:val="16"/>
        </w:rPr>
        <w:t xml:space="preserve"> In these kinds of models, </w:t>
      </w:r>
      <w:r w:rsidRPr="009246AA">
        <w:rPr>
          <w:highlight w:val="green"/>
          <w:u w:val="single"/>
        </w:rPr>
        <w:t>certain species are</w:t>
      </w:r>
      <w:r w:rsidRPr="00B3612D">
        <w:rPr>
          <w:u w:val="single"/>
        </w:rPr>
        <w:t xml:space="preserve"> key </w:t>
      </w:r>
      <w:r w:rsidRPr="009246AA">
        <w:rPr>
          <w:highlight w:val="green"/>
          <w:u w:val="single"/>
        </w:rPr>
        <w:t>indicators</w:t>
      </w:r>
      <w:r w:rsidRPr="00B3612D">
        <w:rPr>
          <w:u w:val="single"/>
        </w:rPr>
        <w:t xml:space="preserve">, whereas </w:t>
      </w:r>
      <w:r w:rsidRPr="009246AA">
        <w:rPr>
          <w:highlight w:val="green"/>
          <w:u w:val="single"/>
        </w:rPr>
        <w:t>others are redundant</w:t>
      </w:r>
      <w:r w:rsidRPr="00A35766">
        <w:rPr>
          <w:sz w:val="16"/>
        </w:rPr>
        <w:t xml:space="preserve">. That certain species count more than others shows that </w:t>
      </w:r>
      <w:r w:rsidRPr="00B3612D">
        <w:rPr>
          <w:u w:val="single"/>
        </w:rPr>
        <w:t xml:space="preserve">even </w:t>
      </w:r>
      <w:r w:rsidRPr="00250B4C">
        <w:rPr>
          <w:u w:val="single"/>
        </w:rPr>
        <w:t>biodiversity</w:t>
      </w:r>
      <w:r w:rsidRPr="00B3612D">
        <w:rPr>
          <w:u w:val="single"/>
        </w:rPr>
        <w:t xml:space="preserve"> </w:t>
      </w:r>
      <w:r w:rsidRPr="009246AA">
        <w:rPr>
          <w:highlight w:val="green"/>
          <w:u w:val="single"/>
        </w:rPr>
        <w:t>conservation can</w:t>
      </w:r>
      <w:r w:rsidRPr="00B3612D">
        <w:rPr>
          <w:u w:val="single"/>
        </w:rPr>
        <w:t xml:space="preserve"> involve </w:t>
      </w:r>
      <w:r w:rsidRPr="009246AA">
        <w:rPr>
          <w:highlight w:val="green"/>
          <w:u w:val="single"/>
        </w:rPr>
        <w:t>biopolitical sorting</w:t>
      </w:r>
      <w:r w:rsidRPr="00A35766">
        <w:rPr>
          <w:sz w:val="16"/>
        </w:rPr>
        <w:t xml:space="preserve">, reminiscent of the insights of Biermann and Mansfield (2014) </w:t>
      </w:r>
      <w:r w:rsidRPr="00B3612D">
        <w:rPr>
          <w:u w:val="single"/>
        </w:rPr>
        <w:t>on efforts to conserve the American chestnut tree.</w:t>
      </w:r>
      <w:r w:rsidRPr="00A35766">
        <w:rPr>
          <w:sz w:val="16"/>
        </w:rPr>
        <w:t xml:space="preserve"> Yet in the case of biodiversity conservation, the irony of a triage approach looms particularly large: </w:t>
      </w:r>
      <w:r w:rsidRPr="00B3612D">
        <w:rPr>
          <w:u w:val="single"/>
        </w:rPr>
        <w:t>The very anthropocentric rationale of biodiversity conservation is to preserve the potential for as yet unknown uses and values.</w:t>
      </w:r>
      <w:r w:rsidRPr="00A35766">
        <w:rPr>
          <w:sz w:val="16"/>
        </w:rPr>
        <w:t xml:space="preserve"> So how can </w:t>
      </w:r>
      <w:r w:rsidRPr="00B3612D">
        <w:rPr>
          <w:u w:val="single"/>
        </w:rPr>
        <w:t>ecologists</w:t>
      </w:r>
      <w:r w:rsidRPr="00A35766">
        <w:rPr>
          <w:sz w:val="16"/>
        </w:rPr>
        <w:t xml:space="preserve"> justifiably </w:t>
      </w:r>
      <w:r w:rsidRPr="00B3612D">
        <w:rPr>
          <w:u w:val="single"/>
        </w:rPr>
        <w:t xml:space="preserve">decide what species ought to live while others are let to die? Of course </w:t>
      </w:r>
      <w:r w:rsidRPr="00250B4C">
        <w:rPr>
          <w:rStyle w:val="Emphasis"/>
        </w:rPr>
        <w:t xml:space="preserve">such </w:t>
      </w:r>
      <w:r w:rsidRPr="009246AA">
        <w:rPr>
          <w:rStyle w:val="Emphasis"/>
          <w:highlight w:val="green"/>
        </w:rPr>
        <w:t>instrumental logic gives</w:t>
      </w:r>
      <w:r w:rsidRPr="00250B4C">
        <w:rPr>
          <w:rStyle w:val="Emphasis"/>
        </w:rPr>
        <w:t xml:space="preserve"> complete </w:t>
      </w:r>
      <w:r w:rsidRPr="009246AA">
        <w:rPr>
          <w:rStyle w:val="Emphasis"/>
          <w:highlight w:val="green"/>
        </w:rPr>
        <w:t>lie</w:t>
      </w:r>
      <w:r w:rsidRPr="00250B4C">
        <w:rPr>
          <w:rStyle w:val="Emphasis"/>
        </w:rPr>
        <w:t xml:space="preserve"> </w:t>
      </w:r>
      <w:r w:rsidRPr="009246AA">
        <w:rPr>
          <w:rStyle w:val="Emphasis"/>
          <w:highlight w:val="green"/>
        </w:rPr>
        <w:t xml:space="preserve">to </w:t>
      </w:r>
      <w:r w:rsidRPr="00250B4C">
        <w:rPr>
          <w:rStyle w:val="Emphasis"/>
        </w:rPr>
        <w:t xml:space="preserve">the notion of </w:t>
      </w:r>
      <w:r w:rsidRPr="009246AA">
        <w:rPr>
          <w:rStyle w:val="Emphasis"/>
          <w:highlight w:val="green"/>
        </w:rPr>
        <w:t>saving biodi</w:t>
      </w:r>
      <w:r w:rsidRPr="00250B4C">
        <w:rPr>
          <w:rStyle w:val="Emphasis"/>
        </w:rPr>
        <w:t>versity</w:t>
      </w:r>
      <w:r w:rsidRPr="009246AA">
        <w:rPr>
          <w:rStyle w:val="Emphasis"/>
          <w:highlight w:val="green"/>
        </w:rPr>
        <w:t xml:space="preserve"> for its intrinsic value</w:t>
      </w:r>
      <w:r w:rsidRPr="00250B4C">
        <w:rPr>
          <w:rStyle w:val="Emphasis"/>
        </w:rPr>
        <w:t>.</w:t>
      </w:r>
    </w:p>
    <w:p w14:paraId="367996E7" w14:textId="77777777" w:rsidR="00AF7B2F" w:rsidRPr="007817B0" w:rsidRDefault="00AF7B2F" w:rsidP="00AF7B2F">
      <w:pPr>
        <w:pStyle w:val="Heading4"/>
      </w:pPr>
      <w:r w:rsidRPr="007817B0">
        <w:t xml:space="preserve">The impact is the </w:t>
      </w:r>
      <w:r w:rsidRPr="007817B0">
        <w:rPr>
          <w:u w:val="single"/>
        </w:rPr>
        <w:t>death of nature</w:t>
      </w:r>
      <w:r w:rsidRPr="007817B0">
        <w:t xml:space="preserve">-- guarantees ecological and social violence on a massive scale through the categorical oppression of the non-human “object.” </w:t>
      </w:r>
    </w:p>
    <w:p w14:paraId="719EE100" w14:textId="77777777" w:rsidR="00AF7B2F" w:rsidRPr="007817B0" w:rsidRDefault="00AF7B2F" w:rsidP="00AF7B2F">
      <w:r w:rsidRPr="007817B0">
        <w:rPr>
          <w:rStyle w:val="Style13ptBold"/>
        </w:rPr>
        <w:t>Ahkin 10</w:t>
      </w:r>
      <w:r w:rsidRPr="007817B0">
        <w:t xml:space="preserve"> [Mélanie, Monash University, “Human Centrism, Animist Materialism, and the Critique of Rationalism in Val. Plumwood’s Critical Ecological Feminism,” Emergent Australasian Philosophers, 2010, Issue 3, </w:t>
      </w:r>
      <w:hyperlink r:id="rId116" w:history="1">
        <w:r w:rsidRPr="007817B0">
          <w:rPr>
            <w:rStyle w:val="Hyperlink"/>
          </w:rPr>
          <w:t>http://www.eap.philosophy-australia.com/issue_3/EAP3_AHKIN_Human_Centrism.pdf</w:t>
        </w:r>
      </w:hyperlink>
      <w:r w:rsidRPr="007817B0">
        <w:t xml:space="preserve">] </w:t>
      </w:r>
    </w:p>
    <w:p w14:paraId="772AA8F8" w14:textId="77777777" w:rsidR="00AF7B2F" w:rsidRPr="00306A98" w:rsidRDefault="00AF7B2F" w:rsidP="00AF7B2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432"/>
        <w:rPr>
          <w:sz w:val="16"/>
          <w:szCs w:val="20"/>
        </w:rPr>
      </w:pPr>
      <w:r w:rsidRPr="00306A98">
        <w:rPr>
          <w:sz w:val="16"/>
        </w:rPr>
        <w:t xml:space="preserve">These five features provide the basis for </w:t>
      </w:r>
      <w:r w:rsidRPr="007817B0">
        <w:rPr>
          <w:rStyle w:val="StyleUnderline"/>
        </w:rPr>
        <w:t xml:space="preserve">hegemonic centrism insofar as they promote certain conceptual and perceptual distortions of reality which universalise and naturalise the standpoint of the superior relata as primary or centre, and deny and subordinate the standpoints of inferiorised others as secondary or derivative. </w:t>
      </w:r>
      <w:r w:rsidRPr="00306A98">
        <w:rPr>
          <w:sz w:val="16"/>
        </w:rPr>
        <w:t xml:space="preserve">Using standpoint theory analysis, Plumwood’s reconceptualisation of human chauvinist frameworks locates and dissects these logical characteristics of dualism, and the conceptual and perceptual distortions of reality common to centric structures, as follows. </w:t>
      </w:r>
      <w:r w:rsidRPr="007817B0">
        <w:rPr>
          <w:rStyle w:val="StyleUnderline"/>
        </w:rPr>
        <w:t xml:space="preserve">Radical exclusion is found in the </w:t>
      </w:r>
      <w:r w:rsidRPr="005517B9">
        <w:rPr>
          <w:rStyle w:val="StyleUnderline"/>
          <w:highlight w:val="green"/>
        </w:rPr>
        <w:t>rationalist emphasis on differences between humans and</w:t>
      </w:r>
      <w:r w:rsidRPr="007817B0">
        <w:rPr>
          <w:rStyle w:val="StyleUnderline"/>
        </w:rPr>
        <w:t xml:space="preserve"> non-human </w:t>
      </w:r>
      <w:r w:rsidRPr="005517B9">
        <w:rPr>
          <w:rStyle w:val="StyleUnderline"/>
          <w:highlight w:val="green"/>
        </w:rPr>
        <w:t>nature</w:t>
      </w:r>
      <w:r w:rsidRPr="007817B0">
        <w:rPr>
          <w:rStyle w:val="StyleUnderline"/>
        </w:rPr>
        <w:t>, its valourisation of a human rationality conceived as exclusionary of nature, and its minimisation of similarities between the two realms.</w:t>
      </w:r>
      <w:r w:rsidRPr="00306A98">
        <w:rPr>
          <w:sz w:val="16"/>
        </w:rPr>
        <w:t xml:space="preserve"> </w:t>
      </w:r>
      <w:r w:rsidRPr="007817B0">
        <w:rPr>
          <w:rStyle w:val="StyleUnderline"/>
        </w:rPr>
        <w:t>Homogenisation and stereotyping occur especially in the rationalist denial of consciousness to nature, and its denial of the diversity of mental characteristics found within its many different constituents, facilitating a perception of nature as homogeneous and of its members as interchangeable and replaceable resources</w:t>
      </w:r>
      <w:r w:rsidRPr="00306A98">
        <w:rPr>
          <w:sz w:val="16"/>
        </w:rPr>
        <w:t xml:space="preserve">. This definition of </w:t>
      </w:r>
      <w:r w:rsidRPr="007817B0">
        <w:rPr>
          <w:rStyle w:val="StyleUnderline"/>
        </w:rPr>
        <w:t xml:space="preserve">nature </w:t>
      </w:r>
      <w:r w:rsidRPr="00306A98">
        <w:rPr>
          <w:sz w:val="16"/>
        </w:rPr>
        <w:t xml:space="preserve">in terms of its lack of human rationality and consciousness </w:t>
      </w:r>
      <w:r w:rsidRPr="005517B9">
        <w:rPr>
          <w:sz w:val="16"/>
          <w:highlight w:val="green"/>
        </w:rPr>
        <w:t>means that its</w:t>
      </w:r>
      <w:r w:rsidRPr="00306A98">
        <w:rPr>
          <w:sz w:val="16"/>
        </w:rPr>
        <w:t xml:space="preserve"> </w:t>
      </w:r>
      <w:r w:rsidRPr="005517B9">
        <w:rPr>
          <w:rStyle w:val="StyleUnderline"/>
          <w:highlight w:val="green"/>
        </w:rPr>
        <w:t>identity r</w:t>
      </w:r>
      <w:r w:rsidRPr="007817B0">
        <w:rPr>
          <w:rStyle w:val="StyleUnderline"/>
        </w:rPr>
        <w:t xml:space="preserve">emains relative to that of the dominant human group, and its difference </w:t>
      </w:r>
      <w:r w:rsidRPr="005517B9">
        <w:rPr>
          <w:rStyle w:val="StyleUnderline"/>
          <w:highlight w:val="green"/>
        </w:rPr>
        <w:t>is marked as deficiency</w:t>
      </w:r>
      <w:r w:rsidRPr="007817B0">
        <w:rPr>
          <w:rStyle w:val="StyleUnderline"/>
        </w:rPr>
        <w:t xml:space="preserve">, </w:t>
      </w:r>
      <w:r w:rsidRPr="005517B9">
        <w:rPr>
          <w:rStyle w:val="StyleUnderline"/>
          <w:highlight w:val="green"/>
        </w:rPr>
        <w:t>permitting its inferiorisation</w:t>
      </w:r>
      <w:r w:rsidRPr="00306A98">
        <w:rPr>
          <w:sz w:val="16"/>
        </w:rPr>
        <w:t xml:space="preserve">. Backgrounding and denial may be observed in the conception of nature as extraneous and inessential background to the foreground of human culture, in the human denial of dependency on the natural environment, and denial of the ethical and political constraints which the unrecognised ends and needs of non-human nature might otherwise place on human behaviour. </w:t>
      </w:r>
      <w:r w:rsidRPr="007817B0">
        <w:rPr>
          <w:rStyle w:val="StyleUnderline"/>
        </w:rPr>
        <w:t xml:space="preserve">These features together </w:t>
      </w:r>
      <w:r w:rsidRPr="005517B9">
        <w:rPr>
          <w:rStyle w:val="StyleUnderline"/>
          <w:highlight w:val="green"/>
        </w:rPr>
        <w:t>create an ethical discontinuity</w:t>
      </w:r>
      <w:r w:rsidRPr="007817B0">
        <w:rPr>
          <w:rStyle w:val="StyleUnderline"/>
        </w:rPr>
        <w:t xml:space="preserve"> between humans and non-human nature </w:t>
      </w:r>
      <w:r w:rsidRPr="005517B9">
        <w:rPr>
          <w:rStyle w:val="StyleUnderline"/>
          <w:highlight w:val="green"/>
        </w:rPr>
        <w:t>which denies nature’s value and agency</w:t>
      </w:r>
      <w:r w:rsidRPr="007817B0">
        <w:rPr>
          <w:rStyle w:val="StyleUnderline"/>
        </w:rPr>
        <w:t xml:space="preserve">, and thereby </w:t>
      </w:r>
      <w:r w:rsidRPr="005517B9">
        <w:rPr>
          <w:rStyle w:val="StyleUnderline"/>
          <w:highlight w:val="green"/>
        </w:rPr>
        <w:t>promote its instrumentalisation</w:t>
      </w:r>
      <w:r w:rsidRPr="007817B0">
        <w:rPr>
          <w:rStyle w:val="StyleUnderline"/>
        </w:rPr>
        <w:t xml:space="preserve"> </w:t>
      </w:r>
      <w:r w:rsidRPr="005517B9">
        <w:rPr>
          <w:rStyle w:val="StyleUnderline"/>
          <w:highlight w:val="green"/>
        </w:rPr>
        <w:t>and exploitation</w:t>
      </w:r>
      <w:r w:rsidRPr="007817B0">
        <w:rPr>
          <w:rStyle w:val="StyleUnderline"/>
        </w:rPr>
        <w:t xml:space="preserve"> for the benefit of humans</w:t>
      </w:r>
      <w:r w:rsidRPr="00306A98">
        <w:rPr>
          <w:sz w:val="16"/>
        </w:rPr>
        <w:t xml:space="preserve">.11 </w:t>
      </w:r>
      <w:r w:rsidRPr="007817B0">
        <w:rPr>
          <w:rStyle w:val="StyleUnderline"/>
        </w:rPr>
        <w:t>This dualistic logic helps to universalise the human centric standpoint, making invisible and seemingly inevitable the conceptual and perceptual distortions of reality and oppression of non-human nature it enjoins.</w:t>
      </w:r>
      <w:r w:rsidRPr="00306A98">
        <w:rPr>
          <w:sz w:val="16"/>
        </w:rPr>
        <w:t xml:space="preserve"> </w:t>
      </w:r>
      <w:r w:rsidRPr="007817B0">
        <w:rPr>
          <w:rStyle w:val="StyleUnderline"/>
        </w:rPr>
        <w:t xml:space="preserve">The alternative standpoints and perspectives of members of the inferiorised class of nature are denied legitimacy and subordinated to that of the class of humans, ultimately becoming invisible once this master standpoint becomes part of the very structure of thought.12 </w:t>
      </w:r>
      <w:r w:rsidRPr="00306A98">
        <w:rPr>
          <w:sz w:val="16"/>
          <w:szCs w:val="20"/>
        </w:rPr>
        <w:t xml:space="preserve">Such </w:t>
      </w:r>
      <w:r w:rsidRPr="005517B9">
        <w:rPr>
          <w:rStyle w:val="StyleUnderline"/>
          <w:highlight w:val="green"/>
        </w:rPr>
        <w:t>an anthropocentric framework creates</w:t>
      </w:r>
      <w:r w:rsidRPr="007817B0">
        <w:rPr>
          <w:rStyle w:val="StyleUnderline"/>
        </w:rPr>
        <w:t xml:space="preserve"> a variety of serious </w:t>
      </w:r>
      <w:r w:rsidRPr="005517B9">
        <w:rPr>
          <w:rStyle w:val="StyleUnderline"/>
          <w:highlight w:val="green"/>
        </w:rPr>
        <w:t>injustices and</w:t>
      </w:r>
      <w:r w:rsidRPr="007817B0">
        <w:rPr>
          <w:rStyle w:val="StyleUnderline"/>
        </w:rPr>
        <w:t xml:space="preserve"> prudential </w:t>
      </w:r>
      <w:r w:rsidRPr="005517B9">
        <w:rPr>
          <w:rStyle w:val="StyleUnderline"/>
          <w:highlight w:val="green"/>
        </w:rPr>
        <w:t>risks</w:t>
      </w:r>
      <w:r w:rsidRPr="00306A98">
        <w:rPr>
          <w:sz w:val="16"/>
          <w:szCs w:val="20"/>
        </w:rPr>
        <w:t xml:space="preserve">, making it </w:t>
      </w:r>
      <w:r w:rsidRPr="00306A98">
        <w:rPr>
          <w:rFonts w:cs="Helvetica"/>
          <w:sz w:val="16"/>
          <w:szCs w:val="20"/>
        </w:rPr>
        <w:t xml:space="preserve"> </w:t>
      </w:r>
      <w:r w:rsidRPr="00306A98">
        <w:rPr>
          <w:sz w:val="16"/>
          <w:szCs w:val="20"/>
        </w:rPr>
        <w:t xml:space="preserve">highly ecologically irrational.13 The hierarchical value prescriptions and epistemic distortions responsible </w:t>
      </w:r>
      <w:r w:rsidRPr="00306A98">
        <w:rPr>
          <w:rFonts w:cs="Helvetica"/>
          <w:sz w:val="16"/>
          <w:szCs w:val="20"/>
        </w:rPr>
        <w:t xml:space="preserve"> </w:t>
      </w:r>
      <w:r w:rsidRPr="00306A98">
        <w:rPr>
          <w:sz w:val="16"/>
          <w:szCs w:val="20"/>
        </w:rPr>
        <w:t xml:space="preserve">for its biased, </w:t>
      </w:r>
      <w:r w:rsidRPr="005517B9">
        <w:rPr>
          <w:rStyle w:val="StyleUnderline"/>
          <w:highlight w:val="green"/>
        </w:rPr>
        <w:t>reductive conceptualisation of nature</w:t>
      </w:r>
      <w:r w:rsidRPr="007817B0">
        <w:rPr>
          <w:rStyle w:val="StyleUnderline"/>
        </w:rPr>
        <w:t xml:space="preserve"> strips the non-human natural realm of non-  instrumental value, and </w:t>
      </w:r>
      <w:r w:rsidRPr="005517B9">
        <w:rPr>
          <w:rStyle w:val="StyleUnderline"/>
          <w:highlight w:val="green"/>
        </w:rPr>
        <w:t>impedes</w:t>
      </w:r>
      <w:r w:rsidRPr="007817B0">
        <w:rPr>
          <w:rStyle w:val="StyleUnderline"/>
        </w:rPr>
        <w:t xml:space="preserve"> the </w:t>
      </w:r>
      <w:r w:rsidRPr="005517B9">
        <w:rPr>
          <w:rStyle w:val="StyleUnderline"/>
          <w:highlight w:val="green"/>
        </w:rPr>
        <w:t>fair</w:t>
      </w:r>
      <w:r w:rsidRPr="007817B0">
        <w:rPr>
          <w:rStyle w:val="StyleUnderline"/>
        </w:rPr>
        <w:t xml:space="preserve"> and impartial </w:t>
      </w:r>
      <w:r w:rsidRPr="005517B9">
        <w:rPr>
          <w:rStyle w:val="StyleUnderline"/>
          <w:highlight w:val="green"/>
        </w:rPr>
        <w:t>treatment</w:t>
      </w:r>
      <w:r w:rsidRPr="007817B0">
        <w:rPr>
          <w:rStyle w:val="StyleUnderline"/>
        </w:rPr>
        <w:t xml:space="preserve"> of its members.</w:t>
      </w:r>
      <w:r w:rsidRPr="00306A98">
        <w:rPr>
          <w:sz w:val="16"/>
          <w:szCs w:val="20"/>
        </w:rPr>
        <w:t xml:space="preserve"> Similarly, </w:t>
      </w:r>
      <w:r w:rsidRPr="00306A98">
        <w:rPr>
          <w:rFonts w:cs="Helvetica"/>
          <w:sz w:val="16"/>
          <w:szCs w:val="20"/>
        </w:rPr>
        <w:t xml:space="preserve"> </w:t>
      </w:r>
      <w:r w:rsidRPr="007817B0">
        <w:rPr>
          <w:rStyle w:val="StyleUnderline"/>
        </w:rPr>
        <w:t>anthropocentrism creates distributive injustices by restricting ethical concern to humans</w:t>
      </w:r>
      <w:r w:rsidRPr="00306A98">
        <w:rPr>
          <w:sz w:val="16"/>
          <w:szCs w:val="20"/>
        </w:rPr>
        <w:t xml:space="preserve">, admitting </w:t>
      </w:r>
      <w:r w:rsidRPr="00306A98">
        <w:rPr>
          <w:rFonts w:cs="Helvetica"/>
          <w:sz w:val="16"/>
          <w:szCs w:val="20"/>
        </w:rPr>
        <w:t xml:space="preserve"> </w:t>
      </w:r>
      <w:r w:rsidRPr="00306A98">
        <w:rPr>
          <w:sz w:val="16"/>
          <w:szCs w:val="20"/>
        </w:rPr>
        <w:t xml:space="preserve">partisan distributive relationships with non-human nature in the forms of commodification and </w:t>
      </w:r>
      <w:r w:rsidRPr="00306A98">
        <w:rPr>
          <w:rFonts w:cs="Helvetica"/>
          <w:sz w:val="16"/>
          <w:szCs w:val="20"/>
        </w:rPr>
        <w:t xml:space="preserve"> </w:t>
      </w:r>
      <w:r w:rsidRPr="00306A98">
        <w:rPr>
          <w:sz w:val="16"/>
          <w:szCs w:val="20"/>
        </w:rPr>
        <w:t xml:space="preserve">instrumentalisation. The prudential risks and blindspots created by anthropocentrism are problematic for nature and humans </w:t>
      </w:r>
      <w:r w:rsidRPr="00306A98">
        <w:rPr>
          <w:rFonts w:cs="Helvetica"/>
          <w:sz w:val="16"/>
          <w:szCs w:val="20"/>
        </w:rPr>
        <w:t xml:space="preserve"> </w:t>
      </w:r>
      <w:r w:rsidRPr="00306A98">
        <w:rPr>
          <w:sz w:val="16"/>
          <w:szCs w:val="20"/>
        </w:rPr>
        <w:t xml:space="preserve">alike and are of especial concern within our current context of radical human dependence on an </w:t>
      </w:r>
      <w:r w:rsidRPr="00306A98">
        <w:rPr>
          <w:rFonts w:cs="Helvetica"/>
          <w:sz w:val="16"/>
          <w:szCs w:val="20"/>
        </w:rPr>
        <w:t xml:space="preserve"> </w:t>
      </w:r>
      <w:r w:rsidRPr="00306A98">
        <w:rPr>
          <w:sz w:val="16"/>
          <w:szCs w:val="20"/>
        </w:rPr>
        <w:t xml:space="preserve">irreplaceable and increasingly degraded natural environment. These prudential risks are in large part consequences of the centric structure's promotion of illusory human disembeddedness, self-enclosure and </w:t>
      </w:r>
      <w:r w:rsidRPr="00306A98">
        <w:rPr>
          <w:rFonts w:cs="Helvetica"/>
          <w:sz w:val="16"/>
          <w:szCs w:val="20"/>
        </w:rPr>
        <w:t xml:space="preserve"> </w:t>
      </w:r>
      <w:r w:rsidRPr="00306A98">
        <w:rPr>
          <w:sz w:val="16"/>
          <w:szCs w:val="20"/>
        </w:rPr>
        <w:t xml:space="preserve">insensitivity to the significance and survival needs of non-human nature: </w:t>
      </w:r>
      <w:r w:rsidRPr="00306A98">
        <w:rPr>
          <w:rFonts w:cs="Helvetica"/>
          <w:sz w:val="16"/>
          <w:szCs w:val="20"/>
        </w:rPr>
        <w:t xml:space="preserve"> </w:t>
      </w:r>
      <w:r w:rsidRPr="00306A98">
        <w:rPr>
          <w:sz w:val="16"/>
          <w:szCs w:val="20"/>
        </w:rPr>
        <w:t xml:space="preserve"> </w:t>
      </w:r>
      <w:r w:rsidRPr="007817B0">
        <w:rPr>
          <w:rStyle w:val="StyleUnderline"/>
        </w:rPr>
        <w:t xml:space="preserve"> Within the context of human-nature relationships, such a </w:t>
      </w:r>
      <w:r w:rsidRPr="005517B9">
        <w:rPr>
          <w:rStyle w:val="StyleUnderline"/>
          <w:highlight w:val="green"/>
        </w:rPr>
        <w:t>logic must inevitably lead to failure</w:t>
      </w:r>
      <w:r w:rsidRPr="007817B0">
        <w:rPr>
          <w:rStyle w:val="StyleUnderline"/>
        </w:rPr>
        <w:t xml:space="preserve">, either  </w:t>
      </w:r>
      <w:r w:rsidRPr="005517B9">
        <w:rPr>
          <w:rStyle w:val="StyleUnderline"/>
          <w:highlight w:val="green"/>
        </w:rPr>
        <w:t>through the catastrophic extinction of our natural environment and the consequent collapse of our species</w:t>
      </w:r>
      <w:r w:rsidRPr="007817B0">
        <w:rPr>
          <w:rStyle w:val="StyleUnderline"/>
        </w:rPr>
        <w:t>,</w:t>
      </w:r>
      <w:r w:rsidRPr="00306A98">
        <w:rPr>
          <w:sz w:val="16"/>
          <w:szCs w:val="20"/>
        </w:rPr>
        <w:t xml:space="preserve"> </w:t>
      </w:r>
      <w:r w:rsidRPr="00306A98">
        <w:rPr>
          <w:rFonts w:cs="Helvetica"/>
          <w:sz w:val="16"/>
          <w:szCs w:val="20"/>
        </w:rPr>
        <w:t xml:space="preserve"> </w:t>
      </w:r>
      <w:r w:rsidRPr="005517B9">
        <w:rPr>
          <w:rStyle w:val="StyleUnderline"/>
          <w:highlight w:val="green"/>
        </w:rPr>
        <w:t>or</w:t>
      </w:r>
      <w:r w:rsidRPr="007817B0">
        <w:rPr>
          <w:rStyle w:val="StyleUnderline"/>
        </w:rPr>
        <w:t xml:space="preserve"> more hopefully </w:t>
      </w:r>
      <w:r w:rsidRPr="005517B9">
        <w:rPr>
          <w:rStyle w:val="StyleUnderline"/>
          <w:highlight w:val="green"/>
        </w:rPr>
        <w:t>by the abandonment</w:t>
      </w:r>
      <w:r w:rsidRPr="007817B0">
        <w:rPr>
          <w:rStyle w:val="StyleUnderline"/>
        </w:rPr>
        <w:t xml:space="preserve"> </w:t>
      </w:r>
      <w:r w:rsidRPr="00306A98">
        <w:rPr>
          <w:sz w:val="16"/>
          <w:szCs w:val="20"/>
        </w:rPr>
        <w:t xml:space="preserve">and transformation </w:t>
      </w:r>
      <w:r w:rsidRPr="005517B9">
        <w:rPr>
          <w:rStyle w:val="StyleUnderline"/>
          <w:highlight w:val="green"/>
        </w:rPr>
        <w:t>of</w:t>
      </w:r>
      <w:r w:rsidRPr="007817B0">
        <w:rPr>
          <w:rStyle w:val="StyleUnderline"/>
        </w:rPr>
        <w:t xml:space="preserve"> the </w:t>
      </w:r>
      <w:r w:rsidRPr="005517B9">
        <w:rPr>
          <w:rStyle w:val="StyleUnderline"/>
          <w:highlight w:val="green"/>
        </w:rPr>
        <w:t>human centric framework</w:t>
      </w:r>
      <w:r w:rsidRPr="007817B0">
        <w:rPr>
          <w:rStyle w:val="StyleUnderline"/>
        </w:rPr>
        <w:t>.</w:t>
      </w:r>
      <w:r w:rsidRPr="00306A98">
        <w:rPr>
          <w:sz w:val="16"/>
          <w:szCs w:val="20"/>
        </w:rPr>
        <w:t xml:space="preserve">15  </w:t>
      </w:r>
      <w:r w:rsidRPr="00306A98">
        <w:rPr>
          <w:rFonts w:cs="Helvetica"/>
          <w:sz w:val="16"/>
          <w:szCs w:val="20"/>
        </w:rPr>
        <w:t xml:space="preserve"> </w:t>
      </w:r>
      <w:r w:rsidRPr="00306A98">
        <w:rPr>
          <w:sz w:val="16"/>
          <w:szCs w:val="20"/>
        </w:rPr>
        <w:t xml:space="preserve"> </w:t>
      </w:r>
      <w:r w:rsidRPr="00306A98">
        <w:rPr>
          <w:rFonts w:cs="Helvetica"/>
          <w:sz w:val="16"/>
          <w:szCs w:val="20"/>
        </w:rPr>
        <w:t xml:space="preserve"> </w:t>
      </w:r>
      <w:r w:rsidRPr="00306A98">
        <w:rPr>
          <w:sz w:val="16"/>
          <w:szCs w:val="20"/>
        </w:rPr>
        <w:t xml:space="preserve">Whilst acknowledging the importance of prudential concerns for the motivation of practical change, </w:t>
      </w:r>
      <w:r w:rsidRPr="00306A98">
        <w:rPr>
          <w:rFonts w:cs="Helvetica"/>
          <w:sz w:val="16"/>
          <w:szCs w:val="20"/>
        </w:rPr>
        <w:t xml:space="preserve"> </w:t>
      </w:r>
      <w:r w:rsidRPr="00306A98">
        <w:rPr>
          <w:sz w:val="16"/>
          <w:szCs w:val="20"/>
        </w:rPr>
        <w:t xml:space="preserve">Plumwood emphasises the weightier task of acknowledging injustices to non-humans in order to  bring </w:t>
      </w:r>
      <w:r w:rsidRPr="00306A98">
        <w:rPr>
          <w:rFonts w:cs="Helvetica"/>
          <w:sz w:val="16"/>
          <w:szCs w:val="20"/>
        </w:rPr>
        <w:t xml:space="preserve"> </w:t>
      </w:r>
      <w:r w:rsidRPr="00306A98">
        <w:rPr>
          <w:sz w:val="16"/>
          <w:szCs w:val="20"/>
        </w:rPr>
        <w:t xml:space="preserve">about adequate dispositional change. </w:t>
      </w:r>
      <w:r w:rsidRPr="007817B0">
        <w:rPr>
          <w:rStyle w:val="StyleUnderline"/>
        </w:rPr>
        <w:t>The model of enlightened self-interest implicit in prudentially  motivated action is inadequate to this task insofar as it remains within the framework of human centrism.</w:t>
      </w:r>
      <w:r w:rsidRPr="00306A98">
        <w:rPr>
          <w:sz w:val="16"/>
          <w:szCs w:val="20"/>
        </w:rPr>
        <w:t xml:space="preserve">  </w:t>
      </w:r>
      <w:r w:rsidRPr="00306A98">
        <w:rPr>
          <w:rFonts w:cs="Helvetica"/>
          <w:sz w:val="16"/>
          <w:szCs w:val="20"/>
        </w:rPr>
        <w:t xml:space="preserve"> </w:t>
      </w:r>
      <w:r w:rsidRPr="00306A98">
        <w:rPr>
          <w:sz w:val="16"/>
          <w:szCs w:val="20"/>
        </w:rPr>
        <w:t xml:space="preserve">Although it acknowledges the </w:t>
      </w:r>
      <w:r w:rsidRPr="00306A98">
        <w:rPr>
          <w:rFonts w:cs="Times"/>
          <w:sz w:val="16"/>
          <w:szCs w:val="20"/>
        </w:rPr>
        <w:t>possibility</w:t>
      </w:r>
      <w:r w:rsidRPr="00306A98">
        <w:rPr>
          <w:sz w:val="16"/>
          <w:szCs w:val="20"/>
        </w:rPr>
        <w:t xml:space="preserve"> of relational interests, </w:t>
      </w:r>
      <w:r w:rsidRPr="007817B0">
        <w:rPr>
          <w:rStyle w:val="StyleUnderline"/>
        </w:rPr>
        <w:t>it rests on a fundamental equivocation  between instrumental and relational forms of concern for others</w:t>
      </w:r>
      <w:r w:rsidRPr="00306A98">
        <w:rPr>
          <w:sz w:val="16"/>
          <w:szCs w:val="20"/>
        </w:rPr>
        <w:t xml:space="preserve">. Indeed </w:t>
      </w:r>
      <w:r w:rsidRPr="007817B0">
        <w:rPr>
          <w:rStyle w:val="StyleUnderline"/>
        </w:rPr>
        <w:t>it motivates action either by  appeal to humans' ultimate self-interest, thus failing to truly acknowledge injustices caused to non-human  others, remaining caught within the prudentially risky framework of anthropocentrism,</w:t>
      </w:r>
      <w:r w:rsidRPr="00306A98">
        <w:rPr>
          <w:sz w:val="16"/>
          <w:szCs w:val="20"/>
        </w:rPr>
        <w:t xml:space="preserve"> or else it accepts </w:t>
      </w:r>
      <w:r w:rsidRPr="00306A98">
        <w:rPr>
          <w:rFonts w:cs="Helvetica"/>
          <w:sz w:val="16"/>
          <w:szCs w:val="20"/>
        </w:rPr>
        <w:t xml:space="preserve"> </w:t>
      </w:r>
      <w:r w:rsidRPr="00306A98">
        <w:rPr>
          <w:sz w:val="16"/>
          <w:szCs w:val="20"/>
        </w:rPr>
        <w:t xml:space="preserve">that others' interests count as reasons for action- enabling recognition of injustices- but it does so in a </w:t>
      </w:r>
      <w:r w:rsidRPr="00306A98">
        <w:rPr>
          <w:rFonts w:cs="Helvetica"/>
          <w:sz w:val="16"/>
          <w:szCs w:val="20"/>
        </w:rPr>
        <w:t xml:space="preserve"> </w:t>
      </w:r>
      <w:r w:rsidRPr="00306A98">
        <w:rPr>
          <w:sz w:val="16"/>
          <w:szCs w:val="20"/>
        </w:rPr>
        <w:t xml:space="preserve">manner which treats the intersection of others' needs with more fully-considered human interests as </w:t>
      </w:r>
      <w:r w:rsidRPr="00306A98">
        <w:rPr>
          <w:rFonts w:cs="Helvetica"/>
          <w:sz w:val="16"/>
          <w:szCs w:val="20"/>
        </w:rPr>
        <w:t xml:space="preserve"> </w:t>
      </w:r>
      <w:r w:rsidRPr="00306A98">
        <w:rPr>
          <w:sz w:val="16"/>
          <w:szCs w:val="20"/>
        </w:rPr>
        <w:t xml:space="preserve">contingent and transient. Given this analysis, </w:t>
      </w:r>
      <w:r w:rsidRPr="007817B0">
        <w:rPr>
          <w:rStyle w:val="StyleUnderline"/>
        </w:rPr>
        <w:t xml:space="preserve">it is clear that </w:t>
      </w:r>
      <w:r w:rsidRPr="005517B9">
        <w:rPr>
          <w:rStyle w:val="StyleUnderline"/>
          <w:highlight w:val="green"/>
        </w:rPr>
        <w:t>environmental concern must be based on a deeper recognition of injustice</w:t>
      </w:r>
      <w:r w:rsidRPr="00306A98">
        <w:rPr>
          <w:sz w:val="16"/>
          <w:szCs w:val="20"/>
        </w:rPr>
        <w:t xml:space="preserve">, in addition to that of prudence, </w:t>
      </w:r>
      <w:r w:rsidRPr="007817B0">
        <w:rPr>
          <w:rStyle w:val="StyleUnderline"/>
        </w:rPr>
        <w:t xml:space="preserve">if it is </w:t>
      </w:r>
      <w:r w:rsidRPr="005517B9">
        <w:rPr>
          <w:rStyle w:val="StyleUnderline"/>
          <w:highlight w:val="green"/>
        </w:rPr>
        <w:t>to</w:t>
      </w:r>
      <w:r w:rsidRPr="007817B0">
        <w:rPr>
          <w:rStyle w:val="StyleUnderline"/>
        </w:rPr>
        <w:t xml:space="preserve"> overcome illusions of human  disembeddedness and self-enclosure and </w:t>
      </w:r>
      <w:r w:rsidRPr="005517B9">
        <w:rPr>
          <w:rStyle w:val="StyleUnderline"/>
          <w:highlight w:val="green"/>
        </w:rPr>
        <w:t>have a genuine</w:t>
      </w:r>
      <w:r w:rsidRPr="007817B0">
        <w:rPr>
          <w:rStyle w:val="StyleUnderline"/>
        </w:rPr>
        <w:t xml:space="preserve"> and lasting </w:t>
      </w:r>
      <w:r w:rsidRPr="005517B9">
        <w:rPr>
          <w:rStyle w:val="StyleUnderline"/>
          <w:highlight w:val="green"/>
        </w:rPr>
        <w:t>effect</w:t>
      </w:r>
    </w:p>
    <w:p w14:paraId="3AA1288E" w14:textId="77777777" w:rsidR="00AF7B2F" w:rsidRPr="007B4320" w:rsidRDefault="00AF7B2F" w:rsidP="00AF7B2F">
      <w:pPr>
        <w:pStyle w:val="Heading4"/>
      </w:pPr>
      <w:r w:rsidRPr="007B4320">
        <w:t>The alternative is to PiK out of the Aff’s instrumental ecology – intrinsic value is an ethical imperative and a prerequisite for effective conservation</w:t>
      </w:r>
    </w:p>
    <w:p w14:paraId="539DB02B" w14:textId="77777777" w:rsidR="00AF7B2F" w:rsidRDefault="00AF7B2F" w:rsidP="00AF7B2F">
      <w:r>
        <w:t>*NOTE: “IV” refers to “Intrinsic Value”</w:t>
      </w:r>
    </w:p>
    <w:p w14:paraId="637C40A1" w14:textId="77777777" w:rsidR="00AF7B2F" w:rsidRPr="00325990" w:rsidRDefault="00AF7B2F" w:rsidP="00AF7B2F">
      <w:pPr>
        <w:rPr>
          <w:rStyle w:val="Style13ptBold"/>
        </w:rPr>
      </w:pPr>
      <w:r w:rsidRPr="00325990">
        <w:rPr>
          <w:rStyle w:val="Style13ptBold"/>
        </w:rPr>
        <w:t>Batavia and Nelson ‘17</w:t>
      </w:r>
    </w:p>
    <w:p w14:paraId="30C8469E" w14:textId="77777777" w:rsidR="00AF7B2F" w:rsidRPr="003A6D92" w:rsidRDefault="00AF7B2F" w:rsidP="00AF7B2F">
      <w:pPr>
        <w:rPr>
          <w:sz w:val="16"/>
          <w:szCs w:val="16"/>
        </w:rPr>
      </w:pPr>
      <w:r w:rsidRPr="003A6D92">
        <w:rPr>
          <w:sz w:val="16"/>
          <w:szCs w:val="16"/>
        </w:rPr>
        <w:t xml:space="preserve">(Chelsea Batavia, Doctor of Philosophy, Department of Forest Ecosystems and Society, Oregon State University. Michael Paul Nelson, Professor of Environmental Ethics and Philosophy at Oregon State University. “For goodness sake! What is intrinsic value and why should we care?” </w:t>
      </w:r>
      <w:r w:rsidRPr="003A6D92">
        <w:rPr>
          <w:i/>
          <w:iCs/>
          <w:sz w:val="16"/>
          <w:szCs w:val="16"/>
        </w:rPr>
        <w:t xml:space="preserve">Biological Conservation, </w:t>
      </w:r>
      <w:r w:rsidRPr="003A6D92">
        <w:rPr>
          <w:sz w:val="16"/>
          <w:szCs w:val="16"/>
        </w:rPr>
        <w:t xml:space="preserve">vol. 209, pp. 366-376. May, 2017. </w:t>
      </w:r>
      <w:hyperlink r:id="rId117" w:history="1">
        <w:r w:rsidRPr="003A6D92">
          <w:rPr>
            <w:rStyle w:val="Hyperlink"/>
            <w:sz w:val="16"/>
            <w:szCs w:val="16"/>
          </w:rPr>
          <w:t>https://doi.org/10.1016/j.biocon.2017.03.003</w:t>
        </w:r>
      </w:hyperlink>
      <w:r w:rsidRPr="003A6D92">
        <w:rPr>
          <w:sz w:val="16"/>
          <w:szCs w:val="16"/>
        </w:rPr>
        <w:t>, JB)</w:t>
      </w:r>
    </w:p>
    <w:p w14:paraId="0E49E4FB" w14:textId="77777777" w:rsidR="00AF7B2F" w:rsidRPr="00512555" w:rsidRDefault="00AF7B2F" w:rsidP="00AF7B2F">
      <w:pPr>
        <w:rPr>
          <w:sz w:val="16"/>
        </w:rPr>
      </w:pPr>
      <w:r w:rsidRPr="00512555">
        <w:rPr>
          <w:sz w:val="16"/>
        </w:rPr>
        <w:t xml:space="preserve">6.3. Ethical: </w:t>
      </w:r>
      <w:r w:rsidRPr="005F1AD9">
        <w:rPr>
          <w:u w:val="single"/>
        </w:rPr>
        <w:t xml:space="preserve">because we are moral beings </w:t>
      </w:r>
      <w:r w:rsidRPr="009246AA">
        <w:rPr>
          <w:highlight w:val="green"/>
          <w:u w:val="single"/>
        </w:rPr>
        <w:t>IV should matter to conservationists because appropriately interacting with the world is good in itself</w:t>
      </w:r>
      <w:r w:rsidRPr="005F1AD9">
        <w:rPr>
          <w:u w:val="single"/>
        </w:rPr>
        <w:t>.</w:t>
      </w:r>
      <w:r w:rsidRPr="00512555">
        <w:rPr>
          <w:sz w:val="16"/>
        </w:rPr>
        <w:t xml:space="preserve"> As humans, we are moral beings who care about the good and the right, and </w:t>
      </w:r>
      <w:r w:rsidRPr="005F1AD9">
        <w:rPr>
          <w:u w:val="single"/>
        </w:rPr>
        <w:t xml:space="preserve">as moral agents </w:t>
      </w:r>
      <w:r w:rsidRPr="009246AA">
        <w:rPr>
          <w:highlight w:val="green"/>
          <w:u w:val="single"/>
        </w:rPr>
        <w:t>we have a responsibility to conduct ourselves</w:t>
      </w:r>
      <w:r w:rsidRPr="005F1AD9">
        <w:rPr>
          <w:u w:val="single"/>
        </w:rPr>
        <w:t xml:space="preserve"> appropriately </w:t>
      </w:r>
      <w:r w:rsidRPr="009246AA">
        <w:rPr>
          <w:highlight w:val="green"/>
          <w:u w:val="single"/>
        </w:rPr>
        <w:t>in relation to the</w:t>
      </w:r>
      <w:r w:rsidRPr="005F1AD9">
        <w:rPr>
          <w:u w:val="single"/>
        </w:rPr>
        <w:t xml:space="preserve"> rest of the </w:t>
      </w:r>
      <w:r w:rsidRPr="009246AA">
        <w:rPr>
          <w:highlight w:val="green"/>
          <w:u w:val="single"/>
        </w:rPr>
        <w:t>world</w:t>
      </w:r>
      <w:r w:rsidRPr="005F1AD9">
        <w:rPr>
          <w:u w:val="single"/>
        </w:rPr>
        <w:t xml:space="preserve">, </w:t>
      </w:r>
      <w:r w:rsidRPr="009246AA">
        <w:rPr>
          <w:highlight w:val="green"/>
          <w:u w:val="single"/>
        </w:rPr>
        <w:t>which includes</w:t>
      </w:r>
      <w:r w:rsidRPr="005F1AD9">
        <w:rPr>
          <w:u w:val="single"/>
        </w:rPr>
        <w:t xml:space="preserve"> viewing, </w:t>
      </w:r>
      <w:r w:rsidRPr="009246AA">
        <w:rPr>
          <w:highlight w:val="green"/>
          <w:u w:val="single"/>
        </w:rPr>
        <w:t>treating</w:t>
      </w:r>
      <w:r w:rsidRPr="005F1AD9">
        <w:rPr>
          <w:u w:val="single"/>
        </w:rPr>
        <w:t xml:space="preserve">, and respecting any and all </w:t>
      </w:r>
      <w:r w:rsidRPr="009246AA">
        <w:rPr>
          <w:highlight w:val="green"/>
          <w:u w:val="single"/>
        </w:rPr>
        <w:t>bearers of IV as ends, not</w:t>
      </w:r>
      <w:r w:rsidRPr="005F1AD9">
        <w:rPr>
          <w:u w:val="single"/>
        </w:rPr>
        <w:t xml:space="preserve"> merely as </w:t>
      </w:r>
      <w:r w:rsidRPr="009246AA">
        <w:rPr>
          <w:highlight w:val="green"/>
          <w:u w:val="single"/>
        </w:rPr>
        <w:t>means</w:t>
      </w:r>
      <w:r w:rsidRPr="00512555">
        <w:rPr>
          <w:sz w:val="16"/>
        </w:rPr>
        <w:t xml:space="preserve"> (Kant, 2002). Certainly, from a socio-biological perspective, </w:t>
      </w:r>
      <w:r w:rsidRPr="00A33436">
        <w:rPr>
          <w:u w:val="single"/>
        </w:rPr>
        <w:t>there is instrumental value in human ethics, perhaps integral to our evolution as complex social animals</w:t>
      </w:r>
      <w:r w:rsidRPr="00512555">
        <w:rPr>
          <w:sz w:val="16"/>
        </w:rPr>
        <w:t xml:space="preserve"> (de Waal, 2008). However, we propose </w:t>
      </w:r>
      <w:r w:rsidRPr="00272986">
        <w:rPr>
          <w:u w:val="single"/>
        </w:rPr>
        <w:t>that the pursuit of the good – morality - is also an end in itself</w:t>
      </w:r>
      <w:r w:rsidRPr="00512555">
        <w:rPr>
          <w:sz w:val="16"/>
        </w:rPr>
        <w:t xml:space="preserve">. An argument for the “intrinsic value of intrinsic value,” so to speak, may seem strange, and perhaps unsatisfying, particularly for scientific audiences. But a moment of reflection reveals that </w:t>
      </w:r>
      <w:r w:rsidRPr="00272986">
        <w:rPr>
          <w:u w:val="single"/>
        </w:rPr>
        <w:t>we pursue other worthy goals in life for their IV</w:t>
      </w:r>
      <w:r w:rsidRPr="002C2698">
        <w:rPr>
          <w:u w:val="single"/>
        </w:rPr>
        <w:t>. Knowledge, for example, is thought to be good in itself</w:t>
      </w:r>
      <w:r w:rsidRPr="00512555">
        <w:rPr>
          <w:sz w:val="16"/>
        </w:rPr>
        <w:t xml:space="preserve"> (Zimmerman, 2001); indeed, this premise underlies the endeavors of basic science. It seems reasonable, as such, to say that </w:t>
      </w:r>
      <w:r w:rsidRPr="00B54558">
        <w:rPr>
          <w:u w:val="single"/>
        </w:rPr>
        <w:t>recognizing the good, and living appropriately in the world, are also good for their own sakes</w:t>
      </w:r>
      <w:r w:rsidRPr="00685984">
        <w:rPr>
          <w:u w:val="single"/>
        </w:rPr>
        <w:t>. We find it troubling that IV has been so casually demoted in the conservation discourse</w:t>
      </w:r>
      <w:r w:rsidRPr="00512555">
        <w:rPr>
          <w:sz w:val="16"/>
        </w:rPr>
        <w:t xml:space="preserve">, especially on (usually unsubstantiated) grounds of its ineffectiveness. This is a sad and perversely ironic mishandling of IV specifically, and morality generally. </w:t>
      </w:r>
      <w:r w:rsidRPr="00D304F1">
        <w:rPr>
          <w:u w:val="single"/>
        </w:rPr>
        <w:t xml:space="preserve">Recognizing IV, and demonstrating due favor or respect for its bearers, justify themselves </w:t>
      </w:r>
      <w:r w:rsidRPr="00512555">
        <w:rPr>
          <w:sz w:val="16"/>
        </w:rPr>
        <w:t xml:space="preserve">(Moore, 1993), whether or not they “work” to forward some other agenda. As such, we suggest </w:t>
      </w:r>
      <w:r w:rsidRPr="009246AA">
        <w:rPr>
          <w:highlight w:val="green"/>
          <w:u w:val="single"/>
        </w:rPr>
        <w:t xml:space="preserve">conservationists ought to </w:t>
      </w:r>
      <w:r w:rsidRPr="008B7EBE">
        <w:rPr>
          <w:u w:val="single"/>
        </w:rPr>
        <w:t>acknowledge</w:t>
      </w:r>
      <w:r w:rsidRPr="00716654">
        <w:rPr>
          <w:u w:val="single"/>
        </w:rPr>
        <w:t xml:space="preserve"> and </w:t>
      </w:r>
      <w:r w:rsidRPr="009246AA">
        <w:rPr>
          <w:highlight w:val="green"/>
          <w:u w:val="single"/>
        </w:rPr>
        <w:t>promote nonhuman IV</w:t>
      </w:r>
      <w:r w:rsidRPr="00716654">
        <w:rPr>
          <w:u w:val="single"/>
        </w:rPr>
        <w:t xml:space="preserve"> where there is good reason to believe it exists</w:t>
      </w:r>
      <w:r w:rsidRPr="00512555">
        <w:rPr>
          <w:sz w:val="16"/>
        </w:rPr>
        <w:t xml:space="preserve"> – simply </w:t>
      </w:r>
      <w:r w:rsidRPr="009246AA">
        <w:rPr>
          <w:highlight w:val="green"/>
          <w:u w:val="single"/>
        </w:rPr>
        <w:t>because it is the right thing to do</w:t>
      </w:r>
      <w:r w:rsidRPr="00512555">
        <w:rPr>
          <w:sz w:val="16"/>
        </w:rPr>
        <w:t xml:space="preserve">. This somewhat missionary aspect of conservation may feel uncomfortable, perhaps because conservation is generally portrayed more as a scientific than an ethical endeavor (e.g., Abson et al., 2014). We suggest this is and always has been a flawed conceptualization, and </w:t>
      </w:r>
      <w:r w:rsidRPr="00340D26">
        <w:rPr>
          <w:u w:val="single"/>
        </w:rPr>
        <w:t xml:space="preserve">now more than ever </w:t>
      </w:r>
      <w:r w:rsidRPr="009246AA">
        <w:rPr>
          <w:highlight w:val="green"/>
          <w:u w:val="single"/>
        </w:rPr>
        <w:t>ethics and science need to be</w:t>
      </w:r>
      <w:r w:rsidRPr="00340D26">
        <w:rPr>
          <w:u w:val="single"/>
        </w:rPr>
        <w:t xml:space="preserve"> seen as </w:t>
      </w:r>
      <w:r w:rsidRPr="009246AA">
        <w:rPr>
          <w:highlight w:val="green"/>
          <w:u w:val="single"/>
        </w:rPr>
        <w:t xml:space="preserve">two pillars of </w:t>
      </w:r>
      <w:r w:rsidRPr="008B7EBE">
        <w:rPr>
          <w:u w:val="single"/>
        </w:rPr>
        <w:t xml:space="preserve">the same </w:t>
      </w:r>
      <w:r w:rsidRPr="009246AA">
        <w:rPr>
          <w:highlight w:val="green"/>
          <w:u w:val="single"/>
        </w:rPr>
        <w:t>conservation</w:t>
      </w:r>
      <w:r w:rsidRPr="00340D26">
        <w:rPr>
          <w:u w:val="single"/>
        </w:rPr>
        <w:t xml:space="preserve"> cathedral</w:t>
      </w:r>
      <w:r w:rsidRPr="00512555">
        <w:rPr>
          <w:sz w:val="16"/>
        </w:rPr>
        <w:t xml:space="preserve">. Rather than trying to circumvent or avoid the ethical beliefs inherent in conservation, perhaps </w:t>
      </w:r>
      <w:r w:rsidRPr="009246AA">
        <w:rPr>
          <w:highlight w:val="green"/>
          <w:u w:val="single"/>
        </w:rPr>
        <w:t>conservationists should</w:t>
      </w:r>
      <w:r w:rsidRPr="00A64D63">
        <w:rPr>
          <w:u w:val="single"/>
        </w:rPr>
        <w:t xml:space="preserve"> instead </w:t>
      </w:r>
      <w:r w:rsidRPr="009246AA">
        <w:rPr>
          <w:highlight w:val="green"/>
          <w:u w:val="single"/>
        </w:rPr>
        <w:t>bring</w:t>
      </w:r>
      <w:r w:rsidRPr="00A64D63">
        <w:rPr>
          <w:u w:val="single"/>
        </w:rPr>
        <w:t xml:space="preserve"> </w:t>
      </w:r>
      <w:r w:rsidRPr="009246AA">
        <w:rPr>
          <w:highlight w:val="green"/>
          <w:u w:val="single"/>
        </w:rPr>
        <w:t>ethics to the frontline of conservation</w:t>
      </w:r>
      <w:r w:rsidRPr="00A64D63">
        <w:rPr>
          <w:u w:val="single"/>
        </w:rPr>
        <w:t xml:space="preserve"> planning and </w:t>
      </w:r>
      <w:r w:rsidRPr="009246AA">
        <w:rPr>
          <w:highlight w:val="green"/>
          <w:u w:val="single"/>
        </w:rPr>
        <w:t>policy</w:t>
      </w:r>
      <w:r w:rsidRPr="00A64D63">
        <w:rPr>
          <w:u w:val="single"/>
        </w:rPr>
        <w:t xml:space="preserve">, </w:t>
      </w:r>
      <w:r w:rsidRPr="009246AA">
        <w:rPr>
          <w:highlight w:val="green"/>
          <w:u w:val="single"/>
        </w:rPr>
        <w:t>to</w:t>
      </w:r>
      <w:r w:rsidRPr="00A64D63">
        <w:rPr>
          <w:u w:val="single"/>
        </w:rPr>
        <w:t xml:space="preserve"> influence and </w:t>
      </w:r>
      <w:r w:rsidRPr="009246AA">
        <w:rPr>
          <w:highlight w:val="green"/>
          <w:u w:val="single"/>
        </w:rPr>
        <w:t>inspire</w:t>
      </w:r>
      <w:r w:rsidRPr="00A64D63">
        <w:rPr>
          <w:u w:val="single"/>
        </w:rPr>
        <w:t xml:space="preserve"> the transformative </w:t>
      </w:r>
      <w:r w:rsidRPr="009246AA">
        <w:rPr>
          <w:highlight w:val="green"/>
          <w:u w:val="single"/>
        </w:rPr>
        <w:t>moral change</w:t>
      </w:r>
      <w:r w:rsidRPr="00A64D63">
        <w:rPr>
          <w:u w:val="single"/>
        </w:rPr>
        <w:t xml:space="preserve"> that arguably needs to occur as we make meaningful steps toward a sustainable future</w:t>
      </w:r>
      <w:r w:rsidRPr="00512555">
        <w:rPr>
          <w:sz w:val="16"/>
        </w:rPr>
        <w:t xml:space="preserve"> (e.g., Martin et al., 2016; White, 1967). However, while we suggest moral change is an essential part of the conservation mission, we also recognize it is not the entirety. Species continue to disappear at an alarming rate (Pimm et al., 2014), and</w:t>
      </w:r>
      <w:r w:rsidRPr="00293964">
        <w:rPr>
          <w:u w:val="single"/>
        </w:rPr>
        <w:t xml:space="preserve"> it is absolutely imperative that conservationists continue to achieve outcomes that stop or slow the irreversible loss of biodiversity. </w:t>
      </w:r>
      <w:r w:rsidRPr="00512555">
        <w:rPr>
          <w:sz w:val="16"/>
        </w:rPr>
        <w:t xml:space="preserve">Human values are deeply ingrained in our psychology, and likely cannot be changed by even the most concerted interventions (Manfredo et al., 2016). Therefore, if (we emphasize if) </w:t>
      </w:r>
      <w:r w:rsidRPr="0065251A">
        <w:rPr>
          <w:u w:val="single"/>
        </w:rPr>
        <w:t>human individuals and societies are still largely anthropocentric, it will be more difficult to generate the necessary resources and support for conservation on a platform promoting nonhuman nature's IV than one emphasizing human benefits</w:t>
      </w:r>
      <w:r w:rsidRPr="00512555">
        <w:rPr>
          <w:sz w:val="16"/>
        </w:rPr>
        <w:t>, or ES. If this is the case, to what extent should conservationists endorse or capitalize on anthropocentric values, which are arguably unsustainable and morally inappropriate (Mathews, 2016; Plumwood, 1993; White, 1967), to effect change on the ground, and to what extent should they challenge those values? What is the proper balance between practical strategy and moral advocacy in conservation? These are complex yet critical normative questions, which we offer to the conservation and broader interdisciplinary communities for further discussion.</w:t>
      </w:r>
    </w:p>
    <w:p w14:paraId="43E232E5" w14:textId="77777777" w:rsidR="00AF7B2F" w:rsidRPr="00DC6E3D" w:rsidRDefault="00AF7B2F" w:rsidP="00AF7B2F"/>
    <w:p w14:paraId="57C7607E" w14:textId="77777777" w:rsidR="00AF7B2F" w:rsidRPr="00745B94" w:rsidRDefault="00AF7B2F" w:rsidP="00AF7B2F">
      <w:pPr>
        <w:pStyle w:val="Heading2"/>
        <w:rPr>
          <w:rFonts w:cs="Arial"/>
        </w:rPr>
      </w:pPr>
      <w:r w:rsidRPr="00745B94">
        <w:rPr>
          <w:rFonts w:cs="Arial"/>
        </w:rPr>
        <w:t>Deep Ecology K</w:t>
      </w:r>
    </w:p>
    <w:p w14:paraId="16CDB1CB" w14:textId="77777777" w:rsidR="00AF7B2F" w:rsidRPr="00745B94" w:rsidRDefault="00AF7B2F" w:rsidP="00AF7B2F">
      <w:pPr>
        <w:pStyle w:val="Heading3"/>
        <w:rPr>
          <w:rFonts w:cs="Arial"/>
        </w:rPr>
      </w:pPr>
      <w:r w:rsidRPr="00745B94">
        <w:rPr>
          <w:rFonts w:cs="Arial"/>
        </w:rPr>
        <w:t>Link---Military Pollution</w:t>
      </w:r>
    </w:p>
    <w:p w14:paraId="6C2A816D" w14:textId="77777777" w:rsidR="00AF7B2F" w:rsidRPr="00745B94" w:rsidRDefault="00AF7B2F" w:rsidP="00AF7B2F">
      <w:pPr>
        <w:pStyle w:val="Heading4"/>
        <w:rPr>
          <w:rFonts w:cs="Arial"/>
        </w:rPr>
      </w:pPr>
      <w:r w:rsidRPr="00745B94">
        <w:rPr>
          <w:rFonts w:cs="Arial"/>
        </w:rPr>
        <w:t>The aff’s attempt to make the military more green erases past environmental atrocities and militarizes future environmental changes</w:t>
      </w:r>
    </w:p>
    <w:p w14:paraId="35B413C8" w14:textId="77777777" w:rsidR="00AF7B2F" w:rsidRPr="00745B94" w:rsidRDefault="00AF7B2F" w:rsidP="00AF7B2F">
      <w:r w:rsidRPr="00745B94">
        <w:rPr>
          <w:rStyle w:val="Style13ptBold"/>
        </w:rPr>
        <w:t>Havlick, 07</w:t>
      </w:r>
      <w:r w:rsidRPr="00745B94">
        <w:t xml:space="preserve"> (David, PhD in Geography, Professor of Geography and Environmental Studies, “Logics of change for military-to-wildlife conversions in the United States,” GeoJournal 69) </w:t>
      </w:r>
      <w:hyperlink r:id="rId118" w:anchor="Sec2" w:history="1">
        <w:r w:rsidRPr="00745B94">
          <w:rPr>
            <w:rStyle w:val="Hyperlink"/>
          </w:rPr>
          <w:t>https://link.springer.com/article/10.1007/s10708-007-9086-8#Sec2</w:t>
        </w:r>
      </w:hyperlink>
      <w:r w:rsidRPr="00745B94">
        <w:t xml:space="preserve"> //cb</w:t>
      </w:r>
    </w:p>
    <w:p w14:paraId="5867A9C2" w14:textId="77777777" w:rsidR="00AF7B2F" w:rsidRPr="00745B94" w:rsidRDefault="00AF7B2F" w:rsidP="00AF7B2F">
      <w:r w:rsidRPr="00745B94">
        <w:t>M2W = Military-to-Wildlife</w:t>
      </w:r>
    </w:p>
    <w:p w14:paraId="1BE869F8" w14:textId="77777777" w:rsidR="00AF7B2F" w:rsidRPr="00745B94" w:rsidRDefault="00AF7B2F" w:rsidP="00AF7B2F">
      <w:r w:rsidRPr="00745B94">
        <w:t>While most national wildlife refuges operate with certain restrictions on visitor usage and activities in order to protect wildlife and plant resources, at M2W refuges limited public access comes less from ecological concerns</w:t>
      </w:r>
      <w:r w:rsidRPr="00745B94">
        <w:rPr>
          <w:rStyle w:val="StyleUnderline"/>
        </w:rPr>
        <w:t>. Many M2W refuges currently operate with severe limits on public access or use simply because the DOD has not cleaned most of these closed bases to any thorough degree</w:t>
      </w:r>
      <w:r w:rsidRPr="00745B94">
        <w:t xml:space="preserve"> and the FWS has neither the money nor the expertise (in most cases) to conduct the cleanup itself. Thus, </w:t>
      </w:r>
      <w:r w:rsidRPr="00745B94">
        <w:rPr>
          <w:rStyle w:val="StyleUnderline"/>
        </w:rPr>
        <w:t xml:space="preserve">M2W conversions may </w:t>
      </w:r>
      <w:r w:rsidRPr="00745B94">
        <w:rPr>
          <w:rStyle w:val="Emphasis"/>
        </w:rPr>
        <w:t>present the appearance of a greening, diminished military presence</w:t>
      </w:r>
      <w:r w:rsidRPr="00745B94">
        <w:rPr>
          <w:rStyle w:val="StyleUnderline"/>
        </w:rPr>
        <w:t xml:space="preserve"> while creating an interagency dynamic where the FWS is largely dependent upon DOD funding and/or technical support for any cleanup of military hazards</w:t>
      </w:r>
      <w:r w:rsidRPr="00745B94">
        <w:t>.</w:t>
      </w:r>
    </w:p>
    <w:p w14:paraId="3E36178D" w14:textId="77777777" w:rsidR="00AF7B2F" w:rsidRPr="00745B94" w:rsidRDefault="00AF7B2F" w:rsidP="00AF7B2F">
      <w:pPr>
        <w:rPr>
          <w:sz w:val="16"/>
        </w:rPr>
      </w:pPr>
      <w:r w:rsidRPr="00745B94">
        <w:rPr>
          <w:sz w:val="16"/>
        </w:rPr>
        <w:t xml:space="preserve">Beyond the particular cases of the Rocky Mountain Arsenal or other sites currently in the midst of their own M2W conversions, </w:t>
      </w:r>
      <w:r w:rsidRPr="00745B94">
        <w:rPr>
          <w:rStyle w:val="StyleUnderline"/>
        </w:rPr>
        <w:t xml:space="preserve">before accepting M2W conversions as desirable we should also work to understand as fully as we can how </w:t>
      </w:r>
      <w:r w:rsidRPr="00745B94">
        <w:rPr>
          <w:rStyle w:val="Emphasis"/>
        </w:rPr>
        <w:t xml:space="preserve">questions of authority, control, contamination, and justice </w:t>
      </w:r>
      <w:r w:rsidRPr="00745B94">
        <w:rPr>
          <w:rStyle w:val="StyleUnderline"/>
        </w:rPr>
        <w:t>are being resolved in these places</w:t>
      </w:r>
      <w:r w:rsidRPr="00745B94">
        <w:rPr>
          <w:sz w:val="16"/>
        </w:rPr>
        <w:t xml:space="preserve">. However much we support wildlife protection or may appreciate the apparent shift toward environmental protection by the military, there are political and moral ramifications to these views. </w:t>
      </w:r>
      <w:r w:rsidRPr="00745B94">
        <w:rPr>
          <w:rStyle w:val="StyleUnderline"/>
        </w:rPr>
        <w:t>If we accept the position that military activities are compatible with conservation</w:t>
      </w:r>
      <w:r w:rsidRPr="00745B94">
        <w:rPr>
          <w:sz w:val="16"/>
        </w:rPr>
        <w:t xml:space="preserve"> or that militarized spaces are suitable for public recreation and environmental education purposes consonant with the U.S. National Wildlife Refuge System, </w:t>
      </w:r>
      <w:r w:rsidRPr="00745B94">
        <w:rPr>
          <w:rStyle w:val="StyleUnderline"/>
        </w:rPr>
        <w:t>we may find that we fail to recognize an array of practices and processes that retain a critical presence in these lands</w:t>
      </w:r>
      <w:r w:rsidRPr="00745B94">
        <w:rPr>
          <w:sz w:val="16"/>
        </w:rPr>
        <w:t>.</w:t>
      </w:r>
    </w:p>
    <w:p w14:paraId="3C324880" w14:textId="77777777" w:rsidR="00AF7B2F" w:rsidRPr="00745B94" w:rsidRDefault="00AF7B2F" w:rsidP="00AF7B2F">
      <w:pPr>
        <w:rPr>
          <w:sz w:val="16"/>
        </w:rPr>
      </w:pPr>
      <w:r w:rsidRPr="00745B94">
        <w:rPr>
          <w:rStyle w:val="StyleUnderline"/>
        </w:rPr>
        <w:t>Merely as a result of the shifting nomenclature of these sites we risk the historical erasure of military operations in exchange for the easy acceptance of a new conservation mission</w:t>
      </w:r>
      <w:r w:rsidRPr="00745B94">
        <w:rPr>
          <w:sz w:val="16"/>
        </w:rPr>
        <w:t xml:space="preserve"> (see Figs. 1 and 2). In fact, a deeper look at these places where logics of conversion apply reveals that militarism and conservation continue to co-exist. Ecological militarization, after all, does not correspond to demilitarization so much as it reflects a representational shift in our perception of certain places as well as a transfer of military control across particular places. </w:t>
      </w:r>
      <w:r w:rsidRPr="00745B94">
        <w:rPr>
          <w:rStyle w:val="StyleUnderline"/>
        </w:rPr>
        <w:t>Even as the Rocky Mountain Arsenal becomes more formally a national wildlife refuge, the place also perseveres as a militarized site with its Army-owned chemical landfills, subterranean barriers to contain toxic groundwater, and ongoing soil, odor, and water treatment efforts</w:t>
      </w:r>
      <w:r w:rsidRPr="00745B94">
        <w:rPr>
          <w:sz w:val="16"/>
        </w:rPr>
        <w:t xml:space="preserve">. The military presence at the site as a chemical weapons facility has subsided, but </w:t>
      </w:r>
      <w:r w:rsidRPr="00745B94">
        <w:rPr>
          <w:rStyle w:val="StyleUnderline"/>
        </w:rPr>
        <w:t>the actions, authority, and impact of the military</w:t>
      </w:r>
      <w:r w:rsidRPr="00745B94">
        <w:rPr>
          <w:sz w:val="16"/>
        </w:rPr>
        <w:t xml:space="preserve"> in many ways will </w:t>
      </w:r>
      <w:r w:rsidRPr="00745B94">
        <w:rPr>
          <w:rStyle w:val="StyleUnderline"/>
        </w:rPr>
        <w:t>remain in perpetuity</w:t>
      </w:r>
      <w:r w:rsidRPr="00745B94">
        <w:rPr>
          <w:sz w:val="16"/>
        </w:rPr>
        <w:t>.</w:t>
      </w:r>
    </w:p>
    <w:p w14:paraId="70142CE4" w14:textId="77777777" w:rsidR="00AF7B2F" w:rsidRPr="00745B94" w:rsidRDefault="00AF7B2F" w:rsidP="00AF7B2F">
      <w:pPr>
        <w:rPr>
          <w:sz w:val="16"/>
        </w:rPr>
      </w:pPr>
      <w:r w:rsidRPr="00745B94">
        <w:rPr>
          <w:sz w:val="16"/>
        </w:rPr>
        <w:t xml:space="preserve">As the lasting military presence at the Rocky Mountain Arsenal ought to suggest, </w:t>
      </w:r>
      <w:r w:rsidRPr="00745B94">
        <w:rPr>
          <w:rStyle w:val="StyleUnderline"/>
        </w:rPr>
        <w:t>the phenomenon of M2W conversions does not necessarily correspond to a more ecological or diminished U.S. military</w:t>
      </w:r>
      <w:r w:rsidRPr="00745B94">
        <w:rPr>
          <w:sz w:val="16"/>
        </w:rPr>
        <w:t xml:space="preserve">. In fact, the DODs 2005 Base Realignment and Closure Commission Report makes clear that </w:t>
      </w:r>
      <w:r w:rsidRPr="00745B94">
        <w:rPr>
          <w:rStyle w:val="StyleUnderline"/>
        </w:rPr>
        <w:t>the latest round of military restructuring in the U.S. comes, ‘in the context of a stable or increasing force structure’</w:t>
      </w:r>
      <w:r w:rsidRPr="00745B94">
        <w:rPr>
          <w:sz w:val="16"/>
        </w:rPr>
        <w:t xml:space="preserve"> (p. iii). </w:t>
      </w:r>
      <w:r w:rsidRPr="00745B94">
        <w:rPr>
          <w:rStyle w:val="StyleUnderline"/>
        </w:rPr>
        <w:t>Bases such as the Jefferson Proving Ground in Indiana—now the site of the Big Oaks National Wildlife Refuge—have closed and converted to new uses not because the United States no longer intends to develop its military capacity, but rather because it seeks to expand it</w:t>
      </w:r>
      <w:r w:rsidRPr="00745B94">
        <w:rPr>
          <w:sz w:val="16"/>
        </w:rPr>
        <w:t>. Thus, the operations formerly conducted at the 50,000-acre (20,000 ha) Jefferson Proving Ground site were reassigned to the Yuma Proving Ground that covers approximately 20 times that territory.</w:t>
      </w:r>
    </w:p>
    <w:p w14:paraId="510B113A" w14:textId="77777777" w:rsidR="00AF7B2F" w:rsidRPr="00745B94" w:rsidRDefault="00AF7B2F" w:rsidP="00AF7B2F">
      <w:pPr>
        <w:rPr>
          <w:sz w:val="16"/>
        </w:rPr>
      </w:pPr>
      <w:r w:rsidRPr="00745B94">
        <w:rPr>
          <w:sz w:val="16"/>
        </w:rPr>
        <w:t xml:space="preserve">With shifts in militarization along these lines to more remote and vast bases, as well as such expanding practices as building temporary U.S. bases internationally or training military support and security personnel through private contractors including Blackwater USA and Halliburton, M2W conversions may facilitate U.S. efforts to decrease the visibility of its domestic military presence while fortifying its global reach. </w:t>
      </w:r>
      <w:r w:rsidRPr="00745B94">
        <w:rPr>
          <w:rStyle w:val="StyleUnderline"/>
        </w:rPr>
        <w:t>M2W conversions also serve a</w:t>
      </w:r>
      <w:r w:rsidRPr="00745B94">
        <w:rPr>
          <w:sz w:val="16"/>
        </w:rPr>
        <w:t xml:space="preserve"> very real </w:t>
      </w:r>
      <w:r w:rsidRPr="00745B94">
        <w:rPr>
          <w:rStyle w:val="StyleUnderline"/>
        </w:rPr>
        <w:t>rhetorical purpose in providing examples where the DOD can point to the possible greener futures for their active bases</w:t>
      </w:r>
      <w:r w:rsidRPr="00745B94">
        <w:rPr>
          <w:sz w:val="16"/>
        </w:rPr>
        <w:t xml:space="preserve">. With this, </w:t>
      </w:r>
      <w:r w:rsidRPr="00745B94">
        <w:rPr>
          <w:rStyle w:val="StyleUnderline"/>
        </w:rPr>
        <w:t>the DOD may deflect public criticism of its current operations by highlighting environmental programs on active and closed bases</w:t>
      </w:r>
      <w:r w:rsidRPr="00745B94">
        <w:rPr>
          <w:sz w:val="16"/>
        </w:rPr>
        <w:t xml:space="preserve"> (Woodward 2004, makes a similar point). What M2W conversions may put at risk, then, is not simply the character and budget of national wildlife refuges in the United States, but the broader understanding of what it means to militarize certain places. When tourists at the Rocky Mountain Arsenal National Wildlife Refuge can exclaim in surprise—as I witnessed in one of my visits there—that the site was once a chemical weapons manufacturing center, it signifies not only an encouraging shift in contemporary land use but also a dangerous loss of land use history. In this, </w:t>
      </w:r>
      <w:r w:rsidRPr="00745B94">
        <w:rPr>
          <w:rStyle w:val="StyleUnderline"/>
        </w:rPr>
        <w:t>the discourse of ecological militarization carries obvious peril</w:t>
      </w:r>
      <w:r w:rsidRPr="00745B94">
        <w:rPr>
          <w:sz w:val="16"/>
        </w:rPr>
        <w:t xml:space="preserve"> along with its promise of newfound military–environment compatibility. As Ross (1996, p. 15) pointedly notes, ‘</w:t>
      </w:r>
      <w:r w:rsidRPr="00745B94">
        <w:rPr>
          <w:rStyle w:val="StyleUnderline"/>
        </w:rPr>
        <w:t xml:space="preserve">If the Pentagon succeeds in its kinder, gentler missions, it may result not in the greening of the military but in the </w:t>
      </w:r>
      <w:r w:rsidRPr="00745B94">
        <w:rPr>
          <w:rStyle w:val="Emphasis"/>
        </w:rPr>
        <w:t>militarization of greening</w:t>
      </w:r>
      <w:r w:rsidRPr="00745B94">
        <w:rPr>
          <w:rStyle w:val="StyleUnderline"/>
        </w:rPr>
        <w:t>.’</w:t>
      </w:r>
    </w:p>
    <w:p w14:paraId="30A0B537" w14:textId="77777777" w:rsidR="00AF7B2F" w:rsidRPr="00745B94" w:rsidRDefault="00AF7B2F" w:rsidP="00AF7B2F">
      <w:pPr>
        <w:pStyle w:val="Heading4"/>
        <w:rPr>
          <w:rFonts w:cs="Arial"/>
        </w:rPr>
      </w:pPr>
      <w:r w:rsidRPr="00745B94">
        <w:rPr>
          <w:rFonts w:cs="Arial"/>
        </w:rPr>
        <w:t xml:space="preserve">Population increase for short-sighted economic, military, and other purposes are </w:t>
      </w:r>
      <w:r w:rsidRPr="00745B94">
        <w:rPr>
          <w:rFonts w:cs="Arial"/>
          <w:u w:val="single"/>
        </w:rPr>
        <w:t>shallow approaches</w:t>
      </w:r>
      <w:r w:rsidRPr="00745B94">
        <w:rPr>
          <w:rFonts w:cs="Arial"/>
        </w:rPr>
        <w:t xml:space="preserve"> to sustainability.</w:t>
      </w:r>
    </w:p>
    <w:p w14:paraId="2054BBF9" w14:textId="77777777" w:rsidR="00AF7B2F" w:rsidRPr="00745B94" w:rsidRDefault="00AF7B2F" w:rsidP="00AF7B2F">
      <w:r w:rsidRPr="00745B94">
        <w:rPr>
          <w:rStyle w:val="Style13ptBold"/>
        </w:rPr>
        <w:t>Patrika 19</w:t>
      </w:r>
      <w:r w:rsidRPr="00745B94">
        <w:t xml:space="preserve"> (Vidyamandira Patrika, UGC Arts &amp; Humanities. “Vidyamandira Patrika (A multi disciplinary Peer-Reviewed Research Journal)”) </w:t>
      </w:r>
      <w:hyperlink r:id="rId119" w:anchor="page=143" w:history="1">
        <w:r w:rsidRPr="00745B94">
          <w:rPr>
            <w:rStyle w:val="Hyperlink"/>
          </w:rPr>
          <w:t>http://vidyamandira.ac.in/pdfs/publications/journal/Vidyamandira%20Patrika%202019%20special%20issue.pdf#page=143</w:t>
        </w:r>
      </w:hyperlink>
      <w:r w:rsidRPr="00745B94">
        <w:t xml:space="preserve"> RW</w:t>
      </w:r>
    </w:p>
    <w:p w14:paraId="6DBC13C0" w14:textId="77777777" w:rsidR="00AF7B2F" w:rsidRPr="00745B94" w:rsidRDefault="00AF7B2F" w:rsidP="00AF7B2F">
      <w:pPr>
        <w:rPr>
          <w:sz w:val="16"/>
        </w:rPr>
      </w:pPr>
      <w:r w:rsidRPr="00745B94">
        <w:rPr>
          <w:rStyle w:val="StyleUnderline"/>
        </w:rPr>
        <w:t>Deep ecology proposes a major reshuffling of our worldviews, cultures and lifestyles consistent with the new ecological perspective. It aims at preserving the integrity of nature for its own sake, irrespective of its benefits to any privileged species like humans</w:t>
      </w:r>
      <w:r w:rsidRPr="00745B94">
        <w:rPr>
          <w:sz w:val="16"/>
        </w:rPr>
        <w:t xml:space="preserve">. It is based on this conviction that the Earth ‘does not belong to humans’. [2] Rather we have to change our lifestyles, if required. Hence, </w:t>
      </w:r>
      <w:r w:rsidRPr="00745B94">
        <w:rPr>
          <w:rStyle w:val="StyleUnderline"/>
        </w:rPr>
        <w:t>deep ecology transcends the limit of any particular science of today, including systems theory and scientific ecology. For the shallow thinkers, the resources of Earth belong exclusively to the human beings who have the technology to exploit them.</w:t>
      </w:r>
      <w:r w:rsidRPr="00745B94">
        <w:rPr>
          <w:sz w:val="16"/>
        </w:rPr>
        <w:t xml:space="preserve"> Here the resources are valuable only as resources for humans. </w:t>
      </w:r>
      <w:r w:rsidRPr="00745B94">
        <w:rPr>
          <w:rStyle w:val="StyleUnderline"/>
        </w:rPr>
        <w:t>For the supporters of deep ecology, no natural object should conceive as mere resource for humans. Naess’s deep ecology initiates an eco-centric approach in contemporary environmentalism, rather than a platform for consideration merely of isolated life-forms of local situations.</w:t>
      </w:r>
      <w:r w:rsidRPr="00745B94">
        <w:rPr>
          <w:sz w:val="16"/>
        </w:rPr>
        <w:t xml:space="preserve"> Shallow ecology may be concerned about (human) over-population in developing and underdeveloped countries, but may not be worried about over-population in an industrially developed country. Deep ecology moves forward with a definite universal goal. It puts emphasis not only on stabilizing human population, but also of reducing it to a sustainable minimum by humane means, which do not require violence or dictatorship. </w:t>
      </w:r>
      <w:r w:rsidRPr="00745B94">
        <w:rPr>
          <w:rStyle w:val="StyleUnderline"/>
        </w:rPr>
        <w:t xml:space="preserve">In shallow approach, one may condone or may applaud population increase in one’s own (developed) country for short-sighted economic, military and for other purposes. An increase in number of humans may be considered as valuable in itself or as economically profitable. </w:t>
      </w:r>
      <w:r w:rsidRPr="00745B94">
        <w:rPr>
          <w:sz w:val="16"/>
        </w:rPr>
        <w:t xml:space="preserve">Deep ecology recognizes that excessive pressure on planetary life stems from the human population explosion. Hence, population reduction should be given the highest priority in all societies, be it developed, developing, or underdeveloped. Vidyamandira Patrika 2019 138 </w:t>
      </w:r>
      <w:r w:rsidRPr="00745B94">
        <w:rPr>
          <w:rStyle w:val="StyleUnderline"/>
        </w:rPr>
        <w:t>The shallow approach toward pollution seeks higher technology to purify air and water. In deep approach, pollution is evaluated from a total biospheric point of view. Its supporters do not focus exclusively on its effects on human life and health, but rather on planetary life as a whole. They are committed to the view that it is our responsibility to save the nature for both present and future generations, be they human or non-human. Naess said, “The aim…is not a slight reform of our present society, but a substantial reorientation of our whole civilization”.</w:t>
      </w:r>
      <w:r w:rsidRPr="00745B94">
        <w:rPr>
          <w:sz w:val="16"/>
        </w:rPr>
        <w:t>[3] Hence, deep ecology is actually founded on two basic ideas. One is a scientific insight into the interrelatedness of various systems of life on the Earth, together with the rejection of anthropocentrism as a misguided way of seeing things. The second basic idea of deep ecology is the need for ‘Self-realization’. Instead of identifying with our small individual egos or merely with our immediate families, we should learn to identify ourselves with all animals and plants, i.e., ultimately with the whole ecosphere.</w:t>
      </w:r>
    </w:p>
    <w:p w14:paraId="634E93D9" w14:textId="77777777" w:rsidR="00AF7B2F" w:rsidRPr="00745B94" w:rsidRDefault="00AF7B2F" w:rsidP="00AF7B2F">
      <w:pPr>
        <w:pStyle w:val="Heading3"/>
        <w:rPr>
          <w:rFonts w:cs="Arial"/>
        </w:rPr>
      </w:pPr>
      <w:r w:rsidRPr="00745B94">
        <w:rPr>
          <w:rFonts w:cs="Arial"/>
        </w:rPr>
        <w:t>Link---Pollution---Generic</w:t>
      </w:r>
    </w:p>
    <w:p w14:paraId="588AE9A3" w14:textId="77777777" w:rsidR="00AF7B2F" w:rsidRPr="00745B94" w:rsidRDefault="00AF7B2F" w:rsidP="00AF7B2F">
      <w:pPr>
        <w:pStyle w:val="Heading4"/>
        <w:rPr>
          <w:rFonts w:cs="Arial"/>
        </w:rPr>
      </w:pPr>
      <w:r w:rsidRPr="00745B94">
        <w:rPr>
          <w:rFonts w:cs="Arial"/>
        </w:rPr>
        <w:t xml:space="preserve">Shallow ecological projects, like pollution mitigation, are </w:t>
      </w:r>
      <w:r w:rsidRPr="00745B94">
        <w:rPr>
          <w:rFonts w:cs="Arial"/>
          <w:i/>
        </w:rPr>
        <w:t>anthropocentric</w:t>
      </w:r>
      <w:r w:rsidRPr="00745B94">
        <w:rPr>
          <w:rFonts w:cs="Arial"/>
        </w:rPr>
        <w:t xml:space="preserve"> and forgo </w:t>
      </w:r>
      <w:r w:rsidRPr="00745B94">
        <w:rPr>
          <w:rFonts w:cs="Arial"/>
          <w:i/>
        </w:rPr>
        <w:t>self-realization</w:t>
      </w:r>
      <w:r w:rsidRPr="00745B94">
        <w:rPr>
          <w:rFonts w:cs="Arial"/>
        </w:rPr>
        <w:t xml:space="preserve"> by maintaining an egoistic conception of the self</w:t>
      </w:r>
    </w:p>
    <w:p w14:paraId="6431EB14" w14:textId="77777777" w:rsidR="00AF7B2F" w:rsidRPr="00745B94" w:rsidRDefault="00AF7B2F" w:rsidP="00AF7B2F">
      <w:pPr>
        <w:rPr>
          <w:rStyle w:val="Style13ptBold"/>
          <w:rFonts w:eastAsia="Times New Roman"/>
          <w:b w:val="0"/>
          <w:sz w:val="24"/>
        </w:rPr>
      </w:pPr>
      <w:r w:rsidRPr="00745B94">
        <w:rPr>
          <w:rStyle w:val="Style13ptBold"/>
        </w:rPr>
        <w:t>Cochrane 06</w:t>
      </w:r>
      <w:r w:rsidRPr="00745B94">
        <w:rPr>
          <w:rFonts w:eastAsia="Times New Roman"/>
          <w:color w:val="000000"/>
          <w:sz w:val="24"/>
          <w:shd w:val="clear" w:color="auto" w:fill="FFFFFF"/>
        </w:rPr>
        <w:t xml:space="preserve"> – </w:t>
      </w:r>
      <w:r w:rsidRPr="00745B94">
        <w:t xml:space="preserve">(Alasdair, London School of Economics and Political Science. “Environmental Ethics”, Internet Encyclopedia of Philosophy, 2006) </w:t>
      </w:r>
      <w:hyperlink r:id="rId120" w:history="1">
        <w:r w:rsidRPr="00745B94">
          <w:rPr>
            <w:rStyle w:val="Hyperlink"/>
          </w:rPr>
          <w:t>https://iep.utm.edu/envi-eth/</w:t>
        </w:r>
      </w:hyperlink>
      <w:r w:rsidRPr="00745B94">
        <w:t>, sj</w:t>
      </w:r>
    </w:p>
    <w:p w14:paraId="6A144870" w14:textId="77777777" w:rsidR="00AF7B2F" w:rsidRPr="00745B94" w:rsidRDefault="00AF7B2F" w:rsidP="00AF7B2F">
      <w:pPr>
        <w:rPr>
          <w:sz w:val="16"/>
        </w:rPr>
      </w:pPr>
      <w:r w:rsidRPr="00745B94">
        <w:rPr>
          <w:sz w:val="16"/>
        </w:rPr>
        <w:t xml:space="preserve">Deep ecology is perhaps most easily understood when considered in opposition to its “shallow” counterpart. </w:t>
      </w:r>
      <w:r w:rsidRPr="00745B94">
        <w:rPr>
          <w:rStyle w:val="StyleUnderline"/>
        </w:rPr>
        <w:t>According to deep ecologists</w:t>
      </w:r>
      <w:r w:rsidRPr="00745B94">
        <w:rPr>
          <w:rStyle w:val="Emphasis"/>
        </w:rPr>
        <w:t>, shallow ecology is anthropocentric and concerned with pollution</w:t>
      </w:r>
      <w:r w:rsidRPr="00745B94">
        <w:rPr>
          <w:rStyle w:val="StyleUnderline"/>
        </w:rPr>
        <w:t xml:space="preserve"> and resource depletion</w:t>
      </w:r>
      <w:r w:rsidRPr="00745B94">
        <w:rPr>
          <w:sz w:val="16"/>
        </w:rPr>
        <w:t xml:space="preserve">. </w:t>
      </w:r>
      <w:r w:rsidRPr="00745B94">
        <w:rPr>
          <w:rStyle w:val="StyleUnderline"/>
        </w:rPr>
        <w:t>Shallow ecology</w:t>
      </w:r>
      <w:r w:rsidRPr="00745B94">
        <w:rPr>
          <w:sz w:val="16"/>
        </w:rPr>
        <w:t xml:space="preserve"> </w:t>
      </w:r>
      <w:r w:rsidRPr="00745B94">
        <w:rPr>
          <w:rStyle w:val="StyleUnderline"/>
        </w:rPr>
        <w:t>might</w:t>
      </w:r>
      <w:r w:rsidRPr="00745B94">
        <w:rPr>
          <w:sz w:val="16"/>
        </w:rPr>
        <w:t xml:space="preserve"> thus </w:t>
      </w:r>
      <w:r w:rsidRPr="00745B94">
        <w:rPr>
          <w:rStyle w:val="StyleUnderline"/>
        </w:rPr>
        <w:t>be regarded as</w:t>
      </w:r>
      <w:r w:rsidRPr="00745B94">
        <w:rPr>
          <w:sz w:val="16"/>
        </w:rPr>
        <w:t xml:space="preserve"> very much </w:t>
      </w:r>
      <w:r w:rsidRPr="00745B94">
        <w:rPr>
          <w:rStyle w:val="StyleUnderline"/>
        </w:rPr>
        <w:t>the mainstream wing of environmentalism</w:t>
      </w:r>
      <w:r w:rsidRPr="00745B94">
        <w:rPr>
          <w:sz w:val="16"/>
        </w:rPr>
        <w:t xml:space="preserve">. </w:t>
      </w:r>
      <w:r w:rsidRPr="00745B94">
        <w:rPr>
          <w:rStyle w:val="Emphasis"/>
        </w:rPr>
        <w:t>Deep ecology</w:t>
      </w:r>
      <w:r w:rsidRPr="00745B94">
        <w:rPr>
          <w:sz w:val="16"/>
        </w:rPr>
        <w:t xml:space="preserve">, in contrast, </w:t>
      </w:r>
      <w:r w:rsidRPr="00745B94">
        <w:rPr>
          <w:rStyle w:val="Emphasis"/>
        </w:rPr>
        <w:t>rejects anthropocentrism</w:t>
      </w:r>
      <w:r w:rsidRPr="00745B94">
        <w:rPr>
          <w:sz w:val="16"/>
        </w:rPr>
        <w:t xml:space="preserve"> and takes a “total-field” perspective. In other words, </w:t>
      </w:r>
      <w:r w:rsidRPr="00745B94">
        <w:rPr>
          <w:rStyle w:val="Emphasis"/>
        </w:rPr>
        <w:t>deep ecologists</w:t>
      </w:r>
      <w:r w:rsidRPr="00745B94">
        <w:rPr>
          <w:rStyle w:val="StyleUnderline"/>
        </w:rPr>
        <w:t xml:space="preserve"> are not aiming to formulate moral principles concerning the environment</w:t>
      </w:r>
      <w:r w:rsidRPr="00745B94">
        <w:rPr>
          <w:sz w:val="16"/>
        </w:rPr>
        <w:t xml:space="preserve"> to supplement our existing ethical framework. </w:t>
      </w:r>
      <w:r w:rsidRPr="00745B94">
        <w:rPr>
          <w:rStyle w:val="StyleUnderline"/>
        </w:rPr>
        <w:t xml:space="preserve">Instead, they </w:t>
      </w:r>
      <w:r w:rsidRPr="00745B94">
        <w:rPr>
          <w:rStyle w:val="Emphasis"/>
        </w:rPr>
        <w:t>demand an entirely new worldview</w:t>
      </w:r>
      <w:r w:rsidRPr="00745B94">
        <w:rPr>
          <w:rStyle w:val="StyleUnderline"/>
        </w:rPr>
        <w:t xml:space="preserve"> and philosophical perspective.</w:t>
      </w:r>
      <w:r w:rsidRPr="00745B94">
        <w:rPr>
          <w:sz w:val="16"/>
        </w:rPr>
        <w:t xml:space="preserve"> According to Arne Naess, the Norwegian philosopher who first outlined this shallow-deep split in environmentalism, </w:t>
      </w:r>
      <w:r w:rsidRPr="00745B94">
        <w:rPr>
          <w:rStyle w:val="StyleUnderline"/>
        </w:rPr>
        <w:t xml:space="preserve">deep ecologists advocate </w:t>
      </w:r>
      <w:r w:rsidRPr="00745B94">
        <w:rPr>
          <w:rStyle w:val="Emphasis"/>
        </w:rPr>
        <w:t>the development of a new eco-philosophy</w:t>
      </w:r>
      <w:r w:rsidRPr="00745B94">
        <w:rPr>
          <w:sz w:val="16"/>
        </w:rPr>
        <w:t xml:space="preserve"> or “ecosophy“ to replace the destructive philosophy of modern industrial society (Naess, 1973). While the various eco-philosophies that have developed within deep ecology are diverse, Naess and George Sessions have compiled a list of eight principles or statements that are basic to deep ecology: The well-being and flourishing of human and non-human life on Earth have value in themselves (synonyms: intrinsic value, inherent worth). These values are independent of the usefulness of the non-human world for human purposes. Richness and diversity of life forms contribute to the realization of these values and are also values in themselves. Humans have no right to reduce this richness and diversity except to satisfy vital needs. The flourishing of human life and cultures is compatible with a substantially smaller population. The flourishing of non-human life requiresa smaller human population. Present human interference with the non-human world is excessive, and the situation is rapidly worsening. Policies must therefore be changed. These policies affect basic economic, technological and ideological structures. The resulting state of affairs will be deeply different from the present. The ideological change will be mainly that of appreciating life quality (dwelling in situations of inherent value) rather than adhering to an increasingly higher standard of living. There will be a profound awareness of the difference between bigness and greatness. Those who subscribe to the foregoing points have an obligation directly or indirectly to try to implement the necessary changes (Naess, 1986). But while Naess regards those who subscribe to these statements as supporters of deep ecology, he does not believe it to follow that all such supporters will have the same worldview or “ecosophy”. In other words deep ecologists do not offer one unified ultimate perspective, but possess various and divergent philosophical and religious allegiances. Naess’s own </w:t>
      </w:r>
      <w:r w:rsidRPr="00745B94">
        <w:rPr>
          <w:rStyle w:val="StyleUnderline"/>
        </w:rPr>
        <w:t xml:space="preserve">ecosophy </w:t>
      </w:r>
      <w:r w:rsidRPr="00745B94">
        <w:rPr>
          <w:rStyle w:val="Emphasis"/>
        </w:rPr>
        <w:t>involves</w:t>
      </w:r>
      <w:r w:rsidRPr="00745B94">
        <w:rPr>
          <w:rStyle w:val="StyleUnderline"/>
        </w:rPr>
        <w:t xml:space="preserve"> just one fundamental ethical norm: “</w:t>
      </w:r>
      <w:r w:rsidRPr="00745B94">
        <w:rPr>
          <w:rStyle w:val="Emphasis"/>
        </w:rPr>
        <w:t>Self-realization</w:t>
      </w:r>
      <w:r w:rsidRPr="00745B94">
        <w:rPr>
          <w:sz w:val="16"/>
        </w:rPr>
        <w:t xml:space="preserve">!” For Naess, </w:t>
      </w:r>
      <w:r w:rsidRPr="00745B94">
        <w:rPr>
          <w:rStyle w:val="StyleUnderline"/>
        </w:rPr>
        <w:t>this</w:t>
      </w:r>
      <w:r w:rsidRPr="00745B94">
        <w:rPr>
          <w:sz w:val="16"/>
        </w:rPr>
        <w:t xml:space="preserve"> norm </w:t>
      </w:r>
      <w:r w:rsidRPr="00745B94">
        <w:rPr>
          <w:rStyle w:val="StyleUnderline"/>
        </w:rPr>
        <w:t xml:space="preserve">involves </w:t>
      </w:r>
      <w:r w:rsidRPr="00745B94">
        <w:rPr>
          <w:rStyle w:val="Emphasis"/>
        </w:rPr>
        <w:t>giving up a narrow egoistic conception</w:t>
      </w:r>
      <w:r w:rsidRPr="00745B94">
        <w:rPr>
          <w:rStyle w:val="StyleUnderline"/>
        </w:rPr>
        <w:t xml:space="preserve"> of the self</w:t>
      </w:r>
      <w:r w:rsidRPr="00745B94">
        <w:rPr>
          <w:sz w:val="16"/>
        </w:rPr>
        <w:t xml:space="preserve"> in favor of a wider more comprehensive Self (hence the deliberate capital “S”). Moving to this wider Self involves recognizing that as human beings we are not removed from nature, but are interconnected with it. Recognizing our wider Self thus involves identifying ourselves with all other life forms on the planet. The Australian philosopher Warwick Fox has taken up this theme of self-realization in his own eco-philosophy, “transpersonal ecology”. Fox does not regard environmental ethics to be predominantly about formulating our moral obligations concerning the environment, but instead views it as about the realization of an “ecological consciousness”. For Fox, as with Naess, </w:t>
      </w:r>
      <w:r w:rsidRPr="00745B94">
        <w:rPr>
          <w:rStyle w:val="StyleUnderline"/>
        </w:rPr>
        <w:t>this consciousness involves our widest possible identification with the non-human world</w:t>
      </w:r>
      <w:r w:rsidRPr="00745B94">
        <w:rPr>
          <w:sz w:val="16"/>
        </w:rPr>
        <w:t xml:space="preserve">. The usual ethical concern of formulating principles and obligations thus becomes unnecessary, according to Fox, for </w:t>
      </w:r>
      <w:r w:rsidRPr="00745B94">
        <w:rPr>
          <w:rStyle w:val="StyleUnderline"/>
        </w:rPr>
        <w:t xml:space="preserve">once the appropriate consciousness is established, </w:t>
      </w:r>
      <w:r w:rsidRPr="00745B94">
        <w:rPr>
          <w:rStyle w:val="Emphasis"/>
        </w:rPr>
        <w:t>one will naturally protect the environment</w:t>
      </w:r>
      <w:r w:rsidRPr="00745B94">
        <w:rPr>
          <w:rStyle w:val="StyleUnderline"/>
        </w:rPr>
        <w:t xml:space="preserve"> and allow it to flourish</w:t>
      </w:r>
      <w:r w:rsidRPr="00745B94">
        <w:rPr>
          <w:sz w:val="16"/>
        </w:rPr>
        <w:t>, for that will be part and parcel of the protection and flourishing of oneself (Fox,1990).</w:t>
      </w:r>
    </w:p>
    <w:p w14:paraId="272BD94A" w14:textId="77777777" w:rsidR="00AF7B2F" w:rsidRPr="00745B94" w:rsidRDefault="00AF7B2F" w:rsidP="00AF7B2F">
      <w:pPr>
        <w:pStyle w:val="Heading4"/>
        <w:rPr>
          <w:rFonts w:cs="Arial"/>
        </w:rPr>
      </w:pPr>
      <w:r w:rsidRPr="00745B94">
        <w:rPr>
          <w:rFonts w:cs="Arial"/>
        </w:rPr>
        <w:t xml:space="preserve">Reformist attempts at fighting pollution only attempt to preserve the way of life for those already at the top of society and sees nature as an environment in which humans operate, not the other way around. </w:t>
      </w:r>
    </w:p>
    <w:p w14:paraId="583BB53D" w14:textId="77777777" w:rsidR="00AF7B2F" w:rsidRPr="00745B94" w:rsidRDefault="00AF7B2F" w:rsidP="00AF7B2F">
      <w:pPr>
        <w:rPr>
          <w:rStyle w:val="Style13ptBold"/>
          <w:rFonts w:eastAsia="Times New Roman"/>
          <w:b w:val="0"/>
          <w:sz w:val="24"/>
        </w:rPr>
      </w:pPr>
      <w:r w:rsidRPr="00745B94">
        <w:rPr>
          <w:rStyle w:val="Style13ptBold"/>
        </w:rPr>
        <w:t xml:space="preserve">Kibert et al 12 – </w:t>
      </w:r>
      <w:r w:rsidRPr="00745B94">
        <w:t xml:space="preserve">(Dr. Charles Kibert, Professer @ UoF Sr. School of Construction Management with a focus on architectural sustainability. Dr. Leslie Thiele is a distinguished professor @ UoF with a focus on the intersection of politics and sustainability. Anna Peterson, Professor of Social Ethics, Environmental Ethics, Religion and Politics in Latin America @ UoF. Dr. Martha Monroe, Extension Specialist in environmental education @ UoF School of Forest Resources and Conservation. “The Ethics of Sustainability”, University of Florida, 2012) </w:t>
      </w:r>
      <w:hyperlink r:id="rId121" w:history="1">
        <w:r w:rsidRPr="00745B94">
          <w:rPr>
            <w:rStyle w:val="Hyperlink"/>
          </w:rPr>
          <w:t>https://www.cce.ufl.edu/wp-content/uploads/2012/08/Ethics%20of%20Sustainability%20Textbook.pdf</w:t>
        </w:r>
      </w:hyperlink>
      <w:r w:rsidRPr="00745B94">
        <w:t>, sj</w:t>
      </w:r>
    </w:p>
    <w:p w14:paraId="05A4B856" w14:textId="77777777" w:rsidR="00AF7B2F" w:rsidRPr="00745B94" w:rsidRDefault="00AF7B2F" w:rsidP="00AF7B2F">
      <w:pPr>
        <w:rPr>
          <w:sz w:val="16"/>
        </w:rPr>
      </w:pPr>
      <w:r w:rsidRPr="00745B94">
        <w:rPr>
          <w:sz w:val="16"/>
        </w:rPr>
        <w:t xml:space="preserve">One of the most thoroughly and explicitly holistic types of environmental ethic is </w:t>
      </w:r>
      <w:r w:rsidRPr="00745B94">
        <w:rPr>
          <w:rStyle w:val="StyleUnderline"/>
        </w:rPr>
        <w:t>Deep Ecology</w:t>
      </w:r>
      <w:r w:rsidRPr="00745B94">
        <w:rPr>
          <w:sz w:val="16"/>
        </w:rPr>
        <w:t xml:space="preserve">, a strain of environmentalism that was first developed in the 1970s by Norwegian philosopher Arne Næss. Naess was already well-known both as a mountaineer and a philosopher when, in the 1960s, he became a radical environmentalist – influenced, he said, by Silent Spring. His systematic </w:t>
      </w:r>
      <w:r w:rsidRPr="00745B94">
        <w:rPr>
          <w:rStyle w:val="StyleUnderline"/>
        </w:rPr>
        <w:t>reflect</w:t>
      </w:r>
      <w:r w:rsidRPr="00745B94">
        <w:rPr>
          <w:sz w:val="16"/>
        </w:rPr>
        <w:t>ion</w:t>
      </w:r>
      <w:r w:rsidRPr="00745B94">
        <w:rPr>
          <w:rStyle w:val="StyleUnderline"/>
        </w:rPr>
        <w:t>s on environmentalism</w:t>
      </w:r>
      <w:r w:rsidRPr="00745B94">
        <w:rPr>
          <w:sz w:val="16"/>
        </w:rPr>
        <w:t xml:space="preserve"> began with a 1973 article, “The shallow and the deep, long-range ecology movements,” in which he defined “deep ecology” over and against “shallow ecology.” </w:t>
      </w:r>
      <w:r w:rsidRPr="00745B94">
        <w:rPr>
          <w:rStyle w:val="StyleUnderline"/>
        </w:rPr>
        <w:t>Naess defined</w:t>
      </w:r>
      <w:r w:rsidRPr="00745B94">
        <w:rPr>
          <w:sz w:val="16"/>
        </w:rPr>
        <w:t xml:space="preserve"> </w:t>
      </w:r>
      <w:r w:rsidRPr="00745B94">
        <w:rPr>
          <w:rStyle w:val="Emphasis"/>
        </w:rPr>
        <w:t>shallow ecology</w:t>
      </w:r>
      <w:r w:rsidRPr="00745B94">
        <w:rPr>
          <w:rStyle w:val="StyleUnderline"/>
        </w:rPr>
        <w:t>,</w:t>
      </w:r>
      <w:r w:rsidRPr="00745B94">
        <w:rPr>
          <w:sz w:val="16"/>
        </w:rPr>
        <w:t xml:space="preserve"> </w:t>
      </w:r>
      <w:r w:rsidRPr="00745B94">
        <w:rPr>
          <w:rStyle w:val="StyleUnderline"/>
        </w:rPr>
        <w:t>which</w:t>
      </w:r>
      <w:r w:rsidRPr="00745B94">
        <w:rPr>
          <w:sz w:val="16"/>
        </w:rPr>
        <w:t xml:space="preserve"> </w:t>
      </w:r>
      <w:r w:rsidRPr="00745B94">
        <w:rPr>
          <w:rStyle w:val="StyleUnderline"/>
        </w:rPr>
        <w:t>he saw as the predominant</w:t>
      </w:r>
      <w:r w:rsidRPr="00745B94">
        <w:rPr>
          <w:sz w:val="16"/>
        </w:rPr>
        <w:t xml:space="preserve"> trend in </w:t>
      </w:r>
      <w:r w:rsidRPr="00745B94">
        <w:rPr>
          <w:rStyle w:val="StyleUnderline"/>
        </w:rPr>
        <w:t>environmentalism</w:t>
      </w:r>
      <w:r w:rsidRPr="00745B94">
        <w:rPr>
          <w:sz w:val="16"/>
        </w:rPr>
        <w:t xml:space="preserve">, </w:t>
      </w:r>
      <w:r w:rsidRPr="00745B94">
        <w:rPr>
          <w:rStyle w:val="Emphasis"/>
        </w:rPr>
        <w:t>as the anthropocentric practice of</w:t>
      </w:r>
      <w:r w:rsidRPr="00745B94">
        <w:rPr>
          <w:rStyle w:val="StyleUnderline"/>
        </w:rPr>
        <w:t xml:space="preserve"> protecting resources and </w:t>
      </w:r>
      <w:r w:rsidRPr="00745B94">
        <w:rPr>
          <w:rStyle w:val="Emphasis"/>
        </w:rPr>
        <w:t>fighting pollution</w:t>
      </w:r>
      <w:r w:rsidRPr="00745B94">
        <w:rPr>
          <w:rStyle w:val="StyleUnderline"/>
        </w:rPr>
        <w:t xml:space="preserve"> primarily </w:t>
      </w:r>
      <w:r w:rsidRPr="00745B94">
        <w:rPr>
          <w:rStyle w:val="Emphasis"/>
        </w:rPr>
        <w:t>for the sake</w:t>
      </w:r>
      <w:r w:rsidRPr="00745B94">
        <w:rPr>
          <w:rStyle w:val="StyleUnderline"/>
        </w:rPr>
        <w:t xml:space="preserve"> of the quality of life </w:t>
      </w:r>
      <w:r w:rsidRPr="00745B94">
        <w:rPr>
          <w:rStyle w:val="Emphasis"/>
        </w:rPr>
        <w:t>of the “well-off” in society</w:t>
      </w:r>
      <w:r w:rsidRPr="00745B94">
        <w:rPr>
          <w:rStyle w:val="StyleUnderline"/>
        </w:rPr>
        <w:t>.</w:t>
      </w:r>
      <w:r w:rsidRPr="00745B94">
        <w:rPr>
          <w:sz w:val="16"/>
        </w:rPr>
        <w:t xml:space="preserve"> Here </w:t>
      </w:r>
      <w:r w:rsidRPr="00745B94">
        <w:rPr>
          <w:rStyle w:val="Emphasis"/>
        </w:rPr>
        <w:t>the natural world is seen as the environment in which humans operate, and the goal</w:t>
      </w:r>
      <w:r w:rsidRPr="00745B94">
        <w:rPr>
          <w:rStyle w:val="StyleUnderline"/>
        </w:rPr>
        <w:t xml:space="preserve"> of its protection</w:t>
      </w:r>
      <w:r w:rsidRPr="00745B94">
        <w:rPr>
          <w:rStyle w:val="Emphasis"/>
        </w:rPr>
        <w:t xml:space="preserve"> is human wellbeing</w:t>
      </w:r>
      <w:r w:rsidRPr="00745B94">
        <w:rPr>
          <w:rStyle w:val="StyleUnderline"/>
        </w:rPr>
        <w:t>.</w:t>
      </w:r>
      <w:r w:rsidRPr="00745B94">
        <w:rPr>
          <w:sz w:val="16"/>
        </w:rPr>
        <w:t xml:space="preserve"> Næss contrasted this view with deep ecology, </w:t>
      </w:r>
      <w:r w:rsidRPr="00745B94">
        <w:rPr>
          <w:rStyle w:val="StyleUnderline"/>
        </w:rPr>
        <w:t>an ecocentric</w:t>
      </w:r>
      <w:r w:rsidRPr="00745B94">
        <w:rPr>
          <w:sz w:val="16"/>
        </w:rPr>
        <w:t xml:space="preserve"> (nonanthropocentric) </w:t>
      </w:r>
      <w:r w:rsidRPr="00745B94">
        <w:rPr>
          <w:rStyle w:val="StyleUnderline"/>
        </w:rPr>
        <w:t>venture</w:t>
      </w:r>
      <w:r w:rsidRPr="00745B94">
        <w:rPr>
          <w:sz w:val="16"/>
        </w:rPr>
        <w:t xml:space="preserve"> that </w:t>
      </w:r>
      <w:r w:rsidRPr="00745B94">
        <w:rPr>
          <w:rStyle w:val="StyleUnderline"/>
        </w:rPr>
        <w:t>places</w:t>
      </w:r>
      <w:r w:rsidRPr="00745B94">
        <w:rPr>
          <w:sz w:val="16"/>
        </w:rPr>
        <w:t xml:space="preserve"> </w:t>
      </w:r>
      <w:r w:rsidRPr="00745B94">
        <w:rPr>
          <w:rStyle w:val="StyleUnderline"/>
        </w:rPr>
        <w:t>humans</w:t>
      </w:r>
      <w:r w:rsidRPr="00745B94">
        <w:rPr>
          <w:sz w:val="16"/>
        </w:rPr>
        <w:t xml:space="preserve"> </w:t>
      </w:r>
      <w:r w:rsidRPr="00745B94">
        <w:rPr>
          <w:rStyle w:val="StyleUnderline"/>
        </w:rPr>
        <w:t>squarely in the natural world as beings who are interdependent</w:t>
      </w:r>
      <w:r w:rsidRPr="00745B94">
        <w:rPr>
          <w:sz w:val="16"/>
        </w:rPr>
        <w:t xml:space="preserve"> with and morally equal to other life forms on the planet. According to Naess’s “biospherical egalitarianism,” </w:t>
      </w:r>
      <w:r w:rsidRPr="00745B94">
        <w:rPr>
          <w:rStyle w:val="StyleUnderline"/>
        </w:rPr>
        <w:t>all organisms have an equal right to live and flourish.9 Deep ecology</w:t>
      </w:r>
      <w:r w:rsidRPr="00745B94">
        <w:rPr>
          <w:sz w:val="16"/>
        </w:rPr>
        <w:t xml:space="preserve"> </w:t>
      </w:r>
      <w:r w:rsidRPr="00745B94">
        <w:rPr>
          <w:rStyle w:val="StyleUnderline"/>
        </w:rPr>
        <w:t>is</w:t>
      </w:r>
      <w:r w:rsidRPr="00745B94">
        <w:rPr>
          <w:sz w:val="16"/>
        </w:rPr>
        <w:t xml:space="preserve"> thus </w:t>
      </w:r>
      <w:r w:rsidRPr="00745B94">
        <w:rPr>
          <w:rStyle w:val="StyleUnderline"/>
        </w:rPr>
        <w:t>more holistic,</w:t>
      </w:r>
      <w:r w:rsidRPr="00745B94">
        <w:rPr>
          <w:sz w:val="16"/>
        </w:rPr>
        <w:t xml:space="preserve"> viewing nature as a large community that must be protected and valued for its own sake because it has intrinsic value, rather than the instrumental value of shallow ecology. Naess and the many subsequent advocates of Deep Ecology argue that </w:t>
      </w:r>
      <w:r w:rsidRPr="00745B94">
        <w:rPr>
          <w:rStyle w:val="Emphasis"/>
        </w:rPr>
        <w:t>humans should live in harmony with nature by realizing their selves in relation to nonhuman nature</w:t>
      </w:r>
      <w:r w:rsidRPr="00745B94">
        <w:rPr>
          <w:sz w:val="16"/>
        </w:rPr>
        <w:t xml:space="preserve">. </w:t>
      </w:r>
      <w:r w:rsidRPr="00745B94">
        <w:rPr>
          <w:rStyle w:val="StyleUnderline"/>
        </w:rPr>
        <w:t>With an expanded sense of self, humans are defined</w:t>
      </w:r>
      <w:r w:rsidRPr="00745B94">
        <w:rPr>
          <w:sz w:val="16"/>
        </w:rPr>
        <w:t xml:space="preserve"> not by isolated individualism but </w:t>
      </w:r>
      <w:r w:rsidRPr="00745B94">
        <w:rPr>
          <w:rStyle w:val="StyleUnderline"/>
        </w:rPr>
        <w:t>by their interactions and relations with the many facets of nature</w:t>
      </w:r>
      <w:r w:rsidRPr="00745B94">
        <w:rPr>
          <w:sz w:val="16"/>
        </w:rPr>
        <w:t>. In this, some have seen the parallels between deep ecology and certain forms of religion, such as Buddhism and New Age religions. Naess himself was influenced by Buddhism, as are later Deep Ecologists such as the Australian John Seed and the American Joanna Macy. Deep ecology is considered a form of radical environmentalism and exists today in a number of forms that are distinguished according in relation both to spirituality and to political militancy.</w:t>
      </w:r>
    </w:p>
    <w:p w14:paraId="1B40602F" w14:textId="77777777" w:rsidR="00AF7B2F" w:rsidRPr="00745B94" w:rsidRDefault="00AF7B2F" w:rsidP="00AF7B2F">
      <w:pPr>
        <w:pStyle w:val="Heading4"/>
        <w:rPr>
          <w:rFonts w:cs="Arial"/>
        </w:rPr>
      </w:pPr>
      <w:r w:rsidRPr="00745B94">
        <w:rPr>
          <w:rFonts w:cs="Arial"/>
        </w:rPr>
        <w:t xml:space="preserve">The aff’s attempt to solve pollution through technology is a form of shallow ecology that only serves to export it to developing countries. </w:t>
      </w:r>
    </w:p>
    <w:p w14:paraId="0FB6B39C" w14:textId="77777777" w:rsidR="00AF7B2F" w:rsidRPr="00745B94" w:rsidRDefault="00AF7B2F" w:rsidP="00AF7B2F">
      <w:r w:rsidRPr="00745B94">
        <w:rPr>
          <w:rStyle w:val="Style13ptBold"/>
        </w:rPr>
        <w:t>Naess, 05</w:t>
      </w:r>
      <w:r w:rsidRPr="00745B94">
        <w:t xml:space="preserve"> (Arne, University of Oslo and its Center for Development and Environment, honorary doctorates from Stockholm University and The Norwegian National University of Sports and Physical Education, Norway’s St. Olav’s Order and the Peer Gynt Award, Denmark’s Sonning Prize, the Nordic Council Award for Nature and Environment, the Uggla Prize for Humanistic Studies from Stockholm University, and the Mahatma Gandhi Prize for Non-violent Peace, founder and editor of the journal Inquiry, “The Selected Works of Arne Naess”, edited by Alan Drengson, Springer Link) https://link.springer.com/book/10.1007/978-1-4020-4519-6#editorsandaffiliations//ac</w:t>
      </w:r>
    </w:p>
    <w:p w14:paraId="6F15148D" w14:textId="77777777" w:rsidR="00AF7B2F" w:rsidRPr="00745B94" w:rsidRDefault="00AF7B2F" w:rsidP="00AF7B2F">
      <w:r w:rsidRPr="00745B94">
        <w:rPr>
          <w:rStyle w:val="StyleUnderline"/>
        </w:rPr>
        <w:t>Shallow approach: Technology seeks to purify the air and water and to spread pollution more evenly. Laws limit permissible pollution. Polluting industries are preferably exported to developing countries. Deep approach: Pollution is evaluated from a biospheric point of view,[5] not centering on its effects on human health, but on life as a whole, including life conditions of every species and system.</w:t>
      </w:r>
      <w:r w:rsidRPr="00745B94">
        <w:t xml:space="preserve"> The shallow reaction to acid rain is to avoid action by demands for more research, demands to find species of trees tolerating high acidity, and so on, whereas the deep approach concentrates on what is going on in the total ecosystem and asks for a high-priority fight against the economy and technology responsible for acid rain. </w:t>
      </w:r>
      <w:r w:rsidRPr="00745B94">
        <w:rPr>
          <w:rStyle w:val="StyleUnderline"/>
        </w:rPr>
        <w:t>The priority is to fight deep causes of pollution, not merely the superficial, short-range effects.</w:t>
      </w:r>
      <w:r w:rsidRPr="00745B94">
        <w:t xml:space="preserve"> The Third and Fourth worlds cannot afford to pay the total cost of the war against pollution in their regions, and consequently they require the assistance of the First and Second worlds. Exporting pollution is not only a crime against humanity, but also against life.</w:t>
      </w:r>
    </w:p>
    <w:p w14:paraId="16C25DDC" w14:textId="77777777" w:rsidR="00AF7B2F" w:rsidRPr="00745B94" w:rsidRDefault="00AF7B2F" w:rsidP="00AF7B2F">
      <w:pPr>
        <w:pStyle w:val="Heading4"/>
        <w:rPr>
          <w:rFonts w:cs="Arial"/>
        </w:rPr>
      </w:pPr>
      <w:r w:rsidRPr="00745B94">
        <w:rPr>
          <w:rFonts w:cs="Arial"/>
        </w:rPr>
        <w:t>The problem and technical solution framework of the aff fails to achieve meaningful, long-term social change</w:t>
      </w:r>
    </w:p>
    <w:p w14:paraId="3997857B" w14:textId="77777777" w:rsidR="00AF7B2F" w:rsidRPr="00745B94" w:rsidRDefault="00AF7B2F" w:rsidP="00AF7B2F">
      <w:r w:rsidRPr="00745B94">
        <w:rPr>
          <w:rStyle w:val="Style13ptBold"/>
        </w:rPr>
        <w:t>Besthorn, 11</w:t>
      </w:r>
      <w:r w:rsidRPr="00745B94">
        <w:t xml:space="preserve"> (Fred H., School of Social Work, Wichita State University, “Deep Ecology's contributions to social work: A ten-year retrospective”, Wiley Online Library, December 9 2011) https://onlinelibrary.wiley.com/doi/full/10.1111/j.1468-2397.2011.00850.x//ac</w:t>
      </w:r>
    </w:p>
    <w:p w14:paraId="04E8A13F" w14:textId="77777777" w:rsidR="00AF7B2F" w:rsidRPr="00745B94" w:rsidRDefault="00AF7B2F" w:rsidP="00AF7B2F">
      <w:pPr>
        <w:rPr>
          <w:rStyle w:val="StyleUnderline"/>
        </w:rPr>
      </w:pPr>
      <w:r w:rsidRPr="00745B94">
        <w:rPr>
          <w:rStyle w:val="StyleUnderline"/>
        </w:rPr>
        <w:t xml:space="preserve">For Naess, cultivating a deeply relational view of the person with environment necessarily requires </w:t>
      </w:r>
      <w:r w:rsidRPr="00745B94">
        <w:rPr>
          <w:rStyle w:val="Emphasis"/>
        </w:rPr>
        <w:t>engagement in a process of deep questioning</w:t>
      </w:r>
      <w:r w:rsidRPr="00745B94">
        <w:rPr>
          <w:rStyle w:val="StyleUnderline"/>
        </w:rPr>
        <w:t> of prevailing constructions of human identity formation</w:t>
      </w:r>
      <w:r w:rsidRPr="00745B94">
        <w:t>. In a 1985 interview, Naess (in Devall &amp; Sessions, 1985) enumerated the deeper questions which he said the science of ecology does not ask: ‘what kind of a society would be the best for maintaining a particular ecosystem</w:t>
      </w:r>
      <w:r w:rsidRPr="00745B94">
        <w:t> </w:t>
      </w:r>
      <w:r w:rsidRPr="00745B94">
        <w:t>.</w:t>
      </w:r>
      <w:r w:rsidRPr="00745B94">
        <w:t> </w:t>
      </w:r>
      <w:r w:rsidRPr="00745B94">
        <w:t>.</w:t>
      </w:r>
      <w:r w:rsidRPr="00745B94">
        <w:t> </w:t>
      </w:r>
      <w:r w:rsidRPr="00745B94">
        <w:t>.</w:t>
      </w:r>
      <w:r w:rsidRPr="00745B94">
        <w:t> </w:t>
      </w:r>
      <w:r w:rsidRPr="00745B94">
        <w:t>[and what are] society's underlying assumptions’ (p. 74</w:t>
      </w:r>
      <w:r w:rsidRPr="00745B94">
        <w:rPr>
          <w:rStyle w:val="StyleUnderline"/>
        </w:rPr>
        <w:t>). For him, Deep Ecology's approach to a broad range of environmental and social issues involves integrating one's intuitive experience of person with environment and manifesting this by questioning ‘deeply and publicly, insistently and consistently’ (Naess, 1995a, p. 75). He rejects the </w:t>
      </w:r>
      <w:r w:rsidRPr="00745B94">
        <w:rPr>
          <w:rStyle w:val="Emphasis"/>
        </w:rPr>
        <w:t>problem definition and technical solution</w:t>
      </w:r>
      <w:r w:rsidRPr="00745B94">
        <w:rPr>
          <w:rStyle w:val="StyleUnderline"/>
        </w:rPr>
        <w:t xml:space="preserve"> approach of shallow scientific environmentalism, justice and social reform, seeing it as insufficient and ultimately failing at the task of meaningful, long-term social change.</w:t>
      </w:r>
      <w:r w:rsidRPr="00745B94">
        <w:t xml:space="preserve"> His person-with-environment as one unit is core to his social and epistemological activism inhering in a deep questioning of prevailing knowledge, values and social institutions which maintain an abstract and dualistic view of conventional social and environmental structures. </w:t>
      </w:r>
      <w:r w:rsidRPr="00745B94">
        <w:rPr>
          <w:rStyle w:val="StyleUnderline"/>
        </w:rPr>
        <w:t>Naess' ecosophy is based on his recognition of the intrinsic value of all life forms, that is, the intrinsic worth of all beings and of ecological diversity, in all of its manifestations (Drengson &amp; Devall, 2010). This intrinsic value stems from the belief that all beings have deep, interdependent relationships with one another as part of a greater whole</w:t>
      </w:r>
      <w:r w:rsidRPr="00745B94">
        <w:t xml:space="preserve">. In other words, being a well-integrated part of a greater whole gives all life forms equal intrinsic worth and the right to flourish and develop to their full expression independently of their perceived usefulness for human purposes (Naess, 1989). </w:t>
      </w:r>
      <w:r w:rsidRPr="00745B94">
        <w:rPr>
          <w:rStyle w:val="StyleUnderline"/>
        </w:rPr>
        <w:t>Hence, humans as nature must respect the rest of nature and live in ways which have minimal impact so humanity's role becomes one of ‘plain citizen’ (Devall &amp; Sessions, 1985, p. 68) rather than ‘master-slave’ (Naess, 1995d, p. 4). In other words, Naess eschewed the idea of a hierarchy in which humans control or have dominance over nature.</w:t>
      </w:r>
    </w:p>
    <w:p w14:paraId="6B7E8E07" w14:textId="77777777" w:rsidR="00AF7B2F" w:rsidRPr="00745B94" w:rsidRDefault="00AF7B2F" w:rsidP="00AF7B2F">
      <w:pPr>
        <w:pStyle w:val="Heading4"/>
        <w:rPr>
          <w:rFonts w:cs="Arial"/>
        </w:rPr>
      </w:pPr>
      <w:r w:rsidRPr="00745B94">
        <w:rPr>
          <w:rFonts w:cs="Arial"/>
        </w:rPr>
        <w:t xml:space="preserve">The aff’s evaluation of the effects of pollution are rooted in anthropocentrism – focus on human impacts can only combat the symptoms rather than the root cause of environmental problems. </w:t>
      </w:r>
    </w:p>
    <w:p w14:paraId="711B9FD2" w14:textId="77777777" w:rsidR="00AF7B2F" w:rsidRPr="00745B94" w:rsidRDefault="00AF7B2F" w:rsidP="00AF7B2F">
      <w:r w:rsidRPr="00745B94">
        <w:rPr>
          <w:rStyle w:val="Style13ptBold"/>
        </w:rPr>
        <w:t>Horsthemke, 09</w:t>
      </w:r>
      <w:r w:rsidRPr="00745B94">
        <w:t xml:space="preserve"> (Kai, Wits School of Education, University of the Witwatersrand, fellow at the Oxford Centre for Animal Ethics, Doctorate, Associate Professor and teaches Philosophy of Education at KU Eichstätt-Ingolstadt, “Learning for the natural environment: The case against anthropocentrism”, US-China Education Review, October 2009) http://edoc.kueichstaett.de/20548/1/Learning_for_the_natural_environment.pdf//ac</w:t>
      </w:r>
    </w:p>
    <w:p w14:paraId="4BCF301A" w14:textId="77777777" w:rsidR="00AF7B2F" w:rsidRPr="00745B94" w:rsidRDefault="00AF7B2F" w:rsidP="00AF7B2F">
      <w:r w:rsidRPr="00745B94">
        <w:rPr>
          <w:rStyle w:val="StyleUnderline"/>
        </w:rPr>
        <w:t>Is pollution (e.g. from coal-burning stoves) bad because children in relevant areas suffer more from asthma and chest colds than children elsewhere (De Beer, Dreyer &amp; Loubser, 2005, p. 2)?</w:t>
      </w:r>
      <w:r w:rsidRPr="00745B94">
        <w:t xml:space="preserve"> Or is it bad in itself</w:t>
      </w:r>
      <w:r w:rsidRPr="00745B94">
        <w:rPr>
          <w:rStyle w:val="StyleUnderline"/>
        </w:rPr>
        <w:t>? If an anthropocentric response is given, then one is unlikely ever to get beyond fighting the symptoms.</w:t>
      </w:r>
      <w:r w:rsidRPr="00745B94">
        <w:t xml:space="preserve"> Stellenbosch philosopher and environmental ethics specialist Johan Hattingh provides a discussion of anthropocentric perspectives, in which he makes a distinction between the following value positions: ruthless development and exploitation, resource development and conservation, and wilderness preservation—for human benefits and enjoyment of unspoilt nature, recreational, aesthetic and the like (Hattingh, 2005, pp. 74-81). </w:t>
      </w:r>
      <w:r w:rsidRPr="00745B94">
        <w:rPr>
          <w:rStyle w:val="StyleUnderline"/>
        </w:rPr>
        <w:t>Although the last looks like non-anthropocentrism, the value of nature and the environment is entirely instrumental.</w:t>
      </w:r>
      <w:r w:rsidRPr="00745B94">
        <w:t xml:space="preserve"> </w:t>
      </w:r>
      <w:r w:rsidRPr="00745B94">
        <w:rPr>
          <w:rStyle w:val="StyleUnderline"/>
        </w:rPr>
        <w:t>The problem here is that their values depend entirely on human recreational and aesthetic benefits.</w:t>
      </w:r>
      <w:r w:rsidRPr="00745B94">
        <w:t xml:space="preserve"> Should human preferences change? There would be no axiological basis for concern</w:t>
      </w:r>
      <w:r w:rsidRPr="00745B94">
        <w:rPr>
          <w:rStyle w:val="StyleUnderline"/>
        </w:rPr>
        <w:t xml:space="preserve">. In ecocentric value positions, by contrast (Hattingh, 2005, pp. 82-89), life in general and ecosystems as wholes are accorded intrinsic value—value in and of themselves, regardless of how humans can benefit from them. </w:t>
      </w:r>
      <w:r w:rsidRPr="00745B94">
        <w:t>As humans evolved and developed, so did their values—through interaction with the land. According to Aldo Leopold, we are therefore not the sole authors of our values. The shift mapped here is one from a focus on relations between individuals (the decalogue) via that on the integration of individuals into society (the Golden Rule) and integration of social organization to the individual (democracy) to a focus on the relation of human individuals to animals, plants and the land (Leopold’s Land Ethic) (Hattingh, 2005, p. 82). In his discussion of so-called radical value positions (deep ecology, ecofeminism, social ecology, and bioregionalism—all of which might also be termed radical environmentalism</w:t>
      </w:r>
      <w:r w:rsidRPr="00745B94">
        <w:rPr>
          <w:rStyle w:val="StyleUnderline"/>
        </w:rPr>
        <w:t>), Hattingh perceives an emphasis on incisive, definitive and fundamental transformation, in order to address the root causes of our environmental problems (Hattingh, 2005, pp. 89-93).</w:t>
      </w:r>
      <w:r w:rsidRPr="00745B94">
        <w:t xml:space="preserve"> According to Hattingh, the practical consequences between this three-way split between anthropocentric, ecocentric and radical value positions is that they have no shared vision (but they do, arguably!), no unified voice and no common public language to communicate effectively with public decision makers and policy formulators (Hattingh, 2005, p. 94). Hattingh considers this the problem of ethical monism in environmental ethics—while its advantages are theoretical coherence and internal consistency, it is problematic when it comes to the formulation of practical policy proposals (ibid.). Hattingh proposes what he calls environmental pragmatism, acknowledgement and acceptance of the coexistence of theories and value positions, until a comprehensive environmental ethic emerges. I submit that this, like Le Grange and Loubser’s, is a rather pale proposal. By the time such an ethic is imminent that it may already be too late.</w:t>
      </w:r>
    </w:p>
    <w:p w14:paraId="6675362D" w14:textId="77777777" w:rsidR="00AF7B2F" w:rsidRPr="00745B94" w:rsidRDefault="00AF7B2F" w:rsidP="00AF7B2F">
      <w:pPr>
        <w:pStyle w:val="Heading4"/>
        <w:rPr>
          <w:rFonts w:cs="Arial"/>
        </w:rPr>
      </w:pPr>
      <w:r w:rsidRPr="00745B94">
        <w:rPr>
          <w:rFonts w:cs="Arial"/>
        </w:rPr>
        <w:t xml:space="preserve">Focus on pollution in industrialized nations is a form of shallow ecology that forecloses the fundamental changes in values that come from embracing deep ecology. </w:t>
      </w:r>
    </w:p>
    <w:p w14:paraId="39AC494B" w14:textId="77777777" w:rsidR="00AF7B2F" w:rsidRPr="00745B94" w:rsidRDefault="00AF7B2F" w:rsidP="00AF7B2F">
      <w:r w:rsidRPr="00745B94">
        <w:rPr>
          <w:rStyle w:val="Style13ptBold"/>
        </w:rPr>
        <w:t>Drengson et al, 11</w:t>
      </w:r>
      <w:r w:rsidRPr="00745B94">
        <w:t xml:space="preserve"> (Alan Drengson, University of Victoria, Bill Devall, Humboldt State University, Mark A Schroll, Co-Editor, Restoration Earth, “The Deep Ecology Movement: Origins, Development, and Future Prospects (Toward a Transpersonal Ecosophy”, The Deep Ecology Movement International Journal of Transpersonal Studies 101 The Deep Ecology Movement: Origins, Development, and Future Prospects, Toward a Transpersonal Ecosophy) International Journal of Transpersonal Studies, 2011) http://cista.net/tomes/Somagetics/The%20International%20Journal%20of%20Transpersonal%20Studies,%202011,%20Volume%2030.pdf#page=106//ac</w:t>
      </w:r>
    </w:p>
    <w:p w14:paraId="2184A022" w14:textId="77777777" w:rsidR="00AF7B2F" w:rsidRPr="00745B94" w:rsidRDefault="00AF7B2F" w:rsidP="00AF7B2F">
      <w:r w:rsidRPr="00745B94">
        <w:rPr>
          <w:rStyle w:val="StyleUnderline"/>
        </w:rPr>
        <w:t xml:space="preserve">Naess said that supporters of the deep ecology movement embrace its principles as a result of a </w:t>
      </w:r>
      <w:r w:rsidRPr="00745B94">
        <w:rPr>
          <w:rStyle w:val="Emphasis"/>
        </w:rPr>
        <w:t>deep questioning of mainstream values, beliefs, and practices</w:t>
      </w:r>
      <w:r w:rsidRPr="00745B94">
        <w:rPr>
          <w:rStyle w:val="StyleUnderline"/>
        </w:rPr>
        <w:t xml:space="preserve"> to arrive at intuitions that are at the level of ultimate norms and hypotheses. By comparison, the shallow movement does not go to the ultimate level in values and conceptions of the world. It is concerned </w:t>
      </w:r>
      <w:r w:rsidRPr="00745B94">
        <w:rPr>
          <w:rStyle w:val="Emphasis"/>
        </w:rPr>
        <w:t>primarily with pollution</w:t>
      </w:r>
      <w:r w:rsidRPr="00745B94">
        <w:rPr>
          <w:rStyle w:val="StyleUnderline"/>
        </w:rPr>
        <w:t xml:space="preserve"> and resource depletion in industrialized nations, and only with minor reform of the system without fundamental </w:t>
      </w:r>
      <w:r w:rsidRPr="00745B94">
        <w:rPr>
          <w:rStyle w:val="Emphasis"/>
        </w:rPr>
        <w:t>changes in values and practices. It is concerned with the health</w:t>
      </w:r>
      <w:r w:rsidRPr="00745B94">
        <w:rPr>
          <w:rStyle w:val="StyleUnderline"/>
        </w:rPr>
        <w:t xml:space="preserve"> and affluence of industrial nations. Of the deep approach Naess wrote, “Ecologically responsible policies are concerned only in part with </w:t>
      </w:r>
      <w:r w:rsidRPr="00745B94">
        <w:rPr>
          <w:rStyle w:val="Emphasis"/>
        </w:rPr>
        <w:t>pollution and resource depletion</w:t>
      </w:r>
      <w:r w:rsidRPr="00745B94">
        <w:rPr>
          <w:rStyle w:val="StyleUnderline"/>
        </w:rPr>
        <w:t xml:space="preserve">. There are deeper concerns which touch upon principles of diversity, complexity, autonomy, decentralization, symbiosis, egalitarianism, and classlessness” </w:t>
      </w:r>
      <w:r w:rsidRPr="00745B94">
        <w:t>(Drengson &amp; Inoue, 1995, p. 3; Naess, 2008a). In his detailed discussion, Naess used terms such as “biocentric egalitarianism in principle” to try to articulate the underlying intuitions that supporters of deep changes felt are needed in industrial societies, in relation to the way natural and built environments are treated. Later, for a variety of reasons, he dropped this egalitarian terminology when he articulated the Platform Principles for the deep ecology movement. As will be seen, the first two principles approach the essence of some of these intuitions, since they recognize the intrinsic worth of all living beings (Platform Principle No. 1) and the intrinsic worth of diversity and richness (Platform Principle No. 2).</w:t>
      </w:r>
    </w:p>
    <w:p w14:paraId="780002AD" w14:textId="77777777" w:rsidR="00AF7B2F" w:rsidRPr="00745B94" w:rsidRDefault="00AF7B2F" w:rsidP="00AF7B2F"/>
    <w:p w14:paraId="3373AE3F" w14:textId="77777777" w:rsidR="00AF7B2F" w:rsidRPr="00745B94" w:rsidRDefault="00AF7B2F" w:rsidP="00AF7B2F">
      <w:pPr>
        <w:pStyle w:val="Heading2"/>
        <w:rPr>
          <w:rFonts w:cs="Arial"/>
        </w:rPr>
      </w:pPr>
      <w:r w:rsidRPr="00745B94">
        <w:rPr>
          <w:rFonts w:cs="Arial"/>
        </w:rPr>
        <w:t>Setcol K</w:t>
      </w:r>
    </w:p>
    <w:p w14:paraId="77F0630D" w14:textId="77777777" w:rsidR="00AF7B2F" w:rsidRPr="00745B94" w:rsidRDefault="00AF7B2F" w:rsidP="00AF7B2F">
      <w:pPr>
        <w:pStyle w:val="Heading3"/>
        <w:rPr>
          <w:rFonts w:cs="Arial"/>
        </w:rPr>
      </w:pPr>
      <w:r w:rsidRPr="00745B94">
        <w:rPr>
          <w:rFonts w:cs="Arial"/>
        </w:rPr>
        <w:t>Link---Extinction</w:t>
      </w:r>
    </w:p>
    <w:p w14:paraId="5C14E474" w14:textId="77777777" w:rsidR="00AF7B2F" w:rsidRPr="00745B94" w:rsidRDefault="00AF7B2F" w:rsidP="00AF7B2F">
      <w:pPr>
        <w:pStyle w:val="Heading4"/>
        <w:rPr>
          <w:rFonts w:cs="Arial"/>
        </w:rPr>
      </w:pPr>
      <w:r w:rsidRPr="00745B94">
        <w:rPr>
          <w:rFonts w:cs="Arial"/>
        </w:rPr>
        <w:t xml:space="preserve">Apocalyptic rhetoric is a settler move to innocence that reifies apocalyptic death for Indigenous people – </w:t>
      </w:r>
      <w:r w:rsidRPr="00745B94">
        <w:rPr>
          <w:rFonts w:cs="Arial"/>
          <w:b w:val="0"/>
        </w:rPr>
        <w:t>the Malheur occupation proves.</w:t>
      </w:r>
    </w:p>
    <w:p w14:paraId="288D245D" w14:textId="77777777" w:rsidR="00AF7B2F" w:rsidRPr="00745B94" w:rsidRDefault="00AF7B2F" w:rsidP="00AF7B2F">
      <w:r w:rsidRPr="00745B94">
        <w:rPr>
          <w:rStyle w:val="Style13ptBold"/>
        </w:rPr>
        <w:t>Anson 20</w:t>
      </w:r>
      <w:r w:rsidRPr="00745B94">
        <w:t xml:space="preserve"> [April Anson – Assistant Professor in the the Department of Classics and Humanities; "Master Metaphor": Environmental Apocalypse and the Settler States of Emergency; Resilience: A Journal of the Environmental Humanities; 10-27-2016; Accessible Online at https://muse.jhu.edu/article/784317] DL 7-12-2021</w:t>
      </w:r>
    </w:p>
    <w:p w14:paraId="49B8BEAE" w14:textId="77777777" w:rsidR="00AF7B2F" w:rsidRPr="00745B94" w:rsidRDefault="00AF7B2F" w:rsidP="00AF7B2F">
      <w:pPr>
        <w:rPr>
          <w:sz w:val="16"/>
        </w:rPr>
      </w:pPr>
      <w:r w:rsidRPr="00745B94">
        <w:rPr>
          <w:sz w:val="16"/>
        </w:rPr>
        <w:t xml:space="preserve">The Malheur occupiers took further inspiration from two fringe Mormon apocalyptic texts, The Nay Book and the white horse prophecy, two texts that </w:t>
      </w:r>
      <w:r w:rsidRPr="00745B94">
        <w:rPr>
          <w:rStyle w:val="StyleUnderline"/>
        </w:rPr>
        <w:t>link</w:t>
      </w:r>
      <w:r w:rsidRPr="00745B94">
        <w:rPr>
          <w:sz w:val="16"/>
        </w:rPr>
        <w:t xml:space="preserve"> the occupiers’ </w:t>
      </w:r>
      <w:r w:rsidRPr="00745B94">
        <w:rPr>
          <w:rStyle w:val="Emphasis"/>
        </w:rPr>
        <w:t>apocalyptic habit</w:t>
      </w:r>
      <w:r w:rsidRPr="00745B94">
        <w:rPr>
          <w:rStyle w:val="StyleUnderline"/>
        </w:rPr>
        <w:t xml:space="preserve"> to the </w:t>
      </w:r>
      <w:r w:rsidRPr="00745B94">
        <w:rPr>
          <w:rStyle w:val="Emphasis"/>
        </w:rPr>
        <w:t>white nationalist innocence</w:t>
      </w:r>
      <w:r w:rsidRPr="00745B94">
        <w:rPr>
          <w:sz w:val="16"/>
        </w:rPr>
        <w:t xml:space="preserve"> </w:t>
      </w:r>
      <w:r w:rsidRPr="00745B94">
        <w:rPr>
          <w:rStyle w:val="StyleUnderline"/>
        </w:rPr>
        <w:t xml:space="preserve">secured through the </w:t>
      </w:r>
      <w:r w:rsidRPr="00745B94">
        <w:rPr>
          <w:rStyle w:val="Emphasis"/>
        </w:rPr>
        <w:t>state of emergency</w:t>
      </w:r>
      <w:r w:rsidRPr="00745B94">
        <w:rPr>
          <w:sz w:val="16"/>
        </w:rPr>
        <w:t>.10 Though denounced by the Mormon Church, The Nay Book is a collection compiled by Keith Allen Nay, a Bundy family friend and fellow rancher. It offers religious justification for rejecting federal rule of law through “a scrapbook mix of letters, founding documents of both the United States and the Church of Latter- day Saints of Jesus Christ mixed with ideas that have existed in the antigovernment ‘Patriot’ movement for decades.”11 Th e book is oft en associated with the white horse prophecy, a disputed Latter- day Saints text that tells of an imperiled, divinely inspired US Constitution saved by Latter- day Saints elders riding on the white horse of the four horsemen of the apocalypse from the Book of Revelation.12 Both the white horse prophecy and The Nay Book have close ties to the John Birch society, a Far Right white supremacist organization that boasts Fred Koch among its fi rst eleven members. Koch was one of its primary fi nancial backers and the father of the billionaire funders of climate change denial David and Charles Koch, who were themselves John Birchers.13 Th is network is exemplary of the apocalyptic narrative’s political, racial, and environmental analogs.</w:t>
      </w:r>
    </w:p>
    <w:p w14:paraId="4F77EA35" w14:textId="77777777" w:rsidR="00AF7B2F" w:rsidRPr="00745B94" w:rsidRDefault="00AF7B2F" w:rsidP="00AF7B2F">
      <w:pPr>
        <w:rPr>
          <w:sz w:val="16"/>
        </w:rPr>
      </w:pPr>
      <w:r w:rsidRPr="00745B94">
        <w:rPr>
          <w:sz w:val="16"/>
        </w:rPr>
        <w:t xml:space="preserve">Within this apocalyptic habitus, </w:t>
      </w:r>
      <w:r w:rsidRPr="00745B94">
        <w:rPr>
          <w:rStyle w:val="StyleUnderline"/>
        </w:rPr>
        <w:t xml:space="preserve">the armed Malheur occupiers marshaled the rhetoric of </w:t>
      </w:r>
      <w:r w:rsidRPr="00745B94">
        <w:rPr>
          <w:rStyle w:val="Emphasis"/>
        </w:rPr>
        <w:t>frontier masculinity</w:t>
      </w:r>
      <w:r w:rsidRPr="00745B94">
        <w:rPr>
          <w:sz w:val="16"/>
        </w:rPr>
        <w:t xml:space="preserve">, </w:t>
      </w:r>
      <w:r w:rsidRPr="00745B94">
        <w:rPr>
          <w:rStyle w:val="StyleUnderline"/>
        </w:rPr>
        <w:t>anxieties about</w:t>
      </w:r>
      <w:r w:rsidRPr="00745B94">
        <w:rPr>
          <w:sz w:val="16"/>
        </w:rPr>
        <w:t xml:space="preserve"> federal overreach, and subtextual fears of white genocide to bolster declarations of their own sovereign authority over the homelands of the Burns Paiute.14 In their </w:t>
      </w:r>
      <w:r w:rsidRPr="00745B94">
        <w:rPr>
          <w:rStyle w:val="StyleUnderline"/>
        </w:rPr>
        <w:t>apocalyptic prophecies</w:t>
      </w:r>
      <w:r w:rsidRPr="00745B94">
        <w:rPr>
          <w:sz w:val="16"/>
        </w:rPr>
        <w:t xml:space="preserve"> and state- of- emergency declarations, the occupation performed a type of “settler apocalypse”— </w:t>
      </w:r>
      <w:r w:rsidRPr="00745B94">
        <w:rPr>
          <w:rStyle w:val="StyleUnderline"/>
        </w:rPr>
        <w:t>stories</w:t>
      </w:r>
      <w:r w:rsidRPr="00745B94">
        <w:rPr>
          <w:sz w:val="16"/>
        </w:rPr>
        <w:t xml:space="preserve"> that </w:t>
      </w:r>
      <w:r w:rsidRPr="00745B94">
        <w:rPr>
          <w:rStyle w:val="StyleUnderline"/>
        </w:rPr>
        <w:t xml:space="preserve">tell of the end of the whole world but are, in reality, </w:t>
      </w:r>
      <w:r w:rsidRPr="00745B94">
        <w:rPr>
          <w:rStyle w:val="Emphasis"/>
        </w:rPr>
        <w:t>specific</w:t>
      </w:r>
      <w:r w:rsidRPr="00745B94">
        <w:rPr>
          <w:rStyle w:val="StyleUnderline"/>
        </w:rPr>
        <w:t xml:space="preserve"> to </w:t>
      </w:r>
      <w:r w:rsidRPr="00745B94">
        <w:rPr>
          <w:rStyle w:val="Emphasis"/>
        </w:rPr>
        <w:t>white settlers</w:t>
      </w:r>
      <w:r w:rsidRPr="00745B94">
        <w:rPr>
          <w:sz w:val="16"/>
        </w:rPr>
        <w:t xml:space="preserve">.15 While it is important to avoid collapsing all paramilitary activity under the label of white nationalism, it is equally vital to recognize the ways </w:t>
      </w:r>
      <w:r w:rsidRPr="00745B94">
        <w:rPr>
          <w:rStyle w:val="StyleUnderline"/>
        </w:rPr>
        <w:t xml:space="preserve">the </w:t>
      </w:r>
      <w:r w:rsidRPr="00745B94">
        <w:rPr>
          <w:rStyle w:val="Emphasis"/>
        </w:rPr>
        <w:t>rhetoric of apocalypse</w:t>
      </w:r>
      <w:r w:rsidRPr="00745B94">
        <w:rPr>
          <w:rStyle w:val="StyleUnderline"/>
        </w:rPr>
        <w:t xml:space="preserve">, especially the </w:t>
      </w:r>
      <w:r w:rsidRPr="00745B94">
        <w:rPr>
          <w:rStyle w:val="Emphasis"/>
        </w:rPr>
        <w:t>state of emergency</w:t>
      </w:r>
      <w:r w:rsidRPr="00745B94">
        <w:rPr>
          <w:sz w:val="16"/>
        </w:rPr>
        <w:t xml:space="preserve"> that often defines its logic, </w:t>
      </w:r>
      <w:r w:rsidRPr="00745B94">
        <w:rPr>
          <w:rStyle w:val="StyleUnderline"/>
        </w:rPr>
        <w:t xml:space="preserve">works to secure the </w:t>
      </w:r>
      <w:r w:rsidRPr="00745B94">
        <w:rPr>
          <w:rStyle w:val="Emphasis"/>
        </w:rPr>
        <w:t>innocence</w:t>
      </w:r>
      <w:r w:rsidRPr="00745B94">
        <w:rPr>
          <w:rStyle w:val="StyleUnderline"/>
        </w:rPr>
        <w:t xml:space="preserve"> of its white settler subjects</w:t>
      </w:r>
      <w:r w:rsidRPr="00745B94">
        <w:rPr>
          <w:sz w:val="16"/>
        </w:rPr>
        <w:t xml:space="preserve">, even as they reject state power.16 Th at recognition clarifi es how the state of emergency, or </w:t>
      </w:r>
      <w:r w:rsidRPr="00745B94">
        <w:rPr>
          <w:rStyle w:val="StyleUnderline"/>
        </w:rPr>
        <w:t>state of exception</w:t>
      </w:r>
      <w:r w:rsidRPr="00745B94">
        <w:rPr>
          <w:sz w:val="16"/>
        </w:rPr>
        <w:t xml:space="preserve">, </w:t>
      </w:r>
      <w:r w:rsidRPr="00745B94">
        <w:rPr>
          <w:rStyle w:val="StyleUnderline"/>
        </w:rPr>
        <w:t xml:space="preserve">functions as the legal paradigm for a “settler </w:t>
      </w:r>
      <w:r w:rsidRPr="00745B94">
        <w:rPr>
          <w:rStyle w:val="Emphasis"/>
        </w:rPr>
        <w:t>move to innocence</w:t>
      </w:r>
      <w:r w:rsidRPr="00745B94">
        <w:rPr>
          <w:sz w:val="16"/>
        </w:rPr>
        <w:t xml:space="preserve">,” what Eve Tuck and K. Wayne 64 Resilience Vol. 8, No. 1 Yang call </w:t>
      </w:r>
      <w:r w:rsidRPr="00745B94">
        <w:rPr>
          <w:rStyle w:val="StyleUnderline"/>
        </w:rPr>
        <w:t>an</w:t>
      </w:r>
      <w:r w:rsidRPr="00745B94">
        <w:rPr>
          <w:sz w:val="16"/>
        </w:rPr>
        <w:t xml:space="preserve"> “</w:t>
      </w:r>
      <w:r w:rsidRPr="00745B94">
        <w:rPr>
          <w:rStyle w:val="StyleUnderline"/>
        </w:rPr>
        <w:t xml:space="preserve">attempt to </w:t>
      </w:r>
      <w:r w:rsidRPr="00745B94">
        <w:rPr>
          <w:rStyle w:val="Emphasis"/>
        </w:rPr>
        <w:t>deflect</w:t>
      </w:r>
      <w:r w:rsidRPr="00745B94">
        <w:rPr>
          <w:rStyle w:val="StyleUnderline"/>
        </w:rPr>
        <w:t xml:space="preserve"> a </w:t>
      </w:r>
      <w:r w:rsidRPr="00745B94">
        <w:rPr>
          <w:rStyle w:val="Emphasis"/>
        </w:rPr>
        <w:t>settler identity</w:t>
      </w:r>
      <w:r w:rsidRPr="00745B94">
        <w:rPr>
          <w:sz w:val="16"/>
        </w:rPr>
        <w:t xml:space="preserve">, </w:t>
      </w:r>
      <w:r w:rsidRPr="00745B94">
        <w:rPr>
          <w:rStyle w:val="StyleUnderline"/>
        </w:rPr>
        <w:t xml:space="preserve">while continuing to enjoy </w:t>
      </w:r>
      <w:r w:rsidRPr="00745B94">
        <w:rPr>
          <w:rStyle w:val="Emphasis"/>
        </w:rPr>
        <w:t>settler privilege</w:t>
      </w:r>
      <w:r w:rsidRPr="00745B94">
        <w:rPr>
          <w:sz w:val="16"/>
        </w:rPr>
        <w:t xml:space="preserve"> </w:t>
      </w:r>
      <w:r w:rsidRPr="00745B94">
        <w:rPr>
          <w:rStyle w:val="StyleUnderline"/>
        </w:rPr>
        <w:t>and</w:t>
      </w:r>
      <w:r w:rsidRPr="00745B94">
        <w:rPr>
          <w:sz w:val="16"/>
        </w:rPr>
        <w:t xml:space="preserve"> </w:t>
      </w:r>
      <w:r w:rsidRPr="00745B94">
        <w:rPr>
          <w:rStyle w:val="Emphasis"/>
        </w:rPr>
        <w:t>occupying stolen land</w:t>
      </w:r>
      <w:r w:rsidRPr="00745B94">
        <w:rPr>
          <w:sz w:val="16"/>
        </w:rPr>
        <w:t xml:space="preserve">.”17 Th e occupiers were, aft er all, found innocent. Th eir acquittal suggests that </w:t>
      </w:r>
      <w:r w:rsidRPr="00745B94">
        <w:rPr>
          <w:rStyle w:val="StyleUnderline"/>
        </w:rPr>
        <w:t xml:space="preserve">the </w:t>
      </w:r>
      <w:r w:rsidRPr="00745B94">
        <w:rPr>
          <w:rStyle w:val="Emphasis"/>
        </w:rPr>
        <w:t>blamelessness</w:t>
      </w:r>
      <w:r w:rsidRPr="00745B94">
        <w:rPr>
          <w:rStyle w:val="StyleUnderline"/>
        </w:rPr>
        <w:t xml:space="preserve"> of settler sovereignty is not merely a story; it is </w:t>
      </w:r>
      <w:r w:rsidRPr="00745B94">
        <w:rPr>
          <w:rStyle w:val="Emphasis"/>
        </w:rPr>
        <w:t>structured</w:t>
      </w:r>
      <w:r w:rsidRPr="00745B94">
        <w:rPr>
          <w:rStyle w:val="StyleUnderline"/>
        </w:rPr>
        <w:t xml:space="preserve"> into the legal and political landscapes</w:t>
      </w:r>
      <w:r w:rsidRPr="00745B94">
        <w:rPr>
          <w:sz w:val="16"/>
        </w:rPr>
        <w:t xml:space="preserve"> of the settler state.</w:t>
      </w:r>
    </w:p>
    <w:p w14:paraId="4660DAA8" w14:textId="77777777" w:rsidR="00AF7B2F" w:rsidRPr="00745B94" w:rsidRDefault="00AF7B2F" w:rsidP="00AF7B2F">
      <w:pPr>
        <w:rPr>
          <w:sz w:val="16"/>
        </w:rPr>
      </w:pPr>
      <w:r w:rsidRPr="00745B94">
        <w:rPr>
          <w:rStyle w:val="StyleUnderline"/>
        </w:rPr>
        <w:t>The state of emergency’s white- innocence- making mechanics were thrown into</w:t>
      </w:r>
      <w:r w:rsidRPr="00745B94">
        <w:rPr>
          <w:sz w:val="16"/>
        </w:rPr>
        <w:t xml:space="preserve"> sharp </w:t>
      </w:r>
      <w:r w:rsidRPr="00745B94">
        <w:rPr>
          <w:rStyle w:val="StyleUnderline"/>
        </w:rPr>
        <w:t>relief by</w:t>
      </w:r>
      <w:r w:rsidRPr="00745B94">
        <w:rPr>
          <w:sz w:val="16"/>
        </w:rPr>
        <w:t xml:space="preserve"> the rhetoric of </w:t>
      </w:r>
      <w:r w:rsidRPr="00745B94">
        <w:rPr>
          <w:rStyle w:val="Emphasis"/>
        </w:rPr>
        <w:t>apocalypse</w:t>
      </w:r>
      <w:r w:rsidRPr="00745B94">
        <w:rPr>
          <w:rStyle w:val="StyleUnderline"/>
        </w:rPr>
        <w:t xml:space="preserve">, ongoing emergency, and </w:t>
      </w:r>
      <w:r w:rsidRPr="00745B94">
        <w:rPr>
          <w:rStyle w:val="Emphasis"/>
        </w:rPr>
        <w:t>continuous resistance</w:t>
      </w:r>
      <w:r w:rsidRPr="00745B94">
        <w:rPr>
          <w:sz w:val="16"/>
        </w:rPr>
        <w:t xml:space="preserve"> that circulated at Standing Rock. Standing Rock Sioux leadership shared their prophecy of apocalypse, telling of a time when the Zuzeca Sapa, the black snake, would slither across the earth, poisoning water before destroying the world.18 Recognizing this prophecy in the fossil fuel fl owing through the Dakota Access Pipeline, elders, water protectors, and their allies galvanized to defend their people and the other eighteen million living downstream.19 Th e protests, then, belong to a long narrative tradition guiding </w:t>
      </w:r>
      <w:r w:rsidRPr="00745B94">
        <w:rPr>
          <w:rStyle w:val="StyleUnderline"/>
        </w:rPr>
        <w:t xml:space="preserve">Indigenous resistance to the </w:t>
      </w:r>
      <w:r w:rsidRPr="00745B94">
        <w:rPr>
          <w:sz w:val="16"/>
        </w:rPr>
        <w:t>“</w:t>
      </w:r>
      <w:r w:rsidRPr="00745B94">
        <w:rPr>
          <w:rStyle w:val="Emphasis"/>
        </w:rPr>
        <w:t>apocalyptic death</w:t>
      </w:r>
      <w:r w:rsidRPr="00745B94">
        <w:rPr>
          <w:rStyle w:val="StyleUnderline"/>
        </w:rPr>
        <w:t xml:space="preserve"> worlds of rape, genocide, poaching, trespass, theft , and smallpox</w:t>
      </w:r>
      <w:r w:rsidRPr="00745B94">
        <w:rPr>
          <w:sz w:val="16"/>
        </w:rPr>
        <w:t xml:space="preserve">” that </w:t>
      </w:r>
      <w:r w:rsidRPr="00745B94">
        <w:rPr>
          <w:rStyle w:val="StyleUnderline"/>
        </w:rPr>
        <w:t xml:space="preserve">have always accompanied the </w:t>
      </w:r>
      <w:r w:rsidRPr="00745B94">
        <w:rPr>
          <w:rStyle w:val="Emphasis"/>
        </w:rPr>
        <w:t>extraction economies</w:t>
      </w:r>
      <w:r w:rsidRPr="00745B94">
        <w:rPr>
          <w:rStyle w:val="StyleUnderline"/>
        </w:rPr>
        <w:t xml:space="preserve"> of the settler state</w:t>
      </w:r>
      <w:r w:rsidRPr="00745B94">
        <w:rPr>
          <w:sz w:val="16"/>
        </w:rPr>
        <w:t xml:space="preserve">, to follow Nick Estes account in Our History Is the Future: Standing Rock versus the Dakota Access Pipeline. 20 Estes situates these apocalypses in the broader conditions of Indigenous refusal, because “while the Black Snake prophecy foreshadows doom, it also foreshadows historic resistance and resurgent Indigenous histories.”21 As typical of this dynamic, the #NoDAPL movement surged aft er “Jack Dalrymple declared a state of emergency on August 19, 2016— to safeguard the pipeline’s fi nal construction.”22 Estes notes that Dalrymple used the Emergency Management Assistance Compact, which grants powers typically reserved for natural disasters but, tellingly, were also deployed in Baltimore “to crush a black- led uprising for justice for Freddie Gray.”23 Pairing #NoDAPL and #BlackLivesMatter, Estes describes, but does not draw out, </w:t>
      </w:r>
      <w:r w:rsidRPr="00745B94">
        <w:rPr>
          <w:rStyle w:val="StyleUnderline"/>
        </w:rPr>
        <w:t xml:space="preserve">the state of emergency </w:t>
      </w:r>
      <w:r w:rsidRPr="00745B94">
        <w:rPr>
          <w:rStyle w:val="Emphasis"/>
        </w:rPr>
        <w:t>insulating</w:t>
      </w:r>
      <w:r w:rsidRPr="00745B94">
        <w:rPr>
          <w:rStyle w:val="StyleUnderline"/>
        </w:rPr>
        <w:t xml:space="preserve"> extraction economies through</w:t>
      </w:r>
      <w:r w:rsidRPr="00745B94">
        <w:rPr>
          <w:sz w:val="16"/>
        </w:rPr>
        <w:t xml:space="preserve"> the creation and </w:t>
      </w:r>
      <w:r w:rsidRPr="00745B94">
        <w:rPr>
          <w:rStyle w:val="StyleUnderline"/>
        </w:rPr>
        <w:t xml:space="preserve">maintenance of </w:t>
      </w:r>
      <w:r w:rsidRPr="00745B94">
        <w:rPr>
          <w:rStyle w:val="Emphasis"/>
        </w:rPr>
        <w:t>racialized threats</w:t>
      </w:r>
      <w:r w:rsidRPr="00745B94">
        <w:rPr>
          <w:sz w:val="16"/>
        </w:rPr>
        <w:t xml:space="preserve"> to the settler state.</w:t>
      </w:r>
    </w:p>
    <w:p w14:paraId="0CB12BFC" w14:textId="77777777" w:rsidR="00AF7B2F" w:rsidRPr="00745B94" w:rsidRDefault="00AF7B2F" w:rsidP="00AF7B2F">
      <w:pPr>
        <w:rPr>
          <w:rStyle w:val="Emphasis"/>
        </w:rPr>
      </w:pPr>
      <w:r w:rsidRPr="00745B94">
        <w:rPr>
          <w:sz w:val="16"/>
        </w:rPr>
        <w:t xml:space="preserve">Indeed, in Malheur, Standing Rock, and Baltimore, alike, the state of emergency secures white settler innocence, even or especially amid its fuel- thirsty apocalypses.24 </w:t>
      </w:r>
      <w:r w:rsidRPr="00745B94">
        <w:rPr>
          <w:rStyle w:val="StyleUnderline"/>
        </w:rPr>
        <w:t>In stark</w:t>
      </w:r>
      <w:r w:rsidRPr="00745B94">
        <w:rPr>
          <w:sz w:val="16"/>
        </w:rPr>
        <w:t xml:space="preserve"> proximal </w:t>
      </w:r>
      <w:r w:rsidRPr="00745B94">
        <w:rPr>
          <w:rStyle w:val="Emphasis"/>
        </w:rPr>
        <w:t>contrast</w:t>
      </w:r>
      <w:r w:rsidRPr="00745B94">
        <w:rPr>
          <w:sz w:val="16"/>
        </w:rPr>
        <w:t xml:space="preserve">, only a week after Dalrymple’s August 16 declaration, on August 26 </w:t>
      </w:r>
      <w:r w:rsidRPr="00745B94">
        <w:rPr>
          <w:rStyle w:val="StyleUnderline"/>
        </w:rPr>
        <w:t>the Standing Rock Tribal Council declared a state of emergency to protect their</w:t>
      </w:r>
      <w:r w:rsidRPr="00745B94">
        <w:rPr>
          <w:sz w:val="16"/>
        </w:rPr>
        <w:t xml:space="preserve"> </w:t>
      </w:r>
      <w:r w:rsidRPr="00745B94">
        <w:rPr>
          <w:rStyle w:val="Emphasis"/>
        </w:rPr>
        <w:t>rightful claim</w:t>
      </w:r>
      <w:r w:rsidRPr="00745B94">
        <w:rPr>
          <w:sz w:val="16"/>
        </w:rPr>
        <w:t xml:space="preserve"> to land based on the 1868 Fort Laramie Treaty with the United States.25 Soon aft er, </w:t>
      </w:r>
      <w:r w:rsidRPr="00745B94">
        <w:rPr>
          <w:rStyle w:val="StyleUnderline"/>
        </w:rPr>
        <w:t xml:space="preserve">prayerful water protectors were met by state and federal </w:t>
      </w:r>
      <w:r w:rsidRPr="00745B94">
        <w:rPr>
          <w:rStyle w:val="Emphasis"/>
        </w:rPr>
        <w:t>police</w:t>
      </w:r>
      <w:r w:rsidRPr="00745B94">
        <w:rPr>
          <w:rStyle w:val="StyleUnderline"/>
        </w:rPr>
        <w:t xml:space="preserve"> and privately contracted mercenaries, all clad in </w:t>
      </w:r>
      <w:r w:rsidRPr="00745B94">
        <w:rPr>
          <w:rStyle w:val="Emphasis"/>
        </w:rPr>
        <w:t>riot gear</w:t>
      </w:r>
      <w:r w:rsidRPr="00745B94">
        <w:rPr>
          <w:rStyle w:val="StyleUnderline"/>
        </w:rPr>
        <w:t>.</w:t>
      </w:r>
      <w:r w:rsidRPr="00745B94">
        <w:rPr>
          <w:sz w:val="16"/>
        </w:rPr>
        <w:t xml:space="preserve"> </w:t>
      </w:r>
      <w:r w:rsidRPr="00745B94">
        <w:rPr>
          <w:rStyle w:val="StyleUnderline"/>
        </w:rPr>
        <w:t xml:space="preserve">Drones and planes constantly </w:t>
      </w:r>
      <w:r w:rsidRPr="00745B94">
        <w:rPr>
          <w:rStyle w:val="Emphasis"/>
        </w:rPr>
        <w:t>surveilled</w:t>
      </w:r>
      <w:r w:rsidRPr="00745B94">
        <w:rPr>
          <w:sz w:val="16"/>
        </w:rPr>
        <w:t xml:space="preserve">; </w:t>
      </w:r>
      <w:r w:rsidRPr="00745B94">
        <w:rPr>
          <w:rStyle w:val="StyleUnderline"/>
        </w:rPr>
        <w:t xml:space="preserve">guns scoped over </w:t>
      </w:r>
      <w:r w:rsidRPr="00745B94">
        <w:rPr>
          <w:rStyle w:val="Emphasis"/>
        </w:rPr>
        <w:t>warlike barricades</w:t>
      </w:r>
      <w:r w:rsidRPr="00745B94">
        <w:rPr>
          <w:sz w:val="16"/>
        </w:rPr>
        <w:t xml:space="preserve">. Th is spectacle compelled many media outlets </w:t>
      </w:r>
      <w:r w:rsidRPr="00745B94">
        <w:rPr>
          <w:rStyle w:val="StyleUnderline"/>
        </w:rPr>
        <w:t>to compare</w:t>
      </w:r>
      <w:r w:rsidRPr="00745B94">
        <w:rPr>
          <w:sz w:val="16"/>
        </w:rPr>
        <w:t xml:space="preserve"> the illegal, </w:t>
      </w:r>
      <w:r w:rsidRPr="00745B94">
        <w:rPr>
          <w:rStyle w:val="StyleUnderline"/>
        </w:rPr>
        <w:t>armed</w:t>
      </w:r>
      <w:r w:rsidRPr="00745B94">
        <w:rPr>
          <w:sz w:val="16"/>
        </w:rPr>
        <w:t xml:space="preserve">, and </w:t>
      </w:r>
      <w:r w:rsidRPr="00745B94">
        <w:rPr>
          <w:rStyle w:val="StyleUnderline"/>
        </w:rPr>
        <w:t>violent threats of the Malheur occupation with the unarmed Oceti Sakowin</w:t>
      </w:r>
      <w:r w:rsidRPr="00745B94">
        <w:rPr>
          <w:sz w:val="16"/>
        </w:rPr>
        <w:t xml:space="preserve"> and allies in order to </w:t>
      </w:r>
      <w:r w:rsidRPr="00745B94">
        <w:rPr>
          <w:rStyle w:val="StyleUnderline"/>
        </w:rPr>
        <w:t xml:space="preserve">highlight the </w:t>
      </w:r>
      <w:r w:rsidRPr="00745B94">
        <w:rPr>
          <w:rStyle w:val="Emphasis"/>
        </w:rPr>
        <w:t>incommensurable responses</w:t>
      </w:r>
      <w:r w:rsidRPr="00745B94">
        <w:rPr>
          <w:sz w:val="16"/>
        </w:rPr>
        <w:t xml:space="preserve"> from local and federal offi cials.26 Many called the Bundy occupation an instance of “white terrorism” deserving of a militarized police response.27 Still, </w:t>
      </w:r>
      <w:r w:rsidRPr="00745B94">
        <w:rPr>
          <w:rStyle w:val="StyleUnderline"/>
        </w:rPr>
        <w:t>only the water protectors at Standing Rock have been charged with terrorism</w:t>
      </w:r>
      <w:r w:rsidRPr="00745B94">
        <w:rPr>
          <w:sz w:val="16"/>
        </w:rPr>
        <w:t xml:space="preserve"> or targeted by the FBI terrorism taskforce.28 </w:t>
      </w:r>
      <w:r w:rsidRPr="00745B94">
        <w:rPr>
          <w:rStyle w:val="StyleUnderline"/>
        </w:rPr>
        <w:t>These disparities</w:t>
      </w:r>
      <w:r w:rsidRPr="00745B94">
        <w:rPr>
          <w:sz w:val="16"/>
        </w:rPr>
        <w:t xml:space="preserve"> were, and remain, foreseeable.29 Th ey </w:t>
      </w:r>
      <w:r w:rsidRPr="00745B94">
        <w:rPr>
          <w:rStyle w:val="StyleUnderline"/>
        </w:rPr>
        <w:t xml:space="preserve">are </w:t>
      </w:r>
      <w:r w:rsidRPr="00745B94">
        <w:rPr>
          <w:rStyle w:val="Emphasis"/>
        </w:rPr>
        <w:t>embedded</w:t>
      </w:r>
      <w:r w:rsidRPr="00745B94">
        <w:rPr>
          <w:rStyle w:val="StyleUnderline"/>
        </w:rPr>
        <w:t xml:space="preserve"> in the</w:t>
      </w:r>
      <w:r w:rsidRPr="00745B94">
        <w:rPr>
          <w:sz w:val="16"/>
        </w:rPr>
        <w:t xml:space="preserve"> functions and </w:t>
      </w:r>
      <w:r w:rsidRPr="00745B94">
        <w:rPr>
          <w:rStyle w:val="StyleUnderline"/>
        </w:rPr>
        <w:t xml:space="preserve">fictions of the </w:t>
      </w:r>
      <w:r w:rsidRPr="00745B94">
        <w:rPr>
          <w:rStyle w:val="Emphasis"/>
        </w:rPr>
        <w:t>state of emergency</w:t>
      </w:r>
      <w:r w:rsidRPr="00745B94">
        <w:rPr>
          <w:rStyle w:val="StyleUnderline"/>
        </w:rPr>
        <w:t xml:space="preserve"> in the </w:t>
      </w:r>
      <w:r w:rsidRPr="00745B94">
        <w:rPr>
          <w:rStyle w:val="Emphasis"/>
        </w:rPr>
        <w:t>settler state.</w:t>
      </w:r>
    </w:p>
    <w:p w14:paraId="03F12AEE" w14:textId="77777777" w:rsidR="00AF7B2F" w:rsidRPr="00745B94" w:rsidRDefault="00AF7B2F" w:rsidP="00AF7B2F">
      <w:pPr>
        <w:pStyle w:val="Heading4"/>
        <w:rPr>
          <w:rFonts w:cs="Arial"/>
        </w:rPr>
      </w:pPr>
      <w:r w:rsidRPr="00745B94">
        <w:rPr>
          <w:rFonts w:cs="Arial"/>
        </w:rPr>
        <w:t xml:space="preserve">Discourses prioritizing </w:t>
      </w:r>
      <w:r w:rsidRPr="00745B94">
        <w:rPr>
          <w:rFonts w:cs="Arial"/>
          <w:u w:val="single"/>
        </w:rPr>
        <w:t>existential threats</w:t>
      </w:r>
      <w:r w:rsidRPr="00745B94">
        <w:rPr>
          <w:rFonts w:cs="Arial"/>
        </w:rPr>
        <w:t xml:space="preserve"> are moves to innocence – they mask the responsibility of settler states in structures of violence which </w:t>
      </w:r>
      <w:r w:rsidRPr="00745B94">
        <w:rPr>
          <w:rFonts w:cs="Arial"/>
          <w:u w:val="single"/>
        </w:rPr>
        <w:t>drives</w:t>
      </w:r>
      <w:r w:rsidRPr="00745B94">
        <w:rPr>
          <w:rFonts w:cs="Arial"/>
        </w:rPr>
        <w:t xml:space="preserve"> survival risks.</w:t>
      </w:r>
    </w:p>
    <w:p w14:paraId="5608B1C5" w14:textId="77777777" w:rsidR="00AF7B2F" w:rsidRPr="00745B94" w:rsidRDefault="00AF7B2F" w:rsidP="00AF7B2F">
      <w:pPr>
        <w:rPr>
          <w:sz w:val="16"/>
          <w:szCs w:val="16"/>
        </w:rPr>
      </w:pPr>
      <w:r w:rsidRPr="00745B94">
        <w:rPr>
          <w:rStyle w:val="Style13ptBold"/>
        </w:rPr>
        <w:t>Mitchell 17</w:t>
      </w:r>
      <w:r w:rsidRPr="00745B94">
        <w:t xml:space="preserve"> </w:t>
      </w:r>
      <w:r w:rsidRPr="00745B94">
        <w:rPr>
          <w:sz w:val="16"/>
          <w:szCs w:val="16"/>
        </w:rPr>
        <w:t xml:space="preserve">(Audra, a settler scholar who lives and works on the Ancestral and treaty lands of the Neutral (Attawandaron), Haudenosaunee and Mississaugas of the New Credit, She currently holds the Canada Research Chair in Global Political Ecology at Wilfrid Laurier University. From 2015-18 she held the CIGI Chair in Global Governance and Ethics at the Balsillie School of International Affairs, “Decolonizing against extinction part II: Extinction is not a metaphor—it is literally genocide,” September 27, </w:t>
      </w:r>
      <w:hyperlink r:id="rId122" w:history="1">
        <w:r w:rsidRPr="00745B94">
          <w:rPr>
            <w:rStyle w:val="Hyperlink"/>
            <w:sz w:val="16"/>
            <w:szCs w:val="16"/>
          </w:rPr>
          <w:t>https://worldlyir.wordpress.com/2017/09/27/decolonizing-against-extinction-part-ii-extinction-is-not-a-metaphor-it-is-literally-genocide/</w:t>
        </w:r>
      </w:hyperlink>
      <w:r w:rsidRPr="00745B94">
        <w:rPr>
          <w:sz w:val="16"/>
          <w:szCs w:val="16"/>
        </w:rPr>
        <w:t>)</w:t>
      </w:r>
    </w:p>
    <w:p w14:paraId="2698AD15" w14:textId="77777777" w:rsidR="00AF7B2F" w:rsidRPr="00745B94" w:rsidRDefault="00AF7B2F" w:rsidP="00AF7B2F">
      <w:pPr>
        <w:rPr>
          <w:sz w:val="16"/>
          <w:szCs w:val="16"/>
        </w:rPr>
      </w:pPr>
      <w:r w:rsidRPr="00745B94">
        <w:rPr>
          <w:sz w:val="16"/>
          <w:szCs w:val="16"/>
        </w:rPr>
        <w:t>Extinction is not a metaphor…</w:t>
      </w:r>
    </w:p>
    <w:p w14:paraId="4A34C24A" w14:textId="77777777" w:rsidR="00AF7B2F" w:rsidRPr="00745B94" w:rsidRDefault="00AF7B2F" w:rsidP="00AF7B2F">
      <w:pPr>
        <w:rPr>
          <w:sz w:val="12"/>
        </w:rPr>
      </w:pPr>
      <w:r w:rsidRPr="00745B94">
        <w:rPr>
          <w:rStyle w:val="Emphasis"/>
        </w:rPr>
        <w:t>Extinction has become an emblem of Western</w:t>
      </w:r>
      <w:r w:rsidRPr="00745B94">
        <w:rPr>
          <w:sz w:val="12"/>
        </w:rPr>
        <w:t xml:space="preserve">, and </w:t>
      </w:r>
      <w:r w:rsidRPr="00745B94">
        <w:rPr>
          <w:rStyle w:val="Emphasis"/>
        </w:rPr>
        <w:t>white-dominated, fears about ‘the end of the(ir) world’</w:t>
      </w:r>
      <w:r w:rsidRPr="00745B94">
        <w:rPr>
          <w:rStyle w:val="StyleUnderline"/>
        </w:rPr>
        <w:t>. This scientific term is</w:t>
      </w:r>
      <w:r w:rsidRPr="00745B94">
        <w:rPr>
          <w:rStyle w:val="Emphasis"/>
        </w:rPr>
        <w:t xml:space="preserve"> </w:t>
      </w:r>
      <w:r w:rsidRPr="00745B94">
        <w:rPr>
          <w:rStyle w:val="StyleUnderline"/>
        </w:rPr>
        <w:t xml:space="preserve">saturated with </w:t>
      </w:r>
      <w:r w:rsidRPr="00745B94">
        <w:rPr>
          <w:rStyle w:val="Emphasis"/>
        </w:rPr>
        <w:t>emotional potency</w:t>
      </w:r>
      <w:r w:rsidRPr="00745B94">
        <w:rPr>
          <w:sz w:val="12"/>
        </w:rPr>
        <w:t xml:space="preserve">, stretched </w:t>
      </w:r>
      <w:r w:rsidRPr="00745B94">
        <w:rPr>
          <w:rStyle w:val="StyleUnderline"/>
        </w:rPr>
        <w:t xml:space="preserve">and </w:t>
      </w:r>
      <w:r w:rsidRPr="00745B94">
        <w:rPr>
          <w:rStyle w:val="Emphasis"/>
        </w:rPr>
        <w:t>contorted to embody almost any nightmare</w:t>
      </w:r>
      <w:r w:rsidRPr="00745B94">
        <w:rPr>
          <w:rStyle w:val="StyleUnderline"/>
        </w:rPr>
        <w:t xml:space="preserve">, from </w:t>
      </w:r>
      <w:r w:rsidRPr="00745B94">
        <w:rPr>
          <w:rStyle w:val="Emphasis"/>
        </w:rPr>
        <w:t>climate</w:t>
      </w:r>
      <w:r w:rsidRPr="00745B94">
        <w:rPr>
          <w:rStyle w:val="StyleUnderline"/>
        </w:rPr>
        <w:t xml:space="preserve"> change to </w:t>
      </w:r>
      <w:r w:rsidRPr="00745B94">
        <w:rPr>
          <w:rStyle w:val="Emphasis"/>
        </w:rPr>
        <w:t>asteroid</w:t>
      </w:r>
      <w:r w:rsidRPr="00745B94">
        <w:rPr>
          <w:rStyle w:val="StyleUnderline"/>
        </w:rPr>
        <w:t xml:space="preserve"> strikes</w:t>
      </w:r>
      <w:r w:rsidRPr="00745B94">
        <w:rPr>
          <w:sz w:val="12"/>
        </w:rPr>
        <w:t xml:space="preserve">. </w:t>
      </w:r>
      <w:r w:rsidRPr="00745B94">
        <w:rPr>
          <w:rStyle w:val="StyleUnderline"/>
        </w:rPr>
        <w:t>In academic and public contexts alike, it is regularly interchanged with other terms and concepts – for instance, ‘species death’</w:t>
      </w:r>
      <w:r w:rsidRPr="00745B94">
        <w:rPr>
          <w:sz w:val="12"/>
        </w:rPr>
        <w:t xml:space="preserve">, global </w:t>
      </w:r>
      <w:r w:rsidRPr="00745B94">
        <w:rPr>
          <w:rStyle w:val="StyleUnderline"/>
        </w:rPr>
        <w:t>warming or ecological collapse</w:t>
      </w:r>
      <w:r w:rsidRPr="00745B94">
        <w:rPr>
          <w:sz w:val="12"/>
        </w:rPr>
        <w:t xml:space="preserve">. Diffused into sublime scales – mass extinctions measured in millions of (Gregorian calendar) years, </w:t>
      </w:r>
      <w:r w:rsidRPr="00745B94">
        <w:rPr>
          <w:rStyle w:val="StyleUnderline"/>
        </w:rPr>
        <w:t xml:space="preserve">a planet </w:t>
      </w:r>
      <w:r w:rsidRPr="00745B94">
        <w:rPr>
          <w:rStyle w:val="Emphasis"/>
        </w:rPr>
        <w:t>totalized</w:t>
      </w:r>
      <w:r w:rsidRPr="00745B94">
        <w:rPr>
          <w:rStyle w:val="StyleUnderline"/>
        </w:rPr>
        <w:t xml:space="preserve"> by the threat of </w:t>
      </w:r>
      <w:r w:rsidRPr="00745B94">
        <w:rPr>
          <w:rStyle w:val="Emphasis"/>
        </w:rPr>
        <w:t xml:space="preserve">nuclear </w:t>
      </w:r>
      <w:r w:rsidRPr="00745B94">
        <w:rPr>
          <w:rStyle w:val="StyleUnderline"/>
        </w:rPr>
        <w:t>destruction</w:t>
      </w:r>
      <w:r w:rsidRPr="00745B94">
        <w:rPr>
          <w:sz w:val="12"/>
        </w:rPr>
        <w:t xml:space="preserve"> </w:t>
      </w:r>
      <w:r w:rsidRPr="00745B94">
        <w:rPr>
          <w:rStyle w:val="Emphasis"/>
        </w:rPr>
        <w:t>– ‘extinction’ has become an empty superlative,</w:t>
      </w:r>
      <w:r w:rsidRPr="00745B94">
        <w:rPr>
          <w:sz w:val="12"/>
        </w:rPr>
        <w:t xml:space="preserve"> one that </w:t>
      </w:r>
      <w:r w:rsidRPr="00745B94">
        <w:rPr>
          <w:rStyle w:val="StyleUnderline"/>
        </w:rPr>
        <w:t xml:space="preserve">that gestures to an </w:t>
      </w:r>
      <w:r w:rsidRPr="00745B94">
        <w:rPr>
          <w:rStyle w:val="Emphasis"/>
        </w:rPr>
        <w:t>abstract form of unthinkability</w:t>
      </w:r>
      <w:r w:rsidRPr="00745B94">
        <w:rPr>
          <w:rStyle w:val="StyleUnderline"/>
        </w:rPr>
        <w:t>.</w:t>
      </w:r>
      <w:r w:rsidRPr="00745B94">
        <w:rPr>
          <w:sz w:val="12"/>
        </w:rPr>
        <w:t xml:space="preserve"> </w:t>
      </w:r>
      <w:r w:rsidRPr="00745B94">
        <w:rPr>
          <w:rStyle w:val="StyleUnderline"/>
        </w:rPr>
        <w:t xml:space="preserve">It teases Western subjects with images of </w:t>
      </w:r>
      <w:r w:rsidRPr="00745B94">
        <w:rPr>
          <w:rStyle w:val="Emphasis"/>
        </w:rPr>
        <w:t>generalized demise</w:t>
      </w:r>
      <w:r w:rsidRPr="00745B94">
        <w:rPr>
          <w:rStyle w:val="StyleUnderline"/>
        </w:rPr>
        <w:t xml:space="preserve"> that might</w:t>
      </w:r>
      <w:r w:rsidRPr="00745B94">
        <w:rPr>
          <w:rStyle w:val="Emphasis"/>
        </w:rPr>
        <w:t xml:space="preserve">, if it gets bad enough, even threaten </w:t>
      </w:r>
      <w:r w:rsidRPr="00745B94">
        <w:rPr>
          <w:rStyle w:val="Emphasis"/>
          <w:i/>
        </w:rPr>
        <w:t>us</w:t>
      </w:r>
      <w:r w:rsidRPr="00745B94">
        <w:rPr>
          <w:sz w:val="12"/>
        </w:rPr>
        <w:t xml:space="preserve">, </w:t>
      </w:r>
      <w:r w:rsidRPr="00745B94">
        <w:rPr>
          <w:rStyle w:val="Emphasis"/>
        </w:rPr>
        <w:t xml:space="preserve">or </w:t>
      </w:r>
      <w:r w:rsidRPr="00745B94">
        <w:rPr>
          <w:rStyle w:val="StyleUnderline"/>
        </w:rPr>
        <w:t>the figure of</w:t>
      </w:r>
      <w:r w:rsidRPr="00745B94">
        <w:rPr>
          <w:rStyle w:val="Emphasis"/>
        </w:rPr>
        <w:t xml:space="preserve"> </w:t>
      </w:r>
      <w:r w:rsidRPr="00745B94">
        <w:rPr>
          <w:rStyle w:val="StyleUnderline"/>
        </w:rPr>
        <w:t>‘humanity’ that we enshrine as a universal</w:t>
      </w:r>
      <w:r w:rsidRPr="00745B94">
        <w:rPr>
          <w:sz w:val="12"/>
        </w:rPr>
        <w:t xml:space="preserve">. </w:t>
      </w:r>
      <w:r w:rsidRPr="00745B94">
        <w:rPr>
          <w:rStyle w:val="StyleUnderline"/>
        </w:rPr>
        <w:t>This figure of ‘humanity’, derived from Western European enlightenment ideals, emphasizes individual, autonomous actors</w:t>
      </w:r>
      <w:r w:rsidRPr="00745B94">
        <w:rPr>
          <w:sz w:val="12"/>
        </w:rPr>
        <w:t xml:space="preserve"> who are fully integrated into the global market system; </w:t>
      </w:r>
      <w:r w:rsidRPr="00745B94">
        <w:rPr>
          <w:rStyle w:val="StyleUnderline"/>
        </w:rPr>
        <w:t>who are responsible citizens of nation-states; who conform to Western ideas of health and well-being</w:t>
      </w:r>
      <w:r w:rsidRPr="00745B94">
        <w:rPr>
          <w:sz w:val="12"/>
        </w:rPr>
        <w:t xml:space="preserve">; who partake of ‘culture’; </w:t>
      </w:r>
      <w:r w:rsidRPr="00745B94">
        <w:rPr>
          <w:rStyle w:val="StyleUnderline"/>
        </w:rPr>
        <w:t>who participate in democratic state-based politics</w:t>
      </w:r>
      <w:r w:rsidRPr="00745B94">
        <w:rPr>
          <w:sz w:val="12"/>
        </w:rPr>
        <w:t>; who refrain from physical violence; and who manage their ‘resources’ responsibly (Mitchell 2014).</w:t>
      </w:r>
    </w:p>
    <w:p w14:paraId="650E6B8B" w14:textId="77777777" w:rsidR="00AF7B2F" w:rsidRPr="00745B94" w:rsidRDefault="00AF7B2F" w:rsidP="00AF7B2F">
      <w:pPr>
        <w:rPr>
          <w:rStyle w:val="StyleUnderline"/>
        </w:rPr>
      </w:pPr>
      <w:r w:rsidRPr="00745B94">
        <w:rPr>
          <w:sz w:val="12"/>
        </w:rPr>
        <w:t xml:space="preserve">Oddly, </w:t>
      </w:r>
      <w:r w:rsidRPr="00745B94">
        <w:rPr>
          <w:rStyle w:val="StyleUnderline"/>
        </w:rPr>
        <w:t>exposure to the fear of extinction contributes to the formation and bolstering of contemporary Western subjects</w:t>
      </w:r>
      <w:r w:rsidRPr="00745B94">
        <w:rPr>
          <w:sz w:val="12"/>
        </w:rPr>
        <w:t xml:space="preserve">. </w:t>
      </w:r>
      <w:r w:rsidRPr="00745B94">
        <w:rPr>
          <w:rStyle w:val="Emphasis"/>
        </w:rPr>
        <w:t>Contemplating the sublime destruction of ‘humanity’ offers the thrill of abjection</w:t>
      </w:r>
      <w:r w:rsidRPr="00745B94">
        <w:rPr>
          <w:rStyle w:val="StyleUnderline"/>
        </w:rPr>
        <w:t>: the perverse pleasure derived from exposure to something by which one is revolted</w:t>
      </w:r>
      <w:r w:rsidRPr="00745B94">
        <w:rPr>
          <w:sz w:val="12"/>
        </w:rPr>
        <w:t xml:space="preserve">. Claire Colebrook detects </w:t>
      </w:r>
      <w:r w:rsidRPr="00745B94">
        <w:rPr>
          <w:rStyle w:val="StyleUnderline"/>
        </w:rPr>
        <w:t>this thrill-seeking impulse in the profusion of</w:t>
      </w:r>
      <w:r w:rsidRPr="00745B94">
        <w:rPr>
          <w:rStyle w:val="Emphasis"/>
        </w:rPr>
        <w:t xml:space="preserve"> </w:t>
      </w:r>
      <w:r w:rsidRPr="00745B94">
        <w:rPr>
          <w:sz w:val="12"/>
        </w:rPr>
        <w:t xml:space="preserve">Western </w:t>
      </w:r>
      <w:r w:rsidRPr="00745B94">
        <w:rPr>
          <w:rStyle w:val="StyleUnderline"/>
        </w:rPr>
        <w:t xml:space="preserve">blockbuster films and TV shows that imagine and envision the destruction of earth, or at least of ‘humanity’. It also throbs through a flurry of recent best-selling books </w:t>
      </w:r>
      <w:r w:rsidRPr="00745B94">
        <w:rPr>
          <w:sz w:val="12"/>
        </w:rPr>
        <w:t xml:space="preserve">– both fiction and speculative non-fiction (see Oreskes and Conway 2014; Newitz 2013; Weisman 2008). In a forthcoming intervention, Noah Theriault and I (2018) argue that </w:t>
      </w:r>
      <w:r w:rsidRPr="00745B94">
        <w:rPr>
          <w:rStyle w:val="Emphasis"/>
        </w:rPr>
        <w:t>these imaginaries are a form of porn that normalizes the profound violences driving extinction</w:t>
      </w:r>
      <w:r w:rsidRPr="00745B94">
        <w:rPr>
          <w:rStyle w:val="StyleUnderline"/>
        </w:rPr>
        <w:t>, while cocooning its viewers in the secure space of the voyeur</w:t>
      </w:r>
      <w:r w:rsidRPr="00745B94">
        <w:rPr>
          <w:rStyle w:val="Emphasis"/>
        </w:rPr>
        <w:t xml:space="preserve">. </w:t>
      </w:r>
      <w:r w:rsidRPr="00745B94">
        <w:rPr>
          <w:rStyle w:val="StyleUnderline"/>
        </w:rPr>
        <w:t xml:space="preserve">Certainly, there are many </w:t>
      </w:r>
      <w:r w:rsidRPr="00745B94">
        <w:rPr>
          <w:sz w:val="12"/>
        </w:rPr>
        <w:t xml:space="preserve">Western scientists, conservationists and </w:t>
      </w:r>
      <w:r w:rsidRPr="00745B94">
        <w:rPr>
          <w:rStyle w:val="StyleUnderline"/>
        </w:rPr>
        <w:t xml:space="preserve">policy-makers who are genuinely committed to stopping the extinction of others, perhaps out of fear for their own futures. Yet extinction is not quite real for Western, and especially white, subjects; it is a fantasy of negation that evokes thrill, melancholy, anger and existential purpose. It is a </w:t>
      </w:r>
      <w:r w:rsidRPr="00745B94">
        <w:rPr>
          <w:rStyle w:val="Emphasis"/>
        </w:rPr>
        <w:t>metaphor</w:t>
      </w:r>
      <w:r w:rsidRPr="00745B94">
        <w:rPr>
          <w:rStyle w:val="StyleUnderline"/>
        </w:rPr>
        <w:t xml:space="preserve"> that expresses the destructive desires of these beings, and the negativity against which we define our subjectivity.</w:t>
      </w:r>
    </w:p>
    <w:p w14:paraId="7540AB74" w14:textId="77777777" w:rsidR="00AF7B2F" w:rsidRPr="00745B94" w:rsidRDefault="00AF7B2F" w:rsidP="00AF7B2F">
      <w:pPr>
        <w:rPr>
          <w:rStyle w:val="StyleUnderline"/>
        </w:rPr>
      </w:pPr>
      <w:r w:rsidRPr="00745B94">
        <w:rPr>
          <w:rStyle w:val="StyleUnderline"/>
        </w:rPr>
        <w:t xml:space="preserve">But </w:t>
      </w:r>
      <w:r w:rsidRPr="00745B94">
        <w:rPr>
          <w:rStyle w:val="Emphasis"/>
        </w:rPr>
        <w:t>extinction is not a metaphor</w:t>
      </w:r>
      <w:r w:rsidRPr="00745B94">
        <w:rPr>
          <w:rStyle w:val="StyleUnderline"/>
        </w:rPr>
        <w:t>: it is a very real expression of violence that systematically destroys particular beings, worlds, life forms and the relations that enable them to flourish. These are real, unique beings</w:t>
      </w:r>
      <w:r w:rsidRPr="00745B94">
        <w:rPr>
          <w:sz w:val="12"/>
        </w:rPr>
        <w:t xml:space="preserve">, worlds and relations – </w:t>
      </w:r>
      <w:r w:rsidRPr="00745B94">
        <w:rPr>
          <w:rStyle w:val="StyleUnderline"/>
        </w:rPr>
        <w:t>as well as somebody’s family, Ancestors, siblings, future generations – who are violently destroyed. Extinction can only be used unironically as a metaphor by people who have never been threatened with it, told it is their inevitable fate, or lost their relatives and Ancestors to it – and who assume that they probably never will.</w:t>
      </w:r>
    </w:p>
    <w:p w14:paraId="4CFE79ED" w14:textId="77777777" w:rsidR="00AF7B2F" w:rsidRPr="00745B94" w:rsidRDefault="00AF7B2F" w:rsidP="00AF7B2F">
      <w:pPr>
        <w:rPr>
          <w:sz w:val="12"/>
        </w:rPr>
      </w:pPr>
      <w:r w:rsidRPr="00745B94">
        <w:rPr>
          <w:rStyle w:val="Emphasis"/>
        </w:rPr>
        <w:t>This</w:t>
      </w:r>
      <w:r w:rsidRPr="00745B94">
        <w:rPr>
          <w:sz w:val="12"/>
        </w:rPr>
        <w:t xml:space="preserve"> argument </w:t>
      </w:r>
      <w:r w:rsidRPr="00745B94">
        <w:rPr>
          <w:rStyle w:val="Emphasis"/>
        </w:rPr>
        <w:t>is directly inspired by the call to arms issued</w:t>
      </w:r>
      <w:r w:rsidRPr="00745B94">
        <w:rPr>
          <w:sz w:val="12"/>
        </w:rPr>
        <w:t xml:space="preserve"> in 2012 </w:t>
      </w:r>
      <w:r w:rsidRPr="00745B94">
        <w:rPr>
          <w:rStyle w:val="Emphasis"/>
        </w:rPr>
        <w:t xml:space="preserve">by </w:t>
      </w:r>
      <w:r w:rsidRPr="00745B94">
        <w:rPr>
          <w:sz w:val="12"/>
        </w:rPr>
        <w:t xml:space="preserve">Eve </w:t>
      </w:r>
      <w:r w:rsidRPr="00745B94">
        <w:rPr>
          <w:rStyle w:val="Emphasis"/>
        </w:rPr>
        <w:t>Tuck and</w:t>
      </w:r>
      <w:r w:rsidRPr="00745B94">
        <w:rPr>
          <w:sz w:val="12"/>
        </w:rPr>
        <w:t xml:space="preserve"> Wayne K. </w:t>
      </w:r>
      <w:r w:rsidRPr="00745B94">
        <w:rPr>
          <w:rStyle w:val="Emphasis"/>
        </w:rPr>
        <w:t>Yang</w:t>
      </w:r>
      <w:r w:rsidRPr="00745B94">
        <w:rPr>
          <w:sz w:val="12"/>
        </w:rPr>
        <w:t xml:space="preserve"> and more recently by Cutcha Risling-Baldy. </w:t>
      </w:r>
      <w:r w:rsidRPr="00745B94">
        <w:rPr>
          <w:rStyle w:val="Emphasis"/>
        </w:rPr>
        <w:t>The</w:t>
      </w:r>
      <w:r w:rsidRPr="00745B94">
        <w:rPr>
          <w:sz w:val="12"/>
        </w:rPr>
        <w:t xml:space="preserve"> first, seminal </w:t>
      </w:r>
      <w:r w:rsidRPr="00745B94">
        <w:rPr>
          <w:rStyle w:val="Emphasis"/>
        </w:rPr>
        <w:t>piece demonstrates how settler cultures use the violence of metaphorical abstraction to excuse themselves from the real work of decolonization</w:t>
      </w:r>
      <w:r w:rsidRPr="00745B94">
        <w:rPr>
          <w:sz w:val="12"/>
        </w:rPr>
        <w:t>: ensuring that land and power is in Indigenous hands. Risling-Baldy’s brilliant follow-up extends this logic to explain how First People like Coyote have been reduced to metaphors through settler appropriation. In both cases, engagement with Indigenous peoples and their relations masks moves to innocence: acts that make it appear as if settlers are engaging in decolonization, while in fact we are consolidating the power structures that privilege us.</w:t>
      </w:r>
    </w:p>
    <w:p w14:paraId="59984B71" w14:textId="77777777" w:rsidR="00AF7B2F" w:rsidRPr="00745B94" w:rsidRDefault="00AF7B2F" w:rsidP="00AF7B2F">
      <w:pPr>
        <w:rPr>
          <w:sz w:val="12"/>
        </w:rPr>
      </w:pPr>
      <w:r w:rsidRPr="00745B94">
        <w:rPr>
          <w:sz w:val="12"/>
        </w:rPr>
        <w:t xml:space="preserve">In this series, want to show how </w:t>
      </w:r>
      <w:r w:rsidRPr="00745B94">
        <w:rPr>
          <w:rStyle w:val="Emphasis"/>
        </w:rPr>
        <w:t>Western, and white-dominated, discourses on ‘extinction’ appear to address the systematic destruction of peoples and other beings while enacting moves to innocence that mask their culpability and perpetuate structures of violence</w:t>
      </w:r>
      <w:r w:rsidRPr="00745B94">
        <w:rPr>
          <w:sz w:val="12"/>
        </w:rPr>
        <w:t xml:space="preserve">. As I argued in Part I of this series, extinction is an expression of colonial violence. As such, it needs to be addressed through direct decolonization, including the dismantling of settler colonial structures of violence, and the resurgence of Indigenous worlds. Following Tuck, Yang and Risling-Baldy’s lead,  I want to show how and why </w:t>
      </w:r>
      <w:r w:rsidRPr="00745B94">
        <w:rPr>
          <w:rStyle w:val="Emphasis"/>
        </w:rPr>
        <w:t>the violences that drive extinction have come to be invisible within mainstream discourses</w:t>
      </w:r>
      <w:r w:rsidRPr="00745B94">
        <w:rPr>
          <w:sz w:val="12"/>
        </w:rPr>
        <w:t>. Salient amongst these is the practice of genocide against Indigenous peoples other than humans.</w:t>
      </w:r>
    </w:p>
    <w:p w14:paraId="42931FCB" w14:textId="77777777" w:rsidR="00AF7B2F" w:rsidRPr="00745B94" w:rsidRDefault="00AF7B2F" w:rsidP="00AF7B2F">
      <w:pPr>
        <w:rPr>
          <w:rStyle w:val="StyleUnderline"/>
        </w:rPr>
      </w:pPr>
      <w:r w:rsidRPr="00745B94">
        <w:rPr>
          <w:rStyle w:val="StyleUnderline"/>
        </w:rPr>
        <w:t xml:space="preserve">…it is </w:t>
      </w:r>
      <w:r w:rsidRPr="00745B94">
        <w:rPr>
          <w:rStyle w:val="Emphasis"/>
        </w:rPr>
        <w:t>literally genocide</w:t>
      </w:r>
      <w:r w:rsidRPr="00745B94">
        <w:rPr>
          <w:rStyle w:val="StyleUnderline"/>
        </w:rPr>
        <w:t>.</w:t>
      </w:r>
    </w:p>
    <w:p w14:paraId="21377E3F" w14:textId="77777777" w:rsidR="00AF7B2F" w:rsidRPr="00745B94" w:rsidRDefault="00AF7B2F" w:rsidP="00AF7B2F">
      <w:pPr>
        <w:rPr>
          <w:sz w:val="12"/>
        </w:rPr>
      </w:pPr>
      <w:r w:rsidRPr="00745B94">
        <w:rPr>
          <w:rStyle w:val="Emphasis"/>
        </w:rPr>
        <w:t>What Western science calls ‘extinction’ is not an unfortunate, unintended consequence of desirable ‘human’ activities. It is an embodiment of particular patterns of structural violence that disproportionately affect specific racialized groups</w:t>
      </w:r>
      <w:r w:rsidRPr="00745B94">
        <w:rPr>
          <w:sz w:val="12"/>
        </w:rPr>
        <w:t xml:space="preserve">.  </w:t>
      </w:r>
      <w:r w:rsidRPr="00745B94">
        <w:rPr>
          <w:sz w:val="12"/>
          <w:szCs w:val="16"/>
        </w:rPr>
        <w:t>In some cases, ‘extinction’ is directly, deliberately and systematically inflicted in order to create space for aggressors</w:t>
      </w:r>
      <w:r w:rsidRPr="00745B94">
        <w:rPr>
          <w:sz w:val="12"/>
        </w:rPr>
        <w:t>, including settler states. For this reason, it has rightly been framed as an aspect or tool of colonial genocides against Indigenous human peoples. Indeed, many theorists have shown that the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w:t>
      </w:r>
    </w:p>
    <w:p w14:paraId="68F30602" w14:textId="77777777" w:rsidR="00AF7B2F" w:rsidRPr="00745B94" w:rsidRDefault="00AF7B2F" w:rsidP="00AF7B2F">
      <w:pPr>
        <w:rPr>
          <w:sz w:val="12"/>
          <w:szCs w:val="12"/>
        </w:rPr>
      </w:pPr>
      <w:r w:rsidRPr="00745B94">
        <w:rPr>
          <w:sz w:val="12"/>
          <w:szCs w:val="12"/>
        </w:rPr>
        <w:t xml:space="preserve">Nehiyaw thinker Tasha Hubbard (2014) makes a qualitatively distinct argument. She points out that the Buffalo are First People, the elder brothers of the Nehiyaw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w:t>
      </w:r>
    </w:p>
    <w:p w14:paraId="4E3A73BC" w14:textId="77777777" w:rsidR="00AF7B2F" w:rsidRPr="00745B94" w:rsidRDefault="00AF7B2F" w:rsidP="00AF7B2F">
      <w:pPr>
        <w:rPr>
          <w:sz w:val="12"/>
          <w:szCs w:val="12"/>
        </w:rPr>
      </w:pPr>
      <w:r w:rsidRPr="00745B94">
        <w:rPr>
          <w:sz w:val="12"/>
          <w:szCs w:val="12"/>
        </w:rPr>
        <w:t>(a) Killing members of the group;</w:t>
      </w:r>
    </w:p>
    <w:p w14:paraId="3376DA8D" w14:textId="77777777" w:rsidR="00AF7B2F" w:rsidRPr="00745B94" w:rsidRDefault="00AF7B2F" w:rsidP="00AF7B2F">
      <w:pPr>
        <w:rPr>
          <w:sz w:val="12"/>
          <w:szCs w:val="12"/>
        </w:rPr>
      </w:pPr>
      <w:r w:rsidRPr="00745B94">
        <w:rPr>
          <w:sz w:val="12"/>
          <w:szCs w:val="12"/>
        </w:rPr>
        <w:t>(b) Causing serious bodily or mental harm to members of the group;</w:t>
      </w:r>
    </w:p>
    <w:p w14:paraId="71AB123C" w14:textId="77777777" w:rsidR="00AF7B2F" w:rsidRPr="00745B94" w:rsidRDefault="00AF7B2F" w:rsidP="00AF7B2F">
      <w:pPr>
        <w:rPr>
          <w:sz w:val="12"/>
          <w:szCs w:val="12"/>
        </w:rPr>
      </w:pPr>
      <w:r w:rsidRPr="00745B94">
        <w:rPr>
          <w:sz w:val="12"/>
          <w:szCs w:val="12"/>
        </w:rPr>
        <w:t>(c) Deliberately inflicting on the group conditions of life calculated to bring about its physical destruction in whole or in part;</w:t>
      </w:r>
    </w:p>
    <w:p w14:paraId="4AE77EC8" w14:textId="77777777" w:rsidR="00AF7B2F" w:rsidRPr="00745B94" w:rsidRDefault="00AF7B2F" w:rsidP="00AF7B2F">
      <w:pPr>
        <w:rPr>
          <w:sz w:val="12"/>
          <w:szCs w:val="12"/>
        </w:rPr>
      </w:pPr>
      <w:r w:rsidRPr="00745B94">
        <w:rPr>
          <w:sz w:val="12"/>
          <w:szCs w:val="12"/>
        </w:rPr>
        <w:t>(d) Imposing measures intended to prevent births within the group;</w:t>
      </w:r>
    </w:p>
    <w:p w14:paraId="2DF7A995" w14:textId="77777777" w:rsidR="00AF7B2F" w:rsidRPr="00745B94" w:rsidRDefault="00AF7B2F" w:rsidP="00AF7B2F">
      <w:pPr>
        <w:rPr>
          <w:sz w:val="12"/>
          <w:szCs w:val="12"/>
        </w:rPr>
      </w:pPr>
      <w:r w:rsidRPr="00745B94">
        <w:rPr>
          <w:sz w:val="12"/>
          <w:szCs w:val="12"/>
        </w:rPr>
        <w:t>(e) Forcibly transferring children of the group to another group.</w:t>
      </w:r>
    </w:p>
    <w:p w14:paraId="11317453" w14:textId="77777777" w:rsidR="00AF7B2F" w:rsidRPr="00745B94" w:rsidRDefault="00AF7B2F" w:rsidP="00AF7B2F">
      <w:pPr>
        <w:rPr>
          <w:sz w:val="12"/>
          <w:szCs w:val="12"/>
        </w:rPr>
      </w:pPr>
      <w:r w:rsidRPr="00745B94">
        <w:rPr>
          <w:sz w:val="12"/>
          <w:szCs w:val="12"/>
        </w:rPr>
        <w:t>From Hubbard’s viewpoint, rooted in Nehiyaw philosophy and ethical-legal principles, the  systematic destruction of the buffalo is not like genocide, nor is it exclusively a tool for carrying out genocide against human peoples. It is genocide in its own right: an attempt to destroy a particular First People and the possibilities of its continuity. In other words, the deliberate and systematic attempt to eliminate the buffalo, enacted by settler states, simultaneously enacted genocide against Indigenous peoples and their nonhuman relatives.</w:t>
      </w:r>
    </w:p>
    <w:p w14:paraId="31485AA9" w14:textId="77777777" w:rsidR="00AF7B2F" w:rsidRPr="00745B94" w:rsidRDefault="00AF7B2F" w:rsidP="00AF7B2F">
      <w:pPr>
        <w:rPr>
          <w:sz w:val="12"/>
          <w:szCs w:val="12"/>
        </w:rPr>
      </w:pPr>
      <w:r w:rsidRPr="00745B94">
        <w:rPr>
          <w:sz w:val="12"/>
          <w:szCs w:val="12"/>
        </w:rPr>
        <w:t>Genocides of Indigenous peoples (human and otherwise) continue apace in contemporary settler states, transformed into multiple manifestations. For instance, they are integral to ‘biosecurity’ strategies designed to police the biological boundaries of these states and their citizens.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w:t>
      </w:r>
    </w:p>
    <w:p w14:paraId="3FCADC50" w14:textId="77777777" w:rsidR="00AF7B2F" w:rsidRPr="00745B94" w:rsidRDefault="00AF7B2F" w:rsidP="00AF7B2F">
      <w:pPr>
        <w:rPr>
          <w:sz w:val="12"/>
          <w:szCs w:val="12"/>
        </w:rPr>
      </w:pPr>
      <w:r w:rsidRPr="00745B94">
        <w:rPr>
          <w:sz w:val="12"/>
          <w:szCs w:val="12"/>
        </w:rPr>
        <w:t>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‘security’ measure – designed to protect the facilities relied upon by urban settlers from the intrusion of flying foxes – is a powerful weapon for precluding ongoing flourishing of Indigenous other-than-human peoples.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w:t>
      </w:r>
    </w:p>
    <w:p w14:paraId="6472B783" w14:textId="77777777" w:rsidR="00AF7B2F" w:rsidRPr="00745B94" w:rsidRDefault="00AF7B2F" w:rsidP="00AF7B2F">
      <w:pPr>
        <w:rPr>
          <w:sz w:val="12"/>
          <w:szCs w:val="12"/>
        </w:rPr>
      </w:pPr>
      <w:r w:rsidRPr="00745B94">
        <w:rPr>
          <w:sz w:val="12"/>
          <w:szCs w:val="12"/>
        </w:rPr>
        <w:t>Of course, in some cases, the elimination of life forms is not as targeted or intentional – it may take the form of land-based extractive violence, the creep of ocean acidification, the decimation of rainforests by climate change. Proponents of a Eurocentric definition of genocide could argue that these events lack intention. Indeed, within international law, intention to commit genocide is a necessary criteria for conviction. However, theorists of critical genocide studies have long argued that this definition is inadequate: it brackets out a great many of the acts, logics and structures that produce the destruction of unique peoples. According to Tony Barta, definitions of genocide that focus on ‘purposeful annihilation’, and in particular on physical killing, have “devalu[ed] all other concepts of less planned destruction, even if the effects are the same”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an approach based on ‘genocidal outcomes’ makes it possible to account for complex causality and weak intentionality – that is, for myriad acts mediated by subtle, normalized structures that, together, work to eliminate a people. I want to argue that the same logic applies to nonhuman peoples: the destruction of a life form, its relations with other beings and its possible futures is a genocidal outcome, whether or not intention can be identified.</w:t>
      </w:r>
    </w:p>
    <w:p w14:paraId="1FF6FD40" w14:textId="77777777" w:rsidR="00AF7B2F" w:rsidRPr="00745B94" w:rsidRDefault="00AF7B2F" w:rsidP="00AF7B2F">
      <w:pPr>
        <w:rPr>
          <w:sz w:val="12"/>
          <w:szCs w:val="12"/>
        </w:rPr>
      </w:pPr>
      <w:r w:rsidRPr="00745B94">
        <w:rPr>
          <w:sz w:val="12"/>
          <w:szCs w:val="12"/>
        </w:rPr>
        <w:t>Similarly, Christopher Powell (2007) argues that, since a ‘genos’ is a</w:t>
      </w:r>
    </w:p>
    <w:p w14:paraId="615E3FDD" w14:textId="77777777" w:rsidR="00AF7B2F" w:rsidRPr="00745B94" w:rsidRDefault="00AF7B2F" w:rsidP="00AF7B2F">
      <w:pPr>
        <w:rPr>
          <w:sz w:val="12"/>
          <w:szCs w:val="12"/>
        </w:rPr>
      </w:pPr>
      <w:r w:rsidRPr="00745B94">
        <w:rPr>
          <w:sz w:val="12"/>
          <w:szCs w:val="12"/>
        </w:rPr>
        <w:t>“network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even result from well-meaning attempts to do good” (Powell 2007, 538)</w:t>
      </w:r>
    </w:p>
    <w:p w14:paraId="77C4E34A" w14:textId="77777777" w:rsidR="00AF7B2F" w:rsidRPr="00745B94" w:rsidRDefault="00AF7B2F" w:rsidP="00AF7B2F">
      <w:pPr>
        <w:rPr>
          <w:sz w:val="12"/>
          <w:szCs w:val="12"/>
        </w:rPr>
      </w:pPr>
      <w:r w:rsidRPr="00745B94">
        <w:rPr>
          <w:sz w:val="12"/>
          <w:szCs w:val="12"/>
        </w:rPr>
        <w:t>As I have argued elsewhere, 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w:t>
      </w:r>
    </w:p>
    <w:p w14:paraId="57507E33" w14:textId="77777777" w:rsidR="00AF7B2F" w:rsidRPr="00745B94" w:rsidRDefault="00AF7B2F" w:rsidP="00AF7B2F">
      <w:pPr>
        <w:rPr>
          <w:sz w:val="12"/>
        </w:rPr>
      </w:pPr>
      <w:r w:rsidRPr="00745B94">
        <w:rPr>
          <w:sz w:val="12"/>
        </w:rPr>
        <w:t xml:space="preserve">Understood in this way, </w:t>
      </w:r>
      <w:r w:rsidRPr="00745B94">
        <w:rPr>
          <w:rStyle w:val="StyleUnderline"/>
        </w:rPr>
        <w:t>‘extinction’ is not a metaphor for genocide or other forms of large-scale violence: it is a distinct manifestation of genocide. Masking the genocidal logics that drive extinction involves several moves to innocence</w:t>
      </w:r>
      <w:r w:rsidRPr="00745B94">
        <w:rPr>
          <w:sz w:val="12"/>
        </w:rPr>
        <w:t xml:space="preserve"> (Tuck and Yang 2012). </w:t>
      </w:r>
      <w:r w:rsidRPr="00745B94">
        <w:rPr>
          <w:rStyle w:val="StyleUnderline"/>
        </w:rPr>
        <w:t>Treating extinction as something short of genocide entrenches Eurocentric understandings of personhood that are limited to homo sapiens, which is itself an act of violence against these peoples</w:t>
      </w:r>
      <w:r w:rsidRPr="00745B94">
        <w:rPr>
          <w:sz w:val="12"/>
        </w:rPr>
        <w:t>. Ironically, the entrenchment of this dichotomy also enables the logic of ‘dehumanization’, in which human communities are likened to reviled nonhumans (for instance, cockroaches) in order to motivate violence against them. As I have argued elsewhere (Mitchell 2014), the logic of generalised ‘dehumanisation’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w:t>
      </w:r>
    </w:p>
    <w:p w14:paraId="46064F28" w14:textId="77777777" w:rsidR="00AF7B2F" w:rsidRPr="00745B94" w:rsidRDefault="00AF7B2F" w:rsidP="00AF7B2F">
      <w:pPr>
        <w:rPr>
          <w:sz w:val="12"/>
          <w:szCs w:val="12"/>
        </w:rPr>
      </w:pPr>
      <w:r w:rsidRPr="00745B94">
        <w:rPr>
          <w:sz w:val="12"/>
          <w:szCs w:val="12"/>
        </w:rPr>
        <w:t>In addition, by framing extinction as a problem for a universal figure of ‘humanity’ (more on this to follow…) mainstream discourses of extinction obscure its profound entwinement with race and racializing structures.  These examples make it clear that eliminative violence is targeted on specific groups of people and their other-than-human relations, as defined by the aggressors. Indeed, patterns of genocidal violence extend racializing categories, hierarchies and eliminative impulses to other-than-human peoples. Just as approaching gender violence separately from race effaces their intersection, understanding extinction as distinct from race is deeply misleading. This is not only because racialized people are more likely to suffer from the effects of ‘extinction’ and other forms of environmental racism (which they are). It is also because the eliminative violence that drives extinction extend and enact race beyond the category of homo sapiens by defining particular groups against white settler norms and as threats to the settler society. To approach extinction separately from issues of race is, therefore, to miss one of its most defining features.</w:t>
      </w:r>
    </w:p>
    <w:p w14:paraId="7B178932" w14:textId="77777777" w:rsidR="00AF7B2F" w:rsidRPr="00745B94" w:rsidRDefault="00AF7B2F" w:rsidP="00AF7B2F">
      <w:r w:rsidRPr="00745B94">
        <w:rPr>
          <w:rStyle w:val="Emphasis"/>
        </w:rPr>
        <w:t>Extinction is not a metaphor – in many cases, it is quite literally genocide</w:t>
      </w:r>
      <w:r w:rsidRPr="00745B94">
        <w:rPr>
          <w:sz w:val="12"/>
        </w:rPr>
        <w:t xml:space="preserve"> enacted against Indigenous peoples and their other-than-human relations. </w:t>
      </w:r>
      <w:r w:rsidRPr="00745B94">
        <w:rPr>
          <w:rStyle w:val="Emphasis"/>
        </w:rPr>
        <w:t>To treat it as a metaphor is to obscure and participate in the structures of violence that drive it</w:t>
      </w:r>
      <w:r w:rsidRPr="00745B94">
        <w:rPr>
          <w:sz w:val="12"/>
        </w:rPr>
        <w:t xml:space="preserve">. From this perspective, in addition to active decolonisation efforts, and the resurgence of Indigenous peoples, </w:t>
      </w:r>
      <w:r w:rsidRPr="00745B94">
        <w:rPr>
          <w:rStyle w:val="Emphasis"/>
        </w:rPr>
        <w:t>addressing extinction also requires attacking the genocidal, racializing,  eliminative logics that are diffused throughout settler (and other) states</w:t>
      </w:r>
      <w:r w:rsidRPr="00745B94">
        <w:rPr>
          <w:sz w:val="12"/>
        </w:rPr>
        <w:t>. It also requires honouring the unique relations, worlds and peoples that are targeted by these discourses and practices.</w:t>
      </w:r>
    </w:p>
    <w:p w14:paraId="50F730EF" w14:textId="77777777" w:rsidR="00AF7B2F" w:rsidRPr="00745B94" w:rsidRDefault="00AF7B2F" w:rsidP="00AF7B2F"/>
    <w:p w14:paraId="361D1EB6" w14:textId="77777777" w:rsidR="00AF7B2F" w:rsidRPr="00745B94" w:rsidRDefault="00AF7B2F" w:rsidP="00AF7B2F"/>
    <w:p w14:paraId="162FF673" w14:textId="77777777" w:rsidR="00AF7B2F" w:rsidRPr="00745B94" w:rsidRDefault="00AF7B2F" w:rsidP="00AF7B2F">
      <w:pPr>
        <w:pStyle w:val="Heading3"/>
        <w:rPr>
          <w:rFonts w:cs="Arial"/>
        </w:rPr>
      </w:pPr>
      <w:r w:rsidRPr="00745B94">
        <w:rPr>
          <w:rFonts w:cs="Arial"/>
        </w:rPr>
        <w:t>Link---Prolif</w:t>
      </w:r>
    </w:p>
    <w:p w14:paraId="490E5472" w14:textId="77777777" w:rsidR="00AF7B2F" w:rsidRPr="00745B94" w:rsidRDefault="00AF7B2F" w:rsidP="00AF7B2F">
      <w:pPr>
        <w:pStyle w:val="Heading4"/>
        <w:rPr>
          <w:rFonts w:cs="Arial"/>
        </w:rPr>
      </w:pPr>
      <w:r w:rsidRPr="00745B94">
        <w:rPr>
          <w:rFonts w:cs="Arial"/>
        </w:rPr>
        <w:t>US uses nuclear weapons to shape global norms. This is an ordering of the world in a constructed image of manageable threats in order to justify its own supremacy. The impact is life in Nuclear Apartheid: which justified the worst forms of colonial violence and inequality.</w:t>
      </w:r>
    </w:p>
    <w:p w14:paraId="45CA7BDF" w14:textId="77777777" w:rsidR="00AF7B2F" w:rsidRPr="00745B94" w:rsidRDefault="00AF7B2F" w:rsidP="00AF7B2F">
      <w:pPr>
        <w:shd w:val="clear" w:color="auto" w:fill="FFFFFF"/>
        <w:spacing w:line="235" w:lineRule="atLeast"/>
        <w:rPr>
          <w:color w:val="222222"/>
        </w:rPr>
      </w:pPr>
      <w:r w:rsidRPr="00745B94">
        <w:rPr>
          <w:color w:val="222222"/>
        </w:rPr>
        <w:t>*edited to remove ableist language</w:t>
      </w:r>
    </w:p>
    <w:p w14:paraId="03FEE76B" w14:textId="77777777" w:rsidR="00AF7B2F" w:rsidRPr="00745B94" w:rsidRDefault="00AF7B2F" w:rsidP="00AF7B2F">
      <w:r w:rsidRPr="00745B94">
        <w:rPr>
          <w:rStyle w:val="Style13ptBold"/>
        </w:rPr>
        <w:t xml:space="preserve">Chung 14 </w:t>
      </w:r>
      <w:r w:rsidRPr="00745B94">
        <w:t>(CHUNG, ALEX H, B.A. (Hons) International Relations and Politics School of Social Sciences University of Notre Dame Australia. "Postcolonial Perspectives on Nuclear Non-Proliferation." ISAC-ISSS Joint Annual Conference. 2014.; AKIM) </w:t>
      </w:r>
    </w:p>
    <w:p w14:paraId="65009955" w14:textId="77777777" w:rsidR="00AF7B2F" w:rsidRPr="00745B94" w:rsidRDefault="00AF7B2F" w:rsidP="00AF7B2F">
      <w:pPr>
        <w:rPr>
          <w:sz w:val="14"/>
        </w:rPr>
      </w:pPr>
      <w:r w:rsidRPr="00745B94">
        <w:rPr>
          <w:rStyle w:val="StyleUnderline"/>
        </w:rPr>
        <w:t>Security studies have traditionally been concerned with relations between ‘</w:t>
      </w:r>
      <w:r w:rsidRPr="00745B94">
        <w:rPr>
          <w:rStyle w:val="StyleUnderline"/>
          <w:bCs/>
        </w:rPr>
        <w:t>great powers’</w:t>
      </w:r>
      <w:r w:rsidRPr="00745B94">
        <w:rPr>
          <w:rStyle w:val="StyleUnderline"/>
        </w:rPr>
        <w:t xml:space="preserve">, within a hierarchy of stronger and </w:t>
      </w:r>
      <w:r w:rsidRPr="00745B94">
        <w:rPr>
          <w:rStyle w:val="StyleUnderline"/>
          <w:bCs/>
        </w:rPr>
        <w:t>weaker sovereign territorial</w:t>
      </w:r>
      <w:r w:rsidRPr="00745B94">
        <w:rPr>
          <w:rStyle w:val="StyleUnderline"/>
        </w:rPr>
        <w:t xml:space="preserve"> </w:t>
      </w:r>
      <w:r w:rsidRPr="00745B94">
        <w:rPr>
          <w:rStyle w:val="StyleUnderline"/>
          <w:bCs/>
        </w:rPr>
        <w:t>states</w:t>
      </w:r>
      <w:r w:rsidRPr="00745B94">
        <w:rPr>
          <w:sz w:val="14"/>
        </w:rPr>
        <w:t xml:space="preserve"> (Barkawi &amp; Laffey 2006, p. 329). </w:t>
      </w:r>
      <w:r w:rsidRPr="00745B94">
        <w:rPr>
          <w:rStyle w:val="StyleUnderline"/>
        </w:rPr>
        <w:t>The field of security politics has largely been </w:t>
      </w:r>
      <w:r w:rsidRPr="00745B94">
        <w:rPr>
          <w:rStyle w:val="StyleUnderline"/>
          <w:strike/>
        </w:rPr>
        <w:t>blind</w:t>
      </w:r>
      <w:r w:rsidRPr="00745B94">
        <w:rPr>
          <w:rStyle w:val="StyleUnderline"/>
        </w:rPr>
        <w:t> [inattentive] to and disregarded the security needs and interests of ‘small’ or ‘weak’ states by conceptualising security primarily around the organisation of ‘</w:t>
      </w:r>
      <w:r w:rsidRPr="00745B94">
        <w:rPr>
          <w:rStyle w:val="StyleUnderline"/>
          <w:bCs/>
        </w:rPr>
        <w:t>great power’ politics</w:t>
      </w:r>
      <w:r w:rsidRPr="00745B94">
        <w:rPr>
          <w:rStyle w:val="StyleUnderline"/>
        </w:rPr>
        <w:t xml:space="preserve">, underpinned by </w:t>
      </w:r>
      <w:r w:rsidRPr="00745B94">
        <w:rPr>
          <w:rStyle w:val="StyleUnderline"/>
          <w:bCs/>
        </w:rPr>
        <w:t>Eurocentric and racist assumptions</w:t>
      </w:r>
      <w:r w:rsidRPr="00745B94">
        <w:rPr>
          <w:sz w:val="14"/>
        </w:rPr>
        <w:t xml:space="preserve"> (Biswas, forthcoming 2012). “Security studies is by and for Western powers,” (Barkawi &amp; Laffey 2006, p. 344). There exists a rather limited awareness in international relations (IR) of ‘non-Western’ perspectives on global politics, thus constructing what Ken Booth remarked as IR’s “ethnocentric, masculinised, northern and top-down” formulation (Bilgin 2008, p. 6- 7). </w:t>
      </w:r>
      <w:r w:rsidRPr="00745B94">
        <w:rPr>
          <w:rStyle w:val="StyleUnderline"/>
        </w:rPr>
        <w:t xml:space="preserve">Within the international system, “the </w:t>
      </w:r>
      <w:r w:rsidRPr="00745B94">
        <w:rPr>
          <w:rStyle w:val="StyleUnderline"/>
          <w:bCs/>
        </w:rPr>
        <w:t>taken-for-granted</w:t>
      </w:r>
      <w:r w:rsidRPr="00745B94">
        <w:rPr>
          <w:rStyle w:val="StyleUnderline"/>
        </w:rPr>
        <w:t xml:space="preserve"> historical geographies that underpin security systematically understate and misrepresent the role of what we now call the </w:t>
      </w:r>
      <w:r w:rsidRPr="00745B94">
        <w:rPr>
          <w:rStyle w:val="StyleUnderline"/>
          <w:bCs/>
        </w:rPr>
        <w:t>global South</w:t>
      </w:r>
      <w:r w:rsidRPr="00745B94">
        <w:rPr>
          <w:rStyle w:val="StyleUnderline"/>
        </w:rPr>
        <w:t xml:space="preserve"> in security relations</w:t>
      </w:r>
      <w:r w:rsidRPr="00745B94">
        <w:rPr>
          <w:sz w:val="14"/>
        </w:rPr>
        <w:t>,” (Barkawi &amp; Laffey 2006, p. 330). Western constituted social science and humanities have largely ignored the impact of the postcolonial agenda and the Global South and on international norms and practices (Grovogui 2011, p. 178). </w:t>
      </w:r>
      <w:r w:rsidRPr="00745B94">
        <w:rPr>
          <w:rStyle w:val="StyleUnderline"/>
        </w:rPr>
        <w:t>Agency is presumed to be in the hands of the ‘</w:t>
      </w:r>
      <w:r w:rsidRPr="00745B94">
        <w:rPr>
          <w:rStyle w:val="StyleUnderline"/>
          <w:bCs/>
        </w:rPr>
        <w:t>great powers’</w:t>
      </w:r>
      <w:r w:rsidRPr="00745B94">
        <w:rPr>
          <w:rStyle w:val="StyleUnderline"/>
        </w:rPr>
        <w:t xml:space="preserve"> and </w:t>
      </w:r>
      <w:r w:rsidRPr="00745B94">
        <w:rPr>
          <w:rStyle w:val="StyleUnderline"/>
          <w:bCs/>
        </w:rPr>
        <w:t>western political perspectives</w:t>
      </w:r>
      <w:r w:rsidRPr="00745B94">
        <w:rPr>
          <w:rStyle w:val="StyleUnderline"/>
        </w:rPr>
        <w:t xml:space="preserve"> are constructed as and considered to be the </w:t>
      </w:r>
      <w:r w:rsidRPr="00745B94">
        <w:rPr>
          <w:rStyle w:val="StyleUnderline"/>
          <w:bCs/>
        </w:rPr>
        <w:t>pinnacle of international norms</w:t>
      </w:r>
      <w:r w:rsidRPr="00745B94">
        <w:rPr>
          <w:sz w:val="14"/>
        </w:rPr>
        <w:t xml:space="preserve"> (Barkawi &amp; Laffey 2006, p. 340). This paper seeks to approach the question of nuclear security and nuclear nonproliferation from the perspective of those states that see themselves as marginalised by an unequal global security architecture, and demonstrate how the current nuclear nonproliferation regime perpetuates logics of Eurocentric and colonial violence and inequity. </w:t>
      </w:r>
    </w:p>
    <w:p w14:paraId="63074B30" w14:textId="77777777" w:rsidR="00AF7B2F" w:rsidRPr="00745B94" w:rsidRDefault="00AF7B2F" w:rsidP="00AF7B2F">
      <w:pPr>
        <w:rPr>
          <w:sz w:val="14"/>
        </w:rPr>
      </w:pPr>
      <w:r w:rsidRPr="00745B94">
        <w:rPr>
          <w:rStyle w:val="StyleUnderline"/>
        </w:rPr>
        <w:t>Nuclear weapons were introduced to the world over 65 years ago by the United States with the purpose of winning a war against the Axis powers of Japan and Germany</w:t>
      </w:r>
      <w:r w:rsidRPr="00745B94">
        <w:rPr>
          <w:sz w:val="14"/>
        </w:rPr>
        <w:t xml:space="preserve"> (Daadler &amp; Lodal 2008, p. 80). </w:t>
      </w:r>
      <w:r w:rsidRPr="00745B94">
        <w:rPr>
          <w:rStyle w:val="StyleUnderline"/>
        </w:rPr>
        <w:t xml:space="preserve">The destructive nature of nuclear weapons presents a </w:t>
      </w:r>
      <w:r w:rsidRPr="00745B94">
        <w:rPr>
          <w:rStyle w:val="StyleUnderline"/>
          <w:bCs/>
        </w:rPr>
        <w:t>tremendous existential threat</w:t>
      </w:r>
      <w:r w:rsidRPr="00745B94">
        <w:rPr>
          <w:rStyle w:val="StyleUnderline"/>
        </w:rPr>
        <w:t xml:space="preserve"> to the safety and security of the world</w:t>
      </w:r>
      <w:r w:rsidRPr="00745B94">
        <w:rPr>
          <w:sz w:val="14"/>
        </w:rPr>
        <w:t xml:space="preserve">. In the words of Rajiv Gandhi, addressing the UN General Assembly on 9 June 1988, “Nuclear war will not mean the death of a hundred million people. Or even a thousand million. It will mean the extinction of four thousand million: the end of life as we know it on our planet earth,” (Shultz et al. 2007, p. 2). Accordingly, </w:t>
      </w:r>
      <w:r w:rsidRPr="00745B94">
        <w:rPr>
          <w:rStyle w:val="StyleUnderline"/>
        </w:rPr>
        <w:t>the</w:t>
      </w:r>
      <w:r w:rsidRPr="00745B94">
        <w:rPr>
          <w:sz w:val="14"/>
        </w:rPr>
        <w:t xml:space="preserve"> Nuclear Non-Proliferation Treaty (</w:t>
      </w:r>
      <w:r w:rsidRPr="00745B94">
        <w:rPr>
          <w:rStyle w:val="StyleUnderline"/>
        </w:rPr>
        <w:t>NPT</w:t>
      </w:r>
      <w:r w:rsidRPr="00745B94">
        <w:rPr>
          <w:sz w:val="14"/>
        </w:rPr>
        <w:t xml:space="preserve">) </w:t>
      </w:r>
      <w:r w:rsidRPr="00745B94">
        <w:rPr>
          <w:rStyle w:val="StyleUnderline"/>
        </w:rPr>
        <w:t xml:space="preserve">envisioned the end of nuclear weapons, as the most universally accepted arms control agreement with 189 state members, by recognising five </w:t>
      </w:r>
      <w:r w:rsidRPr="00745B94">
        <w:rPr>
          <w:rStyle w:val="StyleUnderline"/>
          <w:bCs/>
        </w:rPr>
        <w:t>Nuclear Weapon States (NWS</w:t>
      </w:r>
      <w:r w:rsidRPr="00745B94">
        <w:rPr>
          <w:rStyle w:val="StyleUnderline"/>
        </w:rPr>
        <w:t>) – the US, Russia, China, France, and Britain</w:t>
      </w:r>
      <w:r w:rsidRPr="00745B94">
        <w:rPr>
          <w:sz w:val="14"/>
        </w:rPr>
        <w:t xml:space="preserve"> (Peterson 2010). </w:t>
      </w:r>
      <w:r w:rsidRPr="00745B94">
        <w:rPr>
          <w:rStyle w:val="StyleUnderline"/>
        </w:rPr>
        <w:t xml:space="preserve">In return for the promise by all NWS states to completely disarm, and assistance in the acquisition of civilian nuclear energy technology, all Non-Nuclear Weapon States (NNWS) </w:t>
      </w:r>
      <w:r w:rsidRPr="00745B94">
        <w:rPr>
          <w:rStyle w:val="StyleUnderline"/>
          <w:bCs/>
          <w:bdr w:val="single" w:sz="4" w:space="0" w:color="auto"/>
        </w:rPr>
        <w:t>forever forego obtaining nuclear weapons</w:t>
      </w:r>
      <w:r w:rsidRPr="00745B94">
        <w:rPr>
          <w:rStyle w:val="StyleUnderline"/>
        </w:rPr>
        <w:t>, thereby preventing horizontal proliferation with the stated goal of complete global nuclear disarmament</w:t>
      </w:r>
      <w:r w:rsidRPr="00745B94">
        <w:rPr>
          <w:sz w:val="14"/>
        </w:rPr>
        <w:t xml:space="preserve"> (Gusterson 1999, p. 113). It is significant to note that international institutions such as the UN and the nuclear non-proliferation regime “are largely the product of interstate diplomacy dominated by Western great powers,” (Barkawi &amp; Laffey 2006, p. 331). </w:t>
      </w:r>
      <w:r w:rsidRPr="00745B94">
        <w:rPr>
          <w:rStyle w:val="StyleUnderline"/>
        </w:rPr>
        <w:t xml:space="preserve">The five NWS states also hold the </w:t>
      </w:r>
      <w:r w:rsidRPr="00745B94">
        <w:rPr>
          <w:rStyle w:val="StyleUnderline"/>
          <w:bCs/>
        </w:rPr>
        <w:t>five permanent member seats</w:t>
      </w:r>
      <w:r w:rsidRPr="00745B94">
        <w:rPr>
          <w:rStyle w:val="StyleUnderline"/>
        </w:rPr>
        <w:t xml:space="preserve"> on the United Nations Security Council</w:t>
      </w:r>
      <w:r w:rsidRPr="00745B94">
        <w:rPr>
          <w:sz w:val="14"/>
        </w:rPr>
        <w:t xml:space="preserve"> (UNSC), </w:t>
      </w:r>
      <w:r w:rsidRPr="00745B94">
        <w:rPr>
          <w:rStyle w:val="StyleUnderline"/>
        </w:rPr>
        <w:t xml:space="preserve">leading some to criticise the NPT for </w:t>
      </w:r>
      <w:r w:rsidRPr="00745B94">
        <w:rPr>
          <w:rStyle w:val="StyleUnderline"/>
          <w:bCs/>
          <w:bdr w:val="single" w:sz="4" w:space="0" w:color="auto"/>
        </w:rPr>
        <w:t>legitimising and institutionalising</w:t>
      </w:r>
      <w:r w:rsidRPr="00745B94">
        <w:rPr>
          <w:rStyle w:val="StyleUnderline"/>
          <w:bdr w:val="single" w:sz="4" w:space="0" w:color="auto"/>
        </w:rPr>
        <w:t xml:space="preserve"> nuclear power at the hands of the </w:t>
      </w:r>
      <w:r w:rsidRPr="00745B94">
        <w:rPr>
          <w:rStyle w:val="StyleUnderline"/>
          <w:bCs/>
          <w:bdr w:val="single" w:sz="4" w:space="0" w:color="auto"/>
        </w:rPr>
        <w:t>very few</w:t>
      </w:r>
      <w:r w:rsidRPr="00745B94">
        <w:rPr>
          <w:rStyle w:val="StyleUnderline"/>
        </w:rPr>
        <w:t xml:space="preserve">, and at the same time </w:t>
      </w:r>
      <w:r w:rsidRPr="00745B94">
        <w:rPr>
          <w:rStyle w:val="StyleUnderline"/>
          <w:bCs/>
        </w:rPr>
        <w:t>prohibiting</w:t>
      </w:r>
      <w:r w:rsidRPr="00745B94">
        <w:rPr>
          <w:rStyle w:val="StyleUnderline"/>
        </w:rPr>
        <w:t xml:space="preserve"> the pursuit of nuclear security by the </w:t>
      </w:r>
      <w:r w:rsidRPr="00745B94">
        <w:rPr>
          <w:rStyle w:val="StyleUnderline"/>
          <w:bCs/>
        </w:rPr>
        <w:t>rest of the world</w:t>
      </w:r>
      <w:r w:rsidRPr="00745B94">
        <w:rPr>
          <w:sz w:val="14"/>
        </w:rPr>
        <w:t> (Biswas 2001, p. 486; Biswas, forthcoming 2012</w:t>
      </w:r>
      <w:r w:rsidRPr="00745B94">
        <w:rPr>
          <w:rStyle w:val="StyleUnderline"/>
        </w:rPr>
        <w:t xml:space="preserve">). While there have been </w:t>
      </w:r>
      <w:r w:rsidRPr="00745B94">
        <w:rPr>
          <w:rStyle w:val="StyleUnderline"/>
          <w:bCs/>
        </w:rPr>
        <w:t>symbolic reductions</w:t>
      </w:r>
      <w:r w:rsidRPr="00745B94">
        <w:rPr>
          <w:rStyle w:val="StyleUnderline"/>
        </w:rPr>
        <w:t xml:space="preserve"> in the nuclear stockpiles of the NWS states via bilateral and multilateral treaties, the </w:t>
      </w:r>
      <w:r w:rsidRPr="00745B94">
        <w:rPr>
          <w:rStyle w:val="StyleUnderline"/>
          <w:bCs/>
        </w:rPr>
        <w:t>indefinite and unconditional extension</w:t>
      </w:r>
      <w:r w:rsidRPr="00745B94">
        <w:rPr>
          <w:rStyle w:val="StyleUnderline"/>
        </w:rPr>
        <w:t xml:space="preserve"> of the NPT in 1995 continues to </w:t>
      </w:r>
      <w:r w:rsidRPr="00745B94">
        <w:rPr>
          <w:rStyle w:val="StyleUnderline"/>
          <w:bCs/>
          <w:bdr w:val="single" w:sz="4" w:space="0" w:color="auto"/>
        </w:rPr>
        <w:t>legitimise the existence of nuclear weapons</w:t>
      </w:r>
      <w:r w:rsidRPr="00745B94">
        <w:rPr>
          <w:rStyle w:val="StyleUnderline"/>
        </w:rPr>
        <w:t xml:space="preserve"> in the hands of the NWS/P-5, allowing them to </w:t>
      </w:r>
      <w:r w:rsidRPr="00745B94">
        <w:rPr>
          <w:rStyle w:val="StyleUnderline"/>
          <w:bCs/>
        </w:rPr>
        <w:t>modernise their nuclear arsenals</w:t>
      </w:r>
      <w:r w:rsidRPr="00745B94">
        <w:rPr>
          <w:rStyle w:val="StyleUnderline"/>
        </w:rPr>
        <w:t xml:space="preserve">, and engage in </w:t>
      </w:r>
      <w:r w:rsidRPr="00745B94">
        <w:rPr>
          <w:rStyle w:val="StyleUnderline"/>
          <w:bCs/>
          <w:bdr w:val="single" w:sz="4" w:space="0" w:color="auto"/>
        </w:rPr>
        <w:t xml:space="preserve">vertical nuclear proliferation </w:t>
      </w:r>
      <w:r w:rsidRPr="00745B94">
        <w:rPr>
          <w:rStyle w:val="StyleUnderline"/>
          <w:bCs/>
          <w:sz w:val="24"/>
          <w:bdr w:val="single" w:sz="4" w:space="0" w:color="auto"/>
        </w:rPr>
        <w:t>without interference</w:t>
      </w:r>
      <w:r w:rsidRPr="00745B94">
        <w:rPr>
          <w:rStyle w:val="StyleUnderline"/>
          <w:sz w:val="24"/>
        </w:rPr>
        <w:t xml:space="preserve"> </w:t>
      </w:r>
      <w:r w:rsidRPr="00745B94">
        <w:rPr>
          <w:rStyle w:val="StyleUnderline"/>
        </w:rPr>
        <w:t>from the international community</w:t>
      </w:r>
      <w:r w:rsidRPr="00745B94">
        <w:rPr>
          <w:sz w:val="14"/>
        </w:rPr>
        <w:t xml:space="preserve"> (Singh 1998, p. 41). </w:t>
      </w:r>
    </w:p>
    <w:p w14:paraId="29DC4D33" w14:textId="77777777" w:rsidR="00AF7B2F" w:rsidRPr="00745B94" w:rsidRDefault="00AF7B2F" w:rsidP="00AF7B2F">
      <w:pPr>
        <w:rPr>
          <w:sz w:val="14"/>
        </w:rPr>
      </w:pPr>
      <w:r w:rsidRPr="00745B94">
        <w:rPr>
          <w:rStyle w:val="StyleUnderline"/>
        </w:rPr>
        <w:t>The exclusive nature of the NPT </w:t>
      </w:r>
      <w:r w:rsidRPr="00745B94">
        <w:rPr>
          <w:sz w:val="14"/>
        </w:rPr>
        <w:t>and the alignment of NWS status with the UNSC P-5</w:t>
      </w:r>
      <w:r w:rsidRPr="00745B94">
        <w:rPr>
          <w:rStyle w:val="StyleUnderline"/>
        </w:rPr>
        <w:t> is indicative of an international regime that perpetuates logics of </w:t>
      </w:r>
      <w:r w:rsidRPr="00745B94">
        <w:rPr>
          <w:rStyle w:val="StyleUnderline"/>
          <w:bCs/>
        </w:rPr>
        <w:t>colonial violence</w:t>
      </w:r>
      <w:r w:rsidRPr="00745B94">
        <w:rPr>
          <w:sz w:val="14"/>
        </w:rPr>
        <w:t>, oppression, and inequity as represented by the emblematic clash</w:t>
      </w:r>
      <w:r w:rsidRPr="00745B94">
        <w:rPr>
          <w:rStyle w:val="StyleUnderline"/>
        </w:rPr>
        <w:t xml:space="preserve"> between nuclear “haves” and nuclear “have-nots”</w:t>
      </w:r>
      <w:r w:rsidRPr="00745B94">
        <w:rPr>
          <w:sz w:val="14"/>
        </w:rPr>
        <w:t> (Biswas 2001, p. 486; Peterson 2010). As such,</w:t>
      </w:r>
      <w:r w:rsidRPr="00745B94">
        <w:rPr>
          <w:rStyle w:val="StyleUnderline"/>
        </w:rPr>
        <w:t xml:space="preserve"> the institutionalised demarcation of NWS and NNWS states has led to accusations of “nuclear apartheid”</w:t>
      </w:r>
      <w:r w:rsidRPr="00745B94">
        <w:rPr>
          <w:sz w:val="14"/>
        </w:rPr>
        <w:t xml:space="preserve"> (Biswas 2001, p. 486; Singh 1998, p. 48). Put simply, “</w:t>
      </w:r>
      <w:r w:rsidRPr="00745B94">
        <w:rPr>
          <w:rStyle w:val="StyleUnderline"/>
        </w:rPr>
        <w:t xml:space="preserve">nuclear apartheid” highlights the </w:t>
      </w:r>
      <w:r w:rsidRPr="00745B94">
        <w:rPr>
          <w:rStyle w:val="StyleUnderline"/>
          <w:bCs/>
        </w:rPr>
        <w:t xml:space="preserve">material inequalities </w:t>
      </w:r>
      <w:r w:rsidRPr="00745B94">
        <w:rPr>
          <w:rStyle w:val="StyleUnderline"/>
        </w:rPr>
        <w:t>in the distribution of global nuclear resources </w:t>
      </w:r>
      <w:r w:rsidRPr="00745B94">
        <w:rPr>
          <w:sz w:val="14"/>
        </w:rPr>
        <w:t>– “inequities that are written into,</w:t>
      </w:r>
      <w:r w:rsidRPr="00745B94">
        <w:rPr>
          <w:rStyle w:val="StyleUnderline"/>
        </w:rPr>
        <w:t xml:space="preserve"> </w:t>
      </w:r>
      <w:r w:rsidRPr="00745B94">
        <w:rPr>
          <w:rStyle w:val="StyleUnderline"/>
          <w:bCs/>
          <w:bdr w:val="single" w:sz="4" w:space="0" w:color="auto"/>
        </w:rPr>
        <w:t>institutionalised, and legitimised through</w:t>
      </w:r>
      <w:r w:rsidRPr="00745B94">
        <w:rPr>
          <w:rStyle w:val="StyleUnderline"/>
          <w:bdr w:val="single" w:sz="4" w:space="0" w:color="auto"/>
        </w:rPr>
        <w:t xml:space="preserve"> </w:t>
      </w:r>
      <w:r w:rsidRPr="00745B94">
        <w:rPr>
          <w:sz w:val="14"/>
          <w:szCs w:val="14"/>
        </w:rPr>
        <w:t>some of the</w:t>
      </w:r>
      <w:r w:rsidRPr="00745B94">
        <w:rPr>
          <w:b/>
          <w:bCs/>
          <w:sz w:val="6"/>
          <w:szCs w:val="14"/>
          <w:bdr w:val="single" w:sz="4" w:space="0" w:color="auto"/>
        </w:rPr>
        <w:t xml:space="preserve"> </w:t>
      </w:r>
      <w:r w:rsidRPr="00745B94">
        <w:rPr>
          <w:rStyle w:val="StyleUnderline"/>
          <w:bCs/>
          <w:bdr w:val="single" w:sz="4" w:space="0" w:color="auto"/>
        </w:rPr>
        <w:t>major arms-control treaties</w:t>
      </w:r>
      <w:r w:rsidRPr="00745B94">
        <w:rPr>
          <w:rStyle w:val="StyleUnderline"/>
        </w:rPr>
        <w:t>, creating an elite club of nuclear ‘haves’ with exclusive rights to maintain nuclear arsenals that are to be denied to the vast majority of nuclear ‘have nots’,”</w:t>
      </w:r>
      <w:r w:rsidRPr="00745B94">
        <w:rPr>
          <w:sz w:val="14"/>
        </w:rPr>
        <w:t xml:space="preserve"> (Biswas 2001, p. 486). </w:t>
      </w:r>
      <w:r w:rsidRPr="00745B94">
        <w:rPr>
          <w:rStyle w:val="StyleUnderline"/>
        </w:rPr>
        <w:t>This is evidenced by the United States having “</w:t>
      </w:r>
      <w:r w:rsidRPr="00745B94">
        <w:rPr>
          <w:rStyle w:val="StyleUnderline"/>
          <w:bCs/>
          <w:bdr w:val="single" w:sz="4" w:space="0" w:color="auto"/>
        </w:rPr>
        <w:t>worked diligently to preserve its nuclear supremacy</w:t>
      </w:r>
      <w:r w:rsidRPr="00745B94">
        <w:rPr>
          <w:rStyle w:val="StyleUnderline"/>
        </w:rPr>
        <w:t>” since 1945; by attempting to keep the nuclear “</w:t>
      </w:r>
      <w:r w:rsidRPr="00745B94">
        <w:rPr>
          <w:rStyle w:val="StyleUnderline"/>
          <w:bCs/>
        </w:rPr>
        <w:t>secret</w:t>
      </w:r>
      <w:r w:rsidRPr="00745B94">
        <w:rPr>
          <w:rStyle w:val="StyleUnderline"/>
        </w:rPr>
        <w:t>” in perpetuity, by limiting America’s European allies’ ability to command atomic weapons independently, and endeavouring, unsuccessfully, to keep the Middle East and South Asia free of nuclear weapons</w:t>
      </w:r>
      <w:r w:rsidRPr="00745B94">
        <w:rPr>
          <w:sz w:val="14"/>
        </w:rPr>
        <w:t xml:space="preserve"> (Maddock cited in Rotter 2011, p. 1175).</w:t>
      </w:r>
    </w:p>
    <w:p w14:paraId="038A726D" w14:textId="77777777" w:rsidR="00AF7B2F" w:rsidRDefault="00AF7B2F" w:rsidP="00AF7B2F">
      <w:pPr>
        <w:pStyle w:val="Heading1"/>
      </w:pPr>
      <w:r>
        <w:t>Sniped</w:t>
      </w:r>
    </w:p>
    <w:p w14:paraId="71546B5A" w14:textId="77777777" w:rsidR="00AF7B2F" w:rsidRPr="005E67D7" w:rsidRDefault="00AF7B2F" w:rsidP="00AF7B2F">
      <w:pPr>
        <w:pStyle w:val="Heading3"/>
      </w:pPr>
      <w:r>
        <w:t xml:space="preserve">Snipe </w:t>
      </w:r>
    </w:p>
    <w:p w14:paraId="4EA75EE5" w14:textId="77777777" w:rsidR="00AF7B2F" w:rsidRPr="00745B94" w:rsidRDefault="00AF7B2F" w:rsidP="00AF7B2F">
      <w:pPr>
        <w:pStyle w:val="Heading4"/>
        <w:rPr>
          <w:rFonts w:cs="Arial"/>
        </w:rPr>
      </w:pPr>
      <w:r w:rsidRPr="00745B94">
        <w:rPr>
          <w:rFonts w:cs="Arial"/>
        </w:rPr>
        <w:t xml:space="preserve">The AFF is an </w:t>
      </w:r>
      <w:r w:rsidRPr="00745B94">
        <w:rPr>
          <w:rFonts w:cs="Arial"/>
          <w:u w:val="single"/>
        </w:rPr>
        <w:t>affront to logic</w:t>
      </w:r>
      <w:r w:rsidRPr="00745B94">
        <w:rPr>
          <w:rFonts w:cs="Arial"/>
        </w:rPr>
        <w:t>---</w:t>
      </w:r>
      <w:r w:rsidRPr="00745B94">
        <w:rPr>
          <w:rFonts w:cs="Arial"/>
          <w:u w:val="single"/>
        </w:rPr>
        <w:t>every</w:t>
      </w:r>
      <w:r w:rsidRPr="00745B94">
        <w:rPr>
          <w:rFonts w:cs="Arial"/>
        </w:rPr>
        <w:t xml:space="preserve"> piece of evidence indicates </w:t>
      </w:r>
      <w:r w:rsidRPr="00745B94">
        <w:rPr>
          <w:rFonts w:cs="Arial"/>
          <w:u w:val="single"/>
        </w:rPr>
        <w:t>successful</w:t>
      </w:r>
      <w:r w:rsidRPr="00745B94">
        <w:rPr>
          <w:rFonts w:cs="Arial"/>
        </w:rPr>
        <w:t xml:space="preserve"> production of a </w:t>
      </w:r>
      <w:r w:rsidRPr="00745B94">
        <w:rPr>
          <w:rFonts w:cs="Arial"/>
          <w:u w:val="single"/>
        </w:rPr>
        <w:t>single GBSD</w:t>
      </w:r>
      <w:r w:rsidRPr="00745B94">
        <w:rPr>
          <w:rFonts w:cs="Arial"/>
        </w:rPr>
        <w:t xml:space="preserve"> will not occur </w:t>
      </w:r>
      <w:r w:rsidRPr="00745B94">
        <w:rPr>
          <w:rFonts w:cs="Arial"/>
          <w:u w:val="single"/>
        </w:rPr>
        <w:t>until 2030</w:t>
      </w:r>
      <w:r w:rsidRPr="00745B94">
        <w:rPr>
          <w:rFonts w:cs="Arial"/>
        </w:rPr>
        <w:t>.</w:t>
      </w:r>
    </w:p>
    <w:p w14:paraId="05F05322" w14:textId="77777777" w:rsidR="00AF7B2F" w:rsidRPr="00745B94" w:rsidRDefault="00AF7B2F" w:rsidP="00AF7B2F">
      <w:r w:rsidRPr="00745B94">
        <w:t>&lt;&lt;FOR REFERENCE---1AC Weiner&gt;&gt;</w:t>
      </w:r>
    </w:p>
    <w:p w14:paraId="6FB1EDF4" w14:textId="77777777" w:rsidR="00AF7B2F" w:rsidRPr="00745B94" w:rsidRDefault="00AF7B2F" w:rsidP="00AF7B2F">
      <w:pPr>
        <w:rPr>
          <w:sz w:val="16"/>
          <w:szCs w:val="20"/>
        </w:rPr>
      </w:pPr>
      <w:r w:rsidRPr="00745B94">
        <w:rPr>
          <w:sz w:val="16"/>
          <w:szCs w:val="20"/>
        </w:rPr>
        <w:t xml:space="preserve">The Air Force, which operates land-based </w:t>
      </w:r>
      <w:r w:rsidRPr="00745B94">
        <w:rPr>
          <w:rStyle w:val="StyleUnderline"/>
          <w:sz w:val="20"/>
          <w:szCs w:val="20"/>
        </w:rPr>
        <w:t>ICBMs</w:t>
      </w:r>
      <w:r w:rsidRPr="00745B94">
        <w:rPr>
          <w:sz w:val="16"/>
          <w:szCs w:val="20"/>
        </w:rPr>
        <w:t xml:space="preserve"> and has had plutonium-dispersal accidents, </w:t>
      </w:r>
      <w:r w:rsidRPr="00745B94">
        <w:rPr>
          <w:rStyle w:val="StyleUnderline"/>
          <w:sz w:val="20"/>
          <w:szCs w:val="20"/>
        </w:rPr>
        <w:t>prefers warheads with IHE. The</w:t>
      </w:r>
      <w:r w:rsidRPr="00745B94">
        <w:rPr>
          <w:sz w:val="16"/>
          <w:szCs w:val="20"/>
        </w:rPr>
        <w:t xml:space="preserve"> NNSA and the </w:t>
      </w:r>
      <w:r w:rsidRPr="00745B94">
        <w:rPr>
          <w:rStyle w:val="StyleUnderline"/>
          <w:sz w:val="20"/>
          <w:szCs w:val="20"/>
          <w:highlight w:val="darkGray"/>
        </w:rPr>
        <w:t>Air Force</w:t>
      </w:r>
      <w:r w:rsidRPr="00745B94">
        <w:rPr>
          <w:sz w:val="16"/>
          <w:szCs w:val="20"/>
        </w:rPr>
        <w:t xml:space="preserve"> have </w:t>
      </w:r>
      <w:r w:rsidRPr="00745B94">
        <w:rPr>
          <w:rStyle w:val="StyleUnderline"/>
          <w:sz w:val="20"/>
          <w:szCs w:val="20"/>
        </w:rPr>
        <w:t xml:space="preserve">approved </w:t>
      </w:r>
      <w:r w:rsidRPr="00745B94">
        <w:rPr>
          <w:rStyle w:val="StyleUnderline"/>
          <w:sz w:val="20"/>
          <w:szCs w:val="20"/>
          <w:highlight w:val="darkGray"/>
        </w:rPr>
        <w:t>replacing</w:t>
      </w:r>
      <w:r w:rsidRPr="00745B94">
        <w:rPr>
          <w:rStyle w:val="StyleUnderline"/>
          <w:sz w:val="20"/>
          <w:szCs w:val="20"/>
        </w:rPr>
        <w:t xml:space="preserve"> the </w:t>
      </w:r>
      <w:r w:rsidRPr="00745B94">
        <w:rPr>
          <w:rStyle w:val="StyleUnderline"/>
          <w:sz w:val="20"/>
          <w:szCs w:val="20"/>
          <w:highlight w:val="darkGray"/>
        </w:rPr>
        <w:t>W78</w:t>
      </w:r>
      <w:r w:rsidRPr="00745B94">
        <w:rPr>
          <w:sz w:val="16"/>
          <w:szCs w:val="20"/>
        </w:rPr>
        <w:t xml:space="preserve">, which contains CHE, </w:t>
      </w:r>
      <w:r w:rsidRPr="00745B94">
        <w:rPr>
          <w:rStyle w:val="StyleUnderline"/>
          <w:sz w:val="20"/>
          <w:szCs w:val="20"/>
          <w:highlight w:val="darkGray"/>
        </w:rPr>
        <w:t>with</w:t>
      </w:r>
      <w:r w:rsidRPr="00745B94">
        <w:rPr>
          <w:sz w:val="16"/>
          <w:szCs w:val="20"/>
        </w:rPr>
        <w:t xml:space="preserve"> a new warhead named the </w:t>
      </w:r>
      <w:r w:rsidRPr="00745B94">
        <w:rPr>
          <w:rStyle w:val="StyleUnderline"/>
          <w:sz w:val="20"/>
          <w:szCs w:val="20"/>
          <w:highlight w:val="darkGray"/>
        </w:rPr>
        <w:t>W87</w:t>
      </w:r>
      <w:r w:rsidRPr="00745B94">
        <w:rPr>
          <w:rStyle w:val="StyleUnderline"/>
          <w:sz w:val="20"/>
          <w:szCs w:val="20"/>
        </w:rPr>
        <w:t>-1</w:t>
      </w:r>
      <w:r w:rsidRPr="00745B94">
        <w:rPr>
          <w:sz w:val="16"/>
          <w:szCs w:val="20"/>
        </w:rPr>
        <w:t xml:space="preserve"> because it is based on the design of the W87-0, the other ICBM warhead, which already uses IHE.22 </w:t>
      </w:r>
      <w:r w:rsidRPr="00745B94">
        <w:rPr>
          <w:rStyle w:val="StyleUnderline"/>
          <w:sz w:val="20"/>
          <w:szCs w:val="20"/>
          <w:highlight w:val="darkGray"/>
        </w:rPr>
        <w:t xml:space="preserve">Once completed, </w:t>
      </w:r>
      <w:r w:rsidRPr="00745B94">
        <w:rPr>
          <w:rStyle w:val="Emphasis"/>
          <w:sz w:val="20"/>
          <w:szCs w:val="20"/>
          <w:highlight w:val="darkGray"/>
        </w:rPr>
        <w:t>all ICBM warheads</w:t>
      </w:r>
      <w:r w:rsidRPr="00745B94">
        <w:rPr>
          <w:rStyle w:val="StyleUnderline"/>
          <w:sz w:val="20"/>
          <w:szCs w:val="20"/>
          <w:highlight w:val="darkGray"/>
        </w:rPr>
        <w:t xml:space="preserve"> would contain IHE</w:t>
      </w:r>
      <w:r w:rsidRPr="00745B94">
        <w:rPr>
          <w:rStyle w:val="StyleUnderline"/>
          <w:sz w:val="20"/>
          <w:szCs w:val="20"/>
        </w:rPr>
        <w:t>.</w:t>
      </w:r>
      <w:r w:rsidRPr="00745B94">
        <w:rPr>
          <w:sz w:val="16"/>
          <w:szCs w:val="20"/>
        </w:rPr>
        <w:t xml:space="preserve"> According to the NNSA, </w:t>
      </w:r>
      <w:r w:rsidRPr="00745B94">
        <w:rPr>
          <w:rStyle w:val="StyleUnderline"/>
          <w:sz w:val="20"/>
          <w:szCs w:val="20"/>
        </w:rPr>
        <w:t xml:space="preserve">the new </w:t>
      </w:r>
      <w:r w:rsidRPr="00745B94">
        <w:rPr>
          <w:rStyle w:val="StyleUnderline"/>
          <w:sz w:val="20"/>
          <w:szCs w:val="20"/>
          <w:highlight w:val="darkGray"/>
        </w:rPr>
        <w:t>W87-1 is to be in place by</w:t>
      </w:r>
      <w:r w:rsidRPr="00745B94">
        <w:rPr>
          <w:sz w:val="16"/>
          <w:szCs w:val="20"/>
        </w:rPr>
        <w:t xml:space="preserve"> fiscal year </w:t>
      </w:r>
      <w:r w:rsidRPr="00745B94">
        <w:rPr>
          <w:rStyle w:val="StyleUnderline"/>
          <w:sz w:val="20"/>
          <w:szCs w:val="20"/>
          <w:highlight w:val="darkGray"/>
        </w:rPr>
        <w:t>2030, in time to arm</w:t>
      </w:r>
      <w:r w:rsidRPr="00745B94">
        <w:rPr>
          <w:sz w:val="16"/>
          <w:szCs w:val="20"/>
        </w:rPr>
        <w:t xml:space="preserve"> the next-generation ICBM, the Ground-Based Strategic Deterrent (</w:t>
      </w:r>
      <w:r w:rsidRPr="00745B94">
        <w:rPr>
          <w:rStyle w:val="StyleUnderline"/>
          <w:sz w:val="20"/>
          <w:szCs w:val="20"/>
          <w:highlight w:val="darkGray"/>
        </w:rPr>
        <w:t>GBSD</w:t>
      </w:r>
      <w:r w:rsidRPr="00745B94">
        <w:rPr>
          <w:sz w:val="16"/>
          <w:szCs w:val="20"/>
        </w:rPr>
        <w:t xml:space="preserve">), which is </w:t>
      </w:r>
      <w:r w:rsidRPr="00745B94">
        <w:rPr>
          <w:rStyle w:val="Emphasis"/>
          <w:sz w:val="20"/>
          <w:szCs w:val="20"/>
          <w:highlight w:val="darkGray"/>
        </w:rPr>
        <w:t>optimistically slated for deployment</w:t>
      </w:r>
      <w:r w:rsidRPr="00745B94">
        <w:rPr>
          <w:sz w:val="16"/>
          <w:szCs w:val="20"/>
        </w:rPr>
        <w:t xml:space="preserve"> starting in 2029 and lasting </w:t>
      </w:r>
      <w:r w:rsidRPr="00745B94">
        <w:rPr>
          <w:rStyle w:val="Emphasis"/>
          <w:sz w:val="20"/>
          <w:szCs w:val="20"/>
          <w:highlight w:val="darkGray"/>
        </w:rPr>
        <w:t>through 2036</w:t>
      </w:r>
      <w:r w:rsidRPr="00745B94">
        <w:rPr>
          <w:sz w:val="16"/>
          <w:szCs w:val="20"/>
        </w:rPr>
        <w:t xml:space="preserve">.23 </w:t>
      </w:r>
      <w:r w:rsidRPr="00745B94">
        <w:rPr>
          <w:rStyle w:val="StyleUnderline"/>
          <w:sz w:val="20"/>
          <w:szCs w:val="20"/>
          <w:highlight w:val="darkGray"/>
        </w:rPr>
        <w:t>Meeting this</w:t>
      </w:r>
      <w:r w:rsidRPr="00745B94">
        <w:rPr>
          <w:sz w:val="16"/>
          <w:szCs w:val="20"/>
        </w:rPr>
        <w:t xml:space="preserve"> eight-year schedule </w:t>
      </w:r>
      <w:r w:rsidRPr="00745B94">
        <w:rPr>
          <w:rStyle w:val="StyleUnderline"/>
          <w:sz w:val="20"/>
          <w:szCs w:val="20"/>
          <w:highlight w:val="darkGray"/>
        </w:rPr>
        <w:t xml:space="preserve">requires </w:t>
      </w:r>
      <w:r w:rsidRPr="00745B94">
        <w:rPr>
          <w:rStyle w:val="StyleUnderline"/>
          <w:sz w:val="20"/>
          <w:szCs w:val="20"/>
        </w:rPr>
        <w:t xml:space="preserve">the capability to </w:t>
      </w:r>
      <w:r w:rsidRPr="00745B94">
        <w:rPr>
          <w:rStyle w:val="StyleUnderline"/>
          <w:sz w:val="20"/>
          <w:szCs w:val="20"/>
          <w:highlight w:val="darkGray"/>
        </w:rPr>
        <w:t>produce</w:t>
      </w:r>
      <w:r w:rsidRPr="00745B94">
        <w:rPr>
          <w:rStyle w:val="StyleUnderline"/>
          <w:sz w:val="20"/>
          <w:szCs w:val="20"/>
        </w:rPr>
        <w:t xml:space="preserve"> on average </w:t>
      </w:r>
      <w:r w:rsidRPr="00745B94">
        <w:rPr>
          <w:rStyle w:val="Emphasis"/>
          <w:sz w:val="20"/>
          <w:szCs w:val="20"/>
          <w:highlight w:val="darkGray"/>
        </w:rPr>
        <w:t>75 pits per year</w:t>
      </w:r>
      <w:r w:rsidRPr="00745B94">
        <w:rPr>
          <w:sz w:val="16"/>
          <w:szCs w:val="20"/>
        </w:rPr>
        <w:t xml:space="preserve"> </w:t>
      </w:r>
      <w:r w:rsidRPr="00745B94">
        <w:rPr>
          <w:rStyle w:val="StyleUnderline"/>
          <w:sz w:val="20"/>
          <w:szCs w:val="20"/>
        </w:rPr>
        <w:t>if the estimated 600 W78s in the current arsenal are all replaced with the new W87-1 by the time</w:t>
      </w:r>
      <w:r w:rsidRPr="00745B94">
        <w:rPr>
          <w:sz w:val="16"/>
          <w:szCs w:val="20"/>
        </w:rPr>
        <w:t xml:space="preserve"> all the </w:t>
      </w:r>
      <w:r w:rsidRPr="00745B94">
        <w:rPr>
          <w:rStyle w:val="StyleUnderline"/>
          <w:sz w:val="20"/>
          <w:szCs w:val="20"/>
        </w:rPr>
        <w:t>new GBSD missiles are deployed</w:t>
      </w:r>
      <w:r w:rsidRPr="00745B94">
        <w:rPr>
          <w:sz w:val="16"/>
          <w:szCs w:val="20"/>
        </w:rPr>
        <w:t>.24 To be ready in time, the NNSA argues that the United States has to begin building a pit production facility now, partially because it may take as long as 15 years to bring any new pit production facility into operation.25</w:t>
      </w:r>
    </w:p>
    <w:p w14:paraId="1802A919" w14:textId="77777777" w:rsidR="00AF7B2F" w:rsidRPr="00745B94" w:rsidRDefault="00AF7B2F" w:rsidP="00AF7B2F">
      <w:pPr>
        <w:pStyle w:val="Heading4"/>
        <w:rPr>
          <w:rFonts w:cs="Arial"/>
        </w:rPr>
      </w:pPr>
      <w:r w:rsidRPr="00745B94">
        <w:rPr>
          <w:rFonts w:cs="Arial"/>
        </w:rPr>
        <w:t xml:space="preserve">AND that’s the </w:t>
      </w:r>
      <w:r w:rsidRPr="00745B94">
        <w:rPr>
          <w:rFonts w:cs="Arial"/>
          <w:u w:val="single"/>
        </w:rPr>
        <w:t>best-case scenario</w:t>
      </w:r>
      <w:r w:rsidRPr="00745B94">
        <w:rPr>
          <w:rFonts w:cs="Arial"/>
        </w:rPr>
        <w:t>!</w:t>
      </w:r>
    </w:p>
    <w:p w14:paraId="391DD682" w14:textId="77777777" w:rsidR="00AF7B2F" w:rsidRPr="00745B94" w:rsidRDefault="00AF7B2F" w:rsidP="00AF7B2F">
      <w:r w:rsidRPr="00745B94">
        <w:rPr>
          <w:rStyle w:val="Style13ptBold"/>
        </w:rPr>
        <w:t xml:space="preserve">1AC SRSW </w:t>
      </w:r>
      <w:r w:rsidRPr="00745B94">
        <w:t xml:space="preserve">21. Active member of the Alliance for Nuclear Accountability (ANA). Citing (and directed by) Tom Clements, who has worked for 25 years for Greenpeace International, the Nuclear Control Institute, and the Alliance for Nuclear Accountability. “Cost of Savannah River Site Plutonium Bomb Plant Soars to $11 Billion; DOE’s Nuclear Bomb Facility Jolts FY22 Funding”. May 29 2021. EIN PressWire. </w:t>
      </w:r>
      <w:hyperlink r:id="rId123" w:history="1">
        <w:r w:rsidRPr="00745B94">
          <w:rPr>
            <w:rStyle w:val="Hyperlink"/>
          </w:rPr>
          <w:t>https://www.einnews.com/pr_news/542465028/cost-of-savannah-river-site-plutonium-bomb[…]-to-11-billion-doe-s-nuclear-bomb-facility-jolts-fy22-funding</w:t>
        </w:r>
      </w:hyperlink>
      <w:r w:rsidRPr="00745B94">
        <w:t>, MX</w:t>
      </w:r>
    </w:p>
    <w:p w14:paraId="48BB1C6E" w14:textId="77777777" w:rsidR="00AF7B2F" w:rsidRPr="00745B94" w:rsidRDefault="00AF7B2F" w:rsidP="00AF7B2F">
      <w:pPr>
        <w:rPr>
          <w:sz w:val="16"/>
        </w:rPr>
      </w:pPr>
      <w:r w:rsidRPr="00745B94">
        <w:rPr>
          <w:sz w:val="16"/>
        </w:rPr>
        <w:t xml:space="preserve">The </w:t>
      </w:r>
      <w:r w:rsidRPr="00745B94">
        <w:rPr>
          <w:rStyle w:val="StyleUnderline"/>
        </w:rPr>
        <w:t xml:space="preserve">budget </w:t>
      </w:r>
      <w:r w:rsidRPr="00745B94">
        <w:rPr>
          <w:rStyle w:val="StyleUnderline"/>
          <w:highlight w:val="cyan"/>
        </w:rPr>
        <w:t>request</w:t>
      </w:r>
      <w:r w:rsidRPr="00745B94">
        <w:rPr>
          <w:sz w:val="16"/>
          <w:highlight w:val="cyan"/>
        </w:rPr>
        <w:t xml:space="preserve"> </w:t>
      </w:r>
      <w:r w:rsidRPr="00745B94">
        <w:rPr>
          <w:rStyle w:val="Emphasis"/>
          <w:highlight w:val="cyan"/>
        </w:rPr>
        <w:t>confirms a delay</w:t>
      </w:r>
      <w:r w:rsidRPr="00745B94">
        <w:rPr>
          <w:sz w:val="16"/>
          <w:highlight w:val="cyan"/>
        </w:rPr>
        <w:t xml:space="preserve"> </w:t>
      </w:r>
      <w:r w:rsidRPr="00745B94">
        <w:rPr>
          <w:rStyle w:val="StyleUnderline"/>
          <w:highlight w:val="cyan"/>
        </w:rPr>
        <w:t>in the</w:t>
      </w:r>
      <w:r w:rsidRPr="00745B94">
        <w:rPr>
          <w:rStyle w:val="StyleUnderline"/>
        </w:rPr>
        <w:t xml:space="preserve"> SRS </w:t>
      </w:r>
      <w:r w:rsidRPr="00745B94">
        <w:rPr>
          <w:rStyle w:val="StyleUnderline"/>
          <w:highlight w:val="cyan"/>
        </w:rPr>
        <w:t>pit plant</w:t>
      </w:r>
      <w:r w:rsidRPr="00745B94">
        <w:rPr>
          <w:rStyle w:val="StyleUnderline"/>
        </w:rPr>
        <w:t xml:space="preserve"> </w:t>
      </w:r>
      <w:r w:rsidRPr="00745B94">
        <w:rPr>
          <w:sz w:val="16"/>
        </w:rPr>
        <w:t xml:space="preserve">from the stated goal of it producing 50 pits per year by 2030. The documents states that “achieving the required 50 war reserve ppy production rate at the Savannah River Site in 2030 is not likely.” (page 211) During testimony before the Senate Armed Service Committee on May 26, 2021, Jill </w:t>
      </w:r>
      <w:r w:rsidRPr="00745B94">
        <w:rPr>
          <w:rStyle w:val="StyleUnderline"/>
        </w:rPr>
        <w:t xml:space="preserve">Hruby, the nominee to be the NNSA administration </w:t>
      </w:r>
      <w:r w:rsidRPr="00745B94">
        <w:rPr>
          <w:rStyle w:val="StyleUnderline"/>
          <w:highlight w:val="cyan"/>
        </w:rPr>
        <w:t>revealed</w:t>
      </w:r>
      <w:r w:rsidRPr="00745B94">
        <w:rPr>
          <w:sz w:val="16"/>
        </w:rPr>
        <w:t xml:space="preserve"> that </w:t>
      </w:r>
      <w:r w:rsidRPr="00745B94">
        <w:rPr>
          <w:rStyle w:val="StyleUnderline"/>
        </w:rPr>
        <w:t xml:space="preserve">the </w:t>
      </w:r>
      <w:r w:rsidRPr="00745B94">
        <w:rPr>
          <w:rStyle w:val="StyleUnderline"/>
          <w:highlight w:val="cyan"/>
        </w:rPr>
        <w:t>project</w:t>
      </w:r>
      <w:r w:rsidRPr="00745B94">
        <w:rPr>
          <w:sz w:val="16"/>
        </w:rPr>
        <w:t xml:space="preserve"> that </w:t>
      </w:r>
      <w:r w:rsidRPr="00745B94">
        <w:rPr>
          <w:rStyle w:val="StyleUnderline"/>
        </w:rPr>
        <w:t xml:space="preserve">had </w:t>
      </w:r>
      <w:r w:rsidRPr="00745B94">
        <w:rPr>
          <w:rStyle w:val="StyleUnderline"/>
          <w:highlight w:val="cyan"/>
        </w:rPr>
        <w:t>slipped</w:t>
      </w:r>
      <w:r w:rsidRPr="00745B94">
        <w:rPr>
          <w:sz w:val="16"/>
          <w:highlight w:val="cyan"/>
        </w:rPr>
        <w:t xml:space="preserve"> </w:t>
      </w:r>
      <w:r w:rsidRPr="00745B94">
        <w:rPr>
          <w:rStyle w:val="Emphasis"/>
          <w:highlight w:val="cyan"/>
        </w:rPr>
        <w:t>from</w:t>
      </w:r>
      <w:r w:rsidRPr="00745B94">
        <w:rPr>
          <w:rStyle w:val="Emphasis"/>
        </w:rPr>
        <w:t xml:space="preserve"> 20</w:t>
      </w:r>
      <w:r w:rsidRPr="00745B94">
        <w:rPr>
          <w:rStyle w:val="Emphasis"/>
          <w:highlight w:val="cyan"/>
        </w:rPr>
        <w:t>30 to</w:t>
      </w:r>
      <w:r w:rsidRPr="00745B94">
        <w:rPr>
          <w:rStyle w:val="Emphasis"/>
        </w:rPr>
        <w:t xml:space="preserve"> between 2030 and </w:t>
      </w:r>
      <w:r w:rsidRPr="00745B94">
        <w:rPr>
          <w:rStyle w:val="Emphasis"/>
          <w:highlight w:val="cyan"/>
        </w:rPr>
        <w:t>2035</w:t>
      </w:r>
      <w:r w:rsidRPr="00745B94">
        <w:rPr>
          <w:sz w:val="16"/>
        </w:rPr>
        <w:t>. (See archived SASC hearing link, with Hruby comments at 55 minutes.) That delay will only increase cost pressure on the project, according to SRS Watch.</w:t>
      </w:r>
    </w:p>
    <w:p w14:paraId="4D3E94AE" w14:textId="77777777" w:rsidR="00AF7B2F" w:rsidRDefault="00AF7B2F" w:rsidP="00AF7B2F">
      <w:pPr>
        <w:pStyle w:val="Heading2"/>
      </w:pPr>
      <w:r>
        <w:t>Assurance DA [Japan]</w:t>
      </w:r>
    </w:p>
    <w:p w14:paraId="74DAC68D" w14:textId="77777777" w:rsidR="00AF7B2F" w:rsidRDefault="00AF7B2F" w:rsidP="00AF7B2F">
      <w:pPr>
        <w:pStyle w:val="Heading3"/>
      </w:pPr>
      <w:r>
        <w:t>OFF</w:t>
      </w:r>
    </w:p>
    <w:p w14:paraId="08000C48" w14:textId="77777777" w:rsidR="00AF7B2F" w:rsidRDefault="00AF7B2F" w:rsidP="00AF7B2F">
      <w:pPr>
        <w:pStyle w:val="Heading3"/>
      </w:pPr>
      <w:r>
        <w:t>AT Subs/Bombers</w:t>
      </w:r>
    </w:p>
    <w:p w14:paraId="04E3DFC8" w14:textId="77777777" w:rsidR="00AF7B2F" w:rsidRPr="00865B42" w:rsidRDefault="00AF7B2F" w:rsidP="00AF7B2F">
      <w:pPr>
        <w:pStyle w:val="Heading4"/>
      </w:pPr>
      <w:r>
        <w:t>vbjksd</w:t>
      </w:r>
    </w:p>
    <w:p w14:paraId="350CA2EB" w14:textId="77777777" w:rsidR="00AF7B2F" w:rsidRPr="00865B42" w:rsidRDefault="00AF7B2F" w:rsidP="00AF7B2F">
      <w:r>
        <w:t>Rod Lyon, 16 (Rod Lyon, "US nuclear modernisation and assurance of allies", Strategist, https://www.aspistrategist.org.au/us-nuclear-modernisation-and-assurance-of-allies/, 2-15-2016, Accessed 7-31-2021)//ILake-JQ</w:t>
      </w:r>
    </w:p>
    <w:p w14:paraId="40D2F21B" w14:textId="77777777" w:rsidR="00AF7B2F" w:rsidRDefault="00AF7B2F" w:rsidP="00AF7B2F">
      <w:r>
        <w:t>The nation’s fleet of ballistic-missile-carrying submarines don’t suffer from an overflight problem. But the yield of their warheads is still large—indeed, the W88 warhead is probably the most powerful ballistic missile warhead deployed by the US. And SLBMs typically carry multiple warheads, which sounds like overkill for most tactical nuclear missions. Perhaps—as Elbridge Colby has argued—some SLBMs can be deployed with fewer, low-yield warheads, deliberately to enhance the options for discriminate, restrained nuclear response. But that’s not where we are now.</w:t>
      </w:r>
    </w:p>
    <w:p w14:paraId="779EBC63" w14:textId="77777777" w:rsidR="00AF7B2F" w:rsidRDefault="00AF7B2F" w:rsidP="00AF7B2F"/>
    <w:p w14:paraId="1FAE2637" w14:textId="77777777" w:rsidR="00AF7B2F" w:rsidRDefault="00AF7B2F" w:rsidP="00AF7B2F">
      <w:r>
        <w:t>Still, there’re other problems with SSBNs/SLBMs. In US doctrine, those submarine assets represent a secure second-strike capability. They’re not usually poised at the conventional-nuclear firebreak. Moreover, deployments are largely invisible—once the submarine sets forth on its mission it disappears from view. It’s hard for a submarine to signal a commitment to an ally during a time of tensions. When the US wanted to strengthen its assurance of South Korea after the recent North Korean nuclear test, it conducted an overflight of South Korea with a strategic bomber. It didn’t put another SSBN to sea: it wanted to be seen—and heard.</w:t>
      </w:r>
    </w:p>
    <w:p w14:paraId="76FCD662" w14:textId="77777777" w:rsidR="00AF7B2F" w:rsidRDefault="00AF7B2F" w:rsidP="00AF7B2F"/>
    <w:p w14:paraId="5CB9559A" w14:textId="77777777" w:rsidR="00AF7B2F" w:rsidRDefault="00AF7B2F" w:rsidP="00AF7B2F">
      <w:r>
        <w:t>Strategic bombers aren’t invisible. They’re great for assurance, but face challenges in actually conducting their mission. As air defences get steadily better and more capable adversaries enhance their anti-access area-denial capabilities, bombers will find it harder to penetrate to their targets. True, many of those difficulties also attend the tactical nuclear mission and the assets devoted to it. The B-61 bomb is a gravity bomb, and requires the aircraft to be virtually in visual range of the target before use. But that’s an argument for a more versatile tactical arsenal, not for eliminating the current one.</w:t>
      </w:r>
    </w:p>
    <w:p w14:paraId="4D15D348" w14:textId="77777777" w:rsidR="00AF7B2F" w:rsidRDefault="00AF7B2F" w:rsidP="00AF7B2F"/>
    <w:p w14:paraId="59573EEE" w14:textId="77777777" w:rsidR="00AF7B2F" w:rsidRPr="00143348" w:rsidRDefault="00AF7B2F" w:rsidP="00AF7B2F">
      <w:r>
        <w:t>The shape of an arsenal is important, even if it’s not the sole determinant of an effective nuclear strategy. And a tactical nuclear arsenal has one big, important political message for allies that the strategic nuclear arsenal can’t deliver. It says that Washington takes its extended nuclear deterrence and assurance commitments seriously. A strategic nuclear arsenal is just that—it’s an arsenal whose central limits are negotiated with Russia, and which is dedicated to the protection of US vital interests. The US would retain much of its current strategic nuclear arsenal if it had no allies at all. In short, if Washington were to head down the path of eliminating the tactical nuclear mission, it could do serious damage to relationships with allies who remain invested in national and international security.</w:t>
      </w:r>
    </w:p>
    <w:p w14:paraId="03161F22" w14:textId="77777777" w:rsidR="00AF7B2F" w:rsidRDefault="00AF7B2F" w:rsidP="00AF7B2F">
      <w:pPr>
        <w:pStyle w:val="Heading4"/>
      </w:pPr>
      <w:hyperlink r:id="rId124" w:history="1">
        <w:r w:rsidRPr="0049422C">
          <w:rPr>
            <w:rStyle w:val="Hyperlink"/>
          </w:rPr>
          <w:t>file:///C:/Users/jessi/Downloads/(Contemporary%20Asia%20in%20the%20world)%20Terence%20Roehrig%20-%20Japan,%20South%20Korea,%20and%20the%20United%20States%20Nuclear%20Umbrella%20_%20Deterrence%20After%20the%20Cold%20War-Columbia%20University%20Press%20(2017).pdf</w:t>
        </w:r>
      </w:hyperlink>
    </w:p>
    <w:p w14:paraId="02B519B2" w14:textId="77777777" w:rsidR="00AF7B2F" w:rsidRPr="00DC3991" w:rsidRDefault="00AF7B2F" w:rsidP="00AF7B2F"/>
    <w:p w14:paraId="78A779EF" w14:textId="77777777" w:rsidR="00AF7B2F" w:rsidRPr="00745B94" w:rsidRDefault="00AF7B2F" w:rsidP="00AF7B2F"/>
    <w:p w14:paraId="10A54A0D" w14:textId="77777777"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altName w:val="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altName w:val="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imes">
    <w:altName w:val="Times"/>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122BEA"/>
    <w:multiLevelType w:val="hybridMultilevel"/>
    <w:tmpl w:val="FFC032AC"/>
    <w:lvl w:ilvl="0" w:tplc="8C8A1BEE">
      <w:start w:val="3"/>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1E1435"/>
    <w:multiLevelType w:val="hybridMultilevel"/>
    <w:tmpl w:val="959E544C"/>
    <w:lvl w:ilvl="0" w:tplc="0532BEC2">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AF6CAE"/>
    <w:multiLevelType w:val="hybridMultilevel"/>
    <w:tmpl w:val="06984674"/>
    <w:lvl w:ilvl="0" w:tplc="0409000F">
      <w:start w:val="1"/>
      <w:numFmt w:val="decimal"/>
      <w:lvlText w:val="%1."/>
      <w:lvlJc w:val="left"/>
      <w:pPr>
        <w:ind w:left="720" w:hanging="360"/>
      </w:pPr>
      <w:rPr>
        <w:rFonts w:hint="default"/>
      </w:rPr>
    </w:lvl>
    <w:lvl w:ilvl="1" w:tplc="33280C32">
      <w:start w:val="1"/>
      <w:numFmt w:val="lowerLetter"/>
      <w:pStyle w:val="analytic"/>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2B745F"/>
    <w:multiLevelType w:val="hybridMultilevel"/>
    <w:tmpl w:val="342ABB14"/>
    <w:lvl w:ilvl="0" w:tplc="22ECFB1E">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8E711B"/>
    <w:multiLevelType w:val="hybridMultilevel"/>
    <w:tmpl w:val="3A4253FE"/>
    <w:lvl w:ilvl="0" w:tplc="5AACDE7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ED42F7"/>
    <w:multiLevelType w:val="hybridMultilevel"/>
    <w:tmpl w:val="5556480C"/>
    <w:lvl w:ilvl="0" w:tplc="5016B9C0">
      <w:start w:val="1"/>
      <w:numFmt w:val="bullet"/>
      <w:lvlText w:val="-"/>
      <w:lvlJc w:val="left"/>
      <w:pPr>
        <w:ind w:left="720" w:hanging="360"/>
      </w:pPr>
      <w:rPr>
        <w:rFonts w:ascii="Calibri" w:hAnsi="Calibri"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916A2A"/>
    <w:multiLevelType w:val="hybridMultilevel"/>
    <w:tmpl w:val="42AC56B8"/>
    <w:lvl w:ilvl="0" w:tplc="6DC49B34">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8F1400"/>
    <w:multiLevelType w:val="hybridMultilevel"/>
    <w:tmpl w:val="F96E8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A00E8F"/>
    <w:multiLevelType w:val="hybridMultilevel"/>
    <w:tmpl w:val="EEE20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6D0D02"/>
    <w:multiLevelType w:val="hybridMultilevel"/>
    <w:tmpl w:val="2498335A"/>
    <w:lvl w:ilvl="0" w:tplc="75A00DC6">
      <w:start w:val="1"/>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6F5CAC"/>
    <w:multiLevelType w:val="hybridMultilevel"/>
    <w:tmpl w:val="5EAA26A8"/>
    <w:lvl w:ilvl="0" w:tplc="75301852">
      <w:start w:val="1"/>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3" w15:restartNumberingAfterBreak="0">
    <w:nsid w:val="768F1DE3"/>
    <w:multiLevelType w:val="hybridMultilevel"/>
    <w:tmpl w:val="E342022A"/>
    <w:lvl w:ilvl="0" w:tplc="0F406B82">
      <w:start w:val="1"/>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2"/>
  </w:num>
  <w:num w:numId="14">
    <w:abstractNumId w:val="21"/>
  </w:num>
  <w:num w:numId="15">
    <w:abstractNumId w:val="20"/>
  </w:num>
  <w:num w:numId="16">
    <w:abstractNumId w:val="23"/>
  </w:num>
  <w:num w:numId="17">
    <w:abstractNumId w:val="22"/>
  </w:num>
  <w:num w:numId="18">
    <w:abstractNumId w:val="18"/>
  </w:num>
  <w:num w:numId="19">
    <w:abstractNumId w:val="11"/>
  </w:num>
  <w:num w:numId="20">
    <w:abstractNumId w:val="16"/>
  </w:num>
  <w:num w:numId="21">
    <w:abstractNumId w:val="17"/>
  </w:num>
  <w:num w:numId="22">
    <w:abstractNumId w:val="13"/>
  </w:num>
  <w:num w:numId="23">
    <w:abstractNumId w:val="15"/>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AF7B2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A40C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AF7B2F"/>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266D33"/>
  <w14:defaultImageDpi w14:val="300"/>
  <w15:docId w15:val="{FDC9F493-ACA0-5143-B6FA-1BEF3EF40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F7B2F"/>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AF7B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F7B2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F7B2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9"/>
    <w:unhideWhenUsed/>
    <w:qFormat/>
    <w:rsid w:val="00AF7B2F"/>
    <w:pPr>
      <w:keepNext/>
      <w:keepLines/>
      <w:spacing w:before="40" w:after="0"/>
      <w:outlineLvl w:val="3"/>
    </w:pPr>
    <w:rPr>
      <w:rFonts w:eastAsiaTheme="majorEastAsia" w:cstheme="majorBidi"/>
      <w:b/>
      <w:bCs/>
      <w:sz w:val="26"/>
      <w:szCs w:val="26"/>
    </w:rPr>
  </w:style>
  <w:style w:type="paragraph" w:styleId="Heading6">
    <w:name w:val="heading 6"/>
    <w:basedOn w:val="Normal"/>
    <w:next w:val="Normal"/>
    <w:link w:val="Heading6Char"/>
    <w:uiPriority w:val="99"/>
    <w:semiHidden/>
    <w:unhideWhenUsed/>
    <w:qFormat/>
    <w:rsid w:val="00AF7B2F"/>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AF7B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7B2F"/>
  </w:style>
  <w:style w:type="character" w:customStyle="1" w:styleId="Heading1Char">
    <w:name w:val="Heading 1 Char"/>
    <w:aliases w:val="Pocket Char"/>
    <w:basedOn w:val="DefaultParagraphFont"/>
    <w:link w:val="Heading1"/>
    <w:uiPriority w:val="9"/>
    <w:rsid w:val="00AF7B2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F7B2F"/>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F7B2F"/>
    <w:rPr>
      <w:rFonts w:ascii="Calibri" w:eastAsiaTheme="majorEastAsia" w:hAnsi="Calibri" w:cstheme="majorBidi"/>
      <w:b/>
      <w:bCs/>
      <w:sz w:val="32"/>
      <w:szCs w:val="32"/>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9"/>
    <w:rsid w:val="00AF7B2F"/>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1"/>
    <w:qFormat/>
    <w:rsid w:val="00AF7B2F"/>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
    <w:basedOn w:val="DefaultParagraphFont"/>
    <w:uiPriority w:val="1"/>
    <w:qFormat/>
    <w:rsid w:val="00AF7B2F"/>
    <w:rPr>
      <w:b w:val="0"/>
      <w:sz w:val="22"/>
      <w:u w:val="singl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20"/>
    <w:qFormat/>
    <w:rsid w:val="00AF7B2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F7B2F"/>
    <w:rPr>
      <w:color w:val="auto"/>
      <w:u w:val="none"/>
    </w:rPr>
  </w:style>
  <w:style w:type="character" w:styleId="Hyperlink">
    <w:name w:val="Hyperlink"/>
    <w:aliases w:val="No Spacing Char,Card Format Char,Very Small Text Char,No Spacing51 Char,No Spacing311 Char,ClearFormatting Char,Clear Char,DDI Tag Char,Tag Title Char,No Spacing11211 Char,No Spacing6 Char,No Spacing7 Char,No Spacing8 Char,Dont u Char,ca Char"/>
    <w:basedOn w:val="DefaultParagraphFont"/>
    <w:link w:val="NoSpacing"/>
    <w:uiPriority w:val="99"/>
    <w:unhideWhenUsed/>
    <w:rsid w:val="00AF7B2F"/>
    <w:rPr>
      <w:color w:val="auto"/>
      <w:u w:val="none"/>
    </w:rPr>
  </w:style>
  <w:style w:type="paragraph" w:styleId="DocumentMap">
    <w:name w:val="Document Map"/>
    <w:basedOn w:val="Normal"/>
    <w:link w:val="DocumentMapChar"/>
    <w:uiPriority w:val="99"/>
    <w:semiHidden/>
    <w:unhideWhenUsed/>
    <w:rsid w:val="00AF7B2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F7B2F"/>
    <w:rPr>
      <w:rFonts w:ascii="Lucida Grande" w:hAnsi="Lucida Grande" w:cs="Lucida Grande"/>
    </w:rPr>
  </w:style>
  <w:style w:type="character" w:customStyle="1" w:styleId="Heading6Char">
    <w:name w:val="Heading 6 Char"/>
    <w:basedOn w:val="DefaultParagraphFont"/>
    <w:link w:val="Heading6"/>
    <w:uiPriority w:val="99"/>
    <w:semiHidden/>
    <w:rsid w:val="00AF7B2F"/>
    <w:rPr>
      <w:rFonts w:asciiTheme="majorHAnsi" w:eastAsiaTheme="majorEastAsia" w:hAnsiTheme="majorHAnsi" w:cstheme="majorBidi"/>
      <w:color w:val="243F60" w:themeColor="accent1" w:themeShade="7F"/>
      <w:sz w:val="22"/>
    </w:rPr>
  </w:style>
  <w:style w:type="paragraph" w:customStyle="1" w:styleId="Analytic0">
    <w:name w:val="Analytic"/>
    <w:link w:val="AnalyticChar"/>
    <w:autoRedefine/>
    <w:qFormat/>
    <w:rsid w:val="00AF7B2F"/>
    <w:pPr>
      <w:spacing w:after="160" w:line="259" w:lineRule="auto"/>
    </w:pPr>
    <w:rPr>
      <w:rFonts w:ascii="Arial" w:eastAsiaTheme="majorEastAsia" w:hAnsi="Arial" w:cstheme="majorBidi"/>
      <w:b/>
      <w:iCs/>
      <w:sz w:val="26"/>
      <w:szCs w:val="22"/>
    </w:rPr>
  </w:style>
  <w:style w:type="character" w:customStyle="1" w:styleId="AnalyticChar">
    <w:name w:val="Analytic Char"/>
    <w:basedOn w:val="DefaultParagraphFont"/>
    <w:link w:val="Analytic0"/>
    <w:rsid w:val="00AF7B2F"/>
    <w:rPr>
      <w:rFonts w:ascii="Arial" w:eastAsiaTheme="majorEastAsia" w:hAnsi="Arial" w:cstheme="majorBidi"/>
      <w:b/>
      <w:iCs/>
      <w:sz w:val="26"/>
      <w:szCs w:val="22"/>
    </w:rPr>
  </w:style>
  <w:style w:type="paragraph" w:customStyle="1" w:styleId="textbold">
    <w:name w:val="text bold"/>
    <w:basedOn w:val="Normal"/>
    <w:link w:val="Emphasis"/>
    <w:autoRedefine/>
    <w:uiPriority w:val="20"/>
    <w:qFormat/>
    <w:rsid w:val="00AF7B2F"/>
    <w:rPr>
      <w:b/>
      <w:iCs/>
      <w:u w:val="single"/>
    </w:rPr>
  </w:style>
  <w:style w:type="paragraph" w:styleId="Revision">
    <w:name w:val="Revision"/>
    <w:hidden/>
    <w:uiPriority w:val="99"/>
    <w:semiHidden/>
    <w:rsid w:val="00AF7B2F"/>
    <w:rPr>
      <w:rFonts w:ascii="Arial" w:hAnsi="Arial" w:cs="Arial"/>
      <w:sz w:val="22"/>
    </w:rPr>
  </w:style>
  <w:style w:type="paragraph" w:customStyle="1" w:styleId="Emphasis1">
    <w:name w:val="Emphasis1"/>
    <w:basedOn w:val="Normal"/>
    <w:autoRedefine/>
    <w:uiPriority w:val="20"/>
    <w:qFormat/>
    <w:rsid w:val="00AF7B2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AF7B2F"/>
    <w:rPr>
      <w:color w:val="605E5C"/>
      <w:shd w:val="clear" w:color="auto" w:fill="E1DFDD"/>
    </w:rPr>
  </w:style>
  <w:style w:type="paragraph" w:styleId="ListParagraph">
    <w:name w:val="List Paragraph"/>
    <w:aliases w:val="6 font"/>
    <w:basedOn w:val="Normal"/>
    <w:uiPriority w:val="99"/>
    <w:qFormat/>
    <w:rsid w:val="00AF7B2F"/>
    <w:pPr>
      <w:ind w:left="720"/>
      <w:contextualSpacing/>
    </w:pPr>
  </w:style>
  <w:style w:type="paragraph" w:styleId="BalloonText">
    <w:name w:val="Balloon Text"/>
    <w:basedOn w:val="Normal"/>
    <w:link w:val="BalloonTextChar"/>
    <w:uiPriority w:val="99"/>
    <w:semiHidden/>
    <w:unhideWhenUsed/>
    <w:rsid w:val="00AF7B2F"/>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F7B2F"/>
    <w:rPr>
      <w:rFonts w:ascii="Times New Roman" w:hAnsi="Times New Roman" w:cs="Times New Roman"/>
      <w:sz w:val="18"/>
      <w:szCs w:val="1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AF7B2F"/>
    <w:rPr>
      <w:sz w:val="22"/>
      <w:u w:val="single"/>
    </w:rPr>
  </w:style>
  <w:style w:type="paragraph" w:customStyle="1" w:styleId="analytics">
    <w:name w:val="analytics"/>
    <w:basedOn w:val="Heading4"/>
    <w:link w:val="analyticsChar"/>
    <w:autoRedefine/>
    <w:uiPriority w:val="4"/>
    <w:qFormat/>
    <w:rsid w:val="00AF7B2F"/>
  </w:style>
  <w:style w:type="character" w:customStyle="1" w:styleId="analyticsChar">
    <w:name w:val="analytics Char"/>
    <w:basedOn w:val="DefaultParagraphFont"/>
    <w:link w:val="analytics"/>
    <w:uiPriority w:val="4"/>
    <w:rsid w:val="00AF7B2F"/>
    <w:rPr>
      <w:rFonts w:ascii="Calibri" w:eastAsiaTheme="majorEastAsia" w:hAnsi="Calibri" w:cstheme="majorBidi"/>
      <w:b/>
      <w:bCs/>
      <w:sz w:val="26"/>
      <w:szCs w:val="26"/>
    </w:rPr>
  </w:style>
  <w:style w:type="paragraph" w:customStyle="1" w:styleId="UnderlinePara">
    <w:name w:val="Underline Para"/>
    <w:basedOn w:val="Normal"/>
    <w:uiPriority w:val="1"/>
    <w:qFormat/>
    <w:rsid w:val="00AF7B2F"/>
    <w:pPr>
      <w:widowControl w:val="0"/>
      <w:suppressAutoHyphens/>
      <w:spacing w:after="200"/>
      <w:contextualSpacing/>
    </w:pPr>
    <w:rPr>
      <w:rFonts w:asciiTheme="minorHAnsi" w:hAnsiTheme="minorHAnsi"/>
      <w:u w:val="single"/>
    </w:rPr>
  </w:style>
  <w:style w:type="paragraph" w:styleId="NoSpacing">
    <w:name w:val="No Spacing"/>
    <w:aliases w:val="Card Format,Very Small Text,No Spacing51,No Spacing311,ClearFormatting,Clear,DDI Tag,Tag Title,No Spacing11211,No Spacing6,No Spacing7,No Spacing8,Dont u,No Spacing1111111,No Spacing tnr,ca,No Spacing41,No Spacing111112,Hidden Block Title"/>
    <w:basedOn w:val="Heading1"/>
    <w:link w:val="Hyperlink"/>
    <w:autoRedefine/>
    <w:uiPriority w:val="99"/>
    <w:qFormat/>
    <w:rsid w:val="00AF7B2F"/>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asciiTheme="minorHAnsi" w:eastAsiaTheme="minorEastAsia" w:hAnsiTheme="minorHAnsi" w:cstheme="minorBidi"/>
      <w:b w:val="0"/>
      <w:bCs w:val="0"/>
      <w:sz w:val="24"/>
      <w:szCs w:val="24"/>
    </w:rPr>
  </w:style>
  <w:style w:type="paragraph" w:customStyle="1" w:styleId="Emphasize">
    <w:name w:val="Emphasize"/>
    <w:basedOn w:val="Normal"/>
    <w:uiPriority w:val="20"/>
    <w:qFormat/>
    <w:rsid w:val="00AF7B2F"/>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Analytics0">
    <w:name w:val="Analytics"/>
    <w:basedOn w:val="Heading4"/>
    <w:link w:val="AnalyticsChar0"/>
    <w:uiPriority w:val="4"/>
    <w:qFormat/>
    <w:rsid w:val="00AF7B2F"/>
    <w:rPr>
      <w:color w:val="6666FF"/>
    </w:rPr>
  </w:style>
  <w:style w:type="character" w:customStyle="1" w:styleId="AnalyticsChar0">
    <w:name w:val="Analytics Char"/>
    <w:basedOn w:val="Heading4Char"/>
    <w:link w:val="Analytics0"/>
    <w:uiPriority w:val="4"/>
    <w:rsid w:val="00AF7B2F"/>
    <w:rPr>
      <w:rFonts w:ascii="Calibri" w:eastAsiaTheme="majorEastAsia" w:hAnsi="Calibri" w:cstheme="majorBidi"/>
      <w:b/>
      <w:bCs/>
      <w:color w:val="6666FF"/>
      <w:sz w:val="26"/>
      <w:szCs w:val="26"/>
    </w:rPr>
  </w:style>
  <w:style w:type="paragraph" w:customStyle="1" w:styleId="analytic">
    <w:name w:val="analytic"/>
    <w:autoRedefine/>
    <w:uiPriority w:val="4"/>
    <w:qFormat/>
    <w:rsid w:val="00AF7B2F"/>
    <w:pPr>
      <w:numPr>
        <w:ilvl w:val="1"/>
        <w:numId w:val="22"/>
      </w:numPr>
      <w:spacing w:after="160" w:line="259" w:lineRule="auto"/>
    </w:pPr>
    <w:rPr>
      <w:rFonts w:ascii="Calibri" w:eastAsiaTheme="majorEastAsia" w:hAnsi="Calibri" w:cstheme="majorBidi"/>
      <w:b/>
      <w:iCs/>
      <w:sz w:val="26"/>
      <w:szCs w:val="22"/>
    </w:rPr>
  </w:style>
  <w:style w:type="paragraph" w:customStyle="1" w:styleId="analytic1">
    <w:name w:val="analytic_"/>
    <w:basedOn w:val="Heading4"/>
    <w:link w:val="analyticChar0"/>
    <w:autoRedefine/>
    <w:uiPriority w:val="4"/>
    <w:qFormat/>
    <w:rsid w:val="00AF7B2F"/>
  </w:style>
  <w:style w:type="character" w:customStyle="1" w:styleId="analyticChar0">
    <w:name w:val="analytic_ Char"/>
    <w:basedOn w:val="Heading4Char"/>
    <w:link w:val="analytic1"/>
    <w:uiPriority w:val="4"/>
    <w:rsid w:val="00AF7B2F"/>
    <w:rPr>
      <w:rFonts w:ascii="Calibri" w:eastAsiaTheme="majorEastAsia" w:hAnsi="Calibri" w:cstheme="majorBidi"/>
      <w:b/>
      <w:bCs/>
      <w:sz w:val="26"/>
      <w:szCs w:val="26"/>
    </w:rPr>
  </w:style>
  <w:style w:type="paragraph" w:customStyle="1" w:styleId="AnalyticsNora">
    <w:name w:val="Analytics [Nora]"/>
    <w:basedOn w:val="Heading4"/>
    <w:link w:val="AnalyticsNoraChar"/>
    <w:autoRedefine/>
    <w:uiPriority w:val="4"/>
    <w:qFormat/>
    <w:rsid w:val="00AF7B2F"/>
  </w:style>
  <w:style w:type="character" w:customStyle="1" w:styleId="AnalyticsNoraChar">
    <w:name w:val="Analytics [Nora] Char"/>
    <w:basedOn w:val="Heading4Char"/>
    <w:link w:val="AnalyticsNora"/>
    <w:uiPriority w:val="4"/>
    <w:rsid w:val="00AF7B2F"/>
    <w:rPr>
      <w:rFonts w:ascii="Calibri" w:eastAsiaTheme="majorEastAsia" w:hAnsi="Calibri" w:cstheme="majorBidi"/>
      <w:b/>
      <w:bCs/>
      <w:sz w:val="26"/>
      <w:szCs w:val="26"/>
    </w:rPr>
  </w:style>
  <w:style w:type="paragraph" w:customStyle="1" w:styleId="AuthorQuals">
    <w:name w:val="Author Quals"/>
    <w:basedOn w:val="Normal"/>
    <w:link w:val="AuthorQualsChar"/>
    <w:autoRedefine/>
    <w:uiPriority w:val="4"/>
    <w:qFormat/>
    <w:rsid w:val="00AF7B2F"/>
    <w:rPr>
      <w:sz w:val="16"/>
      <w:szCs w:val="10"/>
    </w:rPr>
  </w:style>
  <w:style w:type="character" w:customStyle="1" w:styleId="AuthorQualsChar">
    <w:name w:val="Author Quals Char"/>
    <w:basedOn w:val="DefaultParagraphFont"/>
    <w:link w:val="AuthorQuals"/>
    <w:uiPriority w:val="4"/>
    <w:rsid w:val="00AF7B2F"/>
    <w:rPr>
      <w:rFonts w:ascii="Calibri" w:hAnsi="Calibri"/>
      <w:sz w:val="16"/>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arontherocks.com/2020/04/same-as-it-ever-was-chinas-pandemic-opportunism-on-its-periphery/" TargetMode="External"/><Relationship Id="rId117" Type="http://schemas.openxmlformats.org/officeDocument/2006/relationships/hyperlink" Target="https://doi.org/10.1016/j.biocon.2017.03.003" TargetMode="External"/><Relationship Id="rId21" Type="http://schemas.openxmlformats.org/officeDocument/2006/relationships/hyperlink" Target="https://www.armscontrol.org/act/2021-06/features/understanding-risks-realities-chinas-nuclear-forces" TargetMode="External"/><Relationship Id="rId42" Type="http://schemas.openxmlformats.org/officeDocument/2006/relationships/hyperlink" Target="http://www.oscn.net/applications/oscn/DeliverDocument.asp?CiteID=20287" TargetMode="External"/><Relationship Id="rId47" Type="http://schemas.openxmlformats.org/officeDocument/2006/relationships/hyperlink" Target="https://www.oscn.net/applications/oscn/DeliverDocument.asp?CiteID=20287" TargetMode="External"/><Relationship Id="rId63" Type="http://schemas.openxmlformats.org/officeDocument/2006/relationships/hyperlink" Target="http://www.theatlantic.com/international/archive/2016/06/donald-trump-nuclear-weapons/485504/" TargetMode="External"/><Relationship Id="rId68" Type="http://schemas.openxmlformats.org/officeDocument/2006/relationships/hyperlink" Target="https://www.heritage.org/defense/report/dangerous-nuclear-policy-idea-no-3-delaying-or-canceling-the-ground-based-strategic)//CYang" TargetMode="External"/><Relationship Id="rId84" Type="http://schemas.openxmlformats.org/officeDocument/2006/relationships/hyperlink" Target="https://www.tandfonline.com/doi/full/10.1080/25751654.2019.1631696" TargetMode="External"/><Relationship Id="rId89" Type="http://schemas.openxmlformats.org/officeDocument/2006/relationships/hyperlink" Target="https://www.tandfonline.com/doi/full/10.1080/25751654.2019.1631696" TargetMode="External"/><Relationship Id="rId112" Type="http://schemas.openxmlformats.org/officeDocument/2006/relationships/hyperlink" Target="https://medium.com/out-of-order/abandoning-the-liberal-international-order-for-a-spheres-of-influence-world-is-a-trap-for-america-7bfcdbb83df4" TargetMode="External"/><Relationship Id="rId16" Type="http://schemas.openxmlformats.org/officeDocument/2006/relationships/hyperlink" Target="https://www.americanprogress.org/issues/security/reports/2017/05/04/431833/case-new-nuclear-weapons/" TargetMode="External"/><Relationship Id="rId107" Type="http://schemas.openxmlformats.org/officeDocument/2006/relationships/hyperlink" Target="http://www.xinhuanet.com/english/2016-09/11/c_135679631.htm" TargetMode="External"/><Relationship Id="rId11" Type="http://schemas.openxmlformats.org/officeDocument/2006/relationships/hyperlink" Target="https://www.armscontrol.org/factsheets/NewSTART" TargetMode="External"/><Relationship Id="rId32" Type="http://schemas.openxmlformats.org/officeDocument/2006/relationships/hyperlink" Target="http://www.fao.org/3/ad676e/ad676e15.htm" TargetMode="External"/><Relationship Id="rId37" Type="http://schemas.openxmlformats.org/officeDocument/2006/relationships/hyperlink" Target="https://www.defenseone.com/ideas/2020/03/china-willing-negotiate-nuclear-arms-not-trumps-terms/164204/" TargetMode="External"/><Relationship Id="rId53" Type="http://schemas.openxmlformats.org/officeDocument/2006/relationships/hyperlink" Target="http://www.oscn.net/applications/oscn/deliverdocument.asp?box1=802&amp;box2=P.2D&amp;box3=813" TargetMode="External"/><Relationship Id="rId58" Type="http://schemas.openxmlformats.org/officeDocument/2006/relationships/image" Target="media/image2.png"/><Relationship Id="rId74" Type="http://schemas.openxmlformats.org/officeDocument/2006/relationships/hyperlink" Target="https://media.defense.gov/2019/May/31/2002139210/-1/-1/1/DOD_INDO_PACIFIC_STRATEGY_REPORT_JUNE_2019.PDF" TargetMode="External"/><Relationship Id="rId79" Type="http://schemas.openxmlformats.org/officeDocument/2006/relationships/hyperlink" Target="https://www.tandfonline.com/doi/full/10.1080/25751654.2019.1631696" TargetMode="External"/><Relationship Id="rId102" Type="http://schemas.openxmlformats.org/officeDocument/2006/relationships/hyperlink" Target="https://www.tandfonline.com/doi/full/10.1080/25751654.2019.1631696" TargetMode="External"/><Relationship Id="rId123" Type="http://schemas.openxmlformats.org/officeDocument/2006/relationships/hyperlink" Target="https://www.einnews.com/pr_news/542465028/cost-of-savannah-river-site-plutonium-bomb%5b&#8230;%5d-to-11-billion-doe-s-nuclear-bomb-facility-jolts-fy22-funding" TargetMode="External"/><Relationship Id="rId5" Type="http://schemas.openxmlformats.org/officeDocument/2006/relationships/numbering" Target="numbering.xml"/><Relationship Id="rId90" Type="http://schemas.openxmlformats.org/officeDocument/2006/relationships/hyperlink" Target="https://www.tandfonline.com/doi/full/10.1080/25751654.2019.1631696" TargetMode="External"/><Relationship Id="rId95" Type="http://schemas.openxmlformats.org/officeDocument/2006/relationships/hyperlink" Target="https://www.tandfonline.com/doi/full/10.1080/25751654.2019.1631696" TargetMode="External"/><Relationship Id="rId22" Type="http://schemas.openxmlformats.org/officeDocument/2006/relationships/hyperlink" Target="https://www.defensenews.com/smr/nuclear-arsenal/2020/06/14/nuclear-modernization-speeding-up-as-arms-control-on-the-brink-report/" TargetMode="External"/><Relationship Id="rId27" Type="http://schemas.openxmlformats.org/officeDocument/2006/relationships/hyperlink" Target="http://nautil.us/blog/-why-hasnt-the-world-been-destroyed-in-a-nuclear-war-yet" TargetMode="External"/><Relationship Id="rId43" Type="http://schemas.openxmlformats.org/officeDocument/2006/relationships/hyperlink" Target="http://www.oscn.net/applications/oscn/DeliverDocument.asp?CiteID=20287" TargetMode="External"/><Relationship Id="rId48" Type="http://schemas.openxmlformats.org/officeDocument/2006/relationships/hyperlink" Target="http://www.oscn.net/applications/oscn/DeliverDocument.asp?CiteID=20287" TargetMode="External"/><Relationship Id="rId64" Type="http://schemas.openxmlformats.org/officeDocument/2006/relationships/hyperlink" Target="http://www.the-american-interest.com/2016/02/12/predators-on-the-frontier/" TargetMode="External"/><Relationship Id="rId69" Type="http://schemas.openxmlformats.org/officeDocument/2006/relationships/hyperlink" Target="https://www.heritage.org/defense/report/dangerous-nuclear-policy-idea-no-3-delaying-or-canceling-the-ground-based-strategic)//CYang" TargetMode="External"/><Relationship Id="rId113" Type="http://schemas.openxmlformats.org/officeDocument/2006/relationships/hyperlink" Target="https://www.defensenews.com/opinion/commentary/2021/05/19/the-debate-on-the-icbm-fleet-just-got-a-whole-lot-easier/" TargetMode="External"/><Relationship Id="rId118" Type="http://schemas.openxmlformats.org/officeDocument/2006/relationships/hyperlink" Target="https://link.springer.com/article/10.1007/s10708-007-9086-8" TargetMode="External"/><Relationship Id="rId80" Type="http://schemas.openxmlformats.org/officeDocument/2006/relationships/hyperlink" Target="https://www.tandfonline.com/doi/full/10.1080/25751654.2019.1631696" TargetMode="External"/><Relationship Id="rId85" Type="http://schemas.openxmlformats.org/officeDocument/2006/relationships/hyperlink" Target="https://www.tandfonline.com/doi/full/10.1080/25751654.2019.1631696" TargetMode="External"/><Relationship Id="rId12" Type="http://schemas.openxmlformats.org/officeDocument/2006/relationships/hyperlink" Target="https://www.gao.gov/assets/700/695759.pdf" TargetMode="External"/><Relationship Id="rId17" Type="http://schemas.openxmlformats.org/officeDocument/2006/relationships/hyperlink" Target="https://www.armscontrol.org/act/2020-03/focus/one-wins-arms-race-nuclear-war" TargetMode="External"/><Relationship Id="rId33" Type="http://schemas.openxmlformats.org/officeDocument/2006/relationships/hyperlink" Target="https://www.watercalculator.org/footprint/water-conservation-efficiency/" TargetMode="External"/><Relationship Id="rId38" Type="http://schemas.openxmlformats.org/officeDocument/2006/relationships/hyperlink" Target="https://www.cnn.com/2020/07/08/asia/china-us-nuclear-treaty-intl-hnk/index.html" TargetMode="External"/><Relationship Id="rId59" Type="http://schemas.openxmlformats.org/officeDocument/2006/relationships/hyperlink" Target="https://www.foreignaffairs.com/articles/united-states/2021-02-08/biden-has-narrow-window-restore-us-credibility" TargetMode="External"/><Relationship Id="rId103" Type="http://schemas.openxmlformats.org/officeDocument/2006/relationships/hyperlink" Target="https://www.foreignaffairs.com/articles/2019-06-11/self-destruction-american-power" TargetMode="External"/><Relationship Id="rId108" Type="http://schemas.openxmlformats.org/officeDocument/2006/relationships/hyperlink" Target="https://www.thedailybeast.com/putin-threatens-nuclear-war-over-ukraine" TargetMode="External"/><Relationship Id="rId124" Type="http://schemas.openxmlformats.org/officeDocument/2006/relationships/hyperlink" Target="file:///C:/Users/jessi/Downloads/(Contemporary%20Asia%20in%20the%20world)%20Terence%20Roehrig%20-%20Japan,%20South%20Korea,%20and%20the%20United%20States%20Nuclear%20Umbrella%20_%20Deterrence%20After%20the%20Cold%20War-Columbia%20University%20Press%20(2017).pdf" TargetMode="External"/><Relationship Id="rId54" Type="http://schemas.openxmlformats.org/officeDocument/2006/relationships/hyperlink" Target="http://www.oscn.net/applications/oscn/DeliverDocument.asp?CiteID=20287" TargetMode="External"/><Relationship Id="rId70" Type="http://schemas.openxmlformats.org/officeDocument/2006/relationships/hyperlink" Target="https://www.heritage.org/defense/report/dangerous-nuclear-policy-idea-no-3-delaying-or-canceling-the-ground-based-strategic)//CYang" TargetMode="External"/><Relationship Id="rId75" Type="http://schemas.openxmlformats.org/officeDocument/2006/relationships/hyperlink" Target="https://doi.org/10.1080/00396338.2019.1568045" TargetMode="External"/><Relationship Id="rId91" Type="http://schemas.openxmlformats.org/officeDocument/2006/relationships/hyperlink" Target="https://www.tandfonline.com/doi/full/10.1080/25751654.2019.1631696" TargetMode="External"/><Relationship Id="rId96" Type="http://schemas.openxmlformats.org/officeDocument/2006/relationships/hyperlink" Target="https://www.tandfonline.com/doi/full/10.1080/25751654.2019.1631696"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telegraph.co.uk/news/2018/12/05/putin-threatens-arms-race-us-walks-arms-treaty/" TargetMode="External"/><Relationship Id="rId28" Type="http://schemas.openxmlformats.org/officeDocument/2006/relationships/hyperlink" Target="https://forum.effectivealtruism.org/posts/pMsnCieusmYqGW26W/how-bad-would-nuclear-winter-caused-by-a-us-russia-nuclear" TargetMode="External"/><Relationship Id="rId49" Type="http://schemas.openxmlformats.org/officeDocument/2006/relationships/hyperlink" Target="http://www.oscn.net/applications/oscn/DeliverDocument.asp?CiteID=20287" TargetMode="External"/><Relationship Id="rId114" Type="http://schemas.openxmlformats.org/officeDocument/2006/relationships/hyperlink" Target="https://www.defensenews.com/opinion/commentary/2021/05/19/the-debate-on-the-icbm-fleet-just-got-a-whole-lot-easier/" TargetMode="External"/><Relationship Id="rId119" Type="http://schemas.openxmlformats.org/officeDocument/2006/relationships/hyperlink" Target="http://vidyamandira.ac.in/pdfs/publications/journal/Vidyamandira%20Patrika%202019%20special%20issue.pdf" TargetMode="External"/><Relationship Id="rId44" Type="http://schemas.openxmlformats.org/officeDocument/2006/relationships/hyperlink" Target="http://www.oscn.net/applications/oscn/deliverdocument.asp?box1=802&amp;box2=P.2D&amp;box3=813" TargetMode="External"/><Relationship Id="rId60" Type="http://schemas.openxmlformats.org/officeDocument/2006/relationships/hyperlink" Target="https://nipp.org/information_series/dodge-michaela-icbms-and-their-importance-for-allied-assurances-and-security-information-series-no-475/)//CYang" TargetMode="External"/><Relationship Id="rId65" Type="http://schemas.openxmlformats.org/officeDocument/2006/relationships/hyperlink" Target="https://www.heritage.org/defense/report/dangerous-nuclear-policy-idea-no-3-delaying-or-canceling-the-ground-based-strategic)//CYang" TargetMode="External"/><Relationship Id="rId81" Type="http://schemas.openxmlformats.org/officeDocument/2006/relationships/hyperlink" Target="https://www.tandfonline.com/doi/full/10.1080/25751654.2019.1631696" TargetMode="External"/><Relationship Id="rId86" Type="http://schemas.openxmlformats.org/officeDocument/2006/relationships/hyperlink" Target="https://www.tandfonline.com/doi/full/10.1080/25751654.2019.1631696" TargetMode="External"/><Relationship Id="rId13" Type="http://schemas.openxmlformats.org/officeDocument/2006/relationships/hyperlink" Target="http://www.warscapes.com/blog/plutonium-pits-orbs-hell" TargetMode="External"/><Relationship Id="rId18" Type="http://schemas.openxmlformats.org/officeDocument/2006/relationships/hyperlink" Target="https://www.armscontrol.org/act/2021-06/features/understanding-risks-realities-chinas-nuclear-forces" TargetMode="External"/><Relationship Id="rId39" Type="http://schemas.openxmlformats.org/officeDocument/2006/relationships/hyperlink" Target="http://www.oscn.net/applications/oscn/DeliverDocument.asp?CiteID=20287" TargetMode="External"/><Relationship Id="rId109" Type="http://schemas.openxmlformats.org/officeDocument/2006/relationships/hyperlink" Target="http://tass.com/defense/1004567" TargetMode="External"/><Relationship Id="rId34" Type="http://schemas.openxmlformats.org/officeDocument/2006/relationships/hyperlink" Target="https://www.pca.state.mn.us/sites/default/files/p-gen3-16.pdf" TargetMode="External"/><Relationship Id="rId50" Type="http://schemas.openxmlformats.org/officeDocument/2006/relationships/hyperlink" Target="http://www.oscn.net/applications/oscn/DeliverDocument.asp?CiteID=20287" TargetMode="External"/><Relationship Id="rId55" Type="http://schemas.openxmlformats.org/officeDocument/2006/relationships/hyperlink" Target="http://www.oscn.net/applications/oscn/deliverdocument.asp?box1=106&amp;box2=U.S.&amp;box3=360" TargetMode="External"/><Relationship Id="rId76" Type="http://schemas.openxmlformats.org/officeDocument/2006/relationships/hyperlink" Target="https://www.foreignaffairs.com/articles/china/china-plan-rule-asia" TargetMode="External"/><Relationship Id="rId97" Type="http://schemas.openxmlformats.org/officeDocument/2006/relationships/hyperlink" Target="https://www.tandfonline.com/doi/full/10.1080/25751654.2019.1631696" TargetMode="External"/><Relationship Id="rId104" Type="http://schemas.openxmlformats.org/officeDocument/2006/relationships/hyperlink" Target="https://www.defenseone.com/ideas/2020/02/its-time-talk-about-taiwan/163291/" TargetMode="External"/><Relationship Id="rId120" Type="http://schemas.openxmlformats.org/officeDocument/2006/relationships/hyperlink" Target="https://iep.utm.edu/envi-eth/" TargetMode="External"/><Relationship Id="rId125"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www.atlanticcouncil.org/blogs/ukrainealert/putins-new-constitution-spells-out-modern-russias-imperial-ambitions/" TargetMode="External"/><Relationship Id="rId92" Type="http://schemas.openxmlformats.org/officeDocument/2006/relationships/hyperlink" Target="https://www.tandfonline.com/doi/full/10.1080/25751654.2019.1631696" TargetMode="External"/><Relationship Id="rId2" Type="http://schemas.openxmlformats.org/officeDocument/2006/relationships/customXml" Target="../customXml/item2.xml"/><Relationship Id="rId29" Type="http://schemas.openxmlformats.org/officeDocument/2006/relationships/hyperlink" Target="https://forum.effectivealtruism.org/posts/dtQ5hpYjniYKWhmhx/would-us-and-russian-nuclear-forces-survive-a-first-strike" TargetMode="External"/><Relationship Id="rId24" Type="http://schemas.openxmlformats.org/officeDocument/2006/relationships/hyperlink" Target="https://www.ridl.io/en/how-will-russia-respond-to-the-us-withdrawal-from-the-inf-treaty/" TargetMode="External"/><Relationship Id="rId40" Type="http://schemas.openxmlformats.org/officeDocument/2006/relationships/hyperlink" Target="http://www.oscn.net/applications/oscn/DeliverDocument.asp?CiteID=20287" TargetMode="External"/><Relationship Id="rId45" Type="http://schemas.openxmlformats.org/officeDocument/2006/relationships/hyperlink" Target="http://www.oscn.net/applications/oscn/DeliverDocument.asp?CiteID=20287" TargetMode="External"/><Relationship Id="rId66" Type="http://schemas.openxmlformats.org/officeDocument/2006/relationships/hyperlink" Target="https://www.heritage.org/defense/report/dangerous-nuclear-policy-idea-no-3-delaying-or-canceling-the-ground-based-strategic)//CYang" TargetMode="External"/><Relationship Id="rId87" Type="http://schemas.openxmlformats.org/officeDocument/2006/relationships/hyperlink" Target="https://www.tandfonline.com/doi/full/10.1080/25751654.2019.1631696" TargetMode="External"/><Relationship Id="rId110" Type="http://schemas.openxmlformats.org/officeDocument/2006/relationships/hyperlink" Target="http://www.worldaffairsjournal.org/blog/gordon-g-chang/china-planning-surprise-missile-attack" TargetMode="External"/><Relationship Id="rId115" Type="http://schemas.openxmlformats.org/officeDocument/2006/relationships/hyperlink" Target="https://www.defensenews.com/opinion/commentary/2021/05/19/the-debate-on-the-icbm-fleet-just-got-a-whole-lot-easier/" TargetMode="External"/><Relationship Id="rId61" Type="http://schemas.openxmlformats.org/officeDocument/2006/relationships/hyperlink" Target="https://www.heritage.org/defense/report/dangerous-nuclear-policy-idea-no-3-delaying-or-canceling-the-ground-based-strategic)//CYang" TargetMode="External"/><Relationship Id="rId82" Type="http://schemas.openxmlformats.org/officeDocument/2006/relationships/hyperlink" Target="https://www.tandfonline.com/doi/full/10.1080/25751654.2019.1631696" TargetMode="External"/><Relationship Id="rId19" Type="http://schemas.openxmlformats.org/officeDocument/2006/relationships/hyperlink" Target="https://www.armscontrol.org/act/2021-06/features/understanding-risks-realities-chinas-nuclear-forces" TargetMode="External"/><Relationship Id="rId14" Type="http://schemas.openxmlformats.org/officeDocument/2006/relationships/hyperlink" Target="https://physicstoday.scitation.org/do/10.1063/PT.6.2.20180518a/full/" TargetMode="External"/><Relationship Id="rId30" Type="http://schemas.openxmlformats.org/officeDocument/2006/relationships/hyperlink" Target="https://www.oregon.gov/LUBA/docs/opinions/2010/04-10/09100.pdf" TargetMode="External"/><Relationship Id="rId35" Type="http://schemas.openxmlformats.org/officeDocument/2006/relationships/hyperlink" Target="http://supreme.lp.findlaw.com/supreme_court/briefs/06-84/06-84.mer.ami.mica.pdf" TargetMode="External"/><Relationship Id="rId56" Type="http://schemas.openxmlformats.org/officeDocument/2006/relationships/hyperlink" Target="https://www.ploughshares.org/sites/default/files/Hale-Report-2020_v7.pdf" TargetMode="External"/><Relationship Id="rId77" Type="http://schemas.openxmlformats.org/officeDocument/2006/relationships/hyperlink" Target="https://www.nytimes.com/2018/06/27/world/asia/mattis-xi-china-sea.html" TargetMode="External"/><Relationship Id="rId100" Type="http://schemas.openxmlformats.org/officeDocument/2006/relationships/hyperlink" Target="https://www.tandfonline.com/doi/full/10.1080/25751654.2019.1631696" TargetMode="External"/><Relationship Id="rId105" Type="http://schemas.openxmlformats.org/officeDocument/2006/relationships/hyperlink" Target="https://www.energy.gov/sites/prod/files/2017/01/f34/Cyber%20Threat%20and%20Vulnerability%20Analysis%20of%20the%20U.S.%20Electric%20Sector.pdf" TargetMode="External"/><Relationship Id="rId12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www.oscn.net/applications/oscn/DeliverDocument.asp?CiteID=20287" TargetMode="External"/><Relationship Id="rId72" Type="http://schemas.openxmlformats.org/officeDocument/2006/relationships/hyperlink" Target="https://www.foreignaffairs.com/articles/china/2020-07-15/china-done-biding-its-time" TargetMode="External"/><Relationship Id="rId93" Type="http://schemas.openxmlformats.org/officeDocument/2006/relationships/hyperlink" Target="https://www.tandfonline.com/doi/full/10.1080/25751654.2019.1631696" TargetMode="External"/><Relationship Id="rId98" Type="http://schemas.openxmlformats.org/officeDocument/2006/relationships/hyperlink" Target="https://www.tandfonline.com/doi/full/10.1080/25751654.2019.1631696" TargetMode="External"/><Relationship Id="rId121" Type="http://schemas.openxmlformats.org/officeDocument/2006/relationships/hyperlink" Target="https://www.cce.ufl.edu/wp-content/uploads/2012/08/Ethics%20of%20Sustainability%20Textbook.pdf" TargetMode="External"/><Relationship Id="rId3" Type="http://schemas.openxmlformats.org/officeDocument/2006/relationships/customXml" Target="../customXml/item3.xml"/><Relationship Id="rId25" Type="http://schemas.openxmlformats.org/officeDocument/2006/relationships/hyperlink" Target="https://www.heritage.org/defense/report/dangerous-nuclear-policy-idea-no-3-delaying-or-canceling-the-ground-based-strategic)//CYang" TargetMode="External"/><Relationship Id="rId46" Type="http://schemas.openxmlformats.org/officeDocument/2006/relationships/hyperlink" Target="http://www.oscn.net/applications/oscn/deliverdocument.asp?box1=106&amp;box2=U.S.&amp;box3=360" TargetMode="External"/><Relationship Id="rId67" Type="http://schemas.openxmlformats.org/officeDocument/2006/relationships/hyperlink" Target="https://www.heritage.org/defense/report/dangerous-nuclear-policy-idea-no-3-delaying-or-canceling-the-ground-based-strategic)//CYang" TargetMode="External"/><Relationship Id="rId116" Type="http://schemas.openxmlformats.org/officeDocument/2006/relationships/hyperlink" Target="http://www.eap.philosophy-australia.com/issue_3/EAP3_AHKIN_Human_Centrism.pdf" TargetMode="External"/><Relationship Id="rId20" Type="http://schemas.openxmlformats.org/officeDocument/2006/relationships/hyperlink" Target="https://www.armscontrol.org/act/2021-06/features/understanding-risks-realities-chinas-nuclear-forces" TargetMode="External"/><Relationship Id="rId41" Type="http://schemas.openxmlformats.org/officeDocument/2006/relationships/hyperlink" Target="http://www.oscn.net/applications/oscn/DeliverDocument.asp?CiteID=20287" TargetMode="External"/><Relationship Id="rId62" Type="http://schemas.openxmlformats.org/officeDocument/2006/relationships/hyperlink" Target="https://www.vox.com/future-perfect/2018/10/19/17873822/nuclear-war-weapons-bombs-how-kill" TargetMode="External"/><Relationship Id="rId83" Type="http://schemas.openxmlformats.org/officeDocument/2006/relationships/hyperlink" Target="https://www.tandfonline.com/doi/full/10.1080/25751654.2019.1631696" TargetMode="External"/><Relationship Id="rId88" Type="http://schemas.openxmlformats.org/officeDocument/2006/relationships/hyperlink" Target="https://www.tandfonline.com/doi/full/10.1080/25751654.2019.1631696" TargetMode="External"/><Relationship Id="rId111" Type="http://schemas.openxmlformats.org/officeDocument/2006/relationships/hyperlink" Target="https://www.thedailybeast.com/now-china-wants-okinawa-site-of-us-bases-in-japan" TargetMode="External"/><Relationship Id="rId15" Type="http://schemas.openxmlformats.org/officeDocument/2006/relationships/hyperlink" Target="https://www.americanprogress.org/issues/security/reports/2017/05/04/431833/case-new-nuclear-weapons/" TargetMode="External"/><Relationship Id="rId36" Type="http://schemas.openxmlformats.org/officeDocument/2006/relationships/hyperlink" Target="https://www.ploughshares.org/sites/default/files/Hale-Report-2020_v7.pdf" TargetMode="External"/><Relationship Id="rId57" Type="http://schemas.openxmlformats.org/officeDocument/2006/relationships/image" Target="media/image1.png"/><Relationship Id="rId106" Type="http://schemas.openxmlformats.org/officeDocument/2006/relationships/hyperlink" Target="https://nationalinterest.org/feature/china-will-pull-the-trigger-the-south-china-sea-24342" TargetMode="External"/><Relationship Id="rId10" Type="http://schemas.openxmlformats.org/officeDocument/2006/relationships/hyperlink" Target="https://www.thenation.com/article/the-nuclear-posture-review-signals-a-new-arms-race/" TargetMode="External"/><Relationship Id="rId31" Type="http://schemas.openxmlformats.org/officeDocument/2006/relationships/hyperlink" Target="https://www.oregon.gov/LUBA/docs/opinions/2010/04-10/09100.pdf" TargetMode="External"/><Relationship Id="rId52" Type="http://schemas.openxmlformats.org/officeDocument/2006/relationships/hyperlink" Target="http://www.oscn.net/applications/oscn/DeliverDocument.asp?CiteID=20287" TargetMode="External"/><Relationship Id="rId73" Type="http://schemas.openxmlformats.org/officeDocument/2006/relationships/hyperlink" Target="https://nationalinterest.org/feature/%E2%80%98xi-doctrine%E2%80%99-proclaiming-and-rationalizing-china%E2%80%99s-aggression-62402" TargetMode="External"/><Relationship Id="rId78" Type="http://schemas.openxmlformats.org/officeDocument/2006/relationships/hyperlink" Target="https://www.gc.noaa.gov/documents/gcil_proc_2667.pdf" TargetMode="External"/><Relationship Id="rId94" Type="http://schemas.openxmlformats.org/officeDocument/2006/relationships/hyperlink" Target="https://www.tandfonline.com/doi/full/10.1080/25751654.2019.1631696" TargetMode="External"/><Relationship Id="rId99" Type="http://schemas.openxmlformats.org/officeDocument/2006/relationships/hyperlink" Target="https://www.tandfonline.com/doi/full/10.1080/25751654.2019.1631696" TargetMode="External"/><Relationship Id="rId101" Type="http://schemas.openxmlformats.org/officeDocument/2006/relationships/hyperlink" Target="https://www.tandfonline.com/doi/full/10.1080/25751654.2019.1631696" TargetMode="External"/><Relationship Id="rId122" Type="http://schemas.openxmlformats.org/officeDocument/2006/relationships/hyperlink" Target="https://worldlyir.wordpress.com/2017/09/27/decolonizing-against-extinction-part-ii-extinction-is-not-a-metaphor-it-is-literally-genocide/" TargetMode="External"/><Relationship Id="rId4" Type="http://schemas.openxmlformats.org/officeDocument/2006/relationships/customXml" Target="../customXml/item4.xml"/><Relationship Id="rId9" Type="http://schemas.openxmlformats.org/officeDocument/2006/relationships/hyperlink" Target="https://media.defense.gov/2018/Feb/02/2001872877/-1/-1/1/EXECUTIVE-SUMMAR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eanorsulliv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204300</Words>
  <Characters>1164516</Characters>
  <Application>Microsoft Office Word</Application>
  <DocSecurity>0</DocSecurity>
  <Lines>9704</Lines>
  <Paragraphs>2732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1366084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ellielsul@gmail.com</cp:lastModifiedBy>
  <cp:revision>1</cp:revision>
  <dcterms:created xsi:type="dcterms:W3CDTF">2021-08-16T21:17:00Z</dcterms:created>
  <dcterms:modified xsi:type="dcterms:W3CDTF">2021-08-16T21:17:00Z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