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D99277" w14:textId="1A67C368" w:rsidR="0070652A" w:rsidRDefault="003D2294" w:rsidP="0070652A">
      <w:pPr>
        <w:pStyle w:val="Heading1"/>
      </w:pPr>
      <w:bookmarkStart w:id="0" w:name="_GoBack"/>
      <w:bookmarkEnd w:id="0"/>
      <w:r>
        <w:t xml:space="preserve">MPA’s </w:t>
      </w:r>
      <w:r w:rsidR="0070652A">
        <w:t>Negative</w:t>
      </w:r>
    </w:p>
    <w:p w14:paraId="6714E793" w14:textId="77777777" w:rsidR="002564D7" w:rsidRDefault="002564D7" w:rsidP="002564D7">
      <w:pPr>
        <w:pStyle w:val="Heading1"/>
      </w:pPr>
      <w:r>
        <w:t>Fishing Industry DA</w:t>
      </w:r>
    </w:p>
    <w:p w14:paraId="2804D0AA" w14:textId="77777777" w:rsidR="002564D7" w:rsidRDefault="002564D7" w:rsidP="002564D7">
      <w:pPr>
        <w:pStyle w:val="Heading3"/>
      </w:pPr>
      <w:r>
        <w:t>Fishing Industry DA Shell</w:t>
      </w:r>
    </w:p>
    <w:p w14:paraId="5BC5D090" w14:textId="77777777" w:rsidR="002564D7" w:rsidRDefault="002564D7" w:rsidP="002564D7">
      <w:pPr>
        <w:pStyle w:val="Heading4"/>
        <w:numPr>
          <w:ilvl w:val="0"/>
          <w:numId w:val="12"/>
        </w:numPr>
      </w:pPr>
      <w:r>
        <w:t>The fishing industry is recovering now, but is at a crossroads:</w:t>
      </w:r>
    </w:p>
    <w:p w14:paraId="4EDF171A" w14:textId="77777777" w:rsidR="002564D7" w:rsidRDefault="002564D7" w:rsidP="002564D7">
      <w:r>
        <w:t xml:space="preserve">Katarina </w:t>
      </w:r>
      <w:r w:rsidRPr="003E0902">
        <w:rPr>
          <w:rStyle w:val="Style13ptBold"/>
        </w:rPr>
        <w:t>Zimmer</w:t>
      </w:r>
      <w:r>
        <w:t>, 2/18/20</w:t>
      </w:r>
      <w:r w:rsidRPr="003E0902">
        <w:rPr>
          <w:rStyle w:val="Style13ptBold"/>
        </w:rPr>
        <w:t>21</w:t>
      </w:r>
      <w:r>
        <w:t xml:space="preserve"> (New York-based journalist), Feb. 18, 2021.  Retrieved Apr. 30, 2021 from https://thecounter.org/pandemic-us-fisheries-covid-19-seafood-csf/</w:t>
      </w:r>
    </w:p>
    <w:p w14:paraId="5F8624C6" w14:textId="77777777" w:rsidR="002564D7" w:rsidRPr="003E0902" w:rsidRDefault="002564D7" w:rsidP="002564D7">
      <w:pPr>
        <w:rPr>
          <w:sz w:val="16"/>
        </w:rPr>
      </w:pPr>
      <w:r w:rsidRPr="003E0902">
        <w:rPr>
          <w:sz w:val="16"/>
        </w:rPr>
        <w:t xml:space="preserve">But the sledgehammer of 2020 also demonstrates what can make food systems more resilient to crises. Remarkably, </w:t>
      </w:r>
      <w:r w:rsidRPr="003E0902">
        <w:rPr>
          <w:rStyle w:val="StyleUnderline"/>
          <w:highlight w:val="cyan"/>
        </w:rPr>
        <w:t>consumers are experiencing a newfound appetite for locally caught, sustainable seafood. And</w:t>
      </w:r>
      <w:r w:rsidRPr="003E0902">
        <w:rPr>
          <w:sz w:val="16"/>
        </w:rPr>
        <w:t xml:space="preserve"> accordingly, a slice of </w:t>
      </w:r>
      <w:r w:rsidRPr="003E0902">
        <w:rPr>
          <w:rStyle w:val="StyleUnderline"/>
          <w:highlight w:val="cyan"/>
        </w:rPr>
        <w:t xml:space="preserve">the </w:t>
      </w:r>
      <w:r w:rsidRPr="003E0902">
        <w:rPr>
          <w:rStyle w:val="Emphasis"/>
          <w:highlight w:val="cyan"/>
        </w:rPr>
        <w:t>U.S. fishing industry has fattened slightly</w:t>
      </w:r>
      <w:r w:rsidRPr="003E0902">
        <w:rPr>
          <w:rStyle w:val="StyleUnderline"/>
          <w:highlight w:val="cyan"/>
        </w:rPr>
        <w:t xml:space="preserve"> this year</w:t>
      </w:r>
      <w:r w:rsidRPr="003E0902">
        <w:rPr>
          <w:sz w:val="16"/>
        </w:rPr>
        <w:t xml:space="preserve">: small, locally operated fisheries which have built their own supply chains to serve consumers, often delivering directly to their door. No strangers to challenges or disaster, many individual fishermen have also pivoted towards selling directly to the public—with mixed success. Yet </w:t>
      </w:r>
      <w:r w:rsidRPr="003E0902">
        <w:rPr>
          <w:rStyle w:val="StyleUnderline"/>
          <w:highlight w:val="cyan"/>
        </w:rPr>
        <w:t xml:space="preserve">what these lessons mean for the </w:t>
      </w:r>
      <w:r w:rsidRPr="002564D7">
        <w:rPr>
          <w:rStyle w:val="Emphasis"/>
          <w:highlight w:val="cyan"/>
        </w:rPr>
        <w:t>future of the industry</w:t>
      </w:r>
      <w:r w:rsidRPr="003E0902">
        <w:rPr>
          <w:rStyle w:val="StyleUnderline"/>
          <w:highlight w:val="cyan"/>
        </w:rPr>
        <w:t xml:space="preserve">—and if they’re </w:t>
      </w:r>
      <w:r w:rsidRPr="002564D7">
        <w:rPr>
          <w:rStyle w:val="Emphasis"/>
          <w:highlight w:val="cyan"/>
        </w:rPr>
        <w:t xml:space="preserve">enough to create resilient fisheries </w:t>
      </w:r>
      <w:r w:rsidRPr="003E0902">
        <w:rPr>
          <w:rStyle w:val="StyleUnderline"/>
          <w:highlight w:val="cyan"/>
        </w:rPr>
        <w:t xml:space="preserve">that can weather future storms—remains an </w:t>
      </w:r>
      <w:r w:rsidRPr="003E0902">
        <w:rPr>
          <w:rStyle w:val="Emphasis"/>
          <w:highlight w:val="cyan"/>
        </w:rPr>
        <w:t>open question</w:t>
      </w:r>
      <w:r w:rsidRPr="003E0902">
        <w:rPr>
          <w:rStyle w:val="Emphasis"/>
        </w:rPr>
        <w:t>.</w:t>
      </w:r>
    </w:p>
    <w:p w14:paraId="383DA216" w14:textId="12223259" w:rsidR="002564D7" w:rsidRDefault="002564D7" w:rsidP="002564D7">
      <w:pPr>
        <w:pStyle w:val="Heading4"/>
        <w:numPr>
          <w:ilvl w:val="0"/>
          <w:numId w:val="12"/>
        </w:numPr>
      </w:pPr>
      <w:r>
        <w:t>MPAs provide significant short-term costs to fishing industries—it threatens their businesses outright:</w:t>
      </w:r>
    </w:p>
    <w:p w14:paraId="2F7FFDE2" w14:textId="77777777" w:rsidR="002564D7" w:rsidRDefault="002564D7" w:rsidP="002564D7">
      <w:r>
        <w:t xml:space="preserve">Margaret </w:t>
      </w:r>
      <w:r w:rsidRPr="00DD5DB0">
        <w:rPr>
          <w:rStyle w:val="Style13ptBold"/>
        </w:rPr>
        <w:t>Cooney</w:t>
      </w:r>
      <w:r>
        <w:t>, 6/3/20</w:t>
      </w:r>
      <w:r w:rsidRPr="00DD5DB0">
        <w:rPr>
          <w:rStyle w:val="Style13ptBold"/>
        </w:rPr>
        <w:t>19</w:t>
      </w:r>
      <w:r>
        <w:t xml:space="preserve"> (campaign manager for Ocean Policy at American Progress), June 3, 2019.  Retrieved Apr. 20, 2021 from </w:t>
      </w:r>
      <w:hyperlink r:id="rId6" w:history="1">
        <w:r w:rsidRPr="00217BB4">
          <w:rPr>
            <w:rStyle w:val="Hyperlink"/>
          </w:rPr>
          <w:t>https://www.americanprogress.org/issues/green/reports /2019/06/03/470585/marine-protected-areas-help-fisheries-ocean-ecosystems/</w:t>
        </w:r>
      </w:hyperlink>
      <w:r>
        <w:t>, Retrieved 6/12/2021)</w:t>
      </w:r>
    </w:p>
    <w:p w14:paraId="5C3BA369" w14:textId="77777777" w:rsidR="002564D7" w:rsidRPr="002564D7" w:rsidRDefault="002564D7" w:rsidP="002564D7">
      <w:pPr>
        <w:rPr>
          <w:sz w:val="16"/>
        </w:rPr>
      </w:pPr>
      <w:r w:rsidRPr="002564D7">
        <w:rPr>
          <w:sz w:val="16"/>
        </w:rPr>
        <w:t xml:space="preserve">Recognize and mitigate the short-term costs to fisheries </w:t>
      </w:r>
      <w:r w:rsidRPr="003A61E1">
        <w:rPr>
          <w:rStyle w:val="Emphasis"/>
          <w:highlight w:val="cyan"/>
        </w:rPr>
        <w:t xml:space="preserve">MPA </w:t>
      </w:r>
      <w:r w:rsidRPr="002564D7">
        <w:rPr>
          <w:sz w:val="16"/>
        </w:rPr>
        <w:t>supporters tend to focus on the potential long-term benefits to the environment and the economy. However</w:t>
      </w:r>
      <w:r w:rsidRPr="00DD5DB0">
        <w:rPr>
          <w:rStyle w:val="StyleUnderline"/>
          <w:highlight w:val="cyan"/>
        </w:rPr>
        <w:t xml:space="preserve">, </w:t>
      </w:r>
      <w:r w:rsidRPr="00DD5DB0">
        <w:rPr>
          <w:rStyle w:val="Emphasis"/>
          <w:highlight w:val="cyan"/>
        </w:rPr>
        <w:t>the short-term costs</w:t>
      </w:r>
      <w:r w:rsidRPr="00DD5DB0">
        <w:rPr>
          <w:rStyle w:val="StyleUnderline"/>
          <w:highlight w:val="cyan"/>
        </w:rPr>
        <w:t xml:space="preserve"> experienced </w:t>
      </w:r>
      <w:r w:rsidRPr="00DD5DB0">
        <w:rPr>
          <w:rStyle w:val="Emphasis"/>
          <w:highlight w:val="cyan"/>
        </w:rPr>
        <w:t>most acutely by the fishing community</w:t>
      </w:r>
      <w:r w:rsidRPr="00DD5DB0">
        <w:rPr>
          <w:rStyle w:val="StyleUnderline"/>
          <w:highlight w:val="cyan"/>
        </w:rPr>
        <w:t xml:space="preserve"> are very real and </w:t>
      </w:r>
      <w:r w:rsidRPr="00DD5DB0">
        <w:rPr>
          <w:rStyle w:val="Emphasis"/>
          <w:highlight w:val="cyan"/>
        </w:rPr>
        <w:t>can lead to income losses</w:t>
      </w:r>
      <w:r w:rsidRPr="002564D7">
        <w:rPr>
          <w:sz w:val="16"/>
        </w:rPr>
        <w:t xml:space="preserve">.61 One way to gain support from the fishing community is to acknowledge the role of short-term costs; work to mitigate the transitional economic risks associated with highly to fully protected MPAs; and make clear that the long-term viability of fishing is not threatened by designations. </w:t>
      </w:r>
      <w:r w:rsidRPr="00DD5DB0">
        <w:rPr>
          <w:rStyle w:val="StyleUnderline"/>
          <w:highlight w:val="cyan"/>
        </w:rPr>
        <w:t xml:space="preserve">The </w:t>
      </w:r>
      <w:r w:rsidRPr="00DD5DB0">
        <w:rPr>
          <w:rStyle w:val="Emphasis"/>
          <w:highlight w:val="cyan"/>
        </w:rPr>
        <w:t>fishing community</w:t>
      </w:r>
      <w:r w:rsidRPr="00DD5DB0">
        <w:rPr>
          <w:rStyle w:val="StyleUnderline"/>
          <w:highlight w:val="cyan"/>
        </w:rPr>
        <w:t xml:space="preserve"> often views the long-term benefits of MPAs as </w:t>
      </w:r>
      <w:r w:rsidRPr="00956EF8">
        <w:rPr>
          <w:rStyle w:val="Emphasis"/>
          <w:highlight w:val="cyan"/>
        </w:rPr>
        <w:t>high risk</w:t>
      </w:r>
      <w:r w:rsidRPr="00DD5DB0">
        <w:rPr>
          <w:rStyle w:val="StyleUnderline"/>
          <w:highlight w:val="cyan"/>
        </w:rPr>
        <w:t xml:space="preserve"> since there is </w:t>
      </w:r>
      <w:r w:rsidRPr="00DD5DB0">
        <w:rPr>
          <w:rStyle w:val="Emphasis"/>
          <w:highlight w:val="cyan"/>
        </w:rPr>
        <w:t>no guarantee</w:t>
      </w:r>
      <w:r w:rsidRPr="00DD5DB0">
        <w:rPr>
          <w:rStyle w:val="StyleUnderline"/>
          <w:highlight w:val="cyan"/>
        </w:rPr>
        <w:t xml:space="preserve"> that the increased productivity associated with MPAs will provide a benefit </w:t>
      </w:r>
      <w:r w:rsidRPr="00DD5DB0">
        <w:rPr>
          <w:rStyle w:val="Emphasis"/>
          <w:highlight w:val="cyan"/>
        </w:rPr>
        <w:t>within a time frame</w:t>
      </w:r>
      <w:r w:rsidRPr="00DD5DB0">
        <w:rPr>
          <w:rStyle w:val="StyleUnderline"/>
          <w:highlight w:val="cyan"/>
        </w:rPr>
        <w:t xml:space="preserve"> that allows them to </w:t>
      </w:r>
      <w:r w:rsidRPr="00DD5DB0">
        <w:rPr>
          <w:rStyle w:val="Emphasis"/>
          <w:highlight w:val="cyan"/>
        </w:rPr>
        <w:t>remain in business</w:t>
      </w:r>
      <w:r w:rsidRPr="002564D7">
        <w:rPr>
          <w:sz w:val="16"/>
        </w:rPr>
        <w:t>. Moreover, there is little that can be done to prevent some of the major negative effects that can, and often do, result from a temporary loss of income—for example, housing troubles and insurance issues.62 However, studies have shown that post-designation, income can equal and even surpass pre-designation income within as little as five years.63 One approach to alleviating short-term income loss is benefit-sharing between stakeholders. In this method, user fees from nonextractive groups such as tourists provide a source of stabilizing income to local fishermen during the first seasons of designation.64 For example, in Tubbataha Reefs Natural Park in the Philippines, the benefit share was financed through user fees from divers and dive operators, as well as through grant payments from outside donors.65 These fees included compensation payments to local fishermen for lost access to the fully protected MPA. Another crucial component of this model is that local fishermen were granted exclusive access rights to fish in the areas outside the MPA in exchange for their support in enforcing the fully protected MPA.66 Other risk-mitigating finance mechanisms can come in the form of short-term government subsidies, low-interest loans, or buyouts. During the late 1990s and early 2000s, as local MPAs were becoming more prevalent, the various states and commonwealths in Australia implemented programs to alleviate lost income due to displaced fishing efforts. Some programs amended fisheries regulations to include compensation programs; others offered voluntary fishing license buyouts; and a few developed complicated structural adjustment programs, which were a combination of financial assistance packages that targeted short-term losses and license buyouts with longer-term effects.67 Understand the problems with buyouts and compensation programs Fishermen are not the only stakeholders in these areas. Seafood processors, equipment suppliers, and related industries within the community may also experience negative outcomes from a designation. As with fishery disaster designation, potential compensation programs must therefore consider how large a social safety net should be cast. The opportunity costs of not designating MPAs should also be considered—for example, how much income the tourism industry is forgoing or the impact that the closure could have on the local indigenous community. The designation process should therefore include all stakeholders and determine the most fair methods for meeting their needs and addressing their concerns.68 Take time to build trust Including local communities and fishermen in the designation process is key. As discussed above, the fishing community was part of the success of Tubbataha Reefs Natural Park in the Philippines. After a few years of faltering success post-designation, stakeholder workshops and listening sessions were able to move past grievances and begin to lay the groundwork for eventual buy-in.69 In the case of the highly protected Marianas Trench Marine National Monument, designation was done with significant support from indigenous and local communities as well as the government.70 After substantial public input, the monument was designed to allow for subsistence, recreational, and traditional indigenous fishing as long as the activity was determined to be sustainable. Although it was not unanimous, many small-boat fishermen in the islands were supportive of this level of protection.71 However, the Western Pacific Regional Fishery Management Council (WESPAC), which largely represents the interests of the Pacific longline fleet, was not supportive, despite minimal levels of commercial fishing in the monument area.72 There was also pushback from the Washington, D.C.-based recreational fishing lobby.73 The successful designation of the Marianas Trench Marine National Monument shows that strong local support can overcome resistance from nonlocal interests. However, local process has its limits. The designation of the Northeast Canyons and Seamounts Marine National Monument was a huge step forward for protection in the New England region, which up until that point, had no highly to fully protected areas. Following numerous meetings with representatives of the commercial fishing industry, designators incorporated fishermen’s suggestions, including the removal of the Cashes Ledge area from monument status consideration; the division of the Northeast Canyons and Seamounts area into two separate components rather than a single unit; a 60 percent decrease in the size of the Canyon Unit compared with the original proposal; and an unprecedented seven-year phase-in of regulations for lobstermen and crabbers.74 Yet despite these significant changes, there was and continues to be considerable pushback from the local fishing community, with one fishing association even questioning the legality of the monument in court.75 Even with strong scientific evidence for the benefits for MPAs and integrated consultation, there will likely always be those who cannot be persuaded to support MPA designations. In the Pacific, WESPAC has argued that vessels have lost tens of millions of dollars as a result of these protected areas, but since the tuna fleets have consistently maximized their fishing capacity and caught all the fish they are allowed to catch each year, the data do not support these claims.76 In the case of Northeast Canyons and Seamounts, there is deep-rooted, long-standing animosity between federal regulators and commercial fishing interests in New England, so any kind of government action—MPA designation or otherwise—would most likely lack the fishing community’s support.</w:t>
      </w:r>
    </w:p>
    <w:p w14:paraId="76F8EAF4" w14:textId="77777777" w:rsidR="002564D7" w:rsidRDefault="002564D7" w:rsidP="002564D7">
      <w:pPr>
        <w:pStyle w:val="Heading4"/>
        <w:numPr>
          <w:ilvl w:val="0"/>
          <w:numId w:val="12"/>
        </w:numPr>
      </w:pPr>
      <w:r>
        <w:t xml:space="preserve">Fisheries are critical to feed the world:  </w:t>
      </w:r>
    </w:p>
    <w:p w14:paraId="465A7D7D" w14:textId="77777777" w:rsidR="002564D7" w:rsidRDefault="002564D7" w:rsidP="002564D7">
      <w:r w:rsidRPr="003E0902">
        <w:rPr>
          <w:rStyle w:val="Style13ptBold"/>
        </w:rPr>
        <w:t>S</w:t>
      </w:r>
      <w:r>
        <w:rPr>
          <w:rStyle w:val="Style13ptBold"/>
        </w:rPr>
        <w:t>cience Daily</w:t>
      </w:r>
      <w:r>
        <w:t>, Jan. 19, 20</w:t>
      </w:r>
      <w:r w:rsidRPr="003E0902">
        <w:rPr>
          <w:rStyle w:val="Style13ptBold"/>
        </w:rPr>
        <w:t>21</w:t>
      </w:r>
      <w:r>
        <w:t xml:space="preserve">.  “Scientists to global policymakers: Treat fish as food to help solve world hunger,” Retrieved Apr. 30, 2021 from </w:t>
      </w:r>
      <w:hyperlink r:id="rId7" w:history="1">
        <w:r w:rsidRPr="00217BB4">
          <w:rPr>
            <w:rStyle w:val="Hyperlink"/>
          </w:rPr>
          <w:t>https://www.sciencedaily.com/releases/ 2021/01/210119122051.htm</w:t>
        </w:r>
      </w:hyperlink>
    </w:p>
    <w:p w14:paraId="188CFF27" w14:textId="77777777" w:rsidR="002564D7" w:rsidRPr="009A4067" w:rsidRDefault="002564D7" w:rsidP="002564D7">
      <w:pPr>
        <w:rPr>
          <w:sz w:val="14"/>
        </w:rPr>
      </w:pPr>
      <w:r w:rsidRPr="009A4067">
        <w:rPr>
          <w:rStyle w:val="StyleUnderline"/>
          <w:highlight w:val="cyan"/>
        </w:rPr>
        <w:t xml:space="preserve">Scientists are urging global policymakers and funders to think of </w:t>
      </w:r>
      <w:r w:rsidRPr="009A4067">
        <w:rPr>
          <w:rStyle w:val="Emphasis"/>
          <w:highlight w:val="cyan"/>
        </w:rPr>
        <w:t>fish as a solution to food insecurity</w:t>
      </w:r>
      <w:r w:rsidRPr="009A4067">
        <w:rPr>
          <w:rStyle w:val="StyleUnderline"/>
        </w:rPr>
        <w:t xml:space="preserve"> </w:t>
      </w:r>
      <w:r w:rsidRPr="009A4067">
        <w:rPr>
          <w:sz w:val="14"/>
        </w:rPr>
        <w:t xml:space="preserve">and malnutrition, and not just as a natural resource that provides income and livelihoods, in a newly-published paper in the peer-reviewed journal Ambio. Titled "Recognize fish as food in policy discourse and development funding," the paper argues for viewing fish from a food systems perspective to broaden the conversation on food and nutrition security and equity, </w:t>
      </w:r>
      <w:r w:rsidRPr="009A4067">
        <w:rPr>
          <w:rStyle w:val="StyleUnderline"/>
          <w:highlight w:val="cyan"/>
        </w:rPr>
        <w:t>especially as global food systems will face increasing threats from climate change</w:t>
      </w:r>
      <w:r w:rsidRPr="009A4067">
        <w:rPr>
          <w:sz w:val="14"/>
        </w:rPr>
        <w:t>. The "Fish as Food" paper, authored by scientists and policy experts from Michigan State University, Duke University, Harvard University, World Bank and Environmental Defense Fund, among others, notes the global development community is not on track to meet goals for alleviating malnutrition. According to the U.N. Food and Agriculture Organization, the number of malnourished people in the world will increase from 678 million in 2018 to 841 million in 2030 if current trends continue -- an estimate not accounting for effects of the COVID-19 pandemic. Fish provide 17% of the animal protein consumed globally and are rich in micronutrients, essential fatty acids and protein essential for cognitive development and maternal and childhood health, especially for communities in developing countries where fish may be the only source of key nutrients. Yet fish is largely missing from key global food policy discussions and decision-making. "Fish has always been food. But in this paper, we lay out an agenda for enhancing the role of fish in addressing hunger and malnutrition," says Abigail Bennett, assistant professor in the Center for Systems Integration and Sustainability in the Department of Fisheries and Wildlife at Michigan State University. "We are urging the international development community not only to see fish as food but to recognize fish as a nutrient-rich food that can make a difference for the well-being of the world's poor and vulnerable. What kinds of new knowledge, policies and interventions will be required to support that role for fish?" she adds. The United Nations' Sustainable Development Goal 2, Zero Hunger, does not mention fisheries or aquaculture by name, nor does it offer specific guidance on fish production systems. Fish also appear underrepresented in international development funding priorities, such as by the World Bank, the paper finds. "Fish -- and aquatic foods in general -- are largely ignored in the food policy dialogue," says Kristin Kleisner, lead senior scientist for Environmental Defense Fund Oceans program and a co-author of the paper. "This is a huge oversight, as fish offer a critical source of nutrition unparalleled by any other type of food, and it is often the only source of key nutrients for vulnerable populations around the world. "By refocusing on nutrition, in addition to the many other benefits fisheries provide, we're amplifying a call to action for governments, international development organizations and society more broadly to invest in the sustainability of capture fisheries and aquaculture," adds Kleisner. "</w:t>
      </w:r>
      <w:r w:rsidRPr="009A4067">
        <w:rPr>
          <w:rStyle w:val="StyleUnderline"/>
          <w:highlight w:val="cyan"/>
        </w:rPr>
        <w:t>Fisheries will be ever more important as the world faces mounting challenges to feed itself</w:t>
      </w:r>
      <w:r w:rsidRPr="009A4067">
        <w:rPr>
          <w:sz w:val="14"/>
        </w:rPr>
        <w:t xml:space="preserve">," says Kelly Brownell, director of the World Food Policy Center at Duke University. Global policymakers and funders framing fish as food, the authors state, can encourage innovative policies and actions to support the role of fish in global food and nutrition security. The paper identifies four pillars of suggested action to begin framing fish as food, not just a natural resource. These pillars are: Improve metrics. There is currently a paucity of metrics to assess and communicate the contributions of fish to food and nutrition security. Governments and researchers can collaborate to develop better tools to raise the profile of fish in broader food and nutrition security policies and investment priorities. Promote nutrition-sensitive fish food systems. Current management regimes emphasize the "maximum sustainable yield" for a given fishery. Managing for "optimal nutritional yield" would focus on not just rebuilding and conserving fish populations -- an important goal in and of itself -- but also on sustainably managing nutrient-rich fisheries. Govern distribution. Availability, access and stability are key features of food and nutrition security. Even though fish is one of the most traded food commodities in the world, there is limited information about its distribution and links to nutrition security. There is also a need to promote equitable distribution of capital and property rights to access fisheries, particularly that recognize the importance of small-scale fisheries and roles women play in fishing and aquaculture sectors. Situate fish in a food systems framework. Policymakers need the tools to conceptualize fishing and aquaculture as components of the food systems framework. A "fish as food" framing requires a better understanding of the connections among fish production and distribution, terrestrial agriculture and planetary health. </w:t>
      </w:r>
      <w:r w:rsidRPr="009A4067">
        <w:rPr>
          <w:rStyle w:val="StyleUnderline"/>
          <w:highlight w:val="cyan"/>
        </w:rPr>
        <w:t>Sustainable fisheries</w:t>
      </w:r>
      <w:r w:rsidRPr="009A4067">
        <w:rPr>
          <w:sz w:val="14"/>
        </w:rPr>
        <w:t xml:space="preserve"> and aquaculture </w:t>
      </w:r>
      <w:r w:rsidRPr="009A4067">
        <w:rPr>
          <w:rStyle w:val="StyleUnderline"/>
          <w:highlight w:val="cyan"/>
        </w:rPr>
        <w:t xml:space="preserve">are </w:t>
      </w:r>
      <w:r w:rsidRPr="009A4067">
        <w:rPr>
          <w:rStyle w:val="Emphasis"/>
          <w:highlight w:val="cyan"/>
        </w:rPr>
        <w:t>key to feeding the world</w:t>
      </w:r>
      <w:r w:rsidRPr="009A4067">
        <w:rPr>
          <w:sz w:val="14"/>
        </w:rPr>
        <w:t xml:space="preserve"> and alleviating malnutrition and already provide valuable nutrition and livelihood contributions. Including a nutrition lens when illustrating the multiple benefits of sustainable fisheries production can help to elevate the importance and impact of </w:t>
      </w:r>
      <w:r w:rsidRPr="009A4067">
        <w:rPr>
          <w:rStyle w:val="StyleUnderline"/>
          <w:highlight w:val="cyan"/>
        </w:rPr>
        <w:t>fish as a key component of the global food system</w:t>
      </w:r>
      <w:r w:rsidRPr="009A4067">
        <w:rPr>
          <w:sz w:val="14"/>
        </w:rPr>
        <w:t xml:space="preserve"> and to ensure that we do not fall behind in global food security targets.</w:t>
      </w:r>
    </w:p>
    <w:p w14:paraId="74252D5E" w14:textId="77777777" w:rsidR="002564D7" w:rsidRDefault="002564D7" w:rsidP="002564D7">
      <w:pPr>
        <w:pStyle w:val="Heading4"/>
      </w:pPr>
      <w:r>
        <w:t>D) Food shortages breed conflict:</w:t>
      </w:r>
    </w:p>
    <w:p w14:paraId="514A63D0" w14:textId="77777777" w:rsidR="002564D7" w:rsidRDefault="002564D7" w:rsidP="002564D7">
      <w:r>
        <w:t xml:space="preserve">Ellen </w:t>
      </w:r>
      <w:r w:rsidRPr="00977F3A">
        <w:rPr>
          <w:rStyle w:val="Style13ptBold"/>
        </w:rPr>
        <w:t>Messer</w:t>
      </w:r>
      <w:r>
        <w:t xml:space="preserve"> et al, 2/15/20</w:t>
      </w:r>
      <w:r w:rsidRPr="00977F3A">
        <w:rPr>
          <w:rStyle w:val="Style13ptBold"/>
        </w:rPr>
        <w:t xml:space="preserve">21 </w:t>
      </w:r>
      <w:r>
        <w:t xml:space="preserve">(Ellen Messer, an anthropologist, is a Fellow at the Woodrow Wilson International Center for Scholars and a visiting associate professor at the School of Nutrition Science and Policy, Tufts University. She was previously director of the World Hunger Program at Brown University, “CONFLICT: A CAUSE AND EFFECT OF HUNGER,” </w:t>
      </w:r>
      <w:hyperlink r:id="rId8" w:history="1">
        <w:r w:rsidRPr="00217BB4">
          <w:rPr>
            <w:rStyle w:val="Hyperlink"/>
          </w:rPr>
          <w:t>https://www.wilsoncenter.org/sites/default /files/media/documents/publication/ECSP7-featurearticles-1.pdf</w:t>
        </w:r>
      </w:hyperlink>
      <w:r>
        <w:t>, Retrieved 6/12/2021)</w:t>
      </w:r>
    </w:p>
    <w:p w14:paraId="2DE3F55C" w14:textId="77777777" w:rsidR="002564D7" w:rsidRPr="00977F3A" w:rsidRDefault="002564D7" w:rsidP="002564D7">
      <w:pPr>
        <w:rPr>
          <w:sz w:val="16"/>
        </w:rPr>
      </w:pPr>
      <w:r w:rsidRPr="00977F3A">
        <w:rPr>
          <w:sz w:val="16"/>
        </w:rPr>
        <w:t xml:space="preserve">In sum, conflict has an enormous impact on human (food, economic, health, environmental, personal, community, and political) security (UNDP, 1994)—an impact well beyond the immediate conflicts and combatants. </w:t>
      </w:r>
      <w:r w:rsidRPr="00977F3A">
        <w:rPr>
          <w:rStyle w:val="Emphasis"/>
          <w:highlight w:val="cyan"/>
        </w:rPr>
        <w:t>Food insecurity</w:t>
      </w:r>
      <w:r w:rsidRPr="00977F3A">
        <w:rPr>
          <w:rStyle w:val="StyleUnderline"/>
          <w:highlight w:val="cyan"/>
        </w:rPr>
        <w:t xml:space="preserve"> can</w:t>
      </w:r>
      <w:r w:rsidRPr="00977F3A">
        <w:rPr>
          <w:sz w:val="16"/>
        </w:rPr>
        <w:t xml:space="preserve"> also </w:t>
      </w:r>
      <w:r w:rsidRPr="00977F3A">
        <w:rPr>
          <w:rStyle w:val="Emphasis"/>
          <w:highlight w:val="cyan"/>
        </w:rPr>
        <w:t>contribute to the outbreak of conflict</w:t>
      </w:r>
      <w:r w:rsidRPr="00977F3A">
        <w:rPr>
          <w:sz w:val="16"/>
        </w:rPr>
        <w:t xml:space="preserve">. In the Horn of Africa in the 1970s, 1980s, and 1990s, droughts devastated already food-insecure, politically-oppressed populations, triggering chronic famines and civil wars. Ethiopia is a case in point: in the 1970s the failure of Emperor Haile Selaissie's government to respond to food shortages touched off his overthrow. </w:t>
      </w:r>
      <w:r w:rsidRPr="00977F3A">
        <w:rPr>
          <w:rStyle w:val="StyleUnderline"/>
          <w:highlight w:val="cyan"/>
        </w:rPr>
        <w:t>Famines</w:t>
      </w:r>
      <w:r w:rsidRPr="00977F3A">
        <w:rPr>
          <w:rStyle w:val="StyleUnderline"/>
        </w:rPr>
        <w:t xml:space="preserve"> </w:t>
      </w:r>
      <w:r w:rsidRPr="00977F3A">
        <w:rPr>
          <w:sz w:val="16"/>
        </w:rPr>
        <w:t xml:space="preserve">in the Sahelian nations of Upper Volta and Niger in the 1970s also </w:t>
      </w:r>
      <w:r w:rsidRPr="00977F3A">
        <w:rPr>
          <w:rStyle w:val="StyleUnderline"/>
          <w:highlight w:val="cyan"/>
        </w:rPr>
        <w:t>triggered coups when governments proved</w:t>
      </w:r>
      <w:r w:rsidRPr="00977F3A">
        <w:rPr>
          <w:sz w:val="16"/>
        </w:rPr>
        <w:t xml:space="preserve"> unwilling or </w:t>
      </w:r>
      <w:r w:rsidRPr="00977F3A">
        <w:rPr>
          <w:rStyle w:val="StyleUnderline"/>
          <w:highlight w:val="cyan"/>
        </w:rPr>
        <w:t>incapable of responding to these</w:t>
      </w:r>
      <w:r>
        <w:rPr>
          <w:rStyle w:val="StyleUnderline"/>
          <w:highlight w:val="cyan"/>
        </w:rPr>
        <w:t xml:space="preserve"> </w:t>
      </w:r>
      <w:r w:rsidRPr="00977F3A">
        <w:rPr>
          <w:rStyle w:val="StyleUnderline"/>
          <w:highlight w:val="cyan"/>
        </w:rPr>
        <w:t>conditions</w:t>
      </w:r>
      <w:r w:rsidRPr="00977F3A">
        <w:rPr>
          <w:rStyle w:val="StyleUnderline"/>
        </w:rPr>
        <w:t xml:space="preserve"> </w:t>
      </w:r>
      <w:r w:rsidRPr="00977F3A">
        <w:rPr>
          <w:sz w:val="16"/>
        </w:rPr>
        <w:t xml:space="preserve">or made only selective responses. The international community responded to these calamitous conditions through the UN system by strengthening the FAO's Global Information and Early Warning System on Food and Agriculture (GIEWS). It also strengthened alternatives to GIEWS— such as the U.S. Famine Early Warning System (FEWS)—by establishing grain reserves and minimal food-aid obligations for donor nations. The capacities of the World Food Programme and bilateral agencies' capacities to deliver food and development assistance were also expanded. Improved early warning and response (with more technically-advanced use of geographic information systems and satellites plus onthe-ground informants) became part of a deliberate international political strategy to prevent food insecurity and prevent famine or civil disruption. And this strategy was largely successful in preventing drought-induced famines in the 1980s and 1990s. But the famine experience of Ethiopia in the 1980s demonstrated that improvements in famine early warning are not sufficient to ensure the successful prevention or mitigation of both famines and the possibility that denial of access to food will ignite conflict. Governments must be both capable and politically willing (a) to monitor and assess the resulting information and then intervene, (b) to identify regions and localities where food is lacking, (c) to import food in the form of aid or trade, and (d) to administer programs of relief where food access is severely restricted. This need for responsible political action was raised as well in reviews of famine vulnerability in Africa during the 1980s, which demonstrated convincingly that both the political will to protect food security as well as good governance were necessary for early warning and response to potential famine (Curtis, Hubbard, &amp; Shepherd, 1988, pages 11-27; Berry &amp; Downing, 1994). For example, food flowed effectively to drought stricken populations in Botswana, which had political will and sufficient infrastructure to respond. But such factors were missing in Ethiopia, and food flow to famine victims suffered accordingly. Moreover, in the Ethiopian famines of the 1980s, the food insecurity of the victims was not only a consequence of drought and of political oppression. Control over food was part of a deliberate Ethiopian state policy of forced resettlement of the opposition. The government used food aid selectively as a political tool to reward followers and let others starve (J. Clay et al., 1988; Von Braun, Teklu, &amp; Webb, 1998). Denial of essential food has been recognized as a category of human rights violation and is well established in humanitarian law. Through various UN conferences (such as the 1992 International Conference on Nutrition), the international community has affirmed that it is a basic human right not to starve; and it increasingly tries to intervene to feed the hungry in conflict situations. Beginning in 1991, the United Nations authorized military-humanitarian interventions in war-torn Iraqi Kurdistan, Somalia, Bosnia, and Rwanda (Minear &amp; Weiss, 1993; Messer, Cohen, &amp; D'Costa, 1998). But such interventions carry great risk, as they may further complicate the peace process; when combatants control the flow of emergency food and are being fed, they lose incentives to settle conflict quickly. The complexities in this and other African cases of protracted civil war (such as Sudan's) suggest that conflict is not an inevitable outcome of environmental scarcities and food insecurity. For conflict to occur, there must be present additional forces: (a) human rights violations; (b) oppressive social inequalities; and (c) cultural values that legitimate violent resistance as an appropriate response to unjust or intolerable conditions, especially those that deny affected populations access to food. Studies such as Uvin's (1996b), which analyzes the steps leading to continuing conflicts in Rwanda, suggest conflict arises as much from perceptions of unfairness as from absolute shortages. This point is also made in historical cases (e.g., Homer-Dixon, 1999; Scott, 1976; Gurr, 1970; and Wolf, 1969). In situations in which economic conditions have deteriorated, people may feel that they have nothing more to lose and so are willing to fight for resources, political power, and cultural respect— i.e., human rights (De Waal, 1997). The trigger condition for violent conflict may be: (a) natural, such as a prolonged drought; (b) economic, such as a change in price of the principal food (rice in Indonesia) or cash crop (coffee in Rwanda), depriving the rebelling population of its perceived just standard of living; or (c) political, such as the denial of access to land or social welfare programs in Central America (Barraclough, 1989; Collier &amp; Quaratiello, 1994). In addition, </w:t>
      </w:r>
      <w:r w:rsidRPr="00977F3A">
        <w:rPr>
          <w:rStyle w:val="StyleUnderline"/>
          <w:highlight w:val="cyan"/>
        </w:rPr>
        <w:t>riots and rebellions</w:t>
      </w:r>
      <w:r w:rsidRPr="00977F3A">
        <w:rPr>
          <w:sz w:val="16"/>
        </w:rPr>
        <w:t xml:space="preserve"> (many of which may not rise to the conflict-fatality threshold used here, but which nonetheless involve a resort to violence) </w:t>
      </w:r>
      <w:r w:rsidRPr="00977F3A">
        <w:rPr>
          <w:rStyle w:val="StyleUnderline"/>
          <w:highlight w:val="cyan"/>
        </w:rPr>
        <w:t>have long occurred in towns</w:t>
      </w:r>
      <w:r w:rsidRPr="00977F3A">
        <w:rPr>
          <w:sz w:val="16"/>
        </w:rPr>
        <w:t xml:space="preserve"> and cities </w:t>
      </w:r>
      <w:r w:rsidRPr="00977F3A">
        <w:rPr>
          <w:rStyle w:val="StyleUnderline"/>
          <w:highlight w:val="cyan"/>
        </w:rPr>
        <w:t>subject to food</w:t>
      </w:r>
      <w:r>
        <w:rPr>
          <w:rStyle w:val="StyleUnderline"/>
          <w:highlight w:val="cyan"/>
        </w:rPr>
        <w:t xml:space="preserve"> </w:t>
      </w:r>
      <w:r w:rsidRPr="00977F3A">
        <w:rPr>
          <w:rStyle w:val="StyleUnderline"/>
          <w:highlight w:val="cyan"/>
        </w:rPr>
        <w:t>shortages</w:t>
      </w:r>
      <w:r w:rsidRPr="00977F3A">
        <w:rPr>
          <w:sz w:val="16"/>
        </w:rPr>
        <w:t xml:space="preserve"> (Crossgrove et al., 1990). Discontent among Parisians and other urban folk over rising food prices and the inadequate government response played a major role in sparking the French Revolution (Lefebvre, 1962). Government efforts to eliminate food subsidies for urban consumers in connection with structural adjustment caused riots and government collapse in Zambia in 1990 (Rakner and Skalnes, 1996). In Indonesia in 1998, the Asian financial crisis triggered a currency collapse that led to urban unemployment, skyrocketing food prices, and protests in urban and rural areas alike. The violence contributed to ending the 30-year reign of President Suharto (Richburg, 1998). </w:t>
      </w:r>
      <w:r w:rsidRPr="00977F3A">
        <w:rPr>
          <w:rStyle w:val="Emphasis"/>
          <w:highlight w:val="cyan"/>
        </w:rPr>
        <w:t>Econometric studies</w:t>
      </w:r>
      <w:r w:rsidRPr="00977F3A">
        <w:rPr>
          <w:rStyle w:val="StyleUnderline"/>
          <w:highlight w:val="cyan"/>
        </w:rPr>
        <w:t xml:space="preserve"> provide </w:t>
      </w:r>
      <w:r w:rsidRPr="00977F3A">
        <w:rPr>
          <w:rStyle w:val="Emphasis"/>
          <w:highlight w:val="cyan"/>
        </w:rPr>
        <w:t>additional empirical evidence</w:t>
      </w:r>
      <w:r w:rsidRPr="00977F3A">
        <w:rPr>
          <w:rStyle w:val="StyleUnderline"/>
          <w:highlight w:val="cyan"/>
        </w:rPr>
        <w:t xml:space="preserve"> of a </w:t>
      </w:r>
      <w:r w:rsidRPr="00977F3A">
        <w:rPr>
          <w:rStyle w:val="Emphasis"/>
          <w:highlight w:val="cyan"/>
        </w:rPr>
        <w:t>link between food insecurity and violent conflict</w:t>
      </w:r>
      <w:r w:rsidRPr="00977F3A">
        <w:rPr>
          <w:rStyle w:val="StyleUnderline"/>
          <w:highlight w:val="cyan"/>
        </w:rPr>
        <w:t>. These studies find a strong relationship</w:t>
      </w:r>
      <w:r>
        <w:rPr>
          <w:rStyle w:val="StyleUnderline"/>
          <w:highlight w:val="cyan"/>
        </w:rPr>
        <w:t xml:space="preserve"> </w:t>
      </w:r>
      <w:r w:rsidRPr="00977F3A">
        <w:rPr>
          <w:rStyle w:val="StyleUnderline"/>
          <w:highlight w:val="cyan"/>
        </w:rPr>
        <w:t>between indicators of deprivation</w:t>
      </w:r>
      <w:r w:rsidRPr="00977F3A">
        <w:rPr>
          <w:sz w:val="16"/>
        </w:rPr>
        <w:t xml:space="preserve"> (such as low per capita income, economic stagnation and decline, high income inequality, and slow growth in food production per capita) </w:t>
      </w:r>
      <w:r w:rsidRPr="00977F3A">
        <w:rPr>
          <w:rStyle w:val="StyleUnderline"/>
          <w:highlight w:val="cyan"/>
        </w:rPr>
        <w:t>and violent civil strife</w:t>
      </w:r>
      <w:r w:rsidRPr="00977F3A">
        <w:rPr>
          <w:sz w:val="16"/>
        </w:rPr>
        <w:t xml:space="preserve"> (Nafziger &amp; Auvinen, 1997; Collier &amp; Hoeffler, 1998). Mathematical models developed for a U.S. government study identified high infant mortality—the variable that most efficiently reflects a country's overall quality of material life—as the single most efficient variable for explaining conflicts between 1955 and 1994. Along with trade openness and regime type, infant mortality was one of three variables best correlated with the historical cases studied. It often interacts with lack of trade openness and repressive regimes to trigger state failure (Esty et al., 1995; 1998).</w:t>
      </w:r>
    </w:p>
    <w:p w14:paraId="1D489940" w14:textId="77777777" w:rsidR="002564D7" w:rsidRDefault="002564D7" w:rsidP="002564D7">
      <w:pPr>
        <w:pStyle w:val="Heading3"/>
        <w:rPr>
          <w:rStyle w:val="Style13ptBold"/>
          <w:b/>
          <w:bCs w:val="0"/>
          <w:sz w:val="32"/>
          <w:szCs w:val="32"/>
          <w:u w:val="single"/>
        </w:rPr>
      </w:pPr>
      <w:r>
        <w:rPr>
          <w:rStyle w:val="Style13ptBold"/>
          <w:b/>
          <w:bCs w:val="0"/>
          <w:sz w:val="32"/>
          <w:szCs w:val="32"/>
          <w:u w:val="single"/>
        </w:rPr>
        <w:t>UQ:  Fishing Industry Strong Now</w:t>
      </w:r>
    </w:p>
    <w:p w14:paraId="052BE307" w14:textId="77777777" w:rsidR="002564D7" w:rsidRDefault="002564D7" w:rsidP="002564D7">
      <w:pPr>
        <w:pStyle w:val="Heading4"/>
      </w:pPr>
      <w:r>
        <w:t>The US fishing industry and fish stocks are strong and sustainable—overfishing is in check:</w:t>
      </w:r>
    </w:p>
    <w:p w14:paraId="7FB12E8C" w14:textId="77777777" w:rsidR="002564D7" w:rsidRDefault="002564D7" w:rsidP="002564D7">
      <w:r>
        <w:t xml:space="preserve">John </w:t>
      </w:r>
      <w:r w:rsidRPr="00977F3A">
        <w:rPr>
          <w:rStyle w:val="Style13ptBold"/>
        </w:rPr>
        <w:t>Ewald</w:t>
      </w:r>
      <w:r>
        <w:t>, 7/28/20</w:t>
      </w:r>
      <w:r w:rsidRPr="00977F3A">
        <w:rPr>
          <w:rStyle w:val="Style13ptBold"/>
        </w:rPr>
        <w:t xml:space="preserve">20 </w:t>
      </w:r>
      <w:r>
        <w:t xml:space="preserve">(National Oceanic and Atmospheric Administration), July 28, 2020.  Retrieved Apr. 30, 2021 from </w:t>
      </w:r>
      <w:hyperlink r:id="rId9" w:history="1">
        <w:r w:rsidRPr="00217BB4">
          <w:rPr>
            <w:rStyle w:val="Hyperlink"/>
          </w:rPr>
          <w:t>https://www.noaa.gov/media-release/recent-us-fishing-years-marked-by-economic-gains-milestones-in-sustainability</w:t>
        </w:r>
      </w:hyperlink>
    </w:p>
    <w:p w14:paraId="4B53BB1A" w14:textId="77777777" w:rsidR="002564D7" w:rsidRPr="003A61E1" w:rsidRDefault="002564D7" w:rsidP="002564D7">
      <w:pPr>
        <w:rPr>
          <w:sz w:val="16"/>
        </w:rPr>
      </w:pPr>
      <w:r w:rsidRPr="003A61E1">
        <w:rPr>
          <w:rStyle w:val="StyleUnderline"/>
          <w:highlight w:val="cyan"/>
        </w:rPr>
        <w:t xml:space="preserve">Recent U.S. fishing years marked by </w:t>
      </w:r>
      <w:r w:rsidRPr="003A61E1">
        <w:rPr>
          <w:rStyle w:val="Emphasis"/>
          <w:highlight w:val="cyan"/>
        </w:rPr>
        <w:t>economic gains</w:t>
      </w:r>
      <w:r w:rsidRPr="003A61E1">
        <w:rPr>
          <w:rStyle w:val="StyleUnderline"/>
          <w:highlight w:val="cyan"/>
        </w:rPr>
        <w:t xml:space="preserve">, </w:t>
      </w:r>
      <w:r w:rsidRPr="003A61E1">
        <w:rPr>
          <w:rStyle w:val="Emphasis"/>
          <w:highlight w:val="cyan"/>
        </w:rPr>
        <w:t>milestones in sustainability</w:t>
      </w:r>
      <w:r>
        <w:rPr>
          <w:rStyle w:val="StyleUnderline"/>
        </w:rPr>
        <w:t xml:space="preserve"> </w:t>
      </w:r>
      <w:r w:rsidRPr="003A61E1">
        <w:rPr>
          <w:sz w:val="16"/>
        </w:rPr>
        <w:t xml:space="preserve">NOAA Fisheries releases updates on U.S. fisheries and industry Focus areas: Fisheries Topics: commercial fishing recreational fishing fisheries Share: Share to Twitter Share to Facebook Share by email Print July 28, 2020 — Two announcements today from NOAA Fisheries offer a ‘snapshot in time’ of the population status of U.S. federal fisheries in 2019, and the economic performance of commercial fishing, recreational fishing, and related businesses in 2017. Fishing in the Atlantic Ocean. Fishing in the Atlantic Ocean. (iStock) Download Image </w:t>
      </w:r>
      <w:r w:rsidRPr="003A61E1">
        <w:rPr>
          <w:rStyle w:val="StyleUnderline"/>
          <w:highlight w:val="cyan"/>
        </w:rPr>
        <w:t xml:space="preserve">Scientists find that the vast majority of </w:t>
      </w:r>
      <w:r w:rsidRPr="003A61E1">
        <w:rPr>
          <w:rStyle w:val="Emphasis"/>
          <w:highlight w:val="cyan"/>
        </w:rPr>
        <w:t>U.S. fish stocks</w:t>
      </w:r>
      <w:r w:rsidRPr="003A61E1">
        <w:rPr>
          <w:rStyle w:val="StyleUnderline"/>
          <w:highlight w:val="cyan"/>
        </w:rPr>
        <w:t xml:space="preserve"> continue to be </w:t>
      </w:r>
      <w:r w:rsidRPr="003A61E1">
        <w:rPr>
          <w:rStyle w:val="Emphasis"/>
          <w:highlight w:val="cyan"/>
        </w:rPr>
        <w:t>strong</w:t>
      </w:r>
      <w:r w:rsidRPr="003A61E1">
        <w:rPr>
          <w:sz w:val="16"/>
        </w:rPr>
        <w:t xml:space="preserve">, successful </w:t>
      </w:r>
      <w:r w:rsidRPr="003A61E1">
        <w:rPr>
          <w:rStyle w:val="Emphasis"/>
          <w:highlight w:val="cyan"/>
        </w:rPr>
        <w:t xml:space="preserve">and </w:t>
      </w:r>
      <w:r w:rsidRPr="003A61E1">
        <w:rPr>
          <w:rStyle w:val="StyleUnderline"/>
          <w:highlight w:val="cyan"/>
        </w:rPr>
        <w:t xml:space="preserve">achieving long-term </w:t>
      </w:r>
      <w:r w:rsidRPr="003A61E1">
        <w:rPr>
          <w:rStyle w:val="Emphasis"/>
          <w:highlight w:val="cyan"/>
        </w:rPr>
        <w:t xml:space="preserve">sustainability </w:t>
      </w:r>
      <w:r w:rsidRPr="003A61E1">
        <w:rPr>
          <w:rStyle w:val="StyleUnderline"/>
          <w:highlight w:val="cyan"/>
        </w:rPr>
        <w:t>goals</w:t>
      </w:r>
      <w:r w:rsidRPr="003A61E1">
        <w:rPr>
          <w:sz w:val="16"/>
        </w:rPr>
        <w:t>. Data from these reports help governments, communities, fishery managers, and many others assess the state of the U.S. fisheries management system and plan ahead for future years. "</w:t>
      </w:r>
      <w:r w:rsidRPr="003A61E1">
        <w:rPr>
          <w:rStyle w:val="StyleUnderline"/>
          <w:highlight w:val="cyan"/>
        </w:rPr>
        <w:t>It's important we acknowledge the achievements in sustainable fisheries made in recent years</w:t>
      </w:r>
      <w:r w:rsidRPr="003A61E1">
        <w:rPr>
          <w:sz w:val="16"/>
        </w:rPr>
        <w:t xml:space="preserve"> by fishermen, industries, scientists, managers, and conservationists across our Nation. These updates are a testament to their outstanding work," said Secretary of Commerce Wilbur Ross. “To that end, President Trump has announced the availability of $300 million to support U.S. fishing communities that have been particularly hard-hit by COVID-19. The Department of Commerce stands with U.S. fishermen and coastal industries as we work to increase America’s competitiveness in the seafood industry and protect our seafood supply chain." The 2019 Status of U.S. Fisheries Report outlines the status of 461 managed stocks or stock complexes in the U.S. to determine which stocks are subject to overfishing, are overfished, or are rebuilt to sustainable levels. </w:t>
      </w:r>
      <w:r w:rsidRPr="003A61E1">
        <w:rPr>
          <w:rStyle w:val="StyleUnderline"/>
          <w:highlight w:val="cyan"/>
        </w:rPr>
        <w:t>Of 321 stocks with known status,</w:t>
      </w:r>
      <w:r w:rsidRPr="003A61E1">
        <w:rPr>
          <w:sz w:val="16"/>
        </w:rPr>
        <w:t xml:space="preserve"> 299 (</w:t>
      </w:r>
      <w:r w:rsidRPr="003A61E1">
        <w:rPr>
          <w:rStyle w:val="Emphasis"/>
          <w:highlight w:val="cyan"/>
        </w:rPr>
        <w:t>93%) are not subject to overfishing</w:t>
      </w:r>
      <w:r w:rsidRPr="003A61E1">
        <w:rPr>
          <w:sz w:val="16"/>
        </w:rPr>
        <w:t xml:space="preserve">. Of 244 stocks with known status, 198 (or 81%) are not overfished, leaving 46 stocks (19%) listed as overfished. Status of U.S. fish stocks in 2019Of 321 stocks with known status, 299 (93%) are not subject to overfishing. Of 244 stocks with known status, 198 (or 81%) are not overfished, leaving 46 stocks (19%) listed as overfished. (NOAA) Download Image A stock is on the overfishing list when the harvest rate of that species is too high, and for 2019, scientists find that list reached a record low. Of 321 stocks for which a determination can be made, 299 (93%) are not subject to overfishing. Conversely, a stock is on the overfished list when the population size of a stock is too low. That list rose slightly in 2019; one stock was removed from the overfished list in 2019 (Gulf of Maine yellowtail flounder), but four were added. Stocks added to the list this year include ones that continue to experience poor reproduction despite closed fisheries (Pacific sardine/northern population), stocks that we now have improved scientific understanding of fishing impacts (Atlantic Coast bluefish), and stocks for which there are ongoing efforts to accurately estimate stock size (Gulf of Maine white hake and George’s Bank winter flounder). Additionally, two once-overfished species have been rebuilt. Those stocks include American plaice, a right-eyed species of flounder native to the Gulf of Maine, and Southern California cowcod, an orangish-colored rockfish now the ninth recovered West Coast groundfish species. This brings the number of rebuilt stocks to 47 since the year 2000. Once stocks are rebuilt, expanded market opportunities often follow, as catch limits are increased. NOAA's annual Fisheries Economics of the U.S. report provides an update on the economic performance of U.S. fisheries. U.S. fisheries economic impact trends in 2017NOAA's annual Fisheries Economics of the U.S. report provides an update on the economic performance of U.S. fisheries. (NOAA) Download Image Also available is key economic data from the 2017 Fisheries Economics of the U.S. Report, which provides an update on the economic performance of U.S. fisheries. The numbers illustrate </w:t>
      </w:r>
      <w:r w:rsidRPr="003A61E1">
        <w:rPr>
          <w:rStyle w:val="StyleUnderline"/>
          <w:highlight w:val="cyan"/>
        </w:rPr>
        <w:t>fishing as a positive economic driver for our nation</w:t>
      </w:r>
      <w:r w:rsidRPr="003A61E1">
        <w:rPr>
          <w:sz w:val="16"/>
        </w:rPr>
        <w:t>, with combined commercial and recreational fishing generating $244 billion in annual sales (up 11%), contributing $111 billion to the gross domestic product (up 8%), and supporting 1.74 million jobs (up 3.3%). The full report will be made available later this year. View the 2019 Status of U.S. Fisheries Report and 2017 Fisheries Economics of the U.S. key economic data.</w:t>
      </w:r>
    </w:p>
    <w:p w14:paraId="663DB33A" w14:textId="77777777" w:rsidR="002564D7" w:rsidRDefault="002564D7" w:rsidP="002564D7">
      <w:pPr>
        <w:pStyle w:val="Heading3"/>
      </w:pPr>
      <w:r>
        <w:t>UQ:  AT:  US Fisheries Unsustainable/Will Collapse</w:t>
      </w:r>
    </w:p>
    <w:p w14:paraId="6811AFA7" w14:textId="77777777" w:rsidR="002564D7" w:rsidRDefault="002564D7" w:rsidP="002564D7">
      <w:pPr>
        <w:pStyle w:val="Heading4"/>
      </w:pPr>
      <w:r>
        <w:t>US fisheries are already sustainable:</w:t>
      </w:r>
    </w:p>
    <w:p w14:paraId="098C95FA"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10" w:history="1">
        <w:r w:rsidRPr="00217BB4">
          <w:rPr>
            <w:rStyle w:val="Hyperlink"/>
          </w:rPr>
          <w:t>https://www.seafoodsource.com/news/environment-sustainability/biden-s-planned-30-by-30-order-draws-widespread-opposition-from-commercial-fishing</w:t>
        </w:r>
      </w:hyperlink>
      <w:r>
        <w:t>, Retrieved 6/12/2021)</w:t>
      </w:r>
    </w:p>
    <w:p w14:paraId="71625868" w14:textId="77777777" w:rsidR="002564D7" w:rsidRPr="002718FD" w:rsidRDefault="002564D7" w:rsidP="002564D7">
      <w:pPr>
        <w:rPr>
          <w:sz w:val="16"/>
        </w:rPr>
      </w:pPr>
      <w:r w:rsidRPr="002718FD">
        <w:rPr>
          <w:rStyle w:val="StyleUnderline"/>
          <w:highlight w:val="cyan"/>
        </w:rPr>
        <w:t>MPAs</w:t>
      </w:r>
      <w:r w:rsidRPr="002718FD">
        <w:rPr>
          <w:sz w:val="16"/>
        </w:rPr>
        <w:t xml:space="preserve">, the industry letter stated, </w:t>
      </w:r>
      <w:r w:rsidRPr="002718FD">
        <w:rPr>
          <w:rStyle w:val="StyleUnderline"/>
          <w:highlight w:val="cyan"/>
        </w:rPr>
        <w:t xml:space="preserve">are unnecessary in the U.S., as fisheries are </w:t>
      </w:r>
      <w:r w:rsidRPr="00D40342">
        <w:rPr>
          <w:rStyle w:val="Emphasis"/>
          <w:highlight w:val="cyan"/>
        </w:rPr>
        <w:t>already sustainably managed</w:t>
      </w:r>
      <w:r w:rsidRPr="002718FD">
        <w:rPr>
          <w:sz w:val="16"/>
        </w:rPr>
        <w:t xml:space="preserve">. “In contrast with many international contexts –where MPAs are established to remedy a profoundly broken fisheries management system and a degraded marine environment – </w:t>
      </w:r>
      <w:r w:rsidRPr="002718FD">
        <w:rPr>
          <w:rStyle w:val="StyleUnderline"/>
          <w:highlight w:val="cyan"/>
        </w:rPr>
        <w:t xml:space="preserve">U.S. fisheries are </w:t>
      </w:r>
      <w:r w:rsidRPr="002718FD">
        <w:rPr>
          <w:rStyle w:val="Emphasis"/>
          <w:highlight w:val="cyan"/>
        </w:rPr>
        <w:t>overwhelmingly sustainable</w:t>
      </w:r>
      <w:r w:rsidRPr="002718FD">
        <w:rPr>
          <w:rStyle w:val="StyleUnderline"/>
          <w:highlight w:val="cyan"/>
        </w:rPr>
        <w:t xml:space="preserve"> and successfully managed to Maximum Sustainable Yield</w:t>
      </w:r>
      <w:r w:rsidRPr="002718FD">
        <w:rPr>
          <w:sz w:val="16"/>
        </w:rPr>
        <w:t>,” the industry letter states.</w:t>
      </w:r>
    </w:p>
    <w:p w14:paraId="64E67DA6" w14:textId="77777777" w:rsidR="002564D7" w:rsidRDefault="002564D7" w:rsidP="002564D7">
      <w:pPr>
        <w:pStyle w:val="Heading4"/>
      </w:pPr>
      <w:r>
        <w:t>US fish stocks are stable and growing:</w:t>
      </w:r>
    </w:p>
    <w:p w14:paraId="796F2A7C" w14:textId="77777777" w:rsidR="002564D7" w:rsidRDefault="002564D7" w:rsidP="002564D7">
      <w:r>
        <w:t xml:space="preserve">Judith R. </w:t>
      </w:r>
      <w:r w:rsidRPr="000E4AA7">
        <w:rPr>
          <w:rStyle w:val="Style13ptBold"/>
        </w:rPr>
        <w:t xml:space="preserve">Amesbury </w:t>
      </w:r>
      <w:r>
        <w:t>et al, 3/9/20</w:t>
      </w:r>
      <w:r w:rsidRPr="000E4AA7">
        <w:rPr>
          <w:rStyle w:val="Style13ptBold"/>
        </w:rPr>
        <w:t>21</w:t>
      </w:r>
      <w:r>
        <w:t xml:space="preserve"> (Micronesian Archaeological Research Services, Guam, “‘30x30’ will make fisheries management less flexible,” </w:t>
      </w:r>
      <w:hyperlink r:id="rId11" w:history="1">
        <w:r w:rsidRPr="00217BB4">
          <w:rPr>
            <w:rStyle w:val="Hyperlink"/>
          </w:rPr>
          <w:t>https://www.nationalfisherman.com/national-international/-30x30-will-make-fisheries-management-less-flexible</w:t>
        </w:r>
      </w:hyperlink>
      <w:r>
        <w:t>, Retrieved 6/12/2021)</w:t>
      </w:r>
    </w:p>
    <w:p w14:paraId="38BDC771" w14:textId="77777777" w:rsidR="002564D7" w:rsidRPr="000E4AA7" w:rsidRDefault="002564D7" w:rsidP="002564D7">
      <w:pPr>
        <w:rPr>
          <w:sz w:val="16"/>
        </w:rPr>
      </w:pPr>
      <w:r w:rsidRPr="000E4AA7">
        <w:rPr>
          <w:rStyle w:val="StyleUnderline"/>
          <w:highlight w:val="cyan"/>
        </w:rPr>
        <w:t>Title II of the Ocean-Based Climate Solutions Act is predicated on a view that marine biodiversity in the U.S. EEZ is decreasing but provides no evidence that this is true.</w:t>
      </w:r>
      <w:r w:rsidRPr="000E4AA7">
        <w:rPr>
          <w:sz w:val="16"/>
        </w:rPr>
        <w:t xml:space="preserve"> </w:t>
      </w:r>
      <w:r w:rsidRPr="000E4AA7">
        <w:rPr>
          <w:rStyle w:val="StyleUnderline"/>
          <w:highlight w:val="cyan"/>
        </w:rPr>
        <w:t xml:space="preserve">It is well established that targeted </w:t>
      </w:r>
      <w:r w:rsidRPr="000E4AA7">
        <w:rPr>
          <w:rStyle w:val="Emphasis"/>
          <w:highlight w:val="cyan"/>
        </w:rPr>
        <w:t>U.S. fish stocks are rebuilding</w:t>
      </w:r>
      <w:r w:rsidRPr="000E4AA7">
        <w:rPr>
          <w:rStyle w:val="StyleUnderline"/>
          <w:highlight w:val="cyan"/>
        </w:rPr>
        <w:t xml:space="preserve"> and on average </w:t>
      </w:r>
      <w:r w:rsidRPr="000E4AA7">
        <w:rPr>
          <w:rStyle w:val="Emphasis"/>
          <w:highlight w:val="cyan"/>
        </w:rPr>
        <w:t>above target levels</w:t>
      </w:r>
      <w:r w:rsidRPr="000E4AA7">
        <w:rPr>
          <w:sz w:val="16"/>
        </w:rPr>
        <w:t>. A high proportion of benthic habitat and benthic ecosystems are already protected throughout the U.S. EEZ, and the non-target species of conservation concern are governed by other legislation, including the Endangered Species Act. Title II provides no evidence that biodiversity will be increased by more MPAs and provides no metrics for how the impact of additional MPAs would be evaluated.</w:t>
      </w:r>
    </w:p>
    <w:p w14:paraId="6398FF35" w14:textId="77777777" w:rsidR="002564D7" w:rsidRPr="00CC0591" w:rsidRDefault="002564D7" w:rsidP="002564D7">
      <w:pPr>
        <w:pStyle w:val="Heading3"/>
        <w:rPr>
          <w:rStyle w:val="Style13ptBold"/>
          <w:b/>
          <w:bCs w:val="0"/>
          <w:sz w:val="32"/>
          <w:szCs w:val="32"/>
          <w:u w:val="single"/>
        </w:rPr>
      </w:pPr>
      <w:r w:rsidRPr="00CC0591">
        <w:rPr>
          <w:rStyle w:val="Style13ptBold"/>
          <w:b/>
          <w:bCs w:val="0"/>
          <w:sz w:val="32"/>
          <w:szCs w:val="32"/>
          <w:u w:val="single"/>
        </w:rPr>
        <w:t>UQ:  AT:  Overfishing Now</w:t>
      </w:r>
    </w:p>
    <w:p w14:paraId="7F838731" w14:textId="77777777" w:rsidR="002564D7" w:rsidRDefault="002564D7" w:rsidP="002564D7">
      <w:pPr>
        <w:pStyle w:val="Heading4"/>
      </w:pPr>
      <w:r>
        <w:t>US fish stocks are healthy &amp; overfishing is not a threat:</w:t>
      </w:r>
    </w:p>
    <w:p w14:paraId="73E65510" w14:textId="77777777" w:rsidR="002564D7" w:rsidRDefault="002564D7" w:rsidP="002564D7">
      <w:r>
        <w:t xml:space="preserve">Ray  </w:t>
      </w:r>
      <w:r w:rsidRPr="004E5522">
        <w:rPr>
          <w:rStyle w:val="Style13ptBold"/>
        </w:rPr>
        <w:t>Hilborn</w:t>
      </w:r>
      <w:r>
        <w:t>, 11/17/20</w:t>
      </w:r>
      <w:r w:rsidRPr="004E5522">
        <w:rPr>
          <w:rStyle w:val="Style13ptBold"/>
        </w:rPr>
        <w:t>20</w:t>
      </w:r>
      <w:r>
        <w:t xml:space="preserve"> (Professor  of Fisheries  and  Aquatic  Sciences  at  the  University of  Washington, “Hilborn presentation on  Title  II  of  the  Ocean-Based Climate  Solutions,” </w:t>
      </w:r>
      <w:hyperlink r:id="rId12" w:history="1">
        <w:r w:rsidRPr="00217BB4">
          <w:rPr>
            <w:rStyle w:val="Hyperlink"/>
          </w:rPr>
          <w:t>https://naturalresources.house.gov/imo/media/doc/Hilborn%20Testimony%20FC%20Leg%20Hrg%2011.17.20.pdf</w:t>
        </w:r>
      </w:hyperlink>
      <w:r>
        <w:t>, Retrieved 6/12/2021)</w:t>
      </w:r>
    </w:p>
    <w:p w14:paraId="665A472A" w14:textId="77777777" w:rsidR="002564D7" w:rsidRPr="00D40342" w:rsidRDefault="002564D7" w:rsidP="002564D7">
      <w:pPr>
        <w:rPr>
          <w:sz w:val="14"/>
        </w:rPr>
      </w:pPr>
      <w:r w:rsidRPr="00D40342">
        <w:rPr>
          <w:sz w:val="14"/>
        </w:rPr>
        <w:t xml:space="preserve">Before we discuss how to respond to climate change we first need to set the stage. What is the state of U.S. fisheries and Oceans? </w:t>
      </w:r>
      <w:r w:rsidRPr="004E5522">
        <w:rPr>
          <w:rStyle w:val="Emphasis"/>
          <w:highlight w:val="cyan"/>
        </w:rPr>
        <w:t>U.S.</w:t>
      </w:r>
      <w:r>
        <w:rPr>
          <w:rStyle w:val="Emphasis"/>
          <w:highlight w:val="cyan"/>
        </w:rPr>
        <w:t xml:space="preserve"> </w:t>
      </w:r>
      <w:r w:rsidRPr="004E5522">
        <w:rPr>
          <w:rStyle w:val="Emphasis"/>
          <w:highlight w:val="cyan"/>
        </w:rPr>
        <w:t>fish</w:t>
      </w:r>
      <w:r>
        <w:rPr>
          <w:rStyle w:val="Emphasis"/>
          <w:highlight w:val="cyan"/>
        </w:rPr>
        <w:t xml:space="preserve"> </w:t>
      </w:r>
      <w:r w:rsidRPr="004E5522">
        <w:rPr>
          <w:rStyle w:val="Emphasis"/>
          <w:highlight w:val="cyan"/>
        </w:rPr>
        <w:t>stocks</w:t>
      </w:r>
      <w:r>
        <w:rPr>
          <w:rStyle w:val="Emphasis"/>
          <w:highlight w:val="cyan"/>
        </w:rPr>
        <w:t xml:space="preserve"> </w:t>
      </w:r>
      <w:r w:rsidRPr="004E5522">
        <w:rPr>
          <w:rStyle w:val="Emphasis"/>
          <w:highlight w:val="cyan"/>
        </w:rPr>
        <w:t>are</w:t>
      </w:r>
      <w:r>
        <w:rPr>
          <w:rStyle w:val="Emphasis"/>
          <w:highlight w:val="cyan"/>
        </w:rPr>
        <w:t xml:space="preserve"> </w:t>
      </w:r>
      <w:r w:rsidRPr="004E5522">
        <w:rPr>
          <w:rStyle w:val="Emphasis"/>
          <w:highlight w:val="cyan"/>
        </w:rPr>
        <w:t>healthy</w:t>
      </w:r>
      <w:r>
        <w:rPr>
          <w:rStyle w:val="StyleUnderline"/>
          <w:highlight w:val="cyan"/>
        </w:rPr>
        <w:t xml:space="preserve"> </w:t>
      </w:r>
      <w:r w:rsidRPr="004E5522">
        <w:rPr>
          <w:rStyle w:val="StyleUnderline"/>
          <w:highlight w:val="cyan"/>
        </w:rPr>
        <w:t>and</w:t>
      </w:r>
      <w:r>
        <w:rPr>
          <w:rStyle w:val="StyleUnderline"/>
          <w:highlight w:val="cyan"/>
        </w:rPr>
        <w:t xml:space="preserve"> </w:t>
      </w:r>
      <w:r w:rsidRPr="004E5522">
        <w:rPr>
          <w:rStyle w:val="StyleUnderline"/>
          <w:highlight w:val="cyan"/>
        </w:rPr>
        <w:t>increasing in</w:t>
      </w:r>
      <w:r>
        <w:rPr>
          <w:rStyle w:val="StyleUnderline"/>
          <w:highlight w:val="cyan"/>
        </w:rPr>
        <w:t xml:space="preserve"> </w:t>
      </w:r>
      <w:r w:rsidRPr="004E5522">
        <w:rPr>
          <w:rStyle w:val="StyleUnderline"/>
          <w:highlight w:val="cyan"/>
        </w:rPr>
        <w:t>abundance</w:t>
      </w:r>
      <w:r w:rsidRPr="00D40342">
        <w:rPr>
          <w:sz w:val="14"/>
        </w:rPr>
        <w:t xml:space="preserve">, and U.S. fisheries management is highly precautionary. Figure 1 shows the median abundance of scientifically assessed stocks in the U.S. relative to the reference point of the abundance that would produce maximum sustainable yield1. As you will see the median abundance has always been above the target level and has been increasing since 2000. Figure 1. Median stock abundance of U.S. stocks relative to the target biomass that would produce maximum sustainable yield. 1Data from NOAA stock assessments and can be found in www.ramlegacy.org 2 In a recent paper in Proceedings of the National Academy of Sciences (1), we showed that </w:t>
      </w:r>
      <w:r w:rsidRPr="004E5522">
        <w:rPr>
          <w:rStyle w:val="StyleUnderline"/>
          <w:highlight w:val="cyan"/>
        </w:rPr>
        <w:t>overfishing</w:t>
      </w:r>
      <w:r>
        <w:rPr>
          <w:rStyle w:val="StyleUnderline"/>
          <w:highlight w:val="cyan"/>
        </w:rPr>
        <w:t xml:space="preserve"> </w:t>
      </w:r>
      <w:r w:rsidRPr="004E5522">
        <w:rPr>
          <w:rStyle w:val="StyleUnderline"/>
          <w:highlight w:val="cyan"/>
        </w:rPr>
        <w:t>is</w:t>
      </w:r>
      <w:r>
        <w:rPr>
          <w:rStyle w:val="StyleUnderline"/>
          <w:highlight w:val="cyan"/>
        </w:rPr>
        <w:t xml:space="preserve"> </w:t>
      </w:r>
      <w:r w:rsidRPr="004E5522">
        <w:rPr>
          <w:rStyle w:val="StyleUnderline"/>
          <w:highlight w:val="cyan"/>
        </w:rPr>
        <w:t>causing</w:t>
      </w:r>
      <w:r>
        <w:rPr>
          <w:rStyle w:val="StyleUnderline"/>
          <w:highlight w:val="cyan"/>
        </w:rPr>
        <w:t xml:space="preserve"> </w:t>
      </w:r>
      <w:r w:rsidRPr="004E5522">
        <w:rPr>
          <w:rStyle w:val="StyleUnderline"/>
          <w:highlight w:val="cyan"/>
        </w:rPr>
        <w:t>only</w:t>
      </w:r>
      <w:r>
        <w:rPr>
          <w:rStyle w:val="StyleUnderline"/>
          <w:highlight w:val="cyan"/>
        </w:rPr>
        <w:t xml:space="preserve"> </w:t>
      </w:r>
      <w:r w:rsidRPr="004E5522">
        <w:rPr>
          <w:rStyle w:val="StyleUnderline"/>
          <w:highlight w:val="cyan"/>
        </w:rPr>
        <w:t>a 3-5%</w:t>
      </w:r>
      <w:r>
        <w:rPr>
          <w:rStyle w:val="StyleUnderline"/>
          <w:highlight w:val="cyan"/>
        </w:rPr>
        <w:t xml:space="preserve"> </w:t>
      </w:r>
      <w:r w:rsidRPr="004E5522">
        <w:rPr>
          <w:rStyle w:val="StyleUnderline"/>
          <w:highlight w:val="cyan"/>
        </w:rPr>
        <w:t>loss in</w:t>
      </w:r>
      <w:r>
        <w:rPr>
          <w:rStyle w:val="StyleUnderline"/>
          <w:highlight w:val="cyan"/>
        </w:rPr>
        <w:t xml:space="preserve"> </w:t>
      </w:r>
      <w:r w:rsidRPr="004E5522">
        <w:rPr>
          <w:rStyle w:val="StyleUnderline"/>
          <w:highlight w:val="cyan"/>
        </w:rPr>
        <w:t>potential yield</w:t>
      </w:r>
      <w:r>
        <w:rPr>
          <w:rStyle w:val="StyleUnderline"/>
          <w:highlight w:val="cyan"/>
        </w:rPr>
        <w:t xml:space="preserve"> </w:t>
      </w:r>
      <w:r w:rsidRPr="004E5522">
        <w:rPr>
          <w:rStyle w:val="StyleUnderline"/>
          <w:highlight w:val="cyan"/>
        </w:rPr>
        <w:t>from</w:t>
      </w:r>
      <w:r>
        <w:rPr>
          <w:rStyle w:val="StyleUnderline"/>
          <w:highlight w:val="cyan"/>
        </w:rPr>
        <w:t xml:space="preserve"> </w:t>
      </w:r>
      <w:r w:rsidRPr="004E5522">
        <w:rPr>
          <w:rStyle w:val="StyleUnderline"/>
          <w:highlight w:val="cyan"/>
        </w:rPr>
        <w:t>U.S.</w:t>
      </w:r>
      <w:r>
        <w:rPr>
          <w:rStyle w:val="StyleUnderline"/>
          <w:highlight w:val="cyan"/>
        </w:rPr>
        <w:t xml:space="preserve"> </w:t>
      </w:r>
      <w:r w:rsidRPr="004E5522">
        <w:rPr>
          <w:rStyle w:val="StyleUnderline"/>
          <w:highlight w:val="cyan"/>
        </w:rPr>
        <w:t>fisheries</w:t>
      </w:r>
      <w:r w:rsidRPr="00D40342">
        <w:rPr>
          <w:sz w:val="14"/>
        </w:rPr>
        <w:t xml:space="preserve">, whereas precautionary underfishing is causing far more. Figure 2 shows the loss of U.S. fish production in millions of tons from overfishing, and from underfishing. Underfishing is simply harvesting less than would produce maximum sustainable yield. If we were to fully exploit all of our underfished resources we might increase yield by 40%. </w:t>
      </w:r>
      <w:r w:rsidRPr="004E5522">
        <w:rPr>
          <w:rStyle w:val="StyleUnderline"/>
          <w:highlight w:val="cyan"/>
        </w:rPr>
        <w:t>Overfishing</w:t>
      </w:r>
      <w:r>
        <w:rPr>
          <w:rStyle w:val="StyleUnderline"/>
          <w:highlight w:val="cyan"/>
        </w:rPr>
        <w:t xml:space="preserve"> </w:t>
      </w:r>
      <w:r w:rsidRPr="004E5522">
        <w:rPr>
          <w:rStyle w:val="StyleUnderline"/>
          <w:highlight w:val="cyan"/>
        </w:rPr>
        <w:t>is</w:t>
      </w:r>
      <w:r>
        <w:rPr>
          <w:rStyle w:val="StyleUnderline"/>
          <w:highlight w:val="cyan"/>
        </w:rPr>
        <w:t xml:space="preserve"> </w:t>
      </w:r>
      <w:r w:rsidRPr="00D40342">
        <w:rPr>
          <w:rStyle w:val="Emphasis"/>
          <w:highlight w:val="cyan"/>
        </w:rPr>
        <w:t>simply not a major concern for U.S. fisheries</w:t>
      </w:r>
      <w:r>
        <w:rPr>
          <w:rStyle w:val="StyleUnderline"/>
          <w:highlight w:val="cyan"/>
        </w:rPr>
        <w:t xml:space="preserve"> </w:t>
      </w:r>
      <w:r w:rsidRPr="00D40342">
        <w:rPr>
          <w:sz w:val="14"/>
        </w:rPr>
        <w:t>production:</w:t>
      </w:r>
      <w:r>
        <w:rPr>
          <w:rStyle w:val="StyleUnderline"/>
          <w:highlight w:val="cyan"/>
        </w:rPr>
        <w:t xml:space="preserve"> </w:t>
      </w:r>
      <w:r w:rsidRPr="004E5522">
        <w:rPr>
          <w:rStyle w:val="StyleUnderline"/>
          <w:highlight w:val="cyan"/>
        </w:rPr>
        <w:t>sciencebased</w:t>
      </w:r>
      <w:r>
        <w:rPr>
          <w:rStyle w:val="StyleUnderline"/>
          <w:highlight w:val="cyan"/>
        </w:rPr>
        <w:t xml:space="preserve"> </w:t>
      </w:r>
      <w:r w:rsidRPr="004E5522">
        <w:rPr>
          <w:rStyle w:val="StyleUnderline"/>
          <w:highlight w:val="cyan"/>
        </w:rPr>
        <w:t>management</w:t>
      </w:r>
      <w:r>
        <w:rPr>
          <w:rStyle w:val="StyleUnderline"/>
          <w:highlight w:val="cyan"/>
        </w:rPr>
        <w:t xml:space="preserve"> </w:t>
      </w:r>
      <w:r w:rsidRPr="004E5522">
        <w:rPr>
          <w:rStyle w:val="StyleUnderline"/>
          <w:highlight w:val="cyan"/>
        </w:rPr>
        <w:t>under</w:t>
      </w:r>
      <w:r>
        <w:rPr>
          <w:rStyle w:val="StyleUnderline"/>
          <w:highlight w:val="cyan"/>
        </w:rPr>
        <w:t xml:space="preserve"> </w:t>
      </w:r>
      <w:r w:rsidRPr="004E5522">
        <w:rPr>
          <w:rStyle w:val="StyleUnderline"/>
          <w:highlight w:val="cyan"/>
        </w:rPr>
        <w:t>the</w:t>
      </w:r>
      <w:r>
        <w:rPr>
          <w:rStyle w:val="StyleUnderline"/>
          <w:highlight w:val="cyan"/>
        </w:rPr>
        <w:t xml:space="preserve"> </w:t>
      </w:r>
      <w:r w:rsidRPr="004E5522">
        <w:rPr>
          <w:rStyle w:val="StyleUnderline"/>
          <w:highlight w:val="cyan"/>
        </w:rPr>
        <w:t>Magnuson-Stevens</w:t>
      </w:r>
      <w:r>
        <w:rPr>
          <w:rStyle w:val="StyleUnderline"/>
          <w:highlight w:val="cyan"/>
        </w:rPr>
        <w:t xml:space="preserve"> </w:t>
      </w:r>
      <w:r w:rsidRPr="004E5522">
        <w:rPr>
          <w:rStyle w:val="StyleUnderline"/>
          <w:highlight w:val="cyan"/>
        </w:rPr>
        <w:t>Act</w:t>
      </w:r>
      <w:r>
        <w:rPr>
          <w:rStyle w:val="StyleUnderline"/>
          <w:highlight w:val="cyan"/>
        </w:rPr>
        <w:t xml:space="preserve"> </w:t>
      </w:r>
      <w:r w:rsidRPr="004E5522">
        <w:rPr>
          <w:rStyle w:val="StyleUnderline"/>
          <w:highlight w:val="cyan"/>
        </w:rPr>
        <w:t>is</w:t>
      </w:r>
      <w:r>
        <w:rPr>
          <w:rStyle w:val="StyleUnderline"/>
          <w:highlight w:val="cyan"/>
        </w:rPr>
        <w:t xml:space="preserve"> </w:t>
      </w:r>
      <w:r w:rsidRPr="004E5522">
        <w:rPr>
          <w:rStyle w:val="StyleUnderline"/>
          <w:highlight w:val="cyan"/>
        </w:rPr>
        <w:t>working</w:t>
      </w:r>
      <w:r w:rsidRPr="00D40342">
        <w:rPr>
          <w:sz w:val="14"/>
        </w:rPr>
        <w:t xml:space="preserve">. Figure 2. The amount of yield lost to overfishing and underfishing from U.S. fish stocks. </w:t>
      </w:r>
    </w:p>
    <w:p w14:paraId="3068F5F1" w14:textId="77777777" w:rsidR="002564D7" w:rsidRDefault="002564D7" w:rsidP="002564D7">
      <w:pPr>
        <w:pStyle w:val="Heading4"/>
      </w:pPr>
      <w:r>
        <w:t>US oceans aren’t overfished now:</w:t>
      </w:r>
    </w:p>
    <w:p w14:paraId="45AFF6AB" w14:textId="77777777" w:rsidR="002564D7" w:rsidRDefault="002564D7" w:rsidP="002564D7">
      <w:r w:rsidRPr="00DF620F">
        <w:rPr>
          <w:rStyle w:val="Style13ptBold"/>
        </w:rPr>
        <w:t xml:space="preserve">Ocean Strategies Fisheries Policy Report, </w:t>
      </w:r>
      <w:r w:rsidRPr="00DF620F">
        <w:t>11/24/</w:t>
      </w:r>
      <w:r w:rsidRPr="00DF620F">
        <w:rPr>
          <w:rStyle w:val="Style13ptBold"/>
        </w:rPr>
        <w:t>2020</w:t>
      </w:r>
      <w:r>
        <w:t xml:space="preserve"> (“Report - Fall 2020 Fisheries Policy Report,” </w:t>
      </w:r>
      <w:hyperlink r:id="rId13" w:history="1">
        <w:r w:rsidRPr="00217BB4">
          <w:rPr>
            <w:rStyle w:val="Hyperlink"/>
          </w:rPr>
          <w:t>https://www.oceanstrat.com/updates /2020/11/24/fisheries-policy-update-fall-2020-ls8x6</w:t>
        </w:r>
      </w:hyperlink>
      <w:r>
        <w:t>, Retrieved 6/12/2021)</w:t>
      </w:r>
    </w:p>
    <w:p w14:paraId="0A96C8FA" w14:textId="77777777" w:rsidR="002564D7" w:rsidRPr="004E5522" w:rsidRDefault="002564D7" w:rsidP="002564D7">
      <w:pPr>
        <w:rPr>
          <w:rStyle w:val="StyleUnderline"/>
        </w:rPr>
      </w:pPr>
      <w:r w:rsidRPr="004E5522">
        <w:rPr>
          <w:sz w:val="16"/>
        </w:rPr>
        <w:t>After introduction in late October by Rep. Raul Grijalva (D-AZ), the U.S. House Natural Resources Committee held a hearing on November 17th to discuss the Oceans-Based Climate Solutions Act. A provision referred to as “30x30” could potentially limit American seafood access. Some 30x30 advocates have proposed establishing no-take marine protected areas in thirty percent of the nation’s federal waters by the year 2030, limiting access to the waters producing the majority of American seafood. In his testimony during the Committee's hearing, renowned fisheries expert Dr. Ray Hilborn explained that, "Anything that reduces U.S. fish production will either cause us to import more fish from places with lower environmental standards, or rely on more land based production... you cannot increase target species yield with MPAs unless overfishing is wide spread...</w:t>
      </w:r>
      <w:r w:rsidRPr="004E5522">
        <w:rPr>
          <w:rStyle w:val="StyleUnderline"/>
          <w:highlight w:val="cyan"/>
        </w:rPr>
        <w:t>Overfishing is rare in the U.S</w:t>
      </w:r>
      <w:r w:rsidRPr="004E5522">
        <w:rPr>
          <w:sz w:val="16"/>
        </w:rPr>
        <w:t xml:space="preserve">." Why is overfishing rare in the U.S.? Currently managed by NOAA Fisheries through the Magnuson-Stevens Act, America’s federal fisheries are touted as some of the world’s most sustainable. Eight regional councils around the country work year-round to guide the complex scientific processes establishing fishing areas and harvests, respond to ecosystem shifts, and balance economic opportunity with marine protections. </w:t>
      </w:r>
      <w:r w:rsidRPr="004E5522">
        <w:rPr>
          <w:rStyle w:val="StyleUnderline"/>
          <w:highlight w:val="cyan"/>
        </w:rPr>
        <w:t xml:space="preserve">Currently, 91% of the nation’s stocks are </w:t>
      </w:r>
      <w:r w:rsidRPr="004E5522">
        <w:rPr>
          <w:rStyle w:val="Emphasis"/>
          <w:highlight w:val="cyan"/>
        </w:rPr>
        <w:t>not overfished</w:t>
      </w:r>
      <w:r w:rsidRPr="004E5522">
        <w:rPr>
          <w:rStyle w:val="StyleUnderline"/>
          <w:highlight w:val="cyan"/>
        </w:rPr>
        <w:t xml:space="preserve">, with more species </w:t>
      </w:r>
      <w:r w:rsidRPr="00D40342">
        <w:rPr>
          <w:rStyle w:val="Emphasis"/>
          <w:highlight w:val="cyan"/>
        </w:rPr>
        <w:t>being successfully rebuilt</w:t>
      </w:r>
      <w:r w:rsidRPr="004E5522">
        <w:rPr>
          <w:rStyle w:val="StyleUnderline"/>
          <w:highlight w:val="cyan"/>
        </w:rPr>
        <w:t xml:space="preserve"> each year.</w:t>
      </w:r>
      <w:r w:rsidRPr="004E5522">
        <w:rPr>
          <w:rStyle w:val="StyleUnderline"/>
        </w:rPr>
        <w:t xml:space="preserve"> </w:t>
      </w:r>
    </w:p>
    <w:p w14:paraId="55A8E3E7" w14:textId="77777777" w:rsidR="002564D7" w:rsidRPr="00956EF8" w:rsidRDefault="002564D7" w:rsidP="002564D7">
      <w:pPr>
        <w:pStyle w:val="Heading4"/>
        <w:rPr>
          <w:rStyle w:val="Style13ptBold"/>
          <w:b/>
          <w:bCs w:val="0"/>
        </w:rPr>
      </w:pPr>
      <w:r w:rsidRPr="00956EF8">
        <w:rPr>
          <w:rStyle w:val="Style13ptBold"/>
          <w:b/>
          <w:bCs w:val="0"/>
        </w:rPr>
        <w:t>The Magnuson-Stevens Act prevents overfishing now:</w:t>
      </w:r>
    </w:p>
    <w:p w14:paraId="4B3C00E4"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14" w:history="1">
        <w:r w:rsidRPr="00217BB4">
          <w:rPr>
            <w:rStyle w:val="Hyperlink"/>
          </w:rPr>
          <w:t>https://www.fisheries.noaa.gov/national/sustainable-fisheries/status-stocks-2020</w:t>
        </w:r>
      </w:hyperlink>
      <w:r>
        <w:t>, Retrieved 6/12/2021)</w:t>
      </w:r>
    </w:p>
    <w:p w14:paraId="57FAFADA" w14:textId="77777777" w:rsidR="002564D7" w:rsidRPr="00956EF8" w:rsidRDefault="002564D7" w:rsidP="002564D7">
      <w:pPr>
        <w:rPr>
          <w:sz w:val="16"/>
        </w:rPr>
      </w:pPr>
      <w:r w:rsidRPr="00956EF8">
        <w:rPr>
          <w:sz w:val="16"/>
        </w:rPr>
        <w:t xml:space="preserve">Under </w:t>
      </w:r>
      <w:r w:rsidRPr="00956EF8">
        <w:rPr>
          <w:rStyle w:val="StyleUnderline"/>
          <w:highlight w:val="cyan"/>
        </w:rPr>
        <w:t>the Magnuson-Stevens Fishery Conservation and Management Act</w:t>
      </w:r>
      <w:r w:rsidRPr="00956EF8">
        <w:rPr>
          <w:sz w:val="16"/>
        </w:rPr>
        <w:t xml:space="preserve">, the United States has become an international leader in fisheries management. The law has been reauthorized twice since its enactment—once in 1996 and again in 2006. In 2006, Congress added a requirement to use annual catch limits to end and prevent overfishing. </w:t>
      </w:r>
      <w:r w:rsidRPr="00956EF8">
        <w:rPr>
          <w:rStyle w:val="StyleUnderline"/>
          <w:highlight w:val="cyan"/>
        </w:rPr>
        <w:t xml:space="preserve">In 2020, approximately </w:t>
      </w:r>
      <w:r w:rsidRPr="00956EF8">
        <w:rPr>
          <w:rStyle w:val="Emphasis"/>
          <w:highlight w:val="cyan"/>
        </w:rPr>
        <w:t>90 percent</w:t>
      </w:r>
      <w:r w:rsidRPr="00956EF8">
        <w:rPr>
          <w:rStyle w:val="StyleUnderline"/>
          <w:highlight w:val="cyan"/>
        </w:rPr>
        <w:t xml:space="preserve"> of all stocks or complexes </w:t>
      </w:r>
      <w:r w:rsidRPr="00956EF8">
        <w:rPr>
          <w:rStyle w:val="Emphasis"/>
          <w:highlight w:val="cyan"/>
        </w:rPr>
        <w:t xml:space="preserve">did not exceed their annual catch </w:t>
      </w:r>
      <w:r w:rsidRPr="00956EF8">
        <w:rPr>
          <w:rStyle w:val="StyleUnderline"/>
          <w:highlight w:val="cyan"/>
        </w:rPr>
        <w:t>limits. When catch limit overages occur, NOAA Fisheries and the Councils take steps to ensure overages don’t continue. Monitoring catch levels</w:t>
      </w:r>
      <w:r w:rsidRPr="00956EF8">
        <w:rPr>
          <w:sz w:val="16"/>
        </w:rPr>
        <w:t xml:space="preserve"> and keeping them in check on an annual basis </w:t>
      </w:r>
      <w:r w:rsidRPr="00956EF8">
        <w:rPr>
          <w:rStyle w:val="StyleUnderline"/>
          <w:highlight w:val="cyan"/>
        </w:rPr>
        <w:t xml:space="preserve">helps </w:t>
      </w:r>
      <w:r w:rsidRPr="00956EF8">
        <w:rPr>
          <w:rStyle w:val="Emphasis"/>
          <w:highlight w:val="cyan"/>
        </w:rPr>
        <w:t>reduce the chance of overfishing</w:t>
      </w:r>
      <w:r w:rsidRPr="00956EF8">
        <w:rPr>
          <w:rStyle w:val="StyleUnderline"/>
        </w:rPr>
        <w:t xml:space="preserve"> </w:t>
      </w:r>
      <w:r w:rsidRPr="00956EF8">
        <w:rPr>
          <w:sz w:val="16"/>
        </w:rPr>
        <w:t>and ensures long-term biological and economic sustainability.</w:t>
      </w:r>
    </w:p>
    <w:p w14:paraId="527656BC" w14:textId="77777777" w:rsidR="002564D7" w:rsidRDefault="002564D7" w:rsidP="002564D7">
      <w:pPr>
        <w:pStyle w:val="Heading4"/>
      </w:pPr>
      <w:r>
        <w:t>Overfishing in US waters is low:</w:t>
      </w:r>
    </w:p>
    <w:p w14:paraId="20EA4676" w14:textId="77777777" w:rsidR="002564D7" w:rsidRDefault="002564D7" w:rsidP="002564D7">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5" w:history="1">
        <w:r w:rsidRPr="00217BB4">
          <w:rPr>
            <w:rStyle w:val="Hyperlink"/>
          </w:rPr>
          <w:t>https://www.nationalgeographic.com/environment/article/news-fisheries-aquaculture-food-security</w:t>
        </w:r>
      </w:hyperlink>
      <w:r>
        <w:t>, Retrieved 6/12/2021)</w:t>
      </w:r>
    </w:p>
    <w:p w14:paraId="569DE060" w14:textId="77777777" w:rsidR="002564D7" w:rsidRPr="001752AE" w:rsidRDefault="002564D7" w:rsidP="002564D7">
      <w:pPr>
        <w:rPr>
          <w:sz w:val="16"/>
        </w:rPr>
      </w:pPr>
      <w:r w:rsidRPr="001752AE">
        <w:rPr>
          <w:sz w:val="16"/>
        </w:rPr>
        <w:t xml:space="preserve">Will It Take a Toll on the Environment? A greater emphasis on fishing worries some environmental activists. At sea, increasing the number of wild-caught fish has led to overfishing, or entirely depleted fisheries. Strict regulations on where fishers can fish and what they can catch has been effective, says </w:t>
      </w:r>
      <w:r w:rsidRPr="001752AE">
        <w:rPr>
          <w:rStyle w:val="StyleUnderline"/>
          <w:highlight w:val="cyan"/>
        </w:rPr>
        <w:t>NOAA</w:t>
      </w:r>
      <w:r w:rsidRPr="001752AE">
        <w:rPr>
          <w:sz w:val="16"/>
        </w:rPr>
        <w:t xml:space="preserve">. In 2017, the organization </w:t>
      </w:r>
      <w:r w:rsidRPr="001752AE">
        <w:rPr>
          <w:rStyle w:val="StyleUnderline"/>
          <w:highlight w:val="cyan"/>
        </w:rPr>
        <w:t xml:space="preserve">published a report finding that </w:t>
      </w:r>
      <w:r w:rsidRPr="001752AE">
        <w:rPr>
          <w:rStyle w:val="Emphasis"/>
          <w:highlight w:val="cyan"/>
        </w:rPr>
        <w:t>overfished stocks in U.S. waters remained low</w:t>
      </w:r>
      <w:r w:rsidRPr="001752AE">
        <w:rPr>
          <w:rStyle w:val="StyleUnderline"/>
          <w:highlight w:val="cyan"/>
        </w:rPr>
        <w:t>. It's a significant improvement</w:t>
      </w:r>
      <w:r w:rsidRPr="001752AE">
        <w:rPr>
          <w:sz w:val="16"/>
        </w:rPr>
        <w:t>, they say, from nearly 20 years ago when several commonly eaten species were almost fished to extinction. Fishing nets can also harm the environment. Some accidentally ensnare animals like marine mammals. Trawls can tear up habitats like coral. And old fishing nets are one of the top sources of ocean pollution. The U.N. also intends to increase the amount of protected areas in the ocean. While some MPAs allow fishing, others are completely restricted and have previously left industry and activists competing for the same space. Both Sala and Agostini say they hope MPAs can be used as a tool to improve the health of adjacent stocks, making them more lucrative.</w:t>
      </w:r>
    </w:p>
    <w:p w14:paraId="01B5B5F8" w14:textId="77777777" w:rsidR="002564D7" w:rsidRDefault="002564D7" w:rsidP="002564D7">
      <w:pPr>
        <w:pStyle w:val="Heading3"/>
      </w:pPr>
      <w:r>
        <w:t>UQ:  AT:  Fisheries Management Will Kill Fishing Industry</w:t>
      </w:r>
    </w:p>
    <w:p w14:paraId="33129E92" w14:textId="77777777" w:rsidR="002564D7" w:rsidRDefault="002564D7" w:rsidP="002564D7">
      <w:pPr>
        <w:pStyle w:val="Heading4"/>
      </w:pPr>
      <w:r>
        <w:t>The NOAA will reduce, but not eliminate, fishing to allow stocks to rebuild:</w:t>
      </w:r>
    </w:p>
    <w:p w14:paraId="6C5A18B6"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16" w:history="1">
        <w:r w:rsidRPr="00217BB4">
          <w:rPr>
            <w:rStyle w:val="Hyperlink"/>
          </w:rPr>
          <w:t>https://www.fisheries.noaa.gov/national/sustainable-fisheries/status-stocks-2020</w:t>
        </w:r>
      </w:hyperlink>
      <w:r>
        <w:t>, Retrieved 6/12/2021)</w:t>
      </w:r>
    </w:p>
    <w:p w14:paraId="5772EE82" w14:textId="77777777" w:rsidR="002564D7" w:rsidRDefault="002564D7" w:rsidP="002564D7">
      <w:pPr>
        <w:rPr>
          <w:sz w:val="16"/>
        </w:rPr>
      </w:pPr>
      <w:r w:rsidRPr="00956EF8">
        <w:rPr>
          <w:rStyle w:val="StyleUnderline"/>
          <w:highlight w:val="cyan"/>
        </w:rPr>
        <w:t>When a stock becomes overfished</w:t>
      </w:r>
      <w:r w:rsidRPr="00956EF8">
        <w:rPr>
          <w:sz w:val="16"/>
        </w:rPr>
        <w:t xml:space="preserve">, a Council (or, for Atlantic highly migratory species, </w:t>
      </w:r>
      <w:r w:rsidRPr="00956EF8">
        <w:rPr>
          <w:rStyle w:val="StyleUnderline"/>
          <w:highlight w:val="cyan"/>
        </w:rPr>
        <w:t>NOAA Fisheries) must develop a rebuilding plan to rebuild the stock to a sustainable target level</w:t>
      </w:r>
      <w:r w:rsidRPr="00956EF8">
        <w:rPr>
          <w:sz w:val="16"/>
        </w:rPr>
        <w:t xml:space="preserve">. Typically, </w:t>
      </w:r>
      <w:r w:rsidRPr="00956EF8">
        <w:rPr>
          <w:rStyle w:val="StyleUnderline"/>
          <w:highlight w:val="cyan"/>
        </w:rPr>
        <w:t xml:space="preserve">the plan </w:t>
      </w:r>
      <w:r w:rsidRPr="00956EF8">
        <w:rPr>
          <w:rStyle w:val="Emphasis"/>
          <w:highlight w:val="cyan"/>
        </w:rPr>
        <w:t>allows fishing to continue at a reduced level</w:t>
      </w:r>
      <w:r w:rsidRPr="00956EF8">
        <w:rPr>
          <w:rStyle w:val="StyleUnderline"/>
          <w:highlight w:val="cyan"/>
        </w:rPr>
        <w:t xml:space="preserve"> so the stock can rebuild</w:t>
      </w:r>
      <w:r w:rsidRPr="00956EF8">
        <w:rPr>
          <w:sz w:val="16"/>
        </w:rPr>
        <w:t xml:space="preserve"> to its target level and produce its maximum sustainable yield. </w:t>
      </w:r>
      <w:r w:rsidRPr="00956EF8">
        <w:rPr>
          <w:rStyle w:val="StyleUnderline"/>
          <w:highlight w:val="cyan"/>
        </w:rPr>
        <w:t>This approach keeps fisher[s]</w:t>
      </w:r>
      <w:r w:rsidRPr="00956EF8">
        <w:rPr>
          <w:strike/>
          <w:sz w:val="16"/>
        </w:rPr>
        <w:t>men</w:t>
      </w:r>
      <w:r w:rsidRPr="00956EF8">
        <w:rPr>
          <w:sz w:val="16"/>
        </w:rPr>
        <w:t xml:space="preserve"> </w:t>
      </w:r>
      <w:r w:rsidRPr="00956EF8">
        <w:rPr>
          <w:rStyle w:val="StyleUnderline"/>
          <w:highlight w:val="cyan"/>
        </w:rPr>
        <w:t>and waterfronts working while stocks rebuild</w:t>
      </w:r>
      <w:r w:rsidRPr="00956EF8">
        <w:rPr>
          <w:sz w:val="16"/>
        </w:rPr>
        <w:t>. Forty-five stocks or stock complexes are currently in rebuilding plans. NOAA Fisheries monitors rebuilding stocks and, through the Council process, adjusts management measures to increase stock abundance to a target level that supports MSY. When a rebuilding stock increases above the overfished threshold, the stock is removed from the overfished list but remains under its rebuilding plan until it is fully rebuilt. Currently, of 45 stocks with rebuilding plans, six are no longer overfished but continue to be managed under rebuilding plans.</w:t>
      </w:r>
    </w:p>
    <w:p w14:paraId="6F34DCBF" w14:textId="77777777" w:rsidR="002564D7" w:rsidRDefault="002564D7" w:rsidP="002564D7">
      <w:pPr>
        <w:pStyle w:val="Heading3"/>
      </w:pPr>
      <w:r>
        <w:t>Links:  MPAs hurt fisheries</w:t>
      </w:r>
    </w:p>
    <w:p w14:paraId="5A057E53" w14:textId="77777777" w:rsidR="002564D7" w:rsidRDefault="002564D7" w:rsidP="002564D7">
      <w:pPr>
        <w:pStyle w:val="Heading4"/>
      </w:pPr>
      <w:r>
        <w:t>The 30 by 30 plan immediately devastates the fishing industry because it stops new investments and hiring:</w:t>
      </w:r>
    </w:p>
    <w:p w14:paraId="1FCC2892" w14:textId="77777777" w:rsidR="002564D7" w:rsidRDefault="002564D7" w:rsidP="002564D7">
      <w:r>
        <w:t xml:space="preserve">Stephanie </w:t>
      </w:r>
      <w:r w:rsidRPr="000E4AA7">
        <w:rPr>
          <w:rStyle w:val="Style13ptBold"/>
        </w:rPr>
        <w:t>Madsen</w:t>
      </w:r>
      <w:r>
        <w:t xml:space="preserve"> et al, 11/16/20</w:t>
      </w:r>
      <w:r w:rsidRPr="000E4AA7">
        <w:rPr>
          <w:rStyle w:val="Style13ptBold"/>
        </w:rPr>
        <w:t>20</w:t>
      </w:r>
      <w:r>
        <w:t xml:space="preserve"> (Executive Director At-sea Processors Association, “Industry letter outlining concerns with 30x30 provisions,” </w:t>
      </w:r>
      <w:hyperlink r:id="rId17" w:history="1">
        <w:r w:rsidRPr="00217BB4">
          <w:rPr>
            <w:rStyle w:val="Hyperlink"/>
          </w:rPr>
          <w:t>https://www.seafoodharvesters.org/blog /industry-letter-outlining-concerns-with-30x30-provisions</w:t>
        </w:r>
      </w:hyperlink>
      <w:r>
        <w:t>, Retrieved 6/12/2021)</w:t>
      </w:r>
    </w:p>
    <w:p w14:paraId="763D2A86" w14:textId="77777777" w:rsidR="002564D7" w:rsidRPr="003C0044" w:rsidRDefault="002564D7" w:rsidP="002564D7">
      <w:pPr>
        <w:pStyle w:val="ListParagraph"/>
        <w:numPr>
          <w:ilvl w:val="0"/>
          <w:numId w:val="13"/>
        </w:numPr>
        <w:rPr>
          <w:sz w:val="16"/>
        </w:rPr>
      </w:pPr>
      <w:r w:rsidRPr="003C0044">
        <w:rPr>
          <w:rStyle w:val="StyleUnderline"/>
          <w:highlight w:val="cyan"/>
        </w:rPr>
        <w:t>Title II would compel the Executive Branch to establish</w:t>
      </w:r>
      <w:r w:rsidRPr="003C0044">
        <w:rPr>
          <w:sz w:val="16"/>
        </w:rPr>
        <w:t xml:space="preserve"> Marine Protected Areas (</w:t>
      </w:r>
      <w:r w:rsidRPr="003C0044">
        <w:rPr>
          <w:rStyle w:val="StyleUnderline"/>
          <w:highlight w:val="cyan"/>
        </w:rPr>
        <w:t xml:space="preserve">MPAs) that </w:t>
      </w:r>
      <w:r w:rsidRPr="003C0044">
        <w:rPr>
          <w:rStyle w:val="Emphasis"/>
          <w:highlight w:val="cyan"/>
        </w:rPr>
        <w:t>prohibit all commercial fishing activity</w:t>
      </w:r>
      <w:r w:rsidRPr="003C0044">
        <w:rPr>
          <w:rStyle w:val="StyleUnderline"/>
          <w:highlight w:val="cyan"/>
        </w:rPr>
        <w:t xml:space="preserve"> across at least 30 percent of the nation’s</w:t>
      </w:r>
      <w:r w:rsidRPr="003C0044">
        <w:rPr>
          <w:sz w:val="16"/>
        </w:rPr>
        <w:t xml:space="preserve"> Exclusive Economic Zone (</w:t>
      </w:r>
      <w:r w:rsidRPr="003C0044">
        <w:rPr>
          <w:rStyle w:val="StyleUnderline"/>
          <w:highlight w:val="cyan"/>
        </w:rPr>
        <w:t>EEZ</w:t>
      </w:r>
      <w:r w:rsidRPr="003C0044">
        <w:rPr>
          <w:sz w:val="16"/>
        </w:rPr>
        <w:t xml:space="preserve">) by 2030. One of the central claims made by Title II supporters is that these massive closures would provide benefits to fishermen and other seafood industry participants over the long term. That simply isn’t true. In contrast with many international contexts—where MPAs are established to remedy a profoundly broken fisheries management system and a degraded marine environment—U.S. fisheries are overwhelmingly sustainable and successfully managed to Maximum Sustainable Yield. Longstanding fisheries bioeconomics theory, which underpins contemporary fisheries management and science, holds that Maximum Sustainable Yield is achieved via exploitation of fish stocks.[1] Put another way, the sustainable harvesting of fish stocks is itself necessary to trigger increased ecosystem productivity that in turn allows for higher sustainable harvest levels. Title II’s implied claim—that closing 30 percent of the U.S. EEZ will result in higher long-term yields from U.S. fisheries—is a false promise, lacking a scientific basis. 2. Accordingly, although the specific decisions of the Administration MPA Task Force are impossible to predict, the overall impacts of Title II are not. </w:t>
      </w:r>
      <w:r w:rsidRPr="003C0044">
        <w:rPr>
          <w:rStyle w:val="StyleUnderline"/>
          <w:highlight w:val="cyan"/>
        </w:rPr>
        <w:t>Without reliable access to the resource, many commercial fisher[s</w:t>
      </w:r>
      <w:r w:rsidRPr="003C0044">
        <w:rPr>
          <w:rStyle w:val="StyleUnderline"/>
        </w:rPr>
        <w:t>]</w:t>
      </w:r>
      <w:r w:rsidRPr="003C0044">
        <w:rPr>
          <w:strike/>
          <w:sz w:val="16"/>
        </w:rPr>
        <w:t xml:space="preserve">men </w:t>
      </w:r>
      <w:r w:rsidRPr="003C0044">
        <w:rPr>
          <w:rStyle w:val="StyleUnderline"/>
          <w:highlight w:val="cyan"/>
        </w:rPr>
        <w:t xml:space="preserve">will be </w:t>
      </w:r>
      <w:r w:rsidRPr="002564D7">
        <w:rPr>
          <w:rStyle w:val="Emphasis"/>
          <w:highlight w:val="cyan"/>
        </w:rPr>
        <w:t>unable to profitably harvest species</w:t>
      </w:r>
      <w:r w:rsidRPr="003C0044">
        <w:rPr>
          <w:rStyle w:val="StyleUnderline"/>
          <w:highlight w:val="cyan"/>
        </w:rPr>
        <w:t xml:space="preserve"> they have been fishing for decades. Harvesters and processors will</w:t>
      </w:r>
      <w:r w:rsidRPr="003C0044">
        <w:rPr>
          <w:sz w:val="16"/>
        </w:rPr>
        <w:t xml:space="preserve"> pause or </w:t>
      </w:r>
      <w:r w:rsidRPr="003C0044">
        <w:rPr>
          <w:rStyle w:val="Emphasis"/>
          <w:highlight w:val="cyan"/>
        </w:rPr>
        <w:t>cancel new investments</w:t>
      </w:r>
      <w:r w:rsidRPr="003C0044">
        <w:rPr>
          <w:rStyle w:val="StyleUnderline"/>
          <w:highlight w:val="cyan"/>
        </w:rPr>
        <w:t xml:space="preserve"> into </w:t>
      </w:r>
      <w:r w:rsidRPr="003C0044">
        <w:rPr>
          <w:rStyle w:val="Emphasis"/>
          <w:highlight w:val="cyan"/>
        </w:rPr>
        <w:t>equipment, hiring</w:t>
      </w:r>
      <w:r w:rsidRPr="003C0044">
        <w:rPr>
          <w:rStyle w:val="StyleUnderline"/>
          <w:highlight w:val="cyan"/>
        </w:rPr>
        <w:t>, and innovation</w:t>
      </w:r>
      <w:r w:rsidRPr="003C0044">
        <w:rPr>
          <w:sz w:val="16"/>
        </w:rPr>
        <w:t xml:space="preserve">.[2] </w:t>
      </w:r>
      <w:r w:rsidRPr="003C0044">
        <w:rPr>
          <w:rStyle w:val="StyleUnderline"/>
          <w:highlight w:val="cyan"/>
        </w:rPr>
        <w:t xml:space="preserve">Coastal communities dependent on commercial fishing will </w:t>
      </w:r>
      <w:r w:rsidRPr="003C0044">
        <w:rPr>
          <w:rStyle w:val="Emphasis"/>
          <w:highlight w:val="cyan"/>
        </w:rPr>
        <w:t>lose a major source of local revenue</w:t>
      </w:r>
      <w:r w:rsidRPr="003C0044">
        <w:rPr>
          <w:sz w:val="16"/>
        </w:rPr>
        <w:t>. Wholesalers and distributors will obtain an increasing proportion of their product from foreign sources, which may not have the same sustainability standards. Restaurants and grocery stores will be able to offer American consumers less domestically-sourced seafood. Low-income families will face higher prices for a reduced supply of a wholesome, nutritious protein.</w:t>
      </w:r>
    </w:p>
    <w:p w14:paraId="23954D71" w14:textId="77777777" w:rsidR="002564D7" w:rsidRDefault="002564D7" w:rsidP="002564D7">
      <w:pPr>
        <w:pStyle w:val="Heading4"/>
      </w:pPr>
      <w:r>
        <w:t>MPAs undermine established fisheries and decrease revenue of fishing communities:</w:t>
      </w:r>
    </w:p>
    <w:p w14:paraId="31C8BE25" w14:textId="77777777" w:rsidR="002564D7" w:rsidRDefault="002564D7" w:rsidP="002564D7">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18" w:history="1">
        <w:r w:rsidRPr="00217BB4">
          <w:rPr>
            <w:rStyle w:val="Hyperlink"/>
          </w:rPr>
          <w:t>https://link.springer.com/article/10.1007/s13280-019-01279-7</w:t>
        </w:r>
      </w:hyperlink>
      <w:r>
        <w:t>, Retrieved 6/12/2021)</w:t>
      </w:r>
    </w:p>
    <w:p w14:paraId="7D335FF6" w14:textId="77777777" w:rsidR="002564D7" w:rsidRPr="00D5477B" w:rsidRDefault="002564D7" w:rsidP="002564D7">
      <w:pPr>
        <w:rPr>
          <w:sz w:val="16"/>
        </w:rPr>
      </w:pPr>
      <w:r w:rsidRPr="00D5477B">
        <w:rPr>
          <w:sz w:val="16"/>
        </w:rPr>
        <w:t xml:space="preserve">Marine nature reserves are often established with the purpose to protect, restore or create valuable marine habitats or habitats for endangered species. </w:t>
      </w:r>
      <w:r w:rsidRPr="00F14A85">
        <w:rPr>
          <w:rStyle w:val="StyleUnderline"/>
          <w:highlight w:val="cyan"/>
        </w:rPr>
        <w:t>Designation</w:t>
      </w:r>
      <w:r w:rsidRPr="00D5477B">
        <w:rPr>
          <w:sz w:val="16"/>
        </w:rPr>
        <w:t xml:space="preserve"> and establishment </w:t>
      </w:r>
      <w:r w:rsidRPr="00D5477B">
        <w:rPr>
          <w:rStyle w:val="Emphasis"/>
          <w:highlight w:val="cyan"/>
        </w:rPr>
        <w:t>of MPAs</w:t>
      </w:r>
      <w:r w:rsidRPr="00F14A85">
        <w:rPr>
          <w:rStyle w:val="StyleUnderline"/>
          <w:highlight w:val="cyan"/>
        </w:rPr>
        <w:t xml:space="preserve"> for</w:t>
      </w:r>
      <w:r w:rsidRPr="00D5477B">
        <w:rPr>
          <w:sz w:val="16"/>
        </w:rPr>
        <w:t xml:space="preserve"> such </w:t>
      </w:r>
      <w:r w:rsidRPr="00F14A85">
        <w:rPr>
          <w:rStyle w:val="StyleUnderline"/>
          <w:highlight w:val="cyan"/>
        </w:rPr>
        <w:t xml:space="preserve">conservation purposes often </w:t>
      </w:r>
      <w:r w:rsidRPr="00F14A85">
        <w:rPr>
          <w:rStyle w:val="Emphasis"/>
          <w:highlight w:val="cyan"/>
        </w:rPr>
        <w:t>interferes with established fisheries</w:t>
      </w:r>
      <w:r w:rsidRPr="00F14A85">
        <w:rPr>
          <w:rStyle w:val="StyleUnderline"/>
          <w:highlight w:val="cyan"/>
        </w:rPr>
        <w:t xml:space="preserve"> and the </w:t>
      </w:r>
      <w:r w:rsidRPr="00F14A85">
        <w:rPr>
          <w:rStyle w:val="Emphasis"/>
          <w:highlight w:val="cyan"/>
        </w:rPr>
        <w:t>livelihoods of fishing communities</w:t>
      </w:r>
      <w:r w:rsidRPr="00D5477B">
        <w:rPr>
          <w:sz w:val="16"/>
        </w:rPr>
        <w:t xml:space="preserve"> (Barcott 2011; WRI 2011). Fishing as a matter of course affects the food webs and ecosystems that you want to protect (Dayton et al. 1995). Controversies between conservation and fisheries are most common in coastal waters at national level, but also occur regionally and globally concerning what should be protected in an MPA—the ecological values or the socio-economic value of the commercial fishery (Pita et al. 2011; Kearney et al. 2012; Laffoley et al. 2019). The basis for the conflicts between the two interests is that their requirements for the same space are usually difficult to reconcile. The perceived degree of encroachment on the respective interest must be dealt with in negotiations between the parties involved. </w:t>
      </w:r>
      <w:r w:rsidRPr="00D5477B">
        <w:rPr>
          <w:rStyle w:val="StyleUnderline"/>
          <w:highlight w:val="cyan"/>
        </w:rPr>
        <w:t>A nature conservation interest aims at protecting different habitats</w:t>
      </w:r>
      <w:r w:rsidRPr="00D5477B">
        <w:rPr>
          <w:sz w:val="16"/>
        </w:rPr>
        <w:t xml:space="preserve"> and species, </w:t>
      </w:r>
      <w:r w:rsidRPr="00D5477B">
        <w:rPr>
          <w:rStyle w:val="StyleUnderline"/>
          <w:highlight w:val="cyan"/>
        </w:rPr>
        <w:t>while the commercial fishery wants to use the fish as a resource</w:t>
      </w:r>
      <w:r w:rsidRPr="00D5477B">
        <w:rPr>
          <w:sz w:val="16"/>
        </w:rPr>
        <w:t>. The strength of the conflict depends on the strength of the encroachment and involved legislation.</w:t>
      </w:r>
    </w:p>
    <w:p w14:paraId="36F56E5B" w14:textId="77777777" w:rsidR="002564D7" w:rsidRDefault="002564D7" w:rsidP="002564D7">
      <w:pPr>
        <w:pStyle w:val="Heading4"/>
      </w:pPr>
      <w:r>
        <w:t>A complete ban on fishing in 30% of US oceans would undermine the fishing industry:</w:t>
      </w:r>
    </w:p>
    <w:p w14:paraId="00977AFE"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19" w:history="1">
        <w:r w:rsidRPr="00217BB4">
          <w:rPr>
            <w:rStyle w:val="Hyperlink"/>
          </w:rPr>
          <w:t>https://www.seafoodsource.com/news/environment-sustainability/biden-s-planned-30-by-30-order-draws-widespread-opposition-from-commercial-fishing</w:t>
        </w:r>
      </w:hyperlink>
      <w:r>
        <w:t>, Retrieved 6/12/2021)</w:t>
      </w:r>
    </w:p>
    <w:p w14:paraId="4E562542" w14:textId="77777777" w:rsidR="002564D7" w:rsidRPr="002718FD" w:rsidRDefault="002564D7" w:rsidP="002564D7">
      <w:pPr>
        <w:rPr>
          <w:sz w:val="16"/>
        </w:rPr>
      </w:pPr>
      <w:r w:rsidRPr="00D66A33">
        <w:rPr>
          <w:rStyle w:val="StyleUnderline"/>
          <w:highlight w:val="cyan"/>
        </w:rPr>
        <w:t>The “30 by 30” plan aims to commit 30 percent of</w:t>
      </w:r>
      <w:r w:rsidRPr="002718FD">
        <w:rPr>
          <w:sz w:val="16"/>
        </w:rPr>
        <w:t xml:space="preserve"> lands and </w:t>
      </w:r>
      <w:r w:rsidRPr="00D66A33">
        <w:rPr>
          <w:rStyle w:val="StyleUnderline"/>
          <w:highlight w:val="cyan"/>
        </w:rPr>
        <w:t>oceans to conservation by 2030, which in the House version</w:t>
      </w:r>
      <w:r w:rsidRPr="002718FD">
        <w:rPr>
          <w:sz w:val="16"/>
        </w:rPr>
        <w:t xml:space="preserve"> of the bill </w:t>
      </w:r>
      <w:r w:rsidRPr="00D66A33">
        <w:rPr>
          <w:rStyle w:val="StyleUnderline"/>
          <w:highlight w:val="cyan"/>
        </w:rPr>
        <w:t xml:space="preserve">entails </w:t>
      </w:r>
      <w:r w:rsidRPr="00D66A33">
        <w:rPr>
          <w:rStyle w:val="Emphasis"/>
          <w:highlight w:val="cyan"/>
        </w:rPr>
        <w:t xml:space="preserve">a complete ban </w:t>
      </w:r>
      <w:r w:rsidRPr="00D66A33">
        <w:rPr>
          <w:rStyle w:val="StyleUnderline"/>
          <w:highlight w:val="cyan"/>
        </w:rPr>
        <w:t>on “commercial extractive use” in areas of the ocean conserved.</w:t>
      </w:r>
      <w:r w:rsidRPr="002718FD">
        <w:rPr>
          <w:sz w:val="16"/>
        </w:rPr>
        <w:t xml:space="preserve"> The planned executive order, according to a White House statement, is intended to “tackle the climate crisis at home and abroad.” “The order commits to the goal of conserving at least 30 percent of our lands and oceans by 2030 and launches a process for stakeholder engagement from agricultural and forest landowners, fishermen, Tribes, States, Territories, local officials, and others to identify strategies that will result in broad participation,” the White House stated. That plan, when first unveiled in the Ocean-Based Climate Solutions Act, drew a letter from </w:t>
      </w:r>
      <w:r w:rsidRPr="002718FD">
        <w:rPr>
          <w:rStyle w:val="StyleUnderline"/>
          <w:highlight w:val="cyan"/>
        </w:rPr>
        <w:t>over 800 members of the seafood industry</w:t>
      </w:r>
      <w:r w:rsidRPr="002718FD">
        <w:rPr>
          <w:sz w:val="16"/>
        </w:rPr>
        <w:t xml:space="preserve"> – organized by the At-sea Processors Association, National Fisheries Institute, Saving Seafood, and the Seafood Harvesters of America – who </w:t>
      </w:r>
      <w:r w:rsidRPr="002718FD">
        <w:rPr>
          <w:rStyle w:val="StyleUnderline"/>
          <w:highlight w:val="cyan"/>
        </w:rPr>
        <w:t>oppose a blanket ban of all fishing activity in 30 percent of oceans owned by the U.S.</w:t>
      </w:r>
      <w:r w:rsidRPr="002718FD">
        <w:rPr>
          <w:sz w:val="16"/>
        </w:rPr>
        <w:t xml:space="preserve"> “As participants in our nation’s seafood economy, we write to express deep concern regarding Title II of your recently introduced Ocean-Based Climate Solutions Act. </w:t>
      </w:r>
      <w:r w:rsidRPr="002718FD">
        <w:rPr>
          <w:rStyle w:val="StyleUnderline"/>
          <w:highlight w:val="cyan"/>
        </w:rPr>
        <w:t xml:space="preserve">If enacted, this Title would </w:t>
      </w:r>
      <w:r w:rsidRPr="002718FD">
        <w:rPr>
          <w:rStyle w:val="Emphasis"/>
          <w:highlight w:val="cyan"/>
        </w:rPr>
        <w:t xml:space="preserve">undermine </w:t>
      </w:r>
      <w:r w:rsidRPr="002718FD">
        <w:rPr>
          <w:rStyle w:val="StyleUnderline"/>
          <w:highlight w:val="cyan"/>
        </w:rPr>
        <w:t>our nation’s world-class system of fisheries management, harming fisher[s]</w:t>
      </w:r>
      <w:r w:rsidRPr="002718FD">
        <w:rPr>
          <w:strike/>
          <w:sz w:val="16"/>
        </w:rPr>
        <w:t>men</w:t>
      </w:r>
      <w:r w:rsidRPr="002718FD">
        <w:rPr>
          <w:sz w:val="16"/>
        </w:rPr>
        <w:t xml:space="preserve"> </w:t>
      </w:r>
      <w:r w:rsidRPr="002718FD">
        <w:rPr>
          <w:rStyle w:val="StyleUnderline"/>
          <w:highlight w:val="cyan"/>
        </w:rPr>
        <w:t xml:space="preserve">and the </w:t>
      </w:r>
      <w:r w:rsidRPr="002718FD">
        <w:rPr>
          <w:rStyle w:val="Emphasis"/>
          <w:highlight w:val="cyan"/>
        </w:rPr>
        <w:t>coastal communities they sustain</w:t>
      </w:r>
      <w:r w:rsidRPr="002718FD">
        <w:rPr>
          <w:sz w:val="16"/>
        </w:rPr>
        <w:t>,” the letter states. “As you seek feedback on your legislation, we urge you to fundamentally rethink Title II’s provisions.”</w:t>
      </w:r>
    </w:p>
    <w:p w14:paraId="59E03DA7" w14:textId="77777777" w:rsidR="002564D7" w:rsidRDefault="002564D7" w:rsidP="002564D7">
      <w:pPr>
        <w:pStyle w:val="Heading4"/>
      </w:pPr>
      <w:r>
        <w:t xml:space="preserve">Coastal MPAs will devastate local fishers:  </w:t>
      </w:r>
    </w:p>
    <w:p w14:paraId="0AAA0B75" w14:textId="77777777" w:rsidR="002564D7" w:rsidRDefault="002564D7" w:rsidP="002564D7">
      <w:r>
        <w:t xml:space="preserve">Fred </w:t>
      </w:r>
      <w:r w:rsidRPr="009A4067">
        <w:rPr>
          <w:rStyle w:val="Style13ptBold"/>
        </w:rPr>
        <w:t>Pearce, 2019</w:t>
      </w:r>
      <w:r>
        <w:t xml:space="preserve"> (freelance author and journalist based in the U.K.), Mar. 25, 2019.  Retrieved Apr. 19, 2021 from https://e360.yale.edu/features/will-large-protected-areas-save-the-oceans-or-politicize-them</w:t>
      </w:r>
    </w:p>
    <w:p w14:paraId="38864E89" w14:textId="77777777" w:rsidR="002564D7" w:rsidRPr="003E0902" w:rsidRDefault="002564D7" w:rsidP="002564D7">
      <w:pPr>
        <w:rPr>
          <w:sz w:val="16"/>
        </w:rPr>
      </w:pPr>
      <w:r w:rsidRPr="003E0902">
        <w:rPr>
          <w:sz w:val="16"/>
        </w:rPr>
        <w:t xml:space="preserve">Some scientists also say that </w:t>
      </w:r>
      <w:r w:rsidRPr="003E0902">
        <w:rPr>
          <w:rStyle w:val="StyleUnderline"/>
          <w:highlight w:val="cyan"/>
        </w:rPr>
        <w:t xml:space="preserve">with </w:t>
      </w:r>
      <w:r w:rsidRPr="002564D7">
        <w:rPr>
          <w:rStyle w:val="Emphasis"/>
          <w:highlight w:val="cyan"/>
        </w:rPr>
        <w:t>coastal MPAs</w:t>
      </w:r>
      <w:r w:rsidRPr="003E0902">
        <w:rPr>
          <w:rStyle w:val="StyleUnderline"/>
          <w:highlight w:val="cyan"/>
        </w:rPr>
        <w:t xml:space="preserve">, </w:t>
      </w:r>
      <w:r w:rsidRPr="003E0902">
        <w:rPr>
          <w:rStyle w:val="Emphasis"/>
          <w:highlight w:val="cyan"/>
        </w:rPr>
        <w:t>local fishers often lose out</w:t>
      </w:r>
      <w:r w:rsidRPr="003E0902">
        <w:rPr>
          <w:rStyle w:val="StyleUnderline"/>
          <w:highlight w:val="cyan"/>
        </w:rPr>
        <w:t>. Their livelihoods are disrupted as their fishing activities are declared illegal, while big commercial fishers just move on</w:t>
      </w:r>
      <w:r w:rsidRPr="003E0902">
        <w:rPr>
          <w:sz w:val="16"/>
        </w:rPr>
        <w:t xml:space="preserve"> and damage somewhere else. There have been calls for codes of conduct to protect such communities. Nathan Bennett, an ocean geographer at the University of British Columbia, said in a Yale Environment 360 interview two years ago that protecting </w:t>
      </w:r>
      <w:r w:rsidRPr="003E0902">
        <w:rPr>
          <w:rStyle w:val="StyleUnderline"/>
          <w:highlight w:val="cyan"/>
        </w:rPr>
        <w:t>the interests of coastal communities could “make the difference between the success and failure of marine conservation</w:t>
      </w:r>
      <w:r w:rsidRPr="003E0902">
        <w:rPr>
          <w:sz w:val="16"/>
        </w:rPr>
        <w:t>.”</w:t>
      </w:r>
    </w:p>
    <w:p w14:paraId="137FBF1B" w14:textId="77777777" w:rsidR="002564D7" w:rsidRDefault="002564D7" w:rsidP="002564D7">
      <w:pPr>
        <w:pStyle w:val="Heading4"/>
      </w:pPr>
      <w:r>
        <w:t>Studies prove:  MPAs increase the cost of fishing:</w:t>
      </w:r>
    </w:p>
    <w:p w14:paraId="26D3206A" w14:textId="77777777" w:rsidR="002564D7" w:rsidRDefault="002564D7" w:rsidP="002564D7">
      <w:r>
        <w:t xml:space="preserve">Katie </w:t>
      </w:r>
      <w:r w:rsidRPr="003A61E1">
        <w:rPr>
          <w:rStyle w:val="Style13ptBold"/>
        </w:rPr>
        <w:t>Burton</w:t>
      </w:r>
      <w:r>
        <w:t>, 11/4/20</w:t>
      </w:r>
      <w:r w:rsidRPr="003A61E1">
        <w:rPr>
          <w:rStyle w:val="Style13ptBold"/>
        </w:rPr>
        <w:t>19</w:t>
      </w:r>
      <w:r>
        <w:t xml:space="preserve"> (staff writer), GEOGRAPHICAL.  Nov. 4, 2019.  Retrieved Apr. 19, 2021 from https://geographical.co.uk/nature/oceans/item/3482-do-marine-protected-areas-harm-local-communities</w:t>
      </w:r>
    </w:p>
    <w:p w14:paraId="0C8F3F6E" w14:textId="77777777" w:rsidR="002564D7" w:rsidRPr="003A61E1" w:rsidRDefault="002564D7" w:rsidP="002564D7">
      <w:pPr>
        <w:rPr>
          <w:sz w:val="16"/>
        </w:rPr>
      </w:pPr>
      <w:r w:rsidRPr="003A61E1">
        <w:rPr>
          <w:sz w:val="16"/>
        </w:rPr>
        <w:t>Do marine protected areas help or harm local communities? Written by Katie Burton Published in Oceans Do marine protected areas help or harm local communities? 04Nov 2019 Marine Protected Areas are designed to benefit the marine ecosystem and human coastal populations, but are they actually achieving both? There are currently nearly 17,000 Marine Protected Areas (</w:t>
      </w:r>
      <w:r w:rsidRPr="003A61E1">
        <w:rPr>
          <w:rStyle w:val="StyleUnderline"/>
          <w:highlight w:val="cyan"/>
        </w:rPr>
        <w:t>MPAs</w:t>
      </w:r>
      <w:r w:rsidRPr="003A61E1">
        <w:rPr>
          <w:sz w:val="16"/>
        </w:rPr>
        <w:t xml:space="preserve">) across the globe. Broadly defined, they </w:t>
      </w:r>
      <w:r w:rsidRPr="003A61E1">
        <w:rPr>
          <w:rStyle w:val="StyleUnderline"/>
          <w:highlight w:val="cyan"/>
        </w:rPr>
        <w:t>are patches of ocean in which human activities</w:t>
      </w:r>
      <w:r w:rsidRPr="003A61E1">
        <w:rPr>
          <w:sz w:val="16"/>
        </w:rPr>
        <w:t xml:space="preserve">, often including tourism and fishing, </w:t>
      </w:r>
      <w:r w:rsidRPr="003A61E1">
        <w:rPr>
          <w:rStyle w:val="StyleUnderline"/>
          <w:highlight w:val="cyan"/>
        </w:rPr>
        <w:t>are managed to ensure sustainability</w:t>
      </w:r>
      <w:r w:rsidRPr="003A61E1">
        <w:rPr>
          <w:sz w:val="16"/>
        </w:rPr>
        <w:t xml:space="preserve">. Though large in number they only cover 11 million square miles – about eight per cent of the world’s ocean, according to Protected Planet, an online interface for the World Database on Protected Areas. Organisations such as the WWF are now calling for 30 per cent of the ocean to be protected by 2030, a target which it says will ensure the most complete benefits for marine ecosystems and people. It is the latter that have generally been left out of the picture. While the conservation effectiveness of MPAs has been demonstrated in several ecological studies, their impact on coastal communities is less clear. The research that has been carried out in this area largely focuses on an MPA’s economic impact for these people, something Dr Morena Mills, a senior lecturer in conservation science at Imperial College London, recently discovered. Working as part of an international research team, she helped examine 118 previous studies – mainly covering tropical MPAs in Asia and Europe – and separated out the positive and negative impacts identified for local people. Favourable impacts came just out ahead at 51 per cent of the total. The bulk of these positive effects related to community involvement, increased income and a measure known as CPUE, or ‘catch per unit effort’, which refers to the number of fish caught in surrounding areas. Though it might sound counter-intuitive that MPAs (which often limit or prohibit fishing) result in increased catch, there’s a simple reason why. ‘Fish are different to us because the more they grow, the more eggs they produce,’ says Mills. ‘So if fish in no-take zones are allowed to grow bigger and produce more eggs, they start to spill over to the adjacent areas.’ These findings tally with a recent report commissioned by the WWF that points to huge net benefits for humans if ocean protection is extended to cover 30 per cent of the world’s ocean waters. The report predicts benefits in the range of $490billion and 150,000 full-time jobs in MPA management, (in some cases numbers reached as high as $920billion and more than 180,000 jobs). But while this is a positive sign, Mills notes that this field of research is still limited. ‘There are very few studies that look at impacts on cultural diversity or mental health or other areas that we know are really important,’ she says. In addition, </w:t>
      </w:r>
      <w:r w:rsidRPr="003A61E1">
        <w:rPr>
          <w:rStyle w:val="StyleUnderline"/>
          <w:highlight w:val="cyan"/>
        </w:rPr>
        <w:t>there are also the negative impacts to deal with</w:t>
      </w:r>
      <w:r w:rsidRPr="003A61E1">
        <w:rPr>
          <w:sz w:val="16"/>
        </w:rPr>
        <w:t xml:space="preserve">. In particular, conflict </w:t>
      </w:r>
      <w:r w:rsidRPr="003A61E1">
        <w:rPr>
          <w:rStyle w:val="StyleUnderline"/>
          <w:highlight w:val="cyan"/>
        </w:rPr>
        <w:t>within communities</w:t>
      </w:r>
      <w:r w:rsidRPr="003A61E1">
        <w:rPr>
          <w:sz w:val="16"/>
        </w:rPr>
        <w:t xml:space="preserve"> increased in 79 per cent of </w:t>
      </w:r>
      <w:r w:rsidRPr="003A61E1">
        <w:rPr>
          <w:rStyle w:val="StyleUnderline"/>
          <w:highlight w:val="cyan"/>
        </w:rPr>
        <w:t>MPA</w:t>
      </w:r>
      <w:r w:rsidRPr="003A61E1">
        <w:rPr>
          <w:sz w:val="16"/>
        </w:rPr>
        <w:t xml:space="preserve"> cases examined and, although it was only analysed </w:t>
      </w:r>
      <w:r w:rsidRPr="003A61E1">
        <w:rPr>
          <w:rStyle w:val="StyleUnderline"/>
          <w:highlight w:val="cyan"/>
        </w:rPr>
        <w:t xml:space="preserve">in 13 studies, the </w:t>
      </w:r>
      <w:r w:rsidRPr="003A61E1">
        <w:rPr>
          <w:rStyle w:val="Emphasis"/>
          <w:highlight w:val="cyan"/>
        </w:rPr>
        <w:t>cost of fishing increased in every one</w:t>
      </w:r>
      <w:r w:rsidRPr="003A61E1">
        <w:rPr>
          <w:sz w:val="16"/>
        </w:rPr>
        <w:t>. As a result of this mixed bag, Mills now believes there needs to be more experimental or quasi-experimental studies to ensure that MPAs help both marine animals and humans. ‘Before and after impact control experiments are so important because they show you the real impacts of management.’</w:t>
      </w:r>
    </w:p>
    <w:p w14:paraId="6E8105EC" w14:textId="77777777" w:rsidR="002564D7" w:rsidRDefault="002564D7" w:rsidP="002564D7">
      <w:pPr>
        <w:pStyle w:val="Heading3"/>
      </w:pPr>
      <w:r>
        <w:t>Links--AT:  MPAs increase fish stocks in nearby areas</w:t>
      </w:r>
    </w:p>
    <w:p w14:paraId="66CD19F4" w14:textId="77777777" w:rsidR="002564D7" w:rsidRDefault="002564D7" w:rsidP="002564D7">
      <w:pPr>
        <w:pStyle w:val="Heading4"/>
      </w:pPr>
      <w:r>
        <w:t>Closing off 30% of the oceans won’t result in higher fish yields—their argument is scientifically invalid:</w:t>
      </w:r>
    </w:p>
    <w:p w14:paraId="6569A325" w14:textId="77777777" w:rsidR="002564D7" w:rsidRDefault="002564D7" w:rsidP="002564D7">
      <w:r>
        <w:t xml:space="preserve">Chris </w:t>
      </w:r>
      <w:r w:rsidRPr="00D66A33">
        <w:rPr>
          <w:rStyle w:val="Style13ptBold"/>
        </w:rPr>
        <w:t>Chase</w:t>
      </w:r>
      <w:r>
        <w:t>, 1/27/20</w:t>
      </w:r>
      <w:r w:rsidRPr="00D66A33">
        <w:rPr>
          <w:rStyle w:val="Style13ptBold"/>
        </w:rPr>
        <w:t>21</w:t>
      </w:r>
      <w:r>
        <w:t xml:space="preserve"> (Associate Editor, Seafood Source, “Biden's "30 by 30" order could close-off 30 percent of US ocean to fishing,” </w:t>
      </w:r>
      <w:hyperlink r:id="rId20" w:history="1">
        <w:r w:rsidRPr="00217BB4">
          <w:rPr>
            <w:rStyle w:val="Hyperlink"/>
          </w:rPr>
          <w:t>https://www.seafoodsource.com/news/environment-sustainability/biden-s-planned-30-by-30-order-draws-widespread-opposition-from-commercial-fishing</w:t>
        </w:r>
      </w:hyperlink>
      <w:r>
        <w:t>, Retrieved 6/12/2021)</w:t>
      </w:r>
    </w:p>
    <w:p w14:paraId="20A4A5CC" w14:textId="77777777" w:rsidR="002564D7" w:rsidRDefault="002564D7" w:rsidP="002564D7">
      <w:pPr>
        <w:rPr>
          <w:sz w:val="16"/>
        </w:rPr>
      </w:pPr>
      <w:r w:rsidRPr="002718FD">
        <w:rPr>
          <w:sz w:val="16"/>
        </w:rPr>
        <w:t>It also disputes the claim that establishing MPAs would benefit the seafood industry by increasing yields. “</w:t>
      </w:r>
      <w:r w:rsidRPr="002718FD">
        <w:rPr>
          <w:rStyle w:val="Emphasis"/>
          <w:highlight w:val="cyan"/>
        </w:rPr>
        <w:t>Longstanding fisheries bioeconomics theory</w:t>
      </w:r>
      <w:r w:rsidRPr="002718FD">
        <w:rPr>
          <w:rStyle w:val="StyleUnderline"/>
          <w:highlight w:val="cyan"/>
        </w:rPr>
        <w:t>, which underpins contemporary fisheries management</w:t>
      </w:r>
      <w:r w:rsidRPr="002718FD">
        <w:rPr>
          <w:sz w:val="16"/>
        </w:rPr>
        <w:t xml:space="preserve"> and science, </w:t>
      </w:r>
      <w:r w:rsidRPr="002718FD">
        <w:rPr>
          <w:rStyle w:val="StyleUnderline"/>
          <w:highlight w:val="cyan"/>
        </w:rPr>
        <w:t xml:space="preserve">holds that Maximum Sustainable Yield is achieved </w:t>
      </w:r>
      <w:r w:rsidRPr="002718FD">
        <w:rPr>
          <w:rStyle w:val="Emphasis"/>
          <w:highlight w:val="cyan"/>
        </w:rPr>
        <w:t>via exploitation of fish stocks</w:t>
      </w:r>
      <w:r w:rsidRPr="002718FD">
        <w:rPr>
          <w:sz w:val="16"/>
        </w:rPr>
        <w:t>,” the letter states. “</w:t>
      </w:r>
      <w:r w:rsidRPr="002718FD">
        <w:rPr>
          <w:rStyle w:val="StyleUnderline"/>
          <w:highlight w:val="cyan"/>
        </w:rPr>
        <w:t xml:space="preserve">Title II’s implied claim – that closing 30 percent of the U.S. EEZ will result in </w:t>
      </w:r>
      <w:r w:rsidRPr="002718FD">
        <w:rPr>
          <w:rStyle w:val="Emphasis"/>
          <w:highlight w:val="cyan"/>
        </w:rPr>
        <w:t>higher long-term yields</w:t>
      </w:r>
      <w:r w:rsidRPr="002718FD">
        <w:rPr>
          <w:rStyle w:val="StyleUnderline"/>
          <w:highlight w:val="cyan"/>
        </w:rPr>
        <w:t xml:space="preserve"> from U.S. fisheries – is a </w:t>
      </w:r>
      <w:r w:rsidRPr="002718FD">
        <w:rPr>
          <w:rStyle w:val="Emphasis"/>
          <w:highlight w:val="cyan"/>
        </w:rPr>
        <w:t>false promise</w:t>
      </w:r>
      <w:r w:rsidRPr="002718FD">
        <w:rPr>
          <w:rStyle w:val="StyleUnderline"/>
          <w:highlight w:val="cyan"/>
        </w:rPr>
        <w:t xml:space="preserve">, </w:t>
      </w:r>
      <w:r w:rsidRPr="002718FD">
        <w:rPr>
          <w:rStyle w:val="Emphasis"/>
          <w:highlight w:val="cyan"/>
        </w:rPr>
        <w:t>lacking a scientific basis</w:t>
      </w:r>
      <w:r w:rsidRPr="002718FD">
        <w:rPr>
          <w:sz w:val="16"/>
        </w:rPr>
        <w:t>.”</w:t>
      </w:r>
    </w:p>
    <w:p w14:paraId="67795767" w14:textId="77777777" w:rsidR="002564D7" w:rsidRDefault="002564D7" w:rsidP="002564D7">
      <w:pPr>
        <w:pStyle w:val="Heading4"/>
      </w:pPr>
      <w:r>
        <w:t>No-take MPAs don’t increase fish catch:</w:t>
      </w:r>
    </w:p>
    <w:p w14:paraId="351AF185" w14:textId="77777777" w:rsidR="002564D7" w:rsidRDefault="002564D7" w:rsidP="002564D7">
      <w:r>
        <w:t xml:space="preserve">Shreya </w:t>
      </w:r>
      <w:r w:rsidRPr="00DD5DB0">
        <w:rPr>
          <w:rStyle w:val="Style13ptBold"/>
        </w:rPr>
        <w:t>Dasgupta, 2018</w:t>
      </w:r>
      <w:r>
        <w:t xml:space="preserve"> (science and environmental writer), Jan. 25, 2018.  Retrieved Apr. 20, 2021 from </w:t>
      </w:r>
      <w:hyperlink r:id="rId21" w:history="1">
        <w:r w:rsidRPr="004B14A0">
          <w:rPr>
            <w:rStyle w:val="Hyperlink"/>
          </w:rPr>
          <w:t>https://news.mongabay.com/2018/01/the-ups-and-downs-of-marine-protected-areas-examining-the-evidence/</w:t>
        </w:r>
      </w:hyperlink>
    </w:p>
    <w:p w14:paraId="65B052C1" w14:textId="77777777" w:rsidR="002564D7" w:rsidRPr="002564D7" w:rsidRDefault="002564D7" w:rsidP="002564D7">
      <w:pPr>
        <w:rPr>
          <w:sz w:val="10"/>
        </w:rPr>
      </w:pPr>
      <w:r w:rsidRPr="002564D7">
        <w:rPr>
          <w:sz w:val="10"/>
        </w:rPr>
        <w:t xml:space="preserve">By contrast, </w:t>
      </w:r>
      <w:r w:rsidRPr="00DD5DB0">
        <w:rPr>
          <w:rStyle w:val="StyleUnderline"/>
          <w:highlight w:val="cyan"/>
        </w:rPr>
        <w:t>in a</w:t>
      </w:r>
      <w:r w:rsidRPr="002564D7">
        <w:rPr>
          <w:sz w:val="10"/>
        </w:rPr>
        <w:t xml:space="preserve"> 2000 </w:t>
      </w:r>
      <w:r w:rsidRPr="00DD5DB0">
        <w:rPr>
          <w:rStyle w:val="StyleUnderline"/>
          <w:highlight w:val="cyan"/>
        </w:rPr>
        <w:t xml:space="preserve">study from Kenya, researchers found that while the creation of a </w:t>
      </w:r>
      <w:r w:rsidRPr="00DD5DB0">
        <w:rPr>
          <w:rStyle w:val="Emphasis"/>
          <w:highlight w:val="cyan"/>
        </w:rPr>
        <w:t xml:space="preserve">no-take marine protected area </w:t>
      </w:r>
      <w:r w:rsidRPr="00DD5DB0">
        <w:rPr>
          <w:rStyle w:val="StyleUnderline"/>
          <w:highlight w:val="cyan"/>
        </w:rPr>
        <w:t xml:space="preserve">had led to some spillover, the </w:t>
      </w:r>
      <w:r w:rsidRPr="00DD5DB0">
        <w:rPr>
          <w:rStyle w:val="Emphasis"/>
          <w:highlight w:val="cyan"/>
        </w:rPr>
        <w:t>fish catch was lower</w:t>
      </w:r>
      <w:r w:rsidRPr="00DD5DB0">
        <w:rPr>
          <w:rStyle w:val="StyleUnderline"/>
          <w:highlight w:val="cyan"/>
        </w:rPr>
        <w:t xml:space="preserve"> than it was before the park’s creation </w:t>
      </w:r>
      <w:r w:rsidRPr="00DD5DB0">
        <w:rPr>
          <w:rStyle w:val="Emphasis"/>
          <w:highlight w:val="cyan"/>
        </w:rPr>
        <w:t>halved the available fishing area</w:t>
      </w:r>
      <w:r w:rsidRPr="002564D7">
        <w:rPr>
          <w:sz w:val="10"/>
        </w:rPr>
        <w:t xml:space="preserve">. Similarly, some researchers found that </w:t>
      </w:r>
      <w:r w:rsidRPr="00DD5DB0">
        <w:rPr>
          <w:rStyle w:val="StyleUnderline"/>
          <w:highlight w:val="cyan"/>
        </w:rPr>
        <w:t xml:space="preserve">the increase in no-take zones in Australia’s Great Barrier Reef </w:t>
      </w:r>
      <w:r w:rsidRPr="00DD5DB0">
        <w:rPr>
          <w:rStyle w:val="Emphasis"/>
          <w:highlight w:val="cyan"/>
        </w:rPr>
        <w:t xml:space="preserve">did not lead </w:t>
      </w:r>
      <w:r w:rsidRPr="002564D7">
        <w:rPr>
          <w:rStyle w:val="StyleUnderline"/>
          <w:highlight w:val="cyan"/>
        </w:rPr>
        <w:t>to</w:t>
      </w:r>
      <w:r w:rsidRPr="002564D7">
        <w:rPr>
          <w:sz w:val="10"/>
        </w:rPr>
        <w:t xml:space="preserve"> the </w:t>
      </w:r>
      <w:r w:rsidRPr="00DD5DB0">
        <w:rPr>
          <w:rStyle w:val="Emphasis"/>
          <w:highlight w:val="cyan"/>
        </w:rPr>
        <w:t>long-term improvements in fish catch</w:t>
      </w:r>
      <w:r w:rsidRPr="00DD5DB0">
        <w:rPr>
          <w:rStyle w:val="StyleUnderline"/>
          <w:highlight w:val="cyan"/>
        </w:rPr>
        <w:t xml:space="preserve"> </w:t>
      </w:r>
      <w:r w:rsidRPr="002564D7">
        <w:rPr>
          <w:sz w:val="10"/>
        </w:rPr>
        <w:t xml:space="preserve">that authorities had promised. </w:t>
      </w:r>
      <w:r w:rsidRPr="00DD5DB0">
        <w:rPr>
          <w:rStyle w:val="StyleUnderline"/>
          <w:highlight w:val="cyan"/>
        </w:rPr>
        <w:t>Most positive examples come from m</w:t>
      </w:r>
      <w:r w:rsidRPr="002564D7">
        <w:rPr>
          <w:sz w:val="10"/>
        </w:rPr>
        <w:t>arine</w:t>
      </w:r>
      <w:r w:rsidRPr="00DD5DB0">
        <w:rPr>
          <w:rStyle w:val="StyleUnderline"/>
          <w:highlight w:val="cyan"/>
        </w:rPr>
        <w:t xml:space="preserve"> p</w:t>
      </w:r>
      <w:r w:rsidRPr="002564D7">
        <w:rPr>
          <w:sz w:val="10"/>
        </w:rPr>
        <w:t xml:space="preserve">rotected </w:t>
      </w:r>
      <w:r w:rsidRPr="00DD5DB0">
        <w:rPr>
          <w:rStyle w:val="StyleUnderline"/>
          <w:highlight w:val="cyan"/>
        </w:rPr>
        <w:t>a</w:t>
      </w:r>
      <w:r w:rsidRPr="002564D7">
        <w:rPr>
          <w:sz w:val="10"/>
        </w:rPr>
        <w:t>reas</w:t>
      </w:r>
      <w:r w:rsidRPr="00DD5DB0">
        <w:rPr>
          <w:rStyle w:val="StyleUnderline"/>
          <w:highlight w:val="cyan"/>
        </w:rPr>
        <w:t xml:space="preserve"> that are </w:t>
      </w:r>
      <w:r w:rsidRPr="002564D7">
        <w:rPr>
          <w:sz w:val="10"/>
        </w:rPr>
        <w:t>either</w:t>
      </w:r>
      <w:r w:rsidRPr="00DD5DB0">
        <w:rPr>
          <w:rStyle w:val="StyleUnderline"/>
          <w:highlight w:val="cyan"/>
        </w:rPr>
        <w:t xml:space="preserve"> </w:t>
      </w:r>
      <w:r w:rsidRPr="002564D7">
        <w:rPr>
          <w:rStyle w:val="Emphasis"/>
          <w:highlight w:val="cyan"/>
        </w:rPr>
        <w:t>very small</w:t>
      </w:r>
      <w:r w:rsidRPr="002564D7">
        <w:rPr>
          <w:sz w:val="10"/>
        </w:rPr>
        <w:t xml:space="preserve"> (so the fishers lose only a small amount of their previous fishing area), or from parks located in areas where fish stocks are severely overexploited, said the University of Washington’s Hilborn. Halpern agreed that the benefits of marine protected areas on fisheries are very context-dependent and traditional management techniques, such as seasonal fishing closures or restrictions on certain kinds of fishing equipment, sometimes come out ahead. “In developed countries and large stocks, traditional fisheries management has been very effective, especially more recently,” he said. “In developing nations and highly diverse fisheries — as is the case with many coral reef fisheries in tropical countries — traditional fisheries management has not been as effective and marine protected areas are often a much more effective and viable strategy. But there are many counterexamples and other issues in play — in other words, context matters.” So, wherever marine protected areas are being promoted as tools for sustainable fisheries, alternative fisheries management options must be considered, Hilborn said. “My bottom line is to first identify what our objective is, what the alternative methods to improve that is, and then getting a science-based process to evaluate the alternatives,” he said. “In some cases, the better alternative is going to be marine protected areas, in others not.”</w:t>
      </w:r>
    </w:p>
    <w:p w14:paraId="6430B4C7" w14:textId="77777777" w:rsidR="002564D7" w:rsidRDefault="002564D7" w:rsidP="002564D7">
      <w:pPr>
        <w:pStyle w:val="Heading4"/>
      </w:pPr>
      <w:r>
        <w:t>Spillover benefits to nearby fisheries are not empirically proven and take time to happen:</w:t>
      </w:r>
    </w:p>
    <w:p w14:paraId="3B941EE5" w14:textId="77777777" w:rsidR="002564D7" w:rsidRDefault="002564D7" w:rsidP="002564D7">
      <w:r w:rsidRPr="00EC4E20">
        <w:t xml:space="preserve">Trevor </w:t>
      </w:r>
      <w:r>
        <w:rPr>
          <w:rStyle w:val="Style13ptBold"/>
        </w:rPr>
        <w:t xml:space="preserve">Willis, 2005 </w:t>
      </w:r>
      <w:r w:rsidRPr="00EC4E20">
        <w:t xml:space="preserve">(of the University of Bologna, Italy MPA News, Vol. 6, No. 9, April 2005, </w:t>
      </w:r>
      <w:hyperlink r:id="rId22" w:history="1">
        <w:r w:rsidRPr="00EC4E20">
          <w:rPr>
            <w:rStyle w:val="Hyperlink"/>
          </w:rPr>
          <w:t>https://mpanews.openchannels.org/sites/default/files/mpanews/archive/MPA62.pdf</w:t>
        </w:r>
      </w:hyperlink>
      <w:r w:rsidRPr="00EC4E20">
        <w:t>, Retrieved 6/12/2021)</w:t>
      </w:r>
    </w:p>
    <w:p w14:paraId="3C72008C" w14:textId="77777777" w:rsidR="002564D7" w:rsidRPr="00EC4E20" w:rsidRDefault="002564D7" w:rsidP="002564D7">
      <w:pPr>
        <w:rPr>
          <w:sz w:val="16"/>
        </w:rPr>
      </w:pPr>
      <w:r w:rsidRPr="00EC4E20">
        <w:rPr>
          <w:sz w:val="16"/>
        </w:rPr>
        <w:t>The following pieces are in the words of each scientist: Trevor Willis: “</w:t>
      </w:r>
      <w:r w:rsidRPr="00EC4E20">
        <w:rPr>
          <w:rStyle w:val="StyleUnderline"/>
          <w:highlight w:val="cyan"/>
        </w:rPr>
        <w:t xml:space="preserve">The biggest promise that should </w:t>
      </w:r>
      <w:r w:rsidRPr="00EC4E20">
        <w:rPr>
          <w:rStyle w:val="Emphasis"/>
          <w:highlight w:val="cyan"/>
        </w:rPr>
        <w:t>not</w:t>
      </w:r>
      <w:r>
        <w:rPr>
          <w:rStyle w:val="Emphasis"/>
          <w:highlight w:val="cyan"/>
        </w:rPr>
        <w:t xml:space="preserve"> </w:t>
      </w:r>
      <w:r w:rsidRPr="00EC4E20">
        <w:rPr>
          <w:rStyle w:val="Emphasis"/>
          <w:highlight w:val="cyan"/>
        </w:rPr>
        <w:t xml:space="preserve">be made </w:t>
      </w:r>
      <w:r w:rsidRPr="00EC4E20">
        <w:rPr>
          <w:rStyle w:val="StyleUnderline"/>
          <w:highlight w:val="cyan"/>
        </w:rPr>
        <w:t>is that local fishery yield will increase</w:t>
      </w:r>
      <w:r w:rsidRPr="00EC4E20">
        <w:rPr>
          <w:sz w:val="16"/>
        </w:rPr>
        <w:t xml:space="preserve">” The biggest promise that should not be made is that local fishery yield will increase. Sure, one can raise the possibility that it could happen, but </w:t>
      </w:r>
      <w:r w:rsidRPr="00EC4E20">
        <w:rPr>
          <w:rStyle w:val="StyleUnderline"/>
          <w:highlight w:val="cyan"/>
        </w:rPr>
        <w:t>even if the</w:t>
      </w:r>
      <w:r>
        <w:rPr>
          <w:rStyle w:val="StyleUnderline"/>
          <w:highlight w:val="cyan"/>
        </w:rPr>
        <w:t xml:space="preserve"> </w:t>
      </w:r>
      <w:r w:rsidRPr="00EC4E20">
        <w:rPr>
          <w:rStyle w:val="StyleUnderline"/>
          <w:highlight w:val="cyan"/>
        </w:rPr>
        <w:t xml:space="preserve">peculiarities of a particular place allow local replenishment outside reserve boundaries to occur, it will </w:t>
      </w:r>
      <w:r w:rsidRPr="00EC4E20">
        <w:rPr>
          <w:rStyle w:val="Emphasis"/>
          <w:highlight w:val="cyan"/>
        </w:rPr>
        <w:t>take</w:t>
      </w:r>
      <w:r>
        <w:rPr>
          <w:rStyle w:val="Emphasis"/>
          <w:highlight w:val="cyan"/>
        </w:rPr>
        <w:t xml:space="preserve"> </w:t>
      </w:r>
      <w:r w:rsidRPr="00EC4E20">
        <w:rPr>
          <w:rStyle w:val="Emphasis"/>
          <w:highlight w:val="cyan"/>
        </w:rPr>
        <w:t>time</w:t>
      </w:r>
      <w:r w:rsidRPr="00EC4E20">
        <w:rPr>
          <w:sz w:val="16"/>
        </w:rPr>
        <w:t xml:space="preserve">. The problem is that </w:t>
      </w:r>
      <w:r w:rsidRPr="00EC4E20">
        <w:rPr>
          <w:rStyle w:val="StyleUnderline"/>
          <w:highlight w:val="cyan"/>
        </w:rPr>
        <w:t xml:space="preserve">we have </w:t>
      </w:r>
      <w:r w:rsidRPr="00EC4E20">
        <w:rPr>
          <w:rStyle w:val="Emphasis"/>
          <w:highlight w:val="cyan"/>
        </w:rPr>
        <w:t>no empirical means</w:t>
      </w:r>
      <w:r w:rsidRPr="00EC4E20">
        <w:rPr>
          <w:rStyle w:val="StyleUnderline"/>
          <w:highlight w:val="cyan"/>
        </w:rPr>
        <w:t xml:space="preserve"> of predicting whether</w:t>
      </w:r>
      <w:r w:rsidRPr="00EC4E20">
        <w:rPr>
          <w:sz w:val="16"/>
        </w:rPr>
        <w:t xml:space="preserve"> (and if so, when) </w:t>
      </w:r>
      <w:r w:rsidRPr="00EC4E20">
        <w:rPr>
          <w:rStyle w:val="StyleUnderline"/>
          <w:highlight w:val="cyan"/>
        </w:rPr>
        <w:t>yield</w:t>
      </w:r>
      <w:r w:rsidRPr="00EC4E20">
        <w:rPr>
          <w:sz w:val="16"/>
        </w:rPr>
        <w:t xml:space="preserve"> per se </w:t>
      </w:r>
      <w:r w:rsidRPr="00EC4E20">
        <w:rPr>
          <w:rStyle w:val="StyleUnderline"/>
          <w:highlight w:val="cyan"/>
        </w:rPr>
        <w:t>will</w:t>
      </w:r>
      <w:r>
        <w:rPr>
          <w:rStyle w:val="StyleUnderline"/>
          <w:highlight w:val="cyan"/>
        </w:rPr>
        <w:t xml:space="preserve"> </w:t>
      </w:r>
      <w:r w:rsidRPr="00EC4E20">
        <w:rPr>
          <w:rStyle w:val="StyleUnderline"/>
          <w:highlight w:val="cyan"/>
        </w:rPr>
        <w:t>benefit from reserves for particular places and species</w:t>
      </w:r>
      <w:r w:rsidRPr="00EC4E20">
        <w:rPr>
          <w:sz w:val="16"/>
        </w:rPr>
        <w:t xml:space="preserve"> – </w:t>
      </w:r>
      <w:r w:rsidRPr="00EC4E20">
        <w:rPr>
          <w:rStyle w:val="StyleUnderline"/>
          <w:highlight w:val="cyan"/>
        </w:rPr>
        <w:t>only general theoretical principles</w:t>
      </w:r>
      <w:r w:rsidRPr="00EC4E20">
        <w:rPr>
          <w:sz w:val="16"/>
        </w:rPr>
        <w:t>. It is even more difficult to obtain data that demonstrate contributions to production from reserves, and the best examples we have so far come from tropical multi-species fisheries. Temperate examples are hard to come by. A more realistic promise might be to postulate no loss to the fishery if a reserve is implemented (there are a couple of examples where this has happened — catch per unit effort did not decrease even though the area fished was reduced). If benefits to local yield accrue in the future, great, but it is a dangerous promise to make. We can now be fairly certain that not fishing in a particular area will protect a resident proportion of a population that was previously fished. This allows those individuals to grow and provide a source of recruits that will disperse outside the reserve (how far depends on the species). From the fisheries perspective, this is the old idea of “insurance” against recruitment overfishing. Such measures may have prevented some of the catastrophic collapses of previously productive fisheries, and may yet prevent future ones. It certainly does no harm to have more eggs in the water. One of the more important things that might be more effectively communicated to stakeholders is that the biological effects of MPAs are not yet well-known. This should be regarded as a good reason to implement them, rather than an argument against them. Our limited experiences to date indicate that reserves are likely to reinstate “lost” ecosystem processes and, as such, provide valuable controls for learning about the effects of fishing. At a time when fishery biologists are beginning to embrace concepts of ecosystem-based fishery management, it is surprising how little emphasis has been put upon the idea of using unfished reserves to determine general management goals. It is absolutely safe to promise that no-take reserves can serve this function, for the greater good of a given fishery. Such concepts are less tangible and therefore more difficult to communicate than “it will give you more fish”, but are long-term functions for reserves that can potentially ensure the productivity of a fishery better than any local-scale spillover.</w:t>
      </w:r>
    </w:p>
    <w:p w14:paraId="7C8BCE07" w14:textId="77777777" w:rsidR="002564D7" w:rsidRPr="00EC4E20" w:rsidRDefault="002564D7" w:rsidP="002564D7">
      <w:pPr>
        <w:pStyle w:val="Heading4"/>
        <w:rPr>
          <w:rStyle w:val="Style13ptBold"/>
          <w:b/>
          <w:bCs w:val="0"/>
        </w:rPr>
      </w:pPr>
      <w:r w:rsidRPr="00EC4E20">
        <w:rPr>
          <w:rStyle w:val="Style13ptBold"/>
          <w:b/>
          <w:bCs w:val="0"/>
        </w:rPr>
        <w:t>Any benefit no-take MPAs provide to nearby fisheries will take years to manifest:</w:t>
      </w:r>
    </w:p>
    <w:p w14:paraId="1A6BD436" w14:textId="77777777" w:rsidR="002564D7" w:rsidRDefault="002564D7" w:rsidP="002564D7">
      <w:r w:rsidRPr="008B22BC">
        <w:rPr>
          <w:rStyle w:val="Style13ptBold"/>
        </w:rPr>
        <w:t>MPA News, 2005</w:t>
      </w:r>
      <w:r>
        <w:t xml:space="preserve"> (Vol. 6, No. 9, April 2005, </w:t>
      </w:r>
      <w:hyperlink r:id="rId23" w:history="1">
        <w:r w:rsidRPr="00217BB4">
          <w:rPr>
            <w:rStyle w:val="Hyperlink"/>
          </w:rPr>
          <w:t>https://mpanews.openchannels.org/sites/default/files/mpanews/archive/MPA62.pdf</w:t>
        </w:r>
      </w:hyperlink>
      <w:r>
        <w:t>, Retrieved 6/12/2021)</w:t>
      </w:r>
    </w:p>
    <w:p w14:paraId="35B8E439" w14:textId="77777777" w:rsidR="002564D7" w:rsidRPr="00EC4E20" w:rsidRDefault="002564D7" w:rsidP="002564D7">
      <w:pPr>
        <w:rPr>
          <w:sz w:val="16"/>
        </w:rPr>
      </w:pPr>
      <w:r w:rsidRPr="00EC4E20">
        <w:rPr>
          <w:sz w:val="16"/>
        </w:rPr>
        <w:t xml:space="preserve">The Science and Politics of Marine Reserves: When Planners Raise Community Hopes of Higher Fishery Yields </w:t>
      </w:r>
      <w:r w:rsidRPr="00EC4E20">
        <w:rPr>
          <w:rStyle w:val="StyleUnderline"/>
          <w:highlight w:val="cyan"/>
        </w:rPr>
        <w:t>There is broad scientific agreement that no-take marine</w:t>
      </w:r>
      <w:r>
        <w:rPr>
          <w:rStyle w:val="StyleUnderline"/>
          <w:highlight w:val="cyan"/>
        </w:rPr>
        <w:t xml:space="preserve"> </w:t>
      </w:r>
      <w:r w:rsidRPr="00EC4E20">
        <w:rPr>
          <w:rStyle w:val="StyleUnderline"/>
          <w:highlight w:val="cyan"/>
        </w:rPr>
        <w:t>reserves can generate benefits</w:t>
      </w:r>
      <w:r w:rsidRPr="00EC4E20">
        <w:rPr>
          <w:sz w:val="16"/>
        </w:rPr>
        <w:t xml:space="preserve">, such as protection of biodiversity. </w:t>
      </w:r>
      <w:r w:rsidRPr="00EC4E20">
        <w:rPr>
          <w:rStyle w:val="StyleUnderline"/>
          <w:highlight w:val="cyan"/>
        </w:rPr>
        <w:t>There is debate, however, over evidence</w:t>
      </w:r>
      <w:r>
        <w:rPr>
          <w:rStyle w:val="StyleUnderline"/>
          <w:highlight w:val="cyan"/>
        </w:rPr>
        <w:t xml:space="preserve"> </w:t>
      </w:r>
      <w:r w:rsidRPr="00EC4E20">
        <w:rPr>
          <w:rStyle w:val="StyleUnderline"/>
          <w:highlight w:val="cyan"/>
        </w:rPr>
        <w:t xml:space="preserve">that these benefits include larger yields </w:t>
      </w:r>
      <w:r w:rsidRPr="00EC4E20">
        <w:rPr>
          <w:rStyle w:val="Emphasis"/>
          <w:highlight w:val="cyan"/>
        </w:rPr>
        <w:t>for nearby fisheries</w:t>
      </w:r>
      <w:r w:rsidRPr="00EC4E20">
        <w:rPr>
          <w:rStyle w:val="StyleUnderline"/>
          <w:highlight w:val="cyan"/>
        </w:rPr>
        <w:t>. The “reserve effect”</w:t>
      </w:r>
      <w:r w:rsidRPr="00EC4E20">
        <w:rPr>
          <w:rStyle w:val="StyleUnderline"/>
        </w:rPr>
        <w:t xml:space="preserve"> </w:t>
      </w:r>
      <w:r w:rsidRPr="00EC4E20">
        <w:rPr>
          <w:sz w:val="16"/>
        </w:rPr>
        <w:t xml:space="preserve">for fisheries — </w:t>
      </w:r>
      <w:r w:rsidRPr="00EC4E20">
        <w:rPr>
          <w:rStyle w:val="StyleUnderline"/>
          <w:highlight w:val="cyan"/>
        </w:rPr>
        <w:t>thought to</w:t>
      </w:r>
      <w:r>
        <w:rPr>
          <w:rStyle w:val="StyleUnderline"/>
          <w:highlight w:val="cyan"/>
        </w:rPr>
        <w:t xml:space="preserve"> </w:t>
      </w:r>
      <w:r w:rsidRPr="00EC4E20">
        <w:rPr>
          <w:rStyle w:val="StyleUnderline"/>
          <w:highlight w:val="cyan"/>
        </w:rPr>
        <w:t>occur via export of larvae and adult fish from a reserve</w:t>
      </w:r>
      <w:r>
        <w:rPr>
          <w:rStyle w:val="StyleUnderline"/>
          <w:highlight w:val="cyan"/>
        </w:rPr>
        <w:t xml:space="preserve"> </w:t>
      </w:r>
      <w:r w:rsidRPr="00EC4E20">
        <w:rPr>
          <w:rStyle w:val="StyleUnderline"/>
          <w:highlight w:val="cyan"/>
        </w:rPr>
        <w:t xml:space="preserve">to fished areas — is </w:t>
      </w:r>
      <w:r w:rsidRPr="00EC4E20">
        <w:rPr>
          <w:rStyle w:val="Emphasis"/>
          <w:highlight w:val="cyan"/>
        </w:rPr>
        <w:t>difficult to measure</w:t>
      </w:r>
      <w:r w:rsidRPr="00EC4E20">
        <w:rPr>
          <w:sz w:val="16"/>
        </w:rPr>
        <w:t xml:space="preserve">, due in part to the complexity of ocean systems (MPA News 5:6 and 5:7). Depending on local conditions and the species of interest, </w:t>
      </w:r>
      <w:r w:rsidRPr="00EC4E20">
        <w:rPr>
          <w:rStyle w:val="StyleUnderline"/>
          <w:highlight w:val="cyan"/>
        </w:rPr>
        <w:t>positive impacts of reserves on fishery yields</w:t>
      </w:r>
      <w:r>
        <w:rPr>
          <w:rStyle w:val="StyleUnderline"/>
          <w:highlight w:val="cyan"/>
        </w:rPr>
        <w:t xml:space="preserve"> </w:t>
      </w:r>
      <w:r w:rsidRPr="00EC4E20">
        <w:rPr>
          <w:rStyle w:val="StyleUnderline"/>
          <w:highlight w:val="cyan"/>
        </w:rPr>
        <w:t xml:space="preserve">could take </w:t>
      </w:r>
      <w:r w:rsidRPr="00EC4E20">
        <w:rPr>
          <w:rStyle w:val="Emphasis"/>
          <w:highlight w:val="cyan"/>
        </w:rPr>
        <w:t>years to occur</w:t>
      </w:r>
      <w:r w:rsidRPr="00EC4E20">
        <w:rPr>
          <w:sz w:val="16"/>
        </w:rPr>
        <w:t xml:space="preserve"> and be detected. </w:t>
      </w:r>
      <w:r w:rsidRPr="00EC4E20">
        <w:rPr>
          <w:rStyle w:val="StyleUnderline"/>
          <w:highlight w:val="cyan"/>
        </w:rPr>
        <w:t xml:space="preserve">In some cases they </w:t>
      </w:r>
      <w:r w:rsidRPr="00EC4E20">
        <w:rPr>
          <w:rStyle w:val="Emphasis"/>
          <w:highlight w:val="cyan"/>
        </w:rPr>
        <w:t>may not occur at all</w:t>
      </w:r>
      <w:r w:rsidRPr="00EC4E20">
        <w:rPr>
          <w:sz w:val="16"/>
        </w:rPr>
        <w:t>. Suggestions by planners that a reserve will increase yields can be very useful in securing fishing-community support for designation. If such increases do not occur as anticipated, though, the disappointment could lead to frustration and non-compliance. How are planners handling this challenge? This month, MPA News provides a sample of reserve-planning cases in which the topic of increased yields was introduced, and describes what role it played in shaping stakeholder sentiment. In the next article (page 3), MPA News asks three scientists what promises can be made to stakeholders on the benefits of reserves to their community and environment. Readers are invited to compare and contrast the articles.</w:t>
      </w:r>
    </w:p>
    <w:p w14:paraId="111838ED" w14:textId="77777777" w:rsidR="002564D7" w:rsidRDefault="002564D7" w:rsidP="002564D7">
      <w:pPr>
        <w:pStyle w:val="Heading4"/>
      </w:pPr>
      <w:r>
        <w:t>No take MPAs don’t preserve fish stocks—the fish are highly mobile:</w:t>
      </w:r>
    </w:p>
    <w:p w14:paraId="694C83E2" w14:textId="77777777" w:rsidR="002564D7" w:rsidRDefault="002564D7" w:rsidP="002564D7">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24" w:history="1">
        <w:r w:rsidRPr="00217BB4">
          <w:rPr>
            <w:rStyle w:val="Hyperlink"/>
          </w:rPr>
          <w:t>https://link.springer.com/article/10.1007/s13280-019-01279-7</w:t>
        </w:r>
      </w:hyperlink>
      <w:r>
        <w:t>, Retrieved 6/12/2021)</w:t>
      </w:r>
    </w:p>
    <w:p w14:paraId="376C6040" w14:textId="77777777" w:rsidR="002564D7" w:rsidRPr="00C96377" w:rsidRDefault="002564D7" w:rsidP="002564D7">
      <w:pPr>
        <w:rPr>
          <w:sz w:val="16"/>
        </w:rPr>
      </w:pPr>
      <w:r w:rsidRPr="00C96377">
        <w:rPr>
          <w:rStyle w:val="StyleUnderline"/>
          <w:highlight w:val="cyan"/>
        </w:rPr>
        <w:t>The purpose of</w:t>
      </w:r>
      <w:r w:rsidRPr="00C96377">
        <w:rPr>
          <w:sz w:val="16"/>
        </w:rPr>
        <w:t xml:space="preserve"> closed areas or </w:t>
      </w:r>
      <w:r w:rsidRPr="00C96377">
        <w:rPr>
          <w:rStyle w:val="StyleUnderline"/>
          <w:highlight w:val="cyan"/>
        </w:rPr>
        <w:t>no-take MPAs</w:t>
      </w:r>
      <w:r w:rsidRPr="00C96377">
        <w:rPr>
          <w:sz w:val="16"/>
        </w:rPr>
        <w:t xml:space="preserve"> in fisheries legislation </w:t>
      </w:r>
      <w:r w:rsidRPr="00C96377">
        <w:rPr>
          <w:rStyle w:val="StyleUnderline"/>
          <w:highlight w:val="cyan"/>
        </w:rPr>
        <w:t>is</w:t>
      </w:r>
      <w:r w:rsidRPr="00C96377">
        <w:rPr>
          <w:sz w:val="16"/>
        </w:rPr>
        <w:t xml:space="preserve"> generally </w:t>
      </w:r>
      <w:r w:rsidRPr="00C96377">
        <w:rPr>
          <w:rStyle w:val="StyleUnderline"/>
          <w:highlight w:val="cyan"/>
        </w:rPr>
        <w:t>to prevent the capture of juvenile fish</w:t>
      </w:r>
      <w:r w:rsidRPr="00C96377">
        <w:rPr>
          <w:sz w:val="16"/>
        </w:rPr>
        <w:t xml:space="preserve">, to protect spawning aggregations or to protect other sensitive species and habitats from the adverse effects of fishing. For a no-take MPA to be considered a fisheries management tool, the objective, sustained or increased yield, needs to be clearly stated, and distinguished from other possible conservation objectives (Pendleton et al. 2017). It should be noted that </w:t>
      </w:r>
      <w:r w:rsidRPr="00C96377">
        <w:rPr>
          <w:rStyle w:val="StyleUnderline"/>
          <w:highlight w:val="cyan"/>
        </w:rPr>
        <w:t xml:space="preserve">no-take MPAs for fishery purposes are </w:t>
      </w:r>
      <w:r w:rsidRPr="00C96377">
        <w:rPr>
          <w:rStyle w:val="Emphasis"/>
          <w:highlight w:val="cyan"/>
        </w:rPr>
        <w:t xml:space="preserve">unlikely to protect fish stocks </w:t>
      </w:r>
      <w:r w:rsidRPr="00C96377">
        <w:rPr>
          <w:rStyle w:val="StyleUnderline"/>
          <w:highlight w:val="cyan"/>
        </w:rPr>
        <w:t>that are primarily highly mobile</w:t>
      </w:r>
      <w:r w:rsidRPr="00C96377">
        <w:rPr>
          <w:sz w:val="16"/>
        </w:rPr>
        <w:t xml:space="preserve"> (Habtes 2014; Krueck et al. 2017).</w:t>
      </w:r>
    </w:p>
    <w:p w14:paraId="622C8DDC" w14:textId="77777777" w:rsidR="002564D7" w:rsidRDefault="002564D7" w:rsidP="002564D7">
      <w:pPr>
        <w:pStyle w:val="Heading3"/>
        <w:rPr>
          <w:rStyle w:val="Style13ptBold"/>
          <w:b/>
          <w:bCs w:val="0"/>
          <w:sz w:val="32"/>
          <w:szCs w:val="32"/>
          <w:u w:val="single"/>
        </w:rPr>
      </w:pPr>
      <w:r>
        <w:rPr>
          <w:rStyle w:val="Style13ptBold"/>
          <w:b/>
          <w:bCs w:val="0"/>
          <w:sz w:val="32"/>
          <w:szCs w:val="32"/>
          <w:u w:val="single"/>
        </w:rPr>
        <w:t>Impacts:  AT:  US Fisheries Not Key to Global Food Supply</w:t>
      </w:r>
    </w:p>
    <w:p w14:paraId="624B140D" w14:textId="77777777" w:rsidR="002564D7" w:rsidRDefault="002564D7" w:rsidP="002564D7">
      <w:pPr>
        <w:pStyle w:val="Heading4"/>
      </w:pPr>
      <w:r>
        <w:t>(--) Remember, the plan is modeled—if they win the plan is modeled, and we win MPAs destroy local fisheries, this applies globally.</w:t>
      </w:r>
    </w:p>
    <w:p w14:paraId="754D1C79" w14:textId="77777777" w:rsidR="002564D7" w:rsidRDefault="002564D7" w:rsidP="002564D7">
      <w:pPr>
        <w:pStyle w:val="Heading4"/>
      </w:pPr>
      <w:r>
        <w:t>(--) The US exports most of its fish supply anyway:</w:t>
      </w:r>
    </w:p>
    <w:p w14:paraId="2A4A416C" w14:textId="77777777" w:rsidR="002564D7" w:rsidRPr="00737983" w:rsidRDefault="002564D7" w:rsidP="002564D7">
      <w:r>
        <w:t xml:space="preserve">Melissa S. </w:t>
      </w:r>
      <w:r w:rsidRPr="00737983">
        <w:rPr>
          <w:rStyle w:val="Style13ptBold"/>
        </w:rPr>
        <w:t>Kearney</w:t>
      </w:r>
      <w:r>
        <w:t xml:space="preserve"> et al, 20</w:t>
      </w:r>
      <w:r w:rsidRPr="00737983">
        <w:rPr>
          <w:rStyle w:val="Style13ptBold"/>
        </w:rPr>
        <w:t>14</w:t>
      </w:r>
      <w:r>
        <w:t xml:space="preserve"> (Neil Moskowitz Professor of Economics at the University of Maryland, College Park and a research associate at the National Bureau of Economic Research, “What’s the Catch? Challenges and Opportunities of the U.S. Fishing Industry,” https://documentcloud.adobe.com/link/review?uri=urn%3Aaaid%3Ascds%3AUS%3Ad7961b83-7090-484e-8e57-a874ad79144d#pageNum=2</w:t>
      </w:r>
    </w:p>
    <w:p w14:paraId="7DBCA2A0" w14:textId="77777777" w:rsidR="002564D7" w:rsidRPr="00737983" w:rsidRDefault="002564D7" w:rsidP="002564D7">
      <w:pPr>
        <w:rPr>
          <w:rStyle w:val="StyleUnderline"/>
        </w:rPr>
      </w:pPr>
      <w:r w:rsidRPr="00737983">
        <w:rPr>
          <w:rStyle w:val="StyleUnderline"/>
          <w:highlight w:val="cyan"/>
        </w:rPr>
        <w:t xml:space="preserve">In 2013, the </w:t>
      </w:r>
      <w:r w:rsidRPr="002564D7">
        <w:rPr>
          <w:rStyle w:val="Emphasis"/>
          <w:highlight w:val="cyan"/>
        </w:rPr>
        <w:t>U</w:t>
      </w:r>
      <w:r w:rsidRPr="00737983">
        <w:rPr>
          <w:sz w:val="16"/>
        </w:rPr>
        <w:t xml:space="preserve">nited </w:t>
      </w:r>
      <w:r w:rsidRPr="002564D7">
        <w:rPr>
          <w:rStyle w:val="Emphasis"/>
          <w:highlight w:val="cyan"/>
        </w:rPr>
        <w:t>S</w:t>
      </w:r>
      <w:r w:rsidRPr="00737983">
        <w:rPr>
          <w:sz w:val="16"/>
        </w:rPr>
        <w:t xml:space="preserve">tates </w:t>
      </w:r>
      <w:r w:rsidRPr="00737983">
        <w:rPr>
          <w:rStyle w:val="Emphasis"/>
          <w:highlight w:val="cyan"/>
        </w:rPr>
        <w:t>exported</w:t>
      </w:r>
      <w:r w:rsidRPr="00737983">
        <w:rPr>
          <w:rStyle w:val="StyleUnderline"/>
          <w:highlight w:val="cyan"/>
        </w:rPr>
        <w:t xml:space="preserve"> 1.5 million tons of seafood, valued above $5 billion</w:t>
      </w:r>
      <w:r w:rsidRPr="00737983">
        <w:rPr>
          <w:sz w:val="16"/>
        </w:rPr>
        <w:t xml:space="preserve"> (NOAA Fisheries 2013). Fresh  and  frozen  items  made  up  the  majority  of  exports  and consisted mainly of salmon, lobster, and surimi (imitation crab  meat, made  mostly  of  pollock).  </w:t>
      </w:r>
      <w:r w:rsidRPr="00737983">
        <w:rPr>
          <w:rStyle w:val="Emphasis"/>
          <w:highlight w:val="cyan"/>
        </w:rPr>
        <w:t>Much  of  the  domestic fish catch is exported</w:t>
      </w:r>
      <w:r w:rsidRPr="00737983">
        <w:rPr>
          <w:rStyle w:val="StyleUnderline"/>
          <w:highlight w:val="cyan"/>
        </w:rPr>
        <w:t xml:space="preserve"> </w:t>
      </w:r>
      <w:r w:rsidRPr="002564D7">
        <w:rPr>
          <w:rStyle w:val="Emphasis"/>
          <w:highlight w:val="cyan"/>
        </w:rPr>
        <w:t xml:space="preserve">rather than consumed at home </w:t>
      </w:r>
      <w:r w:rsidRPr="00737983">
        <w:rPr>
          <w:rStyle w:val="StyleUnderline"/>
          <w:highlight w:val="cyan"/>
        </w:rPr>
        <w:t>due to a variety of factors, such as inexpensive foreign processing of  fish,</w:t>
      </w:r>
      <w:r w:rsidRPr="00737983">
        <w:rPr>
          <w:rStyle w:val="StyleUnderline"/>
        </w:rPr>
        <w:t xml:space="preserve"> </w:t>
      </w:r>
      <w:r w:rsidRPr="00737983">
        <w:rPr>
          <w:sz w:val="16"/>
        </w:rPr>
        <w:t xml:space="preserve"> seasonal  availability,  </w:t>
      </w:r>
      <w:r w:rsidRPr="00737983">
        <w:rPr>
          <w:rStyle w:val="StyleUnderline"/>
          <w:highlight w:val="cyan"/>
        </w:rPr>
        <w:t>and  demand  for  different varieties of the same fish.</w:t>
      </w:r>
    </w:p>
    <w:p w14:paraId="53B54759" w14:textId="77777777" w:rsidR="002564D7" w:rsidRDefault="002564D7" w:rsidP="002564D7">
      <w:pPr>
        <w:pStyle w:val="Heading3"/>
      </w:pPr>
      <w:r>
        <w:t>Impacts:  Fishing Industry Solves World Hunger</w:t>
      </w:r>
    </w:p>
    <w:p w14:paraId="6C7F01D6" w14:textId="77777777" w:rsidR="002564D7" w:rsidRDefault="002564D7" w:rsidP="002564D7">
      <w:pPr>
        <w:pStyle w:val="Heading4"/>
      </w:pPr>
      <w:r>
        <w:t>Fishing industry is key to solving world hunger:</w:t>
      </w:r>
    </w:p>
    <w:p w14:paraId="5F766D25" w14:textId="77777777" w:rsidR="002564D7" w:rsidRDefault="002564D7" w:rsidP="002564D7">
      <w:r>
        <w:t xml:space="preserve">Samira </w:t>
      </w:r>
      <w:r w:rsidRPr="00F94095">
        <w:rPr>
          <w:rStyle w:val="Style13ptBold"/>
        </w:rPr>
        <w:t>Sadeque</w:t>
      </w:r>
      <w:r>
        <w:t>, 12/6/20</w:t>
      </w:r>
      <w:r w:rsidRPr="00F94095">
        <w:rPr>
          <w:rStyle w:val="Style13ptBold"/>
        </w:rPr>
        <w:t>19</w:t>
      </w:r>
      <w:r>
        <w:t xml:space="preserve"> (New York-based Bangladeshi journalist, “Sustainable Fisheries are Key in Addressing Food Security — and Women can Play an Important Role,” </w:t>
      </w:r>
      <w:hyperlink r:id="rId25" w:history="1">
        <w:r w:rsidRPr="00217BB4">
          <w:rPr>
            <w:rStyle w:val="Hyperlink"/>
          </w:rPr>
          <w:t>http://www.ipsnews.net/2019/12/sustainable-fisheries-key-addressing-food-security-women-can-play-important-role/</w:t>
        </w:r>
      </w:hyperlink>
      <w:r>
        <w:t>, Retrieved 6/12/2021)</w:t>
      </w:r>
    </w:p>
    <w:p w14:paraId="5D460EC3" w14:textId="77777777" w:rsidR="002564D7" w:rsidRPr="00F94095" w:rsidRDefault="002564D7" w:rsidP="002564D7">
      <w:pPr>
        <w:rPr>
          <w:sz w:val="16"/>
        </w:rPr>
      </w:pPr>
      <w:r w:rsidRPr="00F94095">
        <w:rPr>
          <w:sz w:val="16"/>
        </w:rPr>
        <w:t xml:space="preserve">UNITED NATIONS, Dec 6 2019 (IPS) - Experts gathered in November to discuss </w:t>
      </w:r>
      <w:r w:rsidRPr="00F94095">
        <w:rPr>
          <w:rStyle w:val="StyleUnderline"/>
          <w:highlight w:val="cyan"/>
        </w:rPr>
        <w:t>the importance of sustainable fisheries and its role in eradicating world hunger</w:t>
      </w:r>
      <w:r w:rsidRPr="00F94095">
        <w:rPr>
          <w:sz w:val="16"/>
        </w:rPr>
        <w:t xml:space="preserve"> at a fisheries symposium in Rome. At the International Symposium on Fisheries Sustainability organised by the Food and Agriculture Organisation of the United Nations (FAO), they held talks on strengthening policies, and understanding how to ensure that growing nutritional demands are being met while biodiversity is not being negatively impacted. Related IPS Articles Tradition and Technology Take Centre Stage at BCFN Food Forum Indigenous Knowledge, a Lesson for a Sustainable Food Future The report noted that the </w:t>
      </w:r>
      <w:r w:rsidRPr="00F94095">
        <w:rPr>
          <w:rStyle w:val="StyleUnderline"/>
          <w:highlight w:val="cyan"/>
        </w:rPr>
        <w:t>demand for fish consumption has increased</w:t>
      </w:r>
      <w:r w:rsidRPr="00F94095">
        <w:rPr>
          <w:sz w:val="16"/>
        </w:rPr>
        <w:t xml:space="preserve"> over the past decades — </w:t>
      </w:r>
      <w:r w:rsidRPr="00F94095">
        <w:rPr>
          <w:rStyle w:val="StyleUnderline"/>
          <w:highlight w:val="cyan"/>
        </w:rPr>
        <w:t>twice faster than the actual population growth, meaning that higher demands needed to be met</w:t>
      </w:r>
      <w:r w:rsidRPr="00F94095">
        <w:rPr>
          <w:sz w:val="16"/>
        </w:rPr>
        <w:t xml:space="preserve">. A September U.N. report stated that a bit </w:t>
      </w:r>
      <w:r w:rsidRPr="00F94095">
        <w:rPr>
          <w:rStyle w:val="StyleUnderline"/>
          <w:highlight w:val="cyan"/>
        </w:rPr>
        <w:t>more than 3 billion people rely on fish for their protein and nutrition — and the demand is only likely to increase</w:t>
      </w:r>
      <w:r w:rsidRPr="00F94095">
        <w:rPr>
          <w:sz w:val="16"/>
        </w:rPr>
        <w:t xml:space="preserve"> with a growth in the world population. Fisheries and food insecurity </w:t>
      </w:r>
      <w:r w:rsidRPr="00F94095">
        <w:rPr>
          <w:rStyle w:val="StyleUnderline"/>
          <w:highlight w:val="cyan"/>
        </w:rPr>
        <w:t xml:space="preserve">Sustainability of fisheries is intricately linked to </w:t>
      </w:r>
      <w:r w:rsidRPr="00F94095">
        <w:rPr>
          <w:rStyle w:val="Emphasis"/>
          <w:highlight w:val="cyan"/>
        </w:rPr>
        <w:t>food security</w:t>
      </w:r>
      <w:r w:rsidRPr="00F94095">
        <w:rPr>
          <w:sz w:val="16"/>
        </w:rPr>
        <w:t xml:space="preserve"> and climate change, according to reports. More heated up oceans can negatively impact fisheries, and given that </w:t>
      </w:r>
      <w:r w:rsidRPr="00F94095">
        <w:rPr>
          <w:rStyle w:val="StyleUnderline"/>
          <w:highlight w:val="cyan"/>
        </w:rPr>
        <w:t>billions of people bank on fish for nutrition</w:t>
      </w:r>
      <w:r w:rsidRPr="00F94095">
        <w:rPr>
          <w:sz w:val="16"/>
        </w:rPr>
        <w:t xml:space="preserve">, especially in certain low-income areas of the world, this in turn affects their food resource. A September report by Inside Climate News, a non-profit climate change reporting platform, predicted that fish catch potential in some regions are expected to be affected by climate change that will “cause significant resource re-distribution, demanding adaptive management measures to minimise impacts and maximise opportunities.” “There are many local catastrophe scenarios that impede local fish production, especially in low-income communities that had been highly dependent on fish in their diets,” George Kent, a researcher who in 1997 predicted how depleting fish sources could affect communities in poverty, told IPS. “That process is already underway. Stories can be found in India and all around the Bay of Bengal, and in African coastal fishing villages. In some cases the “catastrophe” results from outsiders catching fish in waters that had been the basis for local sustenance”. In small island states, where fish can make up about 50% of animal protein consumed by humans, the results of depleting fisheries can be devastating and lead to malnutrition, experts say. Furthermore, </w:t>
      </w:r>
      <w:r w:rsidRPr="00F94095">
        <w:rPr>
          <w:rStyle w:val="StyleUnderline"/>
          <w:highlight w:val="cyan"/>
        </w:rPr>
        <w:t>food insecurity is intricately linked with poverty, and fisheries provide a “safety net” for fishers against poverty</w:t>
      </w:r>
      <w:r w:rsidRPr="00F94095">
        <w:rPr>
          <w:sz w:val="16"/>
        </w:rPr>
        <w:t>, with 97% of fishers living in developing countries, experts say. Women and fisheries But there is an overlooked part of the fisheries industry that can play a vital role in fisheries sustainability. Meanwhile, a gendered perception of the fishing industry remains a challenge for key solutions. Many perceive fishing to be an industry for males, even though women make up almost 50% of the global fisheries labour market. Their stories — and challenges — often remain untold, and are not taken into consideration when addressing solutions and measures for the industry. A World Wide Fund for Nature report from 2012 detailed that the challenges of the fishing industry — such as “ lack of land ownership, high degrees of indebtedness, poor access to health, education and financial capital, and political and geographical marginalisation” often disproportionately affect women. Women tend to be more concerned about food security and sustainability, while male members are more focused on their market goals, experts say. As such, women tend to view their agricultural practices for long-term goals, thus garnering a plethora of knowledge in the field over time which experts say can be referred to for creating initiatives for sustainable agriculture practices. Women’s reproductive health can also be shaped by their access to fish as a nutrition. Experts say pregnancy for women in some parts of the world can be improved with more fish rich in omega-3 fatty acids. Even though this link isn’t often discussed as a food security concern, experts say it should be. “Gendered social norms and male-dominated decision-making can lead to disparities in access to animal source foods (ASFs), often playing a role in household fish consumption patterns,” the report further points out. Furthermore, what often invisibilises women’s work in fisheries is the terminology — traditionally, fishing has been associated with the sole act of going into the sea and physically catching fish, while ignoring women’s preparation work or collecting small fish are not considered fishing, according to a Oceania report. The Oceania report points out that leaving women out of the conversation doesn’t only affect women’s inclusivity, but is further “critical to understanding the ecological impacts of fishing and developing responsible management plans for global fisheries.”</w:t>
      </w:r>
    </w:p>
    <w:p w14:paraId="63B14560" w14:textId="77777777" w:rsidR="002564D7" w:rsidRDefault="002564D7" w:rsidP="002564D7">
      <w:pPr>
        <w:pStyle w:val="Heading4"/>
      </w:pPr>
      <w:r>
        <w:t>Fishing industry is key to food security:</w:t>
      </w:r>
    </w:p>
    <w:p w14:paraId="22BF5B5A" w14:textId="77777777" w:rsidR="002564D7" w:rsidRDefault="002564D7" w:rsidP="002564D7">
      <w:r>
        <w:t xml:space="preserve">Philip </w:t>
      </w:r>
      <w:r w:rsidRPr="00FD2782">
        <w:rPr>
          <w:rStyle w:val="Style13ptBold"/>
        </w:rPr>
        <w:t>Christiani</w:t>
      </w:r>
      <w:r>
        <w:t>, 12/20/20</w:t>
      </w:r>
      <w:r w:rsidRPr="00FD2782">
        <w:rPr>
          <w:rStyle w:val="Style13ptBold"/>
        </w:rPr>
        <w:t>19</w:t>
      </w:r>
      <w:r>
        <w:t xml:space="preserve"> (Senior Partner, McKinsey &amp; Company, “Precision fisheries: Navigating a sea of troubles with advanced analytics,” </w:t>
      </w:r>
      <w:hyperlink r:id="rId26" w:history="1">
        <w:r w:rsidRPr="00217BB4">
          <w:rPr>
            <w:rStyle w:val="Hyperlink"/>
          </w:rPr>
          <w:t>https://www.mckinsey.com/industries/agriculture/our-insights/precision-fisheries-navigating-a-sea-of-troubles-with-advanced-analytics</w:t>
        </w:r>
      </w:hyperlink>
      <w:r>
        <w:t>, Retrieved 6/12/2021)</w:t>
      </w:r>
    </w:p>
    <w:p w14:paraId="22205F9E" w14:textId="77777777" w:rsidR="002564D7" w:rsidRPr="003E0902" w:rsidRDefault="002564D7" w:rsidP="002564D7">
      <w:pPr>
        <w:rPr>
          <w:sz w:val="16"/>
        </w:rPr>
      </w:pPr>
      <w:r w:rsidRPr="003E0902">
        <w:rPr>
          <w:rStyle w:val="StyleUnderline"/>
          <w:highlight w:val="cyan"/>
        </w:rPr>
        <w:t>At</w:t>
      </w:r>
      <w:r w:rsidRPr="003E0902">
        <w:rPr>
          <w:rStyle w:val="StyleUnderline"/>
        </w:rPr>
        <w:t xml:space="preserve"> </w:t>
      </w:r>
      <w:r w:rsidRPr="003E0902">
        <w:rPr>
          <w:sz w:val="16"/>
        </w:rPr>
        <w:t xml:space="preserve">restaurants and </w:t>
      </w:r>
      <w:r w:rsidRPr="003E0902">
        <w:rPr>
          <w:rStyle w:val="StyleUnderline"/>
          <w:highlight w:val="cyan"/>
        </w:rPr>
        <w:t>dinner tables around the world, seafood is often the entrée of choice. Fish</w:t>
      </w:r>
      <w:r w:rsidRPr="003E0902">
        <w:rPr>
          <w:sz w:val="16"/>
        </w:rPr>
        <w:t xml:space="preserve">, crustacean, and mollusk consumption </w:t>
      </w:r>
      <w:r w:rsidRPr="003E0902">
        <w:rPr>
          <w:rStyle w:val="StyleUnderline"/>
          <w:highlight w:val="cyan"/>
        </w:rPr>
        <w:t>account for about 17 percent of the world’s total animal protein intake, with much of this coming from the ocean. Fish</w:t>
      </w:r>
      <w:r w:rsidRPr="003E0902">
        <w:rPr>
          <w:sz w:val="16"/>
        </w:rPr>
        <w:t xml:space="preserve"> and shellfish </w:t>
      </w:r>
      <w:r w:rsidRPr="003E0902">
        <w:rPr>
          <w:rStyle w:val="StyleUnderline"/>
          <w:highlight w:val="cyan"/>
        </w:rPr>
        <w:t>are especially important in low-income areas</w:t>
      </w:r>
      <w:r w:rsidRPr="003E0902">
        <w:rPr>
          <w:sz w:val="16"/>
        </w:rPr>
        <w:t xml:space="preserve"> where total protein intake is low and diets are less diversified. </w:t>
      </w:r>
      <w:r w:rsidRPr="009A4067">
        <w:rPr>
          <w:rStyle w:val="Emphasis"/>
          <w:highlight w:val="cyan"/>
        </w:rPr>
        <w:t>Fishing companies</w:t>
      </w:r>
      <w:r w:rsidRPr="003E0902">
        <w:rPr>
          <w:sz w:val="16"/>
        </w:rPr>
        <w:t>—businesses that catch fish or other seafood in the wild—</w:t>
      </w:r>
      <w:r w:rsidRPr="003E0902">
        <w:rPr>
          <w:rStyle w:val="StyleUnderline"/>
          <w:highlight w:val="cyan"/>
        </w:rPr>
        <w:t xml:space="preserve">will play a major role in </w:t>
      </w:r>
      <w:r w:rsidRPr="003E0902">
        <w:rPr>
          <w:rStyle w:val="Emphasis"/>
          <w:highlight w:val="cyan"/>
        </w:rPr>
        <w:t>sustaining food security</w:t>
      </w:r>
      <w:r w:rsidRPr="003E0902">
        <w:rPr>
          <w:rStyle w:val="StyleUnderline"/>
          <w:highlight w:val="cyan"/>
        </w:rPr>
        <w:t xml:space="preserve"> and supporting fishing communities</w:t>
      </w:r>
      <w:r w:rsidRPr="003E0902">
        <w:rPr>
          <w:sz w:val="16"/>
        </w:rPr>
        <w:t>. But in their quest to capture enough fish to satisfy soaring demand, they are exerting unprecedented pressure on marine and freshwater ecosystems. It now takes five times the effort (in kilowatt-hours) to catch the same amount of fish as it did in 1950, because the targeted species are now in scarce supply.1 This shortage not only jeopardizes commercial prospects for fishing companies but also greatly threatens the ability of endangered ocean species to reproduce and maintain their numbers.</w:t>
      </w:r>
    </w:p>
    <w:p w14:paraId="32886050" w14:textId="77777777" w:rsidR="002564D7" w:rsidRPr="00CC0591" w:rsidRDefault="002564D7" w:rsidP="002564D7">
      <w:pPr>
        <w:pStyle w:val="Heading3"/>
        <w:rPr>
          <w:rStyle w:val="Style13ptBold"/>
          <w:b/>
          <w:bCs w:val="0"/>
          <w:sz w:val="32"/>
          <w:szCs w:val="32"/>
          <w:u w:val="single"/>
        </w:rPr>
      </w:pPr>
      <w:r w:rsidRPr="00CC0591">
        <w:rPr>
          <w:rStyle w:val="Style13ptBold"/>
          <w:b/>
          <w:bCs w:val="0"/>
          <w:sz w:val="32"/>
          <w:szCs w:val="32"/>
          <w:u w:val="single"/>
        </w:rPr>
        <w:t>Impacts:  Economy Module</w:t>
      </w:r>
    </w:p>
    <w:p w14:paraId="34E3BBEC" w14:textId="77777777" w:rsidR="002564D7" w:rsidRPr="00956EF8" w:rsidRDefault="002564D7" w:rsidP="002564D7">
      <w:pPr>
        <w:pStyle w:val="Heading4"/>
        <w:rPr>
          <w:rStyle w:val="Style13ptBold"/>
          <w:b/>
          <w:bCs w:val="0"/>
        </w:rPr>
      </w:pPr>
      <w:r w:rsidRPr="00956EF8">
        <w:rPr>
          <w:rStyle w:val="Style13ptBold"/>
          <w:b/>
          <w:bCs w:val="0"/>
        </w:rPr>
        <w:t>Fishing industry is key to the economy:</w:t>
      </w:r>
    </w:p>
    <w:p w14:paraId="1FAD24ED" w14:textId="77777777" w:rsidR="002564D7" w:rsidRDefault="002564D7" w:rsidP="002564D7">
      <w:r w:rsidRPr="00956EF8">
        <w:rPr>
          <w:rStyle w:val="Style13ptBold"/>
        </w:rPr>
        <w:t>Office of Sustainable Fisheries</w:t>
      </w:r>
      <w:r>
        <w:t>, 5/20/20</w:t>
      </w:r>
      <w:r w:rsidRPr="00956EF8">
        <w:rPr>
          <w:rStyle w:val="Style13ptBold"/>
        </w:rPr>
        <w:t>21</w:t>
      </w:r>
      <w:r>
        <w:t xml:space="preserve"> (“SUSTAINABLE FISHERIES Status of Stocks 2020,” </w:t>
      </w:r>
      <w:hyperlink r:id="rId27" w:history="1">
        <w:r w:rsidRPr="00217BB4">
          <w:rPr>
            <w:rStyle w:val="Hyperlink"/>
          </w:rPr>
          <w:t>https://www.fisheries.noaa.gov/national/sustainable-fisheries/status-stocks-2020</w:t>
        </w:r>
      </w:hyperlink>
      <w:r>
        <w:t>, Retrieved 6/12/2021)</w:t>
      </w:r>
    </w:p>
    <w:p w14:paraId="506E69EB" w14:textId="77777777" w:rsidR="002564D7" w:rsidRDefault="002564D7" w:rsidP="002564D7">
      <w:pPr>
        <w:rPr>
          <w:sz w:val="16"/>
        </w:rPr>
      </w:pPr>
      <w:r w:rsidRPr="00956EF8">
        <w:rPr>
          <w:sz w:val="16"/>
        </w:rPr>
        <w:t xml:space="preserve">SUSTAINABLE FISHERIES Status of Stocks 2020 The annual Status of Stocks report highlights our work with partners toward the goal of maximizing fishing opportunities while ensuring </w:t>
      </w:r>
      <w:r w:rsidRPr="00956EF8">
        <w:rPr>
          <w:rStyle w:val="StyleUnderline"/>
          <w:highlight w:val="cyan"/>
        </w:rPr>
        <w:t xml:space="preserve">the sustainability of fisheries and fishing communities that </w:t>
      </w:r>
      <w:r w:rsidRPr="003F70B8">
        <w:rPr>
          <w:rStyle w:val="Emphasis"/>
          <w:highlight w:val="cyan"/>
        </w:rPr>
        <w:t>support the American economy</w:t>
      </w:r>
      <w:r w:rsidRPr="00956EF8">
        <w:rPr>
          <w:sz w:val="16"/>
        </w:rPr>
        <w:t xml:space="preserve">. National Table of Contents Economic Benefits of Sustainable Fisheries Management The Year in Review Summary of 2020 Changes The Science Behind Stock Status A Challenging Year More Information NOAA Fisheries is pleased to present the 2020 Report to Congress on the Status of U.S. Fisheries. This report highlights NOAA’s 50 years of science, service, and stewardship of our nation’s fisheries. NOAA Fisheries, the eight Regional Fishery Management Councils, and other partners made significant strides this year, despite an increase in the number of stocks on the overfishing and overfished lists. We continue to rebuild stocks, end overfishing, assess the status of new stocks, and execute robust management principles that will sustain our fisheries into the future. Phrases to Know The main concepts related to “overfishing” and “overfished” covered in this report are: Maximum sustainable yield (MSY): The largest long-term average catch that can be taken from a stock under prevailing environmental and fishery conditions. Overfishing: A stock having a harvest rate higher than the rate that produces its MSY. Overfished: A stock having a population size that is too low and that jeopardizes the stock’s ability to produce its MSY. Rebuilt: A stock that was previously overfished and that has increased in abundance to the target population size that supports its MSY. What’s the Difference? As a harvest rate, overfishing is a direct result of fishing activities. Allowed to continue unchecked, overfishing is associated with many negative outcomes, including a depleted population. Current management practices—such as annual catch limits and accountability measures—reduce the likelihood of this happening. As a population size, overfished can be the result of many factors, including overfishing, as well as habitat degradation, pollution, climate change, and disease. While overfishing is sometimes the main cause of an overfished stock, these other factors can also play a role and may affect the stock’s ability to rebuild. Economic Benefits of Sustainable Fisheries Management Sustainable fisheries increase the value of U.S. fisheries to the economy, support fishing communities, and maintain healthy marine ecosystems. </w:t>
      </w:r>
      <w:r w:rsidRPr="00956EF8">
        <w:rPr>
          <w:rStyle w:val="StyleUnderline"/>
          <w:highlight w:val="cyan"/>
        </w:rPr>
        <w:t xml:space="preserve">U.S. commercial fisheries landed 9.3 billion pounds of seafood valued at $5.5 billion in 2019. </w:t>
      </w:r>
      <w:r w:rsidRPr="00956EF8">
        <w:rPr>
          <w:rStyle w:val="Emphasis"/>
          <w:highlight w:val="cyan"/>
        </w:rPr>
        <w:t>Saltwater recreational fishing</w:t>
      </w:r>
      <w:r w:rsidRPr="00956EF8">
        <w:rPr>
          <w:rStyle w:val="StyleUnderline"/>
          <w:highlight w:val="cyan"/>
        </w:rPr>
        <w:t xml:space="preserve"> remains a </w:t>
      </w:r>
      <w:r w:rsidRPr="00956EF8">
        <w:rPr>
          <w:rStyle w:val="Emphasis"/>
          <w:highlight w:val="cyan"/>
        </w:rPr>
        <w:t>key contributor to the national economy</w:t>
      </w:r>
      <w:r w:rsidRPr="00956EF8">
        <w:rPr>
          <w:sz w:val="16"/>
        </w:rPr>
        <w:t xml:space="preserve"> with anglers taking more than 187 million trips in 2019. Sound science, innovative management approaches, effective enforcement, meaningful partnerships, and public engagement are the core concepts that contribute to our success.</w:t>
      </w:r>
    </w:p>
    <w:p w14:paraId="36E243B3" w14:textId="77777777" w:rsidR="002564D7" w:rsidRPr="00C32245" w:rsidRDefault="002564D7" w:rsidP="002564D7">
      <w:pPr>
        <w:pStyle w:val="Heading4"/>
      </w:pPr>
      <w:r>
        <w:t>Economic decline triggers world war</w:t>
      </w:r>
    </w:p>
    <w:p w14:paraId="214BF003" w14:textId="77777777" w:rsidR="002564D7" w:rsidRPr="00C32245" w:rsidRDefault="002564D7" w:rsidP="002564D7">
      <w:r w:rsidRPr="00C32245">
        <w:rPr>
          <w:b/>
          <w:bCs/>
        </w:rPr>
        <w:t>Sundaram &amp; Popov’19</w:t>
      </w:r>
      <w:r>
        <w:t xml:space="preserve"> (Jomo Kwame Sundaram, former economics professor, former United Nations Assistant Secretary-General for Economic Development, received the Wassily Leontief Prize for Advancing the Frontiers of Economic Thought in 2007. Vladimir Popov,  former senior economics researcher in the Soviet Union, Russia and the United Nations Secretariat, current Research Director at the Dialogue of Civilizations Research Institute in Berlin. “</w:t>
      </w:r>
      <w:r w:rsidRPr="00425BCA">
        <w:rPr>
          <w:rStyle w:val="Emphasis"/>
          <w:highlight w:val="cyan"/>
        </w:rPr>
        <w:t>Economic Crisis Can Trigger World War</w:t>
      </w:r>
      <w:r>
        <w:t xml:space="preserve">” </w:t>
      </w:r>
      <w:hyperlink r:id="rId28" w:history="1">
        <w:r w:rsidRPr="00D405BD">
          <w:rPr>
            <w:rStyle w:val="Hyperlink"/>
          </w:rPr>
          <w:t>http://www.ipsnews.net/2019/02/economic-crisis-can-trigger-world-war/</w:t>
        </w:r>
      </w:hyperlink>
      <w:r>
        <w:t>, February 12, 2019) MMW</w:t>
      </w:r>
    </w:p>
    <w:p w14:paraId="79436F97" w14:textId="77777777" w:rsidR="002564D7" w:rsidRPr="006C5F3D" w:rsidRDefault="002564D7" w:rsidP="002564D7">
      <w:pPr>
        <w:rPr>
          <w:sz w:val="16"/>
        </w:rPr>
      </w:pPr>
      <w:r w:rsidRPr="006C5F3D">
        <w:rPr>
          <w:sz w:val="16"/>
        </w:rPr>
        <w:t xml:space="preserve">KUALA LUMPUR and BERLIN, Feb 12 2019 (IPS) - Economic recovery efforts since the 2008-2009 global financial crisis have mainly depended on unconventional monetary policies. </w:t>
      </w:r>
      <w:r w:rsidRPr="00425BCA">
        <w:rPr>
          <w:rStyle w:val="StyleUnderline"/>
          <w:highlight w:val="cyan"/>
        </w:rPr>
        <w:t xml:space="preserve">As fears rise of yet another international financial crisis, there are growing concerns about the increased possibility of </w:t>
      </w:r>
      <w:r w:rsidRPr="00425BCA">
        <w:rPr>
          <w:rStyle w:val="Emphasis"/>
          <w:highlight w:val="cyan"/>
        </w:rPr>
        <w:t>large-scale military conflict</w:t>
      </w:r>
      <w:r w:rsidRPr="00425BCA">
        <w:rPr>
          <w:rStyle w:val="Emphasis"/>
        </w:rPr>
        <w:t xml:space="preserve">. </w:t>
      </w:r>
      <w:r w:rsidRPr="006C5F3D">
        <w:rPr>
          <w:sz w:val="16"/>
        </w:rPr>
        <w:t xml:space="preserve">More worryingly, in the current political landscape, </w:t>
      </w:r>
      <w:r w:rsidRPr="00425BCA">
        <w:rPr>
          <w:rStyle w:val="Emphasis"/>
          <w:highlight w:val="cyan"/>
        </w:rPr>
        <w:t>prolonged economic crisis</w:t>
      </w:r>
      <w:r w:rsidRPr="005120D5">
        <w:rPr>
          <w:rStyle w:val="StyleUnderline"/>
        </w:rPr>
        <w:t xml:space="preserve">, </w:t>
      </w:r>
      <w:r w:rsidRPr="006C5F3D">
        <w:rPr>
          <w:sz w:val="16"/>
        </w:rPr>
        <w:t>combined with rising economic inequality, chauvinistic ethno-populism as well as aggressive jingoist rhetoric, including threats,</w:t>
      </w:r>
      <w:r w:rsidRPr="005120D5">
        <w:rPr>
          <w:rStyle w:val="StyleUnderline"/>
        </w:rPr>
        <w:t xml:space="preserve"> </w:t>
      </w:r>
      <w:r w:rsidRPr="00425BCA">
        <w:rPr>
          <w:rStyle w:val="Emphasis"/>
          <w:highlight w:val="cyan"/>
        </w:rPr>
        <w:t>could easily spin out of control and ‘morph’ into military conflict</w:t>
      </w:r>
      <w:r w:rsidRPr="00425BCA">
        <w:rPr>
          <w:rStyle w:val="StyleUnderline"/>
          <w:highlight w:val="cyan"/>
        </w:rPr>
        <w:t>, and</w:t>
      </w:r>
      <w:r w:rsidRPr="005120D5">
        <w:rPr>
          <w:rStyle w:val="StyleUnderline"/>
        </w:rPr>
        <w:t xml:space="preserve"> </w:t>
      </w:r>
      <w:r w:rsidRPr="005120D5">
        <w:rPr>
          <w:rStyle w:val="Emphasis"/>
        </w:rPr>
        <w:t xml:space="preserve">worse, </w:t>
      </w:r>
      <w:r w:rsidRPr="00425BCA">
        <w:rPr>
          <w:rStyle w:val="Emphasis"/>
          <w:highlight w:val="cyan"/>
        </w:rPr>
        <w:t>world war.</w:t>
      </w:r>
      <w:r w:rsidRPr="006C5F3D">
        <w:rPr>
          <w:sz w:val="16"/>
        </w:rPr>
        <w:t xml:space="preserve"> Crisis responses limited </w:t>
      </w:r>
      <w:r w:rsidRPr="00425BCA">
        <w:rPr>
          <w:rStyle w:val="StyleUnderline"/>
          <w:highlight w:val="cyan"/>
        </w:rPr>
        <w:t>The 2008</w:t>
      </w:r>
      <w:r w:rsidRPr="005120D5">
        <w:rPr>
          <w:rStyle w:val="StyleUnderline"/>
        </w:rPr>
        <w:t xml:space="preserve">-2009 </w:t>
      </w:r>
      <w:r w:rsidRPr="00425BCA">
        <w:rPr>
          <w:rStyle w:val="StyleUnderline"/>
          <w:highlight w:val="cyan"/>
        </w:rPr>
        <w:t xml:space="preserve">global financial crisis </w:t>
      </w:r>
      <w:r w:rsidRPr="00425BCA">
        <w:rPr>
          <w:rStyle w:val="Emphasis"/>
          <w:highlight w:val="cyan"/>
        </w:rPr>
        <w:t>almost</w:t>
      </w:r>
      <w:r w:rsidRPr="005120D5">
        <w:rPr>
          <w:rStyle w:val="Emphasis"/>
        </w:rPr>
        <w:t xml:space="preserve"> </w:t>
      </w:r>
      <w:r w:rsidRPr="005120D5">
        <w:rPr>
          <w:rStyle w:val="StyleUnderline"/>
        </w:rPr>
        <w:t>‘</w:t>
      </w:r>
      <w:r w:rsidRPr="006C5F3D">
        <w:rPr>
          <w:sz w:val="16"/>
        </w:rPr>
        <w:t xml:space="preserve">bankrupted’ governments and </w:t>
      </w:r>
      <w:r w:rsidRPr="006C5F3D">
        <w:rPr>
          <w:sz w:val="16"/>
          <w:highlight w:val="cyan"/>
        </w:rPr>
        <w:t>caused systemic collapse</w:t>
      </w:r>
      <w:r w:rsidRPr="006C5F3D">
        <w:rPr>
          <w:sz w:val="16"/>
        </w:rPr>
        <w:t xml:space="preserve">.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w:t>
      </w:r>
      <w:r w:rsidRPr="00425BCA">
        <w:rPr>
          <w:b/>
          <w:bCs/>
          <w:highlight w:val="cyan"/>
          <w:u w:val="single"/>
        </w:rPr>
        <w:t>A decade of</w:t>
      </w:r>
      <w:r w:rsidRPr="005120D5">
        <w:rPr>
          <w:b/>
          <w:bCs/>
          <w:u w:val="single"/>
        </w:rPr>
        <w:t xml:space="preserve"> such </w:t>
      </w:r>
      <w:r w:rsidRPr="00425BCA">
        <w:rPr>
          <w:b/>
          <w:bCs/>
          <w:highlight w:val="cyan"/>
          <w:u w:val="single"/>
        </w:rPr>
        <w:t>unconventional monetary policies</w:t>
      </w:r>
      <w:r w:rsidRPr="005120D5">
        <w:rPr>
          <w:u w:val="single"/>
        </w:rPr>
        <w:t xml:space="preserve">, with very low interest rates, has greatly </w:t>
      </w:r>
      <w:r w:rsidRPr="00425BCA">
        <w:rPr>
          <w:b/>
          <w:bCs/>
          <w:highlight w:val="cyan"/>
          <w:u w:val="single"/>
        </w:rPr>
        <w:t>depleted their ability to revive the economy</w:t>
      </w:r>
      <w:r w:rsidRPr="005120D5">
        <w:rPr>
          <w:u w:val="single"/>
        </w:rPr>
        <w:t>.</w:t>
      </w:r>
      <w:r>
        <w:rPr>
          <w:u w:val="single"/>
        </w:rPr>
        <w:t xml:space="preserve"> </w:t>
      </w:r>
      <w:r w:rsidRPr="006C5F3D">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25BCA">
        <w:rPr>
          <w:b/>
          <w:bCs/>
          <w:highlight w:val="cyan"/>
          <w:u w:val="single"/>
        </w:rPr>
        <w:t>another round of economic stress is deemed likely to foment</w:t>
      </w:r>
      <w:r w:rsidRPr="00C32245">
        <w:rPr>
          <w:b/>
          <w:bCs/>
          <w:u w:val="single"/>
        </w:rPr>
        <w:t xml:space="preserve"> unrest, conflict, even </w:t>
      </w:r>
      <w:r w:rsidRPr="00425BCA">
        <w:rPr>
          <w:b/>
          <w:bCs/>
          <w:highlight w:val="cyan"/>
          <w:u w:val="single"/>
        </w:rPr>
        <w:t>war</w:t>
      </w:r>
      <w:r w:rsidRPr="00C32245">
        <w:rPr>
          <w:b/>
          <w:bCs/>
          <w:u w:val="single"/>
        </w:rPr>
        <w:t xml:space="preserve"> as it is blamed on the foreign.</w:t>
      </w:r>
      <w:r>
        <w:rPr>
          <w:b/>
          <w:bCs/>
          <w:u w:val="single"/>
        </w:rPr>
        <w:t xml:space="preserve"> </w:t>
      </w:r>
      <w:r w:rsidRPr="006C5F3D">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25BCA">
        <w:rPr>
          <w:highlight w:val="cyan"/>
          <w:u w:val="single"/>
        </w:rPr>
        <w:t>Rising economic insecurity</w:t>
      </w:r>
      <w:r w:rsidRPr="00C32245">
        <w:rPr>
          <w:u w:val="single"/>
        </w:rPr>
        <w:t xml:space="preserve">, inequalities and deprivation are expected to </w:t>
      </w:r>
      <w:r w:rsidRPr="00425BCA">
        <w:rPr>
          <w:highlight w:val="cyan"/>
          <w:u w:val="single"/>
        </w:rPr>
        <w:t>strengthen ethno-populist and jingoistic nationalist sentiments</w:t>
      </w:r>
      <w:r w:rsidRPr="00C32245">
        <w:rPr>
          <w:u w:val="single"/>
        </w:rPr>
        <w:t xml:space="preserve">, </w:t>
      </w:r>
      <w:r w:rsidRPr="006C5F3D">
        <w:rPr>
          <w:sz w:val="16"/>
        </w:rPr>
        <w:t xml:space="preserve">and increase social tensions and turmoil, especially among the growing precariat and others who feel vulnerable or threatened. 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catalyse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25BCA">
        <w:rPr>
          <w:b/>
          <w:bCs/>
          <w:highlight w:val="cyan"/>
          <w:u w:val="single"/>
          <w:bdr w:val="single" w:sz="4" w:space="0" w:color="auto"/>
        </w:rPr>
        <w:t>protracted economic distress</w:t>
      </w:r>
      <w:r w:rsidRPr="00C32245">
        <w:rPr>
          <w:b/>
          <w:bCs/>
          <w:u w:val="single"/>
          <w:bdr w:val="single" w:sz="4" w:space="0" w:color="auto"/>
        </w:rPr>
        <w:t xml:space="preserve">, economic conflicts or another financial crisis </w:t>
      </w:r>
      <w:r w:rsidRPr="00425BCA">
        <w:rPr>
          <w:b/>
          <w:bCs/>
          <w:highlight w:val="cyan"/>
          <w:u w:val="single"/>
          <w:bdr w:val="single" w:sz="4" w:space="0" w:color="auto"/>
        </w:rPr>
        <w:t>could lead to military confrontation by the protagonists</w:t>
      </w:r>
      <w:r w:rsidRPr="00C32245">
        <w:rPr>
          <w:b/>
          <w:bCs/>
          <w:u w:val="single"/>
          <w:bdr w:val="single" w:sz="4" w:space="0" w:color="auto"/>
        </w:rPr>
        <w:t xml:space="preserve">, </w:t>
      </w:r>
      <w:r w:rsidRPr="006C5F3D">
        <w:rPr>
          <w:sz w:val="16"/>
        </w:rPr>
        <w:t>even if unintended.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14:paraId="2B1CDF28" w14:textId="77777777" w:rsidR="002564D7" w:rsidRDefault="002564D7" w:rsidP="002564D7">
      <w:pPr>
        <w:pStyle w:val="Heading3"/>
      </w:pPr>
      <w:r>
        <w:t>Impacts:  Fishing Industry Key to Economy</w:t>
      </w:r>
    </w:p>
    <w:p w14:paraId="0DA9B935" w14:textId="77777777" w:rsidR="002564D7" w:rsidRDefault="002564D7" w:rsidP="002564D7">
      <w:pPr>
        <w:pStyle w:val="Heading4"/>
      </w:pPr>
      <w:r>
        <w:t>Revenue from saltwater fish sales ripple through the economy:</w:t>
      </w:r>
    </w:p>
    <w:p w14:paraId="4332D828" w14:textId="77777777" w:rsidR="002564D7" w:rsidRDefault="002564D7" w:rsidP="002564D7">
      <w:r>
        <w:t xml:space="preserve">Jennie </w:t>
      </w:r>
      <w:r w:rsidRPr="003F70B8">
        <w:rPr>
          <w:rStyle w:val="Style13ptBold"/>
        </w:rPr>
        <w:t>Lyons</w:t>
      </w:r>
      <w:r>
        <w:t>, 12/13/20</w:t>
      </w:r>
      <w:r w:rsidRPr="003F70B8">
        <w:rPr>
          <w:rStyle w:val="Style13ptBold"/>
        </w:rPr>
        <w:t>18</w:t>
      </w:r>
      <w:r>
        <w:t xml:space="preserve"> (Director of Public Affairs for Ocean Service · NOAA, “Economic impact of U.S. commercial, recreational fishing remains strong,” </w:t>
      </w:r>
      <w:hyperlink r:id="rId29" w:history="1">
        <w:r w:rsidRPr="00217BB4">
          <w:rPr>
            <w:rStyle w:val="Hyperlink"/>
          </w:rPr>
          <w:t>https://www.noaa.gov/media-release/economic-impact-of-us-commercial-recreational-fishing-remains-strong</w:t>
        </w:r>
      </w:hyperlink>
      <w:r>
        <w:t>, Retrieved 6/12/2021)</w:t>
      </w:r>
    </w:p>
    <w:p w14:paraId="109B4F53" w14:textId="77777777" w:rsidR="002564D7" w:rsidRPr="000005A4" w:rsidRDefault="002564D7" w:rsidP="002564D7">
      <w:pPr>
        <w:rPr>
          <w:sz w:val="16"/>
        </w:rPr>
      </w:pPr>
      <w:r w:rsidRPr="000005A4">
        <w:rPr>
          <w:sz w:val="16"/>
        </w:rPr>
        <w:t xml:space="preserve">“In 2016, </w:t>
      </w:r>
      <w:r w:rsidRPr="003F70B8">
        <w:rPr>
          <w:rStyle w:val="StyleUnderline"/>
          <w:highlight w:val="cyan"/>
        </w:rPr>
        <w:t xml:space="preserve">commercial and recreational </w:t>
      </w:r>
      <w:r w:rsidRPr="003F70B8">
        <w:rPr>
          <w:rStyle w:val="Emphasis"/>
          <w:highlight w:val="cyan"/>
        </w:rPr>
        <w:t xml:space="preserve">saltwater </w:t>
      </w:r>
      <w:r w:rsidRPr="003F70B8">
        <w:rPr>
          <w:rStyle w:val="StyleUnderline"/>
          <w:highlight w:val="cyan"/>
        </w:rPr>
        <w:t>fishing in the U</w:t>
      </w:r>
      <w:r w:rsidRPr="000005A4">
        <w:rPr>
          <w:sz w:val="16"/>
        </w:rPr>
        <w:t xml:space="preserve">nited </w:t>
      </w:r>
      <w:r w:rsidRPr="003F70B8">
        <w:rPr>
          <w:rStyle w:val="StyleUnderline"/>
          <w:highlight w:val="cyan"/>
        </w:rPr>
        <w:t>S</w:t>
      </w:r>
      <w:r w:rsidRPr="000005A4">
        <w:rPr>
          <w:sz w:val="16"/>
        </w:rPr>
        <w:t xml:space="preserve">tates generated more than $212 billion in sales and </w:t>
      </w:r>
      <w:r w:rsidRPr="003F70B8">
        <w:rPr>
          <w:rStyle w:val="StyleUnderline"/>
          <w:highlight w:val="cyan"/>
        </w:rPr>
        <w:t>contributed $100 billion to the country’s g</w:t>
      </w:r>
      <w:r w:rsidRPr="000005A4">
        <w:rPr>
          <w:sz w:val="16"/>
        </w:rPr>
        <w:t xml:space="preserve">ross </w:t>
      </w:r>
      <w:r w:rsidRPr="003F70B8">
        <w:rPr>
          <w:rStyle w:val="StyleUnderline"/>
          <w:highlight w:val="cyan"/>
        </w:rPr>
        <w:t>d</w:t>
      </w:r>
      <w:r w:rsidRPr="000005A4">
        <w:rPr>
          <w:sz w:val="16"/>
        </w:rPr>
        <w:t xml:space="preserve">omestic </w:t>
      </w:r>
      <w:r w:rsidRPr="003F70B8">
        <w:rPr>
          <w:rStyle w:val="StyleUnderline"/>
          <w:highlight w:val="cyan"/>
        </w:rPr>
        <w:t>p</w:t>
      </w:r>
      <w:r w:rsidRPr="000005A4">
        <w:rPr>
          <w:sz w:val="16"/>
        </w:rPr>
        <w:t>roduct,” said Secretary of Commerce Wilbur Ross. “</w:t>
      </w:r>
      <w:r w:rsidRPr="003F70B8">
        <w:rPr>
          <w:rStyle w:val="StyleUnderline"/>
          <w:highlight w:val="cyan"/>
        </w:rPr>
        <w:t>These critical industries supported 1.7 million jobs</w:t>
      </w:r>
      <w:r w:rsidRPr="000005A4">
        <w:rPr>
          <w:sz w:val="16"/>
        </w:rPr>
        <w:t xml:space="preserve"> in communities across the country.” A key piece of the latest report is the jobs, sales, income, and value added to the Gross Domestic Product by the fishing and seafood industries. This provides a measure of how sales from </w:t>
      </w:r>
      <w:r w:rsidRPr="003F70B8">
        <w:rPr>
          <w:rStyle w:val="StyleUnderline"/>
          <w:highlight w:val="cyan"/>
        </w:rPr>
        <w:t xml:space="preserve">commercial and recreational fishing </w:t>
      </w:r>
      <w:r w:rsidRPr="003F70B8">
        <w:rPr>
          <w:rStyle w:val="Emphasis"/>
          <w:highlight w:val="cyan"/>
        </w:rPr>
        <w:t>ripple through state and national economies</w:t>
      </w:r>
      <w:r w:rsidRPr="003F70B8">
        <w:rPr>
          <w:rStyle w:val="StyleUnderline"/>
          <w:highlight w:val="cyan"/>
        </w:rPr>
        <w:t xml:space="preserve"> as </w:t>
      </w:r>
      <w:r w:rsidRPr="003F70B8">
        <w:rPr>
          <w:rStyle w:val="Emphasis"/>
          <w:highlight w:val="cyan"/>
        </w:rPr>
        <w:t>each dollar spent</w:t>
      </w:r>
      <w:r w:rsidRPr="003F70B8">
        <w:rPr>
          <w:rStyle w:val="StyleUnderline"/>
          <w:highlight w:val="cyan"/>
        </w:rPr>
        <w:t xml:space="preserve"> generates </w:t>
      </w:r>
      <w:r w:rsidRPr="003F70B8">
        <w:rPr>
          <w:rStyle w:val="Emphasis"/>
          <w:highlight w:val="cyan"/>
        </w:rPr>
        <w:t>additional economic effects</w:t>
      </w:r>
      <w:r w:rsidRPr="000005A4">
        <w:rPr>
          <w:sz w:val="16"/>
        </w:rPr>
        <w:t>. In a single year, economic impacts from recreational fishing grew across the board. Nationally, 9.8 million saltwater anglers took recreational fishing trips in 2016 — a 9 percent increase in anglers from 2015. Saltwater recreational fishing supported 472,000 jobs, generated $68 billion in sales impacts across the economy, and contributed $39 billion to the GDP, all metrics that increased 7 percent from 2015 measurements. The commercial fishing and seafood industry — harvesters, processors, dealers, wholesalers, and retailers — supported 1.2 million jobs in 2016, generating $144 billion in sales impacts and adding $61 billion to the GDP. The domestic harvest produced $53 billion in sales, up 2 percent from 2015, and supported 711,000 jobs across the entire American economy. Sea scallops had the largest revenue increase in 2016, bringing in $46 million in landings revenue. The domestic lobster industry also performed well, with a $43 million increase in revenue, primarily from the harvest of lobster off the coast of Maine and New England. “</w:t>
      </w:r>
      <w:r w:rsidRPr="003F70B8">
        <w:rPr>
          <w:rStyle w:val="StyleUnderline"/>
          <w:highlight w:val="cyan"/>
        </w:rPr>
        <w:t xml:space="preserve">This report illustrates the </w:t>
      </w:r>
      <w:r w:rsidRPr="003F70B8">
        <w:rPr>
          <w:rStyle w:val="Emphasis"/>
          <w:highlight w:val="cyan"/>
        </w:rPr>
        <w:t>depth and breadth of fishing</w:t>
      </w:r>
      <w:r w:rsidRPr="003F70B8">
        <w:rPr>
          <w:rStyle w:val="StyleUnderline"/>
          <w:highlight w:val="cyan"/>
        </w:rPr>
        <w:t xml:space="preserve"> and seafood’s </w:t>
      </w:r>
      <w:r w:rsidRPr="003F70B8">
        <w:rPr>
          <w:rStyle w:val="Emphasis"/>
          <w:highlight w:val="cyan"/>
        </w:rPr>
        <w:t>contribution to our country’s economy</w:t>
      </w:r>
      <w:r w:rsidRPr="000005A4">
        <w:rPr>
          <w:sz w:val="16"/>
        </w:rPr>
        <w:t xml:space="preserve">,” said Chris Oliver, assistant NOAA administrator for fisheries. “From sustainably harvesting America’s seafood to casting a line in our coastal waters, </w:t>
      </w:r>
      <w:r w:rsidRPr="003F70B8">
        <w:rPr>
          <w:rStyle w:val="StyleUnderline"/>
          <w:highlight w:val="cyan"/>
        </w:rPr>
        <w:t xml:space="preserve">the economic impacts of commercial and recreational fishing provide a boon to </w:t>
      </w:r>
      <w:r w:rsidRPr="003F70B8">
        <w:rPr>
          <w:rStyle w:val="Emphasis"/>
          <w:highlight w:val="cyan"/>
        </w:rPr>
        <w:t>each and every American community</w:t>
      </w:r>
      <w:r w:rsidRPr="003F70B8">
        <w:rPr>
          <w:rStyle w:val="StyleUnderline"/>
          <w:highlight w:val="cyan"/>
        </w:rPr>
        <w:t>.</w:t>
      </w:r>
      <w:r w:rsidRPr="000005A4">
        <w:rPr>
          <w:sz w:val="16"/>
        </w:rPr>
        <w:t>”</w:t>
      </w:r>
    </w:p>
    <w:p w14:paraId="313EDFFF" w14:textId="77777777" w:rsidR="002564D7" w:rsidRDefault="002564D7" w:rsidP="002564D7">
      <w:pPr>
        <w:pStyle w:val="Heading4"/>
      </w:pPr>
      <w:r>
        <w:t>Fishing is key to the economy:</w:t>
      </w:r>
    </w:p>
    <w:p w14:paraId="5423FFFE" w14:textId="77777777" w:rsidR="002564D7" w:rsidRDefault="002564D7" w:rsidP="002564D7">
      <w:r>
        <w:t xml:space="preserve">Benjamin H. </w:t>
      </w:r>
      <w:r w:rsidRPr="00FA63D0">
        <w:rPr>
          <w:rStyle w:val="Style13ptBold"/>
        </w:rPr>
        <w:t>Harris</w:t>
      </w:r>
      <w:r>
        <w:t>, 9/3/20</w:t>
      </w:r>
      <w:r w:rsidRPr="00FA63D0">
        <w:rPr>
          <w:rStyle w:val="Style13ptBold"/>
        </w:rPr>
        <w:t>14</w:t>
      </w:r>
      <w:r>
        <w:t xml:space="preserve"> (former Brookings Institute expert, “Economic Contributions of the U.S. Fishing Industry,” </w:t>
      </w:r>
      <w:hyperlink r:id="rId30" w:history="1">
        <w:r w:rsidRPr="00217BB4">
          <w:rPr>
            <w:rStyle w:val="Hyperlink"/>
          </w:rPr>
          <w:t>https://www.brookings.edu/blog/up-front/2014/09/03/economic-contributions-of-the-u-s-fishing-industry/</w:t>
        </w:r>
      </w:hyperlink>
      <w:r>
        <w:t>, Retrieved 6/12/2021)</w:t>
      </w:r>
    </w:p>
    <w:p w14:paraId="0420A29F" w14:textId="77777777" w:rsidR="002564D7" w:rsidRDefault="002564D7" w:rsidP="002564D7">
      <w:pPr>
        <w:rPr>
          <w:sz w:val="16"/>
        </w:rPr>
      </w:pPr>
      <w:r w:rsidRPr="00FA63D0">
        <w:rPr>
          <w:rStyle w:val="StyleUnderline"/>
          <w:highlight w:val="cyan"/>
        </w:rPr>
        <w:t xml:space="preserve">With regard to </w:t>
      </w:r>
      <w:r w:rsidRPr="00FA63D0">
        <w:rPr>
          <w:rStyle w:val="Emphasis"/>
          <w:highlight w:val="cyan"/>
        </w:rPr>
        <w:t>fishing</w:t>
      </w:r>
      <w:r w:rsidRPr="00FA63D0">
        <w:rPr>
          <w:rStyle w:val="StyleUnderline"/>
          <w:highlight w:val="cyan"/>
        </w:rPr>
        <w:t xml:space="preserve">, the economic importance of this sector extends </w:t>
      </w:r>
      <w:r w:rsidRPr="00FA63D0">
        <w:rPr>
          <w:rStyle w:val="Emphasis"/>
          <w:highlight w:val="cyan"/>
        </w:rPr>
        <w:t>well beyond</w:t>
      </w:r>
      <w:r w:rsidRPr="00FA63D0">
        <w:rPr>
          <w:rStyle w:val="StyleUnderline"/>
          <w:highlight w:val="cyan"/>
        </w:rPr>
        <w:t xml:space="preserve"> the coastal communities for which it is a </w:t>
      </w:r>
      <w:r w:rsidRPr="00FA63D0">
        <w:rPr>
          <w:rStyle w:val="Emphasis"/>
          <w:highlight w:val="cyan"/>
        </w:rPr>
        <w:t>vital industry</w:t>
      </w:r>
      <w:r w:rsidRPr="00FA63D0">
        <w:rPr>
          <w:rStyle w:val="StyleUnderline"/>
          <w:highlight w:val="cyan"/>
        </w:rPr>
        <w:t>. Commercial fishing operations</w:t>
      </w:r>
      <w:r w:rsidRPr="002A6B78">
        <w:rPr>
          <w:sz w:val="16"/>
        </w:rPr>
        <w:t xml:space="preserve">, such as seafood wholesalers, processors, and retailers, </w:t>
      </w:r>
      <w:r w:rsidRPr="00FA63D0">
        <w:rPr>
          <w:rStyle w:val="StyleUnderline"/>
          <w:highlight w:val="cyan"/>
        </w:rPr>
        <w:t xml:space="preserve">all contribute </w:t>
      </w:r>
      <w:r w:rsidRPr="002A6B78">
        <w:rPr>
          <w:rStyle w:val="Emphasis"/>
          <w:highlight w:val="cyan"/>
        </w:rPr>
        <w:t>billions of dollars annually</w:t>
      </w:r>
      <w:r w:rsidRPr="00FA63D0">
        <w:rPr>
          <w:rStyle w:val="StyleUnderline"/>
          <w:highlight w:val="cyan"/>
        </w:rPr>
        <w:t xml:space="preserve"> to the U.S. economy. Recreational fishing</w:t>
      </w:r>
      <w:r w:rsidRPr="002A6B78">
        <w:rPr>
          <w:sz w:val="16"/>
        </w:rPr>
        <w:t>—employing both fishing guides and manufacturers of fishing equipment—</w:t>
      </w:r>
      <w:r w:rsidRPr="00FA63D0">
        <w:rPr>
          <w:rStyle w:val="StyleUnderline"/>
          <w:highlight w:val="cyan"/>
        </w:rPr>
        <w:t>is a major industry in the Gulf Coast and South Atlantic. Estimates suggest that the economic contribution of the U.S. fishing industry is nearly</w:t>
      </w:r>
      <w:r>
        <w:rPr>
          <w:rStyle w:val="StyleUnderline"/>
          <w:highlight w:val="cyan"/>
        </w:rPr>
        <w:t xml:space="preserve"> </w:t>
      </w:r>
      <w:r w:rsidRPr="00FA63D0">
        <w:rPr>
          <w:rStyle w:val="StyleUnderline"/>
          <w:highlight w:val="cyan"/>
        </w:rPr>
        <w:t>$90 billion annually</w:t>
      </w:r>
      <w:r>
        <w:rPr>
          <w:rStyle w:val="StyleUnderline"/>
          <w:highlight w:val="cyan"/>
        </w:rPr>
        <w:t xml:space="preserve"> </w:t>
      </w:r>
      <w:r w:rsidRPr="00FA63D0">
        <w:rPr>
          <w:rStyle w:val="StyleUnderline"/>
          <w:highlight w:val="cyan"/>
        </w:rPr>
        <w:t>, and supports</w:t>
      </w:r>
      <w:r>
        <w:rPr>
          <w:rStyle w:val="StyleUnderline"/>
          <w:highlight w:val="cyan"/>
        </w:rPr>
        <w:t xml:space="preserve"> </w:t>
      </w:r>
      <w:r w:rsidRPr="00FA63D0">
        <w:rPr>
          <w:rStyle w:val="StyleUnderline"/>
          <w:highlight w:val="cyan"/>
        </w:rPr>
        <w:t>over one and a half million jobs</w:t>
      </w:r>
      <w:r w:rsidRPr="002A6B78">
        <w:rPr>
          <w:sz w:val="16"/>
        </w:rPr>
        <w:t>.</w:t>
      </w:r>
    </w:p>
    <w:p w14:paraId="730B5E16" w14:textId="77777777" w:rsidR="002564D7" w:rsidRDefault="002564D7" w:rsidP="002564D7">
      <w:pPr>
        <w:pStyle w:val="Heading3"/>
      </w:pPr>
      <w:r>
        <w:t>AT:  Aquaculture Solves</w:t>
      </w:r>
    </w:p>
    <w:p w14:paraId="16257844" w14:textId="77777777" w:rsidR="002564D7" w:rsidRDefault="002564D7" w:rsidP="002564D7">
      <w:pPr>
        <w:pStyle w:val="Heading4"/>
      </w:pPr>
      <w:r>
        <w:t>Aquaculture can’t replace fish in feeding the world:</w:t>
      </w:r>
    </w:p>
    <w:p w14:paraId="36838F5D" w14:textId="77777777" w:rsidR="002564D7" w:rsidRDefault="002564D7" w:rsidP="002564D7">
      <w:r>
        <w:t xml:space="preserve">Ben </w:t>
      </w:r>
      <w:r w:rsidRPr="00FA63D0">
        <w:rPr>
          <w:rStyle w:val="Style13ptBold"/>
        </w:rPr>
        <w:t>Belton</w:t>
      </w:r>
      <w:r>
        <w:t xml:space="preserve"> et al, 11/16/20</w:t>
      </w:r>
      <w:r w:rsidRPr="00FA63D0">
        <w:rPr>
          <w:rStyle w:val="Style13ptBold"/>
        </w:rPr>
        <w:t>20</w:t>
      </w:r>
      <w:r>
        <w:t xml:space="preserve"> (Department of Agricultural, Food and Resource Economics, Michigan State, “Farming fish in the sea will not nourish the world,” </w:t>
      </w:r>
      <w:hyperlink r:id="rId31" w:history="1">
        <w:r w:rsidRPr="00217BB4">
          <w:rPr>
            <w:rStyle w:val="Hyperlink"/>
          </w:rPr>
          <w:t>https://www.nature.com/articles/s41467-020-19679-9</w:t>
        </w:r>
      </w:hyperlink>
      <w:r>
        <w:t>, Retrieved 6/12/2021)</w:t>
      </w:r>
    </w:p>
    <w:p w14:paraId="701FA146" w14:textId="77777777" w:rsidR="002564D7" w:rsidRPr="00FA63D0" w:rsidRDefault="002564D7" w:rsidP="002564D7">
      <w:pPr>
        <w:rPr>
          <w:sz w:val="16"/>
        </w:rPr>
      </w:pPr>
      <w:r w:rsidRPr="00FA63D0">
        <w:rPr>
          <w:sz w:val="16"/>
        </w:rPr>
        <w:t xml:space="preserve">Recent literature on marine fish farming brands it as potentially compatible with sustainable resource use, conservation, and human nutrition goals, and aligns with the emerging policy discourse of ‘blue growth’. We advance a two-pronged critique. First, </w:t>
      </w:r>
      <w:r w:rsidRPr="00FA63D0">
        <w:rPr>
          <w:rStyle w:val="StyleUnderline"/>
          <w:highlight w:val="cyan"/>
        </w:rPr>
        <w:t xml:space="preserve">contemporary narratives tend to </w:t>
      </w:r>
      <w:r w:rsidRPr="00FA63D0">
        <w:rPr>
          <w:rStyle w:val="Emphasis"/>
          <w:highlight w:val="cyan"/>
        </w:rPr>
        <w:t>overstate</w:t>
      </w:r>
      <w:r w:rsidRPr="00FA63D0">
        <w:rPr>
          <w:rStyle w:val="StyleUnderline"/>
          <w:highlight w:val="cyan"/>
        </w:rPr>
        <w:t xml:space="preserve"> </w:t>
      </w:r>
      <w:r w:rsidRPr="00FA63D0">
        <w:rPr>
          <w:sz w:val="16"/>
        </w:rPr>
        <w:t>marine finfish</w:t>
      </w:r>
      <w:r w:rsidRPr="00FA63D0">
        <w:rPr>
          <w:rStyle w:val="StyleUnderline"/>
          <w:highlight w:val="cyan"/>
        </w:rPr>
        <w:t xml:space="preserve"> </w:t>
      </w:r>
      <w:r w:rsidRPr="00FA63D0">
        <w:rPr>
          <w:rStyle w:val="Emphasis"/>
          <w:highlight w:val="cyan"/>
        </w:rPr>
        <w:t>aquaculture’s</w:t>
      </w:r>
      <w:r w:rsidRPr="00FA63D0">
        <w:rPr>
          <w:rStyle w:val="StyleUnderline"/>
          <w:highlight w:val="cyan"/>
        </w:rPr>
        <w:t xml:space="preserve"> potential </w:t>
      </w:r>
      <w:r w:rsidRPr="00FA63D0">
        <w:rPr>
          <w:rStyle w:val="Emphasis"/>
          <w:highlight w:val="cyan"/>
        </w:rPr>
        <w:t>to deliver food security</w:t>
      </w:r>
      <w:r w:rsidRPr="00FA63D0">
        <w:rPr>
          <w:sz w:val="16"/>
        </w:rPr>
        <w:t xml:space="preserve"> and environmental sustainability. Second, they often align with efforts to enclose maritime space that could facilitate its allocation to extractive industries and conservation interests and exclude fishers. Policies and investments that seek to increase the availability and accessibility of affordable and sustainable farmed aquatic foods should focus on freshwater aquaculture. Introduction A rapidly growing and high-profile science and policy literature presents marine aquaculture as the forefront of environmentally responsible food production1,2,3,4,5,6,7. Futurologists and aquaculture advocates have long promoted ‘farming the seas’ as a technological and spatial fix for apparent constraints to terrestrial food production. We identify a ‘new wave’ of marine aquaculture literature that diverges from this narrative in three important ways. (1) It replaces ad hoc claims about the potential of marine aquaculture with a coordinated set of narratives. In combination, these rebrand marine finfish farming from an ecologically damaging and inequitable activity, to one potentially compatible with sustainable resource use, conservation, and human nutrition goals. (2) It locates the future of marine aquaculture in offshore waters; a vast zone previously beyond the bounds of existing technology, now positioned as a new frontier for expansion8,9,10. (3) It is advanced by new coalitions of actors, including conservation NGOs and fisheries scientists which previously tended to oppose marine aquaculture. We make the case that this shift in the contemporary scientific debate stems from an alignment with the emerging policy discourse of ‘blue growth’11,12 and provide a two-pronged critique. First, we contend that the ‘new wave’ of literature is empirically inaccurate regarding the potential of marine aquaculture to contribute to global food and nutrition security and environmental sustainability, especially with respect to offshore finfish farming. </w:t>
      </w:r>
      <w:r w:rsidRPr="00FA63D0">
        <w:rPr>
          <w:rStyle w:val="StyleUnderline"/>
          <w:highlight w:val="cyan"/>
        </w:rPr>
        <w:t xml:space="preserve">The economics of operating in exposed offshore environments necessitate production of </w:t>
      </w:r>
      <w:r w:rsidRPr="00FA63D0">
        <w:rPr>
          <w:rStyle w:val="Emphasis"/>
          <w:highlight w:val="cyan"/>
        </w:rPr>
        <w:t>high market value</w:t>
      </w:r>
      <w:r w:rsidRPr="00FA63D0">
        <w:rPr>
          <w:rStyle w:val="StyleUnderline"/>
          <w:highlight w:val="cyan"/>
        </w:rPr>
        <w:t xml:space="preserve">, </w:t>
      </w:r>
      <w:r w:rsidRPr="00FA63D0">
        <w:rPr>
          <w:sz w:val="16"/>
        </w:rPr>
        <w:t>carnivorous</w:t>
      </w:r>
      <w:r w:rsidRPr="00FA63D0">
        <w:rPr>
          <w:rStyle w:val="StyleUnderline"/>
          <w:highlight w:val="cyan"/>
        </w:rPr>
        <w:t xml:space="preserve"> </w:t>
      </w:r>
      <w:r w:rsidRPr="00FA63D0">
        <w:rPr>
          <w:rStyle w:val="Emphasis"/>
          <w:highlight w:val="cyan"/>
        </w:rPr>
        <w:t>fish species</w:t>
      </w:r>
      <w:r w:rsidRPr="00FA63D0">
        <w:rPr>
          <w:rStyle w:val="StyleUnderline"/>
          <w:highlight w:val="cyan"/>
        </w:rPr>
        <w:t xml:space="preserve"> that would </w:t>
      </w:r>
      <w:r w:rsidRPr="00FA63D0">
        <w:rPr>
          <w:rStyle w:val="Emphasis"/>
          <w:highlight w:val="cyan"/>
        </w:rPr>
        <w:t>remain inaccessible</w:t>
      </w:r>
      <w:r w:rsidRPr="00FA63D0">
        <w:rPr>
          <w:rStyle w:val="StyleUnderline"/>
          <w:highlight w:val="cyan"/>
        </w:rPr>
        <w:t xml:space="preserve"> to </w:t>
      </w:r>
      <w:r w:rsidRPr="00FA63D0">
        <w:rPr>
          <w:rStyle w:val="Emphasis"/>
          <w:highlight w:val="cyan"/>
        </w:rPr>
        <w:t>low-income consumers</w:t>
      </w:r>
      <w:r w:rsidRPr="00FA63D0">
        <w:rPr>
          <w:rStyle w:val="StyleUnderline"/>
          <w:highlight w:val="cyan"/>
        </w:rPr>
        <w:t xml:space="preserve"> and the food-insecure,</w:t>
      </w:r>
      <w:r w:rsidRPr="00FA63D0">
        <w:rPr>
          <w:sz w:val="16"/>
        </w:rPr>
        <w:t xml:space="preserve"> even given significant technological advances. Second, we suggest that contemporary science and policy narratives around marine aquaculture, and the alliances of actors that propagate them, contribute—through their alignment with the blue growth policy agenda—to a global drive to create and enclose maritime territory through the extension of private property rights that would accelerate allocation of the oceans to extractive industries and conservation interests. Marine enclosures facilitated by ‘blue growth’ could exclude and displace coastal fishers, who presently account for the vast majority of ocean users13,14, potentially eroding the significant contributions that small-scale fisheries make to human nutrition14,15. </w:t>
      </w:r>
      <w:r w:rsidRPr="00FA63D0">
        <w:rPr>
          <w:rStyle w:val="StyleUnderline"/>
          <w:highlight w:val="cyan"/>
        </w:rPr>
        <w:t xml:space="preserve">Our critique is based on inductive analysis of key themes in </w:t>
      </w:r>
      <w:r w:rsidRPr="00FA63D0">
        <w:rPr>
          <w:rStyle w:val="Emphasis"/>
          <w:highlight w:val="cyan"/>
        </w:rPr>
        <w:t>recent peer-reviewed literature</w:t>
      </w:r>
      <w:r w:rsidRPr="00FA63D0">
        <w:rPr>
          <w:sz w:val="16"/>
        </w:rPr>
        <w:t xml:space="preserve"> and policy documents on marine aquaculture, identified through an extensive review. Throughout this paper, we present statements and quotes from the literature to illustrate how narratives around mariculture are constructed using claims that draw on, and advance, the blue growth agenda.</w:t>
      </w:r>
    </w:p>
    <w:p w14:paraId="087AE701" w14:textId="77777777" w:rsidR="002564D7" w:rsidRDefault="002564D7" w:rsidP="002564D7">
      <w:pPr>
        <w:pStyle w:val="Heading4"/>
      </w:pPr>
      <w:r>
        <w:t>Aquaculture won’t solve world food problems:</w:t>
      </w:r>
    </w:p>
    <w:p w14:paraId="6DFCCC7B" w14:textId="77777777" w:rsidR="002564D7" w:rsidRDefault="002564D7" w:rsidP="002564D7">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32" w:history="1">
        <w:r w:rsidRPr="00217BB4">
          <w:rPr>
            <w:rStyle w:val="Hyperlink"/>
          </w:rPr>
          <w:t>https://www.nationalgeographic.com/environment/article/news-fisheries-aquaculture-food-security</w:t>
        </w:r>
      </w:hyperlink>
      <w:r>
        <w:t>, Retrieved 6/12/2021)</w:t>
      </w:r>
    </w:p>
    <w:p w14:paraId="163D7097" w14:textId="77777777" w:rsidR="002564D7" w:rsidRDefault="002564D7" w:rsidP="002564D7">
      <w:pPr>
        <w:rPr>
          <w:sz w:val="16"/>
        </w:rPr>
      </w:pPr>
      <w:r w:rsidRPr="001752AE">
        <w:rPr>
          <w:rStyle w:val="Emphasis"/>
          <w:highlight w:val="cyan"/>
        </w:rPr>
        <w:t>Farming fish,</w:t>
      </w:r>
      <w:r w:rsidRPr="001752AE">
        <w:rPr>
          <w:rStyle w:val="StyleUnderline"/>
          <w:highlight w:val="cyan"/>
        </w:rPr>
        <w:t xml:space="preserve"> instead of catching them wild, </w:t>
      </w:r>
      <w:r w:rsidRPr="001752AE">
        <w:rPr>
          <w:rStyle w:val="Emphasis"/>
          <w:highlight w:val="cyan"/>
        </w:rPr>
        <w:t xml:space="preserve">isn’t </w:t>
      </w:r>
      <w:r w:rsidRPr="001752AE">
        <w:t xml:space="preserve">always </w:t>
      </w:r>
      <w:r w:rsidRPr="001752AE">
        <w:rPr>
          <w:rStyle w:val="Emphasis"/>
          <w:highlight w:val="cyan"/>
        </w:rPr>
        <w:t>the silver bullet</w:t>
      </w:r>
      <w:r w:rsidRPr="001752AE">
        <w:rPr>
          <w:rStyle w:val="StyleUnderline"/>
          <w:highlight w:val="cyan"/>
        </w:rPr>
        <w:t xml:space="preserve"> it</w:t>
      </w:r>
      <w:r w:rsidRPr="001752AE">
        <w:rPr>
          <w:rStyle w:val="StyleUnderline"/>
        </w:rPr>
        <w:t xml:space="preserve"> </w:t>
      </w:r>
      <w:r w:rsidRPr="001752AE">
        <w:rPr>
          <w:sz w:val="16"/>
        </w:rPr>
        <w:t xml:space="preserve">sometimes </w:t>
      </w:r>
      <w:r w:rsidRPr="001752AE">
        <w:rPr>
          <w:rStyle w:val="StyleUnderline"/>
          <w:highlight w:val="cyan"/>
        </w:rPr>
        <w:t>seems</w:t>
      </w:r>
      <w:r w:rsidRPr="001752AE">
        <w:rPr>
          <w:sz w:val="16"/>
        </w:rPr>
        <w:t xml:space="preserve">. </w:t>
      </w:r>
      <w:r w:rsidRPr="001752AE">
        <w:rPr>
          <w:rStyle w:val="StyleUnderline"/>
          <w:highlight w:val="cyan"/>
        </w:rPr>
        <w:t>Some fish species cope with small, contained spaces better than others, and those that don't</w:t>
      </w:r>
      <w:r w:rsidRPr="001752AE">
        <w:rPr>
          <w:sz w:val="16"/>
        </w:rPr>
        <w:t xml:space="preserve"> are prone to developing and </w:t>
      </w:r>
      <w:r w:rsidRPr="001752AE">
        <w:rPr>
          <w:rStyle w:val="StyleUnderline"/>
          <w:highlight w:val="cyan"/>
        </w:rPr>
        <w:t>spread</w:t>
      </w:r>
      <w:r w:rsidRPr="001752AE">
        <w:rPr>
          <w:sz w:val="16"/>
        </w:rPr>
        <w:t xml:space="preserve">ing </w:t>
      </w:r>
      <w:r w:rsidRPr="001752AE">
        <w:rPr>
          <w:rStyle w:val="StyleUnderline"/>
          <w:highlight w:val="cyan"/>
        </w:rPr>
        <w:t>diseases</w:t>
      </w:r>
      <w:r w:rsidRPr="001752AE">
        <w:rPr>
          <w:sz w:val="16"/>
        </w:rPr>
        <w:t xml:space="preserve">. </w:t>
      </w:r>
      <w:r w:rsidRPr="001752AE">
        <w:rPr>
          <w:rStyle w:val="StyleUnderline"/>
          <w:highlight w:val="cyan"/>
        </w:rPr>
        <w:t>In offshore aquaculture farms, faulty cages</w:t>
      </w:r>
      <w:r w:rsidRPr="001752AE">
        <w:rPr>
          <w:sz w:val="16"/>
        </w:rPr>
        <w:t xml:space="preserve"> or storms could </w:t>
      </w:r>
      <w:r w:rsidRPr="001752AE">
        <w:rPr>
          <w:rStyle w:val="StyleUnderline"/>
          <w:highlight w:val="cyan"/>
        </w:rPr>
        <w:t>allow diseased fish to escape, infecting wild populations nearby. Sites that are inland are also at risk from disease spread</w:t>
      </w:r>
      <w:r w:rsidRPr="001752AE">
        <w:rPr>
          <w:sz w:val="16"/>
        </w:rPr>
        <w:t>.</w:t>
      </w:r>
    </w:p>
    <w:p w14:paraId="4E150588" w14:textId="77777777" w:rsidR="002564D7" w:rsidRDefault="002564D7" w:rsidP="002564D7">
      <w:pPr>
        <w:pStyle w:val="Heading3"/>
      </w:pPr>
      <w:r>
        <w:t>AT:  Subsidies/Bailouts Save the Fishing Industry</w:t>
      </w:r>
    </w:p>
    <w:p w14:paraId="1782007C" w14:textId="77777777" w:rsidR="002564D7" w:rsidRDefault="002564D7" w:rsidP="002564D7">
      <w:pPr>
        <w:pStyle w:val="Heading4"/>
        <w:rPr>
          <w:rStyle w:val="Style13ptBold"/>
          <w:b/>
          <w:bCs w:val="0"/>
        </w:rPr>
      </w:pPr>
      <w:r>
        <w:rPr>
          <w:rStyle w:val="Style13ptBold"/>
          <w:b/>
          <w:bCs w:val="0"/>
        </w:rPr>
        <w:t>Subsidies hurt, they don’t help, the fishing industry:</w:t>
      </w:r>
    </w:p>
    <w:p w14:paraId="715952DC" w14:textId="77777777" w:rsidR="002564D7" w:rsidRDefault="002564D7" w:rsidP="002564D7">
      <w:r>
        <w:t xml:space="preserve">Coty </w:t>
      </w:r>
      <w:r w:rsidRPr="00F94095">
        <w:rPr>
          <w:rStyle w:val="Style13ptBold"/>
        </w:rPr>
        <w:t>Perry</w:t>
      </w:r>
      <w:r>
        <w:t>, 5/19/20</w:t>
      </w:r>
      <w:r w:rsidRPr="00F94095">
        <w:rPr>
          <w:rStyle w:val="Style13ptBold"/>
        </w:rPr>
        <w:t>21</w:t>
      </w:r>
      <w:r>
        <w:t xml:space="preserve"> (Editor-in-Chief of Your Bass Guy, which creates informative and entertaining fishing content for enthusiasts and hobbyists, “The Negative Impact of Government Subsidies on Small Fisheries and Fish Stock,” </w:t>
      </w:r>
      <w:hyperlink r:id="rId33" w:history="1">
        <w:r w:rsidRPr="00217BB4">
          <w:rPr>
            <w:rStyle w:val="Hyperlink"/>
          </w:rPr>
          <w:t>https://www.humanprogress.org/the-negative-impact-of-government-subsidies-on-small-fisheries-and-fish-stock/</w:t>
        </w:r>
      </w:hyperlink>
      <w:r>
        <w:t>, Retrieved 6/12/2021)</w:t>
      </w:r>
    </w:p>
    <w:p w14:paraId="0ACCBC82" w14:textId="77777777" w:rsidR="002564D7" w:rsidRPr="00F94095" w:rsidRDefault="002564D7" w:rsidP="002564D7">
      <w:pPr>
        <w:rPr>
          <w:sz w:val="16"/>
        </w:rPr>
      </w:pPr>
      <w:r w:rsidRPr="00F94095">
        <w:rPr>
          <w:sz w:val="16"/>
        </w:rPr>
        <w:t xml:space="preserve">As most people know, the future of the oceans could be at risk from pollution and overfishing. The governments’ first instinct is to do what it always does: step in and assume responsibility for the problem. But is that always the right solution? </w:t>
      </w:r>
      <w:r w:rsidRPr="00F94095">
        <w:rPr>
          <w:rStyle w:val="StyleUnderline"/>
          <w:highlight w:val="cyan"/>
        </w:rPr>
        <w:t>Government intervention frequently does more harm than good</w:t>
      </w:r>
      <w:r w:rsidRPr="00F94095">
        <w:rPr>
          <w:sz w:val="16"/>
        </w:rPr>
        <w:t xml:space="preserve">. Rather than relying on politics to protect the oceans, we are better off leaving their future to science. For example, </w:t>
      </w:r>
      <w:r w:rsidRPr="00F94095">
        <w:rPr>
          <w:rStyle w:val="StyleUnderline"/>
          <w:highlight w:val="cyan"/>
        </w:rPr>
        <w:t>take fishing industry subsidies. The fishing industry is hurting</w:t>
      </w:r>
      <w:r w:rsidRPr="00F94095">
        <w:rPr>
          <w:sz w:val="16"/>
        </w:rPr>
        <w:t xml:space="preserve">, with pollution and rising temperatures among the factors impacting the lives of commercial fishermen. </w:t>
      </w:r>
      <w:r w:rsidRPr="00F94095">
        <w:rPr>
          <w:rStyle w:val="StyleUnderline"/>
          <w:highlight w:val="cyan"/>
        </w:rPr>
        <w:t xml:space="preserve">In response, governments pay over $22 billion a year in </w:t>
      </w:r>
      <w:r w:rsidRPr="00F94095">
        <w:rPr>
          <w:sz w:val="16"/>
        </w:rPr>
        <w:t>capacity-enhancing</w:t>
      </w:r>
      <w:r w:rsidRPr="00F94095">
        <w:rPr>
          <w:rStyle w:val="StyleUnderline"/>
          <w:highlight w:val="cyan"/>
        </w:rPr>
        <w:t xml:space="preserve"> subsidies</w:t>
      </w:r>
      <w:r w:rsidRPr="00F94095">
        <w:rPr>
          <w:sz w:val="16"/>
        </w:rPr>
        <w:t xml:space="preserve"> that help offset the cost of fuel, gear, and vessel maintenance. </w:t>
      </w:r>
      <w:r w:rsidRPr="00F94095">
        <w:rPr>
          <w:rStyle w:val="StyleUnderline"/>
          <w:highlight w:val="cyan"/>
        </w:rPr>
        <w:t>These subsidies</w:t>
      </w:r>
      <w:r w:rsidRPr="00F94095">
        <w:rPr>
          <w:sz w:val="16"/>
        </w:rPr>
        <w:t xml:space="preserve"> make it more affordable to fish, but they also </w:t>
      </w:r>
      <w:r w:rsidRPr="00F94095">
        <w:rPr>
          <w:rStyle w:val="StyleUnderline"/>
          <w:highlight w:val="cyan"/>
        </w:rPr>
        <w:t xml:space="preserve">lead to the overexploitation of the fish population and make it difficult for small fisheries to compete. </w:t>
      </w:r>
      <w:r w:rsidRPr="00F94095">
        <w:rPr>
          <w:rStyle w:val="Emphasis"/>
          <w:highlight w:val="cyan"/>
        </w:rPr>
        <w:t>Rather than helping</w:t>
      </w:r>
      <w:r w:rsidRPr="00F94095">
        <w:rPr>
          <w:rStyle w:val="StyleUnderline"/>
          <w:highlight w:val="cyan"/>
        </w:rPr>
        <w:t xml:space="preserve">, the subsidies ultimately </w:t>
      </w:r>
      <w:r w:rsidRPr="00F94095">
        <w:rPr>
          <w:rStyle w:val="Emphasis"/>
          <w:highlight w:val="cyan"/>
        </w:rPr>
        <w:t>undermine the fishing industry</w:t>
      </w:r>
      <w:r w:rsidRPr="00F94095">
        <w:rPr>
          <w:sz w:val="16"/>
        </w:rPr>
        <w:t xml:space="preserve">. </w:t>
      </w:r>
      <w:r w:rsidRPr="00F94095">
        <w:rPr>
          <w:rStyle w:val="StyleUnderline"/>
          <w:highlight w:val="cyan"/>
        </w:rPr>
        <w:t xml:space="preserve">The subsidies enhance the </w:t>
      </w:r>
      <w:r w:rsidRPr="00F94095">
        <w:rPr>
          <w:rStyle w:val="Emphasis"/>
          <w:highlight w:val="cyan"/>
        </w:rPr>
        <w:t>monopolization</w:t>
      </w:r>
      <w:r w:rsidRPr="00F94095">
        <w:rPr>
          <w:rStyle w:val="StyleUnderline"/>
          <w:highlight w:val="cyan"/>
        </w:rPr>
        <w:t xml:space="preserve"> of the commercial fishing industry</w:t>
      </w:r>
      <w:r w:rsidRPr="00F94095">
        <w:rPr>
          <w:sz w:val="16"/>
        </w:rPr>
        <w:t xml:space="preserve"> by allowing only the big players to get their share of fish. Many experts believe that the subsidies deplete the fish stocks that these fisheries rely on, and science tells us that </w:t>
      </w:r>
      <w:r w:rsidRPr="00F94095">
        <w:rPr>
          <w:rStyle w:val="StyleUnderline"/>
          <w:highlight w:val="cyan"/>
        </w:rPr>
        <w:t xml:space="preserve">removing the fishing subsidies would </w:t>
      </w:r>
      <w:r w:rsidRPr="00F94095">
        <w:rPr>
          <w:rStyle w:val="Emphasis"/>
          <w:highlight w:val="cyan"/>
        </w:rPr>
        <w:t>increase the overall availability of fish.</w:t>
      </w:r>
      <w:r>
        <w:rPr>
          <w:rStyle w:val="StyleUnderline"/>
        </w:rPr>
        <w:t xml:space="preserve"> </w:t>
      </w:r>
      <w:r w:rsidRPr="00F94095">
        <w:rPr>
          <w:rStyle w:val="StyleUnderline"/>
          <w:highlight w:val="cyan"/>
        </w:rPr>
        <w:t>The governments’ response</w:t>
      </w:r>
      <w:r w:rsidRPr="00F94095">
        <w:rPr>
          <w:sz w:val="16"/>
        </w:rPr>
        <w:t xml:space="preserve">, in other words, </w:t>
      </w:r>
      <w:r w:rsidRPr="00F94095">
        <w:rPr>
          <w:rStyle w:val="StyleUnderline"/>
          <w:highlight w:val="cyan"/>
        </w:rPr>
        <w:t xml:space="preserve">has led to a </w:t>
      </w:r>
      <w:r w:rsidRPr="00F94095">
        <w:rPr>
          <w:rStyle w:val="Emphasis"/>
          <w:highlight w:val="cyan"/>
        </w:rPr>
        <w:t>decline in catch rates</w:t>
      </w:r>
      <w:r w:rsidRPr="00F94095">
        <w:rPr>
          <w:rStyle w:val="StyleUnderline"/>
          <w:highlight w:val="cyan"/>
        </w:rPr>
        <w:t xml:space="preserve"> and depletion of fish stocks</w:t>
      </w:r>
      <w:r w:rsidRPr="00F94095">
        <w:rPr>
          <w:sz w:val="16"/>
        </w:rPr>
        <w:t xml:space="preserve"> in deeper waters that were once unfishable. Overall, governments hand out more than $35 billion each year to the commercial fishing industry. That is equal to 20 percent of the value of every commercial fish caught. With fish stocks at historic lows and much of the water fished beyond the point of recovery, is more fishing the answer to our problems? The main overfishers aren’t always in the Western world. The United States is the only Western country to appear on the “Pacific 6” list of countries responsible for 80 percent of the world’s bigeye tuna fishing, for example. The others are China, Japan, Taiwan, South Korea, and Indonesia. In fact, China is the primary offender. In 2018, China distributed $7.2 billion in subsidies – more than any country in the Pacific 6. The country has nearly 17,000 ships, many of which are illegally trawling through the Pacific. To save the fishing industry, we must prevent overfishing. And for that, we should rely on technology, not subsidies. Companies like Fishtek Marine seek to end bycatch, which accounts for as much as 40 percent of the world’s catch. Bycatch happens when another marine animal is accidentally caught by a fishing net intended for something else. Fishtek’s technology warns sea mammals that rely on echolocation to communicate with one another. If the technology is widely adopted, the mammals will know that they need to stay away from the fished area, thus avoiding the fishing nets. That will not only save marine life, but reduce the stress and work involved in commercial fishing as well. If the government is going to spend money on the fishing industry, they should take these same subsidies and tie them to conservation and sustainability rather than mega fishing operations. Territorial Use Rights in Fisheries Management, for example, allows certain fishermen to fish in certain areas for an allotted amount of time. Countries such as Chile, Belize, Denmark, and the United States have already started implementing the TURF procedures. The state of the world’s oceans is made worse by </w:t>
      </w:r>
      <w:r w:rsidRPr="00F94095">
        <w:rPr>
          <w:rStyle w:val="StyleUnderline"/>
          <w:highlight w:val="cyan"/>
        </w:rPr>
        <w:t>government subsidies</w:t>
      </w:r>
      <w:r w:rsidRPr="00F94095">
        <w:rPr>
          <w:sz w:val="16"/>
        </w:rPr>
        <w:t xml:space="preserve">, which </w:t>
      </w:r>
      <w:r w:rsidRPr="00F94095">
        <w:rPr>
          <w:rStyle w:val="StyleUnderline"/>
          <w:highlight w:val="cyan"/>
        </w:rPr>
        <w:t>lead to monopolization and more overfishing</w:t>
      </w:r>
      <w:r w:rsidRPr="00F94095">
        <w:rPr>
          <w:sz w:val="16"/>
        </w:rPr>
        <w:t>. The subsidies should stop!</w:t>
      </w:r>
    </w:p>
    <w:p w14:paraId="6B6880FE" w14:textId="77777777" w:rsidR="002564D7" w:rsidRPr="00D423DF" w:rsidRDefault="002564D7" w:rsidP="002564D7">
      <w:pPr>
        <w:pStyle w:val="Heading4"/>
        <w:rPr>
          <w:rStyle w:val="Style13ptBold"/>
          <w:b/>
          <w:bCs w:val="0"/>
        </w:rPr>
      </w:pPr>
      <w:r w:rsidRPr="00D423DF">
        <w:rPr>
          <w:rStyle w:val="Style13ptBold"/>
          <w:b/>
          <w:bCs w:val="0"/>
        </w:rPr>
        <w:t>Subsidies can’t save the fishing industry:</w:t>
      </w:r>
    </w:p>
    <w:p w14:paraId="23299234" w14:textId="77777777" w:rsidR="002564D7" w:rsidRDefault="002564D7" w:rsidP="002564D7">
      <w:r w:rsidRPr="00D423DF">
        <w:rPr>
          <w:rStyle w:val="Style13ptBold"/>
        </w:rPr>
        <w:t>The Nippon Foundation</w:t>
      </w:r>
      <w:r>
        <w:t>, 3/14/20</w:t>
      </w:r>
      <w:r w:rsidRPr="00D423DF">
        <w:rPr>
          <w:rStyle w:val="Style13ptBold"/>
        </w:rPr>
        <w:t>16</w:t>
      </w:r>
      <w:r>
        <w:t xml:space="preserve"> (“Ask an Expert: Why is the global fishing industry given $35 billion in subsidies each year?” </w:t>
      </w:r>
      <w:hyperlink r:id="rId34" w:history="1">
        <w:r w:rsidRPr="00217BB4">
          <w:rPr>
            <w:rStyle w:val="Hyperlink"/>
          </w:rPr>
          <w:t>https://nereusprogram.org/works/ask-an-expert-why-is-the-global-fishing-industry-given-35-billion-in-subsidies-each-year/</w:t>
        </w:r>
      </w:hyperlink>
      <w:r>
        <w:t>, Retrieved 6/12/2021)</w:t>
      </w:r>
    </w:p>
    <w:p w14:paraId="0CDA872C" w14:textId="77777777" w:rsidR="002564D7" w:rsidRDefault="002564D7" w:rsidP="002564D7">
      <w:r>
        <w:t>What are the negative impacts of subsidizing the fishing industry?</w:t>
      </w:r>
    </w:p>
    <w:p w14:paraId="368051E4" w14:textId="77777777" w:rsidR="002564D7" w:rsidRPr="00F45ED7" w:rsidRDefault="002564D7" w:rsidP="002564D7">
      <w:pPr>
        <w:rPr>
          <w:sz w:val="16"/>
        </w:rPr>
      </w:pPr>
      <w:r w:rsidRPr="00F45ED7">
        <w:rPr>
          <w:rStyle w:val="StyleUnderline"/>
          <w:highlight w:val="cyan"/>
        </w:rPr>
        <w:t xml:space="preserve">Capacity enhancing </w:t>
      </w:r>
      <w:r w:rsidRPr="00A16C37">
        <w:rPr>
          <w:rStyle w:val="Emphasis"/>
          <w:highlight w:val="cyan"/>
        </w:rPr>
        <w:t xml:space="preserve">subsidies </w:t>
      </w:r>
      <w:r w:rsidRPr="00F45ED7">
        <w:rPr>
          <w:rStyle w:val="StyleUnderline"/>
          <w:highlight w:val="cyan"/>
        </w:rPr>
        <w:t>support the industry, but</w:t>
      </w:r>
      <w:r w:rsidRPr="00F45ED7">
        <w:rPr>
          <w:sz w:val="16"/>
        </w:rPr>
        <w:t xml:space="preserve">, potentially, they </w:t>
      </w:r>
      <w:r w:rsidRPr="00F45ED7">
        <w:rPr>
          <w:rStyle w:val="StyleUnderline"/>
          <w:highlight w:val="cyan"/>
        </w:rPr>
        <w:t xml:space="preserve">allow fishers to continue to fish when there may not be fish available. They </w:t>
      </w:r>
      <w:r w:rsidRPr="00F45ED7">
        <w:rPr>
          <w:rStyle w:val="Emphasis"/>
          <w:highlight w:val="cyan"/>
        </w:rPr>
        <w:t>do not ensure</w:t>
      </w:r>
      <w:r w:rsidRPr="00F45ED7">
        <w:rPr>
          <w:rStyle w:val="StyleUnderline"/>
          <w:highlight w:val="cyan"/>
        </w:rPr>
        <w:t xml:space="preserve"> sustainability of the stock </w:t>
      </w:r>
      <w:r w:rsidRPr="00F45ED7">
        <w:rPr>
          <w:rStyle w:val="Emphasis"/>
          <w:highlight w:val="cyan"/>
        </w:rPr>
        <w:t>nor the industry they are intended to support</w:t>
      </w:r>
      <w:r w:rsidRPr="00F45ED7">
        <w:rPr>
          <w:sz w:val="16"/>
        </w:rPr>
        <w:t xml:space="preserve">. They allow fisheries to continue to invest in themselves while the stocks are being diminished by overexploitation. Other industries, such as agriculture, are also heavily subsidized but fisheries are a unique case because the productivity of the industry is constrained by the natural productivity of the stock that we exploit. </w:t>
      </w:r>
      <w:r w:rsidRPr="00F45ED7">
        <w:rPr>
          <w:rStyle w:val="StyleUnderline"/>
          <w:highlight w:val="cyan"/>
        </w:rPr>
        <w:t>The more money you pour in doesn’t necessarily result in more production</w:t>
      </w:r>
      <w:r w:rsidRPr="00F45ED7">
        <w:rPr>
          <w:sz w:val="16"/>
        </w:rPr>
        <w:t>.</w:t>
      </w:r>
    </w:p>
    <w:p w14:paraId="5AA984CB" w14:textId="396E2372" w:rsidR="0070652A" w:rsidRDefault="0070652A" w:rsidP="0070652A">
      <w:pPr>
        <w:pStyle w:val="Heading1"/>
      </w:pPr>
      <w:r>
        <w:t>Politics Links</w:t>
      </w:r>
    </w:p>
    <w:p w14:paraId="7AE0E9E9" w14:textId="76792796" w:rsidR="00962FC8" w:rsidRDefault="00962FC8" w:rsidP="00962FC8">
      <w:pPr>
        <w:pStyle w:val="Heading3"/>
      </w:pPr>
      <w:r>
        <w:t>Political Capital Links</w:t>
      </w:r>
    </w:p>
    <w:p w14:paraId="34583850" w14:textId="3D9792A0" w:rsidR="0070652A" w:rsidRDefault="0070652A" w:rsidP="0070652A">
      <w:pPr>
        <w:pStyle w:val="Heading4"/>
      </w:pPr>
      <w:r>
        <w:t>No take-MPA’s require political capital to implement.</w:t>
      </w:r>
    </w:p>
    <w:p w14:paraId="3775235D" w14:textId="0257159C" w:rsidR="0070652A" w:rsidRDefault="0070652A" w:rsidP="0070652A">
      <w:pPr>
        <w:rPr>
          <w:rStyle w:val="Hyperlink"/>
        </w:rPr>
      </w:pPr>
      <w:r w:rsidRPr="005371E5">
        <w:rPr>
          <w:rStyle w:val="Style13ptBold"/>
        </w:rPr>
        <w:t>SUSTAINABLE FISHERIES</w:t>
      </w:r>
      <w:r>
        <w:t>, Dec. 4, 20</w:t>
      </w:r>
      <w:r w:rsidRPr="005371E5">
        <w:rPr>
          <w:rStyle w:val="Style13ptBold"/>
        </w:rPr>
        <w:t>20</w:t>
      </w:r>
      <w:r>
        <w:t xml:space="preserve">.  Retrieved Apr. 19, 2021 from </w:t>
      </w:r>
      <w:hyperlink r:id="rId35" w:history="1">
        <w:r w:rsidRPr="004B14A0">
          <w:rPr>
            <w:rStyle w:val="Hyperlink"/>
          </w:rPr>
          <w:t>https://sustainablefisheries-uw.org/mpas-distract-from-more-pressing-ocean-issues/</w:t>
        </w:r>
      </w:hyperlink>
    </w:p>
    <w:p w14:paraId="731FE8C2" w14:textId="59761A0A" w:rsidR="005371E5" w:rsidRDefault="005371E5" w:rsidP="0070652A">
      <w:pPr>
        <w:rPr>
          <w:sz w:val="16"/>
        </w:rPr>
      </w:pPr>
      <w:r w:rsidRPr="005371E5">
        <w:rPr>
          <w:sz w:val="16"/>
        </w:rPr>
        <w:t xml:space="preserve">Large, Open Ocean MPAs Distract from More Pressing Ocean Issues Prudent, coastal MPAs are good. Large, open-ocean MPAs are contentious. Tweet Effective conservation requires thoughtful decision-making to successfully navigate complex issues involving food, livelihood, and preservation. Fishery management is conservation in practice as it tries to ensure that fish for food and enjoyment persist indefinitely. However, the tools chosen for the job have implications for the environment and the people using it. There are limited resources to devote to a myriad of issues, and most decisions have winners and losers. With any conservation objective, each potential management tool should be critically evaluated to consider externalities and alternatives. No-take MPAs that restrict all fishing can be the right tool for conservation and management, but not always. Recently, </w:t>
      </w:r>
      <w:r w:rsidRPr="005371E5">
        <w:rPr>
          <w:rStyle w:val="StyleUnderline"/>
          <w:highlight w:val="cyan"/>
        </w:rPr>
        <w:t xml:space="preserve">many global conservation leaders have called for a dramatic increase in the amount of </w:t>
      </w:r>
      <w:r w:rsidRPr="005371E5">
        <w:rPr>
          <w:rStyle w:val="Emphasis"/>
          <w:highlight w:val="cyan"/>
        </w:rPr>
        <w:t>no-take MPA coverage</w:t>
      </w:r>
      <w:r w:rsidRPr="005371E5">
        <w:rPr>
          <w:rStyle w:val="StyleUnderline"/>
          <w:highlight w:val="cyan"/>
        </w:rPr>
        <w:t xml:space="preserve"> worldwide, mainly through large, open-ocean m</w:t>
      </w:r>
      <w:r w:rsidRPr="00597616">
        <w:t>arine</w:t>
      </w:r>
      <w:r w:rsidRPr="005371E5">
        <w:rPr>
          <w:rStyle w:val="StyleUnderline"/>
          <w:highlight w:val="cyan"/>
        </w:rPr>
        <w:t xml:space="preserve"> p</w:t>
      </w:r>
      <w:r w:rsidRPr="00597616">
        <w:t>rotected</w:t>
      </w:r>
      <w:r w:rsidRPr="005371E5">
        <w:rPr>
          <w:rStyle w:val="StyleUnderline"/>
          <w:highlight w:val="cyan"/>
        </w:rPr>
        <w:t xml:space="preserve"> a</w:t>
      </w:r>
      <w:r w:rsidRPr="00597616">
        <w:t>rea</w:t>
      </w:r>
      <w:r w:rsidRPr="005371E5">
        <w:rPr>
          <w:rStyle w:val="StyleUnderline"/>
          <w:highlight w:val="cyan"/>
        </w:rPr>
        <w:t xml:space="preserve">s (LOOMPAs). Touting these </w:t>
      </w:r>
      <w:r w:rsidRPr="00597616">
        <w:rPr>
          <w:rStyle w:val="Emphasis"/>
          <w:highlight w:val="cyan"/>
        </w:rPr>
        <w:t>immense MPAs</w:t>
      </w:r>
      <w:r w:rsidRPr="005371E5">
        <w:rPr>
          <w:rStyle w:val="StyleUnderline"/>
          <w:highlight w:val="cyan"/>
        </w:rPr>
        <w:t xml:space="preserve"> as the pinnacle of ocean protection is popular right now, but</w:t>
      </w:r>
      <w:r w:rsidRPr="005371E5">
        <w:rPr>
          <w:sz w:val="16"/>
        </w:rPr>
        <w:t xml:space="preserve"> fails to acknowledge the social and biological shortcomings of LOOMPAs and, crucially, </w:t>
      </w:r>
      <w:r w:rsidRPr="005371E5">
        <w:rPr>
          <w:rStyle w:val="Emphasis"/>
          <w:highlight w:val="cyan"/>
        </w:rPr>
        <w:t>is a poor use of political capital</w:t>
      </w:r>
      <w:r w:rsidRPr="005371E5">
        <w:rPr>
          <w:sz w:val="16"/>
        </w:rPr>
        <w:t xml:space="preserve">. Understanding and accounting for the critiques of LOOMPAs will make fisheries and ocean conservation better. Prudent, coastal MPAs are good MPAs function by restricting fishing in an area of the ocean. If well enforced, they are an effective management tool for specific coastal habitats, like coral reefs, which need healthy fish populations to function properly. Coral reefs are also extremely delicate; preventing harmful fishing practices can greatly benefit the ecosystem. Fortunately, commercial fishing is less reliant on coral reefs than other ocean habitats. MPAs that protect seagrass meadows and kelp forests along the coast can also work to mitigate climate change and ocean acidification as seagrasses and kelp are the oceans’ greatest carbon sinks, sequestering more carbon per acre than terrestrial forests. Proper protection would restrict damaging fishing gear to keep the underwater forests and meadows intact. Large, Open Ocean MPAs are contentious, biologically. Large, open ocean MPAs (LOOMPAs) are designed to protect huge swaths of open ocean, but are a poor choice for efficiently and effectively managing fisheries. The idea is that by restricting fishing in such a large area, highly migratory fish that travel across the open ocean (like tuna) will have better opportunities to grow and reproduce. However, highly migratory fish are just that—highly migratory. Tuna populations move thousands of miles; in and out of LOOMPAs, EEZs, and the high seas. From a fishery management perspective, LOOMPAs are unnecessary: already, most tuna and billfish stocks are sustainably managed by international organizations called regional fishery management organizations (RFMOs) and a large majority of tuna and billfish stocks are already biologically sustainable. Large, Open Ocean MPAs are not holistic. Because of their size and scale, LOOMPAs are often portrayed as idealized ocean conservation, but they do not protect the ocean from its greatest threats: carbon dioxide emissions and pollution. Climate change caused by excess CO2 in the atmosphere is dramatically raising the temperature of the ocean. Warm water is, and will continue to bleach corals, degrade habitats, and force species to new home ranges. More intense storms will cause damage to coastal environments and the people and wildlife that live there. Excess CO2 in the atmosphere also dissolves in the ocean and chemically reacts with seawater to generate carbonic acid, causing ocean acidification. Carbon dioxide threats to the ocean are here now and will continue to cause damage. Excess carbon is the greatest long-term threat to ocean health, but pollution* is the greatest short-term threat: fertilizer runoff, sediment runoff, raw sewage, and other toxic wastes have potential to quickly destroy coastal habitats when dumped into the ocean. Climate change, ocean acidification, and land-based pollutants are the most pressing threats to biodiversity in the ocean—LOOMPAs do nothing to alleviate those problems. Proponents of LOOMPAs argue that MPAs hedge against climate change by increasing resiliency. However, a holistic approach, and indeed a scientific approach, to ocean conservation affirms that climate change mitigation (prevention) is far more important than adaptation &amp; resilience. MPAs may actually contribute to climate change and ocean acidification by restricting the amount of low-carbon protein available to eat. Land-based protein is much worse for the planet than seafood. Who Wins with Large, Open Ocean MPAs? Because of their size and scale, LOOMPAs garner lots of splashy headlines and notoriety for the conservation organizations and politicians who implement them. </w:t>
      </w:r>
      <w:r w:rsidRPr="005371E5">
        <w:rPr>
          <w:rStyle w:val="StyleUnderline"/>
          <w:highlight w:val="cyan"/>
        </w:rPr>
        <w:t>The process for proposing, designing, and implementing LOOMPAs is long and difficult</w:t>
      </w:r>
      <w:r w:rsidRPr="005371E5">
        <w:rPr>
          <w:sz w:val="16"/>
        </w:rPr>
        <w:t xml:space="preserve">**. Time, money, and other resources working to implement LOOMPAs would be best spent concentrating MPAs in areas that will do the most good or on more pressing ocean conservation issues, like climate change and ocean acidification. Further, </w:t>
      </w:r>
      <w:r w:rsidRPr="005371E5">
        <w:rPr>
          <w:rStyle w:val="Emphasis"/>
          <w:highlight w:val="cyan"/>
        </w:rPr>
        <w:t>political capital for conservation is precious</w:t>
      </w:r>
      <w:r w:rsidRPr="005371E5">
        <w:rPr>
          <w:rStyle w:val="StyleUnderline"/>
          <w:highlight w:val="cyan"/>
        </w:rPr>
        <w:t xml:space="preserve">; spending it on LOOMPAs is </w:t>
      </w:r>
      <w:r w:rsidRPr="005371E5">
        <w:rPr>
          <w:rStyle w:val="Emphasis"/>
          <w:highlight w:val="cyan"/>
        </w:rPr>
        <w:t>extremely inefficient</w:t>
      </w:r>
      <w:r w:rsidRPr="005371E5">
        <w:rPr>
          <w:sz w:val="16"/>
        </w:rPr>
        <w:t xml:space="preserve">. Not only do LOOMPAs fail to address the ocean’s biggest problems, they bail out politicians by giving them something to point to as progress. For example, George W. Bush and his presidency was terrible for the planet, but he created the largest MPA in the world (at the time). His environmental legacy is often overshadowed by other inadequacies, but is mostly intact. His successor, Barack </w:t>
      </w:r>
      <w:r w:rsidRPr="005371E5">
        <w:rPr>
          <w:rStyle w:val="StyleUnderline"/>
          <w:highlight w:val="cyan"/>
        </w:rPr>
        <w:t>Obama, expanded the MPA</w:t>
      </w:r>
      <w:r w:rsidRPr="005371E5">
        <w:rPr>
          <w:sz w:val="16"/>
        </w:rPr>
        <w:t xml:space="preserve"> to the outer limits of the EEZ, making it as large as possible. For this, Obama is portrayed as The Ocean President and environmental hero, despite the fact that the fisheries affected by his expansion were already biologically sustainable and other, more impactful items on his environmental agenda, like the Clean Power Plan, failed spectacularly. Obama was hampered by corruption and bias in government, but </w:t>
      </w:r>
      <w:r w:rsidRPr="005371E5">
        <w:rPr>
          <w:rStyle w:val="StyleUnderline"/>
          <w:highlight w:val="cyan"/>
        </w:rPr>
        <w:t xml:space="preserve">he could have </w:t>
      </w:r>
      <w:r w:rsidRPr="005371E5">
        <w:rPr>
          <w:rStyle w:val="Emphasis"/>
          <w:highlight w:val="cyan"/>
        </w:rPr>
        <w:t>spent his political capital</w:t>
      </w:r>
      <w:r w:rsidRPr="005371E5">
        <w:rPr>
          <w:rStyle w:val="StyleUnderline"/>
          <w:highlight w:val="cyan"/>
        </w:rPr>
        <w:t xml:space="preserve"> ensuring success for the Clean Power Plan</w:t>
      </w:r>
      <w:r w:rsidRPr="005371E5">
        <w:rPr>
          <w:sz w:val="16"/>
        </w:rPr>
        <w:t>, rather than forging a counterfeit environmental legacy.</w:t>
      </w:r>
    </w:p>
    <w:p w14:paraId="65695346" w14:textId="77777777" w:rsidR="00F22FC1" w:rsidRDefault="00F22FC1" w:rsidP="00F22FC1">
      <w:pPr>
        <w:pStyle w:val="Heading4"/>
      </w:pPr>
      <w:r>
        <w:t>There are substantial political obstacles to the 30% by 2030 plan:</w:t>
      </w:r>
    </w:p>
    <w:p w14:paraId="14AC926D" w14:textId="77777777" w:rsidR="00F22FC1" w:rsidRDefault="00F22FC1" w:rsidP="00F22FC1">
      <w:r>
        <w:t xml:space="preserve">BRUCE </w:t>
      </w:r>
      <w:r w:rsidRPr="00FB4B4B">
        <w:rPr>
          <w:rStyle w:val="Style13ptBold"/>
        </w:rPr>
        <w:t>LIEBERMAN</w:t>
      </w:r>
      <w:r>
        <w:t>, 3/11/20</w:t>
      </w:r>
      <w:r w:rsidRPr="00FB4B4B">
        <w:rPr>
          <w:rStyle w:val="Style13ptBold"/>
        </w:rPr>
        <w:t>21</w:t>
      </w:r>
      <w:r>
        <w:t xml:space="preserve"> (a long-time journalist, has covered climate change science, policy, and politics for nearly two decades, “Details behind Biden’s ’30 by 30′ U.S. lands and oceans climate goal,” </w:t>
      </w:r>
      <w:hyperlink r:id="rId36" w:history="1">
        <w:r w:rsidRPr="00217BB4">
          <w:rPr>
            <w:rStyle w:val="Hyperlink"/>
          </w:rPr>
          <w:t>https://yaleclimateconnections.org/2021/03/details-behind-bidens-30-by-30-u-s-lands-and-oceans-climate-goal/</w:t>
        </w:r>
      </w:hyperlink>
      <w:r>
        <w:t>, Retrieved 6/12/2021)</w:t>
      </w:r>
    </w:p>
    <w:p w14:paraId="3B7A2BF3" w14:textId="77777777" w:rsidR="00F22FC1" w:rsidRPr="00F22FC1" w:rsidRDefault="00F22FC1" w:rsidP="00F22FC1">
      <w:pPr>
        <w:rPr>
          <w:sz w:val="16"/>
        </w:rPr>
      </w:pPr>
      <w:r w:rsidRPr="00FB4B4B">
        <w:rPr>
          <w:rStyle w:val="StyleUnderline"/>
          <w:highlight w:val="cyan"/>
        </w:rPr>
        <w:t>The administration's sweeping plans to protect 30 % of U.S.</w:t>
      </w:r>
      <w:r w:rsidRPr="00F22FC1">
        <w:rPr>
          <w:sz w:val="16"/>
        </w:rPr>
        <w:t xml:space="preserve"> lands and </w:t>
      </w:r>
      <w:r w:rsidRPr="00FB4B4B">
        <w:rPr>
          <w:rStyle w:val="StyleUnderline"/>
          <w:highlight w:val="cyan"/>
        </w:rPr>
        <w:t>ocean territories by 2030</w:t>
      </w:r>
      <w:r w:rsidRPr="00F22FC1">
        <w:rPr>
          <w:sz w:val="16"/>
        </w:rPr>
        <w:t xml:space="preserve"> seek to capitalize on natural landscapes and resources. The potential is promising, </w:t>
      </w:r>
      <w:r w:rsidRPr="00FB4B4B">
        <w:rPr>
          <w:rStyle w:val="Emphasis"/>
          <w:highlight w:val="cyan"/>
        </w:rPr>
        <w:t>the political obstacles substantial</w:t>
      </w:r>
      <w:r w:rsidRPr="00FB4B4B">
        <w:rPr>
          <w:rStyle w:val="StyleUnderline"/>
          <w:highlight w:val="cyan"/>
        </w:rPr>
        <w:t>.</w:t>
      </w:r>
      <w:r>
        <w:rPr>
          <w:rStyle w:val="StyleUnderline"/>
        </w:rPr>
        <w:t xml:space="preserve"> </w:t>
      </w:r>
      <w:r w:rsidRPr="00F22FC1">
        <w:rPr>
          <w:sz w:val="16"/>
        </w:rPr>
        <w:t xml:space="preserve">by BRUCE LIEBERMAN MARCH 11, 2021 Landscape with water and farmland Among the many goals in President Biden’s climate change agenda, protecting 30 percent of U.S. lands and ocean territories by 2030 is among the most ambitious. And among the most complex. </w:t>
      </w:r>
      <w:r w:rsidRPr="00F22FC1">
        <w:rPr>
          <w:rStyle w:val="StyleUnderline"/>
          <w:highlight w:val="cyan"/>
        </w:rPr>
        <w:t xml:space="preserve">The administration initiative is likely to </w:t>
      </w:r>
      <w:r w:rsidRPr="00F22FC1">
        <w:rPr>
          <w:rStyle w:val="Emphasis"/>
          <w:highlight w:val="cyan"/>
        </w:rPr>
        <w:t>face political headwinds</w:t>
      </w:r>
      <w:r w:rsidRPr="00F22FC1">
        <w:rPr>
          <w:rStyle w:val="StyleUnderline"/>
          <w:highlight w:val="cyan"/>
        </w:rPr>
        <w:t xml:space="preserve"> in a divided government</w:t>
      </w:r>
      <w:r w:rsidRPr="00F22FC1">
        <w:rPr>
          <w:sz w:val="16"/>
        </w:rPr>
        <w:t>.</w:t>
      </w:r>
    </w:p>
    <w:p w14:paraId="3DC7C558" w14:textId="6AEB1ACB" w:rsidR="0070652A" w:rsidRDefault="0070652A" w:rsidP="0070652A">
      <w:pPr>
        <w:pStyle w:val="Heading4"/>
      </w:pPr>
      <w:r>
        <w:t>MPAs will be opposed by coastal communities with well resourced commercial interests.</w:t>
      </w:r>
    </w:p>
    <w:p w14:paraId="33EA94E4" w14:textId="4B6C0730" w:rsidR="0070652A" w:rsidRDefault="0070652A" w:rsidP="0070652A">
      <w:r>
        <w:t xml:space="preserve">Sue </w:t>
      </w:r>
      <w:r w:rsidRPr="005371E5">
        <w:rPr>
          <w:rStyle w:val="Style13ptBold"/>
        </w:rPr>
        <w:t xml:space="preserve">Farran, </w:t>
      </w:r>
      <w:r w:rsidR="005371E5" w:rsidRPr="005371E5">
        <w:rPr>
          <w:rStyle w:val="Style13ptBold"/>
        </w:rPr>
        <w:t>2018</w:t>
      </w:r>
      <w:r w:rsidR="005371E5">
        <w:t xml:space="preserve"> </w:t>
      </w:r>
      <w:r>
        <w:t xml:space="preserve">(Professor of Laws, Northumbria University, Newcastle), Oct 8, 2018.  Retrieved Apr. 19, 2021 from </w:t>
      </w:r>
      <w:hyperlink r:id="rId37" w:history="1">
        <w:r w:rsidRPr="004B14A0">
          <w:rPr>
            <w:rStyle w:val="Hyperlink"/>
          </w:rPr>
          <w:t>https://theconversation.com/protected-marine-areas-seem-a-good-idea-but-they-may-have-insidious-political-effects-104201</w:t>
        </w:r>
      </w:hyperlink>
    </w:p>
    <w:p w14:paraId="495EB316" w14:textId="2CC88819" w:rsidR="0070652A" w:rsidRDefault="0070652A" w:rsidP="0070652A">
      <w:pPr>
        <w:rPr>
          <w:sz w:val="16"/>
        </w:rPr>
      </w:pPr>
      <w:r w:rsidRPr="005371E5">
        <w:rPr>
          <w:rStyle w:val="StyleUnderline"/>
          <w:highlight w:val="cyan"/>
        </w:rPr>
        <w:t>Large-scale MPAs tend to be declared in areas where there is least likely to be major opposition, especially from fishers</w:t>
      </w:r>
      <w:r w:rsidRPr="0082691F">
        <w:rPr>
          <w:sz w:val="16"/>
        </w:rPr>
        <w:t xml:space="preserve">. Overseas dependencies and territories are particularly popular. </w:t>
      </w:r>
      <w:r w:rsidRPr="005371E5">
        <w:rPr>
          <w:rStyle w:val="StyleUnderline"/>
          <w:highlight w:val="cyan"/>
        </w:rPr>
        <w:t>It is much easier to declare large no-take m</w:t>
      </w:r>
      <w:r w:rsidRPr="0082691F">
        <w:rPr>
          <w:sz w:val="16"/>
        </w:rPr>
        <w:t xml:space="preserve">arine </w:t>
      </w:r>
      <w:r w:rsidRPr="005371E5">
        <w:rPr>
          <w:rStyle w:val="StyleUnderline"/>
          <w:highlight w:val="cyan"/>
        </w:rPr>
        <w:t>p</w:t>
      </w:r>
      <w:r w:rsidRPr="0082691F">
        <w:rPr>
          <w:sz w:val="16"/>
        </w:rPr>
        <w:t xml:space="preserve">rotected </w:t>
      </w:r>
      <w:r w:rsidRPr="005371E5">
        <w:rPr>
          <w:rStyle w:val="StyleUnderline"/>
          <w:highlight w:val="cyan"/>
        </w:rPr>
        <w:t>a</w:t>
      </w:r>
      <w:r w:rsidRPr="0082691F">
        <w:rPr>
          <w:sz w:val="16"/>
        </w:rPr>
        <w:t>rea</w:t>
      </w:r>
      <w:r w:rsidRPr="005371E5">
        <w:rPr>
          <w:rStyle w:val="StyleUnderline"/>
          <w:highlight w:val="cyan"/>
        </w:rPr>
        <w:t>s</w:t>
      </w:r>
      <w:r w:rsidRPr="0082691F">
        <w:rPr>
          <w:sz w:val="16"/>
        </w:rPr>
        <w:t xml:space="preserve"> </w:t>
      </w:r>
      <w:r w:rsidRPr="005371E5">
        <w:rPr>
          <w:rStyle w:val="StyleUnderline"/>
          <w:highlight w:val="cyan"/>
        </w:rPr>
        <w:t>around remote island overseas territories with</w:t>
      </w:r>
      <w:r w:rsidRPr="005371E5">
        <w:rPr>
          <w:rStyle w:val="StyleUnderline"/>
        </w:rPr>
        <w:t xml:space="preserve"> </w:t>
      </w:r>
      <w:r w:rsidRPr="0082691F">
        <w:rPr>
          <w:sz w:val="16"/>
        </w:rPr>
        <w:t xml:space="preserve">small, economically dependent, </w:t>
      </w:r>
      <w:r w:rsidRPr="0082691F">
        <w:rPr>
          <w:rStyle w:val="StyleUnderline"/>
          <w:highlight w:val="cyan"/>
        </w:rPr>
        <w:t xml:space="preserve">politically weak, communities than </w:t>
      </w:r>
      <w:r w:rsidRPr="0082691F">
        <w:rPr>
          <w:rStyle w:val="Emphasis"/>
          <w:highlight w:val="cyan"/>
        </w:rPr>
        <w:t>coastal areas</w:t>
      </w:r>
      <w:r w:rsidRPr="0082691F">
        <w:rPr>
          <w:rStyle w:val="StyleUnderline"/>
          <w:highlight w:val="cyan"/>
        </w:rPr>
        <w:t xml:space="preserve"> where articulate, </w:t>
      </w:r>
      <w:r w:rsidRPr="0082691F">
        <w:rPr>
          <w:rStyle w:val="Emphasis"/>
          <w:highlight w:val="cyan"/>
        </w:rPr>
        <w:t>well-resourced commercial interests voice opposition</w:t>
      </w:r>
      <w:r w:rsidRPr="0082691F">
        <w:rPr>
          <w:sz w:val="16"/>
        </w:rPr>
        <w:t>.</w:t>
      </w:r>
    </w:p>
    <w:p w14:paraId="2419EDAB" w14:textId="7D1BEF8B" w:rsidR="0082691F" w:rsidRPr="0082691F" w:rsidRDefault="0082691F" w:rsidP="0082691F">
      <w:pPr>
        <w:pStyle w:val="Heading3"/>
      </w:pPr>
      <w:r>
        <w:t>Fishing Lobby Links</w:t>
      </w:r>
    </w:p>
    <w:p w14:paraId="51093F0A" w14:textId="77777777" w:rsidR="0070652A" w:rsidRDefault="0070652A" w:rsidP="0070652A">
      <w:pPr>
        <w:pStyle w:val="Heading4"/>
      </w:pPr>
      <w:r>
        <w:t>MPAs lack the support of fishing communities.</w:t>
      </w:r>
    </w:p>
    <w:p w14:paraId="6AC4399F" w14:textId="042646D8" w:rsidR="0070652A" w:rsidRDefault="0070652A" w:rsidP="0070652A">
      <w:r>
        <w:t xml:space="preserve">Margaret </w:t>
      </w:r>
      <w:r w:rsidRPr="0082691F">
        <w:rPr>
          <w:rStyle w:val="Style13ptBold"/>
        </w:rPr>
        <w:t xml:space="preserve">Cooney, </w:t>
      </w:r>
      <w:r w:rsidR="0082691F" w:rsidRPr="0082691F">
        <w:rPr>
          <w:rStyle w:val="Style13ptBold"/>
        </w:rPr>
        <w:t>2019</w:t>
      </w:r>
      <w:r w:rsidR="0082691F">
        <w:t xml:space="preserve"> </w:t>
      </w:r>
      <w:r>
        <w:t xml:space="preserve">(campaign manager for Ocean Policy at American Progress), June 3, 2019.  Retrieved Apr. 20, 2021 from </w:t>
      </w:r>
      <w:hyperlink r:id="rId38" w:history="1">
        <w:r w:rsidRPr="004B14A0">
          <w:rPr>
            <w:rStyle w:val="Hyperlink"/>
          </w:rPr>
          <w:t>https://www.americanprogress.org/issues/green/reports/2019/06/03/470585/marine-protected-areas-help-fisheries-ocean-ecosystems/</w:t>
        </w:r>
      </w:hyperlink>
    </w:p>
    <w:p w14:paraId="04E3848C" w14:textId="33C1A78D" w:rsidR="0070652A" w:rsidRDefault="0070652A" w:rsidP="0070652A">
      <w:pPr>
        <w:rPr>
          <w:sz w:val="16"/>
        </w:rPr>
      </w:pPr>
      <w:r w:rsidRPr="0082691F">
        <w:rPr>
          <w:sz w:val="16"/>
        </w:rPr>
        <w:t xml:space="preserve">Even with strong scientific evidence for the benefits for MPAs and integrated consultation, </w:t>
      </w:r>
      <w:r w:rsidRPr="0082691F">
        <w:rPr>
          <w:rStyle w:val="StyleUnderline"/>
          <w:highlight w:val="cyan"/>
        </w:rPr>
        <w:t>there will likely always be those who cannot be persuaded to support MPA designations</w:t>
      </w:r>
      <w:r w:rsidRPr="0082691F">
        <w:rPr>
          <w:sz w:val="16"/>
        </w:rPr>
        <w:t xml:space="preserve">. In the Pacific, WESPAC has argued that vessels have lost tens of millions of dollars as a result of these protected areas, but since the tuna fleets have consistently maximized their fishing capacity and caught all the fish they are allowed to catch each year, the data do not support these claims.76 In the case of Northeast Canyons and Seamounts, </w:t>
      </w:r>
      <w:r w:rsidRPr="0082691F">
        <w:rPr>
          <w:rStyle w:val="StyleUnderline"/>
          <w:highlight w:val="cyan"/>
        </w:rPr>
        <w:t xml:space="preserve">there is </w:t>
      </w:r>
      <w:r w:rsidRPr="0082691F">
        <w:rPr>
          <w:rStyle w:val="Emphasis"/>
          <w:highlight w:val="cyan"/>
        </w:rPr>
        <w:t>deep-rooted</w:t>
      </w:r>
      <w:r w:rsidRPr="0082691F">
        <w:rPr>
          <w:rStyle w:val="StyleUnderline"/>
          <w:highlight w:val="cyan"/>
        </w:rPr>
        <w:t xml:space="preserve">, </w:t>
      </w:r>
      <w:r w:rsidRPr="0082691F">
        <w:rPr>
          <w:rStyle w:val="Emphasis"/>
          <w:highlight w:val="cyan"/>
        </w:rPr>
        <w:t>long-standing animosity</w:t>
      </w:r>
      <w:r w:rsidRPr="0082691F">
        <w:rPr>
          <w:rStyle w:val="StyleUnderline"/>
          <w:highlight w:val="cyan"/>
        </w:rPr>
        <w:t xml:space="preserve"> between federal regulators and </w:t>
      </w:r>
      <w:r w:rsidRPr="0082691F">
        <w:rPr>
          <w:rStyle w:val="Emphasis"/>
          <w:highlight w:val="cyan"/>
        </w:rPr>
        <w:t>commercial fishing interests</w:t>
      </w:r>
      <w:r w:rsidRPr="0082691F">
        <w:rPr>
          <w:rStyle w:val="StyleUnderline"/>
          <w:highlight w:val="cyan"/>
        </w:rPr>
        <w:t xml:space="preserve"> </w:t>
      </w:r>
      <w:r w:rsidRPr="0082691F">
        <w:rPr>
          <w:sz w:val="16"/>
        </w:rPr>
        <w:t>in New England</w:t>
      </w:r>
      <w:r w:rsidRPr="0082691F">
        <w:rPr>
          <w:rStyle w:val="StyleUnderline"/>
          <w:highlight w:val="cyan"/>
        </w:rPr>
        <w:t xml:space="preserve">, so </w:t>
      </w:r>
      <w:r w:rsidRPr="0082691F">
        <w:rPr>
          <w:sz w:val="16"/>
        </w:rPr>
        <w:t>any kind of government action—</w:t>
      </w:r>
      <w:r w:rsidRPr="0082691F">
        <w:rPr>
          <w:rStyle w:val="StyleUnderline"/>
          <w:highlight w:val="cyan"/>
        </w:rPr>
        <w:t xml:space="preserve">MPA designation </w:t>
      </w:r>
      <w:r w:rsidRPr="0082691F">
        <w:rPr>
          <w:sz w:val="16"/>
        </w:rPr>
        <w:t>or otherwise—</w:t>
      </w:r>
      <w:r w:rsidRPr="0082691F">
        <w:rPr>
          <w:rStyle w:val="StyleUnderline"/>
          <w:highlight w:val="cyan"/>
        </w:rPr>
        <w:t>would most likely lack the fishing community’s support</w:t>
      </w:r>
      <w:r w:rsidRPr="0082691F">
        <w:rPr>
          <w:sz w:val="16"/>
        </w:rPr>
        <w:t>.</w:t>
      </w:r>
    </w:p>
    <w:p w14:paraId="18A456DE" w14:textId="1801D908" w:rsidR="0082691F" w:rsidRDefault="0082691F" w:rsidP="0082691F">
      <w:pPr>
        <w:pStyle w:val="Heading4"/>
      </w:pPr>
      <w:r>
        <w:t>The fishing lobby is politically powerful and opposes limits on the right to fish--</w:t>
      </w:r>
    </w:p>
    <w:p w14:paraId="27459009" w14:textId="2F9F9859" w:rsidR="0082691F" w:rsidRDefault="0082691F" w:rsidP="0082691F">
      <w:r>
        <w:t xml:space="preserve">Alexandra </w:t>
      </w:r>
      <w:r w:rsidRPr="0082691F">
        <w:rPr>
          <w:rStyle w:val="Style13ptBold"/>
        </w:rPr>
        <w:t>Carter &amp;</w:t>
      </w:r>
      <w:r>
        <w:t xml:space="preserve"> Michael </w:t>
      </w:r>
      <w:r w:rsidRPr="0082691F">
        <w:rPr>
          <w:rStyle w:val="Style13ptBold"/>
        </w:rPr>
        <w:t>Conathan</w:t>
      </w:r>
      <w:r>
        <w:t>, 3/19/20</w:t>
      </w:r>
      <w:r w:rsidRPr="0082691F">
        <w:rPr>
          <w:rStyle w:val="Style13ptBold"/>
        </w:rPr>
        <w:t>18</w:t>
      </w:r>
      <w:r>
        <w:t xml:space="preserve"> (Alexandra Carter is the deputy director for Ocean Policy at American Progress &amp; Michael Conathan is Senior Policy Fellow, Ocean and Climate with Aspen's Energy &amp; Environment Program, “The Rise of the Recreational Fishing Lobby,” </w:t>
      </w:r>
      <w:hyperlink r:id="rId39" w:history="1">
        <w:r w:rsidRPr="00217BB4">
          <w:rPr>
            <w:rStyle w:val="Hyperlink"/>
          </w:rPr>
          <w:t>https://www.americanprogress.org/issues/green/reports/2018/03/19/448064/rise-recreational-fishing-lobby/</w:t>
        </w:r>
      </w:hyperlink>
      <w:r>
        <w:t>, Retrieved 6/12/2021)</w:t>
      </w:r>
    </w:p>
    <w:p w14:paraId="59D1DE4C" w14:textId="30B6B864" w:rsidR="0082691F" w:rsidRDefault="0082691F" w:rsidP="0082691F">
      <w:pPr>
        <w:rPr>
          <w:sz w:val="16"/>
        </w:rPr>
      </w:pPr>
      <w:r w:rsidRPr="00641A06">
        <w:rPr>
          <w:sz w:val="16"/>
        </w:rPr>
        <w:t xml:space="preserve">In the past, outdoor recreation advocates have measured the success of their policy advocacy through fishery abundance, focusing on keeping their resource plentiful. However, </w:t>
      </w:r>
      <w:r w:rsidRPr="0082691F">
        <w:rPr>
          <w:rStyle w:val="StyleUnderline"/>
          <w:highlight w:val="cyan"/>
        </w:rPr>
        <w:t>in recent years</w:t>
      </w:r>
      <w:r w:rsidRPr="00641A06">
        <w:rPr>
          <w:sz w:val="16"/>
        </w:rPr>
        <w:t xml:space="preserve">, some </w:t>
      </w:r>
      <w:r w:rsidRPr="00641A06">
        <w:rPr>
          <w:rStyle w:val="StyleUnderline"/>
          <w:highlight w:val="cyan"/>
        </w:rPr>
        <w:t>recreational equipment manufacturers have joined forces with the majority of recreational fishing organizations to support</w:t>
      </w:r>
      <w:r w:rsidRPr="00641A06">
        <w:rPr>
          <w:sz w:val="16"/>
        </w:rPr>
        <w:t xml:space="preserve"> changes to the law that would provide </w:t>
      </w:r>
      <w:r w:rsidRPr="00641A06">
        <w:rPr>
          <w:rStyle w:val="Emphasis"/>
          <w:highlight w:val="cyan"/>
        </w:rPr>
        <w:t>greater recreational access</w:t>
      </w:r>
      <w:r w:rsidRPr="00641A06">
        <w:rPr>
          <w:rStyle w:val="StyleUnderline"/>
          <w:highlight w:val="cyan"/>
        </w:rPr>
        <w:t xml:space="preserve"> to fisheries while weakening</w:t>
      </w:r>
      <w:r w:rsidRPr="00641A06">
        <w:rPr>
          <w:sz w:val="16"/>
        </w:rPr>
        <w:t xml:space="preserve"> science-based </w:t>
      </w:r>
      <w:r w:rsidRPr="00641A06">
        <w:rPr>
          <w:rStyle w:val="StyleUnderline"/>
          <w:highlight w:val="cyan"/>
        </w:rPr>
        <w:t>safeguards that promote the</w:t>
      </w:r>
      <w:r w:rsidRPr="00641A06">
        <w:rPr>
          <w:sz w:val="16"/>
        </w:rPr>
        <w:t xml:space="preserve"> health and </w:t>
      </w:r>
      <w:r w:rsidRPr="00641A06">
        <w:rPr>
          <w:rStyle w:val="StyleUnderline"/>
          <w:highlight w:val="cyan"/>
        </w:rPr>
        <w:t>abundance of fish stocks</w:t>
      </w:r>
      <w:r w:rsidRPr="00641A06">
        <w:rPr>
          <w:sz w:val="16"/>
        </w:rPr>
        <w:t>. This emphasis on access at the expense of abundance reflects the business model of the equipment industry: Selling more boats, tackle, and gear requires perpetual growth in the number of fishing participants not just the size of fish populations.</w:t>
      </w:r>
      <w:r w:rsidR="00641A06" w:rsidRPr="00641A06">
        <w:rPr>
          <w:sz w:val="16"/>
        </w:rPr>
        <w:t xml:space="preserve"> </w:t>
      </w:r>
      <w:r w:rsidRPr="00641A06">
        <w:rPr>
          <w:sz w:val="16"/>
        </w:rPr>
        <w:t xml:space="preserve">Just as anglers’ fishing effort on the water affects marine ecosystems, </w:t>
      </w:r>
      <w:r w:rsidRPr="00641A06">
        <w:rPr>
          <w:rStyle w:val="StyleUnderline"/>
          <w:highlight w:val="cyan"/>
        </w:rPr>
        <w:t xml:space="preserve">this </w:t>
      </w:r>
      <w:r w:rsidRPr="00641A06">
        <w:rPr>
          <w:rStyle w:val="Emphasis"/>
          <w:highlight w:val="cyan"/>
        </w:rPr>
        <w:t>sudden surge of lobbying</w:t>
      </w:r>
      <w:r w:rsidRPr="00641A06">
        <w:rPr>
          <w:rStyle w:val="StyleUnderline"/>
          <w:highlight w:val="cyan"/>
        </w:rPr>
        <w:t xml:space="preserve"> power proves that recreational advocates are</w:t>
      </w:r>
      <w:r w:rsidRPr="00641A06">
        <w:rPr>
          <w:sz w:val="16"/>
        </w:rPr>
        <w:t xml:space="preserve"> also </w:t>
      </w:r>
      <w:r w:rsidRPr="00641A06">
        <w:rPr>
          <w:rStyle w:val="Emphasis"/>
          <w:highlight w:val="cyan"/>
        </w:rPr>
        <w:t>having a significant effect</w:t>
      </w:r>
      <w:r w:rsidRPr="00641A06">
        <w:rPr>
          <w:rStyle w:val="StyleUnderline"/>
          <w:highlight w:val="cyan"/>
        </w:rPr>
        <w:t xml:space="preserve"> on the political ecosystem.</w:t>
      </w:r>
      <w:r w:rsidRPr="00641A06">
        <w:rPr>
          <w:sz w:val="16"/>
        </w:rPr>
        <w:t xml:space="preserve"> All this leads to the question: If the prioritization of fish abundance is now being superseded by the pursuit of opportunity to fish, precisely what is it that recreational advocates are fighting to access? This issue brief highlights the varied priorities of recreational fishing advocates—and what they mean for fisheries legislation. It also considers where those hoping to responsibly reauthorize the MSA could start.</w:t>
      </w:r>
      <w:r w:rsidR="00641A06" w:rsidRPr="00641A06">
        <w:rPr>
          <w:sz w:val="16"/>
        </w:rPr>
        <w:t xml:space="preserve"> </w:t>
      </w:r>
      <w:r w:rsidRPr="00641A06">
        <w:rPr>
          <w:sz w:val="16"/>
        </w:rPr>
        <w:t>Access versus abundance</w:t>
      </w:r>
      <w:r w:rsidR="00641A06" w:rsidRPr="00641A06">
        <w:rPr>
          <w:sz w:val="16"/>
        </w:rPr>
        <w:t xml:space="preserve"> </w:t>
      </w:r>
      <w:r w:rsidRPr="00641A06">
        <w:rPr>
          <w:sz w:val="16"/>
        </w:rPr>
        <w:t xml:space="preserve">Over the course of the Obama administration, </w:t>
      </w:r>
      <w:r w:rsidRPr="00641A06">
        <w:rPr>
          <w:rStyle w:val="StyleUnderline"/>
          <w:highlight w:val="cyan"/>
        </w:rPr>
        <w:t xml:space="preserve">the recreational </w:t>
      </w:r>
      <w:r w:rsidRPr="00641A06">
        <w:rPr>
          <w:rStyle w:val="Emphasis"/>
          <w:highlight w:val="cyan"/>
        </w:rPr>
        <w:t>fishing lobby</w:t>
      </w:r>
      <w:r w:rsidRPr="00641A06">
        <w:rPr>
          <w:rStyle w:val="StyleUnderline"/>
          <w:highlight w:val="cyan"/>
        </w:rPr>
        <w:t xml:space="preserve"> began to gain momentum and </w:t>
      </w:r>
      <w:r w:rsidRPr="00641A06">
        <w:rPr>
          <w:rStyle w:val="Emphasis"/>
          <w:highlight w:val="cyan"/>
        </w:rPr>
        <w:t>find a political voice</w:t>
      </w:r>
      <w:r w:rsidRPr="00641A06">
        <w:rPr>
          <w:sz w:val="16"/>
        </w:rPr>
        <w:t>. Industry observers point particularly to an inflammatory op-ed published in ESPN Outdoors in March 2010. The piece begins with an unfounded suggestion that the National Ocean Policy initiated under President George W. Bush and carried on by President Barack Obama “could prohibit U.S. citizens from fishing.”7 Although an ESPN editor issued a prompt clarification that the story included “several errors in the editing and presentation” and the internet watchdog site Snopes.com subsequently declared the original piece’s alarming statements “false,” the ensuing uproar helped kindle a spark that has contributed to a tonal shift among some members of the recreational fishing lobby.8</w:t>
      </w:r>
      <w:r w:rsidR="00641A06" w:rsidRPr="00641A06">
        <w:rPr>
          <w:sz w:val="16"/>
        </w:rPr>
        <w:t xml:space="preserve"> </w:t>
      </w:r>
      <w:r w:rsidRPr="00641A06">
        <w:rPr>
          <w:sz w:val="16"/>
        </w:rPr>
        <w:t xml:space="preserve">One major recreational fishing group, </w:t>
      </w:r>
      <w:r w:rsidRPr="00641A06">
        <w:rPr>
          <w:rStyle w:val="StyleUnderline"/>
          <w:highlight w:val="cyan"/>
        </w:rPr>
        <w:t>the Recreational Fishing Alliance</w:t>
      </w:r>
      <w:r w:rsidRPr="00641A06">
        <w:rPr>
          <w:sz w:val="16"/>
        </w:rPr>
        <w:t xml:space="preserve"> (RFA), which represents arguably the most out-of-the-mainstream segment of the access-focused recreational fishing industry, </w:t>
      </w:r>
      <w:r w:rsidRPr="00641A06">
        <w:rPr>
          <w:rStyle w:val="StyleUnderline"/>
          <w:highlight w:val="cyan"/>
        </w:rPr>
        <w:t xml:space="preserve">appears to be </w:t>
      </w:r>
      <w:r w:rsidRPr="00641A06">
        <w:rPr>
          <w:rStyle w:val="Emphasis"/>
          <w:highlight w:val="cyan"/>
        </w:rPr>
        <w:t>gaining political influence</w:t>
      </w:r>
      <w:r w:rsidRPr="00641A06">
        <w:rPr>
          <w:sz w:val="16"/>
        </w:rPr>
        <w:t xml:space="preserve"> in the fisheries debate. </w:t>
      </w:r>
      <w:r w:rsidRPr="00641A06">
        <w:rPr>
          <w:rStyle w:val="StyleUnderline"/>
          <w:highlight w:val="cyan"/>
        </w:rPr>
        <w:t>The group, which</w:t>
      </w:r>
      <w:r w:rsidRPr="00641A06">
        <w:rPr>
          <w:sz w:val="16"/>
        </w:rPr>
        <w:t xml:space="preserve"> publicly </w:t>
      </w:r>
      <w:r w:rsidRPr="00641A06">
        <w:rPr>
          <w:rStyle w:val="StyleUnderline"/>
          <w:highlight w:val="cyan"/>
        </w:rPr>
        <w:t>supported</w:t>
      </w:r>
      <w:r w:rsidRPr="00641A06">
        <w:rPr>
          <w:sz w:val="16"/>
        </w:rPr>
        <w:t xml:space="preserve"> Donald </w:t>
      </w:r>
      <w:r w:rsidRPr="00641A06">
        <w:rPr>
          <w:rStyle w:val="StyleUnderline"/>
          <w:highlight w:val="cyan"/>
        </w:rPr>
        <w:t>Trump</w:t>
      </w:r>
      <w:r w:rsidRPr="00641A06">
        <w:rPr>
          <w:sz w:val="16"/>
        </w:rPr>
        <w:t xml:space="preserve">’s presidential candidacy and sells “Fishermen for Trump” bumper stickers, has taken an active role in regulatory decisions.9 The organization </w:t>
      </w:r>
      <w:r w:rsidRPr="00641A06">
        <w:rPr>
          <w:rStyle w:val="StyleUnderline"/>
          <w:highlight w:val="cyan"/>
        </w:rPr>
        <w:t>trumpets inflammatory rhetoric</w:t>
      </w:r>
      <w:r w:rsidRPr="00641A06">
        <w:rPr>
          <w:sz w:val="16"/>
        </w:rPr>
        <w:t xml:space="preserve"> on its website, </w:t>
      </w:r>
      <w:r w:rsidRPr="00641A06">
        <w:rPr>
          <w:rStyle w:val="StyleUnderline"/>
          <w:highlight w:val="cyan"/>
        </w:rPr>
        <w:t xml:space="preserve">insinuating that there’s a “national conspiracy by environmentalists to </w:t>
      </w:r>
      <w:r w:rsidRPr="00641A06">
        <w:rPr>
          <w:rStyle w:val="Emphasis"/>
          <w:highlight w:val="cyan"/>
        </w:rPr>
        <w:t>deny your right to fish</w:t>
      </w:r>
      <w:r w:rsidRPr="00641A06">
        <w:rPr>
          <w:sz w:val="16"/>
        </w:rPr>
        <w:t>.” Its appeal for members asserts that the group’s founder, Jim Donofrio, “wonders how any angler could ‘pimp out’ their friends in exchange for privatization schemes.”10 The RFA was among a group of fishing industry and manufacturing leaders who launched into action after the election, working with the Trump administration to ease restrictions on their avocation and, in the process, roll back the MSA’s science-based provisions and ensuing regulations.</w:t>
      </w:r>
    </w:p>
    <w:p w14:paraId="001D9D82" w14:textId="7972B600" w:rsidR="00D5477B" w:rsidRDefault="00D5477B" w:rsidP="00D5477B">
      <w:pPr>
        <w:pStyle w:val="Heading4"/>
      </w:pPr>
      <w:r>
        <w:t>The link outweighs the link turn—fisheries are backed by more powerful interests than the environmental support of MPAs</w:t>
      </w:r>
      <w:r w:rsidR="00597616">
        <w:t>:</w:t>
      </w:r>
    </w:p>
    <w:p w14:paraId="0B303A67" w14:textId="77777777" w:rsidR="00D5477B" w:rsidRDefault="00D5477B" w:rsidP="00D5477B">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40" w:history="1">
        <w:r w:rsidRPr="00217BB4">
          <w:rPr>
            <w:rStyle w:val="Hyperlink"/>
          </w:rPr>
          <w:t>https://link.springer.com/article/10.1007/s13280-019-01279-7</w:t>
        </w:r>
      </w:hyperlink>
      <w:r>
        <w:t>, Retrieved 6/12/2021)</w:t>
      </w:r>
    </w:p>
    <w:p w14:paraId="543D4168" w14:textId="77777777" w:rsidR="00D5477B" w:rsidRPr="00D5477B" w:rsidRDefault="00D5477B" w:rsidP="00D5477B">
      <w:pPr>
        <w:rPr>
          <w:sz w:val="16"/>
        </w:rPr>
      </w:pPr>
      <w:r w:rsidRPr="00D5477B">
        <w:rPr>
          <w:rStyle w:val="StyleUnderline"/>
          <w:highlight w:val="cyan"/>
        </w:rPr>
        <w:t>The fishery is often backed up by</w:t>
      </w:r>
      <w:r w:rsidRPr="00D5477B">
        <w:rPr>
          <w:sz w:val="16"/>
        </w:rPr>
        <w:t xml:space="preserve"> strong sector legislation and </w:t>
      </w:r>
      <w:r w:rsidRPr="00D5477B">
        <w:rPr>
          <w:rStyle w:val="Emphasis"/>
          <w:highlight w:val="cyan"/>
        </w:rPr>
        <w:t>strong user organizations</w:t>
      </w:r>
      <w:r w:rsidRPr="00D5477B">
        <w:rPr>
          <w:rStyle w:val="StyleUnderline"/>
          <w:highlight w:val="cyan"/>
        </w:rPr>
        <w:t>. The conservation interest can also be supported by strong environmental organizations</w:t>
      </w:r>
      <w:r w:rsidRPr="00D5477B">
        <w:rPr>
          <w:rStyle w:val="StyleUnderline"/>
        </w:rPr>
        <w:t xml:space="preserve"> </w:t>
      </w:r>
      <w:r w:rsidRPr="00D5477B">
        <w:rPr>
          <w:sz w:val="16"/>
        </w:rPr>
        <w:t xml:space="preserve">and strong conservation legislation, </w:t>
      </w:r>
      <w:r w:rsidRPr="00D5477B">
        <w:rPr>
          <w:rStyle w:val="StyleUnderline"/>
          <w:highlight w:val="cyan"/>
        </w:rPr>
        <w:t xml:space="preserve">but these are </w:t>
      </w:r>
      <w:r w:rsidRPr="00D5477B">
        <w:rPr>
          <w:rStyle w:val="Emphasis"/>
          <w:highlight w:val="cyan"/>
        </w:rPr>
        <w:t>usually weaker than on the fishery side</w:t>
      </w:r>
      <w:r w:rsidRPr="00D5477B">
        <w:rPr>
          <w:sz w:val="16"/>
        </w:rPr>
        <w:t xml:space="preserve">. Of course, nature conservation and fishing interests can interact, but it is important to understand that </w:t>
      </w:r>
      <w:r w:rsidRPr="00D5477B">
        <w:rPr>
          <w:rStyle w:val="StyleUnderline"/>
          <w:highlight w:val="cyan"/>
        </w:rPr>
        <w:t xml:space="preserve">the objectives of </w:t>
      </w:r>
      <w:r w:rsidRPr="00D5477B">
        <w:rPr>
          <w:rStyle w:val="Emphasis"/>
          <w:highlight w:val="cyan"/>
        </w:rPr>
        <w:t xml:space="preserve">MPAs </w:t>
      </w:r>
      <w:r w:rsidRPr="00D5477B">
        <w:rPr>
          <w:rStyle w:val="StyleUnderline"/>
          <w:highlight w:val="cyan"/>
        </w:rPr>
        <w:t>for conservation purposes and fishery resource management are different</w:t>
      </w:r>
      <w:r w:rsidRPr="00D5477B">
        <w:rPr>
          <w:sz w:val="16"/>
        </w:rPr>
        <w:t>.</w:t>
      </w:r>
    </w:p>
    <w:p w14:paraId="0022F927" w14:textId="5EE4254A" w:rsidR="001126A4" w:rsidRDefault="001126A4" w:rsidP="0082691F">
      <w:pPr>
        <w:pStyle w:val="Heading3"/>
      </w:pPr>
      <w:r>
        <w:t>Political Capital Links:  AT—Bipartisanship Turn</w:t>
      </w:r>
    </w:p>
    <w:p w14:paraId="47EA45B9" w14:textId="77777777" w:rsidR="00CC3E00" w:rsidRDefault="00CC3E00" w:rsidP="00CC3E00">
      <w:pPr>
        <w:pStyle w:val="Heading4"/>
      </w:pPr>
      <w:r>
        <w:t>Trump and Republicans in Congress oppose MPA’s:</w:t>
      </w:r>
    </w:p>
    <w:p w14:paraId="01819C7C" w14:textId="77777777" w:rsidR="00CC3E00" w:rsidRDefault="00CC3E00" w:rsidP="00CC3E00">
      <w:r>
        <w:t xml:space="preserve">Robert </w:t>
      </w:r>
      <w:r w:rsidRPr="00F67705">
        <w:rPr>
          <w:rStyle w:val="Style13ptBold"/>
        </w:rPr>
        <w:t>Frerck, no date</w:t>
      </w:r>
      <w:r>
        <w:t xml:space="preserve"> (Award-winning travel photographer and owner of stock photography agency Odysseyphoto.com Robert Frerck is co-Founder of Blue Ocean Network, “Trump Attacks EPA and Marine Protected Areas,” </w:t>
      </w:r>
      <w:hyperlink r:id="rId41" w:history="1">
        <w:r w:rsidRPr="00217BB4">
          <w:rPr>
            <w:rStyle w:val="Hyperlink"/>
          </w:rPr>
          <w:t>https://blueocean.net/trump-attacks-epa-marine-protected-areas/</w:t>
        </w:r>
      </w:hyperlink>
      <w:r>
        <w:t>, Retrieved 6/12/2021)</w:t>
      </w:r>
    </w:p>
    <w:p w14:paraId="645CDF17" w14:textId="78BBBF36" w:rsidR="00CC3E00" w:rsidRPr="00F67705" w:rsidRDefault="00CC3E00" w:rsidP="00CC3E00">
      <w:pPr>
        <w:rPr>
          <w:sz w:val="16"/>
        </w:rPr>
      </w:pPr>
      <w:r w:rsidRPr="00F67705">
        <w:rPr>
          <w:sz w:val="16"/>
        </w:rPr>
        <w:t xml:space="preserve">Donald Trump, </w:t>
      </w:r>
      <w:r w:rsidRPr="00F67705">
        <w:rPr>
          <w:rStyle w:val="StyleUnderline"/>
          <w:highlight w:val="cyan"/>
        </w:rPr>
        <w:t>Trump attack</w:t>
      </w:r>
      <w:r w:rsidRPr="00F67705">
        <w:rPr>
          <w:sz w:val="16"/>
        </w:rPr>
        <w:t xml:space="preserve"> EPA, </w:t>
      </w:r>
      <w:r w:rsidRPr="00F67705">
        <w:rPr>
          <w:rStyle w:val="StyleUnderline"/>
          <w:highlight w:val="cyan"/>
        </w:rPr>
        <w:t>Marine Protected Areas</w:t>
      </w:r>
      <w:r w:rsidRPr="00F67705">
        <w:rPr>
          <w:sz w:val="16"/>
        </w:rPr>
        <w:t xml:space="preserve">, Republican attack, environmentl protection agencyRussian connections, wiretapping, alternative facts, FBI investigations, and that is in just the first two months of the Trump administration. All of this has been unprecedented and some might say quite amusing. However, for those of us with ocean issues top-of-mind, there have been some very disturbing developments, starting with attacks on the EPA. President Trump, during his campaign, called human-fueled climate change a hoax and vowed to dismantle the EPA. His appointment of Scott Pruitt to head the Environmental Protection Agency (EPA) takes this one step further. Pruitt, with a long and out-spoken history as a denier of climate change, now questions if it’s the role of the EPA to regulate carbon dioxide emissions, and is challenging the Paris Accord climate change agreement. Breaking News: Here’s the latest on what’s happening in the U.S. Congress. The House Science Committee will hear testimony on March 29th challenging the scientific basis of Climate Change. Although witnesses at the hearing will represent all sides of the issue, they include some notable critics and climate change deniers. This provides climate cynics legitimacy even though 97% of all climate scientists have said that the matter is settled. Carbon Dioxide Is not a “Primary Contributor” to Global Warming! us news and world report, scott pruitt, climate change denier, attacks epa, ocean warming, climate changeNow Pruitt has claimed that neither human activity or carbon dioxide emissions are “primary contributors” to global warming. This statement was made despite the overwhelming scientific evidence to the contrary, including the EPA’s own website that states that “carbon dioxide is a primary greenhouse gas contributing to recent climate change.” With Pruitt heading the EPA it is no surprise that he has been recruiting personnel from the office of James Inhofe, Senator of Oklahoma. (It is no coincidence that climate deniers tend to come from fossil fuel states.) Inhofe has been called a climate change ridiculer, famous for crude antics like throwing snowballs in congress. Pruitt’s chief of staff, deputy chief of staff and his candidate for deputy administrator, Andrew Wheeler, are all Inhofe loyalists. (photo – US News and World Report) Trump Slashes NOAA Budget NOAA, AP, satellite image, environmental protection agency, attacks EPA, Scott Pruitt, Donald Trump, climate change denier,Next up is the Trump budget that slashes the country’s premier climate science agencies with “huge” cuts to research and satellite programs. NOAA, the National Oceanic and Atmospheric Administration, would lose $126 million or 26% of its budget. And NOAA’s satellite data division which collects climate and environmental information would suffer the single largest cut. The satellite division was responsible for the research featured in our recent article: Ocean Warming Faster, New Research Shows. (photo – NOAA) Conrad Lautenberger, the NOAA administrator under President Bush said, “I think the cuts are ill timed given the needs of society, economy and the military.” He added, “It will be very hard for NOAA to manage and maintain the kind of services the country requires” with the proposed cuts. Read more in the Washington Post. It Will Be Hard to Keep Americans Safe Jane Lubchenco, Obama’s administrator of NOAA said “Cutting NOAA’s satellite budget will compromise NOAA’s mission of keeping Americans safe from extreme weather and providing forecasts that allow businesses and citizens to make smart plans,” Breaking News: Along with attempts to weaken Obama’s Clean Power Plan, Trump’s budget cuts will eliminate the very popular Energy Star Program which has promoted highest energy efficiency standards for over five billion products. The Energy Star program helps consumers to save money on their energy bills as well as saving billions in electricity usage annually. NASA Continues to Publish Science Data. NASA, global warming, climate change, ocean warming, attack on epaNASA continues to communicate climate change science despite the Trump tornado. Daily updates, some that are in direct contradiction to Trump’s and Pruitt’s statements, continue to be made public. “We’re doing our jobs, it’s business as usual,” says Steve Cole, NASA spokesperson. “Humans are changing the climate 170 times faster than natural forces, according to a new study,” the @NASAClimate Twitter account posted. See more in Washington Post’s article. (map – NASA) </w:t>
      </w:r>
      <w:r w:rsidRPr="00F67705">
        <w:rPr>
          <w:rStyle w:val="StyleUnderline"/>
          <w:highlight w:val="cyan"/>
        </w:rPr>
        <w:t>Marine Protected Areas Attacked as “Junk Science”</w:t>
      </w:r>
      <w:r>
        <w:rPr>
          <w:rStyle w:val="StyleUnderline"/>
        </w:rPr>
        <w:t xml:space="preserve"> </w:t>
      </w:r>
      <w:r w:rsidRPr="00F67705">
        <w:rPr>
          <w:sz w:val="16"/>
        </w:rPr>
        <w:t xml:space="preserve">Papahānaumokuākea monument, marine protected area, marine conservation, ocean activist, president obamaAt a congressional hearing last week, </w:t>
      </w:r>
      <w:r w:rsidRPr="00F67705">
        <w:rPr>
          <w:rStyle w:val="Emphasis"/>
          <w:highlight w:val="cyan"/>
        </w:rPr>
        <w:t>Republican congress</w:t>
      </w:r>
      <w:r w:rsidR="00597616">
        <w:rPr>
          <w:rStyle w:val="Emphasis"/>
          <w:highlight w:val="cyan"/>
        </w:rPr>
        <w:t>[members]</w:t>
      </w:r>
      <w:r w:rsidRPr="00597616">
        <w:rPr>
          <w:strike/>
        </w:rPr>
        <w:t>men</w:t>
      </w:r>
      <w:r w:rsidRPr="00F67705">
        <w:rPr>
          <w:rStyle w:val="StyleUnderline"/>
          <w:highlight w:val="cyan"/>
        </w:rPr>
        <w:t xml:space="preserve"> and representatives of the </w:t>
      </w:r>
      <w:r w:rsidRPr="00CC3E00">
        <w:rPr>
          <w:rStyle w:val="Emphasis"/>
          <w:highlight w:val="cyan"/>
        </w:rPr>
        <w:t>fishing industry</w:t>
      </w:r>
      <w:r w:rsidRPr="00F67705">
        <w:rPr>
          <w:rStyle w:val="StyleUnderline"/>
          <w:highlight w:val="cyan"/>
        </w:rPr>
        <w:t xml:space="preserve"> claimed there is no good scientific reason for preserving the five regions designated as “marine monuments”</w:t>
      </w:r>
      <w:r w:rsidRPr="00F67705">
        <w:rPr>
          <w:sz w:val="16"/>
        </w:rPr>
        <w:t xml:space="preserve"> by Presidents Bush and Obama. (Papahānaumokuākea.gov) “Limiting fishing via marine monuments makes no sense whatsoever,” testified Brian Halland, Executive Director of the American Tunaboat Association. “This is once again an attempt to control the seabeds without scientific information,” added Rep. Don Young of Alaska Papahānaumokuākea.gov, marine protected area, attacks epa, pacific ocean, marine conservation, Hawaiian Islands, Papahānaumokuākea, This attack on Marine Protected Areas possibly holds the biggest threat to Ocean sustainability. It has been well documented that these protected areas host some of our rarest animal and bird species. In addition these sanctuaries have a rejuvenating effect on fish populations when commercial fishing is limited. “The reality is that there’s a huge body of science, and it’s publicly available science,” stated John Bruno, a professor of biology at University of North Carolina. “</w:t>
      </w:r>
      <w:r w:rsidRPr="00F67705">
        <w:rPr>
          <w:rStyle w:val="StyleUnderline"/>
          <w:highlight w:val="cyan"/>
        </w:rPr>
        <w:t>It’s frustrating</w:t>
      </w:r>
      <w:r w:rsidRPr="00F67705">
        <w:rPr>
          <w:rStyle w:val="StyleUnderline"/>
        </w:rPr>
        <w:t xml:space="preserve"> </w:t>
      </w:r>
      <w:r w:rsidRPr="00F67705">
        <w:rPr>
          <w:sz w:val="16"/>
        </w:rPr>
        <w:t xml:space="preserve">as a scientist </w:t>
      </w:r>
      <w:r w:rsidRPr="00F67705">
        <w:rPr>
          <w:rStyle w:val="StyleUnderline"/>
          <w:highlight w:val="cyan"/>
        </w:rPr>
        <w:t xml:space="preserve">to hear lobbyists for the </w:t>
      </w:r>
      <w:r w:rsidRPr="00F67705">
        <w:rPr>
          <w:rStyle w:val="Emphasis"/>
          <w:highlight w:val="cyan"/>
        </w:rPr>
        <w:t>oil industry</w:t>
      </w:r>
      <w:r w:rsidRPr="00F67705">
        <w:rPr>
          <w:rStyle w:val="StyleUnderline"/>
          <w:highlight w:val="cyan"/>
        </w:rPr>
        <w:t xml:space="preserve"> and the </w:t>
      </w:r>
      <w:r w:rsidRPr="00F67705">
        <w:rPr>
          <w:rStyle w:val="Emphasis"/>
          <w:highlight w:val="cyan"/>
        </w:rPr>
        <w:t>industrial tuna industry</w:t>
      </w:r>
      <w:r w:rsidRPr="00F67705">
        <w:rPr>
          <w:rStyle w:val="StyleUnderline"/>
          <w:highlight w:val="cyan"/>
        </w:rPr>
        <w:t xml:space="preserve"> claim that there is no science behind these monument designations</w:t>
      </w:r>
      <w:r w:rsidRPr="00F67705">
        <w:rPr>
          <w:sz w:val="16"/>
        </w:rPr>
        <w:t>.” Bruno continued that it would be “a travesty” to allow commercial fishing in areas where we have species that exist almost nowhere else. See the entire article at buzzfeed.com. Blue Ocean has posted numerous articles on Marine Protected Areas and in particular those created by President Obama, see: Canadian Prime Minister Trudeau Joins with Obama to Ban Oil and Gas Leases in the Arctic and: Why It’s Important to Save Our Seas’ Last Pristine Places. See these related Blue Ocean posts: Marine Protected Areas: Giant Leap for Fish Kind and: Resilient Marine Ecosystems – Hope Spots plus: Marine Migrations Magnified by Ocean Warming.</w:t>
      </w:r>
    </w:p>
    <w:p w14:paraId="619FE255" w14:textId="0CB64182" w:rsidR="00F67705" w:rsidRDefault="00CC3E00" w:rsidP="00F67705">
      <w:pPr>
        <w:pStyle w:val="Heading4"/>
      </w:pPr>
      <w:r>
        <w:t>M</w:t>
      </w:r>
      <w:r w:rsidR="00F67705">
        <w:t>embers of Congress oppose MPA’s:</w:t>
      </w:r>
    </w:p>
    <w:p w14:paraId="4BC728FA" w14:textId="39B78562" w:rsidR="00F67705" w:rsidRDefault="00F67705" w:rsidP="00F67705">
      <w:r>
        <w:t xml:space="preserve">Nidhi </w:t>
      </w:r>
      <w:r w:rsidRPr="00F67705">
        <w:rPr>
          <w:rStyle w:val="Style13ptBold"/>
        </w:rPr>
        <w:t>Subbaraman</w:t>
      </w:r>
      <w:r>
        <w:t>, 3/16/20</w:t>
      </w:r>
      <w:r w:rsidRPr="00F67705">
        <w:rPr>
          <w:rStyle w:val="Style13ptBold"/>
        </w:rPr>
        <w:t>17</w:t>
      </w:r>
      <w:r>
        <w:t xml:space="preserve"> (BuzzFeed News Reporter, “Now US Politicians Are Attacking Ocean Science, Too,” </w:t>
      </w:r>
      <w:hyperlink r:id="rId42" w:anchor=".sbOOXzE0e" w:history="1">
        <w:r w:rsidRPr="00217BB4">
          <w:rPr>
            <w:rStyle w:val="Hyperlink"/>
          </w:rPr>
          <w:t>https://www.buzzfeednews.com/article/nidhisubbaraman/undo-marine-monuments#.sbOOXzE0e</w:t>
        </w:r>
      </w:hyperlink>
      <w:r>
        <w:t>, Retrieved 6/12/2021)</w:t>
      </w:r>
    </w:p>
    <w:p w14:paraId="3F26B57F" w14:textId="0EAE65A4" w:rsidR="00F67705" w:rsidRPr="00CC3E00" w:rsidRDefault="00F67705" w:rsidP="00F67705">
      <w:pPr>
        <w:rPr>
          <w:sz w:val="16"/>
        </w:rPr>
      </w:pPr>
      <w:r w:rsidRPr="00F67705">
        <w:rPr>
          <w:rStyle w:val="StyleUnderline"/>
          <w:highlight w:val="cyan"/>
        </w:rPr>
        <w:t>Swaths of ocean</w:t>
      </w:r>
      <w:r w:rsidRPr="00CC3E00">
        <w:rPr>
          <w:sz w:val="16"/>
        </w:rPr>
        <w:t xml:space="preserve"> that are the last holdouts for hundreds of rare species </w:t>
      </w:r>
      <w:r w:rsidRPr="00F67705">
        <w:rPr>
          <w:rStyle w:val="StyleUnderline"/>
          <w:highlight w:val="cyan"/>
        </w:rPr>
        <w:t>are at risk of losing the federal protections put in place by</w:t>
      </w:r>
      <w:r w:rsidRPr="00CC3E00">
        <w:rPr>
          <w:sz w:val="16"/>
        </w:rPr>
        <w:t xml:space="preserve"> Presidents </w:t>
      </w:r>
      <w:r w:rsidRPr="00F67705">
        <w:rPr>
          <w:rStyle w:val="StyleUnderline"/>
          <w:highlight w:val="cyan"/>
        </w:rPr>
        <w:t>Obama and Bush</w:t>
      </w:r>
      <w:r w:rsidRPr="00CC3E00">
        <w:rPr>
          <w:sz w:val="16"/>
        </w:rPr>
        <w:t>.</w:t>
      </w:r>
      <w:r w:rsidR="00CC3E00" w:rsidRPr="00CC3E00">
        <w:rPr>
          <w:sz w:val="16"/>
        </w:rPr>
        <w:t xml:space="preserve"> </w:t>
      </w:r>
      <w:r w:rsidRPr="00CC3E00">
        <w:rPr>
          <w:sz w:val="16"/>
        </w:rPr>
        <w:t xml:space="preserve">As the Trump administration sows doubt over vaccines, climate science, and environmental protections offered by agencies like the EPA, </w:t>
      </w:r>
      <w:r w:rsidRPr="00CC3E00">
        <w:rPr>
          <w:rStyle w:val="Emphasis"/>
          <w:highlight w:val="cyan"/>
        </w:rPr>
        <w:t>lawmakers are now taking aim</w:t>
      </w:r>
      <w:r w:rsidRPr="00CC3E00">
        <w:rPr>
          <w:sz w:val="16"/>
        </w:rPr>
        <w:t xml:space="preserve"> at the otherwise uncontroversial research on tracking the movement and abundance of ocean life.</w:t>
      </w:r>
      <w:r w:rsidR="00CC3E00" w:rsidRPr="00CC3E00">
        <w:rPr>
          <w:sz w:val="16"/>
        </w:rPr>
        <w:t xml:space="preserve"> </w:t>
      </w:r>
      <w:r w:rsidRPr="00CC3E00">
        <w:rPr>
          <w:sz w:val="16"/>
        </w:rPr>
        <w:t xml:space="preserve">At a hearing on Wednesday, </w:t>
      </w:r>
      <w:r w:rsidRPr="00F67705">
        <w:rPr>
          <w:rStyle w:val="StyleUnderline"/>
          <w:highlight w:val="cyan"/>
        </w:rPr>
        <w:t>fishing industry representatives and some Congress</w:t>
      </w:r>
      <w:r w:rsidR="00597616">
        <w:rPr>
          <w:rStyle w:val="StyleUnderline"/>
          <w:highlight w:val="cyan"/>
        </w:rPr>
        <w:t>[members]</w:t>
      </w:r>
      <w:r w:rsidRPr="00597616">
        <w:rPr>
          <w:strike/>
        </w:rPr>
        <w:t xml:space="preserve">men </w:t>
      </w:r>
      <w:r w:rsidRPr="00F67705">
        <w:rPr>
          <w:rStyle w:val="StyleUnderline"/>
          <w:highlight w:val="cyan"/>
        </w:rPr>
        <w:t>asserted that there is no good scientific reason to preserve the five regions of the Atlantic and Pacific Oceans designated as “marine monuments”</w:t>
      </w:r>
      <w:r w:rsidRPr="00CC3E00">
        <w:rPr>
          <w:sz w:val="16"/>
        </w:rPr>
        <w:t xml:space="preserve"> by the past two presidents.</w:t>
      </w:r>
      <w:r w:rsidR="00CC3E00" w:rsidRPr="00CC3E00">
        <w:rPr>
          <w:sz w:val="16"/>
        </w:rPr>
        <w:t xml:space="preserve"> </w:t>
      </w:r>
      <w:r w:rsidRPr="00CC3E00">
        <w:rPr>
          <w:sz w:val="16"/>
        </w:rPr>
        <w:t>ADVERTISEMENT</w:t>
      </w:r>
      <w:r w:rsidR="00CC3E00" w:rsidRPr="00CC3E00">
        <w:rPr>
          <w:sz w:val="16"/>
        </w:rPr>
        <w:t xml:space="preserve"> </w:t>
      </w:r>
      <w:r w:rsidRPr="00CC3E00">
        <w:rPr>
          <w:sz w:val="16"/>
        </w:rPr>
        <w:t>"</w:t>
      </w:r>
      <w:r w:rsidRPr="00F67705">
        <w:rPr>
          <w:rStyle w:val="StyleUnderline"/>
          <w:highlight w:val="cyan"/>
        </w:rPr>
        <w:t>Limiting fishing</w:t>
      </w:r>
      <w:r w:rsidRPr="00CC3E00">
        <w:rPr>
          <w:sz w:val="16"/>
        </w:rPr>
        <w:t xml:space="preserve"> via marine monuments </w:t>
      </w:r>
      <w:r w:rsidRPr="00F67705">
        <w:rPr>
          <w:rStyle w:val="StyleUnderline"/>
          <w:highlight w:val="cyan"/>
        </w:rPr>
        <w:t>makes no sense</w:t>
      </w:r>
      <w:r w:rsidRPr="00CC3E00">
        <w:rPr>
          <w:sz w:val="16"/>
        </w:rPr>
        <w:t xml:space="preserve"> whatsoever," testified Brian Halland, executive director of the American Tunaboat Association, which represents tuna fishing fleets.</w:t>
      </w:r>
      <w:r w:rsidR="00CC3E00" w:rsidRPr="00CC3E00">
        <w:rPr>
          <w:sz w:val="16"/>
        </w:rPr>
        <w:t xml:space="preserve"> </w:t>
      </w:r>
      <w:r w:rsidRPr="00CC3E00">
        <w:rPr>
          <w:sz w:val="16"/>
        </w:rPr>
        <w:t>“This is once again at attempt to control the seabeds without scientific information,” Rep. Don Young of Alaska said.</w:t>
      </w:r>
      <w:r w:rsidR="00CC3E00" w:rsidRPr="00CC3E00">
        <w:rPr>
          <w:sz w:val="16"/>
        </w:rPr>
        <w:t xml:space="preserve"> </w:t>
      </w:r>
      <w:r w:rsidRPr="00CC3E00">
        <w:rPr>
          <w:sz w:val="16"/>
        </w:rPr>
        <w:t>But scientists who study ocean life say there are many good reasons. These protected ocean areas host some of the oldest and rarest bird and animal species in the US. Ocean sanctuaries, where commercial fishing is limited, are known to have a rejuvenating effect on fish populations, who linger there, breed, and fill out their numbers. Also, scientists say, monument boundaries were marked out by mapping the movement and habitat of the species needing preservation.</w:t>
      </w:r>
      <w:r w:rsidR="00CC3E00" w:rsidRPr="00CC3E00">
        <w:rPr>
          <w:sz w:val="16"/>
        </w:rPr>
        <w:t xml:space="preserve"> </w:t>
      </w:r>
      <w:r w:rsidRPr="00CC3E00">
        <w:rPr>
          <w:sz w:val="16"/>
        </w:rPr>
        <w:t>Without pointing to any specific shortcomings in the evidence, and despite hearing a marine ecologist as witness say otherwise, those who opposed the monuments claimed that scientific evidence was not included in the decisions. Halland, of the Tunaboat Association, said the ban on fishing was based on “junk science.”</w:t>
      </w:r>
      <w:r w:rsidR="00CC3E00" w:rsidRPr="00CC3E00">
        <w:rPr>
          <w:sz w:val="16"/>
        </w:rPr>
        <w:t xml:space="preserve"> </w:t>
      </w:r>
      <w:r w:rsidRPr="00CC3E00">
        <w:rPr>
          <w:sz w:val="16"/>
        </w:rPr>
        <w:t>“The reality is that there’s a huge body of science, and it’s publicly available science,” hearing witness John Bruno, professor of biology at University of North Carolina at Chapel Hill, told BuzzFeed News. “It’s frustrating as a scientist to hear lobbyists for the oil industry and the industrial tuna industry claim that there is no science behind these monument designations.”</w:t>
      </w:r>
      <w:r w:rsidR="00CC3E00" w:rsidRPr="00CC3E00">
        <w:rPr>
          <w:sz w:val="16"/>
        </w:rPr>
        <w:t xml:space="preserve"> </w:t>
      </w:r>
      <w:r w:rsidRPr="00CC3E00">
        <w:rPr>
          <w:sz w:val="16"/>
        </w:rPr>
        <w:t>Allowing commercial fishing in these zones would be “a travesty,” Bruno said, because it would remove protections for species that exist almost nowhere else in the ocean.</w:t>
      </w:r>
      <w:r w:rsidR="00CC3E00" w:rsidRPr="00CC3E00">
        <w:rPr>
          <w:sz w:val="16"/>
        </w:rPr>
        <w:t xml:space="preserve"> </w:t>
      </w:r>
      <w:r w:rsidRPr="00CC3E00">
        <w:rPr>
          <w:sz w:val="16"/>
        </w:rPr>
        <w:t>Jonathan Ernst / Reuters</w:t>
      </w:r>
      <w:r w:rsidR="00CC3E00" w:rsidRPr="00CC3E00">
        <w:rPr>
          <w:sz w:val="16"/>
        </w:rPr>
        <w:t xml:space="preserve"> </w:t>
      </w:r>
      <w:r w:rsidRPr="00CC3E00">
        <w:rPr>
          <w:sz w:val="16"/>
        </w:rPr>
        <w:t xml:space="preserve">At the hearing of the Water, Power and Oceans Subcommittee, of the House Natural Resources Committee, </w:t>
      </w:r>
      <w:r w:rsidRPr="00F67705">
        <w:rPr>
          <w:rStyle w:val="StyleUnderline"/>
          <w:highlight w:val="cyan"/>
        </w:rPr>
        <w:t>some committee members also questioned whether the Antiquities Act</w:t>
      </w:r>
      <w:r w:rsidRPr="00CC3E00">
        <w:rPr>
          <w:sz w:val="16"/>
        </w:rPr>
        <w:t xml:space="preserve">, under whose authority the monument designations were made, </w:t>
      </w:r>
      <w:r w:rsidRPr="00F67705">
        <w:rPr>
          <w:rStyle w:val="StyleUnderline"/>
          <w:highlight w:val="cyan"/>
        </w:rPr>
        <w:t>was ever meant to apply to the oceans</w:t>
      </w:r>
      <w:r w:rsidRPr="00CC3E00">
        <w:rPr>
          <w:sz w:val="16"/>
        </w:rPr>
        <w:t>.</w:t>
      </w:r>
      <w:r w:rsidR="00CC3E00" w:rsidRPr="00CC3E00">
        <w:rPr>
          <w:sz w:val="16"/>
        </w:rPr>
        <w:t xml:space="preserve"> </w:t>
      </w:r>
      <w:r w:rsidRPr="00CC3E00">
        <w:rPr>
          <w:sz w:val="16"/>
        </w:rPr>
        <w:t>“Anybody here care to comment on why we’re talking about water right now, when the statute says lands?” asked Louisiana Rep. Garret Graves.</w:t>
      </w:r>
      <w:r w:rsidR="00CC3E00" w:rsidRPr="00CC3E00">
        <w:rPr>
          <w:sz w:val="16"/>
        </w:rPr>
        <w:t xml:space="preserve"> </w:t>
      </w:r>
      <w:r w:rsidRPr="00CC3E00">
        <w:rPr>
          <w:sz w:val="16"/>
        </w:rPr>
        <w:t>Alaska Rep. Young said he believed the Antiquities Act was never meant to apply to oceans.</w:t>
      </w:r>
      <w:r w:rsidR="00CC3E00" w:rsidRPr="00CC3E00">
        <w:rPr>
          <w:sz w:val="16"/>
        </w:rPr>
        <w:t xml:space="preserve"> </w:t>
      </w:r>
      <w:r w:rsidRPr="00CC3E00">
        <w:rPr>
          <w:sz w:val="16"/>
        </w:rPr>
        <w:t>The 1906 Antiquities Act grants presidents the authority to proclaim federal lands that contain “historic landmarks, historic and prehistoric structures, and other objects of historic or scientific interest” as national monuments. Sixteen presidents have used the law to protect 157 areas of land and water.</w:t>
      </w:r>
      <w:r w:rsidR="00CC3E00" w:rsidRPr="00CC3E00">
        <w:rPr>
          <w:sz w:val="16"/>
        </w:rPr>
        <w:t xml:space="preserve"> </w:t>
      </w:r>
      <w:r w:rsidRPr="00CC3E00">
        <w:rPr>
          <w:sz w:val="16"/>
        </w:rPr>
        <w:t>In 2006 President George W. Bush was the first to use this tool to protect ocean regions, when he proclaimed that about 140,000 square miles of Pacific Ocean and a string of islands would be protected as the Northwestern Hawaiian Islands National Monument. He named three others in 2009. In his last year, President Obama expanded Papahānaumokuākea in Hawaii to cover 500,000 square miles, and created a fifth monument off the coast of New England.</w:t>
      </w:r>
      <w:r w:rsidR="00CC3E00" w:rsidRPr="00CC3E00">
        <w:rPr>
          <w:sz w:val="16"/>
        </w:rPr>
        <w:t xml:space="preserve"> </w:t>
      </w:r>
      <w:r w:rsidRPr="00CC3E00">
        <w:rPr>
          <w:sz w:val="16"/>
        </w:rPr>
        <w:t>Monument designations have always been controversial, cherished by conservationists and attacked by industry groups who argue they threaten their ability to fish, mine, or drill. Obama named 34 new monuments, inspiring a flurry of legislative activity in the last Congressional session that sought to limit the scope of executive power under the act.</w:t>
      </w:r>
      <w:r w:rsidR="00CC3E00" w:rsidRPr="00CC3E00">
        <w:rPr>
          <w:sz w:val="16"/>
        </w:rPr>
        <w:t xml:space="preserve"> </w:t>
      </w:r>
      <w:r w:rsidRPr="00CC3E00">
        <w:rPr>
          <w:sz w:val="16"/>
        </w:rPr>
        <w:t>Marine monuments have come under particular scrutiny because they challenge the $90 billion fishing industry. Some conservatives, wary of sweeping executive action, argue that large offshore ocean regions do not count as “federal lands.”</w:t>
      </w:r>
      <w:r w:rsidR="00CC3E00" w:rsidRPr="00CC3E00">
        <w:rPr>
          <w:sz w:val="16"/>
        </w:rPr>
        <w:t xml:space="preserve"> </w:t>
      </w:r>
      <w:r w:rsidRPr="00CC3E00">
        <w:rPr>
          <w:sz w:val="16"/>
        </w:rPr>
        <w:t>Earlier this month, a group of Northeast commercial fishing groups sued the federal government, seeking to annul the 5,000-square-mile Northeast Canyons and Seamounts National Marine Monument off the coast of Connecticut. The groups claimed that President Obama “exceeded his power under the Antiquities Act” when he created it in September of last year.</w:t>
      </w:r>
      <w:r w:rsidR="00CC3E00" w:rsidRPr="00CC3E00">
        <w:rPr>
          <w:sz w:val="16"/>
        </w:rPr>
        <w:t xml:space="preserve"> </w:t>
      </w:r>
      <w:r w:rsidRPr="00CC3E00">
        <w:rPr>
          <w:sz w:val="16"/>
        </w:rPr>
        <w:t>In a letter to President Trump last week, committee chair Rob Bishop of Utah and Rep. Aumua Amata Coleman Radewagen from American Samoa requested the president “act swiftly and effectively to remove all marine monument fishing prohibitions.” The monument designations by the Antiquities Act, they wrote, were “a clear example of federal overreach.”</w:t>
      </w:r>
      <w:r w:rsidR="00CC3E00" w:rsidRPr="00CC3E00">
        <w:rPr>
          <w:sz w:val="16"/>
        </w:rPr>
        <w:t xml:space="preserve"> </w:t>
      </w:r>
      <w:r w:rsidRPr="00CC3E00">
        <w:rPr>
          <w:sz w:val="16"/>
        </w:rPr>
        <w:t>At the hearing, Halland, of the American Tunaboat Association, said he’d also like the president to lift the fishing ban in protected waters.</w:t>
      </w:r>
      <w:r w:rsidR="00CC3E00" w:rsidRPr="00CC3E00">
        <w:rPr>
          <w:sz w:val="16"/>
        </w:rPr>
        <w:t xml:space="preserve"> </w:t>
      </w:r>
      <w:r w:rsidRPr="00CC3E00">
        <w:rPr>
          <w:sz w:val="16"/>
        </w:rPr>
        <w:t>“The prohibitions on fishing found in these unilateral declarations are not based on science,” Halland said. Existing treaties already protect species like tuna that travel long distances in international waters, he added.</w:t>
      </w:r>
      <w:r w:rsidR="00CC3E00" w:rsidRPr="00CC3E00">
        <w:rPr>
          <w:sz w:val="16"/>
        </w:rPr>
        <w:t xml:space="preserve"> </w:t>
      </w:r>
      <w:r w:rsidRPr="00CC3E00">
        <w:rPr>
          <w:sz w:val="16"/>
        </w:rPr>
        <w:t>Scientists, including those who participated in the process, disagreed.</w:t>
      </w:r>
      <w:r w:rsidR="00CC3E00" w:rsidRPr="00CC3E00">
        <w:rPr>
          <w:sz w:val="16"/>
        </w:rPr>
        <w:t xml:space="preserve"> </w:t>
      </w:r>
      <w:r w:rsidRPr="00CC3E00">
        <w:rPr>
          <w:sz w:val="16"/>
        </w:rPr>
        <w:t>“I think that’s absolutely untrue,” said Doug McCauley, a professor of ecology at the University of California at Santa Barbara, who was among the dozens of scientists who presented data to the White House that made the case for the expansion of Papahānaumokuākea.</w:t>
      </w:r>
      <w:r w:rsidR="00CC3E00" w:rsidRPr="00CC3E00">
        <w:rPr>
          <w:sz w:val="16"/>
        </w:rPr>
        <w:t xml:space="preserve"> </w:t>
      </w:r>
      <w:r w:rsidRPr="00CC3E00">
        <w:rPr>
          <w:sz w:val="16"/>
        </w:rPr>
        <w:t>McCauley’s team has tagged grey reef sharks and mapped their movements, discovering that they travel far beyond the zone they were previously understood to inhabit. The expansion substantially increased protection for their range.</w:t>
      </w:r>
      <w:r w:rsidR="00CC3E00" w:rsidRPr="00CC3E00">
        <w:rPr>
          <w:sz w:val="16"/>
        </w:rPr>
        <w:t xml:space="preserve"> </w:t>
      </w:r>
      <w:r w:rsidRPr="00CC3E00">
        <w:rPr>
          <w:sz w:val="16"/>
        </w:rPr>
        <w:t>Neil Hammerschlag</w:t>
      </w:r>
      <w:r w:rsidR="00CC3E00" w:rsidRPr="00CC3E00">
        <w:rPr>
          <w:sz w:val="16"/>
        </w:rPr>
        <w:t xml:space="preserve"> </w:t>
      </w:r>
      <w:r w:rsidRPr="00CC3E00">
        <w:rPr>
          <w:sz w:val="16"/>
        </w:rPr>
        <w:t>Marine biologists studying such protected ocean spaces have seen fish getting larger, breeding more, and replenishing their numbers.</w:t>
      </w:r>
      <w:r w:rsidR="00CC3E00" w:rsidRPr="00CC3E00">
        <w:rPr>
          <w:sz w:val="16"/>
        </w:rPr>
        <w:t xml:space="preserve"> </w:t>
      </w:r>
      <w:r w:rsidRPr="00CC3E00">
        <w:rPr>
          <w:sz w:val="16"/>
        </w:rPr>
        <w:t>“The suggestion that we would essentially rob our own banks is distressing to me — and that’s the proposition that’s on the table,” McCauley said.</w:t>
      </w:r>
      <w:r w:rsidR="00CC3E00" w:rsidRPr="00CC3E00">
        <w:rPr>
          <w:sz w:val="16"/>
        </w:rPr>
        <w:t xml:space="preserve"> </w:t>
      </w:r>
      <w:r w:rsidRPr="00CC3E00">
        <w:rPr>
          <w:sz w:val="16"/>
        </w:rPr>
        <w:t>He pointed out that the zone protected by the Papahānaumokuākea monument includes a 100-year-old sponge species, and a coral species that is 4,000 years old.</w:t>
      </w:r>
      <w:r w:rsidR="00CC3E00" w:rsidRPr="00CC3E00">
        <w:rPr>
          <w:sz w:val="16"/>
        </w:rPr>
        <w:t xml:space="preserve"> </w:t>
      </w:r>
      <w:r w:rsidRPr="00CC3E00">
        <w:rPr>
          <w:sz w:val="16"/>
        </w:rPr>
        <w:t>“If we’re not using the Antiquities Act to protect the oldest living animal on our planet, what on earth is the Antiquities Act for?”</w:t>
      </w:r>
    </w:p>
    <w:p w14:paraId="303D52AF" w14:textId="59E76F57" w:rsidR="001126A4" w:rsidRDefault="001126A4" w:rsidP="001126A4">
      <w:r>
        <w:t xml:space="preserve"> </w:t>
      </w:r>
    </w:p>
    <w:p w14:paraId="67EB42EE" w14:textId="3D6C55C3" w:rsidR="0082691F" w:rsidRDefault="0082691F" w:rsidP="0082691F">
      <w:pPr>
        <w:pStyle w:val="Heading3"/>
      </w:pPr>
      <w:r>
        <w:t>Political Capital Links:  AT—Popularity Link Turn</w:t>
      </w:r>
    </w:p>
    <w:p w14:paraId="32434C78" w14:textId="5349D436" w:rsidR="001126A4" w:rsidRDefault="001126A4" w:rsidP="001126A4">
      <w:pPr>
        <w:pStyle w:val="Heading4"/>
      </w:pPr>
      <w:r>
        <w:t>MPA’s are popular in theory—but when the decisions are made to site and implement the MPA’s—opposition comes about:</w:t>
      </w:r>
    </w:p>
    <w:p w14:paraId="233CF5AC" w14:textId="77777777" w:rsidR="001126A4" w:rsidRDefault="001126A4" w:rsidP="001126A4">
      <w:r>
        <w:t xml:space="preserve">Jeffrey </w:t>
      </w:r>
      <w:r w:rsidRPr="001126A4">
        <w:rPr>
          <w:rStyle w:val="Style13ptBold"/>
        </w:rPr>
        <w:t>Zinn &amp;</w:t>
      </w:r>
      <w:r>
        <w:t xml:space="preserve"> Eugene </w:t>
      </w:r>
      <w:r w:rsidRPr="001126A4">
        <w:rPr>
          <w:rStyle w:val="Style13ptBold"/>
        </w:rPr>
        <w:t>Buck</w:t>
      </w:r>
      <w:r>
        <w:t>, 2/11/20</w:t>
      </w:r>
      <w:r w:rsidRPr="001126A4">
        <w:rPr>
          <w:rStyle w:val="Style13ptBold"/>
        </w:rPr>
        <w:t xml:space="preserve">05 </w:t>
      </w:r>
      <w:r>
        <w:t xml:space="preserve">(Specialist in Natural Resources Policy Resources, Science, and Industry Division &amp; Eugene H. Buck, Specialist in Natural Resources Policy, Resources, Science, and Industry Division, CRS Report for Congress, “Marine Protected Areas: An Overview” </w:t>
      </w:r>
      <w:hyperlink r:id="rId43" w:history="1">
        <w:r w:rsidRPr="00217BB4">
          <w:rPr>
            <w:rStyle w:val="Hyperlink"/>
          </w:rPr>
          <w:t>https://www.everycrsreport.com/files/20050211_ RL32154_55b016f3f0d7f4e19173f8c57887fc3e9f7b9dad.pdf</w:t>
        </w:r>
      </w:hyperlink>
      <w:r>
        <w:t>, Retrieved 6/12/2021)</w:t>
      </w:r>
    </w:p>
    <w:p w14:paraId="1F3D66D2" w14:textId="025D38DE" w:rsidR="001126A4" w:rsidRPr="001126A4" w:rsidRDefault="001126A4" w:rsidP="001126A4">
      <w:pPr>
        <w:rPr>
          <w:rStyle w:val="StyleUnderline"/>
        </w:rPr>
      </w:pPr>
      <w:r w:rsidRPr="001126A4">
        <w:rPr>
          <w:rStyle w:val="StyleUnderline"/>
          <w:highlight w:val="cyan"/>
        </w:rPr>
        <w:t xml:space="preserve">Little opposition has been expressed </w:t>
      </w:r>
      <w:r w:rsidRPr="001126A4">
        <w:rPr>
          <w:rStyle w:val="Emphasis"/>
          <w:highlight w:val="cyan"/>
        </w:rPr>
        <w:t>about the concept of MPAs</w:t>
      </w:r>
      <w:r w:rsidRPr="001126A4">
        <w:rPr>
          <w:rStyle w:val="StyleUnderline"/>
          <w:highlight w:val="cyan"/>
        </w:rPr>
        <w:t>. However,</w:t>
      </w:r>
      <w:r>
        <w:rPr>
          <w:rStyle w:val="StyleUnderline"/>
          <w:highlight w:val="cyan"/>
        </w:rPr>
        <w:t xml:space="preserve"> </w:t>
      </w:r>
      <w:r w:rsidRPr="001126A4">
        <w:rPr>
          <w:rStyle w:val="StyleUnderline"/>
          <w:highlight w:val="cyan"/>
        </w:rPr>
        <w:t xml:space="preserve">when this concept is </w:t>
      </w:r>
      <w:r w:rsidRPr="001126A4">
        <w:rPr>
          <w:rStyle w:val="Emphasis"/>
          <w:highlight w:val="cyan"/>
        </w:rPr>
        <w:t>translated into specifics</w:t>
      </w:r>
      <w:r w:rsidRPr="001126A4">
        <w:rPr>
          <w:rStyle w:val="StyleUnderline"/>
          <w:highlight w:val="cyan"/>
        </w:rPr>
        <w:t xml:space="preserve">, </w:t>
      </w:r>
      <w:r w:rsidRPr="001126A4">
        <w:rPr>
          <w:rStyle w:val="Emphasis"/>
          <w:highlight w:val="cyan"/>
        </w:rPr>
        <w:t>such as where a site might be located</w:t>
      </w:r>
      <w:r w:rsidRPr="001126A4">
        <w:rPr>
          <w:rStyle w:val="StyleUnderline"/>
          <w:highlight w:val="cyan"/>
        </w:rPr>
        <w:t>,</w:t>
      </w:r>
      <w:r>
        <w:rPr>
          <w:rStyle w:val="StyleUnderline"/>
          <w:highlight w:val="cyan"/>
        </w:rPr>
        <w:t xml:space="preserve"> </w:t>
      </w:r>
      <w:r w:rsidRPr="001126A4">
        <w:rPr>
          <w:rStyle w:val="StyleUnderline"/>
          <w:highlight w:val="cyan"/>
        </w:rPr>
        <w:t xml:space="preserve">or </w:t>
      </w:r>
      <w:r w:rsidRPr="001126A4">
        <w:rPr>
          <w:rStyle w:val="Emphasis"/>
          <w:highlight w:val="cyan"/>
        </w:rPr>
        <w:t>which</w:t>
      </w:r>
      <w:r w:rsidRPr="001126A4">
        <w:rPr>
          <w:rStyle w:val="StyleUnderline"/>
          <w:highlight w:val="cyan"/>
        </w:rPr>
        <w:t xml:space="preserve"> </w:t>
      </w:r>
      <w:r w:rsidRPr="001126A4">
        <w:rPr>
          <w:sz w:val="16"/>
        </w:rPr>
        <w:t>uses and</w:t>
      </w:r>
      <w:r w:rsidRPr="001126A4">
        <w:rPr>
          <w:rStyle w:val="StyleUnderline"/>
          <w:highlight w:val="cyan"/>
        </w:rPr>
        <w:t xml:space="preserve"> </w:t>
      </w:r>
      <w:r w:rsidRPr="001126A4">
        <w:rPr>
          <w:rStyle w:val="Emphasis"/>
          <w:highlight w:val="cyan"/>
        </w:rPr>
        <w:t>activities would be limited</w:t>
      </w:r>
      <w:r w:rsidRPr="001126A4">
        <w:rPr>
          <w:sz w:val="16"/>
        </w:rPr>
        <w:t xml:space="preserve"> or prohibited, </w:t>
      </w:r>
      <w:r w:rsidRPr="001126A4">
        <w:rPr>
          <w:rStyle w:val="Emphasis"/>
          <w:highlight w:val="cyan"/>
        </w:rPr>
        <w:t>interests who would be adversely affected</w:t>
      </w:r>
      <w:r w:rsidRPr="001126A4">
        <w:rPr>
          <w:rStyle w:val="StyleUnderline"/>
          <w:highlight w:val="cyan"/>
        </w:rPr>
        <w:t xml:space="preserve"> </w:t>
      </w:r>
      <w:r w:rsidRPr="001126A4">
        <w:rPr>
          <w:sz w:val="16"/>
        </w:rPr>
        <w:t>by such decisions</w:t>
      </w:r>
      <w:r w:rsidRPr="001126A4">
        <w:rPr>
          <w:rStyle w:val="StyleUnderline"/>
          <w:highlight w:val="cyan"/>
        </w:rPr>
        <w:t xml:space="preserve"> express their concerns. In the past, opposition</w:t>
      </w:r>
      <w:r>
        <w:rPr>
          <w:rStyle w:val="StyleUnderline"/>
          <w:highlight w:val="cyan"/>
        </w:rPr>
        <w:t xml:space="preserve"> </w:t>
      </w:r>
      <w:r w:rsidRPr="001126A4">
        <w:rPr>
          <w:rStyle w:val="StyleUnderline"/>
          <w:highlight w:val="cyan"/>
        </w:rPr>
        <w:t xml:space="preserve">has been expressed by </w:t>
      </w:r>
      <w:r w:rsidRPr="00597616">
        <w:rPr>
          <w:rStyle w:val="Emphasis"/>
          <w:highlight w:val="cyan"/>
        </w:rPr>
        <w:t>energy</w:t>
      </w:r>
      <w:r w:rsidRPr="001126A4">
        <w:rPr>
          <w:rStyle w:val="StyleUnderline"/>
          <w:highlight w:val="cyan"/>
        </w:rPr>
        <w:t xml:space="preserve">, </w:t>
      </w:r>
      <w:r w:rsidRPr="00597616">
        <w:rPr>
          <w:rStyle w:val="Emphasis"/>
          <w:highlight w:val="cyan"/>
        </w:rPr>
        <w:t>fishery</w:t>
      </w:r>
      <w:r w:rsidRPr="001126A4">
        <w:rPr>
          <w:rStyle w:val="StyleUnderline"/>
          <w:highlight w:val="cyan"/>
        </w:rPr>
        <w:t>, and other interests toward National Marine</w:t>
      </w:r>
      <w:r>
        <w:rPr>
          <w:rStyle w:val="StyleUnderline"/>
          <w:highlight w:val="cyan"/>
        </w:rPr>
        <w:t xml:space="preserve"> </w:t>
      </w:r>
      <w:r w:rsidRPr="001126A4">
        <w:rPr>
          <w:rStyle w:val="StyleUnderline"/>
          <w:highlight w:val="cyan"/>
        </w:rPr>
        <w:t>Sanctuary proposals</w:t>
      </w:r>
      <w:r w:rsidRPr="001126A4">
        <w:rPr>
          <w:sz w:val="16"/>
        </w:rPr>
        <w:t xml:space="preserve"> that would impose limits on resource use or removal, and </w:t>
      </w:r>
      <w:r w:rsidRPr="001126A4">
        <w:rPr>
          <w:rStyle w:val="StyleUnderline"/>
          <w:highlight w:val="cyan"/>
        </w:rPr>
        <w:t>similar</w:t>
      </w:r>
      <w:r>
        <w:rPr>
          <w:rStyle w:val="StyleUnderline"/>
          <w:highlight w:val="cyan"/>
        </w:rPr>
        <w:t xml:space="preserve"> </w:t>
      </w:r>
      <w:r w:rsidRPr="001126A4">
        <w:rPr>
          <w:rStyle w:val="StyleUnderline"/>
          <w:highlight w:val="cyan"/>
        </w:rPr>
        <w:t>responses can be anticipated in the future.</w:t>
      </w:r>
      <w:r w:rsidRPr="001126A4">
        <w:rPr>
          <w:rStyle w:val="StyleUnderline"/>
        </w:rPr>
        <w:t xml:space="preserve"> </w:t>
      </w:r>
    </w:p>
    <w:p w14:paraId="0B99297B" w14:textId="77777777" w:rsidR="005516E2" w:rsidRDefault="005516E2" w:rsidP="005516E2">
      <w:pPr>
        <w:pStyle w:val="Heading4"/>
      </w:pPr>
      <w:r>
        <w:t>Even if MPA’s are popular—they have low political salience so the popularity won’t translate into results:</w:t>
      </w:r>
    </w:p>
    <w:p w14:paraId="0DD90211" w14:textId="77777777" w:rsidR="005516E2" w:rsidRDefault="005516E2" w:rsidP="005516E2">
      <w:r>
        <w:t xml:space="preserve">Paul </w:t>
      </w:r>
      <w:r w:rsidRPr="00935AEE">
        <w:rPr>
          <w:rStyle w:val="Style13ptBold"/>
        </w:rPr>
        <w:t xml:space="preserve">Manson </w:t>
      </w:r>
      <w:r>
        <w:t>et al, 12/16/20</w:t>
      </w:r>
      <w:r w:rsidRPr="00935AEE">
        <w:rPr>
          <w:rStyle w:val="Style13ptBold"/>
        </w:rPr>
        <w:t>20</w:t>
      </w:r>
      <w:r>
        <w:t xml:space="preserve"> (Hatfield School of Government, Portland State University, “Public perceptions of ocean health and marine protection: Drivers of support for Oregon’s marine reserves,” </w:t>
      </w:r>
      <w:hyperlink r:id="rId44" w:history="1">
        <w:r w:rsidRPr="00217BB4">
          <w:rPr>
            <w:rStyle w:val="Hyperlink"/>
          </w:rPr>
          <w:t>https://seagrant.oregonstate.edu/sites/seagrant.oregonstate.edu/files/r-21-002_public_perceptions_of_ocean_health.pdf</w:t>
        </w:r>
      </w:hyperlink>
      <w:r>
        <w:t>, Retrieved 6/11/2021)</w:t>
      </w:r>
    </w:p>
    <w:p w14:paraId="59310A5C" w14:textId="2E3C2BA6" w:rsidR="005516E2" w:rsidRPr="00597616" w:rsidRDefault="005516E2" w:rsidP="005516E2">
      <w:pPr>
        <w:rPr>
          <w:sz w:val="16"/>
        </w:rPr>
      </w:pPr>
      <w:r w:rsidRPr="00597616">
        <w:rPr>
          <w:sz w:val="16"/>
        </w:rPr>
        <w:t xml:space="preserve">Although our research found a broad base of support for future OMRS expansion, </w:t>
      </w:r>
      <w:r w:rsidRPr="00935AEE">
        <w:rPr>
          <w:rStyle w:val="StyleUnderline"/>
          <w:highlight w:val="cyan"/>
        </w:rPr>
        <w:t xml:space="preserve">we </w:t>
      </w:r>
      <w:r w:rsidRPr="00597616">
        <w:rPr>
          <w:sz w:val="16"/>
        </w:rPr>
        <w:t xml:space="preserve">also </w:t>
      </w:r>
      <w:r w:rsidRPr="00935AEE">
        <w:rPr>
          <w:rStyle w:val="StyleUnderline"/>
          <w:highlight w:val="cyan"/>
        </w:rPr>
        <w:t xml:space="preserve">found </w:t>
      </w:r>
      <w:r w:rsidRPr="00597616">
        <w:rPr>
          <w:sz w:val="16"/>
        </w:rPr>
        <w:t>relatively</w:t>
      </w:r>
      <w:r w:rsidRPr="00935AEE">
        <w:rPr>
          <w:rStyle w:val="StyleUnderline"/>
          <w:highlight w:val="cyan"/>
        </w:rPr>
        <w:t xml:space="preserve"> </w:t>
      </w:r>
      <w:r w:rsidRPr="00935AEE">
        <w:rPr>
          <w:rStyle w:val="Emphasis"/>
          <w:highlight w:val="cyan"/>
        </w:rPr>
        <w:t>low awareness</w:t>
      </w:r>
      <w:r w:rsidRPr="00935AEE">
        <w:rPr>
          <w:rStyle w:val="StyleUnderline"/>
          <w:highlight w:val="cyan"/>
        </w:rPr>
        <w:t xml:space="preserve"> of </w:t>
      </w:r>
      <w:r w:rsidRPr="00597616">
        <w:rPr>
          <w:sz w:val="16"/>
        </w:rPr>
        <w:t xml:space="preserve">Oregon’s </w:t>
      </w:r>
      <w:r w:rsidRPr="00935AEE">
        <w:rPr>
          <w:rStyle w:val="Emphasis"/>
          <w:highlight w:val="cyan"/>
        </w:rPr>
        <w:t>marine reserves</w:t>
      </w:r>
      <w:r w:rsidRPr="00597616">
        <w:rPr>
          <w:sz w:val="16"/>
        </w:rPr>
        <w:t xml:space="preserve">, suggesting that with limited outreach, </w:t>
      </w:r>
      <w:r w:rsidRPr="00935AEE">
        <w:rPr>
          <w:rStyle w:val="StyleUnderline"/>
          <w:highlight w:val="cyan"/>
        </w:rPr>
        <w:t>marine reserves</w:t>
      </w:r>
      <w:r>
        <w:rPr>
          <w:rStyle w:val="StyleUnderline"/>
          <w:highlight w:val="cyan"/>
        </w:rPr>
        <w:t xml:space="preserve"> </w:t>
      </w:r>
      <w:r w:rsidRPr="00935AEE">
        <w:rPr>
          <w:rStyle w:val="StyleUnderline"/>
          <w:highlight w:val="cyan"/>
        </w:rPr>
        <w:t xml:space="preserve">may have </w:t>
      </w:r>
      <w:r w:rsidRPr="00935AEE">
        <w:rPr>
          <w:rStyle w:val="Emphasis"/>
          <w:highlight w:val="cyan"/>
        </w:rPr>
        <w:t>low salience</w:t>
      </w:r>
      <w:r w:rsidRPr="00935AEE">
        <w:rPr>
          <w:rStyle w:val="StyleUnderline"/>
          <w:highlight w:val="cyan"/>
        </w:rPr>
        <w:t xml:space="preserve"> with the </w:t>
      </w:r>
      <w:r w:rsidRPr="00935AEE">
        <w:rPr>
          <w:rStyle w:val="Emphasis"/>
          <w:highlight w:val="cyan"/>
        </w:rPr>
        <w:t>general public</w:t>
      </w:r>
      <w:r w:rsidRPr="00935AEE">
        <w:rPr>
          <w:rStyle w:val="StyleUnderline"/>
          <w:highlight w:val="cyan"/>
        </w:rPr>
        <w:t xml:space="preserve">. </w:t>
      </w:r>
      <w:r w:rsidRPr="00597616">
        <w:rPr>
          <w:sz w:val="16"/>
        </w:rPr>
        <w:t xml:space="preserve">This support is consistent with similar survey research efforts conducted globally examining public concerns and assessments of marine environments and protections (Lotze et al., 2018). Sax (1970) writes that </w:t>
      </w:r>
      <w:r w:rsidRPr="00935AEE">
        <w:rPr>
          <w:rStyle w:val="StyleUnderline"/>
          <w:highlight w:val="cyan"/>
        </w:rPr>
        <w:t>public trust resources</w:t>
      </w:r>
      <w:r>
        <w:rPr>
          <w:rStyle w:val="StyleUnderline"/>
          <w:highlight w:val="cyan"/>
        </w:rPr>
        <w:t xml:space="preserve"> </w:t>
      </w:r>
      <w:r w:rsidRPr="00935AEE">
        <w:rPr>
          <w:rStyle w:val="StyleUnderline"/>
          <w:highlight w:val="cyan"/>
        </w:rPr>
        <w:t>often face the challenge of a “</w:t>
      </w:r>
      <w:r w:rsidRPr="00597616">
        <w:rPr>
          <w:rStyle w:val="Emphasis"/>
          <w:highlight w:val="cyan"/>
        </w:rPr>
        <w:t>disorganized and diffuse majority</w:t>
      </w:r>
      <w:r w:rsidRPr="00935AEE">
        <w:rPr>
          <w:rStyle w:val="StyleUnderline"/>
          <w:highlight w:val="cyan"/>
        </w:rPr>
        <w:t>” of</w:t>
      </w:r>
      <w:r>
        <w:rPr>
          <w:rStyle w:val="StyleUnderline"/>
          <w:highlight w:val="cyan"/>
        </w:rPr>
        <w:t xml:space="preserve"> </w:t>
      </w:r>
      <w:r w:rsidRPr="00935AEE">
        <w:rPr>
          <w:rStyle w:val="StyleUnderline"/>
          <w:highlight w:val="cyan"/>
        </w:rPr>
        <w:t>public support</w:t>
      </w:r>
      <w:r w:rsidRPr="00597616">
        <w:rPr>
          <w:sz w:val="16"/>
        </w:rPr>
        <w:t xml:space="preserve"> (p. 560). This dynamic is especially common when managing environmental resources wherein the general health or conservation of a resource is a broadly distributed public good that may stand in contrast to the economic benefits from extractive uses of the environment for a group of users (Dietz et al., 2003). While we find Sax (1970) principle to hold value with regard to the OMRS, we note that there is room for further public engagement concerning marine reserves as more than one in five respondents reportedly didn’t know whether they supported or opposed future OMRS expansion. Maintaining and activating broad public awareness of MPA designations can elevate marine policy as a public trust issue for which existing legislative and administrative policies are appropriate tools.</w:t>
      </w:r>
    </w:p>
    <w:p w14:paraId="556349C8" w14:textId="0DDB656D" w:rsidR="000A6336" w:rsidRDefault="000A6336" w:rsidP="000A6336">
      <w:pPr>
        <w:pStyle w:val="Heading1"/>
      </w:pPr>
      <w:r>
        <w:t>Disad Turns Case</w:t>
      </w:r>
    </w:p>
    <w:p w14:paraId="34CEB07C" w14:textId="3029ED14" w:rsidR="000A6336" w:rsidRDefault="000A6336" w:rsidP="000A6336">
      <w:pPr>
        <w:pStyle w:val="Heading3"/>
      </w:pPr>
      <w:r>
        <w:t>Disad Turns Case—War Undermines Ocean Health</w:t>
      </w:r>
    </w:p>
    <w:p w14:paraId="79EE1001" w14:textId="7574F43D" w:rsidR="00597616" w:rsidRDefault="00597616" w:rsidP="000A6336">
      <w:pPr>
        <w:pStyle w:val="Heading4"/>
      </w:pPr>
      <w:r>
        <w:t>Disad turns case—a nuclear war would devastate the Earth’s oceans—</w:t>
      </w:r>
    </w:p>
    <w:p w14:paraId="5C447125" w14:textId="651490B4" w:rsidR="00597616" w:rsidRDefault="00597616" w:rsidP="00597616">
      <w:r>
        <w:t xml:space="preserve">Graham </w:t>
      </w:r>
      <w:r w:rsidRPr="00597616">
        <w:rPr>
          <w:rStyle w:val="Style13ptBold"/>
        </w:rPr>
        <w:t>Slaughter</w:t>
      </w:r>
      <w:r>
        <w:t>, 2/6/20</w:t>
      </w:r>
      <w:r w:rsidRPr="00597616">
        <w:rPr>
          <w:rStyle w:val="Style13ptBold"/>
        </w:rPr>
        <w:t>20</w:t>
      </w:r>
      <w:r>
        <w:t xml:space="preserve"> (CTVNews.ca Writer, “World's oceans would be devastated by nuclear war: report,” </w:t>
      </w:r>
      <w:hyperlink r:id="rId45" w:history="1">
        <w:r w:rsidRPr="00217BB4">
          <w:rPr>
            <w:rStyle w:val="Hyperlink"/>
          </w:rPr>
          <w:t>https://www.ctvnews.ca/sci-tech/world-s-oceans-would-be-devastated-by-nuclear-war-report-1.4799851</w:t>
        </w:r>
      </w:hyperlink>
      <w:r>
        <w:t>, Retrieved 6/12/2021)</w:t>
      </w:r>
    </w:p>
    <w:p w14:paraId="06D132A3" w14:textId="41B993EA" w:rsidR="00597616" w:rsidRPr="005700B2" w:rsidRDefault="00597616" w:rsidP="00597616">
      <w:pPr>
        <w:rPr>
          <w:sz w:val="14"/>
        </w:rPr>
      </w:pPr>
      <w:r w:rsidRPr="005700B2">
        <w:rPr>
          <w:sz w:val="14"/>
        </w:rPr>
        <w:t xml:space="preserve">TORONTO -- </w:t>
      </w:r>
      <w:r w:rsidRPr="00597616">
        <w:rPr>
          <w:rStyle w:val="Emphasis"/>
          <w:highlight w:val="cyan"/>
        </w:rPr>
        <w:t>Nuclear war anywhere on Earth</w:t>
      </w:r>
      <w:r w:rsidRPr="00597616">
        <w:rPr>
          <w:rStyle w:val="StyleUnderline"/>
          <w:highlight w:val="cyan"/>
        </w:rPr>
        <w:t xml:space="preserve"> could </w:t>
      </w:r>
      <w:r w:rsidRPr="00597616">
        <w:rPr>
          <w:rStyle w:val="Emphasis"/>
          <w:highlight w:val="cyan"/>
        </w:rPr>
        <w:t xml:space="preserve">irrevocably harm the planet’s oceans </w:t>
      </w:r>
      <w:r w:rsidRPr="00597616">
        <w:rPr>
          <w:rStyle w:val="StyleUnderline"/>
          <w:highlight w:val="cyan"/>
        </w:rPr>
        <w:t>and worsen the</w:t>
      </w:r>
      <w:r w:rsidRPr="005700B2">
        <w:rPr>
          <w:sz w:val="14"/>
        </w:rPr>
        <w:t xml:space="preserve"> already bleak </w:t>
      </w:r>
      <w:r w:rsidRPr="00597616">
        <w:rPr>
          <w:rStyle w:val="StyleUnderline"/>
          <w:highlight w:val="cyan"/>
        </w:rPr>
        <w:t xml:space="preserve">outlook for </w:t>
      </w:r>
      <w:r w:rsidRPr="00597616">
        <w:rPr>
          <w:rStyle w:val="Emphasis"/>
          <w:highlight w:val="cyan"/>
        </w:rPr>
        <w:t>coral reefs</w:t>
      </w:r>
      <w:r w:rsidRPr="00597616">
        <w:rPr>
          <w:rStyle w:val="Emphasis"/>
        </w:rPr>
        <w:t>,</w:t>
      </w:r>
      <w:r w:rsidRPr="005700B2">
        <w:rPr>
          <w:sz w:val="14"/>
        </w:rPr>
        <w:t xml:space="preserve"> according to a new study.</w:t>
      </w:r>
      <w:r w:rsidR="005700B2" w:rsidRPr="005700B2">
        <w:rPr>
          <w:sz w:val="14"/>
        </w:rPr>
        <w:t xml:space="preserve"> </w:t>
      </w:r>
      <w:r w:rsidRPr="005700B2">
        <w:rPr>
          <w:sz w:val="14"/>
        </w:rPr>
        <w:t>The report, published last month in the journal Geophysical Research Letters, looked at how the oceans would respond if nuclear bombs exploded and sent huge amounts of black carbon into the atmosphere.</w:t>
      </w:r>
      <w:r w:rsidR="005700B2" w:rsidRPr="005700B2">
        <w:rPr>
          <w:sz w:val="14"/>
        </w:rPr>
        <w:t xml:space="preserve"> </w:t>
      </w:r>
      <w:r w:rsidRPr="005700B2">
        <w:rPr>
          <w:sz w:val="14"/>
        </w:rPr>
        <w:t>"A lot of things would change in the oceans once you dim the lights," Nicole Lovenduski, the study’s lead author and an associate professor in the Department of Atmospheric and Oceanic Sciences at the University of Colorado at Boulder, said in a statement.</w:t>
      </w:r>
      <w:r w:rsidR="005700B2" w:rsidRPr="005700B2">
        <w:rPr>
          <w:sz w:val="14"/>
        </w:rPr>
        <w:t xml:space="preserve"> </w:t>
      </w:r>
      <w:r w:rsidRPr="00597616">
        <w:rPr>
          <w:rStyle w:val="StyleUnderline"/>
          <w:highlight w:val="cyan"/>
        </w:rPr>
        <w:t>Using complex computer simulations, researchers examined the impact of hypothetical nuclear wars</w:t>
      </w:r>
      <w:r w:rsidRPr="005700B2">
        <w:rPr>
          <w:sz w:val="14"/>
        </w:rPr>
        <w:t>, including a conflict between India and Pakistan. The first effect, researchers say, would be a dip in the acidity of the world’s oceans within a year.</w:t>
      </w:r>
      <w:r w:rsidR="005700B2" w:rsidRPr="005700B2">
        <w:rPr>
          <w:sz w:val="14"/>
        </w:rPr>
        <w:t xml:space="preserve"> </w:t>
      </w:r>
      <w:r w:rsidRPr="005700B2">
        <w:rPr>
          <w:sz w:val="14"/>
        </w:rPr>
        <w:t>That impact could be significant. Ocean acidity has steadily risen since the start of the industrial revolution and reduced the ocean’s ability to absorb carbon dioxide, thereby weakening its ability to moderate climate change.</w:t>
      </w:r>
      <w:r w:rsidR="005700B2" w:rsidRPr="005700B2">
        <w:rPr>
          <w:sz w:val="14"/>
        </w:rPr>
        <w:t xml:space="preserve"> </w:t>
      </w:r>
      <w:r w:rsidRPr="005700B2">
        <w:rPr>
          <w:sz w:val="14"/>
        </w:rPr>
        <w:t xml:space="preserve">Researchers say the slight drop in ocean acidity would be followed by a major shift in the ocean’s chemistry. </w:t>
      </w:r>
      <w:r w:rsidRPr="005700B2">
        <w:rPr>
          <w:rStyle w:val="StyleUnderline"/>
          <w:highlight w:val="cyan"/>
        </w:rPr>
        <w:t xml:space="preserve">About three </w:t>
      </w:r>
      <w:r w:rsidRPr="005700B2">
        <w:rPr>
          <w:sz w:val="14"/>
        </w:rPr>
        <w:t>to five</w:t>
      </w:r>
      <w:r w:rsidRPr="005700B2">
        <w:rPr>
          <w:rStyle w:val="StyleUnderline"/>
          <w:highlight w:val="cyan"/>
        </w:rPr>
        <w:t xml:space="preserve"> years after the bombs exploded, the planet’s oceans would begin sucking up more carbon dioxide from the air</w:t>
      </w:r>
      <w:r w:rsidRPr="005700B2">
        <w:rPr>
          <w:sz w:val="14"/>
        </w:rPr>
        <w:t>.</w:t>
      </w:r>
      <w:r w:rsidR="005700B2" w:rsidRPr="005700B2">
        <w:rPr>
          <w:sz w:val="14"/>
        </w:rPr>
        <w:t xml:space="preserve"> </w:t>
      </w:r>
      <w:r w:rsidRPr="005700B2">
        <w:rPr>
          <w:rStyle w:val="StyleUnderline"/>
          <w:highlight w:val="cyan"/>
        </w:rPr>
        <w:t xml:space="preserve">The influx of CO2 into the water would then </w:t>
      </w:r>
      <w:r w:rsidRPr="005700B2">
        <w:rPr>
          <w:rStyle w:val="Emphasis"/>
          <w:highlight w:val="cyan"/>
        </w:rPr>
        <w:t>reduce aquatic supplies of carbonate</w:t>
      </w:r>
      <w:r w:rsidRPr="005700B2">
        <w:rPr>
          <w:rStyle w:val="StyleUnderline"/>
          <w:highlight w:val="cyan"/>
        </w:rPr>
        <w:t xml:space="preserve"> – an important </w:t>
      </w:r>
      <w:r w:rsidRPr="005700B2">
        <w:rPr>
          <w:rStyle w:val="Emphasis"/>
          <w:highlight w:val="cyan"/>
        </w:rPr>
        <w:t>building block for oceanic structures</w:t>
      </w:r>
      <w:r w:rsidRPr="005700B2">
        <w:rPr>
          <w:sz w:val="14"/>
        </w:rPr>
        <w:t xml:space="preserve"> such as coral, sea shells, oysters, clams and sea urchins.</w:t>
      </w:r>
      <w:r w:rsidR="005700B2" w:rsidRPr="005700B2">
        <w:rPr>
          <w:sz w:val="14"/>
        </w:rPr>
        <w:t xml:space="preserve"> </w:t>
      </w:r>
      <w:r w:rsidRPr="005700B2">
        <w:rPr>
          <w:sz w:val="14"/>
        </w:rPr>
        <w:t>"</w:t>
      </w:r>
      <w:r w:rsidRPr="005700B2">
        <w:rPr>
          <w:rStyle w:val="StyleUnderline"/>
          <w:highlight w:val="cyan"/>
        </w:rPr>
        <w:t>It makes me question whether organisms could adapt to such a change</w:t>
      </w:r>
      <w:r w:rsidRPr="005700B2">
        <w:rPr>
          <w:sz w:val="14"/>
        </w:rPr>
        <w:t>," Lovenduski said. "We're already questioning whether they can adapt to the relatively slower process of man-made ocean acidification, and this would happen much more abruptly."</w:t>
      </w:r>
      <w:r w:rsidR="005700B2" w:rsidRPr="005700B2">
        <w:rPr>
          <w:sz w:val="14"/>
        </w:rPr>
        <w:t xml:space="preserve"> </w:t>
      </w:r>
      <w:r w:rsidRPr="005700B2">
        <w:rPr>
          <w:sz w:val="14"/>
        </w:rPr>
        <w:t>‘THE IMPACTS ARE HUGE’</w:t>
      </w:r>
      <w:r w:rsidR="005700B2" w:rsidRPr="005700B2">
        <w:rPr>
          <w:sz w:val="14"/>
        </w:rPr>
        <w:t xml:space="preserve"> </w:t>
      </w:r>
      <w:r w:rsidRPr="005700B2">
        <w:rPr>
          <w:sz w:val="14"/>
        </w:rPr>
        <w:t>Coral reefs cover less than one per cent of the world’s ocean floors but support about 30 per cent of marine life. Global warming and ocean acidification have already taken a toll on the world’s reefs. Last summer, Australia downgraded its outlook for the Great Barrier Reef from “poor” to “very poor.”</w:t>
      </w:r>
      <w:r w:rsidR="005700B2" w:rsidRPr="005700B2">
        <w:rPr>
          <w:sz w:val="14"/>
        </w:rPr>
        <w:t xml:space="preserve"> </w:t>
      </w:r>
      <w:r w:rsidRPr="005700B2">
        <w:rPr>
          <w:sz w:val="14"/>
        </w:rPr>
        <w:t>According to a 2018 report by the United Nations intergovernmental panel on climate change, 70 to 90 per cent of the world’s coral reefs could vanish if global warming increases 1.5 C.</w:t>
      </w:r>
      <w:r w:rsidR="005700B2" w:rsidRPr="005700B2">
        <w:rPr>
          <w:sz w:val="14"/>
        </w:rPr>
        <w:t xml:space="preserve"> </w:t>
      </w:r>
      <w:r w:rsidRPr="005700B2">
        <w:rPr>
          <w:sz w:val="14"/>
        </w:rPr>
        <w:t>Nuclear war – no matter what size -- would only make the current outlook more bleak, researchers say.</w:t>
      </w:r>
      <w:r w:rsidR="005700B2" w:rsidRPr="005700B2">
        <w:rPr>
          <w:sz w:val="14"/>
        </w:rPr>
        <w:t xml:space="preserve"> </w:t>
      </w:r>
      <w:r w:rsidRPr="005700B2">
        <w:rPr>
          <w:sz w:val="14"/>
        </w:rPr>
        <w:t>“The impacts are huge,” Lovenduski said. "I hope this study helps us to gain perspective on the fact that even a small-scale nuclear war could have global ramifications.”</w:t>
      </w:r>
      <w:r w:rsidR="005700B2" w:rsidRPr="005700B2">
        <w:rPr>
          <w:sz w:val="14"/>
        </w:rPr>
        <w:t xml:space="preserve"> </w:t>
      </w:r>
      <w:r w:rsidRPr="005700B2">
        <w:rPr>
          <w:sz w:val="14"/>
        </w:rPr>
        <w:t>The consequences of nuclear war on land are well studied. Researchers have suggested that the smoke from a nuclear war would trigger a “nuclear winter” capable of decimating agriculture, and the World Health Organization has studied the effects of nuclear war on health since 1981.</w:t>
      </w:r>
      <w:r w:rsidR="005700B2" w:rsidRPr="005700B2">
        <w:rPr>
          <w:sz w:val="14"/>
        </w:rPr>
        <w:t xml:space="preserve"> </w:t>
      </w:r>
      <w:r w:rsidRPr="005700B2">
        <w:rPr>
          <w:sz w:val="14"/>
        </w:rPr>
        <w:t>Researchers say their new study is the first of its kind to consider the impact on the oceans.</w:t>
      </w:r>
    </w:p>
    <w:p w14:paraId="31E2DB47" w14:textId="55A36F34" w:rsidR="000A6336" w:rsidRDefault="000A6336" w:rsidP="000A6336">
      <w:pPr>
        <w:pStyle w:val="Heading4"/>
      </w:pPr>
      <w:r>
        <w:t>Disad turns case—war undermines ocean health:</w:t>
      </w:r>
    </w:p>
    <w:p w14:paraId="6702F46E" w14:textId="77777777" w:rsidR="000A6336" w:rsidRDefault="000A6336" w:rsidP="000A6336">
      <w:r w:rsidRPr="000A6336">
        <w:rPr>
          <w:rStyle w:val="Style13ptBold"/>
        </w:rPr>
        <w:t>Ocean Health Index</w:t>
      </w:r>
      <w:r>
        <w:t>, 5/21/20</w:t>
      </w:r>
      <w:r w:rsidRPr="000A6336">
        <w:rPr>
          <w:rStyle w:val="Style13ptBold"/>
        </w:rPr>
        <w:t>21</w:t>
      </w:r>
      <w:r>
        <w:t xml:space="preserve"> (“KEY FINDINGS,” </w:t>
      </w:r>
      <w:hyperlink r:id="rId46" w:history="1">
        <w:r w:rsidRPr="00217BB4">
          <w:rPr>
            <w:rStyle w:val="Hyperlink"/>
          </w:rPr>
          <w:t>http://www.oceanhealthindex.org/region-scores/key-findings</w:t>
        </w:r>
      </w:hyperlink>
      <w:r>
        <w:t>, Retrieved 6/12/2021)</w:t>
      </w:r>
    </w:p>
    <w:p w14:paraId="7767FE4B" w14:textId="77777777" w:rsidR="000A6336" w:rsidRPr="000A6336" w:rsidRDefault="000A6336" w:rsidP="000A6336">
      <w:pPr>
        <w:rPr>
          <w:sz w:val="16"/>
        </w:rPr>
      </w:pPr>
      <w:r w:rsidRPr="000A6336">
        <w:rPr>
          <w:sz w:val="16"/>
        </w:rPr>
        <w:t xml:space="preserve">As observed in previous years, regions with stable and effective governance tended to score much higher than regions where corruption, dictatorship, civil strife, war and poverty have been chronic. </w:t>
      </w:r>
      <w:r w:rsidRPr="000A6336">
        <w:rPr>
          <w:rStyle w:val="StyleUnderline"/>
          <w:highlight w:val="cyan"/>
        </w:rPr>
        <w:t xml:space="preserve">This underscores that improving ocean health will require efforts from all sectors to </w:t>
      </w:r>
      <w:r w:rsidRPr="003D5CDC">
        <w:rPr>
          <w:rStyle w:val="Emphasis"/>
          <w:highlight w:val="cyan"/>
        </w:rPr>
        <w:t>promote peace</w:t>
      </w:r>
      <w:r w:rsidRPr="000A6336">
        <w:rPr>
          <w:sz w:val="16"/>
        </w:rPr>
        <w:t xml:space="preserve">, justice, gender equality, socially-responsible business and other aspects of civil health, </w:t>
      </w:r>
      <w:r w:rsidRPr="000A6336">
        <w:rPr>
          <w:rStyle w:val="StyleUnderline"/>
          <w:highlight w:val="cyan"/>
        </w:rPr>
        <w:t xml:space="preserve">because progress in those areas makes it </w:t>
      </w:r>
      <w:r w:rsidRPr="00597616">
        <w:rPr>
          <w:rStyle w:val="Emphasis"/>
          <w:highlight w:val="cyan"/>
        </w:rPr>
        <w:t>much easier</w:t>
      </w:r>
      <w:r w:rsidRPr="000A6336">
        <w:rPr>
          <w:rStyle w:val="StyleUnderline"/>
          <w:highlight w:val="cyan"/>
        </w:rPr>
        <w:t xml:space="preserve"> for</w:t>
      </w:r>
      <w:r w:rsidRPr="000A6336">
        <w:rPr>
          <w:sz w:val="16"/>
        </w:rPr>
        <w:t xml:space="preserve"> communities and </w:t>
      </w:r>
      <w:r w:rsidRPr="000A6336">
        <w:rPr>
          <w:rStyle w:val="StyleUnderline"/>
          <w:highlight w:val="cyan"/>
        </w:rPr>
        <w:t>nations to improve the</w:t>
      </w:r>
      <w:r w:rsidRPr="000A6336">
        <w:rPr>
          <w:sz w:val="16"/>
        </w:rPr>
        <w:t xml:space="preserve"> environmental and economic </w:t>
      </w:r>
      <w:r w:rsidRPr="000A6336">
        <w:rPr>
          <w:rStyle w:val="StyleUnderline"/>
          <w:highlight w:val="cyan"/>
        </w:rPr>
        <w:t xml:space="preserve">conditions needed to </w:t>
      </w:r>
      <w:r w:rsidRPr="00597616">
        <w:rPr>
          <w:rStyle w:val="Emphasis"/>
          <w:highlight w:val="cyan"/>
        </w:rPr>
        <w:t>boost ocean health</w:t>
      </w:r>
      <w:r w:rsidRPr="000A6336">
        <w:rPr>
          <w:sz w:val="16"/>
        </w:rPr>
        <w:t xml:space="preserve">.  </w:t>
      </w:r>
    </w:p>
    <w:p w14:paraId="486DA86B" w14:textId="77777777" w:rsidR="000A6336" w:rsidRPr="000A6336" w:rsidRDefault="000A6336" w:rsidP="000A6336"/>
    <w:p w14:paraId="12EB4B89" w14:textId="013EB648" w:rsidR="001126A4" w:rsidRDefault="00962FC8" w:rsidP="00962FC8">
      <w:pPr>
        <w:pStyle w:val="Heading1"/>
      </w:pPr>
      <w:r>
        <w:t>States Counterplan Solvency</w:t>
      </w:r>
    </w:p>
    <w:p w14:paraId="41999EC2" w14:textId="48BCA70D" w:rsidR="001126A4" w:rsidRDefault="00962FC8" w:rsidP="00962FC8">
      <w:pPr>
        <w:pStyle w:val="Heading3"/>
      </w:pPr>
      <w:r>
        <w:t>States Can Implement MPA’s</w:t>
      </w:r>
    </w:p>
    <w:p w14:paraId="54D91BD5" w14:textId="204F5A94" w:rsidR="00962FC8" w:rsidRDefault="00962FC8" w:rsidP="001126A4">
      <w:pPr>
        <w:pStyle w:val="Heading4"/>
      </w:pPr>
      <w:r>
        <w:t xml:space="preserve">California proves states can implement MPA’s and they will be </w:t>
      </w:r>
      <w:r w:rsidR="005700B2">
        <w:t>modeled</w:t>
      </w:r>
      <w:r>
        <w:t xml:space="preserve"> internationally:</w:t>
      </w:r>
    </w:p>
    <w:p w14:paraId="46C73F40" w14:textId="1F2BE048" w:rsidR="00962FC8" w:rsidRDefault="00962FC8" w:rsidP="00962FC8">
      <w:r>
        <w:t xml:space="preserve">Robert </w:t>
      </w:r>
      <w:r w:rsidRPr="0008450C">
        <w:rPr>
          <w:rStyle w:val="Style13ptBold"/>
        </w:rPr>
        <w:t>Monroe</w:t>
      </w:r>
      <w:r>
        <w:t>, 9/5/20</w:t>
      </w:r>
      <w:r w:rsidRPr="0008450C">
        <w:rPr>
          <w:rStyle w:val="Style13ptBold"/>
        </w:rPr>
        <w:t>19</w:t>
      </w:r>
      <w:r>
        <w:t xml:space="preserve"> (</w:t>
      </w:r>
      <w:r w:rsidR="0008450C">
        <w:t xml:space="preserve">Scripps Institution of Oceanography, “EARLY RESULTS SUGGEST CALIFORNIA MARINE PROTECTED AREAS ARE A SUCCESS,” </w:t>
      </w:r>
      <w:hyperlink r:id="rId47" w:history="1">
        <w:r w:rsidRPr="00217BB4">
          <w:rPr>
            <w:rStyle w:val="Hyperlink"/>
          </w:rPr>
          <w:t>https://scripps.ucsd.edu/news/early-results-suggest-california-marine-protected-areas-are-success</w:t>
        </w:r>
      </w:hyperlink>
      <w:r w:rsidR="0008450C">
        <w:t>, Retrieved 6/12/2021)</w:t>
      </w:r>
    </w:p>
    <w:p w14:paraId="5448717C" w14:textId="37CB38CA" w:rsidR="00962FC8" w:rsidRPr="005700B2" w:rsidRDefault="00962FC8" w:rsidP="00962FC8">
      <w:pPr>
        <w:rPr>
          <w:sz w:val="14"/>
        </w:rPr>
      </w:pPr>
      <w:r w:rsidRPr="0008450C">
        <w:rPr>
          <w:rStyle w:val="StyleUnderline"/>
          <w:highlight w:val="cyan"/>
        </w:rPr>
        <w:t>A network of marine protected areas</w:t>
      </w:r>
      <w:r w:rsidRPr="005700B2">
        <w:rPr>
          <w:sz w:val="14"/>
        </w:rPr>
        <w:t xml:space="preserve"> (MPAs) </w:t>
      </w:r>
      <w:r w:rsidRPr="0008450C">
        <w:rPr>
          <w:rStyle w:val="Emphasis"/>
          <w:highlight w:val="cyan"/>
        </w:rPr>
        <w:t>in California</w:t>
      </w:r>
      <w:r w:rsidRPr="0008450C">
        <w:rPr>
          <w:rStyle w:val="StyleUnderline"/>
          <w:highlight w:val="cyan"/>
        </w:rPr>
        <w:t xml:space="preserve"> is showing signs of success in</w:t>
      </w:r>
      <w:r w:rsidRPr="005700B2">
        <w:rPr>
          <w:sz w:val="14"/>
        </w:rPr>
        <w:t xml:space="preserve"> the form of more and larger fish and invertebrates, according to </w:t>
      </w:r>
      <w:r w:rsidRPr="0008450C">
        <w:rPr>
          <w:rStyle w:val="StyleUnderline"/>
          <w:highlight w:val="cyan"/>
        </w:rPr>
        <w:t xml:space="preserve">a new study published in the </w:t>
      </w:r>
      <w:r w:rsidRPr="0008450C">
        <w:rPr>
          <w:rStyle w:val="Emphasis"/>
          <w:highlight w:val="cyan"/>
        </w:rPr>
        <w:t>peer-reviewed journal</w:t>
      </w:r>
      <w:r w:rsidRPr="0008450C">
        <w:rPr>
          <w:rStyle w:val="StyleUnderline"/>
        </w:rPr>
        <w:t xml:space="preserve"> </w:t>
      </w:r>
      <w:r w:rsidRPr="005700B2">
        <w:rPr>
          <w:sz w:val="14"/>
        </w:rPr>
        <w:t>Ocean and Coastal Management.</w:t>
      </w:r>
      <w:r w:rsidR="0008450C" w:rsidRPr="005700B2">
        <w:rPr>
          <w:sz w:val="14"/>
        </w:rPr>
        <w:t xml:space="preserve"> </w:t>
      </w:r>
      <w:r w:rsidRPr="005700B2">
        <w:rPr>
          <w:sz w:val="14"/>
        </w:rPr>
        <w:t xml:space="preserve">Samantha Murray of Scripps Institution of Oceanography at the University of California San Diego and Tyler Hee of environmental law firm DeLano and DeLano said their analysis demonstrates that </w:t>
      </w:r>
      <w:r w:rsidRPr="0008450C">
        <w:rPr>
          <w:rStyle w:val="StyleUnderline"/>
          <w:highlight w:val="cyan"/>
        </w:rPr>
        <w:t>California’s significant investment in MPA management</w:t>
      </w:r>
      <w:r w:rsidRPr="005700B2">
        <w:rPr>
          <w:sz w:val="14"/>
        </w:rPr>
        <w:t xml:space="preserve"> with a focus on scientific monitoring, interagency coordination, public education and outreach, and enforcement provides an important case study that </w:t>
      </w:r>
      <w:r w:rsidRPr="0008450C">
        <w:rPr>
          <w:rStyle w:val="StyleUnderline"/>
          <w:highlight w:val="cyan"/>
        </w:rPr>
        <w:t xml:space="preserve">can </w:t>
      </w:r>
      <w:r w:rsidRPr="0008450C">
        <w:rPr>
          <w:rStyle w:val="Emphasis"/>
          <w:highlight w:val="cyan"/>
        </w:rPr>
        <w:t>guide similar efforts</w:t>
      </w:r>
      <w:r w:rsidRPr="0008450C">
        <w:rPr>
          <w:rStyle w:val="StyleUnderline"/>
          <w:highlight w:val="cyan"/>
        </w:rPr>
        <w:t xml:space="preserve"> in MPA creation and management </w:t>
      </w:r>
      <w:r w:rsidRPr="0008450C">
        <w:rPr>
          <w:rStyle w:val="Emphasis"/>
          <w:highlight w:val="cyan"/>
        </w:rPr>
        <w:t>in other parts of the world.</w:t>
      </w:r>
      <w:r w:rsidR="0008450C">
        <w:rPr>
          <w:rStyle w:val="Emphasis"/>
        </w:rPr>
        <w:t xml:space="preserve"> </w:t>
      </w:r>
      <w:r w:rsidRPr="005700B2">
        <w:rPr>
          <w:sz w:val="14"/>
        </w:rPr>
        <w:t>“</w:t>
      </w:r>
      <w:r w:rsidRPr="0008450C">
        <w:rPr>
          <w:rStyle w:val="StyleUnderline"/>
          <w:highlight w:val="cyan"/>
        </w:rPr>
        <w:t xml:space="preserve">The story of creating California’s MPAs is </w:t>
      </w:r>
      <w:r w:rsidRPr="0008450C">
        <w:rPr>
          <w:rStyle w:val="Emphasis"/>
          <w:highlight w:val="cyan"/>
        </w:rPr>
        <w:t>globally recognized</w:t>
      </w:r>
      <w:r w:rsidRPr="005700B2">
        <w:rPr>
          <w:sz w:val="14"/>
        </w:rPr>
        <w:t xml:space="preserve"> as an innovative, stakeholder-driven planning effort,” said Murray, executive director of the Master of Advanced Studies Program in Marine Biodiversity and Conservation (MAS MBC) at Scripps. “But this is the first paper to shine a light on the comprehensive management program California has implemented since the MPA network was completed in 2012. We applaud the visionary leadership that California agencies, legislators, and partners have demonstrated in adopting and implementing the most well-rounded, start-to-finish MPA program in the world.”</w:t>
      </w:r>
      <w:r w:rsidR="0008450C" w:rsidRPr="005700B2">
        <w:rPr>
          <w:sz w:val="14"/>
        </w:rPr>
        <w:t xml:space="preserve"> </w:t>
      </w:r>
      <w:r w:rsidRPr="005700B2">
        <w:rPr>
          <w:sz w:val="14"/>
        </w:rPr>
        <w:t>There are now 124 MPAs covering 852 square miles, or 16 percent of California state waters. Initial monitoring results show more and bigger fish, especially in older MPAs where the benefits of limiting fishing have had longer to accrue. Murray and Hee, a 2018 graduate of the MAS MBC program, found evidence of rebounding ecosystem health in several of them, ranging from an increase of commercially important fish species such as lingcod and black rockfish in the state’s central coast to a 52-percent increase of biomass – or total marine life – in reserves off the Channel Islands. Significantly, ocean waters just outside those reserves also experienced a 23-percent increase in biomass. These data, along with information collected in San Diego, Carmel Bay and Monterey Bay, suggest that MPAs are having the intended spillover effect into areas accessible to fishermen. The authors note, however, the full suite of ecological benefits from MPAs will likely be realized in the coming years.</w:t>
      </w:r>
      <w:r w:rsidR="0008450C" w:rsidRPr="005700B2">
        <w:rPr>
          <w:sz w:val="14"/>
        </w:rPr>
        <w:t xml:space="preserve"> </w:t>
      </w:r>
      <w:r w:rsidRPr="005700B2">
        <w:rPr>
          <w:sz w:val="14"/>
        </w:rPr>
        <w:t>Murray noted that while the creation of the protected areas in itself was an important step, it is California’s significant financial investment and wide-ranging management activities that set the effort apart from all other networks globally. Resource agencies, Native American tribes, researchers, educators, businesses, and fishing, conservation, and community organizations have all engaged in a comprehensive range of programs and efforts designed to support effective long-term monitoring and enforcement of the state’s marine protected areas. For example:</w:t>
      </w:r>
      <w:r w:rsidR="0008450C" w:rsidRPr="005700B2">
        <w:rPr>
          <w:sz w:val="14"/>
        </w:rPr>
        <w:t xml:space="preserve"> </w:t>
      </w:r>
      <w:r w:rsidRPr="005700B2">
        <w:rPr>
          <w:sz w:val="14"/>
        </w:rPr>
        <w:t>Scientists are using the MPA network to study climate change impacts on the ocean and sustainable fisheries.</w:t>
      </w:r>
      <w:r w:rsidR="0008450C" w:rsidRPr="005700B2">
        <w:rPr>
          <w:sz w:val="14"/>
        </w:rPr>
        <w:t xml:space="preserve"> </w:t>
      </w:r>
      <w:r w:rsidRPr="005700B2">
        <w:rPr>
          <w:sz w:val="14"/>
        </w:rPr>
        <w:t>Recreational anglers catch and tag fish inside and outside MPAs to study the results of marine protections.</w:t>
      </w:r>
      <w:r w:rsidR="0008450C" w:rsidRPr="005700B2">
        <w:rPr>
          <w:sz w:val="14"/>
        </w:rPr>
        <w:t xml:space="preserve"> </w:t>
      </w:r>
      <w:r w:rsidRPr="005700B2">
        <w:rPr>
          <w:sz w:val="14"/>
        </w:rPr>
        <w:t>Mobile apps tell fishermen where the MPAs are and emerging technologies are being used to help identify poaching hotspots.</w:t>
      </w:r>
      <w:r w:rsidR="0008450C" w:rsidRPr="005700B2">
        <w:rPr>
          <w:sz w:val="14"/>
        </w:rPr>
        <w:t xml:space="preserve"> </w:t>
      </w:r>
      <w:r w:rsidRPr="005700B2">
        <w:rPr>
          <w:sz w:val="14"/>
        </w:rPr>
        <w:t>State, local, and federal agencies consider MPAs in evaluating coastal development projects.</w:t>
      </w:r>
      <w:r w:rsidR="0008450C" w:rsidRPr="005700B2">
        <w:rPr>
          <w:sz w:val="14"/>
        </w:rPr>
        <w:t xml:space="preserve"> </w:t>
      </w:r>
      <w:r w:rsidRPr="005700B2">
        <w:rPr>
          <w:sz w:val="14"/>
        </w:rPr>
        <w:t>The state legislature has passed two laws to bolster MPA enforcement efforts.</w:t>
      </w:r>
      <w:r w:rsidR="0008450C" w:rsidRPr="005700B2">
        <w:rPr>
          <w:sz w:val="14"/>
        </w:rPr>
        <w:t xml:space="preserve"> </w:t>
      </w:r>
      <w:r w:rsidRPr="005700B2">
        <w:rPr>
          <w:sz w:val="14"/>
        </w:rPr>
        <w:t>School groups engage in citizen science projects to survey beach and intertidal habitats.</w:t>
      </w:r>
      <w:r w:rsidR="0008450C" w:rsidRPr="005700B2">
        <w:rPr>
          <w:sz w:val="14"/>
        </w:rPr>
        <w:t xml:space="preserve"> </w:t>
      </w:r>
      <w:r w:rsidRPr="005700B2">
        <w:rPr>
          <w:sz w:val="14"/>
        </w:rPr>
        <w:t>Though some marine protected areas already dotted the California coastline, the state began creating the current network in 2004 in response to the Marine Life Protection Act, a state law adopted in 1999. The eight-year process involved hundreds of regional meetings at which sportfishermen, Native American tribes, surfers, divers and a range of other interests gave input. The final product is the country’s first statewide, science-based MPA network. The authors note that the state has applied for recognition of the network in the International Union for the Conservation of Nature Green List for Protected and Conserved Areas.</w:t>
      </w:r>
      <w:r w:rsidR="0008450C" w:rsidRPr="005700B2">
        <w:rPr>
          <w:sz w:val="14"/>
        </w:rPr>
        <w:t xml:space="preserve"> </w:t>
      </w:r>
      <w:r w:rsidRPr="0008450C">
        <w:rPr>
          <w:rStyle w:val="StyleUnderline"/>
          <w:highlight w:val="cyan"/>
        </w:rPr>
        <w:t xml:space="preserve">Since California's marine protected area network was completed in 2012, there has been a steady rise in the establishment of protected areas </w:t>
      </w:r>
      <w:r w:rsidRPr="0008450C">
        <w:rPr>
          <w:rStyle w:val="Emphasis"/>
          <w:highlight w:val="cyan"/>
        </w:rPr>
        <w:t>throughout the world</w:t>
      </w:r>
      <w:r w:rsidRPr="005700B2">
        <w:rPr>
          <w:sz w:val="14"/>
        </w:rPr>
        <w:t xml:space="preserve"> in response to international ocean protection targets such as the 2011 Convention on Biological Diversity Aichi Target 11 and U.N. Sustainable Development Goal 14, which call for 10 percent of global ocean protection by the year 2020.</w:t>
      </w:r>
      <w:r w:rsidR="0008450C" w:rsidRPr="005700B2">
        <w:rPr>
          <w:sz w:val="14"/>
        </w:rPr>
        <w:t xml:space="preserve"> </w:t>
      </w:r>
      <w:r w:rsidRPr="005700B2">
        <w:rPr>
          <w:sz w:val="14"/>
        </w:rPr>
        <w:t>As the use of MPAs expands internationally, so have warnings against “paper parks,” unmanaged and unenforced MPAs that may not provide the full range of conservation benefits. These global MPA targets and related cautions underscore the importance of sharing California's post-designation MPA management actions, as well as the value that the efforts undertaken to date will have for California’s marine life.</w:t>
      </w:r>
    </w:p>
    <w:p w14:paraId="0A4E7966" w14:textId="043892D3" w:rsidR="0008450C" w:rsidRDefault="0008450C" w:rsidP="0008450C">
      <w:pPr>
        <w:pStyle w:val="Heading4"/>
      </w:pPr>
      <w:r>
        <w:t>Here's a solvency advocate for expanding California’s MPAs:</w:t>
      </w:r>
    </w:p>
    <w:p w14:paraId="5DAE40E2" w14:textId="56EB8F55" w:rsidR="0008450C" w:rsidRDefault="0008450C" w:rsidP="0008450C">
      <w:r>
        <w:t xml:space="preserve">Heather Leigh </w:t>
      </w:r>
      <w:r w:rsidRPr="0008450C">
        <w:rPr>
          <w:rStyle w:val="Style13ptBold"/>
        </w:rPr>
        <w:t>Curtis</w:t>
      </w:r>
      <w:r>
        <w:t>, 4/10/20</w:t>
      </w:r>
      <w:r w:rsidRPr="0008450C">
        <w:rPr>
          <w:rStyle w:val="Style13ptBold"/>
        </w:rPr>
        <w:t>20</w:t>
      </w:r>
      <w:r>
        <w:t xml:space="preserve"> (MPA Watch &amp; Outreach Associate at Heal the Bay, “8 Reasons to Expand Marine Protected Areas in California,” </w:t>
      </w:r>
      <w:hyperlink r:id="rId48" w:history="1">
        <w:r w:rsidRPr="00217BB4">
          <w:rPr>
            <w:rStyle w:val="Hyperlink"/>
          </w:rPr>
          <w:t>https://healthebay.org/expand-marine-protected-areas-california/</w:t>
        </w:r>
      </w:hyperlink>
      <w:r>
        <w:t>, Retrieved 6/12/2021)</w:t>
      </w:r>
    </w:p>
    <w:p w14:paraId="6C823143" w14:textId="56068861" w:rsidR="0008450C" w:rsidRPr="00161921" w:rsidRDefault="0008450C" w:rsidP="0008450C">
      <w:pPr>
        <w:rPr>
          <w:sz w:val="16"/>
        </w:rPr>
      </w:pPr>
      <w:r w:rsidRPr="00161921">
        <w:rPr>
          <w:sz w:val="16"/>
        </w:rPr>
        <w:t>6. Scalable science-based actions</w:t>
      </w:r>
      <w:r w:rsidR="00161921" w:rsidRPr="00161921">
        <w:rPr>
          <w:sz w:val="16"/>
        </w:rPr>
        <w:t xml:space="preserve"> </w:t>
      </w:r>
      <w:r w:rsidRPr="00161921">
        <w:rPr>
          <w:sz w:val="16"/>
        </w:rPr>
        <w:t xml:space="preserve">While MPAs can help mitigate against some impacts of climate change, they can’t take on the climate crisis without our help. </w:t>
      </w:r>
      <w:r w:rsidRPr="00161921">
        <w:rPr>
          <w:rStyle w:val="Emphasis"/>
          <w:highlight w:val="cyan"/>
        </w:rPr>
        <w:t>California’s MPAs</w:t>
      </w:r>
      <w:r w:rsidRPr="0008450C">
        <w:rPr>
          <w:rStyle w:val="StyleUnderline"/>
          <w:highlight w:val="cyan"/>
        </w:rPr>
        <w:t xml:space="preserve"> were specifically designed as a network of several small zones</w:t>
      </w:r>
      <w:r w:rsidRPr="00161921">
        <w:rPr>
          <w:sz w:val="16"/>
        </w:rPr>
        <w:t xml:space="preserve"> to increase the area’s resilience to climate change. Changes in ocean temperature, ocean currents, oxygen availability, sea-level rise, ocean acidification, and storm intensification all lead to a phenomenon known as species redistribution. In other words, as water conditions shift in the ocean, entire habitats and species follow. Few can predict beforehand exactly where habitats will move to, and a network of MPAs helps ensure that there are several stable and safe places to go. </w:t>
      </w:r>
      <w:r w:rsidRPr="0008450C">
        <w:rPr>
          <w:rStyle w:val="Emphasis"/>
          <w:highlight w:val="cyan"/>
        </w:rPr>
        <w:t>More MPAs</w:t>
      </w:r>
      <w:r w:rsidRPr="0008450C">
        <w:rPr>
          <w:rStyle w:val="StyleUnderline"/>
          <w:highlight w:val="cyan"/>
        </w:rPr>
        <w:t xml:space="preserve"> will increase our ocean’s resilience. MPAs have the power to turn the tides on climate change, but only if we take urgent action to increase marine protection</w:t>
      </w:r>
      <w:r w:rsidRPr="00161921">
        <w:rPr>
          <w:sz w:val="16"/>
        </w:rPr>
        <w:t xml:space="preserve"> and decrease pollution from fossil fuels and plastics.</w:t>
      </w:r>
    </w:p>
    <w:p w14:paraId="3519C8CE" w14:textId="0C70FC0D" w:rsidR="009D13D6" w:rsidRDefault="009D13D6" w:rsidP="009D13D6">
      <w:pPr>
        <w:pStyle w:val="Heading4"/>
      </w:pPr>
      <w:r>
        <w:t>California’s MPAs are looked at by the rest of the world as a model:</w:t>
      </w:r>
    </w:p>
    <w:p w14:paraId="0C51BA10" w14:textId="7C60AB65" w:rsidR="009D13D6" w:rsidRDefault="009D13D6" w:rsidP="009D13D6">
      <w:r>
        <w:t xml:space="preserve">Kat </w:t>
      </w:r>
      <w:r w:rsidRPr="009D13D6">
        <w:rPr>
          <w:rStyle w:val="Style13ptBold"/>
        </w:rPr>
        <w:t>Kerlin,</w:t>
      </w:r>
      <w:r>
        <w:t xml:space="preserve"> 7/17/20</w:t>
      </w:r>
      <w:r w:rsidRPr="009D13D6">
        <w:rPr>
          <w:rStyle w:val="Style13ptBold"/>
        </w:rPr>
        <w:t>19</w:t>
      </w:r>
      <w:r>
        <w:t xml:space="preserve"> (News and Media Relations Specialist at UC Davis, “Do Marine Protected Areas Work?” </w:t>
      </w:r>
      <w:hyperlink r:id="rId49" w:history="1">
        <w:r w:rsidRPr="00217BB4">
          <w:rPr>
            <w:rStyle w:val="Hyperlink"/>
          </w:rPr>
          <w:t>https://climatechange.ucdavis.edu/news/do-marine-protected-areas-work/</w:t>
        </w:r>
      </w:hyperlink>
      <w:r>
        <w:t>, Retrieved 6/12/2021)</w:t>
      </w:r>
    </w:p>
    <w:p w14:paraId="42AC4EF1" w14:textId="51A02562" w:rsidR="009D13D6" w:rsidRPr="005700B2" w:rsidRDefault="009D13D6" w:rsidP="009D13D6">
      <w:pPr>
        <w:rPr>
          <w:sz w:val="12"/>
        </w:rPr>
      </w:pPr>
      <w:r w:rsidRPr="005700B2">
        <w:rPr>
          <w:sz w:val="12"/>
        </w:rPr>
        <w:t>Safeguarding California’s marine life California’s Marine Life Protection Act of 1999 was created to safeguard some of the state’s most treasured resources — its coast and ocean. It mandated that such areas be managed adaptively, with the ability to be changed if needed to meet their goals of preserving the diversity and abundance of marine life off the California coast. But, since its implementation, there has not been a way to assess whether or not the state’s MPAs are effective in meeting those goals. “</w:t>
      </w:r>
      <w:r w:rsidRPr="009D13D6">
        <w:rPr>
          <w:rStyle w:val="StyleUnderline"/>
          <w:highlight w:val="cyan"/>
        </w:rPr>
        <w:t>California has the second largest m</w:t>
      </w:r>
      <w:r w:rsidRPr="005700B2">
        <w:rPr>
          <w:sz w:val="12"/>
        </w:rPr>
        <w:t xml:space="preserve">arine </w:t>
      </w:r>
      <w:r w:rsidRPr="009D13D6">
        <w:rPr>
          <w:rStyle w:val="StyleUnderline"/>
          <w:highlight w:val="cyan"/>
        </w:rPr>
        <w:t>p</w:t>
      </w:r>
      <w:r w:rsidRPr="005700B2">
        <w:rPr>
          <w:sz w:val="12"/>
        </w:rPr>
        <w:t xml:space="preserve">rotected </w:t>
      </w:r>
      <w:r w:rsidRPr="009D13D6">
        <w:rPr>
          <w:rStyle w:val="StyleUnderline"/>
          <w:highlight w:val="cyan"/>
        </w:rPr>
        <w:t>a</w:t>
      </w:r>
      <w:r w:rsidRPr="005700B2">
        <w:rPr>
          <w:sz w:val="12"/>
        </w:rPr>
        <w:t>rea</w:t>
      </w:r>
      <w:r w:rsidRPr="009D13D6">
        <w:rPr>
          <w:rStyle w:val="StyleUnderline"/>
          <w:highlight w:val="cyan"/>
        </w:rPr>
        <w:t xml:space="preserve"> network in the world</w:t>
      </w:r>
      <w:r w:rsidRPr="005700B2">
        <w:rPr>
          <w:sz w:val="12"/>
        </w:rPr>
        <w:t xml:space="preserve"> — the first is in Australia with the Great Barrier Reef — </w:t>
      </w:r>
      <w:r w:rsidRPr="009D13D6">
        <w:rPr>
          <w:rStyle w:val="Emphasis"/>
          <w:highlight w:val="cyan"/>
        </w:rPr>
        <w:t>and the rest of the world looks at California</w:t>
      </w:r>
      <w:r w:rsidRPr="009D13D6">
        <w:rPr>
          <w:rStyle w:val="StyleUnderline"/>
          <w:highlight w:val="cyan"/>
        </w:rPr>
        <w:t xml:space="preserve"> </w:t>
      </w:r>
      <w:r w:rsidRPr="009D13D6">
        <w:rPr>
          <w:rStyle w:val="Emphasis"/>
          <w:highlight w:val="cyan"/>
        </w:rPr>
        <w:t>as an example</w:t>
      </w:r>
      <w:r w:rsidRPr="009D13D6">
        <w:rPr>
          <w:rStyle w:val="StyleUnderline"/>
          <w:highlight w:val="cyan"/>
        </w:rPr>
        <w:t xml:space="preserve"> of what can be done,</w:t>
      </w:r>
      <w:r w:rsidRPr="005700B2">
        <w:rPr>
          <w:sz w:val="12"/>
        </w:rPr>
        <w:t>” said lead author Kerry Nickols, who began the work while a postdoctoral student at UC Davis and is now at California State University, Northridge. Such areas are important havens for marine populations facing multiple threats, including climate change, overfishing and habitat degradation. In a sense, MPAs provide a “fence” around a healthy marine environment to preserve what’s inside, Nickols said.</w:t>
      </w:r>
    </w:p>
    <w:p w14:paraId="18DF2247" w14:textId="5D885F5C" w:rsidR="0008450C" w:rsidRDefault="0008450C" w:rsidP="0008450C">
      <w:pPr>
        <w:pStyle w:val="Heading4"/>
      </w:pPr>
      <w:r>
        <w:t>California’s MPAs are a success:</w:t>
      </w:r>
    </w:p>
    <w:p w14:paraId="53BF268F" w14:textId="58C1A0D0" w:rsidR="0008450C" w:rsidRDefault="009D13D6" w:rsidP="0008450C">
      <w:r>
        <w:t xml:space="preserve">James </w:t>
      </w:r>
      <w:r w:rsidRPr="009D13D6">
        <w:rPr>
          <w:rStyle w:val="Style13ptBold"/>
        </w:rPr>
        <w:t>Horrox,</w:t>
      </w:r>
      <w:r>
        <w:t xml:space="preserve"> 6/2/20</w:t>
      </w:r>
      <w:r w:rsidRPr="009D13D6">
        <w:rPr>
          <w:rStyle w:val="Style13ptBold"/>
        </w:rPr>
        <w:t>21</w:t>
      </w:r>
      <w:r>
        <w:t xml:space="preserve"> (policy analyst at Frontier Group, based in Los Angeles. He holds a BA and PhD in politics and has taught at Manchester University, the University of Salford and the Open University in his native UK, “California's marine protected areas are working,” </w:t>
      </w:r>
      <w:hyperlink r:id="rId50" w:history="1">
        <w:r w:rsidRPr="00217BB4">
          <w:rPr>
            <w:rStyle w:val="Hyperlink"/>
          </w:rPr>
          <w:t>https://environmentamerica.org/blogs/environment-america-blog/ame/californias-marine-protected-areas-are-working</w:t>
        </w:r>
      </w:hyperlink>
      <w:r>
        <w:t>, Retrieved 6/12/2021)</w:t>
      </w:r>
    </w:p>
    <w:p w14:paraId="2DAE022C" w14:textId="58C1030A" w:rsidR="009D13D6" w:rsidRDefault="009D13D6" w:rsidP="0008450C">
      <w:pPr>
        <w:rPr>
          <w:sz w:val="16"/>
        </w:rPr>
      </w:pPr>
      <w:r w:rsidRPr="009D13D6">
        <w:rPr>
          <w:sz w:val="16"/>
        </w:rPr>
        <w:t xml:space="preserve">In 2004, following the adoption of California’s 1999 Marine Life Protection Act, </w:t>
      </w:r>
      <w:r w:rsidRPr="009D13D6">
        <w:rPr>
          <w:rStyle w:val="StyleUnderline"/>
          <w:highlight w:val="cyan"/>
        </w:rPr>
        <w:t>California began</w:t>
      </w:r>
      <w:r w:rsidRPr="009D13D6">
        <w:rPr>
          <w:sz w:val="16"/>
        </w:rPr>
        <w:t xml:space="preserve"> a consultation and planning process that would culminate in 2012 in the implementation of </w:t>
      </w:r>
      <w:r w:rsidRPr="009D13D6">
        <w:rPr>
          <w:rStyle w:val="StyleUnderline"/>
          <w:highlight w:val="cyan"/>
        </w:rPr>
        <w:t>the country’s first statewide MPA network</w:t>
      </w:r>
      <w:r w:rsidRPr="009D13D6">
        <w:rPr>
          <w:sz w:val="16"/>
        </w:rPr>
        <w:t xml:space="preserve">.1 Approximately 852 square miles of ocean off the California coast – a little over 16 percent of the state’s waters – were placed under the protection of 124 MPAs.2 Of this MPA area, approximately 60 percent (9 percent of state waters) is in no-take MPAs.3 </w:t>
      </w:r>
      <w:r w:rsidRPr="009D13D6">
        <w:rPr>
          <w:rStyle w:val="StyleUnderline"/>
          <w:highlight w:val="cyan"/>
        </w:rPr>
        <w:t xml:space="preserve">Early studies have shown that these protections are already </w:t>
      </w:r>
      <w:r w:rsidRPr="009D13D6">
        <w:rPr>
          <w:rStyle w:val="Emphasis"/>
          <w:highlight w:val="cyan"/>
        </w:rPr>
        <w:t>delivering substantial benefits</w:t>
      </w:r>
      <w:r w:rsidRPr="009D13D6">
        <w:rPr>
          <w:rStyle w:val="StyleUnderline"/>
          <w:highlight w:val="cyan"/>
        </w:rPr>
        <w:t xml:space="preserve"> for fish and other wildlife</w:t>
      </w:r>
      <w:r w:rsidRPr="009D13D6">
        <w:rPr>
          <w:sz w:val="16"/>
        </w:rPr>
        <w:t xml:space="preserve"> and </w:t>
      </w:r>
      <w:r w:rsidRPr="009D13D6">
        <w:rPr>
          <w:rStyle w:val="StyleUnderline"/>
          <w:highlight w:val="cyan"/>
        </w:rPr>
        <w:t>habitats</w:t>
      </w:r>
      <w:r w:rsidRPr="009D13D6">
        <w:rPr>
          <w:sz w:val="16"/>
        </w:rPr>
        <w:t xml:space="preserve">.4 </w:t>
      </w:r>
      <w:r w:rsidRPr="009D13D6">
        <w:rPr>
          <w:rStyle w:val="StyleUnderline"/>
          <w:highlight w:val="cyan"/>
        </w:rPr>
        <w:t>A 2013 study</w:t>
      </w:r>
      <w:r w:rsidRPr="009D13D6">
        <w:rPr>
          <w:sz w:val="16"/>
        </w:rPr>
        <w:t xml:space="preserve"> of MPAs off the state’s Central Coast </w:t>
      </w:r>
      <w:r w:rsidRPr="009D13D6">
        <w:rPr>
          <w:rStyle w:val="StyleUnderline"/>
          <w:highlight w:val="cyan"/>
        </w:rPr>
        <w:t xml:space="preserve">found a </w:t>
      </w:r>
      <w:r w:rsidRPr="009D13D6">
        <w:rPr>
          <w:rStyle w:val="Emphasis"/>
          <w:highlight w:val="cyan"/>
        </w:rPr>
        <w:t>greater abundance</w:t>
      </w:r>
      <w:r w:rsidRPr="009D13D6">
        <w:rPr>
          <w:rStyle w:val="StyleUnderline"/>
          <w:highlight w:val="cyan"/>
        </w:rPr>
        <w:t xml:space="preserve"> of certain fish species</w:t>
      </w:r>
      <w:r w:rsidRPr="009D13D6">
        <w:rPr>
          <w:sz w:val="16"/>
        </w:rPr>
        <w:t xml:space="preserve">, including cabezon, lingcod and black rockfish, in protected areas than in non-protected areas.5 The endangered black abalone – a species of sea snail once numbering in the millions along California’s coast but now harvested almost to extinction — increased in numbers and size inside MPAs within five years of these protections being implemented.6 Similarly, within five years of the establishment of the North Central Coast’s Sea Lion Cove State Marine Conservation Area (SMCA) – created in part to protect an important abalone nursery – populations of red abalone had experienced a “sharp increase.”7 </w:t>
      </w:r>
      <w:r w:rsidRPr="009D13D6">
        <w:rPr>
          <w:rStyle w:val="StyleUnderline"/>
          <w:highlight w:val="cyan"/>
        </w:rPr>
        <w:t xml:space="preserve">Research has also found evidence that California’s MPAs are benefiting the ocean environment </w:t>
      </w:r>
      <w:r w:rsidRPr="009D13D6">
        <w:rPr>
          <w:rStyle w:val="Emphasis"/>
          <w:highlight w:val="cyan"/>
        </w:rPr>
        <w:t>outside their boundaries</w:t>
      </w:r>
      <w:r w:rsidRPr="009D13D6">
        <w:rPr>
          <w:sz w:val="16"/>
        </w:rPr>
        <w:t xml:space="preserve">. A 2015 study looking at larval dispersal within and outside MPAs found “significant spillover” into surrounding areas, indicating that the protected areas are potentially important sources of new additions to the populations of a large percentage of resident species.8 Similarly, a 2019 study revealed connectivity between populations of kelp rockfish in a number of Central Coast MPAs and in non-protected areas nearby.9 The Channel Islands MPAs In 2003, the State of California designated 10 marine reserves and two marine conservation areas in state waters within the Channel Islands National Marine Sanctuary10 – a 1,470 square mile area of ocean around Anacapa, Santa Cruz, Santa Rosa, San Miguel and Santa Barbara islands in the Santa Barbara Channel off the coast of Southern California.11 In 2006 and 2007, the National Oceanic and Atmospheric Administration (NOAA) extended the protections into the sanctuary’s deeper, federal waters, bringing the total number of marine reserves in the network to 11. Within these reserves, all fishing and other extractive activities are prohibited, while the two marine conservation areas allow limited take of lobster and pelagic fish.12 The Channel Islands sanctuary is the largest MPA network off the continental United States.13 Within its boundaries exist numerous endangered species and a diverse patchwork of sensitive habitats, including rocky shorelines and sandy beaches, inshore kelp forests, soft bottom habitats and rocky reefs, and deep-sea coral gardens. Within just a few years of its designation, monitoring studies were already beginning to see the effects of the protection given to the area. A study published in 2010 found that the density of targeted (i.e., fished) fish species had increased inside the protected zones by 50 percent, and their biomass had increased by 80 percent, in the first five years of the reserves’ existence. The biomass of predators inside the reserves was “significantly greater” than in unprotected areas, with 1.8 times more piscivores (animals that primarily eat fish) and 1.3 times more carnivores in these zones.14 This is significant, since both of these groups play important roles in kelp forest ecosystems. California sheephead and spiny lobsters, for example, are important predators of sea urchins, and help prevent kelp beds – which support more diverse communities, complex food webs and healthy fish populations – from being destroyed through overgrazing by unchecked sea urchin populations.15 A 2015 study found that the average size of kelp bass and California sheephead was “significantly larger” in most of the older Northern Channel Islands marine reserves than in non-protected areas.16 The same study found that three of the five targeted invertebrate species in the Northern Channel Islands – California spiny lobster, red sea urchin and warty sea cucumber – were considerably more abundant in these protected areas.17 Protections also had a significant impact on species’ overall biomass. Between 2008 and 2013, average biomass for targeted fish species within the boundaries of the Northern Channel Islands reserves increased by 52 percent, whereas outside these MPAs it grew by just 23 percent over the same period.18 A separate study, also published in 2015, similarly found that biomass of targeted fish “increased consistently inside all MPAs in the network.”19 The success of California’s MPAs has been attributed in part to the comprehensive, stakeholder-driven planning process that preceded their implementation. This process centered around integrating regional scientific knowledge, engaging local communities, and evaluating the potential economic impacts of marine protections off the California coast. </w:t>
      </w:r>
      <w:r w:rsidRPr="009D13D6">
        <w:rPr>
          <w:rStyle w:val="StyleUnderline"/>
          <w:highlight w:val="cyan"/>
        </w:rPr>
        <w:t>California has also been recognized for its post-implementation management strategy. Since implementing its MPA network, the state has put in place a well-resourced MPA management program</w:t>
      </w:r>
      <w:r w:rsidRPr="009D13D6">
        <w:rPr>
          <w:sz w:val="16"/>
        </w:rPr>
        <w:t xml:space="preserve"> steered by a statewide, multi-agency leadership team, with a focus on “scientific monitoring, interagency coordination, public education and outreach, and enforcement,”20 </w:t>
      </w:r>
      <w:r w:rsidRPr="009D13D6">
        <w:rPr>
          <w:rStyle w:val="StyleUnderline"/>
          <w:highlight w:val="cyan"/>
        </w:rPr>
        <w:t>providing a valuable case study</w:t>
      </w:r>
      <w:r w:rsidRPr="009D13D6">
        <w:rPr>
          <w:sz w:val="16"/>
        </w:rPr>
        <w:t xml:space="preserve"> in how to plan, implement and manage a successful statewide network of marine protected areas.</w:t>
      </w:r>
    </w:p>
    <w:p w14:paraId="7EA94878" w14:textId="77777777" w:rsidR="00161921" w:rsidRDefault="00161921" w:rsidP="00161921">
      <w:pPr>
        <w:pStyle w:val="Heading4"/>
      </w:pPr>
      <w:r>
        <w:t>The states can adopt MPA’s.</w:t>
      </w:r>
    </w:p>
    <w:p w14:paraId="3F4E0DEB" w14:textId="77777777" w:rsidR="00161921" w:rsidRDefault="00161921" w:rsidP="00161921">
      <w:r w:rsidRPr="00161921">
        <w:rPr>
          <w:rStyle w:val="Style13ptBold"/>
        </w:rPr>
        <w:t>SOUTH ATLANTIC FISHERIES MANAGEMENT COUNCIL</w:t>
      </w:r>
      <w:r>
        <w:t>, Mar. 20, 20</w:t>
      </w:r>
      <w:r w:rsidRPr="00161921">
        <w:rPr>
          <w:rStyle w:val="Style13ptBold"/>
        </w:rPr>
        <w:t>21</w:t>
      </w:r>
      <w:r>
        <w:t xml:space="preserve">.  Retrieved Apr. 20, 2021 from </w:t>
      </w:r>
      <w:hyperlink r:id="rId51" w:history="1">
        <w:r w:rsidRPr="004B14A0">
          <w:rPr>
            <w:rStyle w:val="Hyperlink"/>
          </w:rPr>
          <w:t>https://safmc.net/safmc-managed-areas/marine-protected-areas/</w:t>
        </w:r>
      </w:hyperlink>
    </w:p>
    <w:p w14:paraId="3078C09F" w14:textId="77777777" w:rsidR="00161921" w:rsidRDefault="00161921" w:rsidP="00161921">
      <w:r w:rsidRPr="00161921">
        <w:rPr>
          <w:rStyle w:val="StyleUnderline"/>
          <w:highlight w:val="cyan"/>
        </w:rPr>
        <w:t>A Marine Protected Area</w:t>
      </w:r>
      <w:r>
        <w:t xml:space="preserve"> (MPA) </w:t>
      </w:r>
      <w:r w:rsidRPr="00161921">
        <w:rPr>
          <w:rStyle w:val="StyleUnderline"/>
          <w:highlight w:val="cyan"/>
        </w:rPr>
        <w:t xml:space="preserve">is any area of the marine environment that has been reserved by federal, </w:t>
      </w:r>
      <w:r w:rsidRPr="005700B2">
        <w:rPr>
          <w:rStyle w:val="Emphasis"/>
          <w:highlight w:val="cyan"/>
        </w:rPr>
        <w:t>state</w:t>
      </w:r>
      <w:r w:rsidRPr="00161921">
        <w:rPr>
          <w:rStyle w:val="StyleUnderline"/>
          <w:highlight w:val="cyan"/>
        </w:rPr>
        <w:t>,</w:t>
      </w:r>
      <w:r>
        <w:t xml:space="preserve"> territorial, tribal, </w:t>
      </w:r>
      <w:r w:rsidRPr="00161921">
        <w:rPr>
          <w:rStyle w:val="StyleUnderline"/>
          <w:highlight w:val="cyan"/>
        </w:rPr>
        <w:t>or local laws or regulations to provide lasting protection for part or all of the natural and cultural resources therein</w:t>
      </w:r>
      <w:r>
        <w:t>.</w:t>
      </w:r>
    </w:p>
    <w:p w14:paraId="23825BD8" w14:textId="77777777" w:rsidR="00161921" w:rsidRDefault="00161921" w:rsidP="00161921">
      <w:pPr>
        <w:pStyle w:val="Heading4"/>
      </w:pPr>
      <w:r>
        <w:t>States and territories can have MPAs.</w:t>
      </w:r>
    </w:p>
    <w:p w14:paraId="5B0A3D44" w14:textId="597F6E0B" w:rsidR="00161921" w:rsidRDefault="00161921" w:rsidP="00161921">
      <w:r>
        <w:t xml:space="preserve">Margaret </w:t>
      </w:r>
      <w:r w:rsidRPr="00161921">
        <w:rPr>
          <w:rStyle w:val="Style13ptBold"/>
        </w:rPr>
        <w:t>Cooney, 2019</w:t>
      </w:r>
      <w:r>
        <w:t xml:space="preserve"> (campaign manager for Ocean Policy at American Progress), June 3, 2019.  Retrieved Apr. 20, 2021 from </w:t>
      </w:r>
      <w:hyperlink r:id="rId52" w:history="1">
        <w:r w:rsidRPr="004B14A0">
          <w:rPr>
            <w:rStyle w:val="Hyperlink"/>
          </w:rPr>
          <w:t>https://www.americanprogress.org/issues/green/reports/2019/06/03/470585/marine-protected-areas-help-fisheries-ocean-ecosystems/</w:t>
        </w:r>
      </w:hyperlink>
    </w:p>
    <w:p w14:paraId="32DD44B4" w14:textId="77777777" w:rsidR="00161921" w:rsidRPr="00161921" w:rsidRDefault="00161921" w:rsidP="00161921">
      <w:pPr>
        <w:rPr>
          <w:sz w:val="16"/>
        </w:rPr>
      </w:pPr>
      <w:r w:rsidRPr="00161921">
        <w:rPr>
          <w:rStyle w:val="StyleUnderline"/>
          <w:highlight w:val="cyan"/>
        </w:rPr>
        <w:t>Marine national monuments</w:t>
      </w:r>
      <w:r w:rsidRPr="00161921">
        <w:rPr>
          <w:sz w:val="16"/>
        </w:rPr>
        <w:t xml:space="preserve"> account for 96 percent of all MPA area in the United States and more than 99 percent of highly to fully protected U.S. MPA area. (see Figures 4a and 4b) </w:t>
      </w:r>
      <w:r w:rsidRPr="00161921">
        <w:rPr>
          <w:rStyle w:val="StyleUnderline"/>
          <w:highlight w:val="cyan"/>
        </w:rPr>
        <w:t xml:space="preserve">State and territorial MPAs </w:t>
      </w:r>
      <w:r w:rsidRPr="00161921">
        <w:rPr>
          <w:rStyle w:val="Emphasis"/>
          <w:highlight w:val="cyan"/>
        </w:rPr>
        <w:t>are the most numerous</w:t>
      </w:r>
      <w:r w:rsidRPr="00161921">
        <w:rPr>
          <w:sz w:val="16"/>
        </w:rPr>
        <w:t>, as there are 639, but they tend to be lightly protected and their total area adds up to less than 1 percent of the whole. Other federal mechanisms such as national marine sanctuaries and national wildlife refuges account for the rest of the areas under protection.</w:t>
      </w:r>
    </w:p>
    <w:p w14:paraId="5EC1D899" w14:textId="11DC8B4F" w:rsidR="001126A4" w:rsidRDefault="001126A4" w:rsidP="001126A4">
      <w:pPr>
        <w:pStyle w:val="Heading4"/>
      </w:pPr>
      <w:r>
        <w:t>States can implement MPA’s:</w:t>
      </w:r>
    </w:p>
    <w:p w14:paraId="547532B6" w14:textId="69D65683" w:rsidR="00641A06" w:rsidRDefault="00641A06" w:rsidP="00160ACD">
      <w:r>
        <w:t xml:space="preserve">Jeffrey </w:t>
      </w:r>
      <w:r w:rsidRPr="001126A4">
        <w:rPr>
          <w:rStyle w:val="Style13ptBold"/>
        </w:rPr>
        <w:t>Zinn &amp;</w:t>
      </w:r>
      <w:r>
        <w:t xml:space="preserve"> Eugene </w:t>
      </w:r>
      <w:r w:rsidRPr="001126A4">
        <w:rPr>
          <w:rStyle w:val="Style13ptBold"/>
        </w:rPr>
        <w:t>Buck</w:t>
      </w:r>
      <w:r w:rsidR="001126A4">
        <w:t>, 2/11/20</w:t>
      </w:r>
      <w:r w:rsidR="001126A4" w:rsidRPr="001126A4">
        <w:rPr>
          <w:rStyle w:val="Style13ptBold"/>
        </w:rPr>
        <w:t xml:space="preserve">05 </w:t>
      </w:r>
      <w:r>
        <w:t xml:space="preserve">(Specialist in Natural Resources Policy Resources, Science, and Industry Division &amp; Eugene H. Buck, Specialist in Natural Resources Policy, Resources, Science, and Industry Division, CRS Report for Congress, </w:t>
      </w:r>
      <w:r w:rsidR="001126A4">
        <w:t>“</w:t>
      </w:r>
      <w:r>
        <w:t>Marine Protected Areas: An Overview</w:t>
      </w:r>
      <w:r w:rsidR="001126A4">
        <w:t xml:space="preserve">” </w:t>
      </w:r>
      <w:hyperlink r:id="rId53" w:history="1">
        <w:r w:rsidR="001126A4" w:rsidRPr="00217BB4">
          <w:rPr>
            <w:rStyle w:val="Hyperlink"/>
          </w:rPr>
          <w:t>https://www.everycrsreport.com/files/20050211_ RL32154_55b016f3f0d7f4e19173f8c57887fc3e9f7b9dad.pdf</w:t>
        </w:r>
      </w:hyperlink>
      <w:r w:rsidR="001126A4">
        <w:t>, Retrieved 6/12/2021)</w:t>
      </w:r>
    </w:p>
    <w:p w14:paraId="5B86DE62" w14:textId="15599285" w:rsidR="00641A06" w:rsidRDefault="00641A06" w:rsidP="00160ACD">
      <w:pPr>
        <w:rPr>
          <w:sz w:val="16"/>
        </w:rPr>
      </w:pPr>
      <w:r w:rsidRPr="00962FC8">
        <w:rPr>
          <w:sz w:val="16"/>
        </w:rPr>
        <w:t>Even though the MPA designation has not been used widely in the United</w:t>
      </w:r>
      <w:r w:rsidR="00962FC8" w:rsidRPr="00962FC8">
        <w:rPr>
          <w:sz w:val="16"/>
        </w:rPr>
        <w:t xml:space="preserve"> </w:t>
      </w:r>
      <w:r w:rsidRPr="00962FC8">
        <w:rPr>
          <w:sz w:val="16"/>
        </w:rPr>
        <w:t xml:space="preserve">States, </w:t>
      </w:r>
      <w:r w:rsidRPr="00962FC8">
        <w:rPr>
          <w:rStyle w:val="StyleUnderline"/>
          <w:highlight w:val="cyan"/>
        </w:rPr>
        <w:t xml:space="preserve">numerous marine sites have been designated by federal </w:t>
      </w:r>
      <w:r w:rsidRPr="00161921">
        <w:rPr>
          <w:rStyle w:val="Emphasis"/>
          <w:highlight w:val="cyan"/>
        </w:rPr>
        <w:t>and state governments</w:t>
      </w:r>
      <w:r w:rsidR="00962FC8">
        <w:rPr>
          <w:rStyle w:val="StyleUnderline"/>
          <w:highlight w:val="cyan"/>
        </w:rPr>
        <w:t xml:space="preserve"> </w:t>
      </w:r>
      <w:r w:rsidRPr="00962FC8">
        <w:rPr>
          <w:rStyle w:val="StyleUnderline"/>
          <w:highlight w:val="cyan"/>
        </w:rPr>
        <w:t>for some kind of protection</w:t>
      </w:r>
      <w:r w:rsidRPr="00962FC8">
        <w:rPr>
          <w:sz w:val="16"/>
        </w:rPr>
        <w:t>. Perhaps the best-known federal sites are units in the</w:t>
      </w:r>
      <w:r w:rsidR="00962FC8" w:rsidRPr="00962FC8">
        <w:rPr>
          <w:sz w:val="16"/>
        </w:rPr>
        <w:t xml:space="preserve"> </w:t>
      </w:r>
      <w:r w:rsidRPr="00962FC8">
        <w:rPr>
          <w:sz w:val="16"/>
        </w:rPr>
        <w:t>National Marine Sanctuary Program. The Bush Administration has continued most</w:t>
      </w:r>
      <w:r w:rsidR="00962FC8" w:rsidRPr="00962FC8">
        <w:rPr>
          <w:sz w:val="16"/>
        </w:rPr>
        <w:t xml:space="preserve"> </w:t>
      </w:r>
      <w:r w:rsidRPr="00962FC8">
        <w:rPr>
          <w:sz w:val="16"/>
        </w:rPr>
        <w:t>of the Clinton Administration initiatives to reduce or eliminate damage from some</w:t>
      </w:r>
      <w:r w:rsidR="00962FC8" w:rsidRPr="00962FC8">
        <w:rPr>
          <w:sz w:val="16"/>
        </w:rPr>
        <w:t xml:space="preserve"> </w:t>
      </w:r>
      <w:r w:rsidRPr="00962FC8">
        <w:rPr>
          <w:sz w:val="16"/>
        </w:rPr>
        <w:t>human activities on some marine resources and to coordinate protection of these</w:t>
      </w:r>
      <w:r w:rsidR="00962FC8" w:rsidRPr="00962FC8">
        <w:rPr>
          <w:sz w:val="16"/>
        </w:rPr>
        <w:t xml:space="preserve"> </w:t>
      </w:r>
      <w:r w:rsidRPr="00962FC8">
        <w:rPr>
          <w:sz w:val="16"/>
        </w:rPr>
        <w:t>resources at designated sites. Executive Order 13158, issued in May 2000, endorsed</w:t>
      </w:r>
      <w:r w:rsidR="00962FC8" w:rsidRPr="00962FC8">
        <w:rPr>
          <w:sz w:val="16"/>
        </w:rPr>
        <w:t xml:space="preserve"> </w:t>
      </w:r>
      <w:r w:rsidRPr="00962FC8">
        <w:rPr>
          <w:sz w:val="16"/>
        </w:rPr>
        <w:t>establishing and strengthening a comprehensive system of MPAs.</w:t>
      </w:r>
    </w:p>
    <w:p w14:paraId="2856A281" w14:textId="12E47355" w:rsidR="00657B47" w:rsidRDefault="00657B47" w:rsidP="00657B47">
      <w:pPr>
        <w:pStyle w:val="Heading1"/>
      </w:pPr>
      <w:r>
        <w:t>Kritik Links</w:t>
      </w:r>
    </w:p>
    <w:p w14:paraId="3211855A" w14:textId="1AF45EC5" w:rsidR="00657B47" w:rsidRDefault="00657B47" w:rsidP="00657B47">
      <w:pPr>
        <w:pStyle w:val="Heading3"/>
      </w:pPr>
      <w:r>
        <w:t>Anthropocentrism Links</w:t>
      </w:r>
    </w:p>
    <w:p w14:paraId="612937F4" w14:textId="0261C78E" w:rsidR="00657B47" w:rsidRDefault="00657B47" w:rsidP="00657B47">
      <w:pPr>
        <w:pStyle w:val="Heading4"/>
      </w:pPr>
      <w:r>
        <w:t>Limiting the boundaries of MPAs is anthropocentric and prevents consciousness building to challenging speciesism</w:t>
      </w:r>
      <w:r w:rsidR="005700B2">
        <w:t>—framing water as a resource is uniquely problematic</w:t>
      </w:r>
      <w:r>
        <w:t>:</w:t>
      </w:r>
    </w:p>
    <w:p w14:paraId="763E16B6" w14:textId="18056BDF" w:rsidR="00657B47" w:rsidRDefault="00657B47" w:rsidP="00657B47">
      <w:r>
        <w:t xml:space="preserve">David </w:t>
      </w:r>
      <w:r w:rsidRPr="00657B47">
        <w:rPr>
          <w:rStyle w:val="Style13ptBold"/>
        </w:rPr>
        <w:t>Orton, 2000</w:t>
      </w:r>
      <w:r>
        <w:t xml:space="preserve"> (was coordinator of the Green Web environmental research group, “Marine Protected Areas: A Human-Centric Concept,” </w:t>
      </w:r>
      <w:hyperlink r:id="rId54" w:history="1">
        <w:r w:rsidRPr="00217BB4">
          <w:rPr>
            <w:rStyle w:val="Hyperlink"/>
          </w:rPr>
          <w:t>http://www.ecospherics.net/pages/mpa.htm</w:t>
        </w:r>
      </w:hyperlink>
      <w:r>
        <w:t>, Retrieved 6/12/2021)</w:t>
      </w:r>
    </w:p>
    <w:p w14:paraId="79901420" w14:textId="4EE41BC4" w:rsidR="00657B47" w:rsidRPr="00657B47" w:rsidRDefault="00657B47" w:rsidP="00657B47">
      <w:pPr>
        <w:rPr>
          <w:sz w:val="16"/>
        </w:rPr>
      </w:pPr>
      <w:r w:rsidRPr="00657B47">
        <w:rPr>
          <w:sz w:val="16"/>
        </w:rPr>
        <w:t xml:space="preserve">The proposal to establish Marine Protected Areas (MPAs), made by the Canadian Department of Fisheries and Oceans (DFO), under the new 1996 Oceans Act needs to apply deep ecology to an actual environmental issue. </w:t>
      </w:r>
      <w:r w:rsidRPr="00657B47">
        <w:rPr>
          <w:rStyle w:val="StyleUnderline"/>
          <w:highlight w:val="cyan"/>
        </w:rPr>
        <w:t xml:space="preserve">The literature that I have seen on </w:t>
      </w:r>
      <w:r w:rsidRPr="00657B47">
        <w:rPr>
          <w:rStyle w:val="Emphasis"/>
          <w:highlight w:val="cyan"/>
        </w:rPr>
        <w:t>MPAs</w:t>
      </w:r>
      <w:r w:rsidRPr="00657B47">
        <w:rPr>
          <w:rStyle w:val="StyleUnderline"/>
          <w:highlight w:val="cyan"/>
        </w:rPr>
        <w:t xml:space="preserve"> seems to appeal to </w:t>
      </w:r>
      <w:r w:rsidRPr="00657B47">
        <w:rPr>
          <w:rStyle w:val="Emphasis"/>
          <w:highlight w:val="cyan"/>
        </w:rPr>
        <w:t>human economic self-interest</w:t>
      </w:r>
      <w:r w:rsidRPr="00657B47">
        <w:rPr>
          <w:rStyle w:val="StyleUnderline"/>
          <w:highlight w:val="cyan"/>
        </w:rPr>
        <w:t>,</w:t>
      </w:r>
      <w:r w:rsidRPr="00657B47">
        <w:rPr>
          <w:sz w:val="16"/>
        </w:rPr>
        <w:t xml:space="preserve"> such as how fishers can benefit. Yet fishers seem to feel that they have some proprietary lock on the oceans from which the public is excluded. It seems a stupid strategy to try and mollify fishers while trying to establish MPAs. In order to create fully protected, extensive ocean sanctuaries which are not undercut by fishing or fossil fuel interests there must be a new social base, including more than just fisher people. </w:t>
      </w:r>
      <w:r w:rsidRPr="00657B47">
        <w:rPr>
          <w:rStyle w:val="StyleUnderline"/>
          <w:highlight w:val="cyan"/>
        </w:rPr>
        <w:t xml:space="preserve">Conservation must raise an </w:t>
      </w:r>
      <w:r w:rsidRPr="00657B47">
        <w:rPr>
          <w:rStyle w:val="Emphasis"/>
          <w:highlight w:val="cyan"/>
        </w:rPr>
        <w:t>all-species perspective</w:t>
      </w:r>
      <w:r w:rsidRPr="00657B47">
        <w:rPr>
          <w:rStyle w:val="StyleUnderline"/>
          <w:highlight w:val="cyan"/>
        </w:rPr>
        <w:t xml:space="preserve"> and </w:t>
      </w:r>
      <w:r w:rsidRPr="00657B47">
        <w:rPr>
          <w:rStyle w:val="Emphasis"/>
          <w:highlight w:val="cyan"/>
        </w:rPr>
        <w:t>oppose anthropocentrism</w:t>
      </w:r>
      <w:r w:rsidRPr="00657B47">
        <w:rPr>
          <w:rStyle w:val="StyleUnderline"/>
          <w:highlight w:val="cyan"/>
        </w:rPr>
        <w:t xml:space="preserve">. The primary issue in any MPA discussion should be philosophical, trying to change how humans look at the oceans </w:t>
      </w:r>
      <w:r w:rsidRPr="00657B47">
        <w:t>and their life forms.</w:t>
      </w:r>
      <w:r w:rsidRPr="00657B47">
        <w:rPr>
          <w:sz w:val="16"/>
        </w:rPr>
        <w:t xml:space="preserve"> Choices in life are driven by philosophy, although few of us think about how our actions and philosophies are related. </w:t>
      </w:r>
      <w:r w:rsidRPr="00657B47">
        <w:rPr>
          <w:rStyle w:val="StyleUnderline"/>
          <w:highlight w:val="cyan"/>
        </w:rPr>
        <w:t xml:space="preserve">Those who support deep ecology believe that there has to be </w:t>
      </w:r>
      <w:r w:rsidRPr="00657B47">
        <w:rPr>
          <w:rStyle w:val="Emphasis"/>
          <w:highlight w:val="cyan"/>
        </w:rPr>
        <w:t>a fundamental change in consciousness</w:t>
      </w:r>
      <w:r w:rsidRPr="00657B47">
        <w:rPr>
          <w:rStyle w:val="StyleUnderline"/>
          <w:highlight w:val="cyan"/>
        </w:rPr>
        <w:t xml:space="preserve"> of how humans relate to the natural world. This requires a change from an anthropocentric to an ecocentric perspective-seeing humans as a species with no superior status.</w:t>
      </w:r>
      <w:r w:rsidRPr="00657B47">
        <w:rPr>
          <w:rStyle w:val="StyleUnderline"/>
        </w:rPr>
        <w:t xml:space="preserve"> </w:t>
      </w:r>
      <w:r w:rsidRPr="00657B47">
        <w:rPr>
          <w:sz w:val="16"/>
        </w:rPr>
        <w:t xml:space="preserve">All other species have a right to exist, irrespective of their usefulness to the human species. Humans cannot presume dominance over all non-human species of life and see nature as a resource for our utilization. We have to extend the ethical circle outwards, towards the oceans and the Earth. All life is one. The true conservationist, or Earth-citizen, must be prepared to oppose his/her own self-interest for the benefit of other creatures and their habitats. The justification for MPAs should not be one of self-interest. Protection of marine areas should not be based on which (human) shareholders shout the loudest in opposition. A fundamental question about MPAs is whether to appeal to economic interests or to rise above this, by promoting overall ecological and social interests. A Marine Protected Area must mean full ecological protection from human exploitive interests, otherwise the term itself becomes debased. Degrees of restriction of the human use of an oceans area could be encompassed, using another term such as Marine Regulated Area, rather than using, and debasing, the term "protected area." According to the Oceans Act, MPAs rest on an assertion of ownership over the internal waters, the territorial sea and the exclusive economic zone. In a press release December 19, 1996, the federal fishing minister said the passage of the Oceans Act "reaffirms Canada's sovereign ocean rights..." 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 The Oceans Act is not based on deep ecology. According to this Act, Canada's Ocean Management Strategy (of which MPAs are a part) is to be based on support for the principles of sustainable development. This concept, which sanctifies continuous economic growth and consumerism, should not be accepted. We need to drastically scale back economic growth and consumerism not expand it. Mathis Wackernagel and William Rees, in their 1996 book Our Ecological Footprint, though presenting quite a human-centered perspective, point out that to live sustainably, we must ensure "that we use the essential products and processes of nature no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w:t>
      </w:r>
      <w:r w:rsidRPr="00657B47">
        <w:rPr>
          <w:rStyle w:val="StyleUnderline"/>
          <w:highlight w:val="cyan"/>
        </w:rPr>
        <w:t>The Oceans Act uses the word "</w:t>
      </w:r>
      <w:r w:rsidRPr="005700B2">
        <w:rPr>
          <w:rStyle w:val="Emphasis"/>
          <w:highlight w:val="cyan"/>
        </w:rPr>
        <w:t>resource</w:t>
      </w:r>
      <w:r w:rsidRPr="00657B47">
        <w:rPr>
          <w:rStyle w:val="StyleUnderline"/>
          <w:highlight w:val="cyan"/>
        </w:rPr>
        <w:t>" to cover non-human creatures living in the oceans</w:t>
      </w:r>
      <w:r w:rsidRPr="00657B47">
        <w:rPr>
          <w:sz w:val="16"/>
        </w:rPr>
        <w:t xml:space="preserve">. The automatic assumption that nature is a resource for corporate and human use is an indication of our total alienation from the natural world. </w:t>
      </w:r>
      <w:r w:rsidRPr="005700B2">
        <w:rPr>
          <w:rStyle w:val="Emphasis"/>
          <w:highlight w:val="cyan"/>
        </w:rPr>
        <w:t xml:space="preserve">It implies a human- centered, utilitarian world view </w:t>
      </w:r>
      <w:r w:rsidRPr="00657B47">
        <w:rPr>
          <w:rStyle w:val="StyleUnderline"/>
          <w:highlight w:val="cyan"/>
        </w:rPr>
        <w:t>and that humans are somehow the pinnacle of evolution</w:t>
      </w:r>
      <w:r w:rsidRPr="00657B47">
        <w:rPr>
          <w:sz w:val="16"/>
        </w:rPr>
        <w:t xml:space="preserve">. The word "stakeholder" means anyone interested in MPAs, lumping together those who want to exploit the oceans with people who have ecological and social interests. It makes no distinction between, say, inshore fishers who have a long term personal commitment to living off of the oceans, and oil and gas companies who pack up and move whenever richer fields are found. The concept seems to imply that out of the various competing interests, a lowest common denominator, general good will emerge. Ultimately, we are all stakeholders in a planetary well-being sense, yet non-human stakeholders are not considered. In terms of MPAs, who has more at stake than the seals, the fish and the algae? The Oceans Act says that its legislation upholds existing treaty rights of aboriginal peoples as outlined in the Constitution Act of 1982, under section 35. Translated, this means that a MPA can be subject to exploitation by aboriginal peoples. This puts ecology subordinate to human society. The DFO seems to have replaced Parks Canada as the leading federal agency in marine protection, yet it has been intimately concerned with promoting corporate exploitive interests in fisheries policies. Put another way, the DFO does not question the assumption that marine ecology should serve the industrial capitalist economy. For Parks Canada, maintenance of ecological integrity was considered the first priority in park zoning and visitor use. The nature of our capitalist society influences how we think about MPAs. I support protecting marine areas, but free of human exploitation. MPAs need to become a reflection of ecocentric thinking. The question is: Will MPAs be the beginning of a new ecological way of preservation or a subterfuge for the continued industrial exploitation of the oceans using greenwashing? A step in choosing marine areas to protect is to assess all the stakeholders. Humans are one group-those with a direct economic interest being only a sub-group. After all, the term protected area implies protection from humans. The other stakeholders, who usually remain voiceless at meetings, are the marine animals, plants and other organisms. Their interests have to be given more weight than human concerns. </w:t>
      </w:r>
      <w:r w:rsidRPr="00657B47">
        <w:rPr>
          <w:rStyle w:val="StyleUnderline"/>
          <w:highlight w:val="cyan"/>
        </w:rPr>
        <w:t xml:space="preserve">MPAs cannot be just </w:t>
      </w:r>
      <w:r w:rsidRPr="00657B47">
        <w:rPr>
          <w:rStyle w:val="Emphasis"/>
          <w:highlight w:val="cyan"/>
        </w:rPr>
        <w:t>minor set-asides</w:t>
      </w:r>
      <w:r w:rsidRPr="00657B47">
        <w:rPr>
          <w:rStyle w:val="StyleUnderline"/>
          <w:highlight w:val="cyan"/>
        </w:rPr>
        <w:t xml:space="preserve">. We </w:t>
      </w:r>
      <w:r w:rsidRPr="00657B47">
        <w:rPr>
          <w:rStyle w:val="Emphasis"/>
          <w:highlight w:val="cyan"/>
        </w:rPr>
        <w:t>cannot have dead zones between them</w:t>
      </w:r>
      <w:r w:rsidRPr="00657B47">
        <w:rPr>
          <w:sz w:val="16"/>
        </w:rPr>
        <w:t xml:space="preserve">. MPAs are not about creating wildlife reservations, because the nature of our society influences life inside these areas. </w:t>
      </w:r>
      <w:r w:rsidRPr="00657B47">
        <w:rPr>
          <w:rStyle w:val="StyleUnderline"/>
          <w:highlight w:val="cyan"/>
        </w:rPr>
        <w:t xml:space="preserve">Wider phenomena, like global warming, </w:t>
      </w:r>
      <w:r w:rsidRPr="00657B47">
        <w:rPr>
          <w:rStyle w:val="Emphasis"/>
          <w:highlight w:val="cyan"/>
        </w:rPr>
        <w:t>do not stop at MPA boundaries</w:t>
      </w:r>
      <w:r w:rsidRPr="00657B47">
        <w:rPr>
          <w:sz w:val="16"/>
        </w:rPr>
        <w:t xml:space="preserve">. Therefore </w:t>
      </w:r>
      <w:r w:rsidRPr="00657B47">
        <w:rPr>
          <w:rStyle w:val="StyleUnderline"/>
          <w:highlight w:val="cyan"/>
        </w:rPr>
        <w:t xml:space="preserve">a new, </w:t>
      </w:r>
      <w:r w:rsidRPr="00657B47">
        <w:rPr>
          <w:rStyle w:val="Emphasis"/>
          <w:highlight w:val="cyan"/>
        </w:rPr>
        <w:t>global, marine vision is necessary</w:t>
      </w:r>
      <w:r w:rsidRPr="00657B47">
        <w:rPr>
          <w:rStyle w:val="StyleUnderline"/>
          <w:highlight w:val="cyan"/>
        </w:rPr>
        <w:t>.</w:t>
      </w:r>
      <w:r w:rsidRPr="00657B47">
        <w:rPr>
          <w:sz w:val="16"/>
        </w:rPr>
        <w:t xml:space="preserve"> Why don't we set aside oceans giving them protected status and then have workshops and meetings about which small areas should be opened up for human exploitation, of course, done sustainably?</w:t>
      </w:r>
    </w:p>
    <w:p w14:paraId="480CF6E6" w14:textId="7D24FD35" w:rsidR="00657B47" w:rsidRDefault="002B3BE5" w:rsidP="002B3BE5">
      <w:pPr>
        <w:pStyle w:val="Heading3"/>
      </w:pPr>
      <w:r>
        <w:t>Settler Colonialism Links</w:t>
      </w:r>
    </w:p>
    <w:p w14:paraId="03A6D158" w14:textId="02D045FF" w:rsidR="002B3BE5" w:rsidRDefault="002B3BE5" w:rsidP="002B3BE5">
      <w:pPr>
        <w:pStyle w:val="Heading4"/>
      </w:pPr>
      <w:r>
        <w:t>Top-down MPA’s marginalize indigenous communities:</w:t>
      </w:r>
    </w:p>
    <w:p w14:paraId="0B1A0C6D" w14:textId="5E1B4E21" w:rsidR="002B3BE5" w:rsidRPr="002B3BE5" w:rsidRDefault="002B3BE5" w:rsidP="002B3BE5">
      <w:r>
        <w:t xml:space="preserve">Sylvie </w:t>
      </w:r>
      <w:r w:rsidRPr="002B3BE5">
        <w:rPr>
          <w:rStyle w:val="Style13ptBold"/>
        </w:rPr>
        <w:t>Guénette</w:t>
      </w:r>
      <w:r>
        <w:t xml:space="preserve"> et al, 20</w:t>
      </w:r>
      <w:r w:rsidRPr="002B3BE5">
        <w:rPr>
          <w:rStyle w:val="Style13ptBold"/>
        </w:rPr>
        <w:t xml:space="preserve">00 </w:t>
      </w:r>
      <w:r>
        <w:t>(Fisheries Centre, University of British Columbia, “Marine Protected Areas with an Emphasis on Local Communities and Indigenous Peoples: a Review,” https://epub.sub.uni-hamburg.de/epub/volltexte/2011/12284/pdf/8_1.pdf</w:t>
      </w:r>
    </w:p>
    <w:p w14:paraId="0F12C57B" w14:textId="2C526083" w:rsidR="002B3BE5" w:rsidRDefault="002B3BE5" w:rsidP="002B3BE5">
      <w:pPr>
        <w:rPr>
          <w:sz w:val="16"/>
        </w:rPr>
      </w:pPr>
      <w:r w:rsidRPr="002B3BE5">
        <w:rPr>
          <w:sz w:val="16"/>
        </w:rPr>
        <w:t xml:space="preserve">The successful establishment of marine reserves or marine protected areas depends largely on public support and community participation in as early stage as in the planning process. Yet, </w:t>
      </w:r>
      <w:r w:rsidRPr="002B3BE5">
        <w:rPr>
          <w:rStyle w:val="StyleUnderline"/>
          <w:highlight w:val="cyan"/>
        </w:rPr>
        <w:t>in practice, many MPAs are</w:t>
      </w:r>
      <w:r>
        <w:rPr>
          <w:rStyle w:val="StyleUnderline"/>
          <w:highlight w:val="cyan"/>
        </w:rPr>
        <w:t xml:space="preserve"> </w:t>
      </w:r>
      <w:r w:rsidRPr="002B3BE5">
        <w:rPr>
          <w:rStyle w:val="StyleUnderline"/>
          <w:highlight w:val="cyan"/>
        </w:rPr>
        <w:t>established using a traditional 'top-down' approach</w:t>
      </w:r>
      <w:r w:rsidRPr="002B3BE5">
        <w:rPr>
          <w:sz w:val="16"/>
        </w:rPr>
        <w:t xml:space="preserve">. Opposition from users groups, resource use conflicts and economic concerns are common and are the most important factors which often lead to MPAs not being fully implemented. </w:t>
      </w:r>
      <w:r w:rsidRPr="002B3BE5">
        <w:rPr>
          <w:rStyle w:val="StyleUnderline"/>
          <w:highlight w:val="cyan"/>
        </w:rPr>
        <w:t xml:space="preserve">Participation of indigenous people is </w:t>
      </w:r>
      <w:r w:rsidRPr="005700B2">
        <w:rPr>
          <w:rStyle w:val="Emphasis"/>
          <w:highlight w:val="cyan"/>
        </w:rPr>
        <w:t>further limited</w:t>
      </w:r>
      <w:r w:rsidRPr="002B3BE5">
        <w:rPr>
          <w:rStyle w:val="StyleUnderline"/>
          <w:highlight w:val="cyan"/>
        </w:rPr>
        <w:t xml:space="preserve"> due to </w:t>
      </w:r>
      <w:r w:rsidRPr="005700B2">
        <w:rPr>
          <w:rStyle w:val="Emphasis"/>
          <w:highlight w:val="cyan"/>
        </w:rPr>
        <w:t>barriers in the planning process</w:t>
      </w:r>
      <w:r w:rsidRPr="002B3BE5">
        <w:rPr>
          <w:rStyle w:val="StyleUnderline"/>
          <w:highlight w:val="cyan"/>
        </w:rPr>
        <w:t xml:space="preserve"> such</w:t>
      </w:r>
      <w:r>
        <w:rPr>
          <w:rStyle w:val="StyleUnderline"/>
          <w:highlight w:val="cyan"/>
        </w:rPr>
        <w:t xml:space="preserve"> </w:t>
      </w:r>
      <w:r w:rsidRPr="002B3BE5">
        <w:rPr>
          <w:rStyle w:val="StyleUnderline"/>
          <w:highlight w:val="cyan"/>
        </w:rPr>
        <w:t xml:space="preserve">as cultural differences, and the time and format constraints. As a result, </w:t>
      </w:r>
      <w:r w:rsidRPr="002B3BE5">
        <w:rPr>
          <w:rStyle w:val="Emphasis"/>
          <w:highlight w:val="cyan"/>
        </w:rPr>
        <w:t>indigenous peoples'</w:t>
      </w:r>
      <w:r w:rsidRPr="002B3BE5">
        <w:rPr>
          <w:rStyle w:val="StyleUnderline"/>
          <w:highlight w:val="cyan"/>
        </w:rPr>
        <w:t xml:space="preserve"> interests and</w:t>
      </w:r>
      <w:r>
        <w:rPr>
          <w:rStyle w:val="StyleUnderline"/>
          <w:highlight w:val="cyan"/>
        </w:rPr>
        <w:t xml:space="preserve"> </w:t>
      </w:r>
      <w:r w:rsidRPr="002B3BE5">
        <w:rPr>
          <w:rStyle w:val="StyleUnderline"/>
          <w:highlight w:val="cyan"/>
        </w:rPr>
        <w:t xml:space="preserve">concerns </w:t>
      </w:r>
      <w:r w:rsidRPr="002B3BE5">
        <w:rPr>
          <w:rStyle w:val="Emphasis"/>
          <w:highlight w:val="cyan"/>
        </w:rPr>
        <w:t>are not well represented</w:t>
      </w:r>
      <w:r w:rsidRPr="002B3BE5">
        <w:rPr>
          <w:rStyle w:val="StyleUnderline"/>
          <w:highlight w:val="cyan"/>
        </w:rPr>
        <w:t xml:space="preserve"> in </w:t>
      </w:r>
      <w:r w:rsidRPr="002B3BE5">
        <w:rPr>
          <w:rStyle w:val="Emphasis"/>
          <w:highlight w:val="cyan"/>
        </w:rPr>
        <w:t>MPA</w:t>
      </w:r>
      <w:r w:rsidRPr="002B3BE5">
        <w:rPr>
          <w:rStyle w:val="StyleUnderline"/>
          <w:highlight w:val="cyan"/>
        </w:rPr>
        <w:t xml:space="preserve"> design and planning</w:t>
      </w:r>
      <w:r w:rsidRPr="002B3BE5">
        <w:rPr>
          <w:sz w:val="16"/>
        </w:rPr>
        <w:t>.</w:t>
      </w:r>
    </w:p>
    <w:p w14:paraId="6F4D5D99" w14:textId="13997DA7" w:rsidR="002B3BE5" w:rsidRDefault="002B3BE5" w:rsidP="002B3BE5">
      <w:pPr>
        <w:pStyle w:val="Heading4"/>
      </w:pPr>
      <w:r>
        <w:t>Indigenous groups oppose MPAs imposed by governments with a history of oppression:</w:t>
      </w:r>
    </w:p>
    <w:p w14:paraId="09FEE72D" w14:textId="668C3FDC" w:rsidR="002B3BE5" w:rsidRDefault="002B3BE5" w:rsidP="002B3BE5">
      <w:r>
        <w:t xml:space="preserve">SHREYA </w:t>
      </w:r>
      <w:r w:rsidRPr="002B3BE5">
        <w:rPr>
          <w:rStyle w:val="Style13ptBold"/>
        </w:rPr>
        <w:t>CHAUDHURI</w:t>
      </w:r>
      <w:r>
        <w:t>, 1/20/20</w:t>
      </w:r>
      <w:r w:rsidRPr="002B3BE5">
        <w:rPr>
          <w:rStyle w:val="Style13ptBold"/>
        </w:rPr>
        <w:t>21</w:t>
      </w:r>
      <w:r>
        <w:t xml:space="preserve"> (founder of Project Planet, “Column: Cultural differences with marine protected areas,” </w:t>
      </w:r>
      <w:hyperlink r:id="rId55" w:history="1">
        <w:r w:rsidRPr="00217BB4">
          <w:rPr>
            <w:rStyle w:val="Hyperlink"/>
          </w:rPr>
          <w:t>https://highschool.latimes.com/the-quarry-lane-school/column-cultural-differences-with-marine-protected-areas/</w:t>
        </w:r>
      </w:hyperlink>
      <w:r>
        <w:t>, Retrieved 6/12/2021)</w:t>
      </w:r>
    </w:p>
    <w:p w14:paraId="027621E0" w14:textId="25F742E9" w:rsidR="002B3BE5" w:rsidRDefault="002B3BE5" w:rsidP="002B3BE5">
      <w:pPr>
        <w:rPr>
          <w:sz w:val="16"/>
        </w:rPr>
      </w:pPr>
      <w:r w:rsidRPr="00FB4B4B">
        <w:rPr>
          <w:sz w:val="16"/>
        </w:rPr>
        <w:t xml:space="preserve">However, </w:t>
      </w:r>
      <w:r w:rsidRPr="002B3BE5">
        <w:rPr>
          <w:rStyle w:val="StyleUnderline"/>
          <w:highlight w:val="cyan"/>
        </w:rPr>
        <w:t xml:space="preserve">the opposition to MPAs </w:t>
      </w:r>
      <w:r w:rsidRPr="002B3BE5">
        <w:rPr>
          <w:rStyle w:val="Emphasis"/>
          <w:highlight w:val="cyan"/>
        </w:rPr>
        <w:t>does involve indigenous groups</w:t>
      </w:r>
      <w:r w:rsidRPr="002B3BE5">
        <w:rPr>
          <w:rStyle w:val="StyleUnderline"/>
          <w:highlight w:val="cyan"/>
        </w:rPr>
        <w:t xml:space="preserve"> as well in other parts of the world. Despite indigenous societies having an inherent connection to the oceans</w:t>
      </w:r>
      <w:r w:rsidRPr="00FB4B4B">
        <w:rPr>
          <w:sz w:val="16"/>
        </w:rPr>
        <w:t xml:space="preserve"> that is intertwined within their culture, </w:t>
      </w:r>
      <w:r w:rsidRPr="002B3BE5">
        <w:rPr>
          <w:rStyle w:val="StyleUnderline"/>
          <w:highlight w:val="cyan"/>
        </w:rPr>
        <w:t xml:space="preserve">they are </w:t>
      </w:r>
      <w:r w:rsidRPr="002B3BE5">
        <w:rPr>
          <w:rStyle w:val="Emphasis"/>
          <w:highlight w:val="cyan"/>
        </w:rPr>
        <w:t>hesitant to listen to governments</w:t>
      </w:r>
      <w:r w:rsidRPr="002B3BE5">
        <w:rPr>
          <w:rStyle w:val="StyleUnderline"/>
          <w:highlight w:val="cyan"/>
        </w:rPr>
        <w:t xml:space="preserve"> that do not recognize their traditional knowledge systems and have a </w:t>
      </w:r>
      <w:r w:rsidRPr="002B3BE5">
        <w:rPr>
          <w:rStyle w:val="Emphasis"/>
          <w:highlight w:val="cyan"/>
        </w:rPr>
        <w:t>history of</w:t>
      </w:r>
      <w:r w:rsidRPr="00FB4B4B">
        <w:rPr>
          <w:sz w:val="16"/>
        </w:rPr>
        <w:t xml:space="preserve"> suppression and </w:t>
      </w:r>
      <w:r w:rsidRPr="002B3BE5">
        <w:rPr>
          <w:rStyle w:val="Emphasis"/>
          <w:highlight w:val="cyan"/>
        </w:rPr>
        <w:t>oppression</w:t>
      </w:r>
      <w:r w:rsidRPr="00FB4B4B">
        <w:rPr>
          <w:sz w:val="16"/>
        </w:rPr>
        <w:t>. Dr. Natalie Ban is an associate professor at the University of Victoria who has worked extensively with indigenous groups’ involvement with MPAs in British Columbia.</w:t>
      </w:r>
    </w:p>
    <w:p w14:paraId="29914230" w14:textId="77777777" w:rsidR="00B4417D" w:rsidRDefault="00B4417D" w:rsidP="00B4417D">
      <w:pPr>
        <w:pStyle w:val="Heading4"/>
      </w:pPr>
      <w:r>
        <w:t>MPAs marginalize indigenous populations.</w:t>
      </w:r>
    </w:p>
    <w:p w14:paraId="44A4FE62" w14:textId="77777777" w:rsidR="00B4417D" w:rsidRDefault="00B4417D" w:rsidP="00B4417D">
      <w:r>
        <w:t xml:space="preserve">Sue </w:t>
      </w:r>
      <w:r w:rsidRPr="00B4417D">
        <w:rPr>
          <w:rStyle w:val="Style13ptBold"/>
        </w:rPr>
        <w:t>Farran, 2018</w:t>
      </w:r>
      <w:r>
        <w:t xml:space="preserve"> (Professor of Laws, Northumbria University, Newcastle), Oct 8, 2018.  Retrieved Apr. 19, 2021 from </w:t>
      </w:r>
      <w:hyperlink r:id="rId56" w:history="1">
        <w:r w:rsidRPr="004B14A0">
          <w:rPr>
            <w:rStyle w:val="Hyperlink"/>
          </w:rPr>
          <w:t>https://theconversation.com/protected-marine-areas-seem-a-good-idea-but-they-may-have-insidious-political-effects-104201</w:t>
        </w:r>
      </w:hyperlink>
    </w:p>
    <w:p w14:paraId="08BFD25E" w14:textId="77777777" w:rsidR="00B4417D" w:rsidRPr="00B4417D" w:rsidRDefault="00B4417D" w:rsidP="00B4417D">
      <w:pPr>
        <w:rPr>
          <w:sz w:val="16"/>
        </w:rPr>
      </w:pPr>
      <w:r w:rsidRPr="00B4417D">
        <w:rPr>
          <w:sz w:val="16"/>
        </w:rPr>
        <w:t xml:space="preserve">All this means that </w:t>
      </w:r>
      <w:r w:rsidRPr="00B4417D">
        <w:rPr>
          <w:rStyle w:val="StyleUnderline"/>
          <w:highlight w:val="cyan"/>
        </w:rPr>
        <w:t>those whose livelihoods are likely to be impacted by restrictions</w:t>
      </w:r>
      <w:r w:rsidRPr="00B4417D">
        <w:rPr>
          <w:sz w:val="16"/>
        </w:rPr>
        <w:t xml:space="preserve"> or prohibitions </w:t>
      </w:r>
      <w:r w:rsidRPr="00B4417D">
        <w:rPr>
          <w:rStyle w:val="StyleUnderline"/>
          <w:highlight w:val="cyan"/>
        </w:rPr>
        <w:t xml:space="preserve">on human activity in an MPA may have </w:t>
      </w:r>
      <w:r w:rsidRPr="005700B2">
        <w:rPr>
          <w:rStyle w:val="Emphasis"/>
          <w:highlight w:val="cyan"/>
        </w:rPr>
        <w:t>little or no involvement in the decision-making process</w:t>
      </w:r>
      <w:r w:rsidRPr="00B4417D">
        <w:rPr>
          <w:rStyle w:val="StyleUnderline"/>
          <w:highlight w:val="cyan"/>
        </w:rPr>
        <w:t>.</w:t>
      </w:r>
      <w:r w:rsidRPr="00B4417D">
        <w:rPr>
          <w:sz w:val="16"/>
        </w:rPr>
        <w:t xml:space="preserve"> Meanwhile, there is often no guarantee that promises made about the benefits of the MPA to local inhabitants – such as employment in eco-tourism, better fish size, large catches in the longer term, or profitable visits by teams of researchers and scientists – are delivered. </w:t>
      </w:r>
      <w:r w:rsidRPr="00B4417D">
        <w:rPr>
          <w:rStyle w:val="StyleUnderline"/>
          <w:highlight w:val="cyan"/>
        </w:rPr>
        <w:t xml:space="preserve">Linked to this is the fact that the management of MPAs is not always representative. </w:t>
      </w:r>
      <w:r w:rsidRPr="00B4417D">
        <w:rPr>
          <w:rStyle w:val="Emphasis"/>
          <w:highlight w:val="cyan"/>
        </w:rPr>
        <w:t>Local or indigenous people have been known to be marginalised</w:t>
      </w:r>
      <w:r w:rsidRPr="00B4417D">
        <w:rPr>
          <w:rStyle w:val="StyleUnderline"/>
          <w:highlight w:val="cyan"/>
        </w:rPr>
        <w:t xml:space="preserve">. Management is sometimes </w:t>
      </w:r>
      <w:r w:rsidRPr="005700B2">
        <w:rPr>
          <w:rStyle w:val="Emphasis"/>
          <w:highlight w:val="cyan"/>
        </w:rPr>
        <w:t>dominated by the organisations</w:t>
      </w:r>
      <w:r w:rsidRPr="00B4417D">
        <w:rPr>
          <w:rStyle w:val="StyleUnderline"/>
          <w:highlight w:val="cyan"/>
        </w:rPr>
        <w:t xml:space="preserve"> that lobbied for the creation of the MPA is the first place.</w:t>
      </w:r>
      <w:r w:rsidRPr="00B4417D">
        <w:rPr>
          <w:sz w:val="16"/>
        </w:rPr>
        <w:t xml:space="preserve"> For example, </w:t>
      </w:r>
      <w:r w:rsidRPr="00B4417D">
        <w:rPr>
          <w:rStyle w:val="StyleUnderline"/>
          <w:highlight w:val="cyan"/>
        </w:rPr>
        <w:t>where resources are limited, NGOs or researchers funded by these NGOs are often relied on</w:t>
      </w:r>
      <w:r w:rsidRPr="00B4417D">
        <w:rPr>
          <w:sz w:val="16"/>
        </w:rPr>
        <w:t>.</w:t>
      </w:r>
    </w:p>
    <w:p w14:paraId="19CEB20C" w14:textId="77777777" w:rsidR="00B4417D" w:rsidRPr="00FB4B4B" w:rsidRDefault="00B4417D" w:rsidP="002B3BE5">
      <w:pPr>
        <w:rPr>
          <w:sz w:val="16"/>
        </w:rPr>
      </w:pPr>
    </w:p>
    <w:p w14:paraId="4526FCCC" w14:textId="3D32623E" w:rsidR="00D04797" w:rsidRDefault="00161921" w:rsidP="0070652A">
      <w:pPr>
        <w:pStyle w:val="Heading1"/>
      </w:pPr>
      <w:r>
        <w:t>Advantage Defense</w:t>
      </w:r>
    </w:p>
    <w:p w14:paraId="7D56F7A3" w14:textId="558CE1F5" w:rsidR="00161921" w:rsidRDefault="00161921" w:rsidP="00AE7636">
      <w:pPr>
        <w:pStyle w:val="Heading1"/>
      </w:pPr>
      <w:r>
        <w:t>Oceans Advantage Answers</w:t>
      </w:r>
    </w:p>
    <w:p w14:paraId="2C57F34C" w14:textId="453F616D" w:rsidR="00AE7636" w:rsidRDefault="00AE7636" w:rsidP="00AE7636">
      <w:pPr>
        <w:pStyle w:val="Heading3"/>
      </w:pPr>
      <w:r>
        <w:t>Oceans Advantage Answers—1nc</w:t>
      </w:r>
      <w:r w:rsidR="005700B2">
        <w:t xml:space="preserve"> Front-line</w:t>
      </w:r>
    </w:p>
    <w:p w14:paraId="65060E33" w14:textId="717EE65A" w:rsidR="00161921" w:rsidRDefault="00161921" w:rsidP="00161921">
      <w:pPr>
        <w:pStyle w:val="Heading4"/>
      </w:pPr>
      <w:r>
        <w:t>Marine ecosystems are resilient</w:t>
      </w:r>
      <w:r w:rsidR="00854B11">
        <w:t>—populations of threatened species are rebounding</w:t>
      </w:r>
      <w:r>
        <w:t>:</w:t>
      </w:r>
    </w:p>
    <w:p w14:paraId="1F7AC4C0" w14:textId="2D9150D5" w:rsidR="007A3352" w:rsidRDefault="00161921" w:rsidP="00D04797">
      <w:r>
        <w:t xml:space="preserve">Amy </w:t>
      </w:r>
      <w:r w:rsidRPr="00161921">
        <w:rPr>
          <w:rStyle w:val="Style13ptBold"/>
        </w:rPr>
        <w:t>Woodyatt</w:t>
      </w:r>
      <w:r>
        <w:t>, 4/2/20</w:t>
      </w:r>
      <w:r w:rsidRPr="00161921">
        <w:rPr>
          <w:rStyle w:val="Style13ptBold"/>
        </w:rPr>
        <w:t>20</w:t>
      </w:r>
      <w:r>
        <w:t xml:space="preserve"> (CNN reporter, “Marine life in the world's oceans can recover to healthy levels by 2050, researchers say,” </w:t>
      </w:r>
      <w:hyperlink r:id="rId57" w:history="1">
        <w:r w:rsidRPr="00217BB4">
          <w:rPr>
            <w:rStyle w:val="Hyperlink"/>
          </w:rPr>
          <w:t>https://www.cnn.com/2020/04/02/world/ocean-recovery-marine-intl-scli-scn/index.html</w:t>
        </w:r>
      </w:hyperlink>
      <w:r>
        <w:t>, Retrieved 6/12/2021)</w:t>
      </w:r>
    </w:p>
    <w:p w14:paraId="1265C66A" w14:textId="424F7F4E" w:rsidR="007A3352" w:rsidRPr="00854B11" w:rsidRDefault="007A3352" w:rsidP="00D04797">
      <w:pPr>
        <w:rPr>
          <w:sz w:val="16"/>
        </w:rPr>
      </w:pPr>
      <w:r w:rsidRPr="00854B11">
        <w:rPr>
          <w:rStyle w:val="StyleUnderline"/>
          <w:highlight w:val="cyan"/>
        </w:rPr>
        <w:t xml:space="preserve">A team of scientists from around the world found </w:t>
      </w:r>
      <w:r w:rsidRPr="00854B11">
        <w:rPr>
          <w:rStyle w:val="Emphasis"/>
          <w:highlight w:val="cyan"/>
        </w:rPr>
        <w:t>marine life</w:t>
      </w:r>
      <w:r w:rsidRPr="00854B11">
        <w:rPr>
          <w:rStyle w:val="StyleUnderline"/>
          <w:highlight w:val="cyan"/>
        </w:rPr>
        <w:t xml:space="preserve"> to be "</w:t>
      </w:r>
      <w:r w:rsidRPr="00854B11">
        <w:rPr>
          <w:rStyle w:val="Emphasis"/>
          <w:highlight w:val="cyan"/>
        </w:rPr>
        <w:t>remarkably resilient</w:t>
      </w:r>
      <w:r w:rsidRPr="00854B11">
        <w:rPr>
          <w:rStyle w:val="StyleUnderline"/>
          <w:highlight w:val="cyan"/>
        </w:rPr>
        <w:t>" despite damage caused by human activity</w:t>
      </w:r>
      <w:r w:rsidRPr="00854B11">
        <w:rPr>
          <w:sz w:val="16"/>
        </w:rPr>
        <w:t xml:space="preserve"> and interference, they said in a review published Wednesday in science journal Nature.</w:t>
      </w:r>
      <w:r w:rsidR="00854B11" w:rsidRPr="00854B11">
        <w:rPr>
          <w:sz w:val="16"/>
        </w:rPr>
        <w:t xml:space="preserve"> </w:t>
      </w:r>
      <w:r w:rsidRPr="00854B11">
        <w:rPr>
          <w:sz w:val="16"/>
        </w:rPr>
        <w:t>Researchers said ocean populations could be restored as soon as 2050, but warned that there is limited time to achieve this change.</w:t>
      </w:r>
      <w:r w:rsidR="00854B11" w:rsidRPr="00854B11">
        <w:rPr>
          <w:sz w:val="16"/>
        </w:rPr>
        <w:t xml:space="preserve"> </w:t>
      </w:r>
      <w:r w:rsidRPr="00854B11">
        <w:rPr>
          <w:sz w:val="16"/>
        </w:rPr>
        <w:t>Scientists have recorded the first ever heat wave in this part of Antarctica</w:t>
      </w:r>
      <w:r w:rsidR="00854B11" w:rsidRPr="00854B11">
        <w:rPr>
          <w:sz w:val="16"/>
        </w:rPr>
        <w:t xml:space="preserve"> </w:t>
      </w:r>
      <w:r w:rsidRPr="00854B11">
        <w:rPr>
          <w:sz w:val="16"/>
        </w:rPr>
        <w:t>Scientists have recorded the first ever heat wave in this part of Antarctica</w:t>
      </w:r>
      <w:r w:rsidR="00854B11" w:rsidRPr="00854B11">
        <w:rPr>
          <w:sz w:val="16"/>
        </w:rPr>
        <w:t xml:space="preserve"> </w:t>
      </w:r>
      <w:r w:rsidRPr="00854B11">
        <w:rPr>
          <w:sz w:val="16"/>
        </w:rPr>
        <w:t>Rising temperatures, marine pollution and acidic water are all affecting marine life. About 70-90% of all existing coral reefs are expected to disappear in the next 20 years due to warming oceans, acidic water and pollution, scientists from the University of Hawaii Manoa said in February.</w:t>
      </w:r>
      <w:r w:rsidR="00854B11" w:rsidRPr="00854B11">
        <w:rPr>
          <w:sz w:val="16"/>
        </w:rPr>
        <w:t xml:space="preserve"> </w:t>
      </w:r>
      <w:r w:rsidRPr="00854B11">
        <w:rPr>
          <w:sz w:val="16"/>
        </w:rPr>
        <w:t>Meanwhile, other studies have shown that climate change is shrinking fish populations.</w:t>
      </w:r>
      <w:r w:rsidR="00854B11" w:rsidRPr="00854B11">
        <w:rPr>
          <w:sz w:val="16"/>
        </w:rPr>
        <w:t xml:space="preserve"> </w:t>
      </w:r>
      <w:r w:rsidRPr="00854B11">
        <w:rPr>
          <w:rStyle w:val="StyleUnderline"/>
          <w:highlight w:val="cyan"/>
        </w:rPr>
        <w:t xml:space="preserve">Researchers found that </w:t>
      </w:r>
      <w:r w:rsidRPr="00854B11">
        <w:rPr>
          <w:rStyle w:val="Emphasis"/>
          <w:highlight w:val="cyan"/>
        </w:rPr>
        <w:t>in spite of marine biodiversity losses</w:t>
      </w:r>
      <w:r w:rsidRPr="00854B11">
        <w:rPr>
          <w:rStyle w:val="StyleUnderline"/>
          <w:highlight w:val="cyan"/>
        </w:rPr>
        <w:t xml:space="preserve"> during the 20th century, </w:t>
      </w:r>
      <w:r w:rsidRPr="00854B11">
        <w:rPr>
          <w:rStyle w:val="Emphasis"/>
          <w:highlight w:val="cyan"/>
        </w:rPr>
        <w:t xml:space="preserve">population losses have slowed </w:t>
      </w:r>
      <w:r w:rsidRPr="00854B11">
        <w:rPr>
          <w:rStyle w:val="StyleUnderline"/>
          <w:highlight w:val="cyan"/>
        </w:rPr>
        <w:t xml:space="preserve">and in some cases </w:t>
      </w:r>
      <w:r w:rsidRPr="00854B11">
        <w:rPr>
          <w:rStyle w:val="Emphasis"/>
          <w:highlight w:val="cyan"/>
        </w:rPr>
        <w:t>seen a resurgence</w:t>
      </w:r>
      <w:r w:rsidRPr="00854B11">
        <w:rPr>
          <w:rStyle w:val="StyleUnderline"/>
          <w:highlight w:val="cyan"/>
        </w:rPr>
        <w:t xml:space="preserve"> during the 21st century</w:t>
      </w:r>
      <w:r w:rsidRPr="00854B11">
        <w:rPr>
          <w:sz w:val="16"/>
        </w:rPr>
        <w:t>.</w:t>
      </w:r>
      <w:r w:rsidR="00854B11" w:rsidRPr="00854B11">
        <w:rPr>
          <w:sz w:val="16"/>
        </w:rPr>
        <w:t xml:space="preserve"> </w:t>
      </w:r>
      <w:r w:rsidRPr="00854B11">
        <w:rPr>
          <w:rStyle w:val="StyleUnderline"/>
          <w:highlight w:val="cyan"/>
        </w:rPr>
        <w:t xml:space="preserve">Scientists nodded to a series of </w:t>
      </w:r>
      <w:r w:rsidRPr="007B10F0">
        <w:rPr>
          <w:rStyle w:val="Emphasis"/>
          <w:highlight w:val="cyan"/>
        </w:rPr>
        <w:t>successful interventions</w:t>
      </w:r>
      <w:r w:rsidRPr="00854B11">
        <w:rPr>
          <w:rStyle w:val="StyleUnderline"/>
          <w:highlight w:val="cyan"/>
        </w:rPr>
        <w:t xml:space="preserve"> that were shown to have an impact on ocean populations</w:t>
      </w:r>
      <w:r w:rsidRPr="00854B11">
        <w:rPr>
          <w:sz w:val="16"/>
        </w:rPr>
        <w:t>, including a resurgence in the numbers of nearly extinct humpback whales following the end of commercial hunting in the southwest Atlantic.</w:t>
      </w:r>
    </w:p>
    <w:p w14:paraId="419E42E6" w14:textId="77777777" w:rsidR="00AE7636" w:rsidRPr="000A6336" w:rsidRDefault="00AE7636" w:rsidP="00AE7636">
      <w:pPr>
        <w:pStyle w:val="Heading4"/>
        <w:rPr>
          <w:rStyle w:val="Style13ptBold"/>
          <w:b/>
          <w:bCs w:val="0"/>
        </w:rPr>
      </w:pPr>
      <w:r w:rsidRPr="000A6336">
        <w:rPr>
          <w:rStyle w:val="Style13ptBold"/>
          <w:b/>
          <w:bCs w:val="0"/>
        </w:rPr>
        <w:t>Oceanic studies prove:  the ocean isn’t dying:</w:t>
      </w:r>
    </w:p>
    <w:p w14:paraId="6F793FED" w14:textId="77777777" w:rsidR="00AE7636" w:rsidRDefault="00AE7636" w:rsidP="00AE7636">
      <w:r w:rsidRPr="000A6336">
        <w:rPr>
          <w:rStyle w:val="Style13ptBold"/>
        </w:rPr>
        <w:t>Ocean Health Index</w:t>
      </w:r>
      <w:r>
        <w:t>, 5/21/20</w:t>
      </w:r>
      <w:r w:rsidRPr="000A6336">
        <w:rPr>
          <w:rStyle w:val="Style13ptBold"/>
        </w:rPr>
        <w:t>21</w:t>
      </w:r>
      <w:r>
        <w:t xml:space="preserve"> (“KEY FINDINGS,” </w:t>
      </w:r>
      <w:hyperlink r:id="rId58" w:history="1">
        <w:r w:rsidRPr="00217BB4">
          <w:rPr>
            <w:rStyle w:val="Hyperlink"/>
          </w:rPr>
          <w:t>http://www.oceanhealthindex.org/region-scores/key-findings</w:t>
        </w:r>
      </w:hyperlink>
      <w:r>
        <w:t>, Retrieved 6/12/2021)</w:t>
      </w:r>
    </w:p>
    <w:p w14:paraId="19966727" w14:textId="77777777" w:rsidR="00AE7636" w:rsidRPr="007B10F0" w:rsidRDefault="00AE7636" w:rsidP="00AE7636">
      <w:pPr>
        <w:rPr>
          <w:sz w:val="16"/>
        </w:rPr>
      </w:pPr>
      <w:r w:rsidRPr="000A6336">
        <w:rPr>
          <w:rStyle w:val="StyleUnderline"/>
          <w:highlight w:val="cyan"/>
        </w:rPr>
        <w:t>THE 2019 GLOBAL OCEAN HEALTH INDEX</w:t>
      </w:r>
      <w:r>
        <w:rPr>
          <w:rStyle w:val="StyleUnderline"/>
        </w:rPr>
        <w:t xml:space="preserve"> </w:t>
      </w:r>
      <w:r w:rsidRPr="007B10F0">
        <w:rPr>
          <w:sz w:val="16"/>
        </w:rPr>
        <w:t xml:space="preserve">The 2019 study assessed the marine waters under national jurisdiction, the coastlines, and oceans (out to 200 nautical miles), of 220 coastal countries and territories. These regions total 40% of the ocean and provide most benefits to people, but also incur the most pressures from human activities </w:t>
      </w:r>
      <w:r w:rsidRPr="000A6336">
        <w:rPr>
          <w:rStyle w:val="StyleUnderline"/>
          <w:highlight w:val="cyan"/>
        </w:rPr>
        <w:t>The overall score</w:t>
      </w:r>
      <w:r w:rsidRPr="007B10F0">
        <w:rPr>
          <w:sz w:val="16"/>
        </w:rPr>
        <w:t xml:space="preserve">, 71, is </w:t>
      </w:r>
      <w:r w:rsidRPr="000A6336">
        <w:rPr>
          <w:rStyle w:val="StyleUnderline"/>
          <w:highlight w:val="cyan"/>
        </w:rPr>
        <w:t>is a slight improvement from 2018.</w:t>
      </w:r>
      <w:r>
        <w:rPr>
          <w:rStyle w:val="StyleUnderline"/>
          <w:highlight w:val="cyan"/>
        </w:rPr>
        <w:t xml:space="preserve"> </w:t>
      </w:r>
      <w:r w:rsidRPr="000A6336">
        <w:rPr>
          <w:rStyle w:val="StyleUnderline"/>
          <w:highlight w:val="cyan"/>
        </w:rPr>
        <w:t>Rapid change in year-to-year global level scores is not expected</w:t>
      </w:r>
      <w:r w:rsidRPr="007B10F0">
        <w:rPr>
          <w:sz w:val="16"/>
        </w:rPr>
        <w:t xml:space="preserve">, since change in most conditions usually cannot take place that quickly. </w:t>
      </w:r>
      <w:r w:rsidRPr="000A6336">
        <w:rPr>
          <w:rStyle w:val="StyleUnderline"/>
          <w:highlight w:val="cyan"/>
        </w:rPr>
        <w:t xml:space="preserve">The overall score sends a message that </w:t>
      </w:r>
      <w:r w:rsidRPr="000A6336">
        <w:rPr>
          <w:rStyle w:val="Emphasis"/>
          <w:highlight w:val="cyan"/>
        </w:rPr>
        <w:t>the ocean isn’t ‘dying’</w:t>
      </w:r>
      <w:r w:rsidRPr="000A6336">
        <w:rPr>
          <w:rStyle w:val="StyleUnderline"/>
          <w:highlight w:val="cyan"/>
        </w:rPr>
        <w:t xml:space="preserve"> </w:t>
      </w:r>
      <w:r w:rsidRPr="007B10F0">
        <w:rPr>
          <w:sz w:val="16"/>
        </w:rPr>
        <w:t>as many people may think. However, the score remains far from 100, indicating that marine life would fare better and we would gain more benefits if we used the ocean in more sustainable ways. ____ TRENDS Trends in goal scores across the eight years of assessments vary among regions, however, at the global scale we observed an increase in Artisanal Opportunities, Carbon Storage, Clean Water, Food Provision and Tourism &amp; Recreation. Overall, scores declined for Biodiversity, Coastal Protection, Natural Products, and the Species sub-goal. Declines in scores for Coastal Protection were primarily driven by the substantial loss of coastal sea ice in sub-Arctic coastlines. ____ GOAL HIGHLIGHTS Goal scores from lowest to highest: Natural Products (51); Food Provision (52) - subgoals: Fisheries (55) and Mariculture (6); Tourism &amp; Recreation (52); Sense of Place (64) - sub-goals: Iconic Species (66) and Lasting Special Places (62); Clean Waters (70); Artisanal Fishing Opportunities (77); Carbon Storage (79); Livelihoods &amp; Economies (82) - sub-goals: Livelihoods (77) and Economies (88); Coastal Protection (86); Biodiversity (88) - sub-goals: Species (84) and Habitats (91). ____ REGION HIGHLIGHTS Regional scores ranged from (44) to (95). In total, 24 regions scored 80 or above, many of which are island nations. Regions with highest average scores: Heard and McDonald Islands (95) Howland Island and Baker Island (93) Kerguelen Islands (90) Germany (86) was the only regions with a population exceeding one million to score 80 or above. In total, ten regions scored 50 or below, with seven of these in Africa, one in Central America, and two in the Middle East. Regions with lowest average scores: Nicaragua (44) Sierra Leone (46) Ivory Coast (47) Syria (47) Democratic Republic of the Congo (48)</w:t>
      </w:r>
    </w:p>
    <w:p w14:paraId="6141CB39" w14:textId="5100C2A5" w:rsidR="00E11B42" w:rsidRDefault="00E11B42" w:rsidP="005700B2">
      <w:pPr>
        <w:pStyle w:val="Heading4"/>
      </w:pPr>
      <w:r>
        <w:t>COVID restored ocean health—</w:t>
      </w:r>
    </w:p>
    <w:p w14:paraId="6D4EF87A" w14:textId="0DAB75E2" w:rsidR="00E11B42" w:rsidRDefault="00E11B42" w:rsidP="00E11B42">
      <w:r>
        <w:t xml:space="preserve">Casper </w:t>
      </w:r>
      <w:r w:rsidRPr="00E11B42">
        <w:rPr>
          <w:rStyle w:val="Style13ptBold"/>
        </w:rPr>
        <w:t>Ohm</w:t>
      </w:r>
      <w:r>
        <w:t xml:space="preserve">, </w:t>
      </w:r>
      <w:r w:rsidRPr="00E11B42">
        <w:rPr>
          <w:rStyle w:val="Style13ptBold"/>
        </w:rPr>
        <w:t>11/25</w:t>
      </w:r>
      <w:r>
        <w:t>/20</w:t>
      </w:r>
      <w:r w:rsidRPr="00E11B42">
        <w:rPr>
          <w:rStyle w:val="Style13ptBold"/>
        </w:rPr>
        <w:t>20</w:t>
      </w:r>
      <w:r>
        <w:t xml:space="preserve"> (Senior Research Scientist at Water-Pollution.org.uk, “3 Reasons Why the Ocean is Recovering During Covid-19,” </w:t>
      </w:r>
      <w:hyperlink r:id="rId59" w:history="1">
        <w:r w:rsidRPr="00217BB4">
          <w:rPr>
            <w:rStyle w:val="Hyperlink"/>
          </w:rPr>
          <w:t>https://greenerideal.com/news/3-reasons-why-the-ocean-is-recovering-during-covid-19/</w:t>
        </w:r>
      </w:hyperlink>
      <w:r>
        <w:t>, Retrieved 6/12/2021)</w:t>
      </w:r>
    </w:p>
    <w:p w14:paraId="189FAB70" w14:textId="08B7464B" w:rsidR="00E11B42" w:rsidRPr="00E11B42" w:rsidRDefault="00E11B42" w:rsidP="00E11B42">
      <w:pPr>
        <w:rPr>
          <w:sz w:val="12"/>
        </w:rPr>
      </w:pPr>
      <w:r w:rsidRPr="00E11B42">
        <w:rPr>
          <w:sz w:val="12"/>
        </w:rPr>
        <w:t xml:space="preserve">The Covid-19 pandemic has destroyed societies and damaged the global economy in innumerable ways, and with unknown consequences. The extent of the damage has yet to be seen as the world is now experiencing a second wave of the virus, with the situation expected to get worse before it gets better. However, </w:t>
      </w:r>
      <w:r w:rsidRPr="00E11B42">
        <w:rPr>
          <w:rStyle w:val="StyleUnderline"/>
          <w:highlight w:val="cyan"/>
        </w:rPr>
        <w:t>an unforeseen outcome of the pandemic</w:t>
      </w:r>
      <w:r w:rsidRPr="00E11B42">
        <w:rPr>
          <w:sz w:val="12"/>
        </w:rPr>
        <w:t xml:space="preserve"> and lockdown </w:t>
      </w:r>
      <w:r w:rsidRPr="00E11B42">
        <w:rPr>
          <w:rStyle w:val="StyleUnderline"/>
          <w:highlight w:val="cyan"/>
        </w:rPr>
        <w:t xml:space="preserve">has been the positive environmental effects that are being experienced </w:t>
      </w:r>
      <w:r w:rsidRPr="00E11B42">
        <w:rPr>
          <w:rStyle w:val="Emphasis"/>
          <w:highlight w:val="cyan"/>
        </w:rPr>
        <w:t>on a global scale</w:t>
      </w:r>
      <w:r w:rsidRPr="00E11B42">
        <w:rPr>
          <w:rStyle w:val="StyleUnderline"/>
          <w:highlight w:val="cyan"/>
        </w:rPr>
        <w:t xml:space="preserve">, most specifically </w:t>
      </w:r>
      <w:r w:rsidRPr="00E11B42">
        <w:rPr>
          <w:sz w:val="12"/>
        </w:rPr>
        <w:t>the changes</w:t>
      </w:r>
      <w:r w:rsidRPr="00E11B42">
        <w:rPr>
          <w:rStyle w:val="Emphasis"/>
          <w:highlight w:val="cyan"/>
        </w:rPr>
        <w:t xml:space="preserve"> to our ocean</w:t>
      </w:r>
      <w:r w:rsidRPr="00E11B42">
        <w:rPr>
          <w:sz w:val="12"/>
        </w:rPr>
        <w:t xml:space="preserve">. </w:t>
      </w:r>
      <w:r w:rsidRPr="00E11B42">
        <w:rPr>
          <w:rStyle w:val="StyleUnderline"/>
          <w:highlight w:val="cyan"/>
        </w:rPr>
        <w:t xml:space="preserve">The </w:t>
      </w:r>
      <w:r w:rsidRPr="00E11B42">
        <w:rPr>
          <w:sz w:val="12"/>
        </w:rPr>
        <w:t>short-term</w:t>
      </w:r>
      <w:r w:rsidRPr="00E11B42">
        <w:rPr>
          <w:rStyle w:val="StyleUnderline"/>
          <w:highlight w:val="cyan"/>
        </w:rPr>
        <w:t xml:space="preserve"> impact of Covid-19 on the ocean has been </w:t>
      </w:r>
      <w:r w:rsidRPr="00E11B42">
        <w:rPr>
          <w:rStyle w:val="Emphasis"/>
          <w:highlight w:val="cyan"/>
        </w:rPr>
        <w:t>overwhelmingly positive</w:t>
      </w:r>
      <w:r w:rsidRPr="00E11B42">
        <w:rPr>
          <w:rStyle w:val="StyleUnderline"/>
          <w:highlight w:val="cyan"/>
        </w:rPr>
        <w:t>. Key industries that contribute to ocean pollution,</w:t>
      </w:r>
      <w:r w:rsidRPr="00E11B42">
        <w:rPr>
          <w:sz w:val="12"/>
        </w:rPr>
        <w:t xml:space="preserve"> including tourism, fishing, and international shipping </w:t>
      </w:r>
      <w:r w:rsidRPr="00E11B42">
        <w:rPr>
          <w:rStyle w:val="StyleUnderline"/>
          <w:highlight w:val="cyan"/>
        </w:rPr>
        <w:t>have been drastically reduced</w:t>
      </w:r>
      <w:r w:rsidRPr="00E11B42">
        <w:rPr>
          <w:sz w:val="12"/>
        </w:rPr>
        <w:t xml:space="preserve"> due to the pandemic. A survey conducted by the Economist, on a World Oceans Initiative webinar showed how the impact of the Covid-19 pandemic affected tourism (by 70.7%), fishing (10.4%), offshore oil and gas (by 7.2%), and shipping (by 6.2%). Due to Covid-19, there has been a significant decrease in pollution, especially in greenhouse gas emissions. </w:t>
      </w:r>
      <w:r w:rsidRPr="00E11B42">
        <w:rPr>
          <w:rStyle w:val="StyleUnderline"/>
          <w:highlight w:val="cyan"/>
        </w:rPr>
        <w:t>A review by the I</w:t>
      </w:r>
      <w:r w:rsidRPr="00E11B42">
        <w:rPr>
          <w:sz w:val="12"/>
        </w:rPr>
        <w:t xml:space="preserve">nternational </w:t>
      </w:r>
      <w:r w:rsidRPr="00E11B42">
        <w:rPr>
          <w:rStyle w:val="StyleUnderline"/>
          <w:highlight w:val="cyan"/>
        </w:rPr>
        <w:t>E</w:t>
      </w:r>
      <w:r w:rsidRPr="00E11B42">
        <w:rPr>
          <w:sz w:val="12"/>
        </w:rPr>
        <w:t xml:space="preserve">nergy </w:t>
      </w:r>
      <w:r w:rsidRPr="00E11B42">
        <w:rPr>
          <w:rStyle w:val="StyleUnderline"/>
          <w:highlight w:val="cyan"/>
        </w:rPr>
        <w:t>A</w:t>
      </w:r>
      <w:r w:rsidRPr="00E11B42">
        <w:rPr>
          <w:sz w:val="12"/>
        </w:rPr>
        <w:t xml:space="preserve">gency </w:t>
      </w:r>
      <w:r w:rsidRPr="00E11B42">
        <w:rPr>
          <w:rStyle w:val="StyleUnderline"/>
          <w:highlight w:val="cyan"/>
        </w:rPr>
        <w:t xml:space="preserve">predicts a 5% reduction in global greenhouse gas emissions in 2020. This is not only good for the environment in general </w:t>
      </w:r>
      <w:r w:rsidRPr="00E11B42">
        <w:rPr>
          <w:rStyle w:val="Emphasis"/>
          <w:highlight w:val="cyan"/>
        </w:rPr>
        <w:t>but for the ocean too</w:t>
      </w:r>
      <w:r w:rsidRPr="00E11B42">
        <w:rPr>
          <w:sz w:val="12"/>
        </w:rPr>
        <w:t xml:space="preserve">, as a reduction in greenhouse gas emissions is correlated </w:t>
      </w:r>
      <w:r w:rsidRPr="00E11B42">
        <w:rPr>
          <w:rStyle w:val="StyleUnderline"/>
          <w:highlight w:val="cyan"/>
        </w:rPr>
        <w:t>with the slowdown of its warming, acidification, and deoxygenation.</w:t>
      </w:r>
      <w:r>
        <w:rPr>
          <w:rStyle w:val="StyleUnderline"/>
        </w:rPr>
        <w:t xml:space="preserve"> </w:t>
      </w:r>
      <w:r w:rsidRPr="00E11B42">
        <w:rPr>
          <w:rStyle w:val="StyleUnderline"/>
          <w:highlight w:val="cyan"/>
        </w:rPr>
        <w:t xml:space="preserve">There has been a </w:t>
      </w:r>
      <w:r w:rsidRPr="006A00E4">
        <w:rPr>
          <w:rStyle w:val="Emphasis"/>
          <w:highlight w:val="cyan"/>
        </w:rPr>
        <w:t>massive decrease in carbon emissions</w:t>
      </w:r>
      <w:r w:rsidRPr="00E11B42">
        <w:rPr>
          <w:rStyle w:val="StyleUnderline"/>
          <w:highlight w:val="cyan"/>
        </w:rPr>
        <w:t xml:space="preserve"> because of the international disruption of business across different industries</w:t>
      </w:r>
      <w:r w:rsidRPr="00E11B42">
        <w:rPr>
          <w:sz w:val="12"/>
        </w:rPr>
        <w:t xml:space="preserve">. For example, </w:t>
      </w:r>
      <w:r w:rsidRPr="00E11B42">
        <w:rPr>
          <w:rStyle w:val="Emphasis"/>
          <w:highlight w:val="cyan"/>
        </w:rPr>
        <w:t>international shipping</w:t>
      </w:r>
      <w:r w:rsidRPr="00E11B42">
        <w:rPr>
          <w:rStyle w:val="StyleUnderline"/>
          <w:highlight w:val="cyan"/>
        </w:rPr>
        <w:t xml:space="preserve"> has suffered a 10% decline</w:t>
      </w:r>
      <w:r w:rsidRPr="00E11B42">
        <w:rPr>
          <w:sz w:val="12"/>
        </w:rPr>
        <w:t xml:space="preserve"> in container traffic in 2020. This is an unprecedented amount of traffic and has certainly contributed to reducing carbon emissions produced by container ships as the international shipping trade accounts for 2.5% of global greenhouse gas emissions. Another factor that contributes to the reduction of carbon emissions that affect the ocean, is the reduction in fossil fuel production and use. For example, there has been a reduction in demand for oil, trading below zero for the first time in history. This has not only slowed down the production of oil but has also made obvious the overwhelming supply and overproduction compared to the diminishing demand. Therefore, governments are presented with an opportunity to invest in environmentally-friendly and sustainable methods of energy production in order to curb the rise in greenhouse emissions. Nevertheless, the Covid-19 pandemic has instigated a new environmental problem. There has been a great deal of plastic pollution created largely from the disposal of single-use face masks as well as plastic gloves, further worsening the world’s ocean plastic pollution problem. These masks ensnare fish and can be mistaken for jellyfish and consumed by marine creatures. Additionally, with the oil industry in disarray, the price of producing plastic products has never been cheaper and for this reason, the production of single-use plastics has increased, especially as people are ordering more takeout meals than usual. No More Tourism empty beach According to UN Environmental Programme tourism is considered one of the leading causes in the destruction of ocean environments, especially for coastal areas around the world. However, </w:t>
      </w:r>
      <w:r w:rsidRPr="00E11B42">
        <w:rPr>
          <w:rStyle w:val="StyleUnderline"/>
          <w:highlight w:val="cyan"/>
        </w:rPr>
        <w:t xml:space="preserve">the Covid-19 pandemic has caused the </w:t>
      </w:r>
      <w:r w:rsidRPr="00E11B42">
        <w:rPr>
          <w:rStyle w:val="Emphasis"/>
          <w:highlight w:val="cyan"/>
        </w:rPr>
        <w:t>collapse of the tourism industry</w:t>
      </w:r>
      <w:r w:rsidRPr="00E11B42">
        <w:rPr>
          <w:rStyle w:val="StyleUnderline"/>
          <w:highlight w:val="cyan"/>
        </w:rPr>
        <w:t xml:space="preserve"> on a global scale</w:t>
      </w:r>
      <w:r w:rsidRPr="00E11B42">
        <w:rPr>
          <w:sz w:val="12"/>
        </w:rPr>
        <w:t xml:space="preserve"> due to global travel restrictions. Although the economic problems caused by the pandemic are dire, there are many short-term environmental benefits to the situation created by the restrictions. Firstly, </w:t>
      </w:r>
      <w:r w:rsidRPr="00E11B42">
        <w:rPr>
          <w:rStyle w:val="StyleUnderline"/>
          <w:highlight w:val="cyan"/>
        </w:rPr>
        <w:t xml:space="preserve">there has been </w:t>
      </w:r>
      <w:r w:rsidRPr="00E11B42">
        <w:rPr>
          <w:rStyle w:val="Emphasis"/>
          <w:highlight w:val="cyan"/>
        </w:rPr>
        <w:t>less stress on marine life</w:t>
      </w:r>
      <w:r w:rsidRPr="00E11B42">
        <w:rPr>
          <w:rStyle w:val="StyleUnderline"/>
          <w:highlight w:val="cyan"/>
        </w:rPr>
        <w:t xml:space="preserve"> around coastal areas and coral reefs as the reduction of recreational activities </w:t>
      </w:r>
      <w:r w:rsidRPr="00E11B42">
        <w:rPr>
          <w:rStyle w:val="Emphasis"/>
          <w:highlight w:val="cyan"/>
        </w:rPr>
        <w:t>have allowed for some recovery</w:t>
      </w:r>
      <w:r w:rsidRPr="00E11B42">
        <w:rPr>
          <w:sz w:val="12"/>
        </w:rPr>
        <w:t xml:space="preserve">. Boating, which disturbs and harms marine life, has been significantly reduced, along with recreational fishing that depletes local fish populations. Additionally, the reduction of scuba diving worldwide (effectively eliminating unsustainable diving tourism), has resulted in some respite for many coral reef ecosystems. Furthermore, and due largely to a decrease in tourism, </w:t>
      </w:r>
      <w:r w:rsidRPr="00E11B42">
        <w:rPr>
          <w:rStyle w:val="StyleUnderline"/>
          <w:highlight w:val="cyan"/>
        </w:rPr>
        <w:t>coastal pollution has been greatly reduced</w:t>
      </w:r>
      <w:r w:rsidRPr="00E11B42">
        <w:rPr>
          <w:sz w:val="12"/>
        </w:rPr>
        <w:t>. With suncream lathered tourists staying away from the beach, littering is down and the ocean has been able to start reclaiming some coastal regions as well as beginning to recuperate from severe coral bleaching. Plus, wastewater pollution from coastal hotels and attractions has stopped, giving beaches and their populations a rest from the constant inundation of pollutants.</w:t>
      </w:r>
    </w:p>
    <w:p w14:paraId="2E252C69" w14:textId="77777777" w:rsidR="00AE7636" w:rsidRDefault="00AE7636" w:rsidP="00AE7636">
      <w:pPr>
        <w:pStyle w:val="Heading4"/>
      </w:pPr>
      <w:r>
        <w:t>Doomsday articles about ocean decline are biased and exclude research showing marine life is resilient:</w:t>
      </w:r>
    </w:p>
    <w:p w14:paraId="63259308" w14:textId="77777777" w:rsidR="00AE7636" w:rsidRDefault="00AE7636" w:rsidP="00AE7636">
      <w:r>
        <w:t xml:space="preserve">Ben </w:t>
      </w:r>
      <w:r w:rsidRPr="00AD7EC5">
        <w:rPr>
          <w:rStyle w:val="Style13ptBold"/>
        </w:rPr>
        <w:t>Webster,</w:t>
      </w:r>
      <w:r>
        <w:t xml:space="preserve"> 3/1/20</w:t>
      </w:r>
      <w:r w:rsidRPr="00AD7EC5">
        <w:rPr>
          <w:rStyle w:val="Style13ptBold"/>
        </w:rPr>
        <w:t>16</w:t>
      </w:r>
      <w:r>
        <w:t xml:space="preserve"> (staff writer, “Scientists ‘are exaggerating carbon threat to marine life,’” </w:t>
      </w:r>
      <w:hyperlink r:id="rId60" w:history="1">
        <w:r w:rsidRPr="00217BB4">
          <w:rPr>
            <w:rStyle w:val="Hyperlink"/>
          </w:rPr>
          <w:t>https://www.thetimes.co.uk/article/scientists-are-exaggerating-carbon-threat-to-marine-life-dvwrhgv8d</w:t>
        </w:r>
      </w:hyperlink>
      <w:r>
        <w:t>, Retrieved 6/12/2021)</w:t>
      </w:r>
    </w:p>
    <w:p w14:paraId="33868069" w14:textId="77777777" w:rsidR="00AE7636" w:rsidRPr="00AD7EC5" w:rsidRDefault="00AE7636" w:rsidP="00AE7636">
      <w:pPr>
        <w:rPr>
          <w:sz w:val="16"/>
        </w:rPr>
      </w:pPr>
      <w:r w:rsidRPr="00AD7EC5">
        <w:rPr>
          <w:rStyle w:val="StyleUnderline"/>
          <w:highlight w:val="cyan"/>
        </w:rPr>
        <w:t xml:space="preserve">Claims that </w:t>
      </w:r>
      <w:r w:rsidRPr="005700B2">
        <w:rPr>
          <w:rStyle w:val="Emphasis"/>
          <w:highlight w:val="cyan"/>
        </w:rPr>
        <w:t>coral reefs are doomed</w:t>
      </w:r>
      <w:r w:rsidRPr="00AD7EC5">
        <w:rPr>
          <w:rStyle w:val="StyleUnderline"/>
          <w:highlight w:val="cyan"/>
        </w:rPr>
        <w:t xml:space="preserve"> because human emissions are making the oceans more acidic </w:t>
      </w:r>
      <w:r w:rsidRPr="00AD7EC5">
        <w:rPr>
          <w:rStyle w:val="Emphasis"/>
          <w:highlight w:val="cyan"/>
        </w:rPr>
        <w:t>have been exaggerated</w:t>
      </w:r>
      <w:r w:rsidRPr="00AD7EC5">
        <w:rPr>
          <w:sz w:val="16"/>
        </w:rPr>
        <w:t xml:space="preserve">, a review of the science has found. </w:t>
      </w:r>
      <w:r w:rsidRPr="00AD7EC5">
        <w:rPr>
          <w:rStyle w:val="StyleUnderline"/>
          <w:highlight w:val="cyan"/>
        </w:rPr>
        <w:t xml:space="preserve">An </w:t>
      </w:r>
      <w:r w:rsidRPr="00AD7EC5">
        <w:rPr>
          <w:rStyle w:val="Emphasis"/>
          <w:highlight w:val="cyan"/>
        </w:rPr>
        <w:t>“inherent bias” in scientific journals</w:t>
      </w:r>
      <w:r w:rsidRPr="00AD7EC5">
        <w:rPr>
          <w:rStyle w:val="StyleUnderline"/>
          <w:highlight w:val="cyan"/>
        </w:rPr>
        <w:t xml:space="preserve"> in favour of </w:t>
      </w:r>
      <w:r w:rsidRPr="00AD7EC5">
        <w:rPr>
          <w:rStyle w:val="Emphasis"/>
          <w:highlight w:val="cyan"/>
        </w:rPr>
        <w:t>more calamitous predictions</w:t>
      </w:r>
      <w:r w:rsidRPr="00AD7EC5">
        <w:rPr>
          <w:rStyle w:val="StyleUnderline"/>
          <w:highlight w:val="cyan"/>
        </w:rPr>
        <w:t xml:space="preserve"> has excluded research showing that </w:t>
      </w:r>
      <w:r w:rsidRPr="00AD7EC5">
        <w:rPr>
          <w:rStyle w:val="Emphasis"/>
          <w:highlight w:val="cyan"/>
        </w:rPr>
        <w:t>marine creatures are not damaged</w:t>
      </w:r>
      <w:r w:rsidRPr="00AD7EC5">
        <w:rPr>
          <w:rStyle w:val="StyleUnderline"/>
          <w:highlight w:val="cyan"/>
        </w:rPr>
        <w:t xml:space="preserve"> by ocean acidification</w:t>
      </w:r>
      <w:r w:rsidRPr="00AD7EC5">
        <w:rPr>
          <w:sz w:val="16"/>
        </w:rPr>
        <w:t>, which is caused by the sea absorbing carbon dioxide from the atmosphere.</w:t>
      </w:r>
    </w:p>
    <w:p w14:paraId="391407C1" w14:textId="53385653" w:rsidR="00854B11" w:rsidRDefault="00854B11" w:rsidP="00854B11">
      <w:pPr>
        <w:pStyle w:val="Heading4"/>
      </w:pPr>
      <w:r>
        <w:t xml:space="preserve">Coral reef ecosystems are resilient:  </w:t>
      </w:r>
    </w:p>
    <w:p w14:paraId="4802E3E0" w14:textId="03F80B6E" w:rsidR="007A3352" w:rsidRDefault="00854B11" w:rsidP="00D04797">
      <w:r>
        <w:t xml:space="preserve">Merrit </w:t>
      </w:r>
      <w:r w:rsidRPr="00854B11">
        <w:rPr>
          <w:rStyle w:val="Style13ptBold"/>
        </w:rPr>
        <w:t>Kennedy</w:t>
      </w:r>
      <w:r>
        <w:t>, 8/31/20</w:t>
      </w:r>
      <w:r w:rsidRPr="00854B11">
        <w:rPr>
          <w:rStyle w:val="Style13ptBold"/>
        </w:rPr>
        <w:t>17</w:t>
      </w:r>
      <w:r>
        <w:t xml:space="preserve"> (Reporter, NPR News Desk, “Coral Reef Fish Are More Resilient Than We Thought, Study Finds,” </w:t>
      </w:r>
      <w:hyperlink r:id="rId61" w:history="1">
        <w:r w:rsidR="007961C5" w:rsidRPr="00217BB4">
          <w:rPr>
            <w:rStyle w:val="Hyperlink"/>
          </w:rPr>
          <w:t>https://www.npr.org/sections/thetwo-way/2017/08/31/547606153/coral-reef-fish-are-more-resilient-than-we-thought-study-finds</w:t>
        </w:r>
      </w:hyperlink>
      <w:r>
        <w:t>, Retrieved 6/12/2021)</w:t>
      </w:r>
    </w:p>
    <w:p w14:paraId="0B1B266C" w14:textId="771DF293" w:rsidR="007961C5" w:rsidRPr="006A00E4" w:rsidRDefault="007961C5" w:rsidP="00854B11">
      <w:pPr>
        <w:rPr>
          <w:sz w:val="16"/>
        </w:rPr>
      </w:pPr>
      <w:r w:rsidRPr="00854B11">
        <w:rPr>
          <w:rStyle w:val="StyleUnderline"/>
          <w:highlight w:val="cyan"/>
        </w:rPr>
        <w:t xml:space="preserve">Researchers in Australia mimicked </w:t>
      </w:r>
      <w:r w:rsidRPr="006A00E4">
        <w:rPr>
          <w:sz w:val="16"/>
        </w:rPr>
        <w:t>the daily changes of carbon dioxide levels in</w:t>
      </w:r>
      <w:r w:rsidRPr="00854B11">
        <w:rPr>
          <w:rStyle w:val="StyleUnderline"/>
          <w:highlight w:val="cyan"/>
        </w:rPr>
        <w:t xml:space="preserve"> </w:t>
      </w:r>
      <w:r w:rsidRPr="00854B11">
        <w:rPr>
          <w:rStyle w:val="Emphasis"/>
          <w:highlight w:val="cyan"/>
        </w:rPr>
        <w:t>coral reef environments</w:t>
      </w:r>
      <w:r w:rsidRPr="00854B11">
        <w:rPr>
          <w:rStyle w:val="StyleUnderline"/>
          <w:highlight w:val="cyan"/>
        </w:rPr>
        <w:t xml:space="preserve"> </w:t>
      </w:r>
      <w:r w:rsidRPr="006A00E4">
        <w:rPr>
          <w:sz w:val="16"/>
        </w:rPr>
        <w:t>to see how the fish respond</w:t>
      </w:r>
      <w:r w:rsidRPr="00854B11">
        <w:rPr>
          <w:rStyle w:val="StyleUnderline"/>
          <w:highlight w:val="cyan"/>
        </w:rPr>
        <w:t xml:space="preserve"> — and </w:t>
      </w:r>
      <w:r w:rsidRPr="006A00E4">
        <w:rPr>
          <w:sz w:val="16"/>
        </w:rPr>
        <w:t>they</w:t>
      </w:r>
      <w:r w:rsidRPr="00854B11">
        <w:rPr>
          <w:rStyle w:val="StyleUnderline"/>
          <w:highlight w:val="cyan"/>
        </w:rPr>
        <w:t xml:space="preserve"> found that </w:t>
      </w:r>
      <w:r w:rsidRPr="00854B11">
        <w:rPr>
          <w:rStyle w:val="Emphasis"/>
          <w:highlight w:val="cyan"/>
        </w:rPr>
        <w:t>the fish could withstand</w:t>
      </w:r>
      <w:r w:rsidRPr="00854B11">
        <w:rPr>
          <w:rStyle w:val="StyleUnderline"/>
          <w:highlight w:val="cyan"/>
        </w:rPr>
        <w:t xml:space="preserve"> periods with significantly higher levels of acidification without causing behavior abnormalities</w:t>
      </w:r>
      <w:r w:rsidRPr="006A00E4">
        <w:rPr>
          <w:sz w:val="16"/>
        </w:rPr>
        <w:t>.</w:t>
      </w:r>
      <w:r w:rsidR="00854B11" w:rsidRPr="006A00E4">
        <w:rPr>
          <w:sz w:val="16"/>
        </w:rPr>
        <w:t xml:space="preserve"> </w:t>
      </w:r>
      <w:r w:rsidRPr="006A00E4">
        <w:rPr>
          <w:sz w:val="16"/>
        </w:rPr>
        <w:t>The spiny chromis damselfish, Acanthochromis polyachantus, in its natural environment.</w:t>
      </w:r>
      <w:r w:rsidR="00854B11" w:rsidRPr="006A00E4">
        <w:rPr>
          <w:sz w:val="16"/>
        </w:rPr>
        <w:t xml:space="preserve"> </w:t>
      </w:r>
      <w:r w:rsidRPr="006A00E4">
        <w:rPr>
          <w:sz w:val="16"/>
        </w:rPr>
        <w:t>Mark McCormick/Scientific Reports</w:t>
      </w:r>
      <w:r w:rsidR="00854B11" w:rsidRPr="006A00E4">
        <w:rPr>
          <w:sz w:val="16"/>
        </w:rPr>
        <w:t xml:space="preserve"> </w:t>
      </w:r>
      <w:r w:rsidRPr="006A00E4">
        <w:rPr>
          <w:sz w:val="16"/>
        </w:rPr>
        <w:t>"</w:t>
      </w:r>
      <w:r w:rsidRPr="00854B11">
        <w:rPr>
          <w:rStyle w:val="StyleUnderline"/>
          <w:highlight w:val="cyan"/>
        </w:rPr>
        <w:t xml:space="preserve">Shallow water habitats where reef fish live can experience </w:t>
      </w:r>
      <w:r w:rsidRPr="00854B11">
        <w:rPr>
          <w:rStyle w:val="Emphasis"/>
          <w:highlight w:val="cyan"/>
        </w:rPr>
        <w:t>substantial natural fluctuations in water chemistry</w:t>
      </w:r>
      <w:r w:rsidRPr="00854B11">
        <w:rPr>
          <w:rStyle w:val="StyleUnderline"/>
          <w:highlight w:val="cyan"/>
        </w:rPr>
        <w:t xml:space="preserve"> throughout the day</w:t>
      </w:r>
      <w:r w:rsidRPr="006A00E4">
        <w:rPr>
          <w:sz w:val="16"/>
        </w:rPr>
        <w:t>," Philip Munday, of the ARC Centre of Excellence for Coral Reef Studies at James Cook University, said in a statement. "For example, carbon dioxide levels on coral reefs are often much lower during the day than they are at night."</w:t>
      </w:r>
      <w:r w:rsidR="00854B11" w:rsidRPr="006A00E4">
        <w:rPr>
          <w:sz w:val="16"/>
        </w:rPr>
        <w:t xml:space="preserve"> </w:t>
      </w:r>
      <w:r w:rsidRPr="00854B11">
        <w:rPr>
          <w:rStyle w:val="StyleUnderline"/>
          <w:highlight w:val="cyan"/>
        </w:rPr>
        <w:t xml:space="preserve">Those periods of lower carbon dioxide levels "are </w:t>
      </w:r>
      <w:r w:rsidRPr="00854B11">
        <w:rPr>
          <w:rStyle w:val="Emphasis"/>
          <w:highlight w:val="cyan"/>
        </w:rPr>
        <w:t>enough to provide fish with a recovery period,</w:t>
      </w:r>
      <w:r w:rsidRPr="00854B11">
        <w:rPr>
          <w:rStyle w:val="StyleUnderline"/>
          <w:highlight w:val="cyan"/>
        </w:rPr>
        <w:t xml:space="preserve"> reducing their sensitivity to higher carbon dioxide levels</w:t>
      </w:r>
      <w:r w:rsidRPr="006A00E4">
        <w:rPr>
          <w:sz w:val="16"/>
        </w:rPr>
        <w:t>," James Cook University's Michael Jarrold said.</w:t>
      </w:r>
    </w:p>
    <w:p w14:paraId="26DCC612" w14:textId="6DE50783" w:rsidR="00D521DB" w:rsidRDefault="00D521DB" w:rsidP="00AE7636">
      <w:pPr>
        <w:pStyle w:val="Heading3"/>
      </w:pPr>
      <w:r>
        <w:t>Extensions—Marine Ecosystems Are Resilient</w:t>
      </w:r>
    </w:p>
    <w:p w14:paraId="60654675" w14:textId="22035CC3" w:rsidR="00D521DB" w:rsidRDefault="00D521DB" w:rsidP="00D521DB">
      <w:pPr>
        <w:pStyle w:val="Heading4"/>
      </w:pPr>
      <w:r>
        <w:t>Experts agree—marine ecosystems around the globe are resilient:</w:t>
      </w:r>
    </w:p>
    <w:p w14:paraId="065E1F4F" w14:textId="166CA0E6" w:rsidR="00D521DB" w:rsidRDefault="00D521DB" w:rsidP="00D521DB">
      <w:r>
        <w:t xml:space="preserve">Robert </w:t>
      </w:r>
      <w:r w:rsidRPr="00D521DB">
        <w:rPr>
          <w:rStyle w:val="Style13ptBold"/>
        </w:rPr>
        <w:t>Frerck</w:t>
      </w:r>
      <w:r>
        <w:t>, 2/25/20</w:t>
      </w:r>
      <w:r w:rsidRPr="00D521DB">
        <w:rPr>
          <w:rStyle w:val="Style13ptBold"/>
        </w:rPr>
        <w:t>21</w:t>
      </w:r>
      <w:r>
        <w:t xml:space="preserve"> (co-Founder of Blue Ocean Network, “Resilient Marine Ecosystems – Hope Spots,” </w:t>
      </w:r>
      <w:hyperlink r:id="rId62" w:history="1">
        <w:r w:rsidRPr="00217BB4">
          <w:rPr>
            <w:rStyle w:val="Hyperlink"/>
          </w:rPr>
          <w:t>https://blueocean.net/resilient-marine-ecosystems-positive-signs/</w:t>
        </w:r>
      </w:hyperlink>
      <w:r>
        <w:t>, Retrieved 6/12/2021)</w:t>
      </w:r>
    </w:p>
    <w:p w14:paraId="14F1B8F6" w14:textId="072D22D1" w:rsidR="00D521DB" w:rsidRPr="00D521DB" w:rsidRDefault="00D521DB" w:rsidP="00D521DB">
      <w:pPr>
        <w:rPr>
          <w:sz w:val="14"/>
        </w:rPr>
      </w:pPr>
      <w:r w:rsidRPr="00D521DB">
        <w:rPr>
          <w:sz w:val="14"/>
        </w:rPr>
        <w:t xml:space="preserve">Jennifer O'Leary, resilient marine ecosystems, marine conservation, climate change, global warming coral bleaching, We are all aware of the massive, negative affects that global warming and climate change are wreaking on our Ocean Environment. Coral Bleaching events like the massive loss of coral reefs on the Great Barrier Reef in 2016 (see 2016 the Hottest Year in Recorded History), ocean acidification, loss of fish populations, and marine migrations are all symptoms of global warming. However, some hopeful signs have just been reported in an article in Science Daily, Feb., 2017. and BioScience that show examples of </w:t>
      </w:r>
      <w:r w:rsidRPr="00D521DB">
        <w:rPr>
          <w:rStyle w:val="Emphasis"/>
          <w:highlight w:val="cyan"/>
        </w:rPr>
        <w:t>resilient marine ecosystems</w:t>
      </w:r>
      <w:r w:rsidRPr="00D521DB">
        <w:rPr>
          <w:sz w:val="14"/>
        </w:rPr>
        <w:t xml:space="preserve">. (photo – Jennifer O’Leary) Surprising Resilience and Recovery </w:t>
      </w:r>
      <w:r w:rsidRPr="00D521DB">
        <w:rPr>
          <w:rStyle w:val="StyleUnderline"/>
          <w:highlight w:val="cyan"/>
        </w:rPr>
        <w:t>A survey of 97 experts in coastal ecosystems showed</w:t>
      </w:r>
      <w:r w:rsidRPr="00D521DB">
        <w:rPr>
          <w:sz w:val="14"/>
        </w:rPr>
        <w:t xml:space="preserve"> that the impact of climate disturbance on these ecosystems is profound, but also shows </w:t>
      </w:r>
      <w:r w:rsidRPr="00D521DB">
        <w:rPr>
          <w:rStyle w:val="StyleUnderline"/>
          <w:highlight w:val="cyan"/>
        </w:rPr>
        <w:t>that there are areas of resilience</w:t>
      </w:r>
      <w:r w:rsidRPr="00D521DB">
        <w:rPr>
          <w:sz w:val="14"/>
        </w:rPr>
        <w:t xml:space="preserve"> to these climate forces and this resilience appears </w:t>
      </w:r>
      <w:r w:rsidRPr="00D521DB">
        <w:rPr>
          <w:rStyle w:val="StyleUnderline"/>
          <w:highlight w:val="cyan"/>
        </w:rPr>
        <w:t xml:space="preserve">in all types of ecosystems, </w:t>
      </w:r>
      <w:r w:rsidRPr="00D521DB">
        <w:rPr>
          <w:rStyle w:val="Emphasis"/>
          <w:highlight w:val="cyan"/>
        </w:rPr>
        <w:t>worldwide</w:t>
      </w:r>
      <w:r w:rsidRPr="00D521DB">
        <w:rPr>
          <w:rStyle w:val="Emphasis"/>
        </w:rPr>
        <w:t>.</w:t>
      </w:r>
      <w:r w:rsidRPr="00D521DB">
        <w:rPr>
          <w:sz w:val="14"/>
        </w:rPr>
        <w:t xml:space="preserve"> Jennifer O’Leary a Marine Biologist at Polytechnic State University and her colleagues produced the survey and determined that </w:t>
      </w:r>
      <w:r w:rsidRPr="00D521DB">
        <w:rPr>
          <w:rStyle w:val="StyleUnderline"/>
          <w:highlight w:val="cyan"/>
        </w:rPr>
        <w:t>80% of</w:t>
      </w:r>
      <w:r w:rsidRPr="00D521DB">
        <w:rPr>
          <w:sz w:val="14"/>
        </w:rPr>
        <w:t xml:space="preserve"> those </w:t>
      </w:r>
      <w:r w:rsidRPr="00D521DB">
        <w:rPr>
          <w:rStyle w:val="StyleUnderline"/>
          <w:highlight w:val="cyan"/>
        </w:rPr>
        <w:t xml:space="preserve">experts that had witnessed climate disruption had also seen evidence of </w:t>
      </w:r>
      <w:r w:rsidRPr="00D521DB">
        <w:rPr>
          <w:rStyle w:val="Emphasis"/>
          <w:highlight w:val="cyan"/>
        </w:rPr>
        <w:t xml:space="preserve">resistance </w:t>
      </w:r>
      <w:r w:rsidRPr="00D521DB">
        <w:rPr>
          <w:rStyle w:val="StyleUnderline"/>
          <w:highlight w:val="cyan"/>
        </w:rPr>
        <w:t xml:space="preserve">to these disturbances or </w:t>
      </w:r>
      <w:r w:rsidRPr="00D521DB">
        <w:rPr>
          <w:rStyle w:val="Emphasis"/>
          <w:highlight w:val="cyan"/>
        </w:rPr>
        <w:t>rapid recovery</w:t>
      </w:r>
      <w:r w:rsidRPr="00D521DB">
        <w:rPr>
          <w:rStyle w:val="StyleUnderline"/>
          <w:highlight w:val="cyan"/>
        </w:rPr>
        <w:t xml:space="preserve"> from them</w:t>
      </w:r>
      <w:r w:rsidRPr="00D521DB">
        <w:rPr>
          <w:sz w:val="14"/>
        </w:rPr>
        <w:t>. Bright Spots of Resilient Marine Ecosystems Burt Jones Maureen Shimlock, Secret sea visions, marine conservation, coral reef resilience, resilient marine ecosystem, resilience“O’Leary states that “</w:t>
      </w:r>
      <w:r w:rsidRPr="00D521DB">
        <w:rPr>
          <w:rStyle w:val="StyleUnderline"/>
          <w:highlight w:val="cyan"/>
        </w:rPr>
        <w:t xml:space="preserve">bright spots of ecosystem resilience are </w:t>
      </w:r>
      <w:r w:rsidRPr="00D521DB">
        <w:rPr>
          <w:rStyle w:val="Emphasis"/>
          <w:highlight w:val="cyan"/>
        </w:rPr>
        <w:t>surprisingly common</w:t>
      </w:r>
      <w:r w:rsidRPr="00D521DB">
        <w:rPr>
          <w:rStyle w:val="StyleUnderline"/>
          <w:highlight w:val="cyan"/>
        </w:rPr>
        <w:t xml:space="preserve"> across </w:t>
      </w:r>
      <w:r w:rsidRPr="00D521DB">
        <w:rPr>
          <w:sz w:val="14"/>
        </w:rPr>
        <w:t xml:space="preserve">six </w:t>
      </w:r>
      <w:r w:rsidRPr="00D521DB">
        <w:rPr>
          <w:rStyle w:val="StyleUnderline"/>
          <w:highlight w:val="cyan"/>
        </w:rPr>
        <w:t xml:space="preserve">major </w:t>
      </w:r>
      <w:r w:rsidRPr="00D521DB">
        <w:rPr>
          <w:rStyle w:val="Emphasis"/>
          <w:highlight w:val="cyan"/>
        </w:rPr>
        <w:t>coastal marine ecosystems</w:t>
      </w:r>
      <w:r w:rsidRPr="00D521DB">
        <w:rPr>
          <w:sz w:val="14"/>
        </w:rPr>
        <w:t>.” and in some instances this resilience was marked by a striking ecosystem recovery. A good example of this came from an area in Western Australia where up to 90% of the live coral reef was lost due to severe coral bleaching. Although reaching a low of 9% live coral, the reef recovered to 44% over a subsequent period of 12 years. (photo – Burt Jones/Maureen Shimlock, Secreat Sea Visions)</w:t>
      </w:r>
    </w:p>
    <w:p w14:paraId="37AD0B47" w14:textId="7B6D3024" w:rsidR="00AE7636" w:rsidRDefault="00AE7636" w:rsidP="00AE7636">
      <w:pPr>
        <w:pStyle w:val="Heading3"/>
      </w:pPr>
      <w:r>
        <w:t>Extensions—Ocean Isn’t Dying</w:t>
      </w:r>
    </w:p>
    <w:p w14:paraId="1DBE41F7" w14:textId="384E8765" w:rsidR="00AE7636" w:rsidRDefault="00AE7636" w:rsidP="00AE7636">
      <w:pPr>
        <w:pStyle w:val="Heading4"/>
      </w:pPr>
      <w:r>
        <w:t>The ocean isn’t dying and local areas are nursing it back to health:</w:t>
      </w:r>
    </w:p>
    <w:p w14:paraId="26F55269" w14:textId="77777777" w:rsidR="00AE7636" w:rsidRDefault="00AE7636" w:rsidP="00AE7636">
      <w:r>
        <w:t xml:space="preserve">Sophie </w:t>
      </w:r>
      <w:r w:rsidRPr="00AD7EC5">
        <w:rPr>
          <w:rStyle w:val="Style13ptBold"/>
        </w:rPr>
        <w:t>Bertazzo,</w:t>
      </w:r>
      <w:r>
        <w:t xml:space="preserve"> 12/8/20</w:t>
      </w:r>
      <w:r w:rsidRPr="00AD7EC5">
        <w:rPr>
          <w:rStyle w:val="Style13ptBold"/>
        </w:rPr>
        <w:t>16</w:t>
      </w:r>
      <w:r>
        <w:t xml:space="preserve"> (Former Editorial Director, Conservation News, “5 surprising places that are improving ocean health,” </w:t>
      </w:r>
      <w:hyperlink r:id="rId63" w:history="1">
        <w:r w:rsidRPr="00217BB4">
          <w:rPr>
            <w:rStyle w:val="Hyperlink"/>
          </w:rPr>
          <w:t>https://www.conservation.org/blog/5-surprising-places-that-are-improving-ocean-health</w:t>
        </w:r>
      </w:hyperlink>
      <w:r>
        <w:t>, Retrieved 6/12/2021)</w:t>
      </w:r>
    </w:p>
    <w:p w14:paraId="2C674A08" w14:textId="77777777" w:rsidR="00AE7636" w:rsidRPr="00AD7EC5" w:rsidRDefault="00AE7636" w:rsidP="00AE7636">
      <w:pPr>
        <w:rPr>
          <w:sz w:val="16"/>
        </w:rPr>
      </w:pPr>
      <w:r w:rsidRPr="00AD7EC5">
        <w:rPr>
          <w:sz w:val="16"/>
        </w:rPr>
        <w:t xml:space="preserve">As Conservation News wrote in February, if the Earth’s </w:t>
      </w:r>
      <w:r w:rsidRPr="00AD7EC5">
        <w:rPr>
          <w:rStyle w:val="StyleUnderline"/>
          <w:highlight w:val="cyan"/>
        </w:rPr>
        <w:t>oceans</w:t>
      </w:r>
      <w:r w:rsidRPr="00AD7EC5">
        <w:rPr>
          <w:sz w:val="16"/>
        </w:rPr>
        <w:t xml:space="preserve"> were a man, he would not be the picture of health. At least — for now — his </w:t>
      </w:r>
      <w:r w:rsidRPr="00AD7EC5">
        <w:rPr>
          <w:rStyle w:val="StyleUnderline"/>
          <w:highlight w:val="cyan"/>
        </w:rPr>
        <w:t>condition is stable</w:t>
      </w:r>
      <w:r w:rsidRPr="00AD7EC5">
        <w:rPr>
          <w:sz w:val="16"/>
        </w:rPr>
        <w:t xml:space="preserve">. A tool developed by Conservation International (CI) and partners to provide governments, communities and businesses with the data they need to make sustainable decisions about ocean use has given </w:t>
      </w:r>
      <w:r w:rsidRPr="00AD7EC5">
        <w:rPr>
          <w:rStyle w:val="StyleUnderline"/>
          <w:highlight w:val="cyan"/>
        </w:rPr>
        <w:t>the ocean</w:t>
      </w:r>
      <w:r w:rsidRPr="00AD7EC5">
        <w:rPr>
          <w:sz w:val="16"/>
        </w:rPr>
        <w:t xml:space="preserve"> its </w:t>
      </w:r>
      <w:r w:rsidRPr="00AD7EC5">
        <w:rPr>
          <w:rStyle w:val="StyleUnderline"/>
          <w:highlight w:val="cyan"/>
        </w:rPr>
        <w:t>annual check-up. Its health “score”: 71 out of 100</w:t>
      </w:r>
      <w:r w:rsidRPr="00AD7EC5">
        <w:rPr>
          <w:sz w:val="16"/>
        </w:rPr>
        <w:t xml:space="preserve">, the same as last year. While the score, calculated using the Ocean Health Index (OHI), isn’t as high as it could be, </w:t>
      </w:r>
      <w:r w:rsidRPr="00AD7EC5">
        <w:rPr>
          <w:rStyle w:val="StyleUnderline"/>
          <w:highlight w:val="cyan"/>
        </w:rPr>
        <w:t>it doesn’t paint as grim a picture as it seems</w:t>
      </w:r>
      <w:r w:rsidRPr="00AD7EC5">
        <w:rPr>
          <w:sz w:val="16"/>
        </w:rPr>
        <w:t>, according to one expert. “</w:t>
      </w:r>
      <w:r w:rsidRPr="00AD7EC5">
        <w:rPr>
          <w:rStyle w:val="StyleUnderline"/>
          <w:highlight w:val="cyan"/>
        </w:rPr>
        <w:t xml:space="preserve">This score sends a message that </w:t>
      </w:r>
      <w:r w:rsidRPr="00AD7EC5">
        <w:rPr>
          <w:rStyle w:val="Emphasis"/>
          <w:highlight w:val="cyan"/>
        </w:rPr>
        <w:t>the ocean isn’t ‘dying’</w:t>
      </w:r>
      <w:r w:rsidRPr="00AD7EC5">
        <w:rPr>
          <w:rStyle w:val="StyleUnderline"/>
          <w:highlight w:val="cyan"/>
        </w:rPr>
        <w:t xml:space="preserve"> the way many people think</w:t>
      </w:r>
      <w:r w:rsidRPr="00AD7EC5">
        <w:rPr>
          <w:sz w:val="16"/>
        </w:rPr>
        <w:t xml:space="preserve">, but that people and marine life will fare much better when we use it in more sustainable ways,” said Steve Katona, OHI’s managing director. There’s more to this story, though, than the overall score. The Ocean Health Index measures against 10 indicators including food provision, carbon storage and coastal livelihoods. By compiling the best available global data from multiple sources — satellites, habitat surveys, economic reports, tourism studies, U.N. fishery reports and more — the OHI generates “scores” for the coasts and oceans (out to 200 nautical miles) of all coastal countries and their territories. While the ocean’s health may be middling on a global level, </w:t>
      </w:r>
      <w:r w:rsidRPr="00AD7EC5">
        <w:rPr>
          <w:rStyle w:val="StyleUnderline"/>
          <w:highlight w:val="cyan"/>
        </w:rPr>
        <w:t xml:space="preserve">OHI is being used on a local level to help </w:t>
      </w:r>
      <w:r w:rsidRPr="00AD7EC5">
        <w:rPr>
          <w:rStyle w:val="Emphasis"/>
          <w:highlight w:val="cyan"/>
        </w:rPr>
        <w:t>nurse marine habitats back to health</w:t>
      </w:r>
      <w:r w:rsidRPr="00AD7EC5">
        <w:rPr>
          <w:rStyle w:val="StyleUnderline"/>
          <w:highlight w:val="cyan"/>
        </w:rPr>
        <w:t xml:space="preserve"> in places around the world</w:t>
      </w:r>
      <w:r w:rsidRPr="00AD7EC5">
        <w:rPr>
          <w:sz w:val="16"/>
        </w:rPr>
        <w:t>. Examples from many countries and territories, such as the five below, are showing that ocean health can steadily be achieved, country by country: Tuvalu: Leading in food provision With a food provision score of 96, Tuvalu, a tiny remote Pacific island nation between Hawaii and Australia, is leading the world in the goal to capture and raise the maximum amount of seafood — sustainably. A partner to numerous multinational agreements for managing fisheries and tuna stocks, Tuvalu has great incentive to conserve fish stocks, both to feed its own population of about 11,000 and to support its economy by selling licenses for other nations to fish within its giant (larger than Texas) exclusive economic zone. Chile: Raising the bar on sustainable mariculture “Mariculture,” a type of fish farming that raises marine fish and shellfish, provides food, livelihoods and export revenue for coastal communities. Chile was one of eight countries that scored a perfect 100 for this goal. Chile raises mussels, scallops, oysters and abalone, but salmon is its main product; the country is the world’s second-largest salmon producer. Despite its benefits, mariculture can have substantial negative impacts on biodiversity, coastal habitats and water quality if not carefully done. Such harm would be registered in decreased scores for other OHI goals. 3. Bangladesh: Fighting climate change and coastal erosion An encouraging 24 regions, including Bangladesh, scored a perfect 100 on the goal to reduce climate change by conserving and restoring coastal habitats that sequester large amounts of carbon, such as mangrove forests, seagrass beds and salt marshes, to 1980s levels. Bangladesh also scored 100 in “coastal protection” — important news for a country thought to be among the most vulnerable to serious climate change impacts such as sea-level rise. Bangladesh has succeeded in both goals by maintaining the extent and condition of its mangrove forests, including 6,000 square miles of the magnificent Sundarbans (“beautiful forest” in Bengali) located along the southern coast where the country’s major rivers flow into the Bay of Bengal. A UNESCO World Heritage site, the Sundarbans are home to tigers, crocodiles, and rich bird and fish populations; they are also home to 4 million people who depend on the forest and its waterways for lumber, fuel and food. While mangroves and other coastal habitats cannot completely protect populations from flooding if climate change continues and sea-level rise accelerates, these ecosystems continue to harbor biodiversity, shelter important populations of fish and other seafood, offer opportunities for tourism and have significant cultural and aesthetic value. Maldives: Turning natural beauty into tourist dollars The Maldives, a string of 26 atolls and more than 1,000 coral islands nestled in the Indian Ocean, was one of 22 regions that earned a perfect 100 in “tourism and recreation.” This goal assesses regions’ ability to obtain the economic benefits that sustainable tourism can bring, measuring the percentage of the labor force that is engaged in coastal tourism. Beginning in the 1970s, the Maldives took advantage of its clear waters, beautiful beaches and splendid marine life to develop tourism based on swimming, snorkeling and scuba diving. These activities now lead its economy, providing nearly 30 percent of the country’s GDP. However, climate change threatens the Maldives’ spectacular tourism success — and the country’s very existence — because it is the lowest-lying nation in the world, with average elevation of less than 1.5 meters (5 feet) above sea level. Saba: Conserving critical biodiversity One of eight locations to score 99, the Caribbean island of Saba is working effectively to conserve the region’s rich variety of species and habitats, reduce extinction risk and maintain and restore marine habitats such as coral reefs, mangrove forests, seagrass beds, salt marshes to their extent and condition around 1980. Key to the Dutch territory’s success was establishing Saba National Marine Park, which surrounds the entire island from the high-tide line out to 60 meters (about 200 feet) depth, protecting coral reefs, seagrass beds and thriving marine life. The park has zones to accommodate activities such as swimming, snorkeling, diving, fishing and boating, with regulations that prohibit spearfishing, anchoring on coral, garbage dumping and other harmful activities. Usage fees, sales of souvenirs and donations support operation of the park by the Saba Conservation Foundation and protect the large groupers, reef fish, green and hawksbill turtles, hammerhead sharks, whale sharks, manta rays and spectacular coral-encrusted pinnacles for which the park is world-famous. The upshot So what do these areas have in common? It starts with good governance, Katona says. “Regions with stable and effective governments score much higher than regions where poverty, corruption, war and civil strife are endemic,” Katona explained. “Achieving ocean health at regional and global scales will depend on improvements in social conditions and quality of governance and management.”</w:t>
      </w:r>
    </w:p>
    <w:p w14:paraId="029A290A" w14:textId="77777777" w:rsidR="00AE7636" w:rsidRDefault="00AE7636" w:rsidP="00AE7636">
      <w:pPr>
        <w:pStyle w:val="Heading4"/>
      </w:pPr>
      <w:r>
        <w:t>Research and billions of data points prove the oceans are not doomed:</w:t>
      </w:r>
    </w:p>
    <w:p w14:paraId="6F251BA1" w14:textId="77777777" w:rsidR="00AE7636" w:rsidRDefault="00AE7636" w:rsidP="00AE7636">
      <w:r>
        <w:t xml:space="preserve">Kate Torgovnick </w:t>
      </w:r>
      <w:r w:rsidRPr="00AD7EC5">
        <w:rPr>
          <w:rStyle w:val="Style13ptBold"/>
        </w:rPr>
        <w:t>May</w:t>
      </w:r>
      <w:r>
        <w:t>, 7/14/20</w:t>
      </w:r>
      <w:r w:rsidRPr="00AD7EC5">
        <w:rPr>
          <w:rStyle w:val="Style13ptBold"/>
        </w:rPr>
        <w:t>16</w:t>
      </w:r>
      <w:r>
        <w:t xml:space="preserve"> (journalist, “5 reasons it might be OK to be optimistic about our oceans,” </w:t>
      </w:r>
      <w:hyperlink r:id="rId64" w:history="1">
        <w:r w:rsidRPr="00217BB4">
          <w:rPr>
            <w:rStyle w:val="Hyperlink"/>
          </w:rPr>
          <w:t>https://ideas.ted.com/5-reasons-it-might-be-ok-to-be-optimistic-about-our-oceans/</w:t>
        </w:r>
      </w:hyperlink>
      <w:r>
        <w:t>, Retrieved 6/12/2021)</w:t>
      </w:r>
    </w:p>
    <w:p w14:paraId="7DA1D5C4" w14:textId="77777777" w:rsidR="00AE7636" w:rsidRPr="000A6336" w:rsidRDefault="00AE7636" w:rsidP="00AE7636">
      <w:pPr>
        <w:rPr>
          <w:rStyle w:val="StyleUnderline"/>
        </w:rPr>
      </w:pPr>
      <w:r w:rsidRPr="000A6336">
        <w:rPr>
          <w:sz w:val="16"/>
        </w:rPr>
        <w:t xml:space="preserve">Climate change, coral bleaching, ocean acidification, overfishing … </w:t>
      </w:r>
      <w:r w:rsidRPr="000A6336">
        <w:rPr>
          <w:rStyle w:val="StyleUnderline"/>
          <w:highlight w:val="cyan"/>
        </w:rPr>
        <w:t>it can be easy to feel depressed about the ocean. But when you look at the big picture of ocean health</w:t>
      </w:r>
      <w:r w:rsidRPr="000A6336">
        <w:rPr>
          <w:sz w:val="16"/>
        </w:rPr>
        <w:t xml:space="preserve">, some </w:t>
      </w:r>
      <w:r w:rsidRPr="006A00E4">
        <w:rPr>
          <w:rStyle w:val="Emphasis"/>
          <w:highlight w:val="cyan"/>
        </w:rPr>
        <w:t>good news emerges</w:t>
      </w:r>
      <w:r w:rsidRPr="000A6336">
        <w:rPr>
          <w:sz w:val="16"/>
        </w:rPr>
        <w:t xml:space="preserve">. Marine conservation researcher Ben </w:t>
      </w:r>
      <w:r w:rsidRPr="000A6336">
        <w:rPr>
          <w:rStyle w:val="StyleUnderline"/>
          <w:highlight w:val="cyan"/>
        </w:rPr>
        <w:t>Halpern calls himself an “ocean optimist.”</w:t>
      </w:r>
      <w:r w:rsidRPr="000A6336">
        <w:rPr>
          <w:sz w:val="16"/>
        </w:rPr>
        <w:t xml:space="preserve"> But getting there wasn’t easy — </w:t>
      </w:r>
      <w:r w:rsidRPr="000A6336">
        <w:rPr>
          <w:rStyle w:val="StyleUnderline"/>
          <w:highlight w:val="cyan"/>
        </w:rPr>
        <w:t xml:space="preserve">it’s taken more than </w:t>
      </w:r>
      <w:r w:rsidRPr="000A6336">
        <w:rPr>
          <w:rStyle w:val="Emphasis"/>
          <w:highlight w:val="cyan"/>
        </w:rPr>
        <w:t>eight years of research</w:t>
      </w:r>
      <w:r w:rsidRPr="000A6336">
        <w:rPr>
          <w:rStyle w:val="StyleUnderline"/>
          <w:highlight w:val="cyan"/>
        </w:rPr>
        <w:t xml:space="preserve"> to reassure himself that</w:t>
      </w:r>
      <w:r w:rsidRPr="000A6336">
        <w:rPr>
          <w:sz w:val="16"/>
        </w:rPr>
        <w:t xml:space="preserve"> maybe, just maybe, </w:t>
      </w:r>
      <w:r w:rsidRPr="000A6336">
        <w:rPr>
          <w:rStyle w:val="Emphasis"/>
          <w:highlight w:val="cyan"/>
        </w:rPr>
        <w:t>our seas are not doomed</w:t>
      </w:r>
      <w:r w:rsidRPr="000A6336">
        <w:rPr>
          <w:sz w:val="16"/>
        </w:rPr>
        <w:t xml:space="preserve">. How did he get there? By collecting and </w:t>
      </w:r>
      <w:r w:rsidRPr="000A6336">
        <w:rPr>
          <w:rStyle w:val="Emphasis"/>
          <w:highlight w:val="cyan"/>
        </w:rPr>
        <w:t>studying data</w:t>
      </w:r>
      <w:r w:rsidRPr="000A6336">
        <w:rPr>
          <w:rStyle w:val="StyleUnderline"/>
          <w:highlight w:val="cyan"/>
        </w:rPr>
        <w:t xml:space="preserve"> from the oceans, and synthesizing billions of data points</w:t>
      </w:r>
      <w:r w:rsidRPr="000A6336">
        <w:rPr>
          <w:sz w:val="16"/>
        </w:rPr>
        <w:t xml:space="preserve"> into maps that reveal previously untold stories in swirls of blue, green, orange and red. Here’s a look at some of the reasons </w:t>
      </w:r>
      <w:r w:rsidRPr="000A6336">
        <w:rPr>
          <w:rStyle w:val="StyleUnderline"/>
          <w:highlight w:val="cyan"/>
        </w:rPr>
        <w:t xml:space="preserve">Halpern </w:t>
      </w:r>
      <w:r w:rsidRPr="000A6336">
        <w:rPr>
          <w:rStyle w:val="Emphasis"/>
          <w:highlight w:val="cyan"/>
        </w:rPr>
        <w:t>sees hope</w:t>
      </w:r>
      <w:r w:rsidRPr="000A6336">
        <w:rPr>
          <w:rStyle w:val="StyleUnderline"/>
          <w:highlight w:val="cyan"/>
        </w:rPr>
        <w:t xml:space="preserve"> beneath the waves.</w:t>
      </w:r>
      <w:r>
        <w:rPr>
          <w:rStyle w:val="StyleUnderline"/>
        </w:rPr>
        <w:t xml:space="preserve"> </w:t>
      </w:r>
      <w:r w:rsidRPr="000A6336">
        <w:rPr>
          <w:sz w:val="16"/>
        </w:rPr>
        <w:t>13% of oceans saw a decrease in human impact between 2008 and 2013. In 2008, Halpern and his colleagues at the University of California Santa Barbara’s National Center for Ecological Analysis and Synthesis created a map to look at 17 ways that humans affect the ocean — from fishing to plastic pollution. Some dimensions had been mapped before, but no one had attempted to bring them all together cumulatively. “</w:t>
      </w:r>
      <w:r w:rsidRPr="000A6336">
        <w:rPr>
          <w:rStyle w:val="StyleUnderline"/>
          <w:highlight w:val="cyan"/>
        </w:rPr>
        <w:t xml:space="preserve">Mapping one thing at a time misses </w:t>
      </w:r>
      <w:r w:rsidRPr="000A6336">
        <w:rPr>
          <w:rStyle w:val="Emphasis"/>
          <w:highlight w:val="cyan"/>
        </w:rPr>
        <w:t>the big picture</w:t>
      </w:r>
      <w:r w:rsidRPr="000A6336">
        <w:rPr>
          <w:sz w:val="16"/>
        </w:rPr>
        <w:t xml:space="preserve">,” says Halpern. This new map gave that high-level vision — and provided a baseline to measure against. Last year, the team published a comparison in Nature Communications. While it probably won’t shock you that cumulative human impact got worse for two-thirds of the world’s oceans in the five years to 2013, 13% of them actually enjoyed less human impact. “That’s nearly 50 million square kilometers where things are getting better,” says Halpern. “These places give us hope that with concerted action, we can improve the state of the ocean.” He points to Germany, Denmark and the Netherlands as places where focused action influenced the big picture. While climate change and pollution increased there, strong regulation of commercial fishing offset the negative effects. Cumulative impact change 2008-2013 (1) This map shows the change in cumulative human impact on the ocean between 2008 and 2013. The red and orange areas reveal where impact increased. The blue and green? Where, against all odds, it decreased. Chart by NCEAS. </w:t>
      </w:r>
      <w:r w:rsidRPr="000A6336">
        <w:rPr>
          <w:rStyle w:val="StyleUnderline"/>
          <w:highlight w:val="cyan"/>
        </w:rPr>
        <w:t>Ocean health improved 1% in the last three years</w:t>
      </w:r>
      <w:r w:rsidRPr="000A6336">
        <w:rPr>
          <w:sz w:val="16"/>
        </w:rPr>
        <w:t xml:space="preserve">. Halpern took the big-picture approach a step further with the Ocean Health Index, launched in 2012. Just as a fitness tracker monitors a person’s heart rate and steps, the index measures ten health goals for the ocean — such as providing ample food, supporting livelihoods and having thriving biodiversity. The index parses many different kinds of data and boils them down into a single ocean health score for the world, on a scale of 0 to 100. The world’s score for 2015: 70. Sure, that’s the equivalent of a C- in school — but in 2012 the world got a 69, meaning that ocean health ticked up one point within three years. “I wouldn’t run out into the streets and hold a ticker-tape parade,” says Halpern. “But we are hearing so many stories about the decline of the environment that any improvement is, in my mind, a big deal.” </w:t>
      </w:r>
      <w:r w:rsidRPr="000A6336">
        <w:rPr>
          <w:rStyle w:val="StyleUnderline"/>
          <w:highlight w:val="cyan"/>
        </w:rPr>
        <w:t>Many factors contributed to the improvement,</w:t>
      </w:r>
      <w:r w:rsidRPr="000A6336">
        <w:rPr>
          <w:sz w:val="16"/>
        </w:rPr>
        <w:t xml:space="preserve"> such as a sharp uptick in the protection of marine areas, and coastal economies bouncing back from the global recession. Halpern also notes that in 2012, 20 countries received scores of under 50 — and all but nine had pulled themselves over that line in 2015. So why haven’t we heard about the improvement? “There’s real concern about the decline of the environment. Scientists and policy makers know we’re at a tipping point,” says Halpern. “I think there’s a fear that positive stories take the momentum away.” Ocean Health Index 2015 score (1) The world’s ocean health score for 2015 was 70. Many metrics factored into the score — some with high scores and some with low, in a seesaw of impact. Chart by Ocean Health Index. Governments use ocean data to guide policy. The Ocean Health Index’s cumulative approach shows how specific actions can change the big picture. Mozambique, for example, received a poor score of 65 in 2012, in large part because of the dramatic effects of climate change there. In the years since, the government protected large marine areas and strategically increased the sustainable harvest of natural products like seashells; in 2015, Mozambique’s score nudged up 8 points to 73, above the global average. Sometimes, of course, action is a coincidence, but sometimes it’s a direct effect of the index. After Colombia got a low score of 52 in 2012, government ministers gathered to discuss how to do better. They worked with the Ocean Health Index team to prioritize actions and draw up what they called their “Agenda Azul.” The plan has had a measurable effect. In 2015, Colombia boosted its score to 61. More than 30 countries — including Ecuador, Israel and China — have now worked with the Index team to help them better assess the status and health of their marine resources. Marine protected areas are a real thing now. In 2014, Barack Obama created 490,000 square miles of protected ocean around US islands in the Pacific — an area that’s about three times the landmass of California. In 2015, then-British Prime Minister David Cameron created the largest contiguous ocean reserve around the UK’s Pitcairn Islands in the southern Pacific — 322,000 square miles of ocean safe from seafloor mining and commercial fishing. “It’s like countries are competing to have the largest marine protected area in the world,” says Halpern, who points to a 2010 international agreement challenging countries to protect 17% of their land and 10% of their oceans by 2020. “Countries are realizing they’ve got to get going,” he says. Marine protected areas let species thrive and boost ocean resilience; the benefits come quickly and improve over time. “Species that have shorter life cycles and reproduce each year can respond within a year or two,” says Halpern. “It takes longer for species like big tuna, grouper or snapper to rebound. They live for decades, and don’t reproduce until much later. So even 15 years after creating the marine protected area, you’re still seeing increasing benefits.” </w:t>
      </w:r>
      <w:r w:rsidRPr="000A6336">
        <w:rPr>
          <w:rStyle w:val="StyleUnderline"/>
          <w:highlight w:val="cyan"/>
        </w:rPr>
        <w:t xml:space="preserve">The NOAA uses </w:t>
      </w:r>
      <w:r w:rsidRPr="000A6336">
        <w:rPr>
          <w:rStyle w:val="Emphasis"/>
          <w:highlight w:val="cyan"/>
        </w:rPr>
        <w:t>coral nurseries</w:t>
      </w:r>
      <w:r w:rsidRPr="000A6336">
        <w:rPr>
          <w:rStyle w:val="StyleUnderline"/>
          <w:highlight w:val="cyan"/>
        </w:rPr>
        <w:t xml:space="preserve"> to help corals recover</w:t>
      </w:r>
      <w:r w:rsidRPr="000A6336">
        <w:rPr>
          <w:sz w:val="16"/>
        </w:rPr>
        <w:t xml:space="preserve"> after traumatic events, such as a ship grounding. Hung on a tree structure, the staghorn coral shown here will have a better chance of surviving and being transplanted back onto a reef. Photo by the NOAA National Ocean Service. One idea to improve ocean health: hanging nurseries for damaged coral. These staghorn corals have a better chance of surviving this way, rather than being transplanted into a reef. Photo by the NOAA National Ocean Service. </w:t>
      </w:r>
      <w:r w:rsidRPr="000A6336">
        <w:rPr>
          <w:rStyle w:val="Emphasis"/>
          <w:highlight w:val="cyan"/>
        </w:rPr>
        <w:t>Aquaculture</w:t>
      </w:r>
      <w:r w:rsidRPr="000A6336">
        <w:rPr>
          <w:rStyle w:val="StyleUnderline"/>
          <w:highlight w:val="cyan"/>
        </w:rPr>
        <w:t xml:space="preserve"> is also on the rise</w:t>
      </w:r>
      <w:r w:rsidRPr="000A6336">
        <w:rPr>
          <w:sz w:val="16"/>
        </w:rPr>
        <w:t xml:space="preserve">. Halpern predicts that one factor just starting to blip in the Ocean Health Index will have big impact down the road: the growth of aquaculture, or the farming of marine animals and plants. </w:t>
      </w:r>
      <w:r w:rsidRPr="000A6336">
        <w:rPr>
          <w:rStyle w:val="StyleUnderline"/>
          <w:highlight w:val="cyan"/>
        </w:rPr>
        <w:t xml:space="preserve">This practice will likely </w:t>
      </w:r>
      <w:r w:rsidRPr="000A6336">
        <w:rPr>
          <w:rStyle w:val="Emphasis"/>
          <w:highlight w:val="cyan"/>
        </w:rPr>
        <w:t>decrease the need for mass fishing</w:t>
      </w:r>
      <w:r w:rsidRPr="000A6336">
        <w:rPr>
          <w:sz w:val="16"/>
        </w:rPr>
        <w:t xml:space="preserve">, and it’s becoming a major industry in countries such as Chile, Norway, Thailand, Ecuador — and most notably China. “Aquaculture can be very sustainable,” says Halpern. “In the coming decade, we’ll see it take off and change the way that food from the sea is provided to people in a positive way. There’s a real set of opportunities here.” Right now, the world’s score for aquaculture is 27 — low, despite a 2% increase since 2012. But if it becomes more widespread, positive impact could influence other goals. “Shellfish aquaculture sequesters carbon,” says Halpern. “That’s a great source of protein with positive environmental impact. This is one part of the solution to addressing climate change.” The Ocean Health Index has an optimistic idea at its core: that what’s good for the ocean can also be good for human beings. Restoring coastal habitats absorbs carbon while increasing safety for people who live there. Strengthening water regulations is good for aquatic animals and beach-goers. Protecting endangered species can boost coastal economies with tourism opportunities. “Ocean health is not just about pristine-ness,” says Halpern. “People are everywhere on the planet, interacting with the ocean. </w:t>
      </w:r>
      <w:r w:rsidRPr="000A6336">
        <w:rPr>
          <w:rStyle w:val="StyleUnderline"/>
          <w:highlight w:val="cyan"/>
        </w:rPr>
        <w:t>A healthy ocean</w:t>
      </w:r>
      <w:r w:rsidRPr="000A6336">
        <w:rPr>
          <w:sz w:val="16"/>
        </w:rPr>
        <w:t xml:space="preserve"> requires those interactions to be sustainable. </w:t>
      </w:r>
      <w:r w:rsidRPr="000A6336">
        <w:rPr>
          <w:rStyle w:val="StyleUnderline"/>
          <w:highlight w:val="cyan"/>
        </w:rPr>
        <w:t xml:space="preserve">The </w:t>
      </w:r>
      <w:r w:rsidRPr="000A6336">
        <w:rPr>
          <w:rStyle w:val="Emphasis"/>
          <w:highlight w:val="cyan"/>
        </w:rPr>
        <w:t>momentum is already under way</w:t>
      </w:r>
      <w:r w:rsidRPr="000A6336">
        <w:rPr>
          <w:rStyle w:val="StyleUnderline"/>
          <w:highlight w:val="cyan"/>
        </w:rPr>
        <w:t>.”</w:t>
      </w:r>
    </w:p>
    <w:p w14:paraId="38E231D6" w14:textId="77777777" w:rsidR="00AE7636" w:rsidRDefault="00AE7636" w:rsidP="00AE7636">
      <w:pPr>
        <w:pStyle w:val="Heading4"/>
      </w:pPr>
      <w:r>
        <w:t>Five years of studies prove—the ocean is not dying:</w:t>
      </w:r>
    </w:p>
    <w:p w14:paraId="589EB00A" w14:textId="77777777" w:rsidR="00AE7636" w:rsidRDefault="00AE7636" w:rsidP="00AE7636">
      <w:r>
        <w:t xml:space="preserve">Jenny </w:t>
      </w:r>
      <w:r w:rsidRPr="00AE7636">
        <w:rPr>
          <w:rStyle w:val="Style13ptBold"/>
        </w:rPr>
        <w:t>Seifert</w:t>
      </w:r>
      <w:r>
        <w:t>, 7/5/20</w:t>
      </w:r>
      <w:r w:rsidRPr="00AE7636">
        <w:rPr>
          <w:rStyle w:val="Style13ptBold"/>
        </w:rPr>
        <w:t>17</w:t>
      </w:r>
      <w:r>
        <w:t xml:space="preserve"> (Science Writer/Outreach Coordinator for Water Sustainability and Climate, “Ocean Vital Signs Are Stable, But Bill of Health Isn't Clean,” </w:t>
      </w:r>
      <w:hyperlink r:id="rId65" w:history="1">
        <w:r w:rsidRPr="00217BB4">
          <w:rPr>
            <w:rStyle w:val="Hyperlink"/>
          </w:rPr>
          <w:t>https://www.nceas.ucsb.edu/news/ocean-vital-signs-are-stable-bill-health-isnt-clean</w:t>
        </w:r>
      </w:hyperlink>
      <w:r>
        <w:t>, Retrieved 6/12/2021)</w:t>
      </w:r>
    </w:p>
    <w:p w14:paraId="5AD44C8B" w14:textId="77777777" w:rsidR="00AE7636" w:rsidRPr="00AE7636" w:rsidRDefault="00AE7636" w:rsidP="00AE7636">
      <w:pPr>
        <w:rPr>
          <w:sz w:val="16"/>
        </w:rPr>
      </w:pPr>
      <w:r w:rsidRPr="00AE7636">
        <w:rPr>
          <w:sz w:val="16"/>
        </w:rPr>
        <w:t xml:space="preserve">For perhaps the first time ever, </w:t>
      </w:r>
      <w:r w:rsidRPr="00AE7636">
        <w:rPr>
          <w:rStyle w:val="StyleUnderline"/>
          <w:highlight w:val="cyan"/>
        </w:rPr>
        <w:t>the world’s oceans have a health record</w:t>
      </w:r>
      <w:r w:rsidRPr="00AE7636">
        <w:rPr>
          <w:sz w:val="16"/>
        </w:rPr>
        <w:t xml:space="preserve">, and we’re getting some clues as to what might be underlying its symptoms of improvement or decline. </w:t>
      </w:r>
      <w:r w:rsidRPr="00AE7636">
        <w:rPr>
          <w:rStyle w:val="StyleUnderline"/>
          <w:highlight w:val="cyan"/>
        </w:rPr>
        <w:t>A study</w:t>
      </w:r>
      <w:r w:rsidRPr="00AE7636">
        <w:rPr>
          <w:sz w:val="16"/>
        </w:rPr>
        <w:t xml:space="preserve"> by a team of researchers from NCEAS and Conservation International </w:t>
      </w:r>
      <w:r w:rsidRPr="00AE7636">
        <w:rPr>
          <w:rStyle w:val="Emphasis"/>
          <w:highlight w:val="cyan"/>
        </w:rPr>
        <w:t>synthesized five years’</w:t>
      </w:r>
      <w:r w:rsidRPr="00AE7636">
        <w:rPr>
          <w:rStyle w:val="StyleUnderline"/>
          <w:highlight w:val="cyan"/>
        </w:rPr>
        <w:t xml:space="preserve"> worth of vital signs on a </w:t>
      </w:r>
      <w:r w:rsidRPr="00AE7636">
        <w:rPr>
          <w:rStyle w:val="Emphasis"/>
          <w:highlight w:val="cyan"/>
        </w:rPr>
        <w:t>host of indicators</w:t>
      </w:r>
      <w:r w:rsidRPr="00AE7636">
        <w:rPr>
          <w:sz w:val="16"/>
        </w:rPr>
        <w:t xml:space="preserve"> – ranging from water quality to food provision to tourism potential – and found that while </w:t>
      </w:r>
      <w:r w:rsidRPr="00AE7636">
        <w:rPr>
          <w:rStyle w:val="StyleUnderline"/>
          <w:highlight w:val="cyan"/>
        </w:rPr>
        <w:t>overall ocean health appears to be stable</w:t>
      </w:r>
      <w:r w:rsidRPr="00AE7636">
        <w:rPr>
          <w:sz w:val="16"/>
        </w:rPr>
        <w:t xml:space="preserve">, the oceans around many of the 220 countries analyzed are changing, and in many cases not for the better. Their results are published in PLOS ONE. “With five years of assessments about where oceans are healthy and not as healthy, we finally have enough information to get a clear signal of what might be causing changes,” says lead author Ben Halpern, executive director of NCEAS, referring to the Ocean Health Index, the innovative tool his team used to make the assessments. According to Halpern, countries that are seeing notable improvement in their oceans are taking concrete actions to make things better, like creating marine protected areas and improving their management of wild-caught fisheries. Indonesia, Mexico, and Samoa are examples of such countries. Among the countries that saw a decline in ocean health were those with consistent political instability and many of the Arctic and sub-Arctic countries, where coastlines are losing natural protection from storm damage and erosion - sea ice - which is rapidly melting. “The Ocean Health Index created the first opportunity any of us has had to measure the health of our oceans in a comprehensive way and track changes with a single measure,” says Halpern. A collaborative effort between Conservation International and NCEAS, the Ocean Health Index is like the Fitbit for oceans. It allows scientists to assess ocean health by measuring environmental, economic and social factors that reflect how people benefit from and affect oceans, and is designed to guide ocean policy and management. “Imagine going to your doctor, and she tells you your resting pulse is 75 and your temperature is 99.1. Those single data points are barely useful,” explains Halpern. “But now imagine you’ve done regular annual exams, and you’ve been keeping track of your diet and exercise regime. Your doctor shows you most of your stats are stable and last year, when you were exercising regularly and eating healthy, your blood pressure and cholesterol went down. That’s profoundly more insightful information.” A regular, comprehensive diagnostic exam for the world’s oceans provides decision makers with information and knowledge they can use to implement effective actions for improved sustainable ocean management, he adds. In terms of </w:t>
      </w:r>
      <w:r w:rsidRPr="00AE7636">
        <w:rPr>
          <w:rStyle w:val="StyleUnderline"/>
          <w:highlight w:val="cyan"/>
        </w:rPr>
        <w:t>how well oceans globally have been doing over time, the Index</w:t>
      </w:r>
      <w:r w:rsidRPr="00AE7636">
        <w:rPr>
          <w:sz w:val="16"/>
        </w:rPr>
        <w:t xml:space="preserve"> has scored their overall health at a steady 71 out of 100 since 2013, </w:t>
      </w:r>
      <w:r w:rsidRPr="00AE7636">
        <w:rPr>
          <w:rStyle w:val="StyleUnderline"/>
          <w:highlight w:val="cyan"/>
        </w:rPr>
        <w:t xml:space="preserve">indicating that </w:t>
      </w:r>
      <w:r w:rsidRPr="00AE7636">
        <w:rPr>
          <w:rStyle w:val="Emphasis"/>
          <w:highlight w:val="cyan"/>
        </w:rPr>
        <w:t>oceans aren’t dying</w:t>
      </w:r>
      <w:r w:rsidRPr="00AE7636">
        <w:rPr>
          <w:sz w:val="16"/>
        </w:rPr>
        <w:t xml:space="preserve"> but neither are they thriving. The researchers will continue to monitor ocean health on an annual basis. "We believe the Ocean Health Index gives reason for hope by providing a detailed diagnosis of the state of ocean health and a framework that allows countries to identify and prioritize the most necessary resilience actions to improve ocean health,” says co-author Johanna Polsenberg, senior director of governance and policy for Conservation International’s Center for Oceans. "This is where our work is most valuable. It helps identify and highlight the necessary steps to ensure a healthy ocean into the future," she adds.</w:t>
      </w:r>
    </w:p>
    <w:p w14:paraId="1D895354" w14:textId="17F6E842" w:rsidR="00AE7636" w:rsidRDefault="00E11B42" w:rsidP="00E11B42">
      <w:pPr>
        <w:pStyle w:val="Heading3"/>
      </w:pPr>
      <w:r>
        <w:t>Extensions:  COVID Restored Ocean Health</w:t>
      </w:r>
    </w:p>
    <w:p w14:paraId="764BED45" w14:textId="5B4EA73D" w:rsidR="00E11B42" w:rsidRDefault="00E11B42" w:rsidP="00E11B42">
      <w:pPr>
        <w:pStyle w:val="Heading4"/>
      </w:pPr>
      <w:r>
        <w:t>COVID restored ocean health—</w:t>
      </w:r>
      <w:r w:rsidR="00D521DB">
        <w:t>it caused less traffic on the seas to give the oceans breathing space:</w:t>
      </w:r>
    </w:p>
    <w:p w14:paraId="59DA5465" w14:textId="77777777" w:rsidR="00E11B42" w:rsidRDefault="00E11B42" w:rsidP="00E11B42">
      <w:r w:rsidRPr="00AE7636">
        <w:rPr>
          <w:rStyle w:val="Style13ptBold"/>
        </w:rPr>
        <w:t>UN News</w:t>
      </w:r>
      <w:r>
        <w:t>, 5/13/20</w:t>
      </w:r>
      <w:r w:rsidRPr="00AE7636">
        <w:rPr>
          <w:rStyle w:val="Style13ptBold"/>
        </w:rPr>
        <w:t>20</w:t>
      </w:r>
      <w:r>
        <w:t xml:space="preserve"> (“COVID-19 could help turn the tide on ocean health in Asia-Pacific,” </w:t>
      </w:r>
      <w:hyperlink r:id="rId66" w:history="1">
        <w:r w:rsidRPr="00217BB4">
          <w:rPr>
            <w:rStyle w:val="Hyperlink"/>
          </w:rPr>
          <w:t>https://news.un.org/en/story/2020/05/1063832</w:t>
        </w:r>
      </w:hyperlink>
      <w:r>
        <w:t>, Retrieved 6/12/2021)</w:t>
      </w:r>
    </w:p>
    <w:p w14:paraId="27E488ED" w14:textId="6E4676AE" w:rsidR="00E11B42" w:rsidRDefault="00E11B42" w:rsidP="00E11B42">
      <w:pPr>
        <w:rPr>
          <w:sz w:val="16"/>
        </w:rPr>
      </w:pPr>
      <w:r w:rsidRPr="00995619">
        <w:rPr>
          <w:sz w:val="16"/>
        </w:rPr>
        <w:t xml:space="preserve">COVID-19 could help turn the tide on ocean health in Asia-Pacific A beach clean-up in Mumbai, India, illustrates how plastic debris in the ocean leads to the deaths of millions of seabirds every year (file photo).UN Environment Programme A beach clean-up in Mumbai, India, illustrates how plastic debris in the ocean leads to the deaths of millions of seabirds every year (file photo). 13 May 2020 SDGs </w:t>
      </w:r>
      <w:r w:rsidRPr="00AE7636">
        <w:rPr>
          <w:rStyle w:val="StyleUnderline"/>
          <w:highlight w:val="cyan"/>
        </w:rPr>
        <w:t xml:space="preserve">The COVID-19 pandemic </w:t>
      </w:r>
      <w:r w:rsidRPr="00995619">
        <w:rPr>
          <w:rStyle w:val="Emphasis"/>
          <w:highlight w:val="cyan"/>
        </w:rPr>
        <w:t>could help turn the tide</w:t>
      </w:r>
      <w:r w:rsidRPr="00AE7636">
        <w:rPr>
          <w:rStyle w:val="StyleUnderline"/>
          <w:highlight w:val="cyan"/>
        </w:rPr>
        <w:t xml:space="preserve"> on the </w:t>
      </w:r>
      <w:r w:rsidRPr="00995619">
        <w:rPr>
          <w:rStyle w:val="Emphasis"/>
          <w:highlight w:val="cyan"/>
        </w:rPr>
        <w:t xml:space="preserve">well-being of oceans </w:t>
      </w:r>
      <w:r w:rsidRPr="00995619">
        <w:rPr>
          <w:sz w:val="16"/>
        </w:rPr>
        <w:t xml:space="preserve">in the Asia-Pacific region, according to a UN report published on Wednesday. </w:t>
      </w:r>
      <w:r w:rsidRPr="00AE7636">
        <w:rPr>
          <w:rStyle w:val="StyleUnderline"/>
          <w:highlight w:val="cyan"/>
        </w:rPr>
        <w:t xml:space="preserve">The study suggests that the </w:t>
      </w:r>
      <w:r w:rsidRPr="00AE7636">
        <w:rPr>
          <w:rStyle w:val="Emphasis"/>
          <w:highlight w:val="cyan"/>
        </w:rPr>
        <w:t>temporary shutdown</w:t>
      </w:r>
      <w:r w:rsidRPr="00AE7636">
        <w:rPr>
          <w:rStyle w:val="StyleUnderline"/>
          <w:highlight w:val="cyan"/>
        </w:rPr>
        <w:t xml:space="preserve"> of activities due to the crisis, as well as </w:t>
      </w:r>
      <w:r w:rsidRPr="00AE7636">
        <w:rPr>
          <w:rStyle w:val="Emphasis"/>
          <w:highlight w:val="cyan"/>
        </w:rPr>
        <w:t>reduced traffic on the seas</w:t>
      </w:r>
      <w:r w:rsidRPr="00995619">
        <w:rPr>
          <w:sz w:val="16"/>
        </w:rPr>
        <w:t xml:space="preserve"> and demand for marine resources, </w:t>
      </w:r>
      <w:r w:rsidRPr="00AE7636">
        <w:rPr>
          <w:rStyle w:val="StyleUnderline"/>
          <w:highlight w:val="cyan"/>
        </w:rPr>
        <w:t>could give oceans the “</w:t>
      </w:r>
      <w:r w:rsidRPr="00995619">
        <w:rPr>
          <w:sz w:val="16"/>
        </w:rPr>
        <w:t>much-needed</w:t>
      </w:r>
      <w:r w:rsidRPr="00AE7636">
        <w:rPr>
          <w:rStyle w:val="StyleUnderline"/>
          <w:highlight w:val="cyan"/>
        </w:rPr>
        <w:t xml:space="preserve"> </w:t>
      </w:r>
      <w:r w:rsidRPr="00995619">
        <w:rPr>
          <w:rStyle w:val="Emphasis"/>
          <w:highlight w:val="cyan"/>
        </w:rPr>
        <w:t xml:space="preserve">breathing space” </w:t>
      </w:r>
      <w:r w:rsidRPr="00AE7636">
        <w:rPr>
          <w:rStyle w:val="StyleUnderline"/>
          <w:highlight w:val="cyan"/>
        </w:rPr>
        <w:t>to recover</w:t>
      </w:r>
      <w:r w:rsidRPr="00AE7636">
        <w:rPr>
          <w:rStyle w:val="StyleUnderline"/>
        </w:rPr>
        <w:t xml:space="preserve"> </w:t>
      </w:r>
      <w:r w:rsidRPr="00995619">
        <w:rPr>
          <w:sz w:val="16"/>
        </w:rPr>
        <w:t>from pollution, overfishing and the impacts of climate change. Healthy oceans are intricately linked to achieving sustainable development in Asia and the Pacific, said Armida Salsiah Alisjahbana, head of the UN office in the region, known as ESCAP. ‘Window of opportunity’ “During these challenging times of the COVID-19 pandemic, it is crucial to take advantage of the window of opportunity offered by reduced emissions and energy demand to protect the marine environment”, she said, speaking at the launch of the report. “Many of the challenges in the conservation and sustainable use of the oceans and marine resources, lie in the transboundary and highly complex nature of ocean management, coupled with the fragmented understanding of the interaction between oceans and human activities.” Green way forward The report -- Changing Sails: Accelerating Regional Actions for Sustainable Oceans in Asia and the Pacific – further posits that large-scale recovery investments by governments could improve marine sustainability and resilience in a post-pandemic world provided they lead to a shift towards “green” practices in sectors such as shipping, fisheries and tourism. ESCAP said oceans are extremely valuable for the vast Asia-Pacific region, home to more than four billion people, providing food and income for more than 200 million people. Furthermore, shipping accounts for more than 80 per cent of international trade, according to ESCAP, and two-thirds of global operations are concentrated in the region. However, ESCAP nations are also among the planet’s top plastic polluters. Eight of the 10 rivers responsible for a staggering 95 per cent of all plastic waste leaked into oceans are in Asia. A young girl in Timor-Leste hunts for fish in the ocean.© UNICEF/Bernadino Soares A young girl in Timor-Leste hunts for fish in the ocean. ‘Startling’ lack of data The report covers three key areas – marine connectivity, sustainable fisheries and marine pollution – for countries to rally around to take urgent action to halt and reverse the declining health of oceans and marine ecosystems. Coronavirus Portal &amp; News Updates Readers can find information and guidance on the outbreak of the novel coronavirus (2019-nCoV) from the UN, World Health Organization and UN agencies here. For daily news updates from UN News, click here. It also reveals what ESCAP says is a “startling” lack of data and statistics towards achieving ocean-related targets under the Sustainable Development Goals (SDGs). The report calls for more transparent data sharing and investments in national statistical systems. ESCAP also stressed the need for Asia-Pacific countries to take advantage of scientific and technological advances, and to consistently enforce international conventions, norms and standards for ocean protection and sustainable use, such as those by UN agencies the International Maritime Organization (IMO), the Food and Agriculture Organization (FAO), and the UN Environment Programme (UNEP).</w:t>
      </w:r>
    </w:p>
    <w:p w14:paraId="2043ECEB" w14:textId="12DC825D" w:rsidR="00597F67" w:rsidRDefault="00597F67" w:rsidP="00597F67">
      <w:pPr>
        <w:pStyle w:val="Heading3"/>
      </w:pPr>
      <w:r>
        <w:t>Extensions—</w:t>
      </w:r>
      <w:r w:rsidR="00E90FA4">
        <w:t xml:space="preserve">Ecology </w:t>
      </w:r>
      <w:r>
        <w:t>Journals Are Biased</w:t>
      </w:r>
    </w:p>
    <w:p w14:paraId="1EE18F95" w14:textId="28FA307C" w:rsidR="00597F67" w:rsidRDefault="00E90FA4" w:rsidP="00597F67">
      <w:pPr>
        <w:pStyle w:val="Heading4"/>
      </w:pPr>
      <w:r>
        <w:t>There is a publication bias in ecology that leads to false conclusions</w:t>
      </w:r>
      <w:r w:rsidR="00597F67">
        <w:t>:</w:t>
      </w:r>
    </w:p>
    <w:p w14:paraId="71E5E674" w14:textId="117E1C1C" w:rsidR="00E90FA4" w:rsidRDefault="00E90FA4" w:rsidP="00E90FA4">
      <w:r>
        <w:t>Alfredo Sánchez-</w:t>
      </w:r>
      <w:r w:rsidRPr="00E90FA4">
        <w:rPr>
          <w:rStyle w:val="Style13ptBold"/>
        </w:rPr>
        <w:t>Tójar</w:t>
      </w:r>
      <w:r>
        <w:t xml:space="preserve"> et al, 11/13/20</w:t>
      </w:r>
      <w:r w:rsidRPr="00E90FA4">
        <w:rPr>
          <w:rStyle w:val="Style13ptBold"/>
        </w:rPr>
        <w:t>18</w:t>
      </w:r>
      <w:r>
        <w:t>, (Max Planck Institute for Ornithology, “Meta-analysis challenges a textbook example of status signalling and demonstrates publication bias,” https://elifesciences.org/articles/37385</w:t>
      </w:r>
    </w:p>
    <w:p w14:paraId="50748BA8" w14:textId="011A8827" w:rsidR="00E90FA4" w:rsidRPr="00E90FA4" w:rsidRDefault="00E90FA4" w:rsidP="00E90FA4">
      <w:pPr>
        <w:rPr>
          <w:rStyle w:val="StyleUnderline"/>
        </w:rPr>
      </w:pPr>
      <w:r w:rsidRPr="00E90FA4">
        <w:rPr>
          <w:sz w:val="16"/>
        </w:rPr>
        <w:t xml:space="preserve">An additional type of publication bias is time-lag bias, where early studies report larger effect sizes than later studies (Trikalinos and Ioannidis, 2005). We detected evidence for such bias because the correlation between dominance rank and bib size in published studies has decreased over time and approached zero. Year of publication explained a large percentage of the model's variance, and accounting for year of publication resulted in a strong reduction of the mean effect size across published studies (Table 4 vs. Appendix 2—table 1). Time-lag bias has been detected in other ecological studies (Poulin, 2000); Jennions and Moller, 2002b), including a meta-analysis on status signalling across bird species (Santos et al., 2011). In the latter study, a positive overall (across-species) effect size persisted regardless of the time-lag bias, and no strong evidence for other types of biases was found (Santos et al., 2011). However, Santos et al., 2011 did not attempt to analyse unpublished data, so additional evidence is needed to determine the effect that unpublished data may have on the overall validity of the status signalling hypothesis across bird species. If effect sizes based on unpublished data for other species were of similar magnitude to those obtained for house sparrows, the validity of the status signalling hypothesis across species would need reconsideration. </w:t>
      </w:r>
      <w:r w:rsidRPr="00E90FA4">
        <w:rPr>
          <w:rStyle w:val="StyleUnderline"/>
          <w:highlight w:val="cyan"/>
        </w:rPr>
        <w:t>The existence of publication bias in ecology has long been recognized</w:t>
      </w:r>
      <w:r w:rsidRPr="00E90FA4">
        <w:rPr>
          <w:sz w:val="16"/>
        </w:rPr>
        <w:t xml:space="preserve"> (Cassey et al., 2004; Jennions and Moller, 2002b; Palmer, 2000). </w:t>
      </w:r>
      <w:r w:rsidRPr="00E90FA4">
        <w:rPr>
          <w:rStyle w:val="StyleUnderline"/>
          <w:highlight w:val="cyan"/>
        </w:rPr>
        <w:t>Publication bias leads to false conclusions if not accounted for</w:t>
      </w:r>
      <w:r w:rsidRPr="00E90FA4">
        <w:rPr>
          <w:sz w:val="16"/>
        </w:rPr>
        <w:t xml:space="preserve"> (Rothstein et al., 2005), </w:t>
      </w:r>
      <w:r w:rsidRPr="00E90FA4">
        <w:rPr>
          <w:rStyle w:val="StyleUnderline"/>
          <w:highlight w:val="cyan"/>
        </w:rPr>
        <w:t xml:space="preserve">and is, thus, a </w:t>
      </w:r>
      <w:r w:rsidRPr="00E90FA4">
        <w:rPr>
          <w:rStyle w:val="Emphasis"/>
          <w:highlight w:val="cyan"/>
        </w:rPr>
        <w:t>serious impediment</w:t>
      </w:r>
      <w:r w:rsidRPr="00E90FA4">
        <w:rPr>
          <w:rStyle w:val="StyleUnderline"/>
          <w:highlight w:val="cyan"/>
        </w:rPr>
        <w:t xml:space="preserve"> to scientific progress.</w:t>
      </w:r>
    </w:p>
    <w:p w14:paraId="2BF4E4E3" w14:textId="60DCA188" w:rsidR="00AE7636" w:rsidRDefault="00BB2E53" w:rsidP="00AE7636">
      <w:pPr>
        <w:pStyle w:val="Heading3"/>
      </w:pPr>
      <w:r>
        <w:t>Extensions--</w:t>
      </w:r>
      <w:r w:rsidR="00AE7636">
        <w:t xml:space="preserve">Coral Reef Defense </w:t>
      </w:r>
    </w:p>
    <w:p w14:paraId="6CEE6072" w14:textId="28E31DA4" w:rsidR="00854B11" w:rsidRDefault="00854B11" w:rsidP="00854B11">
      <w:pPr>
        <w:pStyle w:val="Heading4"/>
      </w:pPr>
      <w:r>
        <w:t>Coral reefs are resilient:</w:t>
      </w:r>
    </w:p>
    <w:p w14:paraId="541E2C38" w14:textId="23C58E3C" w:rsidR="007961C5" w:rsidRDefault="00854B11" w:rsidP="00D04797">
      <w:r>
        <w:t xml:space="preserve">THERESA </w:t>
      </w:r>
      <w:r w:rsidRPr="00854B11">
        <w:rPr>
          <w:rStyle w:val="Style13ptBold"/>
        </w:rPr>
        <w:t>MACHEMER</w:t>
      </w:r>
      <w:r>
        <w:t>, 6/18/20</w:t>
      </w:r>
      <w:r w:rsidRPr="00854B11">
        <w:rPr>
          <w:rStyle w:val="Style13ptBold"/>
        </w:rPr>
        <w:t>18</w:t>
      </w:r>
      <w:r>
        <w:t xml:space="preserve"> (freelance writer based in Washington, DC. She studied writing at MIT and her work has appeared in National Geographic, SciShow, “These 38 Coral Reefs Are Thriving, Despite Threats,” </w:t>
      </w:r>
      <w:hyperlink r:id="rId67" w:history="1">
        <w:r w:rsidRPr="00217BB4">
          <w:rPr>
            <w:rStyle w:val="Hyperlink"/>
          </w:rPr>
          <w:t>https://www.nationalgeographic.com/science/article/38-coral-reefs-thriving-conservation-environment-science</w:t>
        </w:r>
      </w:hyperlink>
      <w:r>
        <w:t>, Retrieved 6/12/2021)</w:t>
      </w:r>
    </w:p>
    <w:p w14:paraId="0CEF6D1F" w14:textId="3ADC2C6B" w:rsidR="00AD0012" w:rsidRPr="00AD7EC5" w:rsidRDefault="00AD0012" w:rsidP="00D04797">
      <w:pPr>
        <w:rPr>
          <w:sz w:val="14"/>
        </w:rPr>
      </w:pPr>
      <w:r w:rsidRPr="0002597A">
        <w:rPr>
          <w:rStyle w:val="StyleUnderline"/>
          <w:highlight w:val="cyan"/>
        </w:rPr>
        <w:t xml:space="preserve">There </w:t>
      </w:r>
      <w:r w:rsidRPr="0002597A">
        <w:rPr>
          <w:rStyle w:val="Emphasis"/>
          <w:highlight w:val="cyan"/>
        </w:rPr>
        <w:t>may be hope for coral reefs</w:t>
      </w:r>
      <w:r w:rsidRPr="00AD7EC5">
        <w:rPr>
          <w:sz w:val="14"/>
        </w:rPr>
        <w:t>.</w:t>
      </w:r>
      <w:r w:rsidR="00AD7EC5" w:rsidRPr="00AD7EC5">
        <w:rPr>
          <w:sz w:val="14"/>
        </w:rPr>
        <w:t xml:space="preserve"> </w:t>
      </w:r>
      <w:r w:rsidRPr="00AD7EC5">
        <w:rPr>
          <w:sz w:val="14"/>
        </w:rPr>
        <w:t xml:space="preserve">Despite the constant hazards that have devastated coral reefs around the world, </w:t>
      </w:r>
      <w:r w:rsidRPr="0002597A">
        <w:rPr>
          <w:rStyle w:val="StyleUnderline"/>
          <w:highlight w:val="cyan"/>
        </w:rPr>
        <w:t xml:space="preserve">some coral communities have still managed to </w:t>
      </w:r>
      <w:r w:rsidRPr="0002597A">
        <w:rPr>
          <w:rStyle w:val="Emphasis"/>
          <w:highlight w:val="cyan"/>
        </w:rPr>
        <w:t>recover and persevere</w:t>
      </w:r>
      <w:r w:rsidRPr="00AD7EC5">
        <w:rPr>
          <w:sz w:val="14"/>
        </w:rPr>
        <w:t>. In a study released Monday, researchers identify 38 coral “oases” that have escaped, resisted, or rebounded from the threats facing these vital marine ecosystems.</w:t>
      </w:r>
      <w:r w:rsidR="00AD7EC5" w:rsidRPr="00AD7EC5">
        <w:rPr>
          <w:sz w:val="14"/>
        </w:rPr>
        <w:t xml:space="preserve"> </w:t>
      </w:r>
      <w:r w:rsidRPr="00AD7EC5">
        <w:rPr>
          <w:sz w:val="14"/>
        </w:rPr>
        <w:t>An Underdog Story</w:t>
      </w:r>
      <w:r w:rsidR="00AD7EC5" w:rsidRPr="00AD7EC5">
        <w:rPr>
          <w:sz w:val="14"/>
        </w:rPr>
        <w:t xml:space="preserve"> </w:t>
      </w:r>
      <w:r w:rsidRPr="00AD7EC5">
        <w:rPr>
          <w:sz w:val="14"/>
        </w:rPr>
        <w:t>The future has often been bleak for coral reefs. Plastic pollution and overfishing threaten marine ecosystems. As climate change causes the ocean’s temperature to climb, coral reefs undergo mass bleaching events, losing the algae that they rely on for energy. Warmer waters also mean that coral-eating sea stars survive longer, lay more eggs, and cause more damage.</w:t>
      </w:r>
      <w:r w:rsidR="00AD7EC5" w:rsidRPr="00AD7EC5">
        <w:rPr>
          <w:sz w:val="14"/>
        </w:rPr>
        <w:t xml:space="preserve"> </w:t>
      </w:r>
      <w:r w:rsidRPr="00AD7EC5">
        <w:rPr>
          <w:sz w:val="14"/>
        </w:rPr>
        <w:t>Australia’s Great Barrier Reef, the largest reef system in the world (1,400 miles long and over 2,900 individual reefs), has lost half of its coral cover to bleaching and predation since the 1980s. And a study published last year predicts that if carbon emissions continue as usual, all World Heritage reefs may be lost in 30 years, and all coral reefs worldwide may be lost by the end of this century. That coral reefs can still be found flourishing after facing such an onslaught makes the identification of these 38 “oases” all the more encouraging, the scientists say.</w:t>
      </w:r>
      <w:r w:rsidR="00AD7EC5" w:rsidRPr="00AD7EC5">
        <w:rPr>
          <w:sz w:val="14"/>
        </w:rPr>
        <w:t xml:space="preserve"> </w:t>
      </w:r>
      <w:r w:rsidRPr="00AD7EC5">
        <w:rPr>
          <w:sz w:val="14"/>
        </w:rPr>
        <w:t>“Coral reefs are in rapid, global decline, but the severity of degradation is not uniform across the board,” James Guest, a marine biologist from Newcastle University in the U.K. who led the research, says in a press release. “What we have identified are coral reefs that are doing better than their neighbors.”</w:t>
      </w:r>
      <w:r w:rsidR="00AD7EC5" w:rsidRPr="00AD7EC5">
        <w:rPr>
          <w:sz w:val="14"/>
        </w:rPr>
        <w:t xml:space="preserve"> </w:t>
      </w:r>
      <w:r w:rsidRPr="00AD7EC5">
        <w:rPr>
          <w:sz w:val="14"/>
        </w:rPr>
        <w:t xml:space="preserve">The reasons for each oasis’s success are different, the team noted in their paper, published in the Journal of Applied Ecology. Some have gotten lucky, having never been hit by storms or swarms of ravenous sea stars. Other </w:t>
      </w:r>
      <w:r w:rsidRPr="0002597A">
        <w:rPr>
          <w:rStyle w:val="StyleUnderline"/>
          <w:highlight w:val="cyan"/>
        </w:rPr>
        <w:t xml:space="preserve">reefs are particularly hardy, </w:t>
      </w:r>
      <w:r w:rsidRPr="0002597A">
        <w:rPr>
          <w:rStyle w:val="Emphasis"/>
          <w:highlight w:val="cyan"/>
        </w:rPr>
        <w:t>showing resilience</w:t>
      </w:r>
      <w:r w:rsidRPr="0002597A">
        <w:rPr>
          <w:rStyle w:val="StyleUnderline"/>
          <w:highlight w:val="cyan"/>
        </w:rPr>
        <w:t xml:space="preserve"> against threats</w:t>
      </w:r>
      <w:r w:rsidRPr="00AD7EC5">
        <w:rPr>
          <w:sz w:val="14"/>
        </w:rPr>
        <w:t xml:space="preserve">. But </w:t>
      </w:r>
      <w:r w:rsidRPr="0002597A">
        <w:rPr>
          <w:rStyle w:val="StyleUnderline"/>
          <w:highlight w:val="cyan"/>
        </w:rPr>
        <w:t xml:space="preserve">perhaps the most incredible are the </w:t>
      </w:r>
      <w:r w:rsidRPr="00AD7EC5">
        <w:rPr>
          <w:rStyle w:val="Emphasis"/>
          <w:highlight w:val="cyan"/>
        </w:rPr>
        <w:t>reefs that have recovered</w:t>
      </w:r>
      <w:r w:rsidRPr="0002597A">
        <w:rPr>
          <w:rStyle w:val="StyleUnderline"/>
          <w:highlight w:val="cyan"/>
        </w:rPr>
        <w:t xml:space="preserve"> from near-decimation</w:t>
      </w:r>
      <w:r w:rsidRPr="00AD7EC5">
        <w:rPr>
          <w:sz w:val="14"/>
        </w:rPr>
        <w:t>, like the reefs of Moorea, in French Polynesia.</w:t>
      </w:r>
    </w:p>
    <w:p w14:paraId="04C96DBE" w14:textId="77777777" w:rsidR="007B10F0" w:rsidRDefault="007B10F0" w:rsidP="007B10F0">
      <w:pPr>
        <w:pStyle w:val="Heading3"/>
      </w:pPr>
      <w:r>
        <w:t>Ocean Acidification Defense</w:t>
      </w:r>
    </w:p>
    <w:p w14:paraId="3E83C01B" w14:textId="77777777" w:rsidR="007B10F0" w:rsidRDefault="007B10F0" w:rsidP="007B10F0">
      <w:pPr>
        <w:pStyle w:val="Heading4"/>
      </w:pPr>
      <w:r>
        <w:t>Oceans are resilient to acidification:</w:t>
      </w:r>
    </w:p>
    <w:p w14:paraId="5F6D9A7B" w14:textId="77777777" w:rsidR="007B10F0" w:rsidRDefault="007B10F0" w:rsidP="007B10F0">
      <w:r>
        <w:t xml:space="preserve">Shahid </w:t>
      </w:r>
      <w:r w:rsidRPr="00806FA0">
        <w:rPr>
          <w:rStyle w:val="Style13ptBold"/>
        </w:rPr>
        <w:t>Naeem</w:t>
      </w:r>
      <w:r>
        <w:t>, 10/2/20</w:t>
      </w:r>
      <w:r w:rsidRPr="00806FA0">
        <w:rPr>
          <w:rStyle w:val="Style13ptBold"/>
        </w:rPr>
        <w:t>15</w:t>
      </w:r>
      <w:r>
        <w:t xml:space="preserve"> (ecologist and conservation biologist and is a Lenfest Distinguished professor and chair in the Department of Ecology, Evolution, and Environmental Biology at Columbia University, “Resilience of the oceans revealed,” Science, </w:t>
      </w:r>
      <w:hyperlink r:id="rId68" w:history="1">
        <w:r w:rsidRPr="00217BB4">
          <w:rPr>
            <w:rStyle w:val="Hyperlink"/>
          </w:rPr>
          <w:t>https://science.sciencemag.org/content/350/6256/52.3</w:t>
        </w:r>
      </w:hyperlink>
      <w:r>
        <w:t>, Retrieved 6/11/2021)</w:t>
      </w:r>
    </w:p>
    <w:p w14:paraId="0ACC5640" w14:textId="77777777" w:rsidR="007B10F0" w:rsidRPr="00AE7636" w:rsidRDefault="007B10F0" w:rsidP="007B10F0">
      <w:pPr>
        <w:rPr>
          <w:sz w:val="14"/>
        </w:rPr>
      </w:pPr>
      <w:r w:rsidRPr="00AE7636">
        <w:rPr>
          <w:sz w:val="14"/>
        </w:rPr>
        <w:t xml:space="preserve">Earth will witness a massive change in ocean acidification in this century.  </w:t>
      </w:r>
      <w:r w:rsidRPr="00161921">
        <w:rPr>
          <w:rStyle w:val="StyleUnderline"/>
          <w:highlight w:val="cyan"/>
        </w:rPr>
        <w:t>Ocean acidification</w:t>
      </w:r>
      <w:r w:rsidRPr="00AE7636">
        <w:rPr>
          <w:sz w:val="14"/>
        </w:rPr>
        <w:t xml:space="preserve"> adversely affects marine biodiversity and biogeochemistry.  </w:t>
      </w:r>
      <w:r w:rsidRPr="00161921">
        <w:rPr>
          <w:rStyle w:val="StyleUnderline"/>
          <w:highlight w:val="cyan"/>
        </w:rPr>
        <w:t>Dissolved organic matter</w:t>
      </w:r>
      <w:r w:rsidRPr="00AE7636">
        <w:rPr>
          <w:sz w:val="14"/>
        </w:rPr>
        <w:t xml:space="preserve"> (DOM) is especially important for its role in storing roughly 700 Gt of carbon.  Zark et al. used large mesocosms suspended in a Swedish fjord to measure DOME response to acidification likely to be experiences in the year 2100.  </w:t>
      </w:r>
      <w:r w:rsidRPr="00161921">
        <w:rPr>
          <w:rStyle w:val="Emphasis"/>
          <w:highlight w:val="cyan"/>
        </w:rPr>
        <w:t>Encouragingly</w:t>
      </w:r>
      <w:r w:rsidRPr="00161921">
        <w:rPr>
          <w:rStyle w:val="StyleUnderline"/>
          <w:highlight w:val="cyan"/>
        </w:rPr>
        <w:t>,</w:t>
      </w:r>
      <w:r w:rsidRPr="00AE7636">
        <w:rPr>
          <w:sz w:val="14"/>
        </w:rPr>
        <w:t xml:space="preserve"> despite enormously complex system dynamics, </w:t>
      </w:r>
      <w:r w:rsidRPr="00161921">
        <w:rPr>
          <w:rStyle w:val="StyleUnderline"/>
          <w:highlight w:val="cyan"/>
        </w:rPr>
        <w:t xml:space="preserve">DOM in acidified mesocosms rarely differed from that in controls.  We’re not necessarily off the hook, but at least carbon stored in DOM may </w:t>
      </w:r>
      <w:r w:rsidRPr="00161921">
        <w:rPr>
          <w:rStyle w:val="Emphasis"/>
          <w:highlight w:val="cyan"/>
        </w:rPr>
        <w:t xml:space="preserve">withstand </w:t>
      </w:r>
      <w:r w:rsidRPr="00AE7636">
        <w:rPr>
          <w:sz w:val="14"/>
        </w:rPr>
        <w:t>the insult of</w:t>
      </w:r>
      <w:r w:rsidRPr="00161921">
        <w:rPr>
          <w:rStyle w:val="Emphasis"/>
          <w:highlight w:val="cyan"/>
        </w:rPr>
        <w:t xml:space="preserve"> acidification</w:t>
      </w:r>
      <w:r w:rsidRPr="00AE7636">
        <w:rPr>
          <w:sz w:val="14"/>
        </w:rPr>
        <w:t xml:space="preserve"> that our excessive generation of CO2 will create in this century.</w:t>
      </w:r>
    </w:p>
    <w:p w14:paraId="73F3BB34" w14:textId="2918322E" w:rsidR="00BB2E53" w:rsidRDefault="00BB2E53" w:rsidP="0070652A">
      <w:pPr>
        <w:pStyle w:val="Heading1"/>
      </w:pPr>
      <w:r>
        <w:t>Global Warming Advantage Defense</w:t>
      </w:r>
    </w:p>
    <w:p w14:paraId="7ADED87B" w14:textId="31D3C567" w:rsidR="00FB63E8" w:rsidRDefault="00FB63E8" w:rsidP="00FB63E8">
      <w:pPr>
        <w:pStyle w:val="Heading3"/>
      </w:pPr>
      <w:r>
        <w:t>Global Warming Advantage Answers</w:t>
      </w:r>
    </w:p>
    <w:p w14:paraId="7D7D9A72" w14:textId="26DAA725" w:rsidR="007D4C73" w:rsidRDefault="007D4C73" w:rsidP="007D4C73">
      <w:pPr>
        <w:pStyle w:val="Heading4"/>
      </w:pPr>
      <w:r>
        <w:t>Turn:  MPAs don’t solve and may worsen climate change.</w:t>
      </w:r>
    </w:p>
    <w:p w14:paraId="569AFD0D" w14:textId="77777777" w:rsidR="007D4C73" w:rsidRDefault="007D4C73" w:rsidP="007D4C73">
      <w:r w:rsidRPr="007D4C73">
        <w:rPr>
          <w:rStyle w:val="Style13ptBold"/>
        </w:rPr>
        <w:t>SUSTAINABLE FISHERIES</w:t>
      </w:r>
      <w:r>
        <w:t>, Dec. 4, 20</w:t>
      </w:r>
      <w:r w:rsidRPr="007D4C73">
        <w:rPr>
          <w:rStyle w:val="Style13ptBold"/>
        </w:rPr>
        <w:t>20</w:t>
      </w:r>
      <w:r>
        <w:t xml:space="preserve">.  Retrieved Apr. 19, 2021 from </w:t>
      </w:r>
      <w:hyperlink r:id="rId69" w:history="1">
        <w:r w:rsidRPr="004B14A0">
          <w:rPr>
            <w:rStyle w:val="Hyperlink"/>
          </w:rPr>
          <w:t>https://sustainablefisheries-uw.org/mpas-distract-from-more-pressing-ocean-issues/</w:t>
        </w:r>
      </w:hyperlink>
    </w:p>
    <w:p w14:paraId="12EABC75" w14:textId="77777777" w:rsidR="007D4C73" w:rsidRPr="006A00E4" w:rsidRDefault="007D4C73" w:rsidP="007D4C73">
      <w:pPr>
        <w:rPr>
          <w:sz w:val="14"/>
        </w:rPr>
      </w:pPr>
      <w:r w:rsidRPr="006A00E4">
        <w:rPr>
          <w:sz w:val="14"/>
        </w:rPr>
        <w:t xml:space="preserve">Excess carbon is the greatest long-term threat to ocean health, but pollution* is the greatest short-term threat: fertilizer runoff, sediment runoff, raw sewage, and other toxic wastes have potential to quickly destroy coastal habitats when dumped into the ocean. Climate change, ocean acidification, and land-based pollutants are the most pressing threats to biodiversity in the ocean—LOOMPAs do nothing to alleviate those problems. </w:t>
      </w:r>
      <w:r w:rsidRPr="007D4C73">
        <w:rPr>
          <w:rStyle w:val="StyleUnderline"/>
          <w:highlight w:val="cyan"/>
        </w:rPr>
        <w:t>Proponents</w:t>
      </w:r>
      <w:r w:rsidRPr="006A00E4">
        <w:rPr>
          <w:sz w:val="14"/>
        </w:rPr>
        <w:t xml:space="preserve"> of LOOMPAs </w:t>
      </w:r>
      <w:r w:rsidRPr="007D4C73">
        <w:rPr>
          <w:rStyle w:val="StyleUnderline"/>
          <w:highlight w:val="cyan"/>
        </w:rPr>
        <w:t xml:space="preserve">argue that MPAs hedge against climate change </w:t>
      </w:r>
      <w:r w:rsidRPr="006A00E4">
        <w:rPr>
          <w:sz w:val="14"/>
        </w:rPr>
        <w:t>by increasing resiliency.</w:t>
      </w:r>
      <w:r w:rsidRPr="007D4C73">
        <w:rPr>
          <w:rStyle w:val="StyleUnderline"/>
          <w:highlight w:val="cyan"/>
        </w:rPr>
        <w:t xml:space="preserve"> However, a holistic approach,</w:t>
      </w:r>
      <w:r w:rsidRPr="006A00E4">
        <w:rPr>
          <w:sz w:val="14"/>
        </w:rPr>
        <w:t xml:space="preserve"> and indeed a scientific approach, to ocean conservation </w:t>
      </w:r>
      <w:r w:rsidRPr="007D4C73">
        <w:rPr>
          <w:rStyle w:val="StyleUnderline"/>
          <w:highlight w:val="cyan"/>
        </w:rPr>
        <w:t>affirms that</w:t>
      </w:r>
      <w:r w:rsidRPr="006A00E4">
        <w:rPr>
          <w:sz w:val="14"/>
        </w:rPr>
        <w:t xml:space="preserve"> climate change mitigation (</w:t>
      </w:r>
      <w:r w:rsidRPr="006A00E4">
        <w:rPr>
          <w:rStyle w:val="Emphasis"/>
          <w:highlight w:val="cyan"/>
        </w:rPr>
        <w:t>prevention</w:t>
      </w:r>
      <w:r w:rsidRPr="007D4C73">
        <w:rPr>
          <w:rStyle w:val="StyleUnderline"/>
          <w:highlight w:val="cyan"/>
        </w:rPr>
        <w:t xml:space="preserve">) is </w:t>
      </w:r>
      <w:r w:rsidRPr="00866BA4">
        <w:rPr>
          <w:rStyle w:val="Emphasis"/>
          <w:highlight w:val="cyan"/>
        </w:rPr>
        <w:t>far more important</w:t>
      </w:r>
      <w:r w:rsidRPr="007D4C73">
        <w:rPr>
          <w:rStyle w:val="StyleUnderline"/>
          <w:highlight w:val="cyan"/>
        </w:rPr>
        <w:t xml:space="preserve"> than adaptation &amp; resilience. </w:t>
      </w:r>
      <w:r w:rsidRPr="007D4C73">
        <w:rPr>
          <w:rStyle w:val="Emphasis"/>
          <w:highlight w:val="cyan"/>
        </w:rPr>
        <w:t>MPAs may actually contribute to climate change</w:t>
      </w:r>
      <w:r w:rsidRPr="007D4C73">
        <w:rPr>
          <w:rStyle w:val="StyleUnderline"/>
          <w:highlight w:val="cyan"/>
        </w:rPr>
        <w:t xml:space="preserve"> and </w:t>
      </w:r>
      <w:r w:rsidRPr="006A00E4">
        <w:rPr>
          <w:sz w:val="14"/>
        </w:rPr>
        <w:t>ocean acidification</w:t>
      </w:r>
      <w:r w:rsidRPr="007D4C73">
        <w:rPr>
          <w:rStyle w:val="StyleUnderline"/>
          <w:highlight w:val="cyan"/>
        </w:rPr>
        <w:t xml:space="preserve"> by restricting the amount of low-carbon protein available to eat. Land-based protein is </w:t>
      </w:r>
      <w:r w:rsidRPr="007D4C73">
        <w:rPr>
          <w:rStyle w:val="Emphasis"/>
          <w:highlight w:val="cyan"/>
        </w:rPr>
        <w:t xml:space="preserve">much worse for the planet </w:t>
      </w:r>
      <w:r w:rsidRPr="007D4C73">
        <w:rPr>
          <w:rStyle w:val="StyleUnderline"/>
          <w:highlight w:val="cyan"/>
        </w:rPr>
        <w:t>than seafood</w:t>
      </w:r>
      <w:r w:rsidRPr="006A00E4">
        <w:rPr>
          <w:sz w:val="14"/>
        </w:rPr>
        <w:t>.</w:t>
      </w:r>
    </w:p>
    <w:p w14:paraId="36034717" w14:textId="12CAAAF3" w:rsidR="00BB2E53" w:rsidRDefault="00BB2E53" w:rsidP="00BB2E53">
      <w:pPr>
        <w:pStyle w:val="Heading4"/>
      </w:pPr>
      <w:r>
        <w:t xml:space="preserve">Global warming won’t cause extinction—the claims are </w:t>
      </w:r>
      <w:r w:rsidR="001078F9">
        <w:t>media hype and not backed by scientific evidence:</w:t>
      </w:r>
    </w:p>
    <w:p w14:paraId="4E7C911F" w14:textId="5BAF445F" w:rsidR="00BB2E53" w:rsidRDefault="00BB2E53" w:rsidP="00BB2E53">
      <w:r>
        <w:t xml:space="preserve">Amber </w:t>
      </w:r>
      <w:r w:rsidRPr="001078F9">
        <w:rPr>
          <w:rStyle w:val="Style13ptBold"/>
        </w:rPr>
        <w:t>Kerr</w:t>
      </w:r>
      <w:r>
        <w:t xml:space="preserve"> et al, </w:t>
      </w:r>
      <w:r w:rsidR="001078F9">
        <w:t>6/4/20</w:t>
      </w:r>
      <w:r w:rsidR="001078F9" w:rsidRPr="001078F9">
        <w:rPr>
          <w:rStyle w:val="Style13ptBold"/>
        </w:rPr>
        <w:t>19</w:t>
      </w:r>
      <w:r w:rsidR="001078F9">
        <w:t xml:space="preserve"> (</w:t>
      </w:r>
      <w:r>
        <w:t>Researcher, Agricultural Sustainability Institute, University of California, Davis</w:t>
      </w:r>
      <w:r w:rsidR="001078F9">
        <w:t>, “</w:t>
      </w:r>
      <w:r>
        <w:t>Claim that human civilization could end in 30 years is speculative, not supported with evidence</w:t>
      </w:r>
      <w:r w:rsidR="001078F9">
        <w:t xml:space="preserve">,” </w:t>
      </w:r>
      <w:hyperlink r:id="rId70" w:history="1">
        <w:r w:rsidR="001078F9" w:rsidRPr="00217BB4">
          <w:rPr>
            <w:rStyle w:val="Hyperlink"/>
          </w:rPr>
          <w:t>https://climatefeedback.org/evaluation/iflscience-story-on-speculative-report-provides-little-scientific-context-james-felton/</w:t>
        </w:r>
      </w:hyperlink>
      <w:r w:rsidR="001078F9">
        <w:t>, Retrieved 6/12/2021)</w:t>
      </w:r>
    </w:p>
    <w:p w14:paraId="5B83A3ED" w14:textId="1A8C7451" w:rsidR="00BB2E53" w:rsidRDefault="00BB2E53" w:rsidP="00BB2E53">
      <w:pPr>
        <w:rPr>
          <w:sz w:val="16"/>
        </w:rPr>
      </w:pPr>
      <w:r w:rsidRPr="001078F9">
        <w:rPr>
          <w:sz w:val="16"/>
        </w:rPr>
        <w:t>Amber Kerr, Researcher, Agricultural Sustainability Institute, University of California, Davis:</w:t>
      </w:r>
      <w:r w:rsidR="001078F9" w:rsidRPr="001078F9">
        <w:rPr>
          <w:sz w:val="16"/>
        </w:rPr>
        <w:t xml:space="preserve"> </w:t>
      </w:r>
      <w:r w:rsidRPr="001078F9">
        <w:rPr>
          <w:sz w:val="16"/>
        </w:rPr>
        <w:t xml:space="preserve">The content of the IFLScience article is mostly an accurate representation of the contents of the Breakthrough report, but the article tends to gloss over important caveats and probabilities that are given in the report. The least accurate part of the IFLScience article is the headline, which is an outright misrepresentation of the report. The article title states that there is, overall, </w:t>
      </w:r>
      <w:r w:rsidRPr="001078F9">
        <w:rPr>
          <w:rStyle w:val="StyleUnderline"/>
          <w:highlight w:val="cyan"/>
        </w:rPr>
        <w:t xml:space="preserve">a “high probability” of human civilization coming to an end in 30 years. This is </w:t>
      </w:r>
      <w:r w:rsidRPr="001078F9">
        <w:rPr>
          <w:rStyle w:val="Emphasis"/>
          <w:highlight w:val="cyan"/>
        </w:rPr>
        <w:t>extremely misleading</w:t>
      </w:r>
      <w:r w:rsidRPr="001078F9">
        <w:rPr>
          <w:sz w:val="16"/>
        </w:rPr>
        <w:t xml:space="preserve">. What the Breakthrough report actually says is that, </w:t>
      </w:r>
      <w:r w:rsidRPr="001078F9">
        <w:rPr>
          <w:rStyle w:val="StyleUnderline"/>
          <w:highlight w:val="cyan"/>
        </w:rPr>
        <w:t xml:space="preserve">in the </w:t>
      </w:r>
      <w:r w:rsidRPr="001078F9">
        <w:rPr>
          <w:rStyle w:val="Emphasis"/>
          <w:highlight w:val="cyan"/>
        </w:rPr>
        <w:t>most unlikely</w:t>
      </w:r>
      <w:r w:rsidRPr="001078F9">
        <w:rPr>
          <w:rStyle w:val="Emphasis"/>
        </w:rPr>
        <w:t>,</w:t>
      </w:r>
      <w:r w:rsidRPr="001078F9">
        <w:rPr>
          <w:sz w:val="16"/>
        </w:rPr>
        <w:t xml:space="preserve"> “long-tail” </w:t>
      </w:r>
      <w:r w:rsidRPr="001078F9">
        <w:rPr>
          <w:rStyle w:val="StyleUnderline"/>
          <w:highlight w:val="cyan"/>
        </w:rPr>
        <w:t xml:space="preserve">biophysical scenario where climate feedbacks are </w:t>
      </w:r>
      <w:r w:rsidRPr="001078F9">
        <w:rPr>
          <w:rStyle w:val="Emphasis"/>
          <w:highlight w:val="cyan"/>
        </w:rPr>
        <w:t>much more severe than we expect</w:t>
      </w:r>
      <w:r w:rsidRPr="001078F9">
        <w:rPr>
          <w:rStyle w:val="StyleUnderline"/>
          <w:highlight w:val="cyan"/>
        </w:rPr>
        <w:t>, THEN there is a high likelihood of human civilization coming to an end</w:t>
      </w:r>
      <w:r w:rsidRPr="001078F9">
        <w:rPr>
          <w:sz w:val="16"/>
        </w:rPr>
        <w:t>. But the report authors explicitly state that this “high-end scenario” is beyond their capacity to model or to quantitatively estimate.</w:t>
      </w:r>
      <w:r w:rsidR="001078F9" w:rsidRPr="001078F9">
        <w:rPr>
          <w:sz w:val="16"/>
        </w:rPr>
        <w:t xml:space="preserve"> </w:t>
      </w:r>
      <w:r w:rsidRPr="001078F9">
        <w:rPr>
          <w:sz w:val="16"/>
        </w:rPr>
        <w:t>Daniel Swain, Climate Scientist, University of California, Los Angeles:</w:t>
      </w:r>
      <w:r w:rsidR="001078F9" w:rsidRPr="001078F9">
        <w:rPr>
          <w:sz w:val="16"/>
        </w:rPr>
        <w:t xml:space="preserve"> </w:t>
      </w:r>
      <w:r w:rsidRPr="001078F9">
        <w:rPr>
          <w:sz w:val="16"/>
        </w:rPr>
        <w:t xml:space="preserve">The article uncritically reproduces claims from a recent report released by an Australian thinktank regarding the purported “end of human civilization” due to climate change over the next 30 years. </w:t>
      </w:r>
      <w:r w:rsidRPr="001078F9">
        <w:t>While there is plenty of scientific evidence that climate change will pose increasingly existential threats to the most vulnerable individuals in society</w:t>
      </w:r>
      <w:r w:rsidRPr="001078F9">
        <w:rPr>
          <w:sz w:val="16"/>
        </w:rPr>
        <w:t xml:space="preserve"> and to key global ecosystems, </w:t>
      </w:r>
      <w:r w:rsidRPr="001078F9">
        <w:rPr>
          <w:rStyle w:val="StyleUnderline"/>
          <w:highlight w:val="cyan"/>
        </w:rPr>
        <w:t xml:space="preserve">even </w:t>
      </w:r>
      <w:r w:rsidRPr="001078F9">
        <w:t>these</w:t>
      </w:r>
      <w:r w:rsidRPr="001078F9">
        <w:rPr>
          <w:rStyle w:val="StyleUnderline"/>
          <w:highlight w:val="cyan"/>
        </w:rPr>
        <w:t xml:space="preserve"> dire outcomes aren’t equivalent to the “annihilation of intelligent life,”</w:t>
      </w:r>
      <w:r w:rsidRPr="001078F9">
        <w:rPr>
          <w:sz w:val="16"/>
        </w:rPr>
        <w:t xml:space="preserve"> as is claimed in the report.</w:t>
      </w:r>
      <w:r w:rsidR="001078F9" w:rsidRPr="001078F9">
        <w:rPr>
          <w:sz w:val="16"/>
        </w:rPr>
        <w:t xml:space="preserve"> </w:t>
      </w:r>
      <w:r w:rsidRPr="001078F9">
        <w:rPr>
          <w:sz w:val="16"/>
        </w:rPr>
        <w:t>Andrew King, Research fellow, University of Melbourne:</w:t>
      </w:r>
      <w:r w:rsidR="001078F9" w:rsidRPr="001078F9">
        <w:rPr>
          <w:sz w:val="16"/>
        </w:rPr>
        <w:t xml:space="preserve"> </w:t>
      </w:r>
      <w:r w:rsidRPr="001078F9">
        <w:rPr>
          <w:sz w:val="16"/>
        </w:rPr>
        <w:t xml:space="preserve">The report this article is based on describes a scenario which is unlikely, but several aspects of what is included in the report are likely to worsen in coming decades, such as the occurrence of deadly heatwaves. </w:t>
      </w:r>
      <w:r w:rsidRPr="001078F9">
        <w:rPr>
          <w:rStyle w:val="StyleUnderline"/>
          <w:highlight w:val="cyan"/>
        </w:rPr>
        <w:t xml:space="preserve">The conclusion of a high likelihood that human civilisation will end is </w:t>
      </w:r>
      <w:r w:rsidRPr="001078F9">
        <w:rPr>
          <w:rStyle w:val="Emphasis"/>
          <w:highlight w:val="cyan"/>
        </w:rPr>
        <w:t>false</w:t>
      </w:r>
      <w:r w:rsidRPr="001078F9">
        <w:rPr>
          <w:rStyle w:val="Emphasis"/>
        </w:rPr>
        <w:t>,</w:t>
      </w:r>
      <w:r w:rsidRPr="001078F9">
        <w:rPr>
          <w:sz w:val="16"/>
        </w:rPr>
        <w:t xml:space="preserve"> although there is a great deal of evidence that there will be many damaging consequences to continued global warming over the coming decades.</w:t>
      </w:r>
      <w:r w:rsidR="001078F9" w:rsidRPr="001078F9">
        <w:rPr>
          <w:sz w:val="16"/>
        </w:rPr>
        <w:t xml:space="preserve"> </w:t>
      </w:r>
      <w:r w:rsidRPr="001078F9">
        <w:rPr>
          <w:sz w:val="16"/>
        </w:rPr>
        <w:t>Peter Kalmus, Data Scientist, Jet Propulsion Laboratory:</w:t>
      </w:r>
      <w:r w:rsidR="001078F9" w:rsidRPr="001078F9">
        <w:rPr>
          <w:sz w:val="16"/>
        </w:rPr>
        <w:t xml:space="preserve"> </w:t>
      </w:r>
      <w:r w:rsidRPr="001078F9">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1078F9">
        <w:rPr>
          <w:rStyle w:val="StyleUnderline"/>
          <w:highlight w:val="cyan"/>
        </w:rPr>
        <w:t>I do not understand why non-scientist writers</w:t>
      </w:r>
      <w:r w:rsidRPr="001078F9">
        <w:rPr>
          <w:sz w:val="16"/>
        </w:rPr>
        <w:t xml:space="preserve"> (neither report author is a scientist) </w:t>
      </w:r>
      <w:r w:rsidRPr="001078F9">
        <w:rPr>
          <w:rStyle w:val="StyleUnderline"/>
          <w:highlight w:val="cyan"/>
        </w:rPr>
        <w:t xml:space="preserve">feel a need to </w:t>
      </w:r>
      <w:r w:rsidRPr="001078F9">
        <w:rPr>
          <w:rStyle w:val="Emphasis"/>
          <w:highlight w:val="cyan"/>
        </w:rPr>
        <w:t>exaggerate</w:t>
      </w:r>
      <w:r w:rsidRPr="001078F9">
        <w:rPr>
          <w:sz w:val="16"/>
        </w:rPr>
        <w:t xml:space="preserve"> sound </w:t>
      </w:r>
      <w:r w:rsidRPr="001078F9">
        <w:rPr>
          <w:rStyle w:val="Emphasis"/>
          <w:highlight w:val="cyan"/>
        </w:rPr>
        <w:t>scientific findings</w:t>
      </w:r>
      <w:r w:rsidRPr="001078F9">
        <w:rPr>
          <w:rStyle w:val="Emphasis"/>
        </w:rPr>
        <w:t>,</w:t>
      </w:r>
      <w:r w:rsidRPr="001078F9">
        <w:rPr>
          <w:sz w:val="16"/>
        </w:rPr>
        <w:t xml:space="preserve"> when those findings are already quite alarming enough. I feel that humanity should undertake urgent climate action just as the report authors do, but I feel that misrepresenting the science is unhelpful and unnecessary.</w:t>
      </w:r>
      <w:r w:rsidR="001078F9" w:rsidRPr="001078F9">
        <w:rPr>
          <w:sz w:val="16"/>
        </w:rPr>
        <w:t xml:space="preserve"> </w:t>
      </w:r>
      <w:r w:rsidRPr="001078F9">
        <w:rPr>
          <w:sz w:val="16"/>
        </w:rPr>
        <w:t>Richard Betts, Professor, Met Office Hadley Centre &amp; University of Exeter:</w:t>
      </w:r>
      <w:r w:rsidR="001078F9" w:rsidRPr="001078F9">
        <w:rPr>
          <w:sz w:val="16"/>
        </w:rPr>
        <w:t xml:space="preserve"> </w:t>
      </w:r>
      <w:r w:rsidRPr="001078F9">
        <w:rPr>
          <w:rStyle w:val="StyleUnderline"/>
          <w:highlight w:val="cyan"/>
        </w:rPr>
        <w:t>This is a classic case of</w:t>
      </w:r>
      <w:r w:rsidRPr="001078F9">
        <w:rPr>
          <w:sz w:val="16"/>
        </w:rPr>
        <w:t xml:space="preserve"> a </w:t>
      </w:r>
      <w:r w:rsidRPr="00FB63E8">
        <w:rPr>
          <w:rStyle w:val="StyleUnderline"/>
          <w:highlight w:val="cyan"/>
        </w:rPr>
        <w:t>media</w:t>
      </w:r>
      <w:r w:rsidRPr="00FB63E8">
        <w:rPr>
          <w:rStyle w:val="StyleUnderline"/>
        </w:rPr>
        <w:t xml:space="preserve"> </w:t>
      </w:r>
      <w:r w:rsidRPr="001078F9">
        <w:rPr>
          <w:sz w:val="16"/>
        </w:rPr>
        <w:t xml:space="preserve">article </w:t>
      </w:r>
      <w:r w:rsidRPr="001078F9">
        <w:rPr>
          <w:rStyle w:val="StyleUnderline"/>
          <w:highlight w:val="cyan"/>
        </w:rPr>
        <w:t>over-stating</w:t>
      </w:r>
      <w:r w:rsidRPr="001078F9">
        <w:rPr>
          <w:sz w:val="16"/>
        </w:rPr>
        <w:t xml:space="preserve"> the </w:t>
      </w:r>
      <w:r w:rsidRPr="001078F9">
        <w:rPr>
          <w:rStyle w:val="StyleUnderline"/>
          <w:highlight w:val="cyan"/>
        </w:rPr>
        <w:t>conclusions</w:t>
      </w:r>
      <w:r w:rsidRPr="001078F9">
        <w:rPr>
          <w:sz w:val="16"/>
        </w:rPr>
        <w:t xml:space="preserve"> and significance of a non-peer reviewed report that itself had already overstated (and indeed misrepresented) peer-reviewed science – some of which was already somewhat controversial. It appears that there was not a thorough independent check of the credibility of the message.</w:t>
      </w:r>
    </w:p>
    <w:p w14:paraId="1956F74F" w14:textId="2387D21B" w:rsidR="001078F9" w:rsidRDefault="001078F9" w:rsidP="001078F9">
      <w:pPr>
        <w:pStyle w:val="Heading4"/>
      </w:pPr>
      <w:r>
        <w:t>The oceans can’t save us from global warming—cuts in greenhouse gas emissions are needed:</w:t>
      </w:r>
    </w:p>
    <w:p w14:paraId="2C94144D" w14:textId="22B077C2" w:rsidR="001078F9" w:rsidRDefault="001078F9" w:rsidP="001078F9">
      <w:r>
        <w:t xml:space="preserve">Jeff </w:t>
      </w:r>
      <w:r w:rsidRPr="006A00E4">
        <w:rPr>
          <w:rStyle w:val="Style13ptBold"/>
        </w:rPr>
        <w:t>Tollefson</w:t>
      </w:r>
      <w:r>
        <w:t>, 9/25/20</w:t>
      </w:r>
      <w:r w:rsidRPr="006A00E4">
        <w:rPr>
          <w:rStyle w:val="Style13ptBold"/>
        </w:rPr>
        <w:t>19</w:t>
      </w:r>
      <w:r>
        <w:t xml:space="preserve"> (</w:t>
      </w:r>
      <w:r w:rsidR="00FB63E8">
        <w:t xml:space="preserve">reporter for Nature, “World’s oceans are losing power to stall climate change,” </w:t>
      </w:r>
      <w:hyperlink r:id="rId71" w:history="1">
        <w:r w:rsidRPr="00217BB4">
          <w:rPr>
            <w:rStyle w:val="Hyperlink"/>
          </w:rPr>
          <w:t>https://www.nature.com/articles/d41586-019-02897-7</w:t>
        </w:r>
      </w:hyperlink>
      <w:r w:rsidR="00FB63E8">
        <w:t>, Retrieved 6/12/2021)</w:t>
      </w:r>
    </w:p>
    <w:p w14:paraId="544F7FD5" w14:textId="7699B4F2" w:rsidR="001078F9" w:rsidRDefault="001078F9" w:rsidP="001078F9">
      <w:pPr>
        <w:rPr>
          <w:sz w:val="16"/>
        </w:rPr>
      </w:pPr>
      <w:r w:rsidRPr="00FB63E8">
        <w:rPr>
          <w:rStyle w:val="StyleUnderline"/>
          <w:highlight w:val="cyan"/>
        </w:rPr>
        <w:t>The world’s oceans have long helped to stave off climate change</w:t>
      </w:r>
      <w:r w:rsidRPr="00FB63E8">
        <w:rPr>
          <w:sz w:val="16"/>
        </w:rPr>
        <w:t xml:space="preserve"> by absorbing heat and carbon dioxide from the atmosphere. </w:t>
      </w:r>
      <w:r w:rsidRPr="00FB63E8">
        <w:rPr>
          <w:rStyle w:val="Emphasis"/>
          <w:highlight w:val="cyan"/>
        </w:rPr>
        <w:t>But that is changing</w:t>
      </w:r>
      <w:r w:rsidRPr="00FB63E8">
        <w:rPr>
          <w:sz w:val="16"/>
        </w:rPr>
        <w:t>, with devastating consequences for humanity in the coming decades, leading researchers warn in a high-level report commissioned by the United Nations.</w:t>
      </w:r>
      <w:r w:rsidR="00FB63E8" w:rsidRPr="00FB63E8">
        <w:rPr>
          <w:sz w:val="16"/>
        </w:rPr>
        <w:t xml:space="preserve"> </w:t>
      </w:r>
      <w:r w:rsidRPr="00FB63E8">
        <w:rPr>
          <w:sz w:val="16"/>
        </w:rPr>
        <w:t>The rate at which oceans are warming has doubled since the early 1990s, and marine heat waves are becoming more frequent and intense ― trends that are reshaping ocean ecosystems and fuelling more powerful storms. And as the oceans absorb CO2, they are becoming more acidic, which threatens the survival of coral reefs and fisheries.</w:t>
      </w:r>
      <w:r w:rsidR="00FB63E8" w:rsidRPr="00FB63E8">
        <w:rPr>
          <w:sz w:val="16"/>
        </w:rPr>
        <w:t xml:space="preserve"> </w:t>
      </w:r>
      <w:r w:rsidRPr="00FB63E8">
        <w:rPr>
          <w:sz w:val="16"/>
        </w:rPr>
        <w:t>The special report on oceans and ice by the Intergovernmental Panel on Climate Change (IPCC) warns that without steep cuts to greenhouse-gas emissions, fisheries will falter, the average strength of hurricanes will increase and rising seas will increase the risk of flooding in low-lying areas around the globe.</w:t>
      </w:r>
      <w:r w:rsidR="00FB63E8" w:rsidRPr="00FB63E8">
        <w:rPr>
          <w:sz w:val="16"/>
        </w:rPr>
        <w:t xml:space="preserve"> </w:t>
      </w:r>
      <w:r w:rsidRPr="00FB63E8">
        <w:rPr>
          <w:sz w:val="16"/>
        </w:rPr>
        <w:t>The hard truths of climate change — by the numbers</w:t>
      </w:r>
      <w:r w:rsidR="00FB63E8" w:rsidRPr="00FB63E8">
        <w:rPr>
          <w:sz w:val="16"/>
        </w:rPr>
        <w:t xml:space="preserve"> </w:t>
      </w:r>
      <w:r w:rsidRPr="00FB63E8">
        <w:rPr>
          <w:rStyle w:val="StyleUnderline"/>
          <w:highlight w:val="cyan"/>
        </w:rPr>
        <w:t>The oceans “</w:t>
      </w:r>
      <w:r w:rsidRPr="00FB63E8">
        <w:rPr>
          <w:rStyle w:val="Emphasis"/>
          <w:highlight w:val="cyan"/>
        </w:rPr>
        <w:t>can’t keep up</w:t>
      </w:r>
      <w:r w:rsidRPr="00FB63E8">
        <w:rPr>
          <w:rStyle w:val="StyleUnderline"/>
          <w:highlight w:val="cyan"/>
        </w:rPr>
        <w:t>” with humanity’s greenhouse-gas output</w:t>
      </w:r>
      <w:r w:rsidRPr="00FB63E8">
        <w:rPr>
          <w:sz w:val="16"/>
        </w:rPr>
        <w:t>, says Ko Barrett, vice-chair of the IPCC and a deputy assistant administrator at the US National Oceanic and Atmospheric Administration in Washington DC. “The consequences for nature and humanity are sweeping and severe.”</w:t>
      </w:r>
      <w:r w:rsidR="00FB63E8" w:rsidRPr="00FB63E8">
        <w:rPr>
          <w:sz w:val="16"/>
        </w:rPr>
        <w:t xml:space="preserve"> </w:t>
      </w:r>
      <w:r w:rsidRPr="00FB63E8">
        <w:rPr>
          <w:rStyle w:val="StyleUnderline"/>
          <w:highlight w:val="cyan"/>
        </w:rPr>
        <w:t xml:space="preserve">More than </w:t>
      </w:r>
      <w:r w:rsidRPr="00FB63E8">
        <w:rPr>
          <w:rStyle w:val="Emphasis"/>
          <w:highlight w:val="cyan"/>
        </w:rPr>
        <w:t>100 scientists</w:t>
      </w:r>
      <w:r w:rsidRPr="00FB63E8">
        <w:rPr>
          <w:rStyle w:val="StyleUnderline"/>
          <w:highlight w:val="cyan"/>
        </w:rPr>
        <w:t xml:space="preserve"> from </w:t>
      </w:r>
      <w:r w:rsidRPr="00FB63E8">
        <w:rPr>
          <w:rStyle w:val="Emphasis"/>
          <w:highlight w:val="cyan"/>
        </w:rPr>
        <w:t>30 countries</w:t>
      </w:r>
      <w:r w:rsidRPr="00FB63E8">
        <w:rPr>
          <w:rStyle w:val="StyleUnderline"/>
          <w:highlight w:val="cyan"/>
        </w:rPr>
        <w:t xml:space="preserve"> contributed to the report</w:t>
      </w:r>
      <w:r w:rsidRPr="00FB63E8">
        <w:rPr>
          <w:sz w:val="16"/>
        </w:rPr>
        <w:t>. The IPCC released a 42-page summary of the analysis on 25 September at a meeting in Monaco.</w:t>
      </w:r>
      <w:r w:rsidR="00FB63E8" w:rsidRPr="00FB63E8">
        <w:rPr>
          <w:sz w:val="16"/>
        </w:rPr>
        <w:t xml:space="preserve"> </w:t>
      </w:r>
      <w:r w:rsidRPr="00FB63E8">
        <w:rPr>
          <w:sz w:val="16"/>
        </w:rPr>
        <w:t>High-water mark</w:t>
      </w:r>
      <w:r w:rsidR="00FB63E8" w:rsidRPr="00FB63E8">
        <w:rPr>
          <w:sz w:val="16"/>
        </w:rPr>
        <w:t xml:space="preserve"> </w:t>
      </w:r>
      <w:r w:rsidRPr="00FB63E8">
        <w:rPr>
          <w:sz w:val="16"/>
        </w:rPr>
        <w:t>The report projects that sea levels could rise by up to 1.1 metres by 2100 if greenhouse gas emissions continue to rise. That is about 10 centimetres more than the IPCC estimated in its last comprehensive report on the global climate, which it released in 2013.</w:t>
      </w:r>
      <w:r w:rsidR="00FB63E8" w:rsidRPr="00FB63E8">
        <w:rPr>
          <w:sz w:val="16"/>
        </w:rPr>
        <w:t xml:space="preserve"> </w:t>
      </w:r>
      <w:r w:rsidRPr="00FB63E8">
        <w:rPr>
          <w:sz w:val="16"/>
        </w:rPr>
        <w:t>Richard Alley, a geoscientist at Pennsylvania State University in University Park, says that the latest report’s sea-level rise projections are conservative. That’s because scientists still aren’t certain about when rising temperatures might trigger a rapid collapse of ice sheets, particularly in western Antarctica. If that happens, ocean levels will rise much faster than the IPCC’s latest estimate.</w:t>
      </w:r>
      <w:r w:rsidR="00FB63E8" w:rsidRPr="00FB63E8">
        <w:rPr>
          <w:sz w:val="16"/>
        </w:rPr>
        <w:t xml:space="preserve"> </w:t>
      </w:r>
      <w:r w:rsidRPr="00FB63E8">
        <w:rPr>
          <w:sz w:val="16"/>
        </w:rPr>
        <w:t>Attack of the extreme floods</w:t>
      </w:r>
      <w:r w:rsidR="00FB63E8" w:rsidRPr="00FB63E8">
        <w:rPr>
          <w:sz w:val="16"/>
        </w:rPr>
        <w:t xml:space="preserve"> </w:t>
      </w:r>
      <w:r w:rsidRPr="00FB63E8">
        <w:rPr>
          <w:sz w:val="16"/>
        </w:rPr>
        <w:t>“Sea-level rise could be a little less, a little more, or a lot more” than the latest report predicts, Alley says. “But it’s not going to be a lot less.”</w:t>
      </w:r>
      <w:r w:rsidR="00FB63E8" w:rsidRPr="00FB63E8">
        <w:rPr>
          <w:sz w:val="16"/>
        </w:rPr>
        <w:t xml:space="preserve"> </w:t>
      </w:r>
      <w:r w:rsidRPr="00FB63E8">
        <w:rPr>
          <w:sz w:val="16"/>
        </w:rPr>
        <w:t>Those rising seas will increase the risk of flooding during storms, the report says, and high tides will become more frequent and severe. By 2050, flooding events that now occur once per century are likely to occur annually in many coastal cities and islands ― even with sharp emissions cuts.</w:t>
      </w:r>
      <w:r w:rsidR="00FB63E8" w:rsidRPr="00FB63E8">
        <w:rPr>
          <w:sz w:val="16"/>
        </w:rPr>
        <w:t xml:space="preserve"> </w:t>
      </w:r>
      <w:r w:rsidRPr="00FB63E8">
        <w:rPr>
          <w:sz w:val="16"/>
        </w:rPr>
        <w:t>But the report does make it clear that humanity can blunt the worst effects of climate change over the very long term. It projects that the sea level could be from 0.6 metres to 5.4 metres higher in 2300, depending in large part on whether and how quickly countries move to curb greenhouse-gas emissions.</w:t>
      </w:r>
      <w:r w:rsidR="00FB63E8" w:rsidRPr="00FB63E8">
        <w:rPr>
          <w:sz w:val="16"/>
        </w:rPr>
        <w:t xml:space="preserve"> </w:t>
      </w:r>
      <w:r w:rsidRPr="00FB63E8">
        <w:rPr>
          <w:sz w:val="16"/>
        </w:rPr>
        <w:t>“We’re going to get sea-level rise for centuries,” says Michael Oppenheimer, a climate scientist at Princeton University in New Jersey and coordinating lead author on the report’s chapter on sea-level rise. “The question is whether it’s going to be manageable or not.”</w:t>
      </w:r>
      <w:r w:rsidR="00FB63E8" w:rsidRPr="00FB63E8">
        <w:rPr>
          <w:sz w:val="16"/>
        </w:rPr>
        <w:t xml:space="preserve"> </w:t>
      </w:r>
      <w:r w:rsidRPr="00FB63E8">
        <w:rPr>
          <w:sz w:val="16"/>
        </w:rPr>
        <w:t>‘Ecological grief’ grips scientists witnessing Great Barrier Reef’s decline</w:t>
      </w:r>
      <w:r w:rsidR="00FB63E8" w:rsidRPr="00FB63E8">
        <w:rPr>
          <w:sz w:val="16"/>
        </w:rPr>
        <w:t xml:space="preserve"> </w:t>
      </w:r>
      <w:r w:rsidRPr="00FB63E8">
        <w:rPr>
          <w:sz w:val="16"/>
        </w:rPr>
        <w:t>A draft version of the special report estimated that rising seas could displace 280 million people worldwide by 2100. The IPCC removed that figure from the final analysis, after scientists decided that they had misinterpreted the findings of an earlier study, Oppenheimer says.</w:t>
      </w:r>
      <w:r w:rsidR="00FB63E8" w:rsidRPr="00FB63E8">
        <w:rPr>
          <w:sz w:val="16"/>
        </w:rPr>
        <w:t xml:space="preserve"> </w:t>
      </w:r>
      <w:r w:rsidRPr="00FB63E8">
        <w:rPr>
          <w:sz w:val="16"/>
        </w:rPr>
        <w:t>Changing patterns</w:t>
      </w:r>
      <w:r w:rsidR="00FB63E8" w:rsidRPr="00FB63E8">
        <w:rPr>
          <w:sz w:val="16"/>
        </w:rPr>
        <w:t xml:space="preserve"> </w:t>
      </w:r>
      <w:r w:rsidRPr="00FB63E8">
        <w:rPr>
          <w:sz w:val="16"/>
        </w:rPr>
        <w:t>The IPCC report also examines the fate of the planet’s ice ― which it says will continue to shrink in the coming decades.</w:t>
      </w:r>
      <w:r w:rsidR="00FB63E8" w:rsidRPr="00FB63E8">
        <w:rPr>
          <w:sz w:val="16"/>
        </w:rPr>
        <w:t xml:space="preserve"> </w:t>
      </w:r>
      <w:r w:rsidRPr="00FB63E8">
        <w:rPr>
          <w:sz w:val="16"/>
        </w:rPr>
        <w:t>In the Arctic, where sea ice melts every summer and freezes every winter, the annual summer minimum extent has decreased by nearly 13% per decade since 1979. That rate of change is probably unprecedented in at least 1,000 years, the IPCC says. About 20% of the Arctic’s permafrost is vulnerable to abrupt thaw, followed by sinking of the soil left behind. By the end of the century, that could increase by half the area of the Arctic that is covered by small lakes.</w:t>
      </w:r>
      <w:r w:rsidR="00FB63E8" w:rsidRPr="00FB63E8">
        <w:rPr>
          <w:sz w:val="16"/>
        </w:rPr>
        <w:t xml:space="preserve"> </w:t>
      </w:r>
      <w:r w:rsidRPr="00FB63E8">
        <w:rPr>
          <w:sz w:val="16"/>
        </w:rPr>
        <w:t>And mountainous regions with small glaciers ― from the Andes to Indonesia ― could lose 80% of their ice by 2100.</w:t>
      </w:r>
      <w:r w:rsidR="00FB63E8" w:rsidRPr="00FB63E8">
        <w:rPr>
          <w:sz w:val="16"/>
        </w:rPr>
        <w:t xml:space="preserve"> </w:t>
      </w:r>
      <w:r w:rsidRPr="00FB63E8">
        <w:rPr>
          <w:sz w:val="16"/>
        </w:rPr>
        <w:t xml:space="preserve">The report’s overarching message, Barrett says, is that climate change is affecting water from the tops of Earth’s highest peaks to the depths of its oceans, and ecosystems are responding. </w:t>
      </w:r>
      <w:r w:rsidRPr="00FB63E8">
        <w:rPr>
          <w:rStyle w:val="StyleUnderline"/>
          <w:highlight w:val="cyan"/>
        </w:rPr>
        <w:t xml:space="preserve">Without </w:t>
      </w:r>
      <w:r w:rsidRPr="00FB63E8">
        <w:rPr>
          <w:rStyle w:val="Emphasis"/>
          <w:highlight w:val="cyan"/>
        </w:rPr>
        <w:t>steep emissions cuts</w:t>
      </w:r>
      <w:r w:rsidRPr="00FB63E8">
        <w:rPr>
          <w:rStyle w:val="StyleUnderline"/>
          <w:highlight w:val="cyan"/>
        </w:rPr>
        <w:t>, the total biomass of marine animals could shrink</w:t>
      </w:r>
      <w:r w:rsidRPr="00FB63E8">
        <w:rPr>
          <w:rStyle w:val="StyleUnderline"/>
        </w:rPr>
        <w:t xml:space="preserve"> </w:t>
      </w:r>
      <w:r w:rsidRPr="00FB63E8">
        <w:rPr>
          <w:sz w:val="16"/>
        </w:rPr>
        <w:t>by 15% by 2100, and commercial fisheries could see their maximum catch decrease by up to 24%.</w:t>
      </w:r>
      <w:r w:rsidR="00FB63E8" w:rsidRPr="00FB63E8">
        <w:rPr>
          <w:sz w:val="16"/>
        </w:rPr>
        <w:t xml:space="preserve"> </w:t>
      </w:r>
      <w:r w:rsidRPr="00FB63E8">
        <w:rPr>
          <w:sz w:val="16"/>
        </w:rPr>
        <w:t>Trapped: why 300 scientists are locking themselves in Arctic ice</w:t>
      </w:r>
      <w:r w:rsidR="00FB63E8" w:rsidRPr="00FB63E8">
        <w:rPr>
          <w:sz w:val="16"/>
        </w:rPr>
        <w:t xml:space="preserve"> </w:t>
      </w:r>
      <w:r w:rsidRPr="00FB63E8">
        <w:rPr>
          <w:sz w:val="16"/>
        </w:rPr>
        <w:t>Such changes are already playing out in many locations, says Kathy Mills, a fisheries ecologist with the Gulf of Maine Research Institute in Portland. In the North Atlantic Ocean, for example, rising temperatures have sent right whales north in search of cooler waters. And that increases the animals’ chances of getting caught in lobster-trap lines.</w:t>
      </w:r>
      <w:r w:rsidR="00FB63E8" w:rsidRPr="00FB63E8">
        <w:rPr>
          <w:sz w:val="16"/>
        </w:rPr>
        <w:t xml:space="preserve"> </w:t>
      </w:r>
      <w:r w:rsidRPr="00FB63E8">
        <w:rPr>
          <w:sz w:val="16"/>
        </w:rPr>
        <w:t>“These ocean changes mean big problems for the future of people,” says Jane Lubchenco, a marine ecologist at Oregon State University in Corvallis and former head of the US National Oceanic and Atmospheric Administration.</w:t>
      </w:r>
      <w:r w:rsidR="00FB63E8" w:rsidRPr="00FB63E8">
        <w:rPr>
          <w:sz w:val="16"/>
        </w:rPr>
        <w:t xml:space="preserve"> </w:t>
      </w:r>
      <w:r w:rsidRPr="00FB63E8">
        <w:rPr>
          <w:sz w:val="16"/>
        </w:rPr>
        <w:t>Lubchenco is an adviser to the High Level Panel for a Sustainable Ocean Economy, which released its own report on climate change and the world’s oceans on 23 September. The analysis identifies a range of actions — including promoting renewable energy and sustainable fisheries, curbing marine shipping emissions and protecting coastal ecosystems — that could reduce global carbon emissions and limit the effects of climate change.</w:t>
      </w:r>
      <w:r w:rsidR="00FB63E8" w:rsidRPr="00FB63E8">
        <w:rPr>
          <w:sz w:val="16"/>
        </w:rPr>
        <w:t xml:space="preserve"> </w:t>
      </w:r>
      <w:r w:rsidRPr="00FB63E8">
        <w:rPr>
          <w:sz w:val="16"/>
        </w:rPr>
        <w:t>Lubchenco says those actions would also bolster coastal economies and help lift people out of poverty. “The reality is that the ocean is central to solving many problems,” she says. “The situation is quite dire and quite gloomy, but it is not hopeless.”</w:t>
      </w:r>
    </w:p>
    <w:p w14:paraId="01BF9AEF" w14:textId="5D8CC65D" w:rsidR="00E42A96" w:rsidRDefault="00E42A96" w:rsidP="00E42A96">
      <w:pPr>
        <w:pStyle w:val="Heading4"/>
      </w:pPr>
      <w:r>
        <w:t>Climate change won’t cause war—the literature relies on biased samples:</w:t>
      </w:r>
    </w:p>
    <w:p w14:paraId="3322816D" w14:textId="38792455" w:rsidR="00E42A96" w:rsidRDefault="00E42A96" w:rsidP="00E42A96">
      <w:r>
        <w:t xml:space="preserve">Courtland </w:t>
      </w:r>
      <w:r w:rsidRPr="00E42A96">
        <w:rPr>
          <w:rStyle w:val="Style13ptBold"/>
        </w:rPr>
        <w:t>Adams</w:t>
      </w:r>
      <w:r>
        <w:t xml:space="preserve"> et al, 20</w:t>
      </w:r>
      <w:r w:rsidRPr="00E42A96">
        <w:rPr>
          <w:rStyle w:val="Style13ptBold"/>
        </w:rPr>
        <w:t>18</w:t>
      </w:r>
      <w:r>
        <w:t xml:space="preserve"> (School of Geography, The University of Melbourne, Carlton Victoria, Australia, “Sampling bias in climate–conflict research,” </w:t>
      </w:r>
      <w:hyperlink r:id="rId72" w:history="1">
        <w:r w:rsidRPr="00217BB4">
          <w:rPr>
            <w:rStyle w:val="Hyperlink"/>
          </w:rPr>
          <w: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w:t>
        </w:r>
      </w:hyperlink>
      <w:r>
        <w:t xml:space="preserve"> GWPbQY&amp;tracking_referrer=www.theatlantic.com, Retrieved 6/12/2021)</w:t>
      </w:r>
    </w:p>
    <w:p w14:paraId="7CA2BDD7" w14:textId="2859016F" w:rsidR="00E42A96" w:rsidRDefault="00E42A96" w:rsidP="00E42A96">
      <w:pPr>
        <w:rPr>
          <w:sz w:val="16"/>
        </w:rPr>
      </w:pPr>
      <w:r w:rsidRPr="00E42A96">
        <w:rPr>
          <w:sz w:val="16"/>
        </w:rPr>
        <w:t xml:space="preserve">Critics have argued that </w:t>
      </w:r>
      <w:r w:rsidRPr="00E42A96">
        <w:rPr>
          <w:rStyle w:val="StyleUnderline"/>
          <w:highlight w:val="cyan"/>
        </w:rPr>
        <w:t xml:space="preserve">the evidence of an association between climate change and conflict is </w:t>
      </w:r>
      <w:r w:rsidRPr="00F1498D">
        <w:rPr>
          <w:rStyle w:val="Emphasis"/>
          <w:highlight w:val="cyan"/>
        </w:rPr>
        <w:t>flawed</w:t>
      </w:r>
      <w:r w:rsidRPr="00E42A96">
        <w:rPr>
          <w:rStyle w:val="StyleUnderline"/>
        </w:rPr>
        <w:t xml:space="preserve"> </w:t>
      </w:r>
      <w:r w:rsidRPr="00E42A96">
        <w:rPr>
          <w:sz w:val="16"/>
        </w:rPr>
        <w:t xml:space="preserve">because the research relies on a dependent variable sampling strategy1–4. Similarly, it has been hypothesized that convenience of access biases the sample of cases studied (the ‘streetlight effect’5). </w:t>
      </w:r>
      <w:r w:rsidRPr="00E42A96">
        <w:rPr>
          <w:rStyle w:val="StyleUnderline"/>
          <w:highlight w:val="cyan"/>
        </w:rPr>
        <w:t xml:space="preserve">This also gives rise to claims that the climate–conflict literature </w:t>
      </w:r>
      <w:r w:rsidRPr="00E42A96">
        <w:rPr>
          <w:rStyle w:val="Emphasis"/>
          <w:highlight w:val="cyan"/>
        </w:rPr>
        <w:t>stigmatizes some places</w:t>
      </w:r>
      <w:r w:rsidRPr="00E42A96">
        <w:rPr>
          <w:rStyle w:val="StyleUnderline"/>
          <w:highlight w:val="cyan"/>
        </w:rPr>
        <w:t xml:space="preserve"> as being more ‘naturally’ violent</w:t>
      </w:r>
      <w:r w:rsidRPr="00E42A96">
        <w:rPr>
          <w:sz w:val="16"/>
        </w:rPr>
        <w:t xml:space="preserve">6–8. Yet there has been no proof of such sampling patterns. </w:t>
      </w:r>
      <w:r w:rsidRPr="00E42A96">
        <w:rPr>
          <w:rStyle w:val="StyleUnderline"/>
          <w:highlight w:val="cyan"/>
        </w:rPr>
        <w:t xml:space="preserve">Here we test whether climate–conflict research is based on such a biased sample </w:t>
      </w:r>
      <w:r w:rsidRPr="00E42A96">
        <w:rPr>
          <w:rStyle w:val="Emphasis"/>
          <w:highlight w:val="cyan"/>
        </w:rPr>
        <w:t>through a systematic review</w:t>
      </w:r>
      <w:r w:rsidRPr="00E42A96">
        <w:rPr>
          <w:sz w:val="16"/>
        </w:rPr>
        <w:t xml:space="preserve"> of the literature. We demonstrate that research on climate change and violent conflict suffers from a streetlight effect. Further, </w:t>
      </w:r>
      <w:r w:rsidRPr="00E42A96">
        <w:rPr>
          <w:rStyle w:val="StyleUnderline"/>
          <w:highlight w:val="cyan"/>
        </w:rPr>
        <w:t>studies which focus on a small number of cases</w:t>
      </w:r>
      <w:r w:rsidRPr="00E42A96">
        <w:rPr>
          <w:sz w:val="16"/>
        </w:rPr>
        <w:t xml:space="preserve"> in particular </w:t>
      </w:r>
      <w:r w:rsidRPr="00E42A96">
        <w:rPr>
          <w:rStyle w:val="StyleUnderline"/>
          <w:highlight w:val="cyan"/>
        </w:rPr>
        <w:t>are strongly informed by cases where there has been conflict, do not sample on the independent variables</w:t>
      </w:r>
      <w:r w:rsidRPr="00E42A96">
        <w:rPr>
          <w:rStyle w:val="StyleUnderline"/>
        </w:rPr>
        <w:t xml:space="preserve"> </w:t>
      </w:r>
      <w:r w:rsidRPr="00E42A96">
        <w:rPr>
          <w:sz w:val="16"/>
        </w:rPr>
        <w:t xml:space="preserve">(climate impact or risk), and hence tend to find some association between these two variables. </w:t>
      </w:r>
      <w:r w:rsidRPr="00E42A96">
        <w:rPr>
          <w:rStyle w:val="Emphasis"/>
          <w:highlight w:val="cyan"/>
        </w:rPr>
        <w:t>These biases</w:t>
      </w:r>
      <w:r w:rsidRPr="00E42A96">
        <w:rPr>
          <w:rStyle w:val="StyleUnderline"/>
          <w:highlight w:val="cyan"/>
        </w:rPr>
        <w:t xml:space="preserve"> mean that research on climate change and conflict</w:t>
      </w:r>
      <w:r w:rsidRPr="00E42A96">
        <w:rPr>
          <w:rStyle w:val="StyleUnderline"/>
        </w:rPr>
        <w:t xml:space="preserve"> </w:t>
      </w:r>
      <w:r w:rsidRPr="00E42A96">
        <w:rPr>
          <w:sz w:val="16"/>
        </w:rPr>
        <w:t xml:space="preserve">primarily focuses on a few accessible regions, </w:t>
      </w:r>
      <w:r w:rsidRPr="00E42A96">
        <w:rPr>
          <w:rStyle w:val="Emphasis"/>
          <w:highlight w:val="cyan"/>
        </w:rPr>
        <w:t>overstates the links</w:t>
      </w:r>
      <w:r w:rsidRPr="00E42A96">
        <w:rPr>
          <w:rStyle w:val="StyleUnderline"/>
          <w:highlight w:val="cyan"/>
        </w:rPr>
        <w:t xml:space="preserve"> between both phenomena and </w:t>
      </w:r>
      <w:r w:rsidRPr="00E42A96">
        <w:rPr>
          <w:rStyle w:val="Emphasis"/>
          <w:highlight w:val="cyan"/>
        </w:rPr>
        <w:t>cannot explain peaceful outcomes</w:t>
      </w:r>
      <w:r w:rsidRPr="00E42A96">
        <w:rPr>
          <w:rStyle w:val="StyleUnderline"/>
          <w:highlight w:val="cyan"/>
        </w:rPr>
        <w:t xml:space="preserve"> from climate change</w:t>
      </w:r>
      <w:r w:rsidRPr="00E42A96">
        <w:rPr>
          <w:sz w:val="16"/>
        </w:rPr>
        <w:t>. This could result in maladaptive responses in those places that are stigmatized as being inherently more prone to climate-induced violence.</w:t>
      </w:r>
    </w:p>
    <w:p w14:paraId="20266A6B" w14:textId="26D4C34D" w:rsidR="00BE249C" w:rsidRDefault="00BE249C" w:rsidP="00BE249C">
      <w:pPr>
        <w:pStyle w:val="Heading4"/>
      </w:pPr>
      <w:r>
        <w:t>Disease won’t cause extinction—we’ll adapt:</w:t>
      </w:r>
    </w:p>
    <w:p w14:paraId="38C6BEE1" w14:textId="3AD1D0D0" w:rsidR="00BE249C" w:rsidRDefault="00BE249C" w:rsidP="00BE249C">
      <w:r>
        <w:t xml:space="preserve">Amesh </w:t>
      </w:r>
      <w:r w:rsidRPr="00BE249C">
        <w:rPr>
          <w:rStyle w:val="Style13ptBold"/>
        </w:rPr>
        <w:t>Adalja</w:t>
      </w:r>
      <w:r>
        <w:t>, 6/17/20</w:t>
      </w:r>
      <w:r w:rsidRPr="00BE249C">
        <w:rPr>
          <w:rStyle w:val="Style13ptBold"/>
        </w:rPr>
        <w:t xml:space="preserve">16 </w:t>
      </w:r>
      <w:r>
        <w:t xml:space="preserve">(infectious-disease physician at the University of Pittsburgh, “Why Hasn't Disease Wiped out the Human Race?” </w:t>
      </w:r>
      <w:hyperlink r:id="rId73" w:history="1">
        <w:r w:rsidRPr="00217BB4">
          <w:rPr>
            <w:rStyle w:val="Hyperlink"/>
          </w:rPr>
          <w:t>https://www.theatlantic.com/health/ archive/2016/06/infectious-diseases-extinction/487514/</w:t>
        </w:r>
      </w:hyperlink>
      <w:r>
        <w:t>, Retrieved 6/12/2021)</w:t>
      </w:r>
    </w:p>
    <w:p w14:paraId="26CF482F" w14:textId="09190E93" w:rsidR="00BE249C" w:rsidRPr="00BE249C" w:rsidRDefault="00BE249C" w:rsidP="00BE249C">
      <w:pPr>
        <w:rPr>
          <w:sz w:val="16"/>
        </w:rPr>
      </w:pPr>
      <w:r w:rsidRPr="00BE249C">
        <w:rPr>
          <w:sz w:val="16"/>
        </w:rPr>
        <w:t xml:space="preserve">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t>
      </w:r>
      <w:r w:rsidRPr="00BE249C">
        <w:rPr>
          <w:rStyle w:val="StyleUnderline"/>
          <w:highlight w:val="cyan"/>
        </w:rPr>
        <w:t>With each outbreak of</w:t>
      </w:r>
      <w:r w:rsidRPr="00BE249C">
        <w:rPr>
          <w:sz w:val="16"/>
        </w:rPr>
        <w:t xml:space="preserve"> a headline-grabbing emerging infectious </w:t>
      </w:r>
      <w:r w:rsidRPr="00BE249C">
        <w:rPr>
          <w:rStyle w:val="StyleUnderline"/>
          <w:highlight w:val="cyan"/>
        </w:rPr>
        <w:t>disease comes a fear of extinction itself</w:t>
      </w:r>
      <w:r w:rsidRPr="00BE249C">
        <w:rPr>
          <w:sz w:val="16"/>
        </w:rPr>
        <w:t xml:space="preserve">. The fear envisions a large proportion of humans succumbing to infection, leaving no survivors or so few that the species can’t be sustained. </w:t>
      </w:r>
      <w:r w:rsidRPr="00BE249C">
        <w:rPr>
          <w:rStyle w:val="StyleUnderline"/>
          <w:highlight w:val="cyan"/>
        </w:rPr>
        <w:t xml:space="preserve">I’m </w:t>
      </w:r>
      <w:r w:rsidRPr="00BE249C">
        <w:rPr>
          <w:rStyle w:val="Emphasis"/>
          <w:highlight w:val="cyan"/>
        </w:rPr>
        <w:t>not afraid</w:t>
      </w:r>
      <w:r w:rsidRPr="00BE249C">
        <w:rPr>
          <w:rStyle w:val="StyleUnderline"/>
          <w:highlight w:val="cyan"/>
        </w:rPr>
        <w:t xml:space="preserve"> of this apocalyptic scenario</w:t>
      </w:r>
      <w:r w:rsidRPr="00BE249C">
        <w:rPr>
          <w:sz w:val="16"/>
        </w:rPr>
        <w:t xml:space="preserve">, but I do understand the impulse. </w:t>
      </w:r>
      <w:r w:rsidRPr="00BE249C">
        <w:rPr>
          <w:rStyle w:val="StyleUnderline"/>
          <w:highlight w:val="cyan"/>
        </w:rPr>
        <w:t>Worry about the end is a</w:t>
      </w:r>
      <w:r w:rsidRPr="00BE249C">
        <w:rPr>
          <w:sz w:val="16"/>
        </w:rPr>
        <w:t xml:space="preserve"> quintessentially </w:t>
      </w:r>
      <w:r w:rsidRPr="00BE249C">
        <w:rPr>
          <w:rStyle w:val="StyleUnderline"/>
          <w:highlight w:val="cyan"/>
        </w:rPr>
        <w:t xml:space="preserve">human trait. Thankfully, so is our </w:t>
      </w:r>
      <w:r w:rsidRPr="00BE249C">
        <w:rPr>
          <w:rStyle w:val="Emphasis"/>
          <w:highlight w:val="cyan"/>
        </w:rPr>
        <w:t>resilience</w:t>
      </w:r>
      <w:r w:rsidRPr="00BE249C">
        <w:rPr>
          <w:sz w:val="16"/>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BE249C">
        <w:rPr>
          <w:rStyle w:val="StyleUnderline"/>
          <w:highlight w:val="cyan"/>
        </w:rPr>
        <w:t>Our species’ recent explosion in lifespan is</w:t>
      </w:r>
      <w:r w:rsidRPr="00BE249C">
        <w:rPr>
          <w:sz w:val="16"/>
        </w:rPr>
        <w:t xml:space="preserve"> almost exclusively </w:t>
      </w:r>
      <w:r w:rsidRPr="00BE249C">
        <w:rPr>
          <w:rStyle w:val="StyleUnderline"/>
          <w:highlight w:val="cyan"/>
        </w:rPr>
        <w:t xml:space="preserve">the result of the </w:t>
      </w:r>
      <w:r w:rsidRPr="00BE249C">
        <w:rPr>
          <w:rStyle w:val="Emphasis"/>
          <w:highlight w:val="cyan"/>
        </w:rPr>
        <w:t xml:space="preserve">control of infectious diseases </w:t>
      </w:r>
      <w:r w:rsidRPr="00BE249C">
        <w:rPr>
          <w:rStyle w:val="StyleUnderline"/>
          <w:highlight w:val="cyan"/>
        </w:rPr>
        <w:t xml:space="preserve">through </w:t>
      </w:r>
      <w:r w:rsidRPr="00BE249C">
        <w:rPr>
          <w:rStyle w:val="Emphasis"/>
          <w:highlight w:val="cyan"/>
        </w:rPr>
        <w:t>sanitation</w:t>
      </w:r>
      <w:r w:rsidRPr="00BE249C">
        <w:rPr>
          <w:rStyle w:val="StyleUnderline"/>
          <w:highlight w:val="cyan"/>
        </w:rPr>
        <w:t xml:space="preserve">, </w:t>
      </w:r>
      <w:r w:rsidRPr="00BE249C">
        <w:rPr>
          <w:rStyle w:val="Emphasis"/>
          <w:highlight w:val="cyan"/>
        </w:rPr>
        <w:t>vaccination,</w:t>
      </w:r>
      <w:r w:rsidRPr="00BE249C">
        <w:rPr>
          <w:rStyle w:val="StyleUnderline"/>
          <w:highlight w:val="cyan"/>
        </w:rPr>
        <w:t xml:space="preserve"> and </w:t>
      </w:r>
      <w:r w:rsidRPr="00BE249C">
        <w:rPr>
          <w:rStyle w:val="Emphasis"/>
          <w:highlight w:val="cyan"/>
        </w:rPr>
        <w:t>antimicrobial therapies</w:t>
      </w:r>
      <w:r w:rsidRPr="00BE249C">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BE249C">
        <w:rPr>
          <w:rStyle w:val="StyleUnderline"/>
          <w:highlight w:val="cyan"/>
        </w:rPr>
        <w:t>what would it take for a disease to wipe out humanity now?</w:t>
      </w:r>
      <w:r w:rsidRPr="00BE249C">
        <w:rPr>
          <w:sz w:val="16"/>
        </w:rPr>
        <w:t xml:space="preserve">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BE249C">
        <w:rPr>
          <w:rStyle w:val="StyleUnderline"/>
          <w:highlight w:val="cyan"/>
        </w:rPr>
        <w:t>any real-life domestic microbe reaching an extinction level</w:t>
      </w:r>
      <w:r w:rsidRPr="00BE249C">
        <w:rPr>
          <w:sz w:val="16"/>
        </w:rPr>
        <w:t xml:space="preserve"> of threat probably </w:t>
      </w:r>
      <w:r w:rsidRPr="00BE249C">
        <w:rPr>
          <w:rStyle w:val="StyleUnderline"/>
          <w:highlight w:val="cyan"/>
        </w:rPr>
        <w:t>is</w:t>
      </w:r>
      <w:r w:rsidRPr="00BE249C">
        <w:rPr>
          <w:rStyle w:val="StyleUnderline"/>
        </w:rPr>
        <w:t xml:space="preserve"> </w:t>
      </w:r>
      <w:r w:rsidRPr="00BE249C">
        <w:rPr>
          <w:sz w:val="16"/>
        </w:rPr>
        <w:t xml:space="preserve">just as </w:t>
      </w:r>
      <w:r w:rsidRPr="00BE249C">
        <w:rPr>
          <w:rStyle w:val="Emphasis"/>
          <w:highlight w:val="cyan"/>
        </w:rPr>
        <w:t>unlikely.</w:t>
      </w:r>
      <w:r w:rsidRPr="00BE249C">
        <w:rPr>
          <w:sz w:val="16"/>
        </w:rPr>
        <w:t xml:space="preserve"> When humans began to focus their minds on the problems posed by infectious disease, human life ceased being nasty, brutish, and short. </w:t>
      </w:r>
      <w:r w:rsidRPr="00BE249C">
        <w:rPr>
          <w:rStyle w:val="StyleUnderline"/>
          <w:highlight w:val="cyan"/>
        </w:rPr>
        <w:t>Any apocalyptic pathogen would need to possess a very special combination of two attributes</w:t>
      </w:r>
      <w:r w:rsidRPr="00BE249C">
        <w:rPr>
          <w:sz w:val="16"/>
        </w:rPr>
        <w:t xml:space="preserve">. First, </w:t>
      </w:r>
      <w:r w:rsidRPr="00BE249C">
        <w:rPr>
          <w:rStyle w:val="StyleUnderline"/>
          <w:highlight w:val="cyan"/>
        </w:rPr>
        <w:t>it would have to be</w:t>
      </w:r>
      <w:r w:rsidRPr="00BE249C">
        <w:rPr>
          <w:sz w:val="16"/>
        </w:rPr>
        <w:t xml:space="preserve"> so </w:t>
      </w:r>
      <w:r w:rsidRPr="00BE249C">
        <w:rPr>
          <w:rStyle w:val="StyleUnderline"/>
          <w:highlight w:val="cyan"/>
        </w:rPr>
        <w:t>unfamiliar</w:t>
      </w:r>
      <w:r w:rsidRPr="00BE249C">
        <w:rPr>
          <w:sz w:val="16"/>
        </w:rPr>
        <w:t xml:space="preserve"> that no existing therapy or vaccine could be applied to it. Second, </w:t>
      </w:r>
      <w:r w:rsidRPr="00BE249C">
        <w:rPr>
          <w:rStyle w:val="StyleUnderline"/>
          <w:highlight w:val="cyan"/>
        </w:rPr>
        <w:t>it would need to have a high</w:t>
      </w:r>
      <w:r w:rsidRPr="00BE249C">
        <w:rPr>
          <w:sz w:val="16"/>
        </w:rPr>
        <w:t xml:space="preserve"> and surreptitious </w:t>
      </w:r>
      <w:r w:rsidRPr="00BE249C">
        <w:rPr>
          <w:rStyle w:val="StyleUnderline"/>
          <w:highlight w:val="cyan"/>
        </w:rPr>
        <w:t>transmissibility before symptoms occur</w:t>
      </w:r>
      <w:r w:rsidRPr="00BE249C">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The three infectious diseases most likely to be considered extinction-level threats in the world today—influenza, HIV, and Ebola—don’t meet these two requirements.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BE249C">
        <w:rPr>
          <w:rStyle w:val="StyleUnderline"/>
          <w:highlight w:val="cyan"/>
        </w:rPr>
        <w:t>every other known disease falls short of what seems required to wipe out humans—which is, of course, why we’re still here</w:t>
      </w:r>
      <w:r w:rsidRPr="00BE249C">
        <w:rPr>
          <w:sz w:val="16"/>
        </w:rPr>
        <w:t xml:space="preserve">. And it’s not that diseases are ineffective. On the contrary, diseases’ failure to knock us out is a testament to just how resilient humans are. Part of our evolutionary heritage is </w:t>
      </w:r>
      <w:r w:rsidRPr="00BE249C">
        <w:rPr>
          <w:rStyle w:val="StyleUnderline"/>
          <w:highlight w:val="cyan"/>
        </w:rPr>
        <w:t>our immune system</w:t>
      </w:r>
      <w:r w:rsidRPr="00BE249C">
        <w:rPr>
          <w:sz w:val="16"/>
        </w:rPr>
        <w:t xml:space="preserve">, one of the most complex on the planet, even without the benefit of vaccines or the helping hand of antimicrobial drugs. This system, when viewed at a species level, </w:t>
      </w:r>
      <w:r w:rsidRPr="00BE249C">
        <w:rPr>
          <w:rStyle w:val="StyleUnderline"/>
          <w:highlight w:val="cyan"/>
        </w:rPr>
        <w:t>can adapt to almost any enemy imaginable</w:t>
      </w:r>
      <w:r w:rsidRPr="00BE249C">
        <w:rPr>
          <w:sz w:val="16"/>
        </w:rPr>
        <w:t xml:space="preserve">. Coupled to genetic variations amongst humans—which open up the possibility for a range of advantages, from imperviousness to infection to a tendency for mild symptoms—this </w:t>
      </w:r>
      <w:r w:rsidRPr="00BE249C">
        <w:rPr>
          <w:rStyle w:val="StyleUnderline"/>
          <w:highlight w:val="cyan"/>
        </w:rPr>
        <w:t>adaptability ensures that</w:t>
      </w:r>
      <w:r w:rsidRPr="00BE249C">
        <w:rPr>
          <w:sz w:val="16"/>
        </w:rPr>
        <w:t xml:space="preserve"> almost any infectious </w:t>
      </w:r>
      <w:r w:rsidRPr="00BE249C">
        <w:rPr>
          <w:rStyle w:val="StyleUnderline"/>
          <w:highlight w:val="cyan"/>
        </w:rPr>
        <w:t>disease</w:t>
      </w:r>
      <w:r w:rsidRPr="00BE249C">
        <w:rPr>
          <w:rStyle w:val="StyleUnderline"/>
        </w:rPr>
        <w:t xml:space="preserve"> </w:t>
      </w:r>
      <w:r w:rsidRPr="00BE249C">
        <w:rPr>
          <w:sz w:val="16"/>
        </w:rPr>
        <w:t xml:space="preserve">onslaught </w:t>
      </w:r>
      <w:r w:rsidRPr="00BE249C">
        <w:rPr>
          <w:rStyle w:val="StyleUnderline"/>
          <w:highlight w:val="cyan"/>
        </w:rPr>
        <w:t>will leave a large proportion of the population alive</w:t>
      </w:r>
      <w:r w:rsidRPr="00BE249C">
        <w:rPr>
          <w:sz w:val="16"/>
        </w:rPr>
        <w:t xml:space="preser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14:paraId="32B3F7BA" w14:textId="17D60627" w:rsidR="007D4C73" w:rsidRDefault="007D4C73" w:rsidP="00954F91">
      <w:pPr>
        <w:pStyle w:val="Heading3"/>
      </w:pPr>
      <w:r>
        <w:t xml:space="preserve">Extensions—MPAs won’t solve warming </w:t>
      </w:r>
    </w:p>
    <w:p w14:paraId="61AC0EBC" w14:textId="61D84360" w:rsidR="00866BA4" w:rsidRDefault="00866BA4" w:rsidP="00866BA4">
      <w:pPr>
        <w:pStyle w:val="Heading4"/>
      </w:pPr>
      <w:r>
        <w:t>MPAs don’t blunt the effects of global warming—you’ve got to slash emissions:</w:t>
      </w:r>
    </w:p>
    <w:p w14:paraId="08B6D539" w14:textId="34A60F77" w:rsidR="007D4C73" w:rsidRDefault="00866BA4" w:rsidP="007D4C73">
      <w:r>
        <w:t xml:space="preserve">Matthew O. </w:t>
      </w:r>
      <w:r w:rsidRPr="00866BA4">
        <w:rPr>
          <w:rStyle w:val="Style13ptBold"/>
        </w:rPr>
        <w:t>Berger,</w:t>
      </w:r>
      <w:r>
        <w:t xml:space="preserve"> 5/7/20</w:t>
      </w:r>
      <w:r w:rsidRPr="00866BA4">
        <w:rPr>
          <w:rStyle w:val="Style13ptBold"/>
        </w:rPr>
        <w:t>18</w:t>
      </w:r>
      <w:r>
        <w:t xml:space="preserve"> (journalist based in San Francisco specializing in ocean issues, “Report: Marine Protected Areas Offer No Protection from Climate Change,” </w:t>
      </w:r>
      <w:hyperlink w:history="1">
        <w:r w:rsidRPr="00217BB4">
          <w:rPr>
            <w:rStyle w:val="Hyperlink"/>
          </w:rPr>
          <w:t>https://deeply.thenew humanitarian.org/oceans/articles/2018/05/07/report-marine-protected-areas-offer-no-protection-from-climate-change</w:t>
        </w:r>
      </w:hyperlink>
    </w:p>
    <w:p w14:paraId="1A3FE6A5" w14:textId="11B58BA1" w:rsidR="00794888" w:rsidRPr="00866BA4" w:rsidRDefault="00866BA4" w:rsidP="007D4C73">
      <w:pPr>
        <w:rPr>
          <w:sz w:val="16"/>
        </w:rPr>
      </w:pPr>
      <w:r w:rsidRPr="00866BA4">
        <w:rPr>
          <w:sz w:val="16"/>
        </w:rPr>
        <w:t xml:space="preserve">Scientists modeled projected increases in ocean temperatures through the end of the century and found that </w:t>
      </w:r>
      <w:r w:rsidRPr="00866BA4">
        <w:rPr>
          <w:rStyle w:val="StyleUnderline"/>
          <w:highlight w:val="cyan"/>
        </w:rPr>
        <w:t xml:space="preserve">even the largest and well-protected marine reserves </w:t>
      </w:r>
      <w:r w:rsidRPr="00866BA4">
        <w:rPr>
          <w:rStyle w:val="Emphasis"/>
          <w:highlight w:val="cyan"/>
        </w:rPr>
        <w:t>will not blunt the impact</w:t>
      </w:r>
      <w:r w:rsidRPr="00866BA4">
        <w:rPr>
          <w:rStyle w:val="StyleUnderline"/>
          <w:highlight w:val="cyan"/>
        </w:rPr>
        <w:t xml:space="preserve"> of climate change on biodiversity</w:t>
      </w:r>
      <w:r w:rsidRPr="00866BA4">
        <w:rPr>
          <w:sz w:val="16"/>
        </w:rPr>
        <w:t xml:space="preserve">. WRITTEN BY Matthew O. Berger PUBLISHED ON </w:t>
      </w:r>
      <w:r w:rsidRPr="00866BA4">
        <w:rPr>
          <w:sz w:val="16"/>
        </w:rPr>
        <w:t xml:space="preserve"> May 7, 2018 READ TIME Approx. 5 minutes A sea turtle in the Maldives.Jayne Jenkins </w:t>
      </w:r>
      <w:r w:rsidRPr="00866BA4">
        <w:rPr>
          <w:rStyle w:val="StyleUnderline"/>
          <w:highlight w:val="cyan"/>
        </w:rPr>
        <w:t>DRAWING LINES ON a map won’t protect marine ecosystems from the impacts of climate change</w:t>
      </w:r>
      <w:r w:rsidRPr="00866BA4">
        <w:rPr>
          <w:sz w:val="16"/>
        </w:rPr>
        <w:t xml:space="preserve">, and neither will decades of conservation in the marine protected areas (MPAs) between those lines, according to new research. </w:t>
      </w:r>
      <w:r w:rsidRPr="00866BA4">
        <w:rPr>
          <w:rStyle w:val="StyleUnderline"/>
          <w:highlight w:val="cyan"/>
        </w:rPr>
        <w:t xml:space="preserve">As the ocean as a whole warms, so too will waters within the world’s MPAs, and that heat </w:t>
      </w:r>
      <w:r w:rsidRPr="00866BA4">
        <w:rPr>
          <w:rStyle w:val="Emphasis"/>
          <w:highlight w:val="cyan"/>
        </w:rPr>
        <w:t>will surpass</w:t>
      </w:r>
      <w:r w:rsidRPr="00866BA4">
        <w:rPr>
          <w:rStyle w:val="StyleUnderline"/>
          <w:highlight w:val="cyan"/>
        </w:rPr>
        <w:t xml:space="preserve"> what the species living in them can tolerate</w:t>
      </w:r>
      <w:r w:rsidRPr="00866BA4">
        <w:rPr>
          <w:sz w:val="16"/>
        </w:rPr>
        <w:t xml:space="preserve">, scientists found. </w:t>
      </w:r>
      <w:r w:rsidRPr="00866BA4">
        <w:rPr>
          <w:rStyle w:val="StyleUnderline"/>
          <w:highlight w:val="cyan"/>
        </w:rPr>
        <w:t>If greenhouse gas emissions continue at their current rate</w:t>
      </w:r>
      <w:r w:rsidRPr="00866BA4">
        <w:rPr>
          <w:sz w:val="16"/>
        </w:rPr>
        <w:t xml:space="preserve">, by mid-century </w:t>
      </w:r>
      <w:r w:rsidRPr="00866BA4">
        <w:rPr>
          <w:rStyle w:val="StyleUnderline"/>
          <w:highlight w:val="cyan"/>
        </w:rPr>
        <w:t>the maximum temperatures in nearly half of existing MPAs</w:t>
      </w:r>
      <w:r w:rsidRPr="00866BA4">
        <w:rPr>
          <w:sz w:val="16"/>
        </w:rPr>
        <w:t xml:space="preserve"> – mostly in the tropics – </w:t>
      </w:r>
      <w:r w:rsidRPr="00866BA4">
        <w:rPr>
          <w:rStyle w:val="Emphasis"/>
          <w:highlight w:val="cyan"/>
        </w:rPr>
        <w:t>will surpass</w:t>
      </w:r>
      <w:r w:rsidRPr="00866BA4">
        <w:rPr>
          <w:rStyle w:val="StyleUnderline"/>
          <w:highlight w:val="cyan"/>
        </w:rPr>
        <w:t xml:space="preserve"> their inhabitants’ tolerance</w:t>
      </w:r>
      <w:r w:rsidRPr="00866BA4">
        <w:rPr>
          <w:sz w:val="16"/>
        </w:rPr>
        <w:t xml:space="preserve">. On average, surface temperatures in marine reserves will rise 2.8C (5F) by 2100. “What we found is that that </w:t>
      </w:r>
      <w:r w:rsidRPr="00866BA4">
        <w:rPr>
          <w:rStyle w:val="StyleUnderline"/>
          <w:highlight w:val="cyan"/>
        </w:rPr>
        <w:t xml:space="preserve">the degree of warming is </w:t>
      </w:r>
      <w:r w:rsidRPr="00866BA4">
        <w:rPr>
          <w:rStyle w:val="Emphasis"/>
          <w:highlight w:val="cyan"/>
        </w:rPr>
        <w:t>most likely to exceed</w:t>
      </w:r>
      <w:r w:rsidRPr="00866BA4">
        <w:rPr>
          <w:rStyle w:val="StyleUnderline"/>
          <w:highlight w:val="cyan"/>
        </w:rPr>
        <w:t xml:space="preserve"> the ability of most animals to survive there</w:t>
      </w:r>
      <w:r w:rsidRPr="00866BA4">
        <w:rPr>
          <w:sz w:val="16"/>
        </w:rPr>
        <w:t xml:space="preserve">,” said John Bruno, a marine biologist at the University of North Carolina and lead author of the new study that was published Monday in the journal Nature Climate Change. The findings paint a bleak picture of the future of marine biodiversity, showing that </w:t>
      </w:r>
      <w:r w:rsidRPr="00866BA4">
        <w:rPr>
          <w:rStyle w:val="StyleUnderline"/>
          <w:highlight w:val="cyan"/>
        </w:rPr>
        <w:t xml:space="preserve">even large MPAs that impose bans on fishing and other extractive activities </w:t>
      </w:r>
      <w:r w:rsidRPr="00866BA4">
        <w:rPr>
          <w:rStyle w:val="Emphasis"/>
          <w:highlight w:val="cyan"/>
        </w:rPr>
        <w:t>won’t blunt the effects of climate change</w:t>
      </w:r>
      <w:r w:rsidRPr="00866BA4">
        <w:rPr>
          <w:rStyle w:val="StyleUnderline"/>
        </w:rPr>
        <w:t xml:space="preserve"> </w:t>
      </w:r>
      <w:r w:rsidRPr="00866BA4">
        <w:rPr>
          <w:sz w:val="16"/>
        </w:rPr>
        <w:t xml:space="preserve">– deoxygenation, acidification and coral bleaching. While marine refuges may still have value in the short term, the study suggests </w:t>
      </w:r>
      <w:r w:rsidRPr="00866BA4">
        <w:rPr>
          <w:rStyle w:val="StyleUnderline"/>
          <w:highlight w:val="cyan"/>
        </w:rPr>
        <w:t>there are few viable solutions</w:t>
      </w:r>
      <w:r w:rsidRPr="00866BA4">
        <w:rPr>
          <w:sz w:val="16"/>
        </w:rPr>
        <w:t xml:space="preserve"> for protecting their biodiversity over the long run, </w:t>
      </w:r>
      <w:r w:rsidRPr="00866BA4">
        <w:rPr>
          <w:rStyle w:val="StyleUnderline"/>
          <w:highlight w:val="cyan"/>
        </w:rPr>
        <w:t>short of slashing greenhouse gas emissions.</w:t>
      </w:r>
      <w:r>
        <w:rPr>
          <w:rStyle w:val="StyleUnderline"/>
        </w:rPr>
        <w:t xml:space="preserve"> </w:t>
      </w:r>
      <w:r w:rsidRPr="00866BA4">
        <w:rPr>
          <w:sz w:val="16"/>
        </w:rPr>
        <w:t>“We were just surprised by the numbers,” Bruno said. “We’re seeing fish dying and coral disappearing due to, like, 0.7 degrees of warming. Assume 3 degrees would just be a wipeout.” In recent years, there has been a dramatic increase in the number and size of MPAs as governments work toward a United Nations goal of protecting 10 percent of the ocean in reserves by 2020. To assess the long-term benefits of those reserves, Bruno and colleagues modeled changes in sea surface temperatures and oxygen concentrations in the geographic centers of 8,236 MPAs, 309 of which ban fishing. They found that under a “business as usual” scenario, average temperatures would increase by at least 2C (3.6F) in 99 percent of the MPAs by 2100. In a lower-emissions case in which emissions peak around 2040 and the atmosphere’s carbon dioxide concentration stabilizes around 525 parts per million by the end of the century, waters would warm about half as quickly. The fastest increases would occur in polar regions – with temperatures rising by more than 0.1 percent a year in some places – though tropical regions would suffer severe biodiversity losses as species there move into cooler waters. Some of the impacts are already being seen in protected habitats. Australia’s Great Barrier Reef Marine Park is the world’s biggest coral ecosystem and includes 600 coral species. In March 2016, coral bleaching triggered by record high ocean temperatures killed a third of the Great Barrier Reef’s corals. “Water quality and fishing pressure had minimal effect on the unprecedented bleaching in 2016, suggesting that local protection of reefs affords little or no resistance to extreme heat,” scientists wrote in a study published last year. The researchers also found that surviving past bleaching events hadn’t increased corals’ resiliency to high temperatures and that “immediate global action to curb future warming is essential to secure a future for coral reefs.” “Spikes in temperatures are more important and more deadly than slow rises in average temperatures,” said Terry Hughes, the lead author of the Great Barrier study and director of the Australian Research Council Centre of Excellence for Coral Reef Studies at James Cook University in Townsville, Australia. Hughes noted that gradual rises in sea temperatures will also “test the physiology of marine species, regardless of whether they are protected from fishing inside MPAs.” “MPAs provide no protection from hot water – although the slow recovery afterwards may be faster inside an MPA compared to adjoining areas with little or no local protection,” he added. Bruno’s research suggests that last point may not be universally true. He said that it’s “widely believed that if fishing pressure and pollution are mitigated, then we would see more resiliency.” But they saw “no buffering impact” from MPAs in the study. Coral bleaching in the Maldives in May 2016. (The Ocean Agency/Xl Catlin Seaview Survey) “</w:t>
      </w:r>
      <w:r w:rsidRPr="00866BA4">
        <w:rPr>
          <w:rStyle w:val="StyleUnderline"/>
          <w:highlight w:val="cyan"/>
        </w:rPr>
        <w:t>Nothing short of radically reducing carbon emissions can make much of a difference</w:t>
      </w:r>
      <w:r w:rsidRPr="00866BA4">
        <w:rPr>
          <w:sz w:val="16"/>
        </w:rPr>
        <w:t>,” Bruno said.</w:t>
      </w:r>
    </w:p>
    <w:p w14:paraId="0F6BBDE6" w14:textId="2D4B0963" w:rsidR="00954F91" w:rsidRDefault="00954F91" w:rsidP="00954F91">
      <w:pPr>
        <w:pStyle w:val="Heading3"/>
      </w:pPr>
      <w:r>
        <w:t>Extensions—Warming Won’t Cause Extinction</w:t>
      </w:r>
    </w:p>
    <w:p w14:paraId="5A08532B" w14:textId="1CDAC2B1" w:rsidR="00954F91" w:rsidRDefault="00954F91" w:rsidP="00954F91">
      <w:pPr>
        <w:pStyle w:val="Heading4"/>
      </w:pPr>
      <w:r>
        <w:t>Even the most pessimistic reports on global warming don’t say it will cause human extinction:</w:t>
      </w:r>
    </w:p>
    <w:p w14:paraId="0C6B8246" w14:textId="77777777" w:rsidR="00954F91" w:rsidRDefault="00954F91" w:rsidP="00954F91">
      <w:r>
        <w:t xml:space="preserve">Kelsey </w:t>
      </w:r>
      <w:r w:rsidRPr="00954F91">
        <w:rPr>
          <w:rStyle w:val="Style13ptBold"/>
        </w:rPr>
        <w:t>Piper</w:t>
      </w:r>
      <w:r>
        <w:t>, 6/28/20</w:t>
      </w:r>
      <w:r w:rsidRPr="00954F91">
        <w:rPr>
          <w:rStyle w:val="Style13ptBold"/>
        </w:rPr>
        <w:t>19</w:t>
      </w:r>
      <w:r>
        <w:t xml:space="preserve"> (Staff Writer for Vox's new vertical with a focus on the global poor, animal welfare, and risks affecting a stable future for our world, “Is climate change an “existential threat” — or just a catastrophic one?” </w:t>
      </w:r>
      <w:hyperlink r:id="rId74" w:history="1">
        <w:r w:rsidRPr="00217BB4">
          <w:rPr>
            <w:rStyle w:val="Hyperlink"/>
          </w:rPr>
          <w:t>https://www.vox.com/future-perfect/2019/6/13/18660548/climate-change-human-civilization-existential-risk</w:t>
        </w:r>
      </w:hyperlink>
      <w:r>
        <w:t>, Retrieved 6/12/2021)</w:t>
      </w:r>
    </w:p>
    <w:p w14:paraId="13716F41" w14:textId="77777777" w:rsidR="00954F91" w:rsidRPr="00954F91" w:rsidRDefault="00954F91" w:rsidP="00954F91">
      <w:pPr>
        <w:rPr>
          <w:sz w:val="16"/>
        </w:rPr>
      </w:pPr>
      <w:r w:rsidRPr="00954F91">
        <w:rPr>
          <w:sz w:val="16"/>
        </w:rPr>
        <w:t xml:space="preserve">The Breakthrough report — and the media coverage of it — frustrated many </w:t>
      </w:r>
      <w:r w:rsidRPr="00954F91">
        <w:rPr>
          <w:rStyle w:val="StyleUnderline"/>
          <w:highlight w:val="cyan"/>
        </w:rPr>
        <w:t>climate scientists</w:t>
      </w:r>
      <w:r w:rsidRPr="00954F91">
        <w:rPr>
          <w:sz w:val="16"/>
        </w:rPr>
        <w:t xml:space="preserve">. In a detailed response, six researchers </w:t>
      </w:r>
      <w:r w:rsidRPr="00954F91">
        <w:rPr>
          <w:rStyle w:val="StyleUnderline"/>
          <w:highlight w:val="cyan"/>
        </w:rPr>
        <w:t>argued that the report overstates the risks from climate change, and</w:t>
      </w:r>
      <w:r w:rsidRPr="00954F91">
        <w:rPr>
          <w:sz w:val="16"/>
        </w:rPr>
        <w:t xml:space="preserve"> that subsequent reporting overstated it even further. The fact is that </w:t>
      </w:r>
      <w:r w:rsidRPr="00954F91">
        <w:rPr>
          <w:rStyle w:val="Emphasis"/>
          <w:highlight w:val="cyan"/>
        </w:rPr>
        <w:t>even the most pessimistic reports</w:t>
      </w:r>
      <w:r w:rsidRPr="00954F91">
        <w:rPr>
          <w:rStyle w:val="StyleUnderline"/>
          <w:highlight w:val="cyan"/>
        </w:rPr>
        <w:t>,</w:t>
      </w:r>
      <w:r w:rsidRPr="00954F91">
        <w:rPr>
          <w:sz w:val="16"/>
        </w:rPr>
        <w:t xml:space="preserve"> evaluated responsibly, </w:t>
      </w:r>
      <w:r w:rsidRPr="00954F91">
        <w:rPr>
          <w:rStyle w:val="Emphasis"/>
          <w:highlight w:val="cyan"/>
        </w:rPr>
        <w:t>don’t suggest</w:t>
      </w:r>
      <w:r w:rsidRPr="00954F91">
        <w:rPr>
          <w:rStyle w:val="StyleUnderline"/>
          <w:highlight w:val="cyan"/>
        </w:rPr>
        <w:t xml:space="preserve"> climate change will </w:t>
      </w:r>
      <w:r w:rsidRPr="00954F91">
        <w:rPr>
          <w:rStyle w:val="Emphasis"/>
          <w:highlight w:val="cyan"/>
        </w:rPr>
        <w:t>end human civilization</w:t>
      </w:r>
      <w:r w:rsidRPr="00954F91">
        <w:rPr>
          <w:sz w:val="16"/>
        </w:rPr>
        <w:t xml:space="preserve">, much less within our lifetimes. (Don’t stop saving for retirement.) Vice later altered the headline to “New Report Warns ‘High Likelihood Of Human Civilization Coming To An End’ Starting Within 30 Years’ — and even published a rebuttal. But the Vice piece tapped into what’s actually been a long-running and sometimes contentious conversation about the climate crisis — specifically, about whether it’s merely just devastating or in fact an existential risk to humanity. And it resonated with people in part because most mainstream research into climate change has focused — prompted by the IPCC — on scenarios with around 2 degrees of warming, less often on (fairly likely) scenarios with 3 or 4 degrees of warming, and infrequently on worst-case scenarios of climate disaster, leaving a lot of questions about those worst-case scenarios unanswered.* How likely are they? How catastrophic would they be? Scientists don’t all agree, and that uncertainty creates room for the most shocking stories to go viral. Beneath the disagreement over climate risks is a disagreement over worldviews. From one perspective, quibbling over whether climate change will kill millions or billions is a waste of time when, in either case, we urgently need to act. But from another perspective, the difference is deeply significant; for example, it changes whether potential solutions that carry significant risks, like some forms of solar geoengineering, are warranted. Another broad disagreement is whether alarmism makes our prospects of tackling climate change better or worse. As some people see it, we’re not doing nearly enough to fight climate change, so we’d better focus in on the worst-case scenarios in case that will be what it takes to finally spur people to action. Others, though, worry that alarmism, far from motivating people, leads to paralysis — too much despair about the future to even bother working on it. So, yes, the Vice story did hype up the threat from the climate crisis, and it likely won’t be the last of those stories we’ll see. The argument that climate change will kill us all The expected effects of climate change, according to </w:t>
      </w:r>
      <w:r w:rsidRPr="00954F91">
        <w:rPr>
          <w:rStyle w:val="StyleUnderline"/>
          <w:highlight w:val="cyan"/>
        </w:rPr>
        <w:t xml:space="preserve">organizations like the </w:t>
      </w:r>
      <w:r w:rsidRPr="00954F91">
        <w:rPr>
          <w:rStyle w:val="Emphasis"/>
          <w:highlight w:val="cyan"/>
        </w:rPr>
        <w:t>IPCC</w:t>
      </w:r>
      <w:r w:rsidRPr="00954F91">
        <w:rPr>
          <w:sz w:val="16"/>
        </w:rPr>
        <w:t xml:space="preserve"> and the World Bank, are fairly terrifying. They suggest the planet’s climate will change fast enough to cause widespread droughts and famines, the spread of insect-borne diseases, the displacement of populations, and a worsening of severe poverty. But here’s one thing they </w:t>
      </w:r>
      <w:r w:rsidRPr="00954F91">
        <w:rPr>
          <w:rStyle w:val="Emphasis"/>
          <w:highlight w:val="cyan"/>
        </w:rPr>
        <w:t>don’t predict</w:t>
      </w:r>
      <w:r w:rsidRPr="00954F91">
        <w:rPr>
          <w:rStyle w:val="StyleUnderline"/>
          <w:highlight w:val="cyan"/>
        </w:rPr>
        <w:t>: mass civilizational collapse</w:t>
      </w:r>
      <w:r w:rsidRPr="00954F91">
        <w:rPr>
          <w:sz w:val="16"/>
        </w:rPr>
        <w:t xml:space="preserve">. Most models warn that as a result of climate change, the incredibly rapid progress humanity has been making in life expectancies and in ending extreme poverty will stall; we could even lose decades of the progress we’ve made. If extreme poverty gets as bad as it was in 1980 due to climate change, that will be an immeasurable humanitarian failure, and hundreds of millions of people will die. But the 1980s definitely did have human civilization, and the future in this version would too. Another way of looking at it is that the predicted effects of climate change are very bad, but not in a cinematic way. Sea levels will rise, but not up to the Statue of Liberty’s neck (if all the ice in the world melted, sea levels would rise to approximately the statue’s waist). Lots of people will die, most of them low-income. It’s not surprising that this gets less viral attention than extreme, extinction-focused scenarios. But that isn’t to say extreme scenarios are made up from nothing. Where do some people conclude that climate change might swallow up civilization itself? Well, for one thing, lots of climate policy analysts agree that the IPCC is too optimistic. In particular, the IPCC has kept insisting that it’s still possible to keep warming under 2 degrees Celsius when at this point, that’s really unrealistic. As my colleague David Roberts put it: Models have often included unrealistically low estimates of current and future emissions growth, unrealistically early peaks in global emissions, and unequitable estimates of emission curves in developing countries (implicitly assuming stunted development). ... Models routinely show 4 or even 6 percent annual reductions, a rate of emissions decline that has never been achieved by anyone, anywhere, ever, much less consistently over 50 years. So it’s not surprising that some people got interested in more pessimistic models. What if we assume that we don’t get our emissions under control? What if we assume that there are severe “feedback cycles” where warming causes the release of carbon dioxide currently contained in the land and in the oceans, fueling further warming? And what if, instead of trying to model the most likely outcome, we look at outcomes that may only have a 10 percent chance of occurring but would be particularly disastrous if they did? The Breakthrough report, authored by former fossil fuel executive Ian Dunlop and author David Spratt, for the most part summarizes cases for pessimism that have been raised in other papers and public statements. It says, for example,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 “Our argument is in essence that on the present path, including the commitments in Paris, warming will be three or three and a bit degrees,” Spratt told me. “If you include climate cycle feedbacks, which are not included in the IPCC analysis, it’ll be effectively higher.” For both those claims, there’s significant published science backing him. Then he gets to the controversial bit: “Three degrees may end our civilization.” For that claim, he cites climate scientist John Schellnhuber, who said in an interview early this year, “if we get it wrong, do the wrong things ... then I think there is a very big risk that we will just end our civilisation,” and UN Secretary General António Guterres, who has said “The problem is that the status quo is a suicide.” It’s hard to know how to interpret remarks like those in an interview, but Spratt’s take is that the end of human civilization is not just a possibility but a likely outcome if we continue down our current path. Many people had no trouble believing it. Scientists objected. Here’s what they said. Six climate scientists reviewed the accuracy of the report and Vice’s write-up at Climate Feedback, a nonprofit that works to improve climate reporting by getting comments from scientists on striking claims in the press. Their responses were scathing. “This is a classic case of a media article over-stating the conclusions and significance of a non-peer reviewed report that itself had already overstated (and indeed misrepresented) peer-reviewed science,” wrote Richard Betts, who chairs the department for climate impact research at the University of Exeter and leads the European Union project that studies the impacts of extreme global warming. The Breakthrough report does indeed gather claims from other papers, climate leaders, and thinkers. But it selected many of the scariest and most speculative papers and presented them without being clear about how plausible they are. And some of its most outrageous claims are just wrong. The report argues that if temperatures continue to rise, “fifty-five percent of the global population are subject to more than 20 days a year of lethal heat conditions beyond that which humans can survive.” That’d be terrifying. But Betts points out that this is based on the definition of a “deadly heat wave” from a paper that defined a deadly heat wave as one above a threshold where at least one person is expected to die (based on historical data). And some of the temperatures identified as deadly are as low as 86 degrees Fahrenheit (30 degrees Celsius) with high humidity — hot, but not what comes to mind from the phrase “lethal heat conditions beyond what humans can survive.” “The report’s authors have merely read (or possibly seen without actually reading) a few of the scariest papers they could find, misunderstood (or not read properly) at least one of them, and presented unjustified statements,” Betts added. “The scenario constructed in this report does not have a ‘high likelihood’ of occurring,” wrote Andrew King, a research fellow at the University of Melbourne. Spratt says that it needn’t be likely to be an important focus. “Sensible risk management is to look at what are the worst feasible options and take actions to stop them occurring,” he told me. “In risk management, we ask what is the worst possible outcome and avoid it. We don’t assume that middle-of-the-road outcomes are the worst thing around, because that’d be disastrous.” That said, he agreed that much of the media coverage, including the viral Vice article, was “over-the-top and often misleading.” But the </w:t>
      </w:r>
      <w:r w:rsidRPr="00954F91">
        <w:rPr>
          <w:rStyle w:val="StyleUnderline"/>
          <w:highlight w:val="cyan"/>
        </w:rPr>
        <w:t>scientists</w:t>
      </w:r>
      <w:r w:rsidRPr="00954F91">
        <w:rPr>
          <w:sz w:val="16"/>
        </w:rPr>
        <w:t xml:space="preserve"> who reviewed the article didn’t just object to the headlines. They </w:t>
      </w:r>
      <w:r w:rsidRPr="00954F91">
        <w:rPr>
          <w:rStyle w:val="StyleUnderline"/>
          <w:highlight w:val="cyan"/>
        </w:rPr>
        <w:t xml:space="preserve">felt that the core claim — that 3 or 4 degrees of warming could destroy civilization — was also </w:t>
      </w:r>
      <w:r w:rsidRPr="00954F91">
        <w:rPr>
          <w:rStyle w:val="Emphasis"/>
          <w:highlight w:val="cyan"/>
        </w:rPr>
        <w:t>deeply unlikely</w:t>
      </w:r>
      <w:r w:rsidRPr="00954F91">
        <w:rPr>
          <w:sz w:val="16"/>
        </w:rPr>
        <w:t>. “While there is plenty of scientific evidence that climate change will pose increasingly existential threats to the most vulnerable individuals in society and to key global ecosystems,” wrote UCLA researcher Daniel Swain, “even these dire outcomes aren’t equivalent to the ‘annihilation of intelligent life,’ as is claimed in the report.” One important thing here is that “suicide,” “catastrophic,” and “end of civilization” are all nontechnical terms, and people may have very different things in mind when they use them — especially if we’re looking at interviews rather than at papers. I also talked to some researchers who study existential risks, like John Halstead, who studies climate change mitigation at the philanthropic advising group Founders Pledge, and who has a detailed online analysis of all the (strikingly few) climate change papers that address existential risk (his analysis has not been peer-reviewed yet). Halstead looks into the models of potential temperature increases that Breakthrough’s report highlights. The models show a surprisingly large chance of extreme degrees of warming. Halstead points out that in many papers, this is the result of the simplistic form of statistical modeling used. Other papers have made a convincing case that this form of statistical modeling is an irresponsible way to reason about climate change, and that the dire projections rest on a statistical method that is widely understood to be a bad approach for that question. Further, “</w:t>
      </w:r>
      <w:r w:rsidRPr="00954F91">
        <w:rPr>
          <w:rStyle w:val="StyleUnderline"/>
          <w:highlight w:val="cyan"/>
        </w:rPr>
        <w:t xml:space="preserve">the carbon effects </w:t>
      </w:r>
      <w:r w:rsidRPr="00954F91">
        <w:rPr>
          <w:rStyle w:val="Emphasis"/>
          <w:highlight w:val="cyan"/>
        </w:rPr>
        <w:t>don’t seem to pose an existential risk</w:t>
      </w:r>
      <w:r w:rsidRPr="00954F91">
        <w:rPr>
          <w:sz w:val="16"/>
        </w:rPr>
        <w:t>,” he told me. “People use 10 degrees as an illustrative example” — of a nightmare scenario where climate change goes much, much worse than expected in every respect — “and looking at it, even 10 degrees would not really cause the collapse of industrial civilization,” though the effects would still be pretty horrifying. (On the question of whether an increase of 10 degrees would be survivable, there is much debate.)</w:t>
      </w:r>
    </w:p>
    <w:p w14:paraId="5387073A" w14:textId="55DDE001" w:rsidR="00BB2E53" w:rsidRDefault="00954F91" w:rsidP="00F10D48">
      <w:pPr>
        <w:pStyle w:val="Heading3"/>
      </w:pPr>
      <w:r>
        <w:t xml:space="preserve">Extensions:  </w:t>
      </w:r>
      <w:r w:rsidR="00F10D48">
        <w:t>Ocean Can’t Solve Global Warming</w:t>
      </w:r>
    </w:p>
    <w:p w14:paraId="6ADE6CE1" w14:textId="4C094EB6" w:rsidR="00F10D48" w:rsidRDefault="00F10D48" w:rsidP="00F10D48">
      <w:pPr>
        <w:pStyle w:val="Heading4"/>
      </w:pPr>
      <w:r>
        <w:t xml:space="preserve">Only solution to solve global warming is to reduce GHG emissions—the ocean </w:t>
      </w:r>
      <w:r w:rsidR="001677D3">
        <w:t>sink has been exceeded:</w:t>
      </w:r>
    </w:p>
    <w:p w14:paraId="2B035C89" w14:textId="6F908728" w:rsidR="00F10D48" w:rsidRDefault="00F10D48" w:rsidP="00F10D48">
      <w:r w:rsidRPr="00F10D48">
        <w:rPr>
          <w:rStyle w:val="Style13ptBold"/>
        </w:rPr>
        <w:t>The Ocean Foundation, 2021</w:t>
      </w:r>
      <w:r>
        <w:t xml:space="preserve"> (“Ocean and Climate Change,” </w:t>
      </w:r>
      <w:hyperlink r:id="rId75" w:history="1">
        <w:r w:rsidRPr="00217BB4">
          <w:rPr>
            <w:rStyle w:val="Hyperlink"/>
          </w:rPr>
          <w:t>https://oceanfdn.org/ocean-and-climate-change/</w:t>
        </w:r>
      </w:hyperlink>
      <w:r>
        <w:t>, Retrieved 6/12/2021)</w:t>
      </w:r>
    </w:p>
    <w:p w14:paraId="169DEDB7" w14:textId="56ED8D4C" w:rsidR="00F10D48" w:rsidRDefault="001677D3" w:rsidP="009C36F2">
      <w:pPr>
        <w:rPr>
          <w:sz w:val="16"/>
        </w:rPr>
      </w:pPr>
      <w:r w:rsidRPr="009C36F2">
        <w:rPr>
          <w:sz w:val="16"/>
        </w:rPr>
        <w:t xml:space="preserve">Introduction The ocean makes up 71% of the planet and provides many services to human communities from mitigating weather extremes to generating the oxygen we breathe, from producing the food we eat to storing the excess carbon dioxide we generate. However, the effects of increasing greenhouse gas emissions threaten coastal and marine ecosystems through changes in ocean temperature and melting of ice, which in turn affect ocean currents, weather patterns, and sea level. And, </w:t>
      </w:r>
      <w:r w:rsidRPr="009C36F2">
        <w:rPr>
          <w:rStyle w:val="StyleUnderline"/>
          <w:highlight w:val="cyan"/>
        </w:rPr>
        <w:t xml:space="preserve">because </w:t>
      </w:r>
      <w:r w:rsidRPr="009C36F2">
        <w:rPr>
          <w:rStyle w:val="Emphasis"/>
          <w:highlight w:val="cyan"/>
        </w:rPr>
        <w:t>the carbon sink capacity of the ocean has been exceeded</w:t>
      </w:r>
      <w:r w:rsidRPr="009C36F2">
        <w:rPr>
          <w:rStyle w:val="StyleUnderline"/>
          <w:highlight w:val="cyan"/>
        </w:rPr>
        <w:t>,</w:t>
      </w:r>
      <w:r w:rsidRPr="001677D3">
        <w:rPr>
          <w:rStyle w:val="StyleUnderline"/>
        </w:rPr>
        <w:t xml:space="preserve"> </w:t>
      </w:r>
      <w:r w:rsidRPr="009C36F2">
        <w:rPr>
          <w:sz w:val="16"/>
        </w:rPr>
        <w:t xml:space="preserve">we are also seeing the ocean’s chemistry change because of our carbon emissions. In fact, mankind has increased the acidity of our ocean by 30% over the past two centuries. (This is covered in our Research Page on Ocean Acidification). The ocean and climate are inextricably linked. The ocean plays a fundamental role in mitigating climate change by serving as a major heat and carbon sink. The ocean also bears the brunt of climate change, as evidenced by changes in temperature, currents and sea level rise, all of which affect the health of marine species, nearshore and deep ocean ecosystems. As concerns about climate change increase, the interrelationship between the ocean and climate change must be recognized, understood, and incorporated into governmental policies. Since the Industrial Revolution, the amount of carbon dioxide in our atmosphere has increased by over 35%, primarily from the burning of fossil fuels. Ocean waters, ocean animals, and ocean habitats all help the ocean absorb a significant portion of the carbon dioxide emissions from human activities. The global ocean is already experiencing the significant impact of climate change and its accompanying effects. They include air and water temperature warming, seasonal shifts in species, coral bleaching, sea level rise, coastal inundation, coastal erosion, harmful algal blooms, hypoxic (or dead) zones, new marine diseases, loss of marine mammals, changes in levels of precipitation, and fishery declines. In addition, we can expect more extreme weather events (droughts, floods, storms), which affect habitats and species alike. To protect our valuable marine ecosystems, we must act. </w:t>
      </w:r>
      <w:r w:rsidRPr="009C36F2">
        <w:rPr>
          <w:rStyle w:val="StyleUnderline"/>
          <w:highlight w:val="cyan"/>
        </w:rPr>
        <w:t xml:space="preserve">The overall solution to climate change is to </w:t>
      </w:r>
      <w:r w:rsidRPr="009C36F2">
        <w:rPr>
          <w:rStyle w:val="Emphasis"/>
          <w:highlight w:val="cyan"/>
        </w:rPr>
        <w:t>significantly reduce the emission of greenhouse gases</w:t>
      </w:r>
      <w:r w:rsidRPr="009C36F2">
        <w:rPr>
          <w:sz w:val="16"/>
        </w:rPr>
        <w:t xml:space="preserve">. The most recent international agreement to address climate change, the Paris Agreement, entered into force in 2016. Meeting the targets of the Paris Agreement will require action at international, national, local and community levels around the world. Additionally, blue carbon may provide a method for the long-term sequestration and storage of carbon. “Blue Carbon” is the carbon dioxide captured by the world’s ocean and coastal ecosystems. This carbon is stored in the form of biomass and sediments from mangroves, tidal marshes, and seagrass meadows. More information about Blue Carbon can be found here. Simultaneously, it is important to the health of the ocean—and us—that additional threats are avoided, and that our marine ecosystems are managed thoughtfully. It is also clear that by reducing the immediate stresses from excess human activities, we can increase the resilience of ocean species and ecosystems. In this way, we can invest in ocean health and its “immune system” by eliminating or reducing the myriad of smaller ills from which it suffers. Restoring abundance of ocean species—of mangroves, of seagrass meadows, of corals, of kelp forests, of fisheries, of all ocean life—will help the ocean continue to provide the services on which all life depends. The Ocean Foundation (T.O.F.) and its current staff have been working on oceans and climate change issues since 1990; on Ocean Acidification since 2003; and on related “blue carbon” issues since 2007. The Ocean Foundation hosts the Blue Resilience Initiative that seeks to advance policy that promotes the roles coastal and ocean ecosystems play as natural carbon sinks, i.e. blue carbon and released the first-ever Blue Carbon Offset Calculator in 2012 to provide charitable carbon offsets for individual donors, foundations, corporations, and events through the restoration and conservation of important coastal habitats that sequester and store carbon, including seagrass meadows, mangrove forests, and saltmarsh grass estuaries. The Ocean Foundation staff serve on the advisory board for the Collaborative Institute for Oceans, Climate and Security, and The Ocean Foundation is a member of the Ocean &amp; Climate Platform. Since 2014, T.O.F. has provided ongoing technical advice on the Global Environment Facility (GEF) International Waters focal area that enabled the GEF Blue Forests Project to provide the first global-scale assessment of the values associated with coastal carbon and ecosystem services. T.O.F. is currently leading a seagrass and mangrove restoration project at the Jobos Bay National Estuarine Research Reserve in close partnership with the Puerto Rico Department of Natural and Environmental Resources. </w:t>
      </w:r>
    </w:p>
    <w:p w14:paraId="62DE7132" w14:textId="77777777" w:rsidR="00D84523" w:rsidRDefault="00D84523" w:rsidP="00D84523">
      <w:pPr>
        <w:pStyle w:val="Heading4"/>
      </w:pPr>
      <w:r>
        <w:t>The oceans can’t stop warming forever—warming will change the oceans and make them less efficient at being a carbon sink:</w:t>
      </w:r>
    </w:p>
    <w:p w14:paraId="0AA96C0D" w14:textId="77777777" w:rsidR="00D84523" w:rsidRDefault="00D84523" w:rsidP="00D84523">
      <w:r>
        <w:t xml:space="preserve">Naomi M. </w:t>
      </w:r>
      <w:r w:rsidRPr="00D84523">
        <w:rPr>
          <w:rStyle w:val="Style13ptBold"/>
        </w:rPr>
        <w:t>Levine &amp;</w:t>
      </w:r>
      <w:r>
        <w:t xml:space="preserve"> Scott C. </w:t>
      </w:r>
      <w:r w:rsidRPr="00D84523">
        <w:rPr>
          <w:rStyle w:val="Style13ptBold"/>
        </w:rPr>
        <w:t>Doney</w:t>
      </w:r>
      <w:r>
        <w:t>, 11/29/20</w:t>
      </w:r>
      <w:r w:rsidRPr="00D84523">
        <w:rPr>
          <w:rStyle w:val="Style13ptBold"/>
        </w:rPr>
        <w:t>06</w:t>
      </w:r>
      <w:r>
        <w:t xml:space="preserve"> (Gabilan Assistant Professor of Biological Sciences and Earth Sciences at the University of Southern California, &amp; JOE D. AND HELEN J. KINGTON PROFESSOR IN ENVIRONMENTAL CHANGE @ University of Virginia, “How Long Can the Ocean Slow Global Warming?” </w:t>
      </w:r>
      <w:hyperlink r:id="rId76" w:history="1">
        <w:r w:rsidRPr="00217BB4">
          <w:rPr>
            <w:rStyle w:val="Hyperlink"/>
          </w:rPr>
          <w:t>https://www.whoi.edu/oceanus/feature/how-long-can-the-ocean-slow-global-warming/</w:t>
        </w:r>
      </w:hyperlink>
      <w:r>
        <w:t>, Retrieved 6/12/2021)</w:t>
      </w:r>
    </w:p>
    <w:p w14:paraId="20A2DCE1" w14:textId="77777777" w:rsidR="00D84523" w:rsidRPr="00D84523" w:rsidRDefault="00D84523" w:rsidP="00D84523">
      <w:pPr>
        <w:rPr>
          <w:sz w:val="16"/>
        </w:rPr>
      </w:pPr>
      <w:r w:rsidRPr="00D84523">
        <w:rPr>
          <w:sz w:val="16"/>
        </w:rPr>
        <w:t>What happens to carbon in the ocean The hard work of collecting and analyzing thousands of water samples on ships such as the R/V Ronald H. Brown is just the first step toward knowing what happens to carbon in the ocean. Measuring the ocean’s uptake of the added “anthropogenic” CO2 is no easy task, for several reasons. First, there are large amounts of carbon normally in the ocean—about 50 times the amount in the atmosphere. The increase up to now has been a small, hard-to-distinguish percentage of the total CO2 dissolved in the ocean—about 3 percent in surface waters and only 0.25 percent over the full ocean depth. So scientists must use advanced analytical techniques to tease out the small anthropogenic CO2 signal from the data. They also measure the ocean’s uptake of other gases that humans put into the atmosphere, such as chlorofluorocarbons (which, unlike carbon dioxide, is chemically non-reactive and remains intact). The ocean is also a dynamic environment, much like the atmosphere. Currents and storms mix the water, making it hard to track the flow of CO2. The picture is further complicated by plants, animals, and bacteria, which continually take up, release, and transport carbon in the ocean. These create sources and sinks of dissolved carbon that vary across and through the oceans, and during different seasons. We do know, from several different research approaches, generally where anthropogenic carbon is highest: in the upper 1,000 feet of ocean—near the surface where it enters from the atmosphere—and in cold water that forms near the poles and, being denser, sinks in plumes to intermediate and deep depths. What’s in store for the ocean? The question for policy-makers and society is “</w:t>
      </w:r>
      <w:r w:rsidRPr="00D84523">
        <w:rPr>
          <w:rStyle w:val="StyleUnderline"/>
          <w:highlight w:val="cyan"/>
        </w:rPr>
        <w:t>Will the ocean continue to take up anthropogenic CO2?” Our best evidence is that it will—</w:t>
      </w:r>
      <w:r w:rsidRPr="00D84523">
        <w:rPr>
          <w:rStyle w:val="Emphasis"/>
          <w:highlight w:val="cyan"/>
        </w:rPr>
        <w:t>but less effectively</w:t>
      </w:r>
      <w:r w:rsidRPr="00D84523">
        <w:rPr>
          <w:rStyle w:val="StyleUnderline"/>
          <w:highlight w:val="cyan"/>
        </w:rPr>
        <w:t xml:space="preserve"> because of interactions between the ocean and the evolving climate</w:t>
      </w:r>
      <w:r w:rsidRPr="00D84523">
        <w:rPr>
          <w:sz w:val="16"/>
        </w:rPr>
        <w:t xml:space="preserve">. Several factors come into play. </w:t>
      </w:r>
      <w:r w:rsidRPr="00D84523">
        <w:rPr>
          <w:rStyle w:val="StyleUnderline"/>
          <w:highlight w:val="cyan"/>
        </w:rPr>
        <w:t>Global warming will</w:t>
      </w:r>
      <w:r w:rsidRPr="00D84523">
        <w:rPr>
          <w:sz w:val="16"/>
        </w:rPr>
        <w:t xml:space="preserve"> inevitably </w:t>
      </w:r>
      <w:r w:rsidRPr="00D84523">
        <w:rPr>
          <w:rStyle w:val="StyleUnderline"/>
          <w:highlight w:val="cyan"/>
        </w:rPr>
        <w:t xml:space="preserve">cause seawater temperatures to rise. </w:t>
      </w:r>
      <w:r w:rsidRPr="00D84523">
        <w:rPr>
          <w:rStyle w:val="Emphasis"/>
          <w:highlight w:val="cyan"/>
        </w:rPr>
        <w:t>Warmer water holds less dissolved gas</w:t>
      </w:r>
      <w:r w:rsidRPr="00D84523">
        <w:rPr>
          <w:rStyle w:val="StyleUnderline"/>
          <w:highlight w:val="cyan"/>
        </w:rPr>
        <w:t xml:space="preserve"> than colder water, so the ocean </w:t>
      </w:r>
      <w:r w:rsidRPr="00D84523">
        <w:rPr>
          <w:rStyle w:val="Emphasis"/>
          <w:highlight w:val="cyan"/>
        </w:rPr>
        <w:t>will not be able to store as much anthropogenic CO2</w:t>
      </w:r>
      <w:r w:rsidRPr="00D84523">
        <w:rPr>
          <w:sz w:val="16"/>
        </w:rPr>
        <w:t xml:space="preserve">. </w:t>
      </w:r>
      <w:r w:rsidRPr="00D84523">
        <w:rPr>
          <w:rStyle w:val="StyleUnderline"/>
          <w:highlight w:val="cyan"/>
        </w:rPr>
        <w:t xml:space="preserve">A warmer climate will also </w:t>
      </w:r>
      <w:r w:rsidRPr="00D84523">
        <w:rPr>
          <w:rStyle w:val="Emphasis"/>
          <w:highlight w:val="cyan"/>
        </w:rPr>
        <w:t>melt ice</w:t>
      </w:r>
      <w:r w:rsidRPr="00D84523">
        <w:rPr>
          <w:rStyle w:val="StyleUnderline"/>
          <w:highlight w:val="cyan"/>
        </w:rPr>
        <w:t xml:space="preserve"> and</w:t>
      </w:r>
      <w:r w:rsidRPr="00D84523">
        <w:rPr>
          <w:sz w:val="16"/>
        </w:rPr>
        <w:t xml:space="preserve"> increase rainfall near the poles, </w:t>
      </w:r>
      <w:r w:rsidRPr="00D84523">
        <w:rPr>
          <w:rStyle w:val="StyleUnderline"/>
          <w:highlight w:val="cyan"/>
        </w:rPr>
        <w:t>add</w:t>
      </w:r>
      <w:r w:rsidRPr="00D84523">
        <w:rPr>
          <w:sz w:val="16"/>
        </w:rPr>
        <w:t xml:space="preserve">ing </w:t>
      </w:r>
      <w:r w:rsidRPr="00D84523">
        <w:rPr>
          <w:rStyle w:val="StyleUnderline"/>
          <w:highlight w:val="cyan"/>
        </w:rPr>
        <w:t>fresh water to the ocean. Fresh water is more buoyant than saltier water</w:t>
      </w:r>
      <w:r w:rsidRPr="00D84523">
        <w:rPr>
          <w:rStyle w:val="StyleUnderline"/>
        </w:rPr>
        <w:t xml:space="preserve"> </w:t>
      </w:r>
      <w:r w:rsidRPr="00D84523">
        <w:rPr>
          <w:sz w:val="16"/>
        </w:rPr>
        <w:t xml:space="preserve">and “floats” on top of it, </w:t>
      </w:r>
      <w:r w:rsidRPr="00D84523">
        <w:rPr>
          <w:rStyle w:val="Emphasis"/>
          <w:highlight w:val="cyan"/>
        </w:rPr>
        <w:t>stratifying the ocean</w:t>
      </w:r>
      <w:r w:rsidRPr="00D84523">
        <w:rPr>
          <w:rStyle w:val="StyleUnderline"/>
          <w:highlight w:val="cyan"/>
        </w:rPr>
        <w:t xml:space="preserve"> and slowing the </w:t>
      </w:r>
      <w:r w:rsidRPr="00D84523">
        <w:t>mixing and</w:t>
      </w:r>
      <w:r w:rsidRPr="00D84523">
        <w:rPr>
          <w:rStyle w:val="StyleUnderline"/>
          <w:highlight w:val="cyan"/>
        </w:rPr>
        <w:t xml:space="preserve"> circulation that transports anthropogenic CO2 away from the surface</w:t>
      </w:r>
      <w:r w:rsidRPr="00D84523">
        <w:rPr>
          <w:sz w:val="16"/>
        </w:rPr>
        <w:t xml:space="preserve"> and into reservoirs in the deep ocean. </w:t>
      </w:r>
      <w:r w:rsidRPr="00D84523">
        <w:rPr>
          <w:rStyle w:val="StyleUnderline"/>
          <w:highlight w:val="cyan"/>
        </w:rPr>
        <w:t>The net effect will be even higher atmospheric CO2 concentrations and a further acceleration of global warming</w:t>
      </w:r>
      <w:r w:rsidRPr="00D84523">
        <w:rPr>
          <w:sz w:val="16"/>
        </w:rPr>
        <w:t>. Warmer temperatures, weaker circulation, and different stratification of the ocean will have impacts on marine life and ecosystems, which in turn could affect the ocean’s ability to store carbon. How these changes may occur is not clear at this point, however, and may vary from region to region.</w:t>
      </w:r>
    </w:p>
    <w:p w14:paraId="7D2BDCBB" w14:textId="5513DFC1" w:rsidR="009C36F2" w:rsidRDefault="009C36F2" w:rsidP="009C36F2">
      <w:pPr>
        <w:pStyle w:val="Heading4"/>
      </w:pPr>
      <w:r>
        <w:t>The ocean can’t forever solve climate change—we have to reduce emissions:</w:t>
      </w:r>
    </w:p>
    <w:p w14:paraId="218C4928" w14:textId="3AF501D1" w:rsidR="009C36F2" w:rsidRDefault="009C36F2" w:rsidP="009C36F2">
      <w:pPr>
        <w:rPr>
          <w:sz w:val="16"/>
        </w:rPr>
      </w:pPr>
      <w:r w:rsidRPr="009C36F2">
        <w:rPr>
          <w:sz w:val="16"/>
        </w:rPr>
        <w:t xml:space="preserve">Eve </w:t>
      </w:r>
      <w:r w:rsidRPr="009C36F2">
        <w:rPr>
          <w:rStyle w:val="Style13ptBold"/>
        </w:rPr>
        <w:t>Andrews</w:t>
      </w:r>
      <w:r>
        <w:rPr>
          <w:sz w:val="16"/>
        </w:rPr>
        <w:t>, 9/17/20</w:t>
      </w:r>
      <w:r w:rsidRPr="009C36F2">
        <w:rPr>
          <w:rStyle w:val="Style13ptBold"/>
        </w:rPr>
        <w:t>20</w:t>
      </w:r>
      <w:r>
        <w:rPr>
          <w:sz w:val="16"/>
        </w:rPr>
        <w:t xml:space="preserve"> (</w:t>
      </w:r>
      <w:r w:rsidRPr="009C36F2">
        <w:rPr>
          <w:sz w:val="16"/>
        </w:rPr>
        <w:t>Staff Writer</w:t>
      </w:r>
      <w:r>
        <w:rPr>
          <w:sz w:val="16"/>
        </w:rPr>
        <w:t xml:space="preserve"> Grist, “Can we just drown our carbon emissions in the ocean?” </w:t>
      </w:r>
      <w:hyperlink r:id="rId77" w:history="1">
        <w:r w:rsidRPr="00217BB4">
          <w:rPr>
            <w:rStyle w:val="Hyperlink"/>
            <w:sz w:val="16"/>
          </w:rPr>
          <w:t>https://grist.org/ask-umbra/can-we-just-drown-our-carbon-emissions-in-the-ocean/</w:t>
        </w:r>
      </w:hyperlink>
      <w:r>
        <w:rPr>
          <w:sz w:val="16"/>
        </w:rPr>
        <w:t>, Retrieved 6/12/2021)</w:t>
      </w:r>
    </w:p>
    <w:p w14:paraId="29C275A6" w14:textId="1A73A686" w:rsidR="009C36F2" w:rsidRDefault="009C36F2" w:rsidP="009C36F2">
      <w:pPr>
        <w:rPr>
          <w:sz w:val="16"/>
        </w:rPr>
      </w:pPr>
      <w:r>
        <w:rPr>
          <w:sz w:val="16"/>
        </w:rPr>
        <w:t xml:space="preserve">Can we just drown our carbon emissions in the ocean? </w:t>
      </w:r>
      <w:r w:rsidRPr="009C36F2">
        <w:rPr>
          <w:rStyle w:val="StyleUnderline"/>
          <w:highlight w:val="cyan"/>
        </w:rPr>
        <w:t xml:space="preserve">The ocean has been holding off the worst of climate change, but that </w:t>
      </w:r>
      <w:r w:rsidRPr="009C36F2">
        <w:rPr>
          <w:rStyle w:val="Emphasis"/>
          <w:highlight w:val="cyan"/>
        </w:rPr>
        <w:t>won’t last forever</w:t>
      </w:r>
      <w:r>
        <w:rPr>
          <w:sz w:val="16"/>
        </w:rPr>
        <w:t>. Grist / Brent Durand / Getty Images Eve Andrews Staff Writer Published Sep 17, 2020 Topic Climate + Ask Umbra Share Twitter Facebook Q. Dear Umbra, Is there a maximum amount of CO2 that the ocean can absorb? What will be the effects should this happen? — Some Questions Underestimate Imminent Doom A. Dear SQUID, Grist thanks its sponsors. Become one. Once you learn how many of the various expressions of climate change — drought, hurricanes, even wildfires — have to do with fluctuations in the ocean, it’s hard to stop thinking about it. We land-dwellers tend to think of the ocean as this distant, mysterious, separate place. And while the vast majority of it is certainly distant and mysterious, it’s not separate at all! Marine flora produce more than half of the oxygen humans breathe, ocean currents determine how weather systems move and develop, and sometimes if you’re lucky enough to be near a shoreline at the right time, you can see a seal and that’s always incredible! But understanding marine fluctuations — and their effects on dry land — requires some grasp of several scientific concepts that, if you’re anything like me, you haven’t thought about since high school. (Don’t worry — I made sure to consult actual experts on ocean chemistry for this column rather than rely solely on my own understanding of air-sea gas exchange.) And not to spoil the ending, but you don’t want the ocean to absorb too much of the carbon dioxide we pump into the atmosphere. (Like, for example, everything that’s coming out of the Western wildfires. Yikes.) Let’s start by talking about the concept of a carbon sink — basically a natural or artificial reservoir that stores carbon rather than letting it cray all around in the atmosphere. You can find carbon sinks in lots of different ecosystems; they include peat bogs, grasslands, and mangroves. But the ocean is the planet’s biggest carbon sink by far. Scientists estimate that the ocean absorbs at least a quarter — and perhaps as much as half! — of all human activity-produced CO2 every year. Here’s how it works: The surface of the ocean and the air above exchange molecules all the time; that explains both how we end up with bits of microplastics in ocean air (not nice) and how carbon dioxide gets pulled out of the atmosphere (nice!). Where does all that marine carbon go? Some of it gets converted into biomass by underwater critters that consider it a delicious, nourishing treat. There are a bunch of organisms at the sunlit surface level of the ocean — kelp! Phytoplankton! Blue-green algae! — that convert carbon into sugar via photosynthesis. That sustenance then gets passed along the food chain. The carbon that gets processed out as waste then sinks to the depths of the ocean where ocean scientists like to refer to it as “marine snow.” Whatever “snow” isn’t consumed ends up as a thick blanket of “ooze” (NOAA’s words, not mine) that makes up about 75 percent of the ocean floor. Meanwhile, the ocean’s surface is free to absorb more carbon and start the process all over again. James Bishop, a marine chemist who studies the ocean carbon cycle, refers to this process as the “biological carbon pump” of the ocean. But carbon dioxide doesn’t just get gobbled up by marine plants. It also dissolves in seawater, forming carbonic acid. This weak acid then “dissociates” — relatable! — into ions that can throw off the pH of the ocean, with disastrous results. You might know this phenomenon as “ocean acidification.” Since the Industrial Revolution, the pH of the ocean, which is naturally slightly basic (not in a pumpkin spice way), has shifted from around 8.2 to a pH of 8.1. That might not sound like much, but it’s very bad news for anything with a skeleton or shell made of calcium carbonate — like corals, for example. Those structures can end up weakened or, in the worst cases, straight-up dissolved. The weaker the organisms that make up the various stages of that “carbon pump” become, the less the ocean will be able to uptake and store all the extra carbon dioxide we’re dumping into the atmosphere. There’s also the fun extra factor that as the planet gets hotter, the ocean absorbs a lot of that heat. Warmer water throws off the balance of marine ecosystems as well as messing with the ocean’s all-important carbon pump. So, unlike a potential match’s dating history, you can’t really use past behavior to predict how the ocean’s carbon cycle will treat us in the future. “</w:t>
      </w:r>
      <w:r w:rsidRPr="009C36F2">
        <w:rPr>
          <w:rStyle w:val="StyleUnderline"/>
          <w:highlight w:val="cyan"/>
        </w:rPr>
        <w:t>We are already adding carbon dioxide at a rate at least 10 times higher than ever observed in the geological record</w:t>
      </w:r>
      <w:r>
        <w:rPr>
          <w:sz w:val="16"/>
        </w:rPr>
        <w:t xml:space="preserve">, which spans at least 100 million years,” Bishop said. “So </w:t>
      </w:r>
      <w:r w:rsidRPr="009C36F2">
        <w:rPr>
          <w:rStyle w:val="StyleUnderline"/>
          <w:highlight w:val="cyan"/>
        </w:rPr>
        <w:t>we don’t know what the trajectory of this biological carbon pump is</w:t>
      </w:r>
      <w:r>
        <w:rPr>
          <w:sz w:val="16"/>
        </w:rPr>
        <w:t xml:space="preserve">; we don’t know who the winners and losers are going to be. </w:t>
      </w:r>
      <w:r w:rsidRPr="009C36F2">
        <w:rPr>
          <w:rStyle w:val="StyleUnderline"/>
          <w:highlight w:val="cyan"/>
        </w:rPr>
        <w:t>We’re already in dangerous territory,</w:t>
      </w:r>
      <w:r>
        <w:rPr>
          <w:sz w:val="16"/>
        </w:rPr>
        <w:t xml:space="preserve"> and yes, we could still do more damage.” I get the sense that you’re trying to suss out whether the ocean can act as a sort of repository for all our climate sins. Well, that’s been researched! There is another way that you can </w:t>
      </w:r>
      <w:r w:rsidRPr="009C36F2">
        <w:rPr>
          <w:rStyle w:val="StyleUnderline"/>
          <w:highlight w:val="cyan"/>
        </w:rPr>
        <w:t>take carbon dioxide out of the air and stick it into the ocean, but it’s kind of the geoengineering equivalent of putting all your dirty clothes under your bed and pretending you never have to do laundry again</w:t>
      </w:r>
      <w:r>
        <w:rPr>
          <w:sz w:val="16"/>
        </w:rPr>
        <w:t xml:space="preserve">! In the early 2000s, some scientists got together to study what might happen if you pumped carbon dioxide from the atmosphere into the deep ocean via pipelines. There are a lot of issues with this idea, as you might imagine: It’s very expensive; it technically violates international conventions that make it illegal for countries to dump their trash into the ocean; and, well, if the ocean is already acidifying it isn’t a great idea to dump more CO2 into it, even at its deepest, darkest levels. In fact, the concept of “ocean acidification” first came to light when the Department of Energy was doing lab experiments to study the possible impacts of deep-sea carbon injection. “I think that very few people are any longer proposing just to inject molecular carbon dioxide into the deep ocean,” said Ken Caldeira, an atmospheric scientist at the Carnegie Institution of Science. “I think the general feeling is though, yeah, it would kinda sorta work, there must be something better to do than that.” And in the end, Caldeira added: “There’s no limit to how much </w:t>
      </w:r>
      <w:r w:rsidRPr="009C36F2">
        <w:rPr>
          <w:rStyle w:val="StyleUnderline"/>
          <w:highlight w:val="cyan"/>
        </w:rPr>
        <w:t>carbon dioxide</w:t>
      </w:r>
      <w:r>
        <w:rPr>
          <w:sz w:val="16"/>
        </w:rPr>
        <w:t xml:space="preserve"> you could put </w:t>
      </w:r>
      <w:r w:rsidRPr="009C36F2">
        <w:rPr>
          <w:rStyle w:val="StyleUnderline"/>
          <w:highlight w:val="cyan"/>
        </w:rPr>
        <w:t xml:space="preserve">in the deep ocean, but </w:t>
      </w:r>
      <w:r w:rsidRPr="009C36F2">
        <w:rPr>
          <w:rStyle w:val="Emphasis"/>
          <w:highlight w:val="cyan"/>
        </w:rPr>
        <w:t>it won’t stay there</w:t>
      </w:r>
      <w:r w:rsidRPr="009C36F2">
        <w:rPr>
          <w:rStyle w:val="StyleUnderline"/>
          <w:highlight w:val="cyan"/>
        </w:rPr>
        <w:t xml:space="preserve"> and it will come out and warm things up.”</w:t>
      </w:r>
      <w:r>
        <w:rPr>
          <w:sz w:val="16"/>
        </w:rPr>
        <w:t xml:space="preserve"> Because the barrier between land and sea is actually very, very thin! But just because we can’t use the ocean as our unlimited carbon hiding spot doesn’t mean it’s all over: Since the whole problem is atmosphere-warming greenhouse gas emissions caused by the burning of fossil fuels, companies and governments could devote more effort to figuring out how to not burn fossil fuels. Rather than crossing our fingers and saying a prayer while sticking the byproducts of that fossil fuel-burning into the deepest crevices of the oceans, why not just turn off the carbon tap? </w:t>
      </w:r>
      <w:r w:rsidRPr="009C36F2">
        <w:rPr>
          <w:rStyle w:val="StyleUnderline"/>
          <w:highlight w:val="cyan"/>
        </w:rPr>
        <w:t xml:space="preserve">The ocean can hold a lot of our mistakes, but </w:t>
      </w:r>
      <w:r w:rsidRPr="009C36F2">
        <w:rPr>
          <w:rStyle w:val="Emphasis"/>
          <w:highlight w:val="cyan"/>
        </w:rPr>
        <w:t>eventually it’s going to make us pay for them</w:t>
      </w:r>
      <w:r>
        <w:rPr>
          <w:sz w:val="16"/>
        </w:rPr>
        <w:t xml:space="preserve"> — unless we change our ways.</w:t>
      </w:r>
    </w:p>
    <w:p w14:paraId="61C82DC2" w14:textId="64C4C161" w:rsidR="00E42A96" w:rsidRDefault="00E42A96" w:rsidP="00E42A96">
      <w:pPr>
        <w:pStyle w:val="Heading3"/>
      </w:pPr>
      <w:r>
        <w:t>Extensions--Climate Change Doesn’t Cause War</w:t>
      </w:r>
    </w:p>
    <w:p w14:paraId="6B3B8D90" w14:textId="5A416BC1" w:rsidR="00E42A96" w:rsidRDefault="00E42A96" w:rsidP="00E42A96">
      <w:pPr>
        <w:pStyle w:val="Heading4"/>
      </w:pPr>
      <w:r>
        <w:t>The climate change causes war literature is flawed for four reasons:</w:t>
      </w:r>
    </w:p>
    <w:p w14:paraId="6915186B" w14:textId="77777777" w:rsidR="00E42A96" w:rsidRDefault="00E42A96" w:rsidP="00E42A96">
      <w:r>
        <w:t xml:space="preserve">Courtland </w:t>
      </w:r>
      <w:r w:rsidRPr="00E42A96">
        <w:rPr>
          <w:rStyle w:val="Style13ptBold"/>
        </w:rPr>
        <w:t>Adams</w:t>
      </w:r>
      <w:r>
        <w:t xml:space="preserve"> et al, 20</w:t>
      </w:r>
      <w:r w:rsidRPr="00E42A96">
        <w:rPr>
          <w:rStyle w:val="Style13ptBold"/>
        </w:rPr>
        <w:t>18</w:t>
      </w:r>
      <w:r>
        <w:t xml:space="preserve"> (School of Geography, The University of Melbourne, Carlton Victoria, Australia, “Sampling bias in climate–conflict research,” </w:t>
      </w:r>
      <w:hyperlink r:id="rId78" w:history="1">
        <w:r w:rsidRPr="00217BB4">
          <w:rPr>
            <w:rStyle w:val="Hyperlink"/>
          </w:rPr>
          <w: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w:t>
        </w:r>
      </w:hyperlink>
      <w:r>
        <w:t xml:space="preserve"> GWPbQY&amp;tracking_referrer=www.theatlantic.com, Retrieved 6/12/2021)</w:t>
      </w:r>
    </w:p>
    <w:p w14:paraId="1BA52A33" w14:textId="2150C173" w:rsidR="00E42A96" w:rsidRDefault="00E42A96" w:rsidP="00E42A96">
      <w:pPr>
        <w:rPr>
          <w:sz w:val="16"/>
        </w:rPr>
      </w:pPr>
      <w:r w:rsidRPr="00E42A96">
        <w:rPr>
          <w:sz w:val="16"/>
        </w:rPr>
        <w:t xml:space="preserve">To be clear, we do not intent to criticize individual studies, which often have good reasons to focus on specific regions, countries and phenomena. However, </w:t>
      </w:r>
      <w:r w:rsidRPr="00E42A96">
        <w:rPr>
          <w:rStyle w:val="StyleUnderline"/>
          <w:highlight w:val="cyan"/>
        </w:rPr>
        <w:t>the sampling biases of the climate– conflict research field</w:t>
      </w:r>
      <w:r w:rsidRPr="00E42A96">
        <w:rPr>
          <w:sz w:val="16"/>
        </w:rPr>
        <w:t xml:space="preserve"> as a whole </w:t>
      </w:r>
      <w:r w:rsidRPr="00E42A96">
        <w:rPr>
          <w:rStyle w:val="StyleUnderline"/>
          <w:highlight w:val="cyan"/>
        </w:rPr>
        <w:t xml:space="preserve">are deeply problematic for at least four reasons. </w:t>
      </w:r>
      <w:r w:rsidRPr="00E42A96">
        <w:rPr>
          <w:rStyle w:val="Emphasis"/>
          <w:highlight w:val="cyan"/>
        </w:rPr>
        <w:t>First,</w:t>
      </w:r>
      <w:r w:rsidRPr="00E42A96">
        <w:rPr>
          <w:rStyle w:val="StyleUnderline"/>
          <w:highlight w:val="cyan"/>
        </w:rPr>
        <w:t xml:space="preserve"> they convey the impression that climate–conflict links are stronger</w:t>
      </w:r>
      <w:r w:rsidRPr="00E42A96">
        <w:rPr>
          <w:sz w:val="16"/>
        </w:rPr>
        <w:t xml:space="preserve"> or more prevalent </w:t>
      </w:r>
      <w:r w:rsidRPr="00E42A96">
        <w:rPr>
          <w:rStyle w:val="StyleUnderline"/>
          <w:highlight w:val="cyan"/>
        </w:rPr>
        <w:t>than they actually are</w:t>
      </w:r>
      <w:r w:rsidRPr="00E42A96">
        <w:rPr>
          <w:sz w:val="16"/>
        </w:rPr>
        <w:t xml:space="preserve">3. This is especially the case for studies using few cases. Large-N studies usually contain a large number of non-conflict cases in their sample, although they draw all of these cases from a few regions or countries (see below). </w:t>
      </w:r>
      <w:r w:rsidRPr="00E42A96">
        <w:rPr>
          <w:rStyle w:val="Emphasis"/>
          <w:highlight w:val="cyan"/>
        </w:rPr>
        <w:t>Second</w:t>
      </w:r>
      <w:r w:rsidRPr="00E42A96">
        <w:rPr>
          <w:rStyle w:val="StyleUnderline"/>
          <w:highlight w:val="cyan"/>
        </w:rPr>
        <w:t>, focusing strongly on cases of violent conflict limits the ability of</w:t>
      </w:r>
      <w:r w:rsidRPr="00E42A96">
        <w:rPr>
          <w:sz w:val="16"/>
        </w:rPr>
        <w:t xml:space="preserve"> (qualitative) </w:t>
      </w:r>
      <w:r w:rsidRPr="00E42A96">
        <w:rPr>
          <w:rStyle w:val="StyleUnderline"/>
          <w:highlight w:val="cyan"/>
        </w:rPr>
        <w:t xml:space="preserve">researchers to study </w:t>
      </w:r>
      <w:r w:rsidRPr="00E42A96">
        <w:rPr>
          <w:rStyle w:val="Emphasis"/>
          <w:highlight w:val="cyan"/>
        </w:rPr>
        <w:t xml:space="preserve">how people adapt peacefully </w:t>
      </w:r>
      <w:r w:rsidRPr="00E42A96">
        <w:rPr>
          <w:rStyle w:val="StyleUnderline"/>
          <w:highlight w:val="cyan"/>
        </w:rPr>
        <w:t>to the impacts of climate change</w:t>
      </w:r>
      <w:r w:rsidRPr="00E42A96">
        <w:rPr>
          <w:sz w:val="16"/>
        </w:rPr>
        <w:t xml:space="preserve"> or carry out the associated conflicts non-violently4,29. Such knowledge, however, would be particularly valuable from a policy-making perspective. </w:t>
      </w:r>
      <w:r w:rsidRPr="00E42A96">
        <w:rPr>
          <w:rStyle w:val="Emphasis"/>
          <w:highlight w:val="cyan"/>
        </w:rPr>
        <w:t>Third</w:t>
      </w:r>
      <w:r w:rsidRPr="00E42A96">
        <w:rPr>
          <w:rStyle w:val="StyleUnderline"/>
          <w:highlight w:val="cyan"/>
        </w:rPr>
        <w:t xml:space="preserve">, evidence of climate–conflict links comes primarily from </w:t>
      </w:r>
      <w:r w:rsidRPr="00E42A96">
        <w:rPr>
          <w:rStyle w:val="Emphasis"/>
          <w:highlight w:val="cyan"/>
        </w:rPr>
        <w:t>few regions</w:t>
      </w:r>
      <w:r w:rsidRPr="00E42A96">
        <w:rPr>
          <w:sz w:val="16"/>
        </w:rPr>
        <w:t xml:space="preserve"> and countries that are convenient to access, such as (Sub-Saharan) Africa. This is even more of an issue in large-N, statistical analyses. While such a bias is not problematic per se as considerable parts of (Sub-Saharan) Africa are vulnerable to both climate change and conflict, this also implies that other very vulnerable regions, for instance in Asia and especially in South America and Oceania, receive little scholarly attention. </w:t>
      </w:r>
      <w:r w:rsidRPr="00E42A96">
        <w:rPr>
          <w:rStyle w:val="Emphasis"/>
          <w:highlight w:val="cyan"/>
        </w:rPr>
        <w:t>Finally</w:t>
      </w:r>
      <w:r w:rsidRPr="00E42A96">
        <w:rPr>
          <w:rStyle w:val="StyleUnderline"/>
          <w:highlight w:val="cyan"/>
        </w:rPr>
        <w:t xml:space="preserve">, over-representing certain places leads to them </w:t>
      </w:r>
      <w:r w:rsidRPr="00E42A96">
        <w:rPr>
          <w:rStyle w:val="Emphasis"/>
          <w:highlight w:val="cyan"/>
        </w:rPr>
        <w:t>being stigmatized as inherently violent</w:t>
      </w:r>
      <w:r w:rsidRPr="00E42A96">
        <w:rPr>
          <w:rStyle w:val="StyleUnderline"/>
          <w:highlight w:val="cyan"/>
        </w:rPr>
        <w:t xml:space="preserve"> and unable to cope with climate change peacefully</w:t>
      </w:r>
      <w:r w:rsidRPr="00E42A96">
        <w:rPr>
          <w:sz w:val="16"/>
        </w:rPr>
        <w:t>4,6. This is particularly the case for Africa as a continent, the world regions Sub-Saharan Africa and the Middle East, and countries such as Kenya, Sudan or Egypt. Such stigmatization might contribute to the re-production of colonial stereotypes, especially as 81% of the first authors in our sample were affiliated with institutions in countries that are members of the Organisation for Economic Co-operation and Development (OECD). And it can also provide legitimation for the imposed security responses in certain places at the expense of co-produced adaptation responses in all places at risk from climate change17,18</w:t>
      </w:r>
    </w:p>
    <w:p w14:paraId="321A0B0C" w14:textId="20C2AAB3" w:rsidR="00BE249C" w:rsidRDefault="00BE249C" w:rsidP="00BE249C">
      <w:pPr>
        <w:pStyle w:val="Heading3"/>
      </w:pPr>
      <w:r>
        <w:t>Extensions:  Disease Won’t Cause Extinction</w:t>
      </w:r>
    </w:p>
    <w:p w14:paraId="04BD861D" w14:textId="0F5BAC39" w:rsidR="004C007A" w:rsidRPr="004C007A" w:rsidRDefault="004C007A" w:rsidP="004C007A">
      <w:pPr>
        <w:pStyle w:val="Heading4"/>
      </w:pPr>
      <w:r>
        <w:t>Disease risk to humans is tiny—the disads outweigh:</w:t>
      </w:r>
    </w:p>
    <w:p w14:paraId="671B67BF" w14:textId="7FB041D8" w:rsidR="00313F64" w:rsidRDefault="001D5C37" w:rsidP="00313F64">
      <w:r>
        <w:t xml:space="preserve">KATHERINE J. </w:t>
      </w:r>
      <w:r w:rsidRPr="001D5C37">
        <w:rPr>
          <w:rStyle w:val="Style13ptBold"/>
        </w:rPr>
        <w:t>WU</w:t>
      </w:r>
      <w:r>
        <w:t>, 4/15/20</w:t>
      </w:r>
      <w:r w:rsidRPr="001D5C37">
        <w:rPr>
          <w:rStyle w:val="Style13ptBold"/>
        </w:rPr>
        <w:t>20</w:t>
      </w:r>
      <w:r>
        <w:t xml:space="preserve"> (Ph.D. in microbiology and immunobiology from Harvard, “There are more viruses than stars in the universe. Why do only some infect us?” </w:t>
      </w:r>
      <w:hyperlink r:id="rId79" w:history="1">
        <w:r w:rsidRPr="00217BB4">
          <w:rPr>
            <w:rStyle w:val="Hyperlink"/>
          </w:rPr>
          <w:t>https://www.nationalgeographic.com/science/article/factors-allow-viruses-infect-humans-coronavirus</w:t>
        </w:r>
      </w:hyperlink>
      <w:r>
        <w:t>, Retrieved 6/12/2021)</w:t>
      </w:r>
    </w:p>
    <w:p w14:paraId="03A086B7" w14:textId="3CF29F7E" w:rsidR="001D5C37" w:rsidRPr="004C007A" w:rsidRDefault="001D5C37" w:rsidP="00313F64">
      <w:pPr>
        <w:rPr>
          <w:sz w:val="16"/>
        </w:rPr>
      </w:pPr>
      <w:r w:rsidRPr="004C007A">
        <w:rPr>
          <w:sz w:val="16"/>
        </w:rPr>
        <w:t>An estimated 10 nonillion (10 to the 31st power) individual viruses exist on our planet—enough to assign one to every star in the universe 100 million times over.</w:t>
      </w:r>
      <w:r w:rsidR="004C007A" w:rsidRPr="004C007A">
        <w:rPr>
          <w:sz w:val="16"/>
        </w:rPr>
        <w:t xml:space="preserve"> </w:t>
      </w:r>
      <w:r w:rsidRPr="004C007A">
        <w:rPr>
          <w:sz w:val="16"/>
        </w:rPr>
        <w:t>Viruses infiltrate every aspect of our natural world, seething in seawater, drifting through the atmosphere, and lurking in miniscule motes of soil. Generally considered non-living entities, these pathogens can only replicate with the help of a host, and they are capable of hijacking organisms from every branch of the tree of life—including a multitude of human cells.</w:t>
      </w:r>
      <w:r w:rsidR="004C007A" w:rsidRPr="004C007A">
        <w:rPr>
          <w:sz w:val="16"/>
        </w:rPr>
        <w:t xml:space="preserve"> </w:t>
      </w:r>
      <w:r w:rsidRPr="004C007A">
        <w:rPr>
          <w:sz w:val="16"/>
        </w:rPr>
        <w:t xml:space="preserve">Yet, </w:t>
      </w:r>
      <w:r w:rsidRPr="004C007A">
        <w:rPr>
          <w:rStyle w:val="StyleUnderline"/>
          <w:highlight w:val="cyan"/>
        </w:rPr>
        <w:t>most of the time, our species manages to live in this virus-filled world relatively free of illness</w:t>
      </w:r>
      <w:r w:rsidRPr="004C007A">
        <w:rPr>
          <w:sz w:val="16"/>
        </w:rPr>
        <w:t xml:space="preserve">. The reason has less to do with the human body’s resilience to disease than </w:t>
      </w:r>
      <w:r w:rsidRPr="004C007A">
        <w:rPr>
          <w:rStyle w:val="StyleUnderline"/>
          <w:highlight w:val="cyan"/>
        </w:rPr>
        <w:t>the biological quirks of viruses themselves,</w:t>
      </w:r>
      <w:r w:rsidRPr="004C007A">
        <w:rPr>
          <w:sz w:val="16"/>
        </w:rPr>
        <w:t xml:space="preserve"> says Sara Sawyer, a virologist and disease ecologist at the University of Colorado Boulder. These </w:t>
      </w:r>
      <w:r w:rsidRPr="004C007A">
        <w:rPr>
          <w:rStyle w:val="StyleUnderline"/>
          <w:highlight w:val="cyan"/>
        </w:rPr>
        <w:t>pathogens are extraordinarily picky</w:t>
      </w:r>
      <w:r w:rsidRPr="004C007A">
        <w:rPr>
          <w:sz w:val="16"/>
        </w:rPr>
        <w:t xml:space="preserve"> about the cells they infect, </w:t>
      </w:r>
      <w:r w:rsidRPr="004C007A">
        <w:rPr>
          <w:rStyle w:val="StyleUnderline"/>
          <w:highlight w:val="cyan"/>
        </w:rPr>
        <w:t xml:space="preserve">and only an </w:t>
      </w:r>
      <w:r w:rsidRPr="004C007A">
        <w:rPr>
          <w:rStyle w:val="Emphasis"/>
          <w:highlight w:val="cyan"/>
        </w:rPr>
        <w:t>infinitesimally small fraction</w:t>
      </w:r>
      <w:r w:rsidRPr="004C007A">
        <w:rPr>
          <w:rStyle w:val="StyleUnderline"/>
          <w:highlight w:val="cyan"/>
        </w:rPr>
        <w:t xml:space="preserve"> of the viruses that surround us actually pose any threat to humans.</w:t>
      </w:r>
      <w:r w:rsidR="004C007A" w:rsidRPr="004C007A">
        <w:rPr>
          <w:sz w:val="16"/>
        </w:rPr>
        <w:t xml:space="preserve"> </w:t>
      </w:r>
      <w:r w:rsidRPr="004C007A">
        <w:rPr>
          <w:sz w:val="16"/>
        </w:rPr>
        <w:t>Still, as the ongoing COVID-19 pandemic clearly demonstrates, outbreaks of new human viruses do happen—and they aren’t as unexpected as they might seem.</w:t>
      </w:r>
      <w:r w:rsidR="004C007A" w:rsidRPr="004C007A">
        <w:rPr>
          <w:sz w:val="16"/>
        </w:rPr>
        <w:t xml:space="preserve"> </w:t>
      </w:r>
      <w:r w:rsidRPr="004C007A">
        <w:rPr>
          <w:sz w:val="16"/>
        </w:rPr>
        <w:t>To better forecast and prevent outbreaks, scientists are homing in on the traits that may explain why some viruses, and not others, can make the hop into humans. Some mutate more frequently, perhaps easing their spread into new hosts, while others are helped along by human encounters with animals that provide opportunities to jump species.</w:t>
      </w:r>
      <w:r w:rsidR="004C007A" w:rsidRPr="004C007A">
        <w:rPr>
          <w:sz w:val="16"/>
        </w:rPr>
        <w:t xml:space="preserve"> </w:t>
      </w:r>
      <w:r w:rsidRPr="004C007A">
        <w:rPr>
          <w:sz w:val="16"/>
        </w:rPr>
        <w:t>When it comes to epidemics, “there are actually patterns there,” says Raina Plowright, a disease ecologist at Montana State University. “And they are predictable patterns.”</w:t>
      </w:r>
      <w:r w:rsidR="004C007A" w:rsidRPr="004C007A">
        <w:rPr>
          <w:sz w:val="16"/>
        </w:rPr>
        <w:t xml:space="preserve"> </w:t>
      </w:r>
      <w:r w:rsidRPr="004C007A">
        <w:rPr>
          <w:sz w:val="16"/>
        </w:rPr>
        <w:t>Crossing the species divide</w:t>
      </w:r>
      <w:r w:rsidR="004C007A" w:rsidRPr="004C007A">
        <w:rPr>
          <w:sz w:val="16"/>
        </w:rPr>
        <w:t xml:space="preserve"> </w:t>
      </w:r>
      <w:r w:rsidRPr="004C007A">
        <w:rPr>
          <w:sz w:val="16"/>
        </w:rPr>
        <w:t>Most new infectious illnesses enter the human population the same way COVID-19 did: as a zoonosis, or a disease that infects people by way of an animal. Mammals and birds alone are thought to host about 1.7 million undiscovered types of viruses—a number that has spurred scientists around the world to survey Earth’s wildlife for the cause of our species’ next pandemic. (Bacteria, fungi, and parasites can also pass from animals to people, but these pathogens can typically reproduce without infecting hosts, and many viruses are better equipped to cross species.)</w:t>
      </w:r>
      <w:r w:rsidR="004C007A" w:rsidRPr="004C007A">
        <w:rPr>
          <w:sz w:val="16"/>
        </w:rPr>
        <w:t xml:space="preserve"> </w:t>
      </w:r>
      <w:r w:rsidRPr="004C007A">
        <w:rPr>
          <w:sz w:val="16"/>
        </w:rPr>
        <w:t>To make a successful transition from one species to another, a virus must clear a series of biological hurdles. The pathogen has to exit one animal and come into contact with another, then establish an infection in the second host, says Jemma Geoghegan, a virologist at Macquarie University. This is known as a spillover event. After the virus has set up shop in a new host, it then needs to spread to other members of that species.</w:t>
      </w:r>
      <w:r w:rsidR="004C007A" w:rsidRPr="004C007A">
        <w:rPr>
          <w:sz w:val="16"/>
        </w:rPr>
        <w:t xml:space="preserve"> </w:t>
      </w:r>
      <w:r w:rsidRPr="004C007A">
        <w:rPr>
          <w:sz w:val="16"/>
        </w:rPr>
        <w:t xml:space="preserve">Exact numbers are hard to estimate, but the vast majority of animal-to-human spillovers likely result in dead-end infections that never progress past the first individual. </w:t>
      </w:r>
      <w:r w:rsidRPr="004C007A">
        <w:rPr>
          <w:rStyle w:val="StyleUnderline"/>
          <w:highlight w:val="cyan"/>
        </w:rPr>
        <w:t>For a new virus to actually spark an outbreak, “so many factors need to align,”</w:t>
      </w:r>
      <w:r w:rsidRPr="004C007A">
        <w:rPr>
          <w:sz w:val="16"/>
        </w:rPr>
        <w:t xml:space="preserve"> says Dorothy Tovar, a virologist and disease ecologist at Stanford University.</w:t>
      </w:r>
      <w:r w:rsidR="004C007A" w:rsidRPr="004C007A">
        <w:rPr>
          <w:sz w:val="16"/>
        </w:rPr>
        <w:t xml:space="preserve"> </w:t>
      </w:r>
      <w:r w:rsidRPr="004C007A">
        <w:rPr>
          <w:sz w:val="16"/>
        </w:rPr>
        <w:t>researchers taking blood samples from a chicken to test for avian flu</w:t>
      </w:r>
      <w:r w:rsidR="004C007A" w:rsidRPr="004C007A">
        <w:rPr>
          <w:sz w:val="16"/>
        </w:rPr>
        <w:t xml:space="preserve"> </w:t>
      </w:r>
      <w:r w:rsidRPr="004C007A">
        <w:rPr>
          <w:sz w:val="16"/>
        </w:rPr>
        <w:t>Inspectors take a blood sample from a chicken to test for avian flu in Can Tho, Vietnam.</w:t>
      </w:r>
      <w:r w:rsidR="004C007A" w:rsidRPr="004C007A">
        <w:rPr>
          <w:sz w:val="16"/>
        </w:rPr>
        <w:t xml:space="preserve"> </w:t>
      </w:r>
      <w:r w:rsidRPr="004C007A">
        <w:rPr>
          <w:sz w:val="16"/>
        </w:rPr>
        <w:t>PHOTOGRAPH BY LYNN JOHNSON, NAT GEO IMAGE COLLECTION</w:t>
      </w:r>
      <w:r w:rsidR="004C007A" w:rsidRPr="004C007A">
        <w:rPr>
          <w:sz w:val="16"/>
        </w:rPr>
        <w:t xml:space="preserve"> </w:t>
      </w:r>
      <w:r w:rsidRPr="004C007A">
        <w:rPr>
          <w:sz w:val="16"/>
        </w:rPr>
        <w:t>Those factors include how often a virus-carrying animal encounters humans, the means through which a virus is spread, how long a virus can persist outside of a host, and how efficiently a virus can subvert the human immune system. A wrinkle at any step along the chain of transmission could foil the pathogen’s attempt to infect a new species. Even factors that seem innocuous—like above-average rainfall, or a local food shortage—can rejigger the dynamics of how humans and animals interact.</w:t>
      </w:r>
      <w:r w:rsidR="004C007A" w:rsidRPr="004C007A">
        <w:rPr>
          <w:sz w:val="16"/>
        </w:rPr>
        <w:t xml:space="preserve"> </w:t>
      </w:r>
      <w:r w:rsidRPr="004C007A">
        <w:rPr>
          <w:sz w:val="16"/>
        </w:rPr>
        <w:t>For a virus, one of most challenging aspects of transmission is gaining entry to a new host’s cells, which contain the molecular machinery that these pathogens need to replicate. This process typically involves a virus latching on to a molecule that studs the outside of a human cell—a bit like a key clicking into a lock. The better the fit, the more likely the pathogen is to access the cell’s interior. SARS-CoV-2, the coronavirus that causes COVID-19, engages with the protein ACE2 to enter cells in the human airway.</w:t>
      </w:r>
      <w:r w:rsidR="004C007A" w:rsidRPr="004C007A">
        <w:rPr>
          <w:sz w:val="16"/>
        </w:rPr>
        <w:t xml:space="preserve"> </w:t>
      </w:r>
      <w:r w:rsidRPr="004C007A">
        <w:rPr>
          <w:sz w:val="16"/>
        </w:rPr>
        <w:t xml:space="preserve">For any given host, “there’s a very small number of pathogens that are able to” break into its cells this way, Sawyer says. </w:t>
      </w:r>
      <w:r w:rsidRPr="004C007A">
        <w:rPr>
          <w:rStyle w:val="StyleUnderline"/>
          <w:highlight w:val="cyan"/>
        </w:rPr>
        <w:t>The vast majority of the viruses</w:t>
      </w:r>
      <w:r w:rsidRPr="004C007A">
        <w:rPr>
          <w:sz w:val="16"/>
        </w:rPr>
        <w:t xml:space="preserve"> we encounter simply bounce off our cells, </w:t>
      </w:r>
      <w:r w:rsidRPr="004C007A">
        <w:rPr>
          <w:rStyle w:val="StyleUnderline"/>
          <w:highlight w:val="cyan"/>
        </w:rPr>
        <w:t>eventually exit</w:t>
      </w:r>
      <w:r w:rsidRPr="004C007A">
        <w:rPr>
          <w:sz w:val="16"/>
        </w:rPr>
        <w:t xml:space="preserve">ing </w:t>
      </w:r>
      <w:r w:rsidRPr="004C007A">
        <w:rPr>
          <w:rStyle w:val="StyleUnderline"/>
          <w:highlight w:val="cyan"/>
        </w:rPr>
        <w:t>our bodies as harmless visitors</w:t>
      </w:r>
      <w:r w:rsidRPr="004C007A">
        <w:rPr>
          <w:sz w:val="16"/>
        </w:rPr>
        <w:t>.</w:t>
      </w:r>
      <w:r w:rsidR="004C007A" w:rsidRPr="004C007A">
        <w:rPr>
          <w:sz w:val="16"/>
        </w:rPr>
        <w:t xml:space="preserve"> </w:t>
      </w:r>
      <w:r w:rsidRPr="004C007A">
        <w:rPr>
          <w:sz w:val="16"/>
        </w:rPr>
        <w:t>The many faces of viruses</w:t>
      </w:r>
      <w:r w:rsidR="004C007A" w:rsidRPr="004C007A">
        <w:rPr>
          <w:sz w:val="16"/>
        </w:rPr>
        <w:t xml:space="preserve"> </w:t>
      </w:r>
      <w:r w:rsidRPr="004C007A">
        <w:rPr>
          <w:sz w:val="16"/>
        </w:rPr>
        <w:t>Sometimes, however, a pathogen manages to slip through. More than 200 viruses are known to cause disease in humans, and all are capable of breaking into human cells. But they almost certainly didn’t start out with that ability.</w:t>
      </w:r>
      <w:r w:rsidR="004C007A" w:rsidRPr="004C007A">
        <w:rPr>
          <w:sz w:val="16"/>
        </w:rPr>
        <w:t xml:space="preserve"> </w:t>
      </w:r>
      <w:r w:rsidRPr="004C007A">
        <w:rPr>
          <w:sz w:val="16"/>
        </w:rPr>
        <w:t>The host molecules that viruses glom on to, which are called receptors, tend to be highly variable from one species to the next, Sawyer says. “A key property of a virus that can accomplish a zoonosis is that it can, with a small number of evolutionary steps, adapt to use the human version of that receptor.”</w:t>
      </w:r>
      <w:r w:rsidR="004C007A" w:rsidRPr="004C007A">
        <w:rPr>
          <w:sz w:val="16"/>
        </w:rPr>
        <w:t xml:space="preserve"> </w:t>
      </w:r>
      <w:r w:rsidRPr="004C007A">
        <w:rPr>
          <w:sz w:val="16"/>
        </w:rPr>
        <w:t>Viruses with a lot of genetic flexibility, and particularly those that encode their genomes as RNA rather than DNA, are well-suited to crossing the species divide. Compared to viruses and cells that rely on DNA, RNA viruses tend to be sloppy when copying over their genetic code, introducing mutations at a high rate. This error-prone process creates an immense amount of diversity into populations of RNA viruses, allowing them to adapt to new environments—including new host species—at a rapid pace, says Sarah Zohdy, a disease ecologist at Auburn University.</w:t>
      </w:r>
      <w:r w:rsidR="004C007A" w:rsidRPr="004C007A">
        <w:rPr>
          <w:sz w:val="16"/>
        </w:rPr>
        <w:t xml:space="preserve"> </w:t>
      </w:r>
      <w:r w:rsidRPr="004C007A">
        <w:rPr>
          <w:sz w:val="16"/>
        </w:rPr>
        <w:t>Of the pathogens that have infected the human population in recent decades, the majority have been RNA viruses, including Ebola, SARS, MERS, Zika, several influenza viruses, and SARS-CoV-2.</w:t>
      </w:r>
      <w:r w:rsidR="004C007A" w:rsidRPr="004C007A">
        <w:rPr>
          <w:sz w:val="16"/>
        </w:rPr>
        <w:t xml:space="preserve"> </w:t>
      </w:r>
      <w:r w:rsidRPr="004C007A">
        <w:rPr>
          <w:sz w:val="16"/>
        </w:rPr>
        <w:t>Some viruses can also change up their genetic code through a second method that’s a bit like sexual reproduction. When two genetically dissimilar viruses infect the same cell, they may swap segments of their genomes with each other as they replicate, yielding hybrid viruses that differ from both their “parents.” Flu viruses, which rely on RNA, are among those that both mutate independently and frequently mingle their genomes—traits that have helped influenza shuttle back and forth between an entire menagerie of wild and domestic species, including pigs, whales, horses, seals, several types of birds, and, of course, humans.</w:t>
      </w:r>
      <w:r w:rsidR="004C007A" w:rsidRPr="004C007A">
        <w:rPr>
          <w:sz w:val="16"/>
        </w:rPr>
        <w:t xml:space="preserve"> </w:t>
      </w:r>
      <w:r w:rsidRPr="004C007A">
        <w:rPr>
          <w:sz w:val="16"/>
        </w:rPr>
        <w:t>The “perfect” pathogen</w:t>
      </w:r>
      <w:r w:rsidR="004C007A" w:rsidRPr="004C007A">
        <w:rPr>
          <w:sz w:val="16"/>
        </w:rPr>
        <w:t xml:space="preserve"> </w:t>
      </w:r>
      <w:r w:rsidRPr="004C007A">
        <w:rPr>
          <w:sz w:val="16"/>
        </w:rPr>
        <w:t>Neither mutation nor viral interbreeding, however, can guarantee spillover—and viruses that lack one or both traits can still infect a wide range of hosts.</w:t>
      </w:r>
      <w:r w:rsidR="004C007A" w:rsidRPr="004C007A">
        <w:rPr>
          <w:sz w:val="16"/>
        </w:rPr>
        <w:t xml:space="preserve"> </w:t>
      </w:r>
      <w:r w:rsidRPr="004C007A">
        <w:rPr>
          <w:sz w:val="16"/>
        </w:rPr>
        <w:t>A few years ago, Geoghegan and her colleagues identified a slew of other characteristics common to viruses that cause disease in humans. Their analysis revealed that viruses seemed to benefit from hiding in their hosts for long periods of time without being lethal. Lengthier infections, she says, likely give these stealthy pathogens more time to adapt and spread to new species.</w:t>
      </w:r>
      <w:r w:rsidR="004C007A" w:rsidRPr="004C007A">
        <w:rPr>
          <w:sz w:val="16"/>
        </w:rPr>
        <w:t xml:space="preserve"> </w:t>
      </w:r>
      <w:r w:rsidRPr="004C007A">
        <w:rPr>
          <w:sz w:val="16"/>
        </w:rPr>
        <w:t>Many of the pathogens that jump into people do so from rodents, bats, and non-human primates, likely due to some combination of these species’ abundance, proximity to people, and biological similarities to humans, Zohdy says. And of course, viruses related to known human pathogens, such as new strains of influenza and the novel coronavirus, are always possible threats. Although many of these microbes end up being harmless to humans, a handful of genetic changes can make them compatible with our cells.</w:t>
      </w:r>
      <w:r w:rsidR="004C007A" w:rsidRPr="004C007A">
        <w:rPr>
          <w:sz w:val="16"/>
        </w:rPr>
        <w:t xml:space="preserve"> </w:t>
      </w:r>
      <w:r w:rsidRPr="004C007A">
        <w:rPr>
          <w:sz w:val="16"/>
        </w:rPr>
        <w:t>Viral traits alone aren’t enough to predict pandemics. But as scientists continue to catalog the diverse viruses that inhabit our planet, knowing some of these telltale traits can help them prioritize pathogens for further study, says Tracey Goldstein, associate director of the University of California, Davis’ One Health Institute. After a candidate virus is identified in the field, it can be brought into the lab to see if it’s actually capable of infecting and replicating in human cells.</w:t>
      </w:r>
      <w:r w:rsidR="004C007A" w:rsidRPr="004C007A">
        <w:rPr>
          <w:sz w:val="16"/>
        </w:rPr>
        <w:t xml:space="preserve"> </w:t>
      </w:r>
      <w:r w:rsidRPr="004C007A">
        <w:rPr>
          <w:sz w:val="16"/>
        </w:rPr>
        <w:t>Traditionally, many of these steps have been performed by different groups of researchers, with some focusing their efforts on sampling viruses in the wild, and others sticking mostly to characterizing pathogens in the lab, Tovar says. However, scientists can’t get a full picture of the pathogens that could put us at risk without surveillance in the field, and they can’t confirm which ones pose the biggest threats without laboratory experiments.</w:t>
      </w:r>
      <w:r w:rsidR="004C007A" w:rsidRPr="004C007A">
        <w:rPr>
          <w:sz w:val="16"/>
        </w:rPr>
        <w:t xml:space="preserve"> </w:t>
      </w:r>
      <w:r w:rsidRPr="004C007A">
        <w:rPr>
          <w:sz w:val="16"/>
        </w:rPr>
        <w:t>“So many things need to come together, and it all matters,” Plowright says. But this complexity can work in humans’ favor: The more spillover factors that researchers identify, the more opportunities they have to intervene. Eventually, with enough information, we might even be able to stop outbreaks before they occur.</w:t>
      </w:r>
      <w:r w:rsidR="004C007A" w:rsidRPr="004C007A">
        <w:rPr>
          <w:sz w:val="16"/>
        </w:rPr>
        <w:t xml:space="preserve"> </w:t>
      </w:r>
      <w:r w:rsidRPr="004C007A">
        <w:rPr>
          <w:sz w:val="16"/>
        </w:rPr>
        <w:t>“The amount of information we’ve been able to get in such a short period of time … is incredible,” Zohdy says. “That’s already giving me hope.”</w:t>
      </w:r>
    </w:p>
    <w:p w14:paraId="620AAE05" w14:textId="42DD68BC" w:rsidR="00313F64" w:rsidRDefault="00313F64" w:rsidP="00313F64">
      <w:pPr>
        <w:pStyle w:val="Heading3"/>
      </w:pPr>
      <w:r>
        <w:t>Climate Change Answers—AT:  Proliferation Module</w:t>
      </w:r>
    </w:p>
    <w:p w14:paraId="4307C478" w14:textId="1B5F669F" w:rsidR="004C007A" w:rsidRDefault="004C007A" w:rsidP="004C007A">
      <w:pPr>
        <w:pStyle w:val="Heading4"/>
      </w:pPr>
      <w:r>
        <w:t>The spread of nuclear weapons doesn’t cause war:</w:t>
      </w:r>
    </w:p>
    <w:p w14:paraId="35F0B0F6" w14:textId="02210D44" w:rsidR="004C007A" w:rsidRDefault="004C007A" w:rsidP="004C007A">
      <w:r>
        <w:t xml:space="preserve">John </w:t>
      </w:r>
      <w:r w:rsidRPr="004C007A">
        <w:rPr>
          <w:rStyle w:val="Style13ptBold"/>
        </w:rPr>
        <w:t>Mueller,</w:t>
      </w:r>
      <w:r>
        <w:t xml:space="preserve"> 10/15/20</w:t>
      </w:r>
      <w:r w:rsidRPr="004C007A">
        <w:rPr>
          <w:rStyle w:val="Style13ptBold"/>
        </w:rPr>
        <w:t>18</w:t>
      </w:r>
      <w:r>
        <w:t xml:space="preserve"> (Adjunct Professor of Political Science, Ohio State University; “Nuclear Weapons Don’t Matter,” </w:t>
      </w:r>
      <w:hyperlink r:id="rId80" w:history="1">
        <w:r w:rsidRPr="00217BB4">
          <w:rPr>
            <w:rStyle w:val="Hyperlink"/>
          </w:rPr>
          <w:t>https://www.cato.org/commentary/nuclear-weapons-dont-matter</w:t>
        </w:r>
      </w:hyperlink>
      <w:r>
        <w:t>, Retrieved 6/12/2021)</w:t>
      </w:r>
    </w:p>
    <w:p w14:paraId="01E2870A" w14:textId="5288D47B" w:rsidR="004C007A" w:rsidRPr="003D2294" w:rsidRDefault="004C007A" w:rsidP="004C007A">
      <w:pPr>
        <w:rPr>
          <w:sz w:val="16"/>
        </w:rPr>
      </w:pPr>
      <w:r w:rsidRPr="003D2294">
        <w:rPr>
          <w:sz w:val="16"/>
        </w:rPr>
        <w:t>The unleashed power of the atom,” Albert Einstein wrote in 1946, “has changed everything save our modes of thinking, and we thus drift toward unparalleled catastrophe.” Winston Churchill noted in 1955, however, that nuclear deterrence might produce stability instead and predicted that “safety will be the sturdy child of terror, and survival the twin brother of annihilation.” Einstein’s view became the touchstone of the modern peace movement. Churchill’s view evolved into mainstream Western nuclear strategy and doctrine. Both argued that the nuclear revolution had fundamentally transformed international politics. Both were wrong.</w:t>
      </w:r>
      <w:r w:rsidR="003D2294" w:rsidRPr="003D2294">
        <w:rPr>
          <w:sz w:val="16"/>
        </w:rPr>
        <w:t xml:space="preserve"> </w:t>
      </w:r>
      <w:r w:rsidRPr="003D2294">
        <w:rPr>
          <w:sz w:val="16"/>
        </w:rPr>
        <w:t xml:space="preserve">Since the 1940s, </w:t>
      </w:r>
      <w:r w:rsidRPr="004C007A">
        <w:rPr>
          <w:rStyle w:val="StyleUnderline"/>
          <w:highlight w:val="cyan"/>
        </w:rPr>
        <w:t>nuclear weapons</w:t>
      </w:r>
      <w:r w:rsidRPr="003D2294">
        <w:rPr>
          <w:sz w:val="16"/>
        </w:rPr>
        <w:t xml:space="preserve"> have greatly affected defense budgets, political and military posturing, and academic theory. Beyond that, however, their </w:t>
      </w:r>
      <w:r w:rsidRPr="004C007A">
        <w:rPr>
          <w:rStyle w:val="StyleUnderline"/>
          <w:highlight w:val="cyan"/>
        </w:rPr>
        <w:t>practical significance has been vastly exaggerated</w:t>
      </w:r>
      <w:r w:rsidRPr="003D2294">
        <w:rPr>
          <w:sz w:val="16"/>
        </w:rPr>
        <w:t xml:space="preserve"> by both critics and supporters. </w:t>
      </w:r>
      <w:r w:rsidRPr="004C007A">
        <w:rPr>
          <w:rStyle w:val="StyleUnderline"/>
          <w:highlight w:val="cyan"/>
        </w:rPr>
        <w:t>Nuclear weapons</w:t>
      </w:r>
      <w:r w:rsidRPr="003D2294">
        <w:rPr>
          <w:sz w:val="16"/>
        </w:rPr>
        <w:t xml:space="preserve"> were not necessary to deter a third world war. They </w:t>
      </w:r>
      <w:r w:rsidRPr="004C007A">
        <w:rPr>
          <w:rStyle w:val="StyleUnderline"/>
          <w:highlight w:val="cyan"/>
        </w:rPr>
        <w:t>have proved useless militarily</w:t>
      </w:r>
      <w:r w:rsidRPr="003D2294">
        <w:rPr>
          <w:sz w:val="16"/>
        </w:rPr>
        <w:t xml:space="preserve">; in fact, their primary use has been to stoke the national ego or to posture against real or imagined threats. </w:t>
      </w:r>
      <w:r w:rsidRPr="004C007A">
        <w:rPr>
          <w:rStyle w:val="StyleUnderline"/>
          <w:highlight w:val="cyan"/>
        </w:rPr>
        <w:t>Few states</w:t>
      </w:r>
      <w:r w:rsidRPr="003D2294">
        <w:rPr>
          <w:sz w:val="16"/>
        </w:rPr>
        <w:t xml:space="preserve"> have or </w:t>
      </w:r>
      <w:r w:rsidRPr="004C007A">
        <w:rPr>
          <w:rStyle w:val="StyleUnderline"/>
          <w:highlight w:val="cyan"/>
        </w:rPr>
        <w:t>want them, and they seem to be out of reach for terrorists</w:t>
      </w:r>
      <w:r w:rsidRPr="003D2294">
        <w:rPr>
          <w:sz w:val="16"/>
        </w:rPr>
        <w:t>. Their impact on international affairs has been minor compared with the sums and words expended on them.</w:t>
      </w:r>
      <w:r w:rsidR="003D2294" w:rsidRPr="003D2294">
        <w:rPr>
          <w:sz w:val="16"/>
        </w:rPr>
        <w:t xml:space="preserve"> </w:t>
      </w:r>
      <w:r w:rsidRPr="003D2294">
        <w:rPr>
          <w:sz w:val="16"/>
        </w:rPr>
        <w:t>The costs resulting from the nuclear weapons obsession have been huge. To hold its own in a snarling contest with the Soviet Union during the Cold War, the United States spent $5–$10 trillion maintaining a vast nuclear arsenal — resources that could have been used more productively on almost anything else. To head off the imagined dangers that would result from nuclear proliferation, Washington and its allies have imposed devastating economic sanctions on countries such as Iraq and North Korea, and even launched a war of aggression — sorry, “preemption” — that killed more people than did the nuclear bombs dropped on Hiroshima and Nagasaki.</w:t>
      </w:r>
      <w:r w:rsidR="003D2294" w:rsidRPr="003D2294">
        <w:rPr>
          <w:sz w:val="16"/>
        </w:rPr>
        <w:t xml:space="preserve"> </w:t>
      </w:r>
      <w:r w:rsidRPr="003D2294">
        <w:rPr>
          <w:sz w:val="16"/>
        </w:rPr>
        <w:t>For nearly three‐​quarters of century, the world has been told it is perched precariously on Rube Goldberg’s precipice, perennially at risk of plunging into apocalyptic devastation. But oddly enough, both we and the weapons are still here.</w:t>
      </w:r>
      <w:r w:rsidR="003D2294" w:rsidRPr="003D2294">
        <w:rPr>
          <w:sz w:val="16"/>
        </w:rPr>
        <w:t xml:space="preserve"> </w:t>
      </w:r>
      <w:r w:rsidRPr="003D2294">
        <w:rPr>
          <w:sz w:val="16"/>
        </w:rPr>
        <w:t>The time has long since come to acknowledge that the thinkers of the early nuclear age were mistaken in believing that the world had been made anew. In retrospect, they overestimated the importance of the nuclear revolution and the delicacy of the balance of terror. This spurred generations of officials to worry more about nuclear matters than they should have and to distort foreign and security policies in unfortunate ways. Today’s policymakers don’t have to repeat the same mistakes, and everybody would be better off if they didn’t.</w:t>
      </w:r>
      <w:r w:rsidR="003D2294" w:rsidRPr="003D2294">
        <w:rPr>
          <w:sz w:val="16"/>
        </w:rPr>
        <w:t xml:space="preserve"> </w:t>
      </w:r>
      <w:r w:rsidRPr="003D2294">
        <w:rPr>
          <w:sz w:val="16"/>
        </w:rPr>
        <w:t>THE ATOMIC OBSESSION</w:t>
      </w:r>
      <w:r w:rsidR="003D2294" w:rsidRPr="003D2294">
        <w:rPr>
          <w:sz w:val="16"/>
        </w:rPr>
        <w:t xml:space="preserve"> </w:t>
      </w:r>
      <w:r w:rsidRPr="003D2294">
        <w:rPr>
          <w:sz w:val="16"/>
        </w:rPr>
        <w:t xml:space="preserve">Over the decades, </w:t>
      </w:r>
      <w:r w:rsidRPr="004C007A">
        <w:rPr>
          <w:rStyle w:val="StyleUnderline"/>
          <w:highlight w:val="cyan"/>
        </w:rPr>
        <w:t>the atomic obsession has</w:t>
      </w:r>
      <w:r w:rsidRPr="003D2294">
        <w:rPr>
          <w:sz w:val="16"/>
        </w:rPr>
        <w:t xml:space="preserve"> taken various forms, </w:t>
      </w:r>
      <w:r w:rsidRPr="004C007A">
        <w:rPr>
          <w:rStyle w:val="StyleUnderline"/>
          <w:highlight w:val="cyan"/>
        </w:rPr>
        <w:t xml:space="preserve">focusing on an endless array of </w:t>
      </w:r>
      <w:r w:rsidRPr="006A00E4">
        <w:rPr>
          <w:rStyle w:val="Emphasis"/>
          <w:highlight w:val="cyan"/>
        </w:rPr>
        <w:t>worst‐​case scenarios:</w:t>
      </w:r>
      <w:r w:rsidRPr="003D2294">
        <w:rPr>
          <w:sz w:val="16"/>
        </w:rPr>
        <w:t xml:space="preserve"> bolts from the blue, accidental wars, lost arms races, proliferation spirals, nuclear terrorism. </w:t>
      </w:r>
      <w:r w:rsidRPr="004C007A">
        <w:rPr>
          <w:rStyle w:val="StyleUnderline"/>
          <w:highlight w:val="cyan"/>
        </w:rPr>
        <w:t>The common feature</w:t>
      </w:r>
      <w:r w:rsidRPr="003D2294">
        <w:rPr>
          <w:sz w:val="16"/>
        </w:rPr>
        <w:t xml:space="preserve"> among all these disasters </w:t>
      </w:r>
      <w:r w:rsidRPr="004C007A">
        <w:rPr>
          <w:rStyle w:val="StyleUnderline"/>
          <w:highlight w:val="cyan"/>
        </w:rPr>
        <w:t xml:space="preserve">is that </w:t>
      </w:r>
      <w:r w:rsidRPr="004C007A">
        <w:rPr>
          <w:rStyle w:val="Emphasis"/>
          <w:highlight w:val="cyan"/>
        </w:rPr>
        <w:t>none of them has ever materialized</w:t>
      </w:r>
      <w:r w:rsidRPr="004C007A">
        <w:rPr>
          <w:rStyle w:val="Emphasis"/>
        </w:rPr>
        <w:t>.</w:t>
      </w:r>
      <w:r w:rsidRPr="003D2294">
        <w:rPr>
          <w:sz w:val="16"/>
        </w:rPr>
        <w:t xml:space="preserve"> Either we are the luckiest people in history or the risks have been overstated.</w:t>
      </w:r>
      <w:r w:rsidR="003D2294" w:rsidRPr="003D2294">
        <w:rPr>
          <w:sz w:val="16"/>
        </w:rPr>
        <w:t xml:space="preserve"> </w:t>
      </w:r>
      <w:r w:rsidRPr="003D2294">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r w:rsidR="003D2294" w:rsidRPr="003D2294">
        <w:rPr>
          <w:sz w:val="16"/>
        </w:rPr>
        <w:t xml:space="preserve"> </w:t>
      </w:r>
      <w:r w:rsidRPr="003D2294">
        <w:rPr>
          <w:sz w:val="16"/>
        </w:rPr>
        <w:t>Before the end of the present century, unless something quite unforeseeable occurs, one of three possibilities will have been realized. These three are: —</w:t>
      </w:r>
      <w:r w:rsidR="003D2294" w:rsidRPr="003D2294">
        <w:rPr>
          <w:sz w:val="16"/>
        </w:rPr>
        <w:t xml:space="preserve"> </w:t>
      </w:r>
      <w:r w:rsidRPr="003D2294">
        <w:rPr>
          <w:sz w:val="16"/>
        </w:rPr>
        <w:t>1. The end of human life, perhaps of all life on our planet.</w:t>
      </w:r>
      <w:r w:rsidR="003D2294" w:rsidRPr="003D2294">
        <w:rPr>
          <w:sz w:val="16"/>
        </w:rPr>
        <w:t xml:space="preserve"> </w:t>
      </w:r>
      <w:r w:rsidRPr="003D2294">
        <w:rPr>
          <w:sz w:val="16"/>
        </w:rPr>
        <w:t>2. A reversion to barbarism after a catastrophic diminution of the population of the globe.</w:t>
      </w:r>
      <w:r w:rsidR="003D2294" w:rsidRPr="003D2294">
        <w:rPr>
          <w:sz w:val="16"/>
        </w:rPr>
        <w:t xml:space="preserve"> </w:t>
      </w:r>
      <w:r w:rsidRPr="003D2294">
        <w:rPr>
          <w:sz w:val="16"/>
        </w:rPr>
        <w:t>3. A unification of the world under a single government, possessing a monopoly of all the major weapons of war.</w:t>
      </w:r>
      <w:r w:rsidR="003D2294" w:rsidRPr="003D2294">
        <w:rPr>
          <w:sz w:val="16"/>
        </w:rPr>
        <w:t xml:space="preserve"> </w:t>
      </w:r>
      <w:r w:rsidRPr="003D2294">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r w:rsidR="003D2294" w:rsidRPr="003D2294">
        <w:rPr>
          <w:sz w:val="16"/>
        </w:rPr>
        <w:t xml:space="preserve"> </w:t>
      </w:r>
      <w:r w:rsidRPr="003D2294">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r w:rsidR="003D2294" w:rsidRPr="003D2294">
        <w:rPr>
          <w:sz w:val="16"/>
        </w:rPr>
        <w:t xml:space="preserve"> </w:t>
      </w:r>
      <w:r w:rsidRPr="003D2294">
        <w:rPr>
          <w:sz w:val="16"/>
        </w:rPr>
        <w:t>Disasters were certainly possible, and a healthy appreciation of the dangers nuclear weapons posed eventually led to the development and spread of best practices in strategy and safety. But prudence in controlling tail‐​end risks sometimes evolved into near hysteria. Nuclear exchanges were assumed to be easy to start, hard to stop, and certain to end up destroying life on earth.</w:t>
      </w:r>
      <w:r w:rsidR="003D2294" w:rsidRPr="003D2294">
        <w:rPr>
          <w:sz w:val="16"/>
        </w:rPr>
        <w:t xml:space="preserve"> </w:t>
      </w:r>
      <w:r w:rsidRPr="003D2294">
        <w:rPr>
          <w:sz w:val="16"/>
        </w:rPr>
        <w:t>Nuclear proliferation has been a perennial source of fear. During the 1960 U.S. presidential campaign, John F. Kennedy predicted that there might be “ten, 15, or 20” countries with a nuclear capability by the next election, and similar declarations continue. And since 9/11, nuclear terrorism has been the nightmare of choice.</w:t>
      </w:r>
      <w:r w:rsidR="003D2294" w:rsidRPr="003D2294">
        <w:rPr>
          <w:sz w:val="16"/>
        </w:rPr>
        <w:t xml:space="preserve"> </w:t>
      </w:r>
      <w:r w:rsidRPr="003D2294">
        <w:rPr>
          <w:sz w:val="16"/>
        </w:rPr>
        <w:t>Ever since the dropping of the bomb, in short, Armageddon and apocalypse have been thought to be looming just over the horizon. Such fears and anxie‐​ties were understandable, especially at first. But they haven’t been borne out by the lived record of the nuclear era.</w:t>
      </w:r>
      <w:r w:rsidR="003D2294" w:rsidRPr="003D2294">
        <w:rPr>
          <w:sz w:val="16"/>
        </w:rPr>
        <w:t xml:space="preserve"> </w:t>
      </w:r>
      <w:r w:rsidRPr="003D2294">
        <w:rPr>
          <w:sz w:val="16"/>
        </w:rPr>
        <w:t>WHAT ABOUT THAT LONG PEACE?</w:t>
      </w:r>
      <w:r w:rsidR="003D2294" w:rsidRPr="003D2294">
        <w:rPr>
          <w:sz w:val="16"/>
        </w:rPr>
        <w:t xml:space="preserve"> </w:t>
      </w:r>
      <w:r w:rsidRPr="003D2294">
        <w:rPr>
          <w:sz w:val="16"/>
        </w:rPr>
        <w:t>Fine, one might concede. In retrospect, perhaps the risks were exaggerated. But at least there is a retrospect — which there might not have been without nuclear weapons, since they staved off a third world war, right?</w:t>
      </w:r>
      <w:r w:rsidR="003D2294" w:rsidRPr="003D2294">
        <w:rPr>
          <w:sz w:val="16"/>
        </w:rPr>
        <w:t xml:space="preserve"> </w:t>
      </w:r>
      <w:r w:rsidRPr="003D2294">
        <w:rPr>
          <w:sz w:val="16"/>
        </w:rPr>
        <w:t>Actually, no.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r w:rsidR="003D2294" w:rsidRPr="003D2294">
        <w:rPr>
          <w:sz w:val="16"/>
        </w:rPr>
        <w:t xml:space="preserve"> </w:t>
      </w:r>
      <w:r w:rsidRPr="003D2294">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r w:rsidR="003D2294" w:rsidRPr="003D2294">
        <w:rPr>
          <w:sz w:val="16"/>
        </w:rPr>
        <w:t xml:space="preserve"> </w:t>
      </w:r>
      <w:r w:rsidRPr="003D2294">
        <w:rPr>
          <w:sz w:val="16"/>
        </w:rPr>
        <w:t>Moreover, the Soviet Union never seriously considered any sort of direct military aggression against the United States or Western Europe. After examining the documentation extensively, the historian Vojtech Mastny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r w:rsidR="003D2294" w:rsidRPr="003D2294">
        <w:rPr>
          <w:sz w:val="16"/>
        </w:rPr>
        <w:t xml:space="preserve"> </w:t>
      </w:r>
      <w:r w:rsidRPr="003D2294">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r w:rsidR="003D2294" w:rsidRPr="003D2294">
        <w:rPr>
          <w:sz w:val="16"/>
        </w:rPr>
        <w:t xml:space="preserve"> </w:t>
      </w:r>
      <w:r w:rsidRPr="003D2294">
        <w:rPr>
          <w:sz w:val="16"/>
        </w:rPr>
        <w:t>Nuclear weapons have also proved useless in conventional or guerrilla warfare, lousy at compellence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r w:rsidR="003D2294" w:rsidRPr="003D2294">
        <w:rPr>
          <w:sz w:val="16"/>
        </w:rPr>
        <w:t xml:space="preserve"> </w:t>
      </w:r>
      <w:r w:rsidRPr="003D2294">
        <w:rPr>
          <w:sz w:val="16"/>
        </w:rPr>
        <w:t>HOW ABOUT PROLIFERATION AND TERRORISM?</w:t>
      </w:r>
      <w:r w:rsidR="003D2294" w:rsidRPr="003D2294">
        <w:rPr>
          <w:sz w:val="16"/>
        </w:rPr>
        <w:t xml:space="preserve"> </w:t>
      </w:r>
      <w:r w:rsidRPr="003D2294">
        <w:rPr>
          <w:sz w:val="16"/>
        </w:rPr>
        <w:t>Great powers are one thing, some might say, but rogue states or terrorist groups are another. If they go nuclear, it’s game over — which is why any further proliferation must be prevented by all possible measures, up to and including war.</w:t>
      </w:r>
      <w:r w:rsidR="003D2294" w:rsidRPr="003D2294">
        <w:rPr>
          <w:sz w:val="16"/>
        </w:rPr>
        <w:t xml:space="preserve"> </w:t>
      </w:r>
      <w:r w:rsidRPr="003D2294">
        <w:rPr>
          <w:sz w:val="16"/>
        </w:rPr>
        <w:t xml:space="preserve">That logic might seem plausible at first, but it breaks down on close examination. Not only has </w:t>
      </w:r>
      <w:r w:rsidRPr="004C007A">
        <w:rPr>
          <w:rStyle w:val="StyleUnderline"/>
          <w:highlight w:val="cyan"/>
        </w:rPr>
        <w:t xml:space="preserve">the world already survived the acquisition of nuclear weapons by some </w:t>
      </w:r>
      <w:r w:rsidRPr="003D2294">
        <w:rPr>
          <w:sz w:val="16"/>
        </w:rPr>
        <w:t xml:space="preserve">of the </w:t>
      </w:r>
      <w:r w:rsidRPr="003D2294">
        <w:rPr>
          <w:strike/>
          <w:sz w:val="16"/>
        </w:rPr>
        <w:t>craziest</w:t>
      </w:r>
      <w:r w:rsidRPr="004C007A">
        <w:rPr>
          <w:rStyle w:val="StyleUnderline"/>
          <w:highlight w:val="cyan"/>
        </w:rPr>
        <w:t xml:space="preserve"> mass murderers </w:t>
      </w:r>
      <w:r w:rsidRPr="003D2294">
        <w:rPr>
          <w:sz w:val="16"/>
        </w:rPr>
        <w:t>in history</w:t>
      </w:r>
      <w:r w:rsidRPr="004C007A">
        <w:rPr>
          <w:rStyle w:val="StyleUnderline"/>
          <w:highlight w:val="cyan"/>
        </w:rPr>
        <w:t xml:space="preserve"> (Stalin and Mao</w:t>
      </w:r>
      <w:r w:rsidRPr="003D2294">
        <w:rPr>
          <w:sz w:val="16"/>
        </w:rPr>
        <w:t xml:space="preserve">), but </w:t>
      </w:r>
      <w:r w:rsidRPr="004C007A">
        <w:rPr>
          <w:rStyle w:val="StyleUnderline"/>
          <w:highlight w:val="cyan"/>
        </w:rPr>
        <w:t>proliferation has slowed down</w:t>
      </w:r>
      <w:r w:rsidRPr="003D2294">
        <w:rPr>
          <w:sz w:val="16"/>
        </w:rPr>
        <w:t xml:space="preserve"> rather than sped up over time. Dozens of technologically sophisticated countries have considered obtaining nuclear arsenals, but very few have done so. This is because nuclear weapons turn out to be difficult and expensive to acquire and strategically provocative to possess.</w:t>
      </w:r>
      <w:r w:rsidR="003D2294" w:rsidRPr="003D2294">
        <w:rPr>
          <w:sz w:val="16"/>
        </w:rPr>
        <w:t xml:space="preserve"> </w:t>
      </w:r>
      <w:r w:rsidRPr="003D2294">
        <w:rPr>
          <w:sz w:val="16"/>
        </w:rPr>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r w:rsidR="003D2294" w:rsidRPr="003D2294">
        <w:rPr>
          <w:sz w:val="16"/>
        </w:rPr>
        <w:t xml:space="preserve"> </w:t>
      </w:r>
      <w:r w:rsidRPr="003D2294">
        <w:rPr>
          <w:sz w:val="16"/>
        </w:rPr>
        <w:t>Alarmists have misjudged not only the pace of proliferation but also its effects.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r w:rsidR="003D2294" w:rsidRPr="003D2294">
        <w:rPr>
          <w:sz w:val="16"/>
        </w:rPr>
        <w:t xml:space="preserve"> </w:t>
      </w:r>
      <w:r w:rsidRPr="003D2294">
        <w:rPr>
          <w:sz w:val="16"/>
        </w:rPr>
        <w:t>Except, of course, that in three‐​quarters of a century, the United States has never been able to get anything close to that obedience from anybody, even when it had a nuclear monopoly. So why should it be true for, say, Iran or North Korea? It is far more likely that a nuclear rogue’s threats would cause its rivals to join together against the provocateur — just as countries around the Persian Gulf responded to Saddam’s invasion of Kuwait by closing ranks to oppose, rather than acquiescing in, his effort at domination.</w:t>
      </w:r>
      <w:r w:rsidR="003D2294" w:rsidRPr="003D2294">
        <w:rPr>
          <w:sz w:val="16"/>
        </w:rPr>
        <w:t xml:space="preserve"> </w:t>
      </w:r>
      <w:r w:rsidRPr="003D2294">
        <w:rPr>
          <w:sz w:val="16"/>
        </w:rPr>
        <w:t xml:space="preserve">If </w:t>
      </w:r>
      <w:r w:rsidRPr="004C007A">
        <w:rPr>
          <w:rStyle w:val="StyleUnderline"/>
          <w:highlight w:val="cyan"/>
        </w:rPr>
        <w:t>the consequences of proliferation have so far proved largely benign</w:t>
      </w:r>
      <w:r w:rsidRPr="003D2294">
        <w:rPr>
          <w:sz w:val="16"/>
        </w:rPr>
        <w:t>, however, the same cannot be said for efforts to control it. During the 2008 U.S. presidential campaign, Senator Barack Obama of Illinois repeatedly proclaimed his commitment to “do everything in [his] power to prevent Iran from obtaining a nuclear weapon — everything,” and his opponent, the Republican senator from Arizona John McCain, insisted that Iran must be kept from obtaining a nuclear weapon “at all costs.” Neither bothered to tally up what “everything” entailed or what the eventual price tag of “all costs” would be.</w:t>
      </w:r>
      <w:r w:rsidR="003D2294" w:rsidRPr="003D2294">
        <w:rPr>
          <w:sz w:val="16"/>
        </w:rPr>
        <w:t xml:space="preserve"> </w:t>
      </w:r>
      <w:r w:rsidRPr="003D2294">
        <w:rPr>
          <w:sz w:val="16"/>
        </w:rPr>
        <w:t>All they needed to do was consider the fate of one country to understand the potentially disastrous consequences of such thinking. The Iraq war had been sold as an act of preventive counter‐​proliferation,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the war turned out to be unnecessary by its own rationale.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w:t>
      </w:r>
      <w:r w:rsidR="003D2294" w:rsidRPr="003D2294">
        <w:rPr>
          <w:sz w:val="16"/>
        </w:rPr>
        <w:t xml:space="preserve"> </w:t>
      </w:r>
      <w:r w:rsidRPr="003D2294">
        <w:rPr>
          <w:sz w:val="16"/>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4C007A">
        <w:rPr>
          <w:rStyle w:val="StyleUnderline"/>
          <w:highlight w:val="cyan"/>
        </w:rPr>
        <w:t>terrorist groups have exhibited only a limited desire to go nuclear and even less progress in doing so</w:t>
      </w:r>
      <w:r w:rsidRPr="003D2294">
        <w:rPr>
          <w:sz w:val="16"/>
        </w:rPr>
        <w:t>. Why? Probably because developing one’s own bomb from scratch requires a series of risky actions, all of which have to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has to be done while hiding from a vast global surveillance net looking for and trying to disrupt such activities.</w:t>
      </w:r>
      <w:r w:rsidR="003D2294" w:rsidRPr="003D2294">
        <w:rPr>
          <w:sz w:val="16"/>
        </w:rPr>
        <w:t xml:space="preserve"> </w:t>
      </w:r>
      <w:r w:rsidRPr="004C007A">
        <w:rPr>
          <w:rStyle w:val="StyleUnderline"/>
          <w:highlight w:val="cyan"/>
        </w:rPr>
        <w:t>Terrorists are unlikely to get a bomb from a</w:t>
      </w:r>
      <w:r w:rsidRPr="003D2294">
        <w:rPr>
          <w:sz w:val="16"/>
        </w:rPr>
        <w:t xml:space="preserve"> generous, like‐​minded </w:t>
      </w:r>
      <w:r w:rsidRPr="004C007A">
        <w:rPr>
          <w:rStyle w:val="StyleUnderline"/>
          <w:highlight w:val="cyan"/>
        </w:rPr>
        <w:t>nuclear patron</w:t>
      </w:r>
      <w:r w:rsidRPr="003D2294">
        <w:rPr>
          <w:sz w:val="16"/>
        </w:rPr>
        <w:t xml:space="preserve">, because no country wants to run the risk of being blamed (and punished) for a terrorist’s nuclear crimes. </w:t>
      </w:r>
      <w:r w:rsidRPr="004C007A">
        <w:rPr>
          <w:rStyle w:val="StyleUnderline"/>
          <w:highlight w:val="cyan"/>
        </w:rPr>
        <w:t>Nor are they likely to be able to steal one</w:t>
      </w:r>
      <w:r w:rsidRPr="003D2294">
        <w:rPr>
          <w:sz w:val="16"/>
        </w:rPr>
        <w:t>. Notes Stephen Younger, the former head of nuclear weapons research and development at Los Alamos National Laboratory: “All nuclear nations take the security of their weapons very seriously.”</w:t>
      </w:r>
      <w:r w:rsidR="003D2294" w:rsidRPr="003D2294">
        <w:rPr>
          <w:sz w:val="16"/>
        </w:rPr>
        <w:t xml:space="preserve"> </w:t>
      </w:r>
      <w:r w:rsidRPr="003D2294">
        <w:rPr>
          <w:sz w:val="16"/>
        </w:rPr>
        <w:t>The grand mistake of the Cold War was to infer desperate intent from apparent capacity. For the war on terrorism, it has been to infer desperate capacity from apparent intent.</w:t>
      </w:r>
      <w:r w:rsidR="003D2294" w:rsidRPr="003D2294">
        <w:rPr>
          <w:sz w:val="16"/>
        </w:rPr>
        <w:t xml:space="preserve"> </w:t>
      </w:r>
      <w:r w:rsidRPr="003D2294">
        <w:rPr>
          <w:sz w:val="16"/>
        </w:rPr>
        <w:t>DON’T DO STUPID STUFF</w:t>
      </w:r>
      <w:r w:rsidR="003D2294" w:rsidRPr="003D2294">
        <w:rPr>
          <w:sz w:val="16"/>
        </w:rPr>
        <w:t xml:space="preserve"> </w:t>
      </w:r>
      <w:r w:rsidRPr="003D2294">
        <w:rPr>
          <w:sz w:val="16"/>
        </w:rPr>
        <w:t>For nearly three‐​quarters of century, the world has been told it is perched precariously on Rube Goldberg’s precipice, perennially at risk of plunging into apocalyptic devastation. But oddly enough, both we and the weapons are still here. Understanding their actual impact and putting them into the proper context would enable policymakers to view nuclear matters more sensibly.</w:t>
      </w:r>
      <w:r w:rsidR="003D2294" w:rsidRPr="003D2294">
        <w:rPr>
          <w:sz w:val="16"/>
        </w:rPr>
        <w:t xml:space="preserve"> </w:t>
      </w:r>
      <w:r w:rsidRPr="003D2294">
        <w:rPr>
          <w:sz w:val="16"/>
        </w:rPr>
        <w:t>In practice, that would mean retaining the capabilities needed to respond to the wildly unlikely nightmare scenario of having to deter a possible future Hitler while pruning nuclear arsenals and stepping back from dangerous strategies and postures. It would mean working with North Korea to establish a normal condition in the region and worrying about reducing its nuclear capabilities later. There is nothing wrong with making nonproliferation a high priority — indeed, it would do a favor to countries dissuaded from pursuing nuclear weapons by saving them a lot of money and pointless effort. However, that priority should be topped by a somewhat higher one: avoiding policies that can lead to massive numbers of deaths under the obsessive sway of worst‐​case fantasies.</w:t>
      </w:r>
    </w:p>
    <w:p w14:paraId="7A24E2EF" w14:textId="77777777" w:rsidR="004C007A" w:rsidRDefault="004C007A" w:rsidP="004C007A"/>
    <w:p w14:paraId="200AD567" w14:textId="34998910" w:rsidR="0070652A" w:rsidRDefault="003A58A3" w:rsidP="0070652A">
      <w:pPr>
        <w:pStyle w:val="Heading1"/>
      </w:pPr>
      <w:r>
        <w:t xml:space="preserve">Solvency </w:t>
      </w:r>
      <w:r w:rsidR="0070652A">
        <w:t>Negative</w:t>
      </w:r>
    </w:p>
    <w:p w14:paraId="7115059C" w14:textId="5F646E73" w:rsidR="003A58A3" w:rsidRDefault="003A58A3" w:rsidP="003A58A3">
      <w:pPr>
        <w:pStyle w:val="Heading3"/>
      </w:pPr>
      <w:r>
        <w:t>MPA’s NEG—Solvency Front-Line</w:t>
      </w:r>
      <w:r w:rsidR="005436AF">
        <w:t>—1nc</w:t>
      </w:r>
    </w:p>
    <w:p w14:paraId="3C78B9BC" w14:textId="77777777" w:rsidR="009B3FEF" w:rsidRDefault="009B3FEF" w:rsidP="009B3FEF">
      <w:pPr>
        <w:pStyle w:val="Heading4"/>
      </w:pPr>
      <w:r>
        <w:t>Turn:  MPAs don’t solve and give a false sense of security of environmental protection:</w:t>
      </w:r>
    </w:p>
    <w:p w14:paraId="7E7A2447" w14:textId="77777777" w:rsidR="009B3FEF" w:rsidRDefault="009B3FEF" w:rsidP="009B3FEF">
      <w:r>
        <w:t xml:space="preserve">Brian </w:t>
      </w:r>
      <w:r w:rsidRPr="00641635">
        <w:rPr>
          <w:rStyle w:val="Style13ptBold"/>
        </w:rPr>
        <w:t>Payton, 2020</w:t>
      </w:r>
      <w:r>
        <w:t xml:space="preserve"> (award-winning author), “Marine Protected Areas: May or May Not Include Actual Protection,” Jan. 7, 2020.  Retrieved Apr. 19, 2021 from </w:t>
      </w:r>
      <w:hyperlink r:id="rId81" w:history="1">
        <w:r w:rsidRPr="00217BB4">
          <w:rPr>
            <w:rStyle w:val="Hyperlink"/>
          </w:rPr>
          <w:t>https://www.hakaimagazine.com/features/marine-protected-area-may-or-may-not-include-actual-protection/?fbclid=IwAR280G9KuOcmUSENHWYwLpGaJfyBJm0cuiBhYR2dSQI06btX3p-btMODjgA</w:t>
        </w:r>
      </w:hyperlink>
    </w:p>
    <w:p w14:paraId="2ECEC6D5" w14:textId="77777777" w:rsidR="009B3FEF" w:rsidRPr="009B3FEF" w:rsidRDefault="009B3FEF" w:rsidP="009B3FEF">
      <w:pPr>
        <w:rPr>
          <w:sz w:val="14"/>
        </w:rPr>
      </w:pPr>
      <w:r w:rsidRPr="009B3FEF">
        <w:rPr>
          <w:sz w:val="14"/>
        </w:rPr>
        <w:t xml:space="preserve">Dudas and her colleagues must wrap up soon and return to the Vector, a nearly 40-meter Canadian Coast Guard vessel waiting just offshore. Their work here, part of an expedition to study both intertidal and deep-water ecosystems along the central coast, may help </w:t>
      </w:r>
      <w:r w:rsidRPr="009B3FEF">
        <w:rPr>
          <w:rStyle w:val="StyleUnderline"/>
          <w:highlight w:val="cyan"/>
        </w:rPr>
        <w:t>establish new marine protected areas (</w:t>
      </w:r>
      <w:r w:rsidRPr="009B3FEF">
        <w:rPr>
          <w:rStyle w:val="Emphasis"/>
          <w:highlight w:val="cyan"/>
        </w:rPr>
        <w:t>MPAs</w:t>
      </w:r>
      <w:r w:rsidRPr="009B3FEF">
        <w:rPr>
          <w:sz w:val="14"/>
        </w:rPr>
        <w:t xml:space="preserve">). Canada has committed to protecting 10 percent of its territorial waters by this year as part of the United Nations Convention on Biological Diversity Aichi targets. One hundred ninety-six countries have ratified the convention, making it a truly global push for marine conservation. Sarah Dudas Sarah Dudas, significant areas program head for Fisheries and Oceans Canada, analyzes samples she and her team collected from intertidal zones on Goose Island, British Columbia. Photo by Ocean Networks Canada </w:t>
      </w:r>
      <w:r w:rsidRPr="009B3FEF">
        <w:rPr>
          <w:rStyle w:val="StyleUnderline"/>
          <w:highlight w:val="cyan"/>
        </w:rPr>
        <w:t xml:space="preserve">This </w:t>
      </w:r>
      <w:r w:rsidRPr="009B3FEF">
        <w:rPr>
          <w:rStyle w:val="Emphasis"/>
          <w:highlight w:val="cyan"/>
        </w:rPr>
        <w:t>sounds like a win</w:t>
      </w:r>
      <w:r w:rsidRPr="009B3FEF">
        <w:rPr>
          <w:rStyle w:val="StyleUnderline"/>
          <w:highlight w:val="cyan"/>
        </w:rPr>
        <w:t xml:space="preserve"> for</w:t>
      </w:r>
      <w:r w:rsidRPr="009B3FEF">
        <w:rPr>
          <w:sz w:val="14"/>
        </w:rPr>
        <w:t xml:space="preserve"> politicians, coastal communities, and </w:t>
      </w:r>
      <w:r w:rsidRPr="009B3FEF">
        <w:rPr>
          <w:rStyle w:val="StyleUnderline"/>
          <w:highlight w:val="cyan"/>
        </w:rPr>
        <w:t xml:space="preserve">ecosystems </w:t>
      </w:r>
      <w:r w:rsidRPr="009B3FEF">
        <w:rPr>
          <w:sz w:val="14"/>
        </w:rPr>
        <w:t>alike.</w:t>
      </w:r>
      <w:r w:rsidRPr="009B3FEF">
        <w:rPr>
          <w:rStyle w:val="StyleUnderline"/>
          <w:highlight w:val="cyan"/>
        </w:rPr>
        <w:t xml:space="preserve"> But </w:t>
      </w:r>
      <w:r w:rsidRPr="009B3FEF">
        <w:rPr>
          <w:sz w:val="14"/>
        </w:rPr>
        <w:t>just as governments around the world announce new MPAs,</w:t>
      </w:r>
      <w:r w:rsidRPr="009B3FEF">
        <w:rPr>
          <w:rStyle w:val="StyleUnderline"/>
          <w:highlight w:val="cyan"/>
        </w:rPr>
        <w:t xml:space="preserve"> troubling new research is raising </w:t>
      </w:r>
      <w:r w:rsidRPr="009B3FEF">
        <w:rPr>
          <w:rStyle w:val="Emphasis"/>
          <w:highlight w:val="cyan"/>
        </w:rPr>
        <w:t>questions about their effectiveness</w:t>
      </w:r>
      <w:r w:rsidRPr="009B3FEF">
        <w:rPr>
          <w:sz w:val="14"/>
        </w:rPr>
        <w:t xml:space="preserve">. Do MPAs deliver what’s advertised—protection of the marine environment—or are they little more than “paper parks,” amounting to protection in name only? Time will tell. For now, the tide is rising. An opportunity is closing. Dudas focuses in. Clearly, a marine protected area is a region of the ocean—and the marine life therein—set aside to be preserved in its natural state, kept safe from human exploitation, right? If only it were that simple. MPAs can involve a spectrum of objectives from allowing sustainable fishing and gathering to protecting biodiversity to conserving sites of scientific or cultural interest. </w:t>
      </w:r>
      <w:r w:rsidRPr="009B3FEF">
        <w:t>In the end,</w:t>
      </w:r>
      <w:r w:rsidRPr="009B3FEF">
        <w:rPr>
          <w:rStyle w:val="StyleUnderline"/>
          <w:highlight w:val="cyan"/>
        </w:rPr>
        <w:t xml:space="preserve"> unless it</w:t>
      </w:r>
      <w:r w:rsidRPr="009B3FEF">
        <w:rPr>
          <w:sz w:val="14"/>
        </w:rPr>
        <w:t xml:space="preserve"> </w:t>
      </w:r>
      <w:r w:rsidRPr="009B3FEF">
        <w:rPr>
          <w:rStyle w:val="StyleUnderline"/>
          <w:highlight w:val="cyan"/>
        </w:rPr>
        <w:t>is</w:t>
      </w:r>
      <w:r w:rsidRPr="009B3FEF">
        <w:rPr>
          <w:sz w:val="14"/>
        </w:rPr>
        <w:t xml:space="preserve"> created and </w:t>
      </w:r>
      <w:r w:rsidRPr="009B3FEF">
        <w:rPr>
          <w:rStyle w:val="Emphasis"/>
          <w:highlight w:val="cyan"/>
        </w:rPr>
        <w:t>managed</w:t>
      </w:r>
      <w:r w:rsidRPr="009B3FEF">
        <w:rPr>
          <w:rStyle w:val="StyleUnderline"/>
          <w:highlight w:val="cyan"/>
        </w:rPr>
        <w:t xml:space="preserve"> in accordance with globally recognized standards, an MPA is whatever a particular jurisdiction decides it will be</w:t>
      </w:r>
      <w:r w:rsidRPr="009B3FEF">
        <w:rPr>
          <w:sz w:val="14"/>
        </w:rPr>
        <w:t xml:space="preserve">. Modern governments have been late to the cause of marine conservation. Back in the 19th century, scientists were questioning whether the marine environment—and fisheries in particular—could or should be managed. Reports about the scarcity of fish from all around the United Kingdom’s coasts were sparking concern. Conventional wisdom (and a Royal Commission) held that there were plenty of fish in the sea, but there was no scientific consensus. In 1883, at the International Fisheries Exhibition in London, naturalist Thomas Henry Huxley declared: “I believe, then, that the cod fishery, the herring fishery, the pilchard fishery, the mackerel fishery, and probably all the great sea fisheries, are inexhaustible; that is to say that nothing we do seriously affects the number of fish. And any attempt to regulate these fisheries seem consequently, from the nature of the case, to be useless.” Despite this sentiment, concern about falling fish stocks continued to grow. This led to a 10-year experiment, launched in 1886, involving trawling restrictions in the Firth of Forth estuary and Saint Andrews Bay in Scotland. Results were mixed and scientists disagreed on the outcome. Even as late as 1919, some influential British scientists were still denying that human activity could exhaust the sea’s bounty. researches on Goose Island, British Columbia Researchers collect marine organisms from Goose Island as part of a larger project studying the biodiversity along British Columbia’s central coast. Photo by Ocean Networks Canada But fish conservation and management techniques had been in use long before the Victorians. European royalties have been controlling access to fish in rivers and streams since the Middle Ages. King Philip IV of France was so worried about falling fish stocks that he decreed his realm’s first fisheries ordinance in 1289. In the South Pacific, Polynesians observed their waitui tabu (prohibited zone) fisheries management system for untold generations. The tabu dictated who can catch what kind of seafood where and when. British explorer Captain James Cook brought back news of the tabu system in the 18th century and the word taboo has been a part of the English language ever since. Here on British Columbia’s central coast, Indigenous peoples have been using a diversity of conservation strategies and techniques for millennia, such as building clam gardens (rock-walled intertidal beach terraces), to both enhance and manage their marine environments. In the 21st century, our understanding of fisheries management has come a long way and yet global fish stocks are on the verge of collapse. Two-thirds of predatory fish have vanished from the world’s oceans over the past century, according to one recent study, and the loss is accelerating. Clearly, knowledge ≠ practice. Is there a way forward? Many believe MPAs could be a big part of the answer. The International Union for Conservation of Nature (IUCN) is the world’s oldest and largest global environmental organization. It has more than 1,200 government and NGO members and almost 11,000 volunteer experts in some 160 countries. According to the IUCN, a protected area is defined, recognized, and managed to achieve the long-term conservation of nature, natural resources, and cultural values. This definition makes it difficult to square with industrial resource extraction. Some MPAs allow commercial fishing, for example, in an area supposedly set aside for protection. Marine protected areas range in size from Marae Moana, a two-million-square-kilometer zone in the South Pacific, to a tiny 0.4-hectare section of British Columbia’s Echo Bay Marine Provincial Park. Today, nearly 17,000 MPAs cover 7.5 percent of the world’s marine environment. Research reveals that MPAs can produce abundance—both ecological and economic—as well as social benefits when designed and managed properly. The revived tabu system in Fiji, for example, re-established local stewardship over the ecosystem, a change that increased local biodiversity, fish and shellfish stocks, as well as income. In the Irish Sea, a small, protected area off the Isle of Man was declared a no-trawl zone in 1989 and closely monitored for 14 years. Over that time, researchers found that the overall density of scallops was nearly five times higher in the protected zone. An adjacent, unprotected area also saw an increase in scallop stocks, likely through what is known as the spillover effect. Engaging community, industry, governments, and scientists has consistently proven to be the most important factor in the design of successful MPAs, according to research. </w:t>
      </w:r>
      <w:r w:rsidRPr="009B3FEF">
        <w:rPr>
          <w:rStyle w:val="StyleUnderline"/>
          <w:highlight w:val="cyan"/>
        </w:rPr>
        <w:t xml:space="preserve">One of the leading causes of failure is the </w:t>
      </w:r>
      <w:r w:rsidRPr="009B3FEF">
        <w:rPr>
          <w:rStyle w:val="Emphasis"/>
          <w:highlight w:val="cyan"/>
        </w:rPr>
        <w:t>lack of surveillance,</w:t>
      </w:r>
      <w:r w:rsidRPr="009B3FEF">
        <w:rPr>
          <w:rStyle w:val="StyleUnderline"/>
          <w:highlight w:val="cyan"/>
        </w:rPr>
        <w:t xml:space="preserve"> which results in </w:t>
      </w:r>
      <w:r w:rsidRPr="009B3FEF">
        <w:rPr>
          <w:rStyle w:val="Emphasis"/>
          <w:highlight w:val="cyan"/>
        </w:rPr>
        <w:t>poor enforcement</w:t>
      </w:r>
      <w:r w:rsidRPr="009B3FEF">
        <w:rPr>
          <w:sz w:val="14"/>
        </w:rPr>
        <w:t xml:space="preserve"> and compliance. The evidence is clear: </w:t>
      </w:r>
      <w:r w:rsidRPr="009B3FEF">
        <w:rPr>
          <w:rStyle w:val="StyleUnderline"/>
          <w:highlight w:val="cyan"/>
        </w:rPr>
        <w:t>designating MPAs is not enough—they must be managed,</w:t>
      </w:r>
      <w:r w:rsidRPr="009B3FEF">
        <w:rPr>
          <w:rStyle w:val="StyleUnderline"/>
        </w:rPr>
        <w:t xml:space="preserve"> </w:t>
      </w:r>
      <w:r w:rsidRPr="009B3FEF">
        <w:rPr>
          <w:sz w:val="14"/>
        </w:rPr>
        <w:t xml:space="preserve">patrolled, and controlled. Researchers on Goose Island, British Columbia Sarah Dudas and Karen Hunter, an aquatic science biologist with Fisheries and Oceans Canada, identify and count marine flora and fauna at a survey site on Goose Island. Photo by Ocean Networks Canada Another study surveyed MPAs with an eye toward determining the best type for reversing the global degradation of marine life. The authors found that no-take marine reserves—the MPAs at the most protective end of the spectrum, where extractive activities are prohibited—are best for restoring and preserving biodiversity in the long term. Studies have shown that fish biomass in no-take reserves is on average 670 percent greater than in neighboring unprotected areas. And, compared with partially protected MPAs, no-take zones have 343 percent more biomass. Partial protection has some value by restricting specific activities—like trawling, which results in habitat destruction—but is generally less effective overall, the authors found. They concluded that while MPAs will not solve all the ocean’s problems, they do provide “outstanding ecological and economic benefits within and beyond their boundaries.” Marine protected area. Three seemingly simple, straightforward words that—in the minds of the general public—mean mission accomplished when applied to a map of the ocean. Much of the scientific and conservation communities share this view. But as governments around the world rush to announce the establishment of new MPAs to meet their 2020 Aichi targets, a chance discovery by a shark researcher is upending that perception. Manuel Dureuil is a postdoctoral fellow at the Worm Lab for Marine Conservation Biology at Dalhousie University in Halifax, Nova Scotia, and president of Sharks of the Atlantic Research and Conservation Centre (ShARCC), a nonprofit based in Halifax. For the past 10 years, the 34-year-old has been researching elasmobranchs (sharks, rays, and skates), focusing on conservation ecology and fisheries science. He wants the world to know that these remarkable species are in urgent need of protection. Sharks are both formidable survivors and sensitive biodiversity indicators, he says. They appeared more that 400 million years ago—well before the first dinosaurs—and have long played a key role in maintaining the health and balance of marine ecosystems. But many species of sharks have been driven to near extinction through overfishing and finning, the cruel and wasteful practice of cutting off a shark’s fins and discarding its body for the sake of shark fin soup. We are killing them faster than they can reproduce. Some populations have declined by more than 90 percent and their loss is likely resulting in drastic—and possibly irreversible—damage to marine ecosystems. It was Dureuil’s shark research that led to a jaw-dropping conclusion about Europe’s MPAs and landed him his first publication in the esteemed journal Science. CCGS Vector CCGS Vector transports researchers to intertidal and deep-water study areas along the coast of British Columbia. Photo by Ocean Networks Canada What started as an investigation into North Atlantic shark populations unearthed a troubling fact about Europe’s MPAs. European Union territorial waters, the largest maritime territory on Earth, is a global hotspot of industrial fishing and has an extensive network of MPAs (29 percent of the total area). The trend Dureuil was seeing exploded his expectation that those MPAs were effective in preserving and protecting species sensitive to destructive fishing, such as sharks, skates, and rays. To help make sense of his findings, he teamed up with colleagues at the Worm lab and the Helmholtz Centre for Ocean Research Kiel in Germany to gather and crunch the data and draw conclusions from the results. Using newly available satellite sensors that allow fine-scale, real-time quantification of industrial fishing activity from space, the team studied 727 European MPAs. What they discovered was shocking. “We found that 59 percent of MPAs are commercially trawled, and average trawling intensity across MPAs is at least 1.4-fold higher compared with non-protected areas,” the authors reported in Science. And in those heavily trawled areas, the abundance of sensitive species decreased by nearly 70 percent compared to areas with low trawling intensity. </w:t>
      </w:r>
      <w:r w:rsidRPr="009B3FEF">
        <w:rPr>
          <w:rStyle w:val="StyleUnderline"/>
          <w:highlight w:val="cyan"/>
        </w:rPr>
        <w:t>Dureuil</w:t>
      </w:r>
      <w:r w:rsidRPr="009B3FEF">
        <w:rPr>
          <w:sz w:val="14"/>
        </w:rPr>
        <w:t xml:space="preserve"> and his coauthors </w:t>
      </w:r>
      <w:r w:rsidRPr="009B3FEF">
        <w:rPr>
          <w:rStyle w:val="StyleUnderline"/>
          <w:highlight w:val="cyan"/>
        </w:rPr>
        <w:t>were not necessarily surprised that fishing was taking place in MPAs—it was the intensity of fishing</w:t>
      </w:r>
      <w:r w:rsidRPr="009B3FEF">
        <w:rPr>
          <w:sz w:val="14"/>
        </w:rPr>
        <w:t xml:space="preserve"> that caused alarm. They concluded that </w:t>
      </w:r>
      <w:r w:rsidRPr="009B3FEF">
        <w:rPr>
          <w:rStyle w:val="Emphasis"/>
          <w:highlight w:val="cyan"/>
        </w:rPr>
        <w:t>widespread industrial exploitation</w:t>
      </w:r>
      <w:r w:rsidRPr="009B3FEF">
        <w:rPr>
          <w:rStyle w:val="StyleUnderline"/>
          <w:highlight w:val="cyan"/>
        </w:rPr>
        <w:t xml:space="preserve"> of MPAs in Europe undermines global conservation targets</w:t>
      </w:r>
      <w:r w:rsidRPr="009B3FEF">
        <w:rPr>
          <w:sz w:val="14"/>
        </w:rPr>
        <w:t xml:space="preserve"> and casts a shadow over protected areas worldwide. A variety of MPA types exist in European Union waters and, due to the supremacy of the EU Common Fishing Policy, which sets quotas for member states, many do not address commercial fisheries. Yet all 727 of the MPAs studied were registered in the IUCN’s World Database on Protected Areas and counted toward international biodiversity conservation targets. Over 50 percent did not report a management plan, over 90 percent were not classified according to IUCN criteria, and over 99 percent had no information on no-take areas. The result? Scientists, conservationists, and the general public were astonished to learn that endangered and critically </w:t>
      </w:r>
      <w:r w:rsidRPr="009B3FEF">
        <w:rPr>
          <w:rStyle w:val="StyleUnderline"/>
          <w:highlight w:val="cyan"/>
        </w:rPr>
        <w:t xml:space="preserve">endangered species were all more than five times more abundant </w:t>
      </w:r>
      <w:r w:rsidRPr="009B3FEF">
        <w:rPr>
          <w:rStyle w:val="Emphasis"/>
          <w:highlight w:val="cyan"/>
        </w:rPr>
        <w:t>outside MPAs</w:t>
      </w:r>
      <w:r w:rsidRPr="009B3FEF">
        <w:rPr>
          <w:rStyle w:val="Emphasis"/>
        </w:rPr>
        <w:t>.</w:t>
      </w:r>
      <w:r w:rsidRPr="009B3FEF">
        <w:rPr>
          <w:sz w:val="14"/>
        </w:rPr>
        <w:t xml:space="preserve"> blue shark Researchers found that 59 percent of Europe’s marine protected areas (MPAs) are commercially trawled and in those heavily trawled areas, the abundance of sensitive species decreased by nearly 70 percent compared to areas with low trawling intensity. Photo by Luis Quinta/Minden Pictures </w:t>
      </w:r>
      <w:r w:rsidRPr="009B3FEF">
        <w:rPr>
          <w:rStyle w:val="StyleUnderline"/>
          <w:highlight w:val="cyan"/>
        </w:rPr>
        <w:t xml:space="preserve">Europe’s MPAs give a </w:t>
      </w:r>
      <w:r w:rsidRPr="009B3FEF">
        <w:rPr>
          <w:rStyle w:val="Emphasis"/>
          <w:highlight w:val="cyan"/>
        </w:rPr>
        <w:t>false sense of security</w:t>
      </w:r>
      <w:r w:rsidRPr="009B3FEF">
        <w:rPr>
          <w:rStyle w:val="StyleUnderline"/>
          <w:highlight w:val="cyan"/>
        </w:rPr>
        <w:t xml:space="preserve"> about government action to protect the oceans</w:t>
      </w:r>
      <w:r w:rsidRPr="009B3FEF">
        <w:rPr>
          <w:sz w:val="14"/>
        </w:rPr>
        <w:t xml:space="preserve">. Dureuil and his colleagues revealed that </w:t>
      </w:r>
      <w:r w:rsidRPr="009B3FEF">
        <w:rPr>
          <w:rStyle w:val="StyleUnderline"/>
          <w:highlight w:val="cyan"/>
        </w:rPr>
        <w:t>simply declaring a stretch of water an MPA has little benefit for</w:t>
      </w:r>
      <w:r w:rsidRPr="009B3FEF">
        <w:rPr>
          <w:sz w:val="14"/>
        </w:rPr>
        <w:t xml:space="preserve"> the </w:t>
      </w:r>
      <w:r w:rsidRPr="009B3FEF">
        <w:rPr>
          <w:rStyle w:val="StyleUnderline"/>
          <w:highlight w:val="cyan"/>
        </w:rPr>
        <w:t>species</w:t>
      </w:r>
      <w:r w:rsidRPr="009B3FEF">
        <w:rPr>
          <w:sz w:val="14"/>
        </w:rPr>
        <w:t xml:space="preserve"> in most need of protection. To truly protect and preserve marine environments, they recommend MPAs require better reporting, management planning, independent vetting of standards, and a commitment to enforce those standards. “You really can’t blame the fishermen,” Dureuil says, adding that what they are doing is completely legal. But it goes to show how </w:t>
      </w:r>
      <w:r w:rsidRPr="009B3FEF">
        <w:rPr>
          <w:rStyle w:val="StyleUnderline"/>
          <w:highlight w:val="cyan"/>
        </w:rPr>
        <w:t>something can look very “green,”</w:t>
      </w:r>
      <w:r w:rsidRPr="009B3FEF">
        <w:rPr>
          <w:sz w:val="14"/>
        </w:rPr>
        <w:t xml:space="preserve"> appear to protect vast areas, </w:t>
      </w:r>
      <w:r w:rsidRPr="009B3FEF">
        <w:rPr>
          <w:rStyle w:val="StyleUnderline"/>
          <w:highlight w:val="cyan"/>
        </w:rPr>
        <w:t xml:space="preserve">but give a </w:t>
      </w:r>
      <w:r w:rsidRPr="006A00E4">
        <w:rPr>
          <w:rStyle w:val="Emphasis"/>
          <w:highlight w:val="cyan"/>
        </w:rPr>
        <w:t>false sense of security</w:t>
      </w:r>
      <w:r w:rsidRPr="009B3FEF">
        <w:rPr>
          <w:rStyle w:val="StyleUnderline"/>
          <w:highlight w:val="cyan"/>
        </w:rPr>
        <w:t>.</w:t>
      </w:r>
      <w:r w:rsidRPr="009B3FEF">
        <w:rPr>
          <w:sz w:val="14"/>
        </w:rPr>
        <w:t xml:space="preserve"> “I think we should not call something a marine protected area [if it doesn’t] exclude harmful fishing practices.” Not all MPAs necessarily need to ban activities like local, small-scale, sustainable fishing, Dureuil explains, they just need to prohibit destructive and unsustainable industrial fishing. Canada, for its part, recently announced a ban on industrial activities inside federally designated MPAs, including bottom trawling, oil and gas development, mining, and dumping. MPAs can work very well for both marine environments and the local human populations that depend on them, he says. “We just have to have guidelines and follow them.” The guidelines, he says, should be those of the IUCN. No country has a longer coastline than Canada. At 243,042 kilometers, it is 12 times longer than the United States’. In 2016, Canada announced a plan to protect 10 percent of its vast marine and coastal areas as part of its 2020 Aichi targets. At the time, less than one percent was protected. The National Advisory Panel on Marine Protected Areas Standards was convened. The panel consulted experts and groups with a stake in the process, researched best practices, and delivered a final report in September 2018. Among its recommendations were ensuring respect for Indigenous knowledge and practice and the establishment of Indigenous protected areas in addition to MPAs. When it came to adopting standards, the panel was clear: Canada should adopt IUCN standards and guidelines for all marine protected areas. In his response to the report, Jonathan Wilkinson, Canada’s minister of fisheries, oceans and the Canadian Coast Guard, committed the federal government to implementing protection standards in its new MPAs but did not specifically cite the IUCN’s standards. A spokesperson for the minister later clarified Canada’s position. “The government has adopted protection standards that are consistent with IUCN recommendations.” International agreements such as the Convention on Biological Diversity only exist at the whim of the governments of the day. Look no further than the announced withdrawal of the United States from the 2016 Paris Agreement on climate change mitigation. And yet these agreements, and the standards they set, are vital because they offer a way to hold governments accountable. While it is significant that Canada has adopted standards that are “consistent with” IUCN recommendations for MPAs, it falls short of a commitment to adhere to the IUCN’s Global Conservation Standards. Researchers on Goose Island, British Columbia Researchers collect fish on Goose Island as part of a biodiversity survey that may inform the creation of new MPAs. Photo by Ocean Networks Canada Canada has resolved to meet the most important condition for MPA success: engaging those most affected—Indigenous groups, local communities, and fishers. Mindful that a leading cause of failure is lack of enforcement, Canada has pledged to invest more than CAN $50-million in the national fisheries enforcement program and hire 100 new fishery officers nationwide. Stephen Woodley, a member of the IUCN’s World Commission on Protected Areas and an intervener on Canada’s national advisory panel, worked to ensure that the government would adhere to IUCN standards. “I always want the language to be stronger and our commitment to nature conservation to be greater,” he says of Canada’s guidelines. “This is not perfect with me, but I can live with it. Proof is in actions.” Around the world, those concerned with marine conservation are already looking beyond 2020 and the 10 percent Aichi targets. In 2016, the IUCN joined scientists in calling for a new and more ambitious goal—the full protection of at least 30 percent of the world’s oceans by 2030. This is what scientists now deem necessary to reverse the damage already done, to increase the planet’s resilience to climate change, and to leave us with any hope of passing on a healthy, sustainable marine environment to future generations. It is this duty—this hope—that calls researchers like Sarah Dudas to remote intertidal zones far from home. Back on Goose Island, the tide is high. It’s time to go. Dudas and her colleagues have packed their gear and specimens for the short ride to the bright red-and-white Canadian Coast Guard vessel standing by to take them to the next research site. During their voyage of discovery, they will bring back hard, scientific data from British Columbia’s remote central coast—evidence that could make the case for future MPAs. One of the boats on hand to ferry the researchers and their gear back to the waiting ship is operated by Robert Johnson, a Heiltsuk watchman. The Coastal Guardian Watchmen are a network of Indigenous peoples who monitor, steward, and protect their traditional territories. Coastal Guardian Watchmen boat The Coastal Guardian Watchmen are a group of Indigenous peoples who patrol and protect their traditional territories. At the end of an intertidal survey on Goose Island, a watchman takes researchers and their gear back to CCGS Vector, seen here in the distance. Photo by Ocean Networks Canada Once all the gear and passengers are aboard, Johnson offers coffee, adjusts his baseball cap, and settles in behind the wheel. Like other members of the Heiltsuk Nation, he grew up on the water. He has watched outsiders come and go, and use and abuse his people’s traditional territory for much of his life. He has watched well-meaning scientists and government people pass through too. “These areas are all shellfish gardens and part of our trapline systems,” Johnson says of the intertidal zone. He was brought up on the cockles, geoducks, herring roe, and seaweed found here. For the Heiltsuk, traplines are territories that have been passed down through hereditary lines and come with rights and responsibilities related to stewardship of the land and water. “These family rights are still honored today.” When it comes to designating new protected areas, Johnson wants to ensure they respect Indigenous peoples’ territories and cultures. People have been a part of this marine ecosystem for a very long time, he says. On nearby Triquet Island, researchers recently found artifacts at a village site that have been radiocarbon dated to around 14,000 years—making it one of the oldest human settlements in North America. If local involvement is one of the keys to the success of MPAs, then the Hakai Lúxvbálís Conservancy, which covers Goose Island, is off to a good start. Created through an agreement between British Columbia and the Heiltsuk Nation, it acknowledges that Indigenous peoples have been a part of this ecosystem since at least the last ice age. Industrial fishing—by and for those who live far away—is a relatively new problem. Whatever promises are made elsewhere, Johnson doesn’t wonder who will ultimately be left to keep an eye on things around here. Even if the government doesn’t get around to publishing a management plan or step up monitoring and enforcement he and his fellow watchmen will be on the job, working to preserve and protect the natural world. Because these beaches, these islands, and the water in between provide more than his subsistence. This is his ancestors’ home.</w:t>
      </w:r>
    </w:p>
    <w:p w14:paraId="1F462B99" w14:textId="04EECC9E" w:rsidR="00D40342" w:rsidRDefault="00D40342" w:rsidP="00D40342">
      <w:pPr>
        <w:pStyle w:val="Heading4"/>
      </w:pPr>
      <w:r w:rsidRPr="00D40342">
        <w:rPr>
          <w:u w:val="single"/>
        </w:rPr>
        <w:t>Turn:  Flexibility</w:t>
      </w:r>
      <w:r>
        <w:t>--The 30 by 30 target will increase habitat destruction because it prevents flexibility in fisheries management:</w:t>
      </w:r>
    </w:p>
    <w:p w14:paraId="62034DC5" w14:textId="77777777" w:rsidR="00D40342" w:rsidRDefault="00D40342" w:rsidP="00D40342">
      <w:r>
        <w:t xml:space="preserve">Judith R. </w:t>
      </w:r>
      <w:r w:rsidRPr="000E4AA7">
        <w:rPr>
          <w:rStyle w:val="Style13ptBold"/>
        </w:rPr>
        <w:t xml:space="preserve">Amesbury </w:t>
      </w:r>
      <w:r>
        <w:t>et al, 3/9/20</w:t>
      </w:r>
      <w:r w:rsidRPr="000E4AA7">
        <w:rPr>
          <w:rStyle w:val="Style13ptBold"/>
        </w:rPr>
        <w:t>21</w:t>
      </w:r>
      <w:r>
        <w:t xml:space="preserve"> (Micronesian Archaeological Research Services, Guam, “‘30x30’ will make fisheries management less flexible,” </w:t>
      </w:r>
      <w:hyperlink r:id="rId82" w:history="1">
        <w:r w:rsidRPr="00217BB4">
          <w:rPr>
            <w:rStyle w:val="Hyperlink"/>
          </w:rPr>
          <w:t>https://www.nationalfisherman.com/national-international/-30x30-will-make-fisheries-management-less-flexible</w:t>
        </w:r>
      </w:hyperlink>
      <w:r>
        <w:t>, Retrieved 6/12/2021)</w:t>
      </w:r>
    </w:p>
    <w:p w14:paraId="33CB5975" w14:textId="77777777" w:rsidR="00D40342" w:rsidRPr="000E4AA7" w:rsidRDefault="00D40342" w:rsidP="00D40342">
      <w:pPr>
        <w:rPr>
          <w:sz w:val="16"/>
        </w:rPr>
      </w:pPr>
      <w:r w:rsidRPr="000E4AA7">
        <w:rPr>
          <w:sz w:val="16"/>
        </w:rPr>
        <w:t xml:space="preserve">Dear Senators and Representatives: As scientists engaged in the provision of information to support federally managed fisheries, we are concerned that Title II of the proposed Ocean-Based Climate Solutions Act (H.R.8632), which would require </w:t>
      </w:r>
      <w:r w:rsidRPr="000E4AA7">
        <w:rPr>
          <w:rStyle w:val="StyleUnderline"/>
          <w:highlight w:val="cyan"/>
        </w:rPr>
        <w:t>the establishment of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t>
      </w:r>
      <w:r w:rsidRPr="000E4AA7">
        <w:rPr>
          <w:rStyle w:val="StyleUnderline"/>
          <w:highlight w:val="cyan"/>
        </w:rPr>
        <w:t>that ban all commercial fishing activity in 30% of U.S. ocean waters by 2030,</w:t>
      </w:r>
      <w:r w:rsidRPr="000E4AA7">
        <w:rPr>
          <w:sz w:val="16"/>
        </w:rPr>
        <w:t xml:space="preserve"> is not based on the best scientific information available and </w:t>
      </w:r>
      <w:r w:rsidRPr="000E4AA7">
        <w:rPr>
          <w:rStyle w:val="StyleUnderline"/>
          <w:highlight w:val="cyan"/>
        </w:rPr>
        <w:t>would not be the most effective way to protect marine biodiversity.</w:t>
      </w:r>
      <w:r>
        <w:rPr>
          <w:rStyle w:val="StyleUnderline"/>
        </w:rPr>
        <w:t xml:space="preserve"> </w:t>
      </w:r>
      <w:r w:rsidRPr="000E4AA7">
        <w:rPr>
          <w:sz w:val="16"/>
        </w:rPr>
        <w:t xml:space="preserve">Conservation of marine ecosystems in the U.S. waters is challenged by a rapidly changing climate, but </w:t>
      </w:r>
      <w:r w:rsidRPr="000E4AA7">
        <w:rPr>
          <w:rStyle w:val="StyleUnderline"/>
          <w:highlight w:val="cyan"/>
        </w:rPr>
        <w:t>the proposed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will not solve climate-related impacts on biodiversity, instead they </w:t>
      </w:r>
      <w:r w:rsidRPr="000E4AA7">
        <w:rPr>
          <w:rStyle w:val="StyleUnderline"/>
          <w:highlight w:val="cyan"/>
        </w:rPr>
        <w:t xml:space="preserve">will </w:t>
      </w:r>
      <w:r w:rsidRPr="000E4AA7">
        <w:rPr>
          <w:rStyle w:val="Emphasis"/>
          <w:highlight w:val="cyan"/>
        </w:rPr>
        <w:t>decrease flexibility</w:t>
      </w:r>
      <w:r w:rsidRPr="000E4AA7">
        <w:rPr>
          <w:rStyle w:val="StyleUnderline"/>
          <w:highlight w:val="cyan"/>
        </w:rPr>
        <w:t xml:space="preserve"> of the fishery management system </w:t>
      </w:r>
      <w:r w:rsidRPr="000E4AA7">
        <w:rPr>
          <w:rStyle w:val="Emphasis"/>
          <w:highlight w:val="cyan"/>
        </w:rPr>
        <w:t>to adapt to climate change</w:t>
      </w:r>
      <w:r w:rsidRPr="000E4AA7">
        <w:rPr>
          <w:rStyle w:val="Emphasis"/>
        </w:rPr>
        <w:t>.</w:t>
      </w:r>
      <w:r>
        <w:rPr>
          <w:rStyle w:val="Emphasis"/>
        </w:rPr>
        <w:t xml:space="preserve"> </w:t>
      </w:r>
      <w:r w:rsidRPr="000E4AA7">
        <w:rPr>
          <w:sz w:val="16"/>
        </w:rPr>
        <w:t xml:space="preserve">The most significant impact of marine protected areas is a spatial shift in fishing, which is effectively a fisheries management action. Marine biodiversity is protected by the mandates of the Magnuson-Stevens Fishery Conservation and Management Act, the Endangered Species Act, the Marine Mammal Protection Act, and other legislation. The implementation of those requirements with respect to fisheries impacts is through the regional Fisheries Management Council system to protect target species, bycatch species, protected species, ecosystem components, essential fish habitat and other sensitive habitats. Although several U.S. fish stocks have been overfished, the fisheries are highly regulated to avoid overfishing and rebuild stocks with a precautionary approach. A large portion of U.S. waters are currently closed to fishing, either seasonally or year-round. </w:t>
      </w:r>
      <w:r w:rsidRPr="000E4AA7">
        <w:rPr>
          <w:rStyle w:val="StyleUnderline"/>
          <w:highlight w:val="cyan"/>
        </w:rPr>
        <w:t xml:space="preserve">A prevalent impact of climate change in the U.S. has been </w:t>
      </w:r>
      <w:r w:rsidRPr="000E4AA7">
        <w:rPr>
          <w:rStyle w:val="Emphasis"/>
          <w:highlight w:val="cyan"/>
        </w:rPr>
        <w:t>shifting spatial distributions</w:t>
      </w:r>
      <w:r w:rsidRPr="000E4AA7">
        <w:rPr>
          <w:sz w:val="16"/>
        </w:rPr>
        <w:t xml:space="preserve">, generally northerly and to deeper habitats. </w:t>
      </w:r>
      <w:r w:rsidRPr="000E4AA7">
        <w:rPr>
          <w:rStyle w:val="StyleUnderline"/>
          <w:highlight w:val="cyan"/>
        </w:rPr>
        <w:t xml:space="preserve">Many fisheries are </w:t>
      </w:r>
      <w:r w:rsidRPr="000E4AA7">
        <w:rPr>
          <w:rStyle w:val="Emphasis"/>
          <w:highlight w:val="cyan"/>
        </w:rPr>
        <w:t>flexible enough to adapt to such shifts</w:t>
      </w:r>
      <w:r w:rsidRPr="000E4AA7">
        <w:rPr>
          <w:rStyle w:val="StyleUnderline"/>
          <w:highlight w:val="cyan"/>
        </w:rPr>
        <w:t>, but the proposed extension of permanent m</w:t>
      </w:r>
      <w:r w:rsidRPr="000E4AA7">
        <w:rPr>
          <w:sz w:val="16"/>
        </w:rPr>
        <w:t xml:space="preserve">arine </w:t>
      </w:r>
      <w:r w:rsidRPr="000E4AA7">
        <w:rPr>
          <w:rStyle w:val="StyleUnderline"/>
          <w:highlight w:val="cyan"/>
        </w:rPr>
        <w:t>p</w:t>
      </w:r>
      <w:r w:rsidRPr="000E4AA7">
        <w:rPr>
          <w:sz w:val="16"/>
        </w:rPr>
        <w:t xml:space="preserve">rotected </w:t>
      </w:r>
      <w:r w:rsidRPr="000E4AA7">
        <w:rPr>
          <w:rStyle w:val="StyleUnderline"/>
          <w:highlight w:val="cyan"/>
        </w:rPr>
        <w:t>a</w:t>
      </w:r>
      <w:r w:rsidRPr="000E4AA7">
        <w:rPr>
          <w:sz w:val="16"/>
        </w:rPr>
        <w:t>rea</w:t>
      </w:r>
      <w:r w:rsidRPr="000E4AA7">
        <w:rPr>
          <w:rStyle w:val="StyleUnderline"/>
          <w:highlight w:val="cyan"/>
        </w:rPr>
        <w:t>s</w:t>
      </w:r>
      <w:r w:rsidRPr="000E4AA7">
        <w:rPr>
          <w:sz w:val="16"/>
        </w:rPr>
        <w:t xml:space="preserve"> </w:t>
      </w:r>
      <w:r w:rsidRPr="000E4AA7">
        <w:rPr>
          <w:rStyle w:val="StyleUnderline"/>
          <w:highlight w:val="cyan"/>
        </w:rPr>
        <w:t xml:space="preserve">would prohibit many </w:t>
      </w:r>
      <w:r w:rsidRPr="000E4AA7">
        <w:rPr>
          <w:rStyle w:val="Emphasis"/>
          <w:highlight w:val="cyan"/>
        </w:rPr>
        <w:t xml:space="preserve">adaptive responses </w:t>
      </w:r>
      <w:r w:rsidRPr="000E4AA7">
        <w:rPr>
          <w:rStyle w:val="StyleUnderline"/>
          <w:highlight w:val="cyan"/>
        </w:rPr>
        <w:t>to climate change</w:t>
      </w:r>
      <w:r w:rsidRPr="000E4AA7">
        <w:rPr>
          <w:sz w:val="16"/>
        </w:rPr>
        <w:t xml:space="preserve">. Based on our experiences and case studies, marine protected areas that are not based on the best scientific information available, such as </w:t>
      </w:r>
      <w:r w:rsidRPr="000E4AA7">
        <w:rPr>
          <w:rStyle w:val="StyleUnderline"/>
          <w:highlight w:val="cyan"/>
        </w:rPr>
        <w:t>the uninformed target of restricting commercial fishing in 30% of U.S. waters, will have unanticipated consequences such as</w:t>
      </w:r>
      <w:r w:rsidRPr="000E4AA7">
        <w:rPr>
          <w:sz w:val="16"/>
        </w:rPr>
        <w:t xml:space="preserve"> increased bycatch and </w:t>
      </w:r>
      <w:r w:rsidRPr="000E4AA7">
        <w:rPr>
          <w:rStyle w:val="Emphasis"/>
          <w:highlight w:val="cyan"/>
        </w:rPr>
        <w:t>habitat destruction</w:t>
      </w:r>
      <w:r w:rsidRPr="000E4AA7">
        <w:rPr>
          <w:rStyle w:val="StyleUnderline"/>
          <w:highlight w:val="cyan"/>
        </w:rPr>
        <w:t xml:space="preserve"> by shifting the location of fishing effort</w:t>
      </w:r>
      <w:r w:rsidRPr="000E4AA7">
        <w:rPr>
          <w:sz w:val="16"/>
        </w:rPr>
        <w:t>.</w:t>
      </w:r>
    </w:p>
    <w:p w14:paraId="4A156F88" w14:textId="1434AE9C" w:rsidR="0070652A" w:rsidRDefault="0070652A" w:rsidP="0070652A">
      <w:pPr>
        <w:pStyle w:val="Heading4"/>
      </w:pPr>
      <w:r>
        <w:t>Multiple alternate causes prevent efforts to heal the ocean from succeeding.</w:t>
      </w:r>
    </w:p>
    <w:p w14:paraId="33648302" w14:textId="77777777" w:rsidR="0070652A" w:rsidRDefault="0070652A" w:rsidP="0070652A">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Thuwal, Saudi Arabia, “Rebuilding marine life,” </w:t>
      </w:r>
      <w:hyperlink r:id="rId83" w:history="1">
        <w:r w:rsidRPr="001B3593">
          <w:rPr>
            <w:rStyle w:val="Hyperlink"/>
          </w:rPr>
          <w:t>https://www.nature.com/articles/s41586-020-2146-7?proof=t</w:t>
        </w:r>
      </w:hyperlink>
      <w:r>
        <w:t>, Retrieved 6/7/2021)</w:t>
      </w:r>
    </w:p>
    <w:p w14:paraId="3202ABF5" w14:textId="64BFC217" w:rsidR="0070652A" w:rsidRPr="00976244" w:rsidRDefault="0070652A" w:rsidP="0070652A">
      <w:pPr>
        <w:rPr>
          <w:sz w:val="14"/>
        </w:rPr>
      </w:pPr>
      <w:r w:rsidRPr="00641635">
        <w:rPr>
          <w:rStyle w:val="Emphasis"/>
          <w:highlight w:val="cyan"/>
        </w:rPr>
        <w:t>A number of roadblocks</w:t>
      </w:r>
      <w:r w:rsidRPr="00D2080C">
        <w:rPr>
          <w:rStyle w:val="StyleUnderline"/>
          <w:highlight w:val="cyan"/>
        </w:rPr>
        <w:t xml:space="preserve"> </w:t>
      </w:r>
      <w:r w:rsidRPr="00976244">
        <w:rPr>
          <w:sz w:val="14"/>
        </w:rPr>
        <w:t xml:space="preserve">may delay or </w:t>
      </w:r>
      <w:r w:rsidRPr="00641635">
        <w:rPr>
          <w:rStyle w:val="Emphasis"/>
          <w:highlight w:val="cyan"/>
        </w:rPr>
        <w:t>prevent recovery</w:t>
      </w:r>
      <w:r w:rsidRPr="00D2080C">
        <w:rPr>
          <w:rStyle w:val="StyleUnderline"/>
          <w:highlight w:val="cyan"/>
        </w:rPr>
        <w:t xml:space="preserve"> of </w:t>
      </w:r>
      <w:r w:rsidRPr="00976244">
        <w:rPr>
          <w:sz w:val="14"/>
        </w:rPr>
        <w:t>some of the</w:t>
      </w:r>
      <w:r w:rsidRPr="00D2080C">
        <w:rPr>
          <w:rStyle w:val="StyleUnderline"/>
          <w:highlight w:val="cyan"/>
        </w:rPr>
        <w:t xml:space="preserve"> critical </w:t>
      </w:r>
      <w:r w:rsidRPr="00976244">
        <w:rPr>
          <w:sz w:val="14"/>
        </w:rPr>
        <w:t>components of</w:t>
      </w:r>
      <w:r w:rsidRPr="00D2080C">
        <w:rPr>
          <w:rStyle w:val="StyleUnderline"/>
          <w:highlight w:val="cyan"/>
        </w:rPr>
        <w:t xml:space="preserve"> </w:t>
      </w:r>
      <w:r w:rsidRPr="00641635">
        <w:rPr>
          <w:rStyle w:val="Emphasis"/>
          <w:highlight w:val="cyan"/>
        </w:rPr>
        <w:t>marine life</w:t>
      </w:r>
      <w:r w:rsidRPr="00976244">
        <w:rPr>
          <w:sz w:val="14"/>
        </w:rPr>
        <w:t xml:space="preserve"> (Table 1). </w:t>
      </w:r>
      <w:r w:rsidRPr="00D2080C">
        <w:rPr>
          <w:rStyle w:val="StyleUnderline"/>
          <w:highlight w:val="cyan"/>
        </w:rPr>
        <w:t xml:space="preserve">These include </w:t>
      </w:r>
      <w:r w:rsidRPr="00641635">
        <w:rPr>
          <w:rStyle w:val="Emphasis"/>
          <w:highlight w:val="cyan"/>
        </w:rPr>
        <w:t>natural variability</w:t>
      </w:r>
      <w:r w:rsidRPr="00D2080C">
        <w:rPr>
          <w:rStyle w:val="StyleUnderline"/>
          <w:highlight w:val="cyan"/>
        </w:rPr>
        <w:t xml:space="preserve"> and </w:t>
      </w:r>
      <w:r w:rsidRPr="00976244">
        <w:rPr>
          <w:sz w:val="14"/>
        </w:rPr>
        <w:t xml:space="preserve">intensification of environmental extremes caused by anthropogenic </w:t>
      </w:r>
      <w:r w:rsidRPr="00641635">
        <w:rPr>
          <w:rStyle w:val="Emphasis"/>
          <w:highlight w:val="cyan"/>
        </w:rPr>
        <w:t>climate change</w:t>
      </w:r>
      <w:r w:rsidRPr="00976244">
        <w:rPr>
          <w:sz w:val="14"/>
        </w:rPr>
        <w:t xml:space="preserve"> (Fig. 4), </w:t>
      </w:r>
      <w:r w:rsidRPr="00976244">
        <w:rPr>
          <w:rStyle w:val="Emphasis"/>
          <w:highlight w:val="cyan"/>
        </w:rPr>
        <w:t>unexpected</w:t>
      </w:r>
      <w:r w:rsidRPr="00D2080C">
        <w:rPr>
          <w:rStyle w:val="StyleUnderline"/>
          <w:highlight w:val="cyan"/>
        </w:rPr>
        <w:t xml:space="preserve"> </w:t>
      </w:r>
      <w:r w:rsidRPr="00976244">
        <w:rPr>
          <w:sz w:val="14"/>
        </w:rPr>
        <w:t>natural or social</w:t>
      </w:r>
      <w:r w:rsidRPr="00D2080C">
        <w:rPr>
          <w:rStyle w:val="StyleUnderline"/>
          <w:highlight w:val="cyan"/>
        </w:rPr>
        <w:t xml:space="preserve"> </w:t>
      </w:r>
      <w:r w:rsidRPr="00976244">
        <w:rPr>
          <w:rStyle w:val="Emphasis"/>
          <w:highlight w:val="cyan"/>
        </w:rPr>
        <w:t>events</w:t>
      </w:r>
      <w:r w:rsidRPr="00D2080C">
        <w:rPr>
          <w:rStyle w:val="StyleUnderline"/>
          <w:highlight w:val="cyan"/>
        </w:rPr>
        <w:t xml:space="preserve">, and a </w:t>
      </w:r>
      <w:r w:rsidRPr="00641635">
        <w:rPr>
          <w:rStyle w:val="Emphasis"/>
          <w:highlight w:val="cyan"/>
        </w:rPr>
        <w:t>failure to meet commitments</w:t>
      </w:r>
      <w:r w:rsidRPr="00D2080C">
        <w:rPr>
          <w:rStyle w:val="StyleUnderline"/>
          <w:highlight w:val="cyan"/>
        </w:rPr>
        <w:t xml:space="preserve"> to reduce existing pressures and mitigate climate change. In addition, the </w:t>
      </w:r>
      <w:r w:rsidRPr="00641635">
        <w:rPr>
          <w:rStyle w:val="Emphasis"/>
          <w:highlight w:val="cyan"/>
        </w:rPr>
        <w:t>growing human population</w:t>
      </w:r>
      <w:r w:rsidRPr="00641635">
        <w:rPr>
          <w:rStyle w:val="Emphasis"/>
        </w:rPr>
        <w:t>,</w:t>
      </w:r>
      <w:r w:rsidRPr="00976244">
        <w:rPr>
          <w:sz w:val="14"/>
        </w:rPr>
        <w:t xml:space="preserve"> which will probably exceed 9 billion individuals by 2050, </w:t>
      </w:r>
      <w:r w:rsidRPr="00D2080C">
        <w:rPr>
          <w:rStyle w:val="StyleUnderline"/>
          <w:highlight w:val="cyan"/>
        </w:rPr>
        <w:t xml:space="preserve">will create additional demands for </w:t>
      </w:r>
      <w:r w:rsidRPr="00976244">
        <w:rPr>
          <w:sz w:val="14"/>
        </w:rPr>
        <w:t xml:space="preserve">seafood, coastal space and other </w:t>
      </w:r>
      <w:r w:rsidRPr="00D2080C">
        <w:rPr>
          <w:rStyle w:val="StyleUnderline"/>
          <w:highlight w:val="cyan"/>
        </w:rPr>
        <w:t>ocean resources</w:t>
      </w:r>
      <w:r w:rsidRPr="00976244">
        <w:rPr>
          <w:sz w:val="14"/>
        </w:rPr>
        <w:t xml:space="preserve">. Accordingly, if all necessary recovery wedges are stacked, a 2050 target of substantial to complete recovery (that is, 50–100% increase relative to the present) for most rebuilding components appears realistic and achievable (Table 1). Partial to substantial (10 to &gt;50%) recovery can be targeted for deep-sea habitats, where slow recovery rates lead to a modest rebuilding scope by 2050, </w:t>
      </w:r>
      <w:r w:rsidRPr="00D2080C">
        <w:rPr>
          <w:rStyle w:val="StyleUnderline"/>
          <w:highlight w:val="cyan"/>
        </w:rPr>
        <w:t>and for coral reefs, where</w:t>
      </w:r>
      <w:r w:rsidRPr="00976244">
        <w:rPr>
          <w:sz w:val="14"/>
        </w:rPr>
        <w:t xml:space="preserve"> existing and </w:t>
      </w:r>
      <w:r w:rsidRPr="00D2080C">
        <w:rPr>
          <w:rStyle w:val="StyleUnderline"/>
          <w:highlight w:val="cyan"/>
        </w:rPr>
        <w:t>projected climate change severely limits the rebuilding prospects</w:t>
      </w:r>
      <w:r w:rsidRPr="00976244">
        <w:rPr>
          <w:sz w:val="14"/>
        </w:rPr>
        <w:t xml:space="preserve">13,95 (Table 1). </w:t>
      </w:r>
      <w:r w:rsidRPr="00D2080C">
        <w:rPr>
          <w:rStyle w:val="StyleUnderline"/>
          <w:highlight w:val="cyan"/>
        </w:rPr>
        <w:t>A major roadblock to recovery for intertidal habitats</w:t>
      </w:r>
      <w:r w:rsidRPr="00976244">
        <w:rPr>
          <w:sz w:val="14"/>
        </w:rPr>
        <w:t xml:space="preserve">, such as mangroves and saltmarshes, </w:t>
      </w:r>
      <w:r w:rsidRPr="00D2080C">
        <w:rPr>
          <w:rStyle w:val="StyleUnderline"/>
          <w:highlight w:val="cyan"/>
        </w:rPr>
        <w:t xml:space="preserve">is their </w:t>
      </w:r>
      <w:r w:rsidRPr="00641635">
        <w:rPr>
          <w:rStyle w:val="Emphasis"/>
          <w:highlight w:val="cyan"/>
        </w:rPr>
        <w:t>conversion to urban areas,</w:t>
      </w:r>
      <w:r w:rsidRPr="00D2080C">
        <w:rPr>
          <w:rStyle w:val="StyleUnderline"/>
          <w:highlight w:val="cyan"/>
        </w:rPr>
        <w:t xml:space="preserve"> aquaculture ponds or infrastructure</w:t>
      </w:r>
      <w:r w:rsidRPr="00976244">
        <w:rPr>
          <w:sz w:val="14"/>
        </w:rPr>
        <w:t xml:space="preserve"> (Table 1). However, even in large cities, such as New York and Shenzen, some restoration of degraded habitats has been achieved (Supplementary Information 1). Incentives to develop alternative sources of livelihood, relocate landholders, mediate land-tenure conflicts112 and improve land-use planning can release more habitat for coastal restoration (Table 1). Tools are emerging to prioritize sites for restoration based on past experience and a broad suite of biophysical and socio-economic predictors of success120. Reduced sediment supply due to dam construction in watersheds121 is also an important challenge for the recovery of salt marshes and mangroves, and these challenges are exacerbated by sea-level rise and climate change (Table 1). However, these habitats may be less vulnerable than previously thought122, with a recent assessment concluding that global gains of 60% of coastal wetland area are possible under sea-level rise122. By contrast, enhanced sediment load from land clearing is often responsible for losses of nearshore coral reefs and hinders their capacity to recover from coral bleaching123.</w:t>
      </w:r>
    </w:p>
    <w:p w14:paraId="4A66CBEA" w14:textId="77777777" w:rsidR="00662DAA" w:rsidRDefault="00662DAA" w:rsidP="00662DAA">
      <w:pPr>
        <w:pStyle w:val="Heading4"/>
      </w:pPr>
      <w:r>
        <w:t>Over 60% of the ocean lies outside national jurisdiction—the plan cannot solve.</w:t>
      </w:r>
    </w:p>
    <w:p w14:paraId="64A9BDED" w14:textId="5FA1F41A" w:rsidR="00662DAA" w:rsidRDefault="00662DAA" w:rsidP="00662DAA">
      <w:r>
        <w:t xml:space="preserve">Dan </w:t>
      </w:r>
      <w:r w:rsidRPr="00662DAA">
        <w:rPr>
          <w:rStyle w:val="Style13ptBold"/>
        </w:rPr>
        <w:t>Laffoley</w:t>
      </w:r>
      <w:r>
        <w:t>, et al 20</w:t>
      </w:r>
      <w:r w:rsidRPr="00662DAA">
        <w:rPr>
          <w:rStyle w:val="Style13ptBold"/>
        </w:rPr>
        <w:t>19</w:t>
      </w:r>
      <w:r>
        <w:t xml:space="preserve"> (International Union for Conservation of Nature), 2019.  Retrieved Apr. 19, 2021 from </w:t>
      </w:r>
      <w:hyperlink r:id="rId84" w:history="1">
        <w:r w:rsidRPr="004B14A0">
          <w:rPr>
            <w:rStyle w:val="Hyperlink"/>
          </w:rPr>
          <w:t>https://www.researchgate.net/publication/330047018_Marine_Protected_Areas</w:t>
        </w:r>
      </w:hyperlink>
    </w:p>
    <w:p w14:paraId="5EE818D8" w14:textId="77777777" w:rsidR="00662DAA" w:rsidRPr="00662DAA" w:rsidRDefault="00662DAA" w:rsidP="00662DAA">
      <w:pPr>
        <w:rPr>
          <w:sz w:val="16"/>
        </w:rPr>
      </w:pPr>
      <w:r w:rsidRPr="00662DAA">
        <w:rPr>
          <w:rStyle w:val="StyleUnderline"/>
          <w:highlight w:val="cyan"/>
        </w:rPr>
        <w:t>Over 60% of the world’s ocean lies in areas beyond national jurisdiction</w:t>
      </w:r>
      <w:r w:rsidRPr="00662DAA">
        <w:rPr>
          <w:rStyle w:val="StyleUnderline"/>
        </w:rPr>
        <w:t xml:space="preserve"> </w:t>
      </w:r>
      <w:r w:rsidRPr="00662DAA">
        <w:rPr>
          <w:sz w:val="16"/>
        </w:rPr>
        <w:t xml:space="preserve">(ABNJ)—in the high seas water column and on the sea bed. The marine biodiversity in these areas is rich and unique, particularly in the deep-sea benthic ecosystems of the ocean floor and provides important ecosystem services (Rogers, Sumaila, Hussain, &amp; Baulcomb, 2014). </w:t>
      </w:r>
      <w:r w:rsidRPr="00662DAA">
        <w:rPr>
          <w:rStyle w:val="StyleUnderline"/>
          <w:highlight w:val="cyan"/>
        </w:rPr>
        <w:t xml:space="preserve">While MPAs have been established in many countries to protect marine biodiversity </w:t>
      </w:r>
      <w:r w:rsidRPr="00662DAA">
        <w:rPr>
          <w:rStyle w:val="Emphasis"/>
          <w:highlight w:val="cyan"/>
        </w:rPr>
        <w:t>within their national</w:t>
      </w:r>
      <w:r w:rsidRPr="00662DAA">
        <w:rPr>
          <w:rStyle w:val="StyleUnderline"/>
          <w:highlight w:val="cyan"/>
        </w:rPr>
        <w:t xml:space="preserve"> 200 nautical mile EEZ </w:t>
      </w:r>
      <w:r w:rsidRPr="00662DAA">
        <w:rPr>
          <w:rStyle w:val="Emphasis"/>
          <w:highlight w:val="cyan"/>
        </w:rPr>
        <w:t>boundaries</w:t>
      </w:r>
      <w:r w:rsidRPr="00662DAA">
        <w:rPr>
          <w:rStyle w:val="StyleUnderline"/>
          <w:highlight w:val="cyan"/>
        </w:rPr>
        <w:t xml:space="preserve">, over two-thirds of the ocean </w:t>
      </w:r>
      <w:r w:rsidRPr="00662DAA">
        <w:rPr>
          <w:rStyle w:val="Emphasis"/>
          <w:highlight w:val="cyan"/>
        </w:rPr>
        <w:t>lies beyond the protection of national governance</w:t>
      </w:r>
      <w:r w:rsidRPr="00662DAA">
        <w:rPr>
          <w:rStyle w:val="StyleUnderline"/>
          <w:highlight w:val="cyan"/>
        </w:rPr>
        <w:t xml:space="preserve"> frameworks where there is no cohesive international governance regime, including a mechanism to create fully protected MPAs</w:t>
      </w:r>
      <w:r w:rsidRPr="00662DAA">
        <w:rPr>
          <w:sz w:val="16"/>
        </w:rPr>
        <w:t>. Consequently, biodiversity beyond national jurisdiction (BBNJ) remains largely unregulated and unprotected.</w:t>
      </w:r>
    </w:p>
    <w:p w14:paraId="35B7276A" w14:textId="77777777" w:rsidR="00641635" w:rsidRDefault="00641635" w:rsidP="00641635">
      <w:pPr>
        <w:pStyle w:val="Heading4"/>
      </w:pPr>
      <w:r>
        <w:t>MPAs only are insufficient—they must be done in conjunction with other broad ecosystem approaches.</w:t>
      </w:r>
    </w:p>
    <w:p w14:paraId="4E6FE326" w14:textId="77777777" w:rsidR="00641635" w:rsidRDefault="00641635" w:rsidP="00641635">
      <w:r>
        <w:t xml:space="preserve">Dan </w:t>
      </w:r>
      <w:r w:rsidRPr="00641635">
        <w:rPr>
          <w:rStyle w:val="Style13ptBold"/>
        </w:rPr>
        <w:t>Laffoley</w:t>
      </w:r>
      <w:r>
        <w:t>, et al, 20</w:t>
      </w:r>
      <w:r w:rsidRPr="00641635">
        <w:rPr>
          <w:rStyle w:val="Style13ptBold"/>
        </w:rPr>
        <w:t>19</w:t>
      </w:r>
      <w:r>
        <w:t xml:space="preserve"> (International Union for Conservation of Nature), 2019.  Retrieved Apr. 19, 2021 from </w:t>
      </w:r>
      <w:hyperlink r:id="rId85" w:history="1">
        <w:r w:rsidRPr="004B14A0">
          <w:rPr>
            <w:rStyle w:val="Hyperlink"/>
          </w:rPr>
          <w:t>https://www.researchgate.net/publication/330047018_Marine_Protected_Areas</w:t>
        </w:r>
      </w:hyperlink>
    </w:p>
    <w:p w14:paraId="356A1A3F" w14:textId="7E2F1405" w:rsidR="00641635" w:rsidRDefault="00641635" w:rsidP="00641635">
      <w:pPr>
        <w:rPr>
          <w:sz w:val="16"/>
        </w:rPr>
      </w:pPr>
      <w:r w:rsidRPr="00641635">
        <w:rPr>
          <w:rStyle w:val="StyleUnderline"/>
          <w:highlight w:val="cyan"/>
        </w:rPr>
        <w:t>MPAs</w:t>
      </w:r>
      <w:r w:rsidRPr="006E0E32">
        <w:rPr>
          <w:sz w:val="16"/>
        </w:rPr>
        <w:t xml:space="preserve"> are most effective when implemented through a rigorous science-based approach, but they </w:t>
      </w:r>
      <w:r w:rsidRPr="006E0E32">
        <w:rPr>
          <w:rStyle w:val="Emphasis"/>
          <w:highlight w:val="cyan"/>
        </w:rPr>
        <w:t>must not be considered as the sole management approach</w:t>
      </w:r>
      <w:r w:rsidRPr="00641635">
        <w:rPr>
          <w:rStyle w:val="StyleUnderline"/>
          <w:highlight w:val="cyan"/>
        </w:rPr>
        <w:t xml:space="preserve"> for conserving all marine biodiversity</w:t>
      </w:r>
      <w:r w:rsidRPr="006E0E32">
        <w:rPr>
          <w:sz w:val="16"/>
        </w:rPr>
        <w:t xml:space="preserve">. </w:t>
      </w:r>
      <w:r w:rsidRPr="00641635">
        <w:rPr>
          <w:rStyle w:val="StyleUnderline"/>
          <w:highlight w:val="cyan"/>
        </w:rPr>
        <w:t>MPAs</w:t>
      </w:r>
      <w:r w:rsidRPr="00641635">
        <w:rPr>
          <w:rStyle w:val="StyleUnderline"/>
        </w:rPr>
        <w:t xml:space="preserve"> </w:t>
      </w:r>
      <w:r w:rsidRPr="006E0E32">
        <w:rPr>
          <w:sz w:val="16"/>
        </w:rPr>
        <w:t xml:space="preserve">when they are properly established are the best tool for protecting ocean biodiversity, but they </w:t>
      </w:r>
      <w:r w:rsidRPr="00641635">
        <w:rPr>
          <w:rStyle w:val="StyleUnderline"/>
          <w:highlight w:val="cyan"/>
        </w:rPr>
        <w:t xml:space="preserve">remain vulnerable to </w:t>
      </w:r>
      <w:r w:rsidRPr="00CC4BCC">
        <w:rPr>
          <w:rStyle w:val="Emphasis"/>
          <w:highlight w:val="cyan"/>
        </w:rPr>
        <w:t>external stressors</w:t>
      </w:r>
      <w:r w:rsidRPr="00641635">
        <w:rPr>
          <w:rStyle w:val="StyleUnderline"/>
          <w:highlight w:val="cyan"/>
        </w:rPr>
        <w:t>, such as pollution, landbased runoff, and climate change</w:t>
      </w:r>
      <w:r w:rsidRPr="006E0E32">
        <w:rPr>
          <w:sz w:val="16"/>
        </w:rPr>
        <w:t>. MPAs should therefore be considered in conjunction with other broad ecosystem-based management approaches across the wider seascape.</w:t>
      </w:r>
    </w:p>
    <w:p w14:paraId="569CD8C8" w14:textId="08723C47" w:rsidR="00662DAA" w:rsidRDefault="00662DAA" w:rsidP="00662DAA">
      <w:pPr>
        <w:pStyle w:val="Heading4"/>
      </w:pPr>
      <w:r>
        <w:t>Lack of data supports the effectiveness of MPAs:</w:t>
      </w:r>
    </w:p>
    <w:p w14:paraId="7F5D94EC" w14:textId="2A95F9CC" w:rsidR="00662DAA" w:rsidRDefault="00662DAA" w:rsidP="00662DAA">
      <w:pPr>
        <w:rPr>
          <w:rStyle w:val="Hyperlink"/>
        </w:rPr>
      </w:pPr>
      <w:r>
        <w:t xml:space="preserve">Sue </w:t>
      </w:r>
      <w:r w:rsidRPr="00662DAA">
        <w:rPr>
          <w:rStyle w:val="Style13ptBold"/>
        </w:rPr>
        <w:t>Farran</w:t>
      </w:r>
      <w:r>
        <w:t>, 10/8/20</w:t>
      </w:r>
      <w:r w:rsidRPr="00662DAA">
        <w:rPr>
          <w:rStyle w:val="Style13ptBold"/>
        </w:rPr>
        <w:t xml:space="preserve">18 </w:t>
      </w:r>
      <w:r>
        <w:t xml:space="preserve">(Professor of Laws, Northumbria University, Newcastle, Oct 8, 2018.  Retrieved Apr. 19, 2021 from </w:t>
      </w:r>
      <w:hyperlink r:id="rId86" w:history="1">
        <w:r w:rsidRPr="004B14A0">
          <w:rPr>
            <w:rStyle w:val="Hyperlink"/>
          </w:rPr>
          <w:t>https://theconversation.com/protected-marine-areas-seem-a-good-idea-but-they-may-have-insidious-political-effects-104201</w:t>
        </w:r>
      </w:hyperlink>
      <w:r>
        <w:rPr>
          <w:rStyle w:val="Hyperlink"/>
        </w:rPr>
        <w:t>, Retrieved 6/12/2021)</w:t>
      </w:r>
    </w:p>
    <w:p w14:paraId="44271679" w14:textId="77777777" w:rsidR="00662DAA" w:rsidRPr="00662DAA" w:rsidRDefault="00662DAA" w:rsidP="00662DAA">
      <w:pPr>
        <w:rPr>
          <w:sz w:val="16"/>
        </w:rPr>
      </w:pPr>
      <w:r w:rsidRPr="00662DAA">
        <w:rPr>
          <w:sz w:val="16"/>
        </w:rPr>
        <w:t xml:space="preserve">Zones of ocean known as Marine Protected Areas (MPAs) are all the rage. They have no single or agreed definition, but essentially they are areas of sea in which human activity is restricted or prohibited in order to preserve and protect marine habitat and species. They may be small coastal areas or very large offshore expanses of ocean. MPAs are established by local or national governments in order to address actual or potential threats to the marine environment, to create “blue corridors” and to safeguard the breeding and feeding grounds of various marine species. The thrust for large-scale MPAs is driven by global targets tied to international obligations under the Convention on Biodiversity 1992. Currently the global target is to protect 10% of the world’s oceans by 2020. But in September, at a side event to the United National General Assembly, the UK environment minister, Michael Gove, proposed that the global target be increased to 30% by 2030. This is not a new idea but it is a big ask, given the current conservative estimate that only around 3% of the world’s oceans are protected. The strongest advocates and lobbyists for </w:t>
      </w:r>
      <w:r w:rsidRPr="00662DAA">
        <w:rPr>
          <w:rStyle w:val="StyleUnderline"/>
          <w:highlight w:val="cyan"/>
        </w:rPr>
        <w:t>large-scale MPAs</w:t>
      </w:r>
      <w:r w:rsidRPr="00662DAA">
        <w:rPr>
          <w:sz w:val="16"/>
        </w:rPr>
        <w:t xml:space="preserve"> are conservation charities, research institutes and individuals who catch the attention of the media, such as WWF, National Geographic’s Pristine Seas Initiative, Pew Trusts, and the DiCaprio Foundation. Arguments are made that the most effective MPAs cover large areas (including reefs and the breeding and feeding grounds of open-ocean species such as sardines or tuna), in which all extractive marine activity by humans, such as fishing or mining, is prohibited, and which are maintained as no-take areas for an extended period of time. The case for creating such protected areas seems like an obvious win in environmental terms. But </w:t>
      </w:r>
      <w:r w:rsidRPr="00662DAA">
        <w:rPr>
          <w:rStyle w:val="StyleUnderline"/>
          <w:highlight w:val="cyan"/>
        </w:rPr>
        <w:t xml:space="preserve">the science supporting such arguments is </w:t>
      </w:r>
      <w:r w:rsidRPr="00662DAA">
        <w:rPr>
          <w:rStyle w:val="Emphasis"/>
          <w:highlight w:val="cyan"/>
        </w:rPr>
        <w:t>inconclusive</w:t>
      </w:r>
      <w:r w:rsidRPr="00662DAA">
        <w:rPr>
          <w:rStyle w:val="StyleUnderline"/>
          <w:highlight w:val="cyan"/>
        </w:rPr>
        <w:t xml:space="preserve"> and mixed</w:t>
      </w:r>
      <w:r w:rsidRPr="00662DAA">
        <w:rPr>
          <w:sz w:val="16"/>
        </w:rPr>
        <w:t xml:space="preserve">, not least </w:t>
      </w:r>
      <w:r w:rsidRPr="00662DAA">
        <w:rPr>
          <w:rStyle w:val="StyleUnderline"/>
          <w:highlight w:val="cyan"/>
        </w:rPr>
        <w:t xml:space="preserve">owing to lack of </w:t>
      </w:r>
      <w:r w:rsidRPr="00662DAA">
        <w:rPr>
          <w:rStyle w:val="Emphasis"/>
          <w:highlight w:val="cyan"/>
        </w:rPr>
        <w:t>sufficient data</w:t>
      </w:r>
      <w:r w:rsidRPr="00662DAA">
        <w:rPr>
          <w:rStyle w:val="Emphasis"/>
        </w:rPr>
        <w:t>,</w:t>
      </w:r>
      <w:r w:rsidRPr="00662DAA">
        <w:rPr>
          <w:sz w:val="16"/>
        </w:rPr>
        <w:t xml:space="preserve"> especially studies that take a longer-term view. </w:t>
      </w:r>
      <w:r w:rsidRPr="00864DE7">
        <w:rPr>
          <w:rStyle w:val="StyleUnderline"/>
          <w:highlight w:val="cyan"/>
        </w:rPr>
        <w:t xml:space="preserve">Very large MPAs are also difficult to patrol, </w:t>
      </w:r>
      <w:r w:rsidRPr="00864DE7">
        <w:rPr>
          <w:rStyle w:val="Emphasis"/>
          <w:highlight w:val="cyan"/>
        </w:rPr>
        <w:t>despite promises of using satellite and drone technology</w:t>
      </w:r>
      <w:r w:rsidRPr="00864DE7">
        <w:rPr>
          <w:rStyle w:val="StyleUnderline"/>
          <w:highlight w:val="cyan"/>
        </w:rPr>
        <w:t>. Som</w:t>
      </w:r>
      <w:r w:rsidRPr="00662DAA">
        <w:rPr>
          <w:rStyle w:val="StyleUnderline"/>
          <w:highlight w:val="cyan"/>
        </w:rPr>
        <w:t>e appear to be little more than “</w:t>
      </w:r>
      <w:r w:rsidRPr="00662DAA">
        <w:rPr>
          <w:rStyle w:val="Emphasis"/>
          <w:highlight w:val="cyan"/>
        </w:rPr>
        <w:t>paper parks</w:t>
      </w:r>
      <w:r w:rsidRPr="00662DAA">
        <w:rPr>
          <w:rStyle w:val="StyleUnderline"/>
          <w:highlight w:val="cyan"/>
        </w:rPr>
        <w:t>”, protected in name only with overfishing and so on still happening</w:t>
      </w:r>
      <w:r w:rsidRPr="00662DAA">
        <w:rPr>
          <w:sz w:val="16"/>
        </w:rPr>
        <w:t>. The global commons The oceans are regarded as part of the “global commons” and the heritage of mankind. And indeed they should be treated as such. But in the “blue” credentials race between nations seeking to declare ever bigger MPAs, there are a number of real political problems. Large-scale MPAs tend to be declared in areas where there is least likely to be major opposition, especially from fishers. Overseas dependencies and territories are particularly popular. It is much easier to declare large no-take marine protected areas around remote island overseas territories with small, economically dependent, politically weak, communities than coastal areas where articulate, well-resourced commercial interests voice opposition. The UK, for example, has declared large MPAs around the British Indian Ocean Territory and Pitcairn and it is proposing to do so around Ascension Island, South Georgia, St Helena and Tristan da Cunha. It has pledged to safeguard over 4m square kilometres of ocean around the territories by 2021. While there may well be noble environmental reasons for doing this, there can also be significant political effects. A 2010 Wikileaks cable suggested that one motivation behind the MPA around the Chagos islands was to prevent resettlement of locals to their homeland. The locals sued the UK government – and although the UK’s Supreme Court has since rejected that this was a motivation, resettlement clearly remains an issue and was referred to by the International Court of Justice in the request for an opinion by the United Nations General Assembly. The UK is not alone. France, has declared a large MPA around New Caledonia; the US around Hawaii; and Chile around Rapa Nui Rahui (Easter Island). The largest protected areas are all in such distant waters. The legal procedure for declaring an MPA, meanwhile, often skips full democratic debate. In some cases they can be achieved by presidential fiat or executive order. Lack of representation All this means that those whose livelihoods are likely to be impacted by restrictions or prohibitions on human activity in an MPA may have little or no involvement in the decision-making process. Meanwhile, there is often no guarantee that promises made about the benefits of the MPA to local inhabitants – such as employment in eco-tourism, better fish size, large catches in the longer term, or profitable visits by teams of researchers and scientists – are delivered. Linked to this is the fact that the management of MPAs is not always representative. Local or indigenous people have been known to be marginalised. Management is sometimes dominated by the organisations that lobbied for the creation of the MPA is the first place. For example, where resources are limited, NGOs or researchers funded by these NGOs are often relied on. MPAs are also sometimes used as a trade-off by small states surrounded by large seas to reduce their financial burdens and attract inward investment as well as international approbation. An example is in the Seychelles, where a US$22m national debt owed to overseas lenders was traded to a US-based NGO (The Nature Conservancy) in return for an undertaking that future repayments by Seychelles will be paid into a trust fund directed at the conservation of two extensive MPAs. Taking steps to address concerns about our shared marine resources is of course commendable. But “</w:t>
      </w:r>
      <w:r w:rsidRPr="00662DAA">
        <w:rPr>
          <w:rStyle w:val="StyleUnderline"/>
          <w:highlight w:val="cyan"/>
        </w:rPr>
        <w:t>ocean grabbing” through the declaration of MPAs is a worry, especially if nations agree the higher target to be achieved in a fixed time</w:t>
      </w:r>
      <w:r w:rsidRPr="00662DAA">
        <w:rPr>
          <w:sz w:val="16"/>
        </w:rPr>
        <w:t>. Already there are calls by those urging caution for advocates and lobbyists to adopt ethical guidelines and suggestions for better and more equitable models of management. In some cases these are being heeded. Nevertheless, the targeting of small island states and the role of charitable organisations in what are, ultimately, political decisions, needs to be questioned.</w:t>
      </w:r>
    </w:p>
    <w:p w14:paraId="0BEC9F4B" w14:textId="7810279C" w:rsidR="005436AF" w:rsidRDefault="005436AF" w:rsidP="0070652A">
      <w:pPr>
        <w:pStyle w:val="Heading4"/>
      </w:pPr>
      <w:r>
        <w:t>A one-size fits all approach to MPA’s will fail:</w:t>
      </w:r>
    </w:p>
    <w:p w14:paraId="4FF66532" w14:textId="093D6666" w:rsidR="0070652A" w:rsidRDefault="0070652A" w:rsidP="0070652A">
      <w:r>
        <w:t xml:space="preserve">Sylvaine </w:t>
      </w:r>
      <w:r w:rsidRPr="00C15F3D">
        <w:rPr>
          <w:rStyle w:val="Style13ptBold"/>
        </w:rPr>
        <w:t>Giakoumi</w:t>
      </w:r>
      <w:r>
        <w:t xml:space="preserve"> et al, </w:t>
      </w:r>
      <w:r w:rsidR="00C15F3D">
        <w:t>6/29/20</w:t>
      </w:r>
      <w:r w:rsidR="00C15F3D" w:rsidRPr="00C15F3D">
        <w:rPr>
          <w:rStyle w:val="Style13ptBold"/>
        </w:rPr>
        <w:t>18</w:t>
      </w:r>
      <w:r w:rsidR="00C15F3D">
        <w:t xml:space="preserve"> </w:t>
      </w:r>
      <w:r>
        <w:t xml:space="preserve">(Marine Ecology, University of Nice), June 29, 2018.  Retrieved Apr. 19, 2021 from </w:t>
      </w:r>
      <w:hyperlink r:id="rId87" w:history="1">
        <w:r w:rsidR="00C15F3D" w:rsidRPr="00217BB4">
          <w:rPr>
            <w:rStyle w:val="Hyperlink"/>
          </w:rPr>
          <w:t>https://www.frontiersin.org/articles /10.3389/fmars.2018.00223/full</w:t>
        </w:r>
      </w:hyperlink>
    </w:p>
    <w:p w14:paraId="3A9504BC" w14:textId="0AF9C6AE" w:rsidR="0070652A" w:rsidRDefault="0070652A" w:rsidP="0070652A">
      <w:pPr>
        <w:rPr>
          <w:sz w:val="16"/>
        </w:rPr>
      </w:pPr>
      <w:r w:rsidRPr="00C15F3D">
        <w:rPr>
          <w:sz w:val="16"/>
        </w:rPr>
        <w:t xml:space="preserve">Secondly, within a given context and for a specific objective, assessments of the drivers leading to MPA success and failure should be conducted by multiple stakeholders (e.g., different groups of commercial and recreational fishers, tourism operators, conservation scientists) and compared across groups. The importance of factors defining success and failure may differ significantly among stakeholder groups as each group has an inherent bias toward particular MPA objectives. The factors defining success and/or failure that are shared widely across the various stakeholder groups should be a priority for scientific research and investment of conservation efforts in the specific context. Although various sources of bias and uncertainty are associated with expert knowledge elicitation, the benefits of incorporating such knowledge into decision-making can be substantial (Martin et al., 2012). Furthermore, this process should be repeated through time to avoid a static view of success and failure, as these likely change over time. Iterative stakeholder assessments accompanied with updated ecological, social, and economic assessments of MPA performance based on empirical data should be incorporated into adaptive management. </w:t>
      </w:r>
      <w:r w:rsidRPr="00070959">
        <w:t xml:space="preserve">More </w:t>
      </w:r>
      <w:r w:rsidRPr="00C15F3D">
        <w:rPr>
          <w:rStyle w:val="StyleUnderline"/>
          <w:highlight w:val="cyan"/>
        </w:rPr>
        <w:t>effective MPA design</w:t>
      </w:r>
      <w:r w:rsidRPr="00C15F3D">
        <w:rPr>
          <w:sz w:val="16"/>
        </w:rPr>
        <w:t xml:space="preserve">, implementation, and management </w:t>
      </w:r>
      <w:r w:rsidRPr="00070959">
        <w:t xml:space="preserve">can then be achieved by building on success and learning from failure. </w:t>
      </w:r>
      <w:r w:rsidRPr="00C15F3D">
        <w:rPr>
          <w:rStyle w:val="StyleUnderline"/>
          <w:highlight w:val="cyan"/>
        </w:rPr>
        <w:t xml:space="preserve">Some </w:t>
      </w:r>
      <w:r w:rsidRPr="00070959">
        <w:t>of these</w:t>
      </w:r>
      <w:r w:rsidRPr="00C15F3D">
        <w:rPr>
          <w:rStyle w:val="StyleUnderline"/>
          <w:highlight w:val="cyan"/>
        </w:rPr>
        <w:t xml:space="preserve"> lessons may be transferable </w:t>
      </w:r>
      <w:r w:rsidRPr="00070959">
        <w:t>between MPAs;</w:t>
      </w:r>
      <w:r w:rsidRPr="00C15F3D">
        <w:rPr>
          <w:rStyle w:val="StyleUnderline"/>
          <w:highlight w:val="cyan"/>
        </w:rPr>
        <w:t xml:space="preserve"> however, </w:t>
      </w:r>
      <w:r w:rsidRPr="00070959">
        <w:t xml:space="preserve">some </w:t>
      </w:r>
      <w:r w:rsidRPr="00C15F3D">
        <w:rPr>
          <w:rStyle w:val="StyleUnderline"/>
          <w:highlight w:val="cyan"/>
        </w:rPr>
        <w:t xml:space="preserve">others may not as the importance of the factors determining MPA effectiveness depends on the </w:t>
      </w:r>
      <w:r w:rsidRPr="00070959">
        <w:rPr>
          <w:rStyle w:val="Emphasis"/>
          <w:highlight w:val="cyan"/>
        </w:rPr>
        <w:t>spatial scale of the MPA</w:t>
      </w:r>
      <w:r w:rsidRPr="00C15F3D">
        <w:rPr>
          <w:sz w:val="16"/>
        </w:rPr>
        <w:t xml:space="preserve"> (Ban et al., 2017; Giakoumi et al., 2017) </w:t>
      </w:r>
      <w:r w:rsidRPr="00C15F3D">
        <w:rPr>
          <w:rStyle w:val="StyleUnderline"/>
          <w:highlight w:val="cyan"/>
        </w:rPr>
        <w:t xml:space="preserve">as well as the </w:t>
      </w:r>
      <w:r w:rsidRPr="00C15F3D">
        <w:rPr>
          <w:rStyle w:val="Emphasis"/>
          <w:highlight w:val="cyan"/>
        </w:rPr>
        <w:t>socio-cultural</w:t>
      </w:r>
      <w:r w:rsidRPr="00C15F3D">
        <w:rPr>
          <w:rStyle w:val="StyleUnderline"/>
          <w:highlight w:val="cyan"/>
        </w:rPr>
        <w:t xml:space="preserve">, </w:t>
      </w:r>
      <w:r w:rsidRPr="00C15F3D">
        <w:rPr>
          <w:rStyle w:val="Emphasis"/>
          <w:highlight w:val="cyan"/>
        </w:rPr>
        <w:t>political</w:t>
      </w:r>
      <w:r w:rsidRPr="00C15F3D">
        <w:rPr>
          <w:rStyle w:val="StyleUnderline"/>
          <w:highlight w:val="cyan"/>
        </w:rPr>
        <w:t xml:space="preserve">, and </w:t>
      </w:r>
      <w:r w:rsidRPr="00C15F3D">
        <w:rPr>
          <w:rStyle w:val="Emphasis"/>
          <w:highlight w:val="cyan"/>
        </w:rPr>
        <w:t>legislative context</w:t>
      </w:r>
      <w:r w:rsidRPr="00C15F3D">
        <w:rPr>
          <w:rStyle w:val="StyleUnderline"/>
          <w:highlight w:val="cyan"/>
        </w:rPr>
        <w:t xml:space="preserve"> in which the MPA is established</w:t>
      </w:r>
      <w:r w:rsidRPr="00C15F3D">
        <w:rPr>
          <w:rStyle w:val="StyleUnderline"/>
        </w:rPr>
        <w:t xml:space="preserve"> </w:t>
      </w:r>
      <w:r w:rsidRPr="00C15F3D">
        <w:rPr>
          <w:sz w:val="16"/>
        </w:rPr>
        <w:t>(Gill et al., 2017).</w:t>
      </w:r>
    </w:p>
    <w:p w14:paraId="79F129D6" w14:textId="091D58EA" w:rsidR="004B4B94" w:rsidRDefault="004B4B94" w:rsidP="004B4B94">
      <w:pPr>
        <w:pStyle w:val="Heading4"/>
      </w:pPr>
      <w:r>
        <w:t xml:space="preserve">Lack of staffing and funding undermine MPA’s:  </w:t>
      </w:r>
    </w:p>
    <w:p w14:paraId="33DEFF1D" w14:textId="77777777" w:rsidR="004B4B94" w:rsidRDefault="004B4B94" w:rsidP="004B4B94">
      <w:r w:rsidRPr="006D103D">
        <w:rPr>
          <w:rStyle w:val="Style13ptBold"/>
        </w:rPr>
        <w:t>Science Daily</w:t>
      </w:r>
      <w:r>
        <w:t>, 3/22/20</w:t>
      </w:r>
      <w:r w:rsidRPr="006D103D">
        <w:rPr>
          <w:rStyle w:val="Style13ptBold"/>
        </w:rPr>
        <w:t>17</w:t>
      </w:r>
      <w:r>
        <w:t xml:space="preserve"> (“Lack of staffing, funds prevent marine protected areas from realizing full potential,” </w:t>
      </w:r>
      <w:hyperlink r:id="rId88" w:history="1">
        <w:r w:rsidRPr="00217BB4">
          <w:rPr>
            <w:rStyle w:val="Hyperlink"/>
          </w:rPr>
          <w:t>https://www.sciencedaily.com/releases/2017/03/170322143223.htm</w:t>
        </w:r>
      </w:hyperlink>
      <w:r>
        <w:t>, Retrieved 6/12/2021)</w:t>
      </w:r>
    </w:p>
    <w:p w14:paraId="0CEDC57E" w14:textId="2DC0BDD1" w:rsidR="004B4B94" w:rsidRPr="00070959" w:rsidRDefault="004B4B94" w:rsidP="004B4B94">
      <w:pPr>
        <w:rPr>
          <w:sz w:val="16"/>
        </w:rPr>
      </w:pPr>
      <w:r w:rsidRPr="00070959">
        <w:rPr>
          <w:sz w:val="16"/>
        </w:rPr>
        <w:t>Marine protected areas (MPAs) are an increasingly popular strategy for protecting marine biodiversity, but a new global study demonstrates that</w:t>
      </w:r>
      <w:r w:rsidRPr="006D103D">
        <w:rPr>
          <w:rStyle w:val="StyleUnderline"/>
          <w:highlight w:val="cyan"/>
        </w:rPr>
        <w:t xml:space="preserve"> </w:t>
      </w:r>
      <w:r w:rsidRPr="004B4B94">
        <w:rPr>
          <w:rStyle w:val="Emphasis"/>
          <w:highlight w:val="cyan"/>
        </w:rPr>
        <w:t>widespread lack of personnel and funds</w:t>
      </w:r>
      <w:r w:rsidRPr="006D103D">
        <w:rPr>
          <w:rStyle w:val="StyleUnderline"/>
          <w:highlight w:val="cyan"/>
        </w:rPr>
        <w:t xml:space="preserve"> are preventing MPAs from reaching their full potential. Only </w:t>
      </w:r>
      <w:r w:rsidRPr="004B4B94">
        <w:rPr>
          <w:rStyle w:val="Emphasis"/>
          <w:highlight w:val="cyan"/>
        </w:rPr>
        <w:t>9 percent</w:t>
      </w:r>
      <w:r w:rsidRPr="006D103D">
        <w:rPr>
          <w:rStyle w:val="StyleUnderline"/>
          <w:highlight w:val="cyan"/>
        </w:rPr>
        <w:t xml:space="preserve"> of MPAs reported having </w:t>
      </w:r>
      <w:r w:rsidRPr="004B4B94">
        <w:rPr>
          <w:rStyle w:val="Emphasis"/>
          <w:highlight w:val="cyan"/>
        </w:rPr>
        <w:t>adequate staff</w:t>
      </w:r>
      <w:r w:rsidRPr="00070959">
        <w:rPr>
          <w:sz w:val="16"/>
        </w:rPr>
        <w:t xml:space="preserve">. Share: FULL STORY Marine protected areas (MPAs) are an increasingly popular strategy for protecting marine biodiversity, but a new global study demonstrates that widespread lack of personnel and funds are preventing MPAs from reaching their full potential. Only 9 percent of MPAs reported having adequate staff. The findings are published in the journal Nature on March 22. MPAs, which include marine reserves, sanctuaries, parks, and no-take zones, are areas designated to protect marine species and habitats from both global and local threats. </w:t>
      </w:r>
      <w:r w:rsidRPr="001F5561">
        <w:rPr>
          <w:rStyle w:val="StyleUnderline"/>
          <w:highlight w:val="cyan"/>
        </w:rPr>
        <w:t>After four years</w:t>
      </w:r>
      <w:r w:rsidRPr="00070959">
        <w:rPr>
          <w:sz w:val="16"/>
        </w:rPr>
        <w:t xml:space="preserve"> compiling and </w:t>
      </w:r>
      <w:r w:rsidRPr="001F5561">
        <w:rPr>
          <w:rStyle w:val="StyleUnderline"/>
          <w:highlight w:val="cyan"/>
        </w:rPr>
        <w:t>analyzing data</w:t>
      </w:r>
      <w:r w:rsidRPr="00070959">
        <w:rPr>
          <w:sz w:val="16"/>
        </w:rPr>
        <w:t xml:space="preserve"> on site management and fish populations in 589 MPAs around the world, </w:t>
      </w:r>
      <w:r w:rsidRPr="001F5561">
        <w:rPr>
          <w:rStyle w:val="StyleUnderline"/>
          <w:highlight w:val="cyan"/>
        </w:rPr>
        <w:t>Dr. David Gill</w:t>
      </w:r>
      <w:r w:rsidRPr="00070959">
        <w:rPr>
          <w:sz w:val="16"/>
        </w:rPr>
        <w:t xml:space="preserve"> and his co-authors </w:t>
      </w:r>
      <w:r w:rsidRPr="001F5561">
        <w:rPr>
          <w:rStyle w:val="StyleUnderline"/>
          <w:highlight w:val="cyan"/>
        </w:rPr>
        <w:t xml:space="preserve">discovered that shortfalls in staffing and funding are </w:t>
      </w:r>
      <w:r w:rsidRPr="004B4B94">
        <w:rPr>
          <w:rStyle w:val="Emphasis"/>
          <w:highlight w:val="cyan"/>
        </w:rPr>
        <w:t>hindering the recovery</w:t>
      </w:r>
      <w:r w:rsidRPr="001F5561">
        <w:rPr>
          <w:rStyle w:val="StyleUnderline"/>
          <w:highlight w:val="cyan"/>
        </w:rPr>
        <w:t xml:space="preserve"> of MPA fish populations</w:t>
      </w:r>
      <w:r w:rsidRPr="00070959">
        <w:rPr>
          <w:sz w:val="16"/>
        </w:rPr>
        <w:t xml:space="preserve">. While fish populations grew in 71 percent of MPAs studied, the level of recovery of fish was strongly linked to the management of the sites. At MPAs with sufficient staffing, increases in fish populations were nearly three times greater than those without adequate personnel. Despite the critical role of local management capacity, however, </w:t>
      </w:r>
      <w:r w:rsidRPr="001F5561">
        <w:rPr>
          <w:rStyle w:val="StyleUnderline"/>
          <w:highlight w:val="cyan"/>
        </w:rPr>
        <w:t>only 35 percent of MPAs reported acceptable funding levels and only 9 percent reported adequate staff to manage the MPA</w:t>
      </w:r>
      <w:r w:rsidRPr="00070959">
        <w:rPr>
          <w:sz w:val="16"/>
        </w:rPr>
        <w:t>. "Our study identified critical gaps in the effectiveness and equity of marine protected areas," said Gill, who conducted the research during a postdoctoral fellowship supported by the National Socio-Environmental Synthesis Center (SESYNC) and the Luc Hoffmann Institute. "We set out to understand how well marine protected areas are performing and why some perform better than others. What we found was that while most marine protected areas increased fish populations, including MPAs that allow some fishing activity, these increases were far greater in MPAs with adequate staff and budget." Marine protected areas are rapidly expanding in number and total area around the world. In 2011, 193 countries committed themselves to the Convention on Biological Diversity Aichi Targets, including a goal of "effectively and equitably" managing 10 percent of their coastal and marine areas within MPAs and "other effective area-based conservation measures" by 2020. In the last two years alone, over 2.6 million square kilometers have been added to the portion of the global ocean covered by MPAs, bringing the total to over 14.9 million square kilometers. As countries continue to expand their coverage and create new MPAs to achieve national targets, many unanswered questions remain: Are MPAs meeting their social and ecological objectives? Are they being managed "effectively and equitably"? How can we ensure that MPAs deliver the ecological and social benefits they were designed to produce? Led by Gill, a multinational and multidisciplinary research team worked to answer these key questions. The study used rigorous statistical methods to identify changes in fish populations attributable to the MPA and not due to other pre-existing factors, such as preferentially locating MPAs where threats are low. "These results highlight the potential for an infusion of resources and staff at established MPAs -- and at MPAs in the pipeline -- to enhance MPA management and ensure that MPAs realize their full potential," said Dr. Helen Fox of the National Geographic Society, who led the research initiative together with Dr. Michael B. Mascia of Conservation International. "The good news is that this is a solvable problem. MPAs perform better when they have enough staff and an adequate budget." "</w:t>
      </w:r>
      <w:r w:rsidRPr="001F5561">
        <w:rPr>
          <w:rStyle w:val="StyleUnderline"/>
          <w:highlight w:val="cyan"/>
        </w:rPr>
        <w:t>The risk is that MPAs proliferate without further investment in MPA management, leaving new sites without the resources they need to deliver on their promises. If resources are reallocated</w:t>
      </w:r>
      <w:r w:rsidRPr="00070959">
        <w:rPr>
          <w:sz w:val="16"/>
        </w:rPr>
        <w:t xml:space="preserve"> to new MPAs from currently protected areas, </w:t>
      </w:r>
      <w:r w:rsidRPr="001F5561">
        <w:rPr>
          <w:rStyle w:val="StyleUnderline"/>
          <w:highlight w:val="cyan"/>
        </w:rPr>
        <w:t>that could weaken these older sites</w:t>
      </w:r>
      <w:r w:rsidRPr="00070959">
        <w:rPr>
          <w:sz w:val="16"/>
        </w:rPr>
        <w:t>, too," added Mascia. The authors propose policy solutions including increasing investments in MPA management, prioritizing social science research on MPAs, and strengthening methods for monitoring and evaluation of MPAs. "SESYNC is a leader in bringing together scholars to address emerging problems -- such as issues around marine protected areas and conservation -- through new interdisciplinary research partnerships to improve understanding," said Margaret Palmer, Director of SESYNC and a Distinguished University Professor at the University of Maryland. "The scholarship that David Gill and his team have highlighted in their Nature study is a reminder that interdisciplinary synthesis research can foster actionable science." "While the momentum around the creation of new marine protected areas is exciting, it's essential that we don't leave existing MPAs behind," said Gabby Ahmadia, WWF's lead marine scientist. "This research highlights the need to be thoughtful and critical about how we support existing MPAs to optimize benefits for both people and nature." "There are huge expectations of MPAs in protecting marine biodiversity, but until this study we didn't have a truly comprehensive picture of whether, and under what conditions, they are likely to be effective," said Jon Hutton, Director of the Luc Hoffman Institute. "The study in some ways points out the obvious -- that investing in management and capacity is key for biodiversity outcomes in MPAs. But it is alarming to see how few MPAs have sufficient financial and human capacity, pointing to a clear need for further investment." "People around the world depend on marine resources that are managed fairly and effectively. With global collaborations, we can identify strategic future investments in marine protected areas, and track progress towards better outcomes," said Dr. Emily Darling, Associate Conservation Scientist at Wildlife Conservation Society, who leads a global coral reef monitoring program.</w:t>
      </w:r>
    </w:p>
    <w:p w14:paraId="42F3DAB2" w14:textId="77777777" w:rsidR="00864DE7" w:rsidRDefault="00864DE7" w:rsidP="00864DE7">
      <w:pPr>
        <w:pStyle w:val="Heading4"/>
      </w:pPr>
      <w:r>
        <w:t>Protecting 30 percent of the ocean by 2030 is an impossible task.</w:t>
      </w:r>
    </w:p>
    <w:p w14:paraId="2019B1B0" w14:textId="77777777" w:rsidR="00864DE7" w:rsidRDefault="00864DE7" w:rsidP="00864DE7">
      <w:r>
        <w:t xml:space="preserve">Kong </w:t>
      </w:r>
      <w:r w:rsidRPr="00864DE7">
        <w:rPr>
          <w:rStyle w:val="Style13ptBold"/>
        </w:rPr>
        <w:t>Lingyu, 2020</w:t>
      </w:r>
      <w:r>
        <w:t xml:space="preserve"> (freelance writer covering environment and science), May 13, 2020.  Retrieved Apr. 19, 2021 from </w:t>
      </w:r>
      <w:hyperlink r:id="rId89" w:history="1">
        <w:r w:rsidRPr="004B14A0">
          <w:rPr>
            <w:rStyle w:val="Hyperlink"/>
          </w:rPr>
          <w:t>https://chinadialogueocean.net/13850-protecting-30-of-ocean-easier-said-than-done-thirty-by-thirty/</w:t>
        </w:r>
      </w:hyperlink>
    </w:p>
    <w:p w14:paraId="14C26A4F" w14:textId="571B4E57" w:rsidR="00864DE7" w:rsidRDefault="00864DE7" w:rsidP="00864DE7">
      <w:pPr>
        <w:rPr>
          <w:sz w:val="16"/>
        </w:rPr>
      </w:pPr>
      <w:r w:rsidRPr="00864DE7">
        <w:rPr>
          <w:sz w:val="16"/>
        </w:rPr>
        <w:t xml:space="preserve">Although there is no official word, it is highly likely the 15th Conference of the Parties to the Convention on Biological Diversity (CBD COP15), due to be held in Kunming this October, will be pushed back to next year, as the coronavirus epidemic has forced a number of preparatory meetings to be cancelled or delayed, stalling the already slow CBD negotiations process. The epidemic makes the future of targets for global biodiversity – including in the ocean – even more uncertain. With economies suffering, how much money will there be for marine biodiversity? But some see opportunity. Li Shuo, senior global policy advisor with Greenpeace East Asia, says recent epidemics have almost all originated in animals, and the coronavirus exposes the possible health risks that arise when the relationship between humanity and nature falls out of balance. </w:t>
      </w:r>
      <w:r w:rsidRPr="00864DE7">
        <w:rPr>
          <w:rStyle w:val="StyleUnderline"/>
          <w:highlight w:val="cyan"/>
        </w:rPr>
        <w:t>Calls for a “Thirty by Thirty” target – to make 30% of the global ocean</w:t>
      </w:r>
      <w:r w:rsidRPr="00864DE7">
        <w:rPr>
          <w:rStyle w:val="StyleUnderline"/>
        </w:rPr>
        <w:t xml:space="preserve"> </w:t>
      </w:r>
      <w:r w:rsidRPr="00864DE7">
        <w:rPr>
          <w:sz w:val="16"/>
        </w:rPr>
        <w:t>marine protected areas (</w:t>
      </w:r>
      <w:r w:rsidRPr="00864DE7">
        <w:rPr>
          <w:rStyle w:val="StyleUnderline"/>
          <w:highlight w:val="cyan"/>
        </w:rPr>
        <w:t>MPAs) by 2030</w:t>
      </w:r>
      <w:r w:rsidRPr="00864DE7">
        <w:rPr>
          <w:sz w:val="16"/>
        </w:rPr>
        <w:t xml:space="preserve"> – have been increasing. The target is already in the zero draft for CBD COP15, and it is the clearest and most widely supported of the proposals to the conference. Marine Protected Areas cover 7.43% of the ocean (Image: UNEP-WCMC / IUCN) But </w:t>
      </w:r>
      <w:r w:rsidRPr="00864DE7">
        <w:rPr>
          <w:rStyle w:val="StyleUnderline"/>
          <w:highlight w:val="cyan"/>
        </w:rPr>
        <w:t xml:space="preserve">the </w:t>
      </w:r>
      <w:r w:rsidRPr="00864DE7">
        <w:rPr>
          <w:rStyle w:val="Emphasis"/>
          <w:highlight w:val="cyan"/>
        </w:rPr>
        <w:t>slow pace of progress</w:t>
      </w:r>
      <w:r w:rsidRPr="00864DE7">
        <w:rPr>
          <w:rStyle w:val="StyleUnderline"/>
          <w:highlight w:val="cyan"/>
        </w:rPr>
        <w:t xml:space="preserve"> over the last decade, often </w:t>
      </w:r>
      <w:r w:rsidRPr="00864DE7">
        <w:rPr>
          <w:rStyle w:val="Emphasis"/>
          <w:highlight w:val="cyan"/>
        </w:rPr>
        <w:t>inadequate marine protection</w:t>
      </w:r>
      <w:r w:rsidRPr="00864DE7">
        <w:rPr>
          <w:rStyle w:val="StyleUnderline"/>
          <w:highlight w:val="cyan"/>
        </w:rPr>
        <w:t xml:space="preserve"> where it does exist, and the </w:t>
      </w:r>
      <w:r w:rsidRPr="00864DE7">
        <w:rPr>
          <w:rStyle w:val="Emphasis"/>
          <w:highlight w:val="cyan"/>
        </w:rPr>
        <w:t>current precarious state of negotiations</w:t>
      </w:r>
      <w:r w:rsidRPr="00864DE7">
        <w:rPr>
          <w:sz w:val="16"/>
        </w:rPr>
        <w:t xml:space="preserve"> over mechanisms </w:t>
      </w:r>
      <w:r w:rsidRPr="00864DE7">
        <w:rPr>
          <w:rStyle w:val="StyleUnderline"/>
          <w:highlight w:val="cyan"/>
        </w:rPr>
        <w:t xml:space="preserve">to protect the high seas all point to the </w:t>
      </w:r>
      <w:r w:rsidRPr="00864DE7">
        <w:rPr>
          <w:rStyle w:val="Emphasis"/>
          <w:highlight w:val="cyan"/>
        </w:rPr>
        <w:t>huge challenge</w:t>
      </w:r>
      <w:r w:rsidRPr="00864DE7">
        <w:rPr>
          <w:rStyle w:val="StyleUnderline"/>
          <w:highlight w:val="cyan"/>
        </w:rPr>
        <w:t xml:space="preserve"> of achieving the goal. </w:t>
      </w:r>
      <w:r w:rsidRPr="00864DE7">
        <w:rPr>
          <w:rStyle w:val="Emphasis"/>
          <w:highlight w:val="cyan"/>
        </w:rPr>
        <w:t>Even if the political will</w:t>
      </w:r>
      <w:r w:rsidRPr="00864DE7">
        <w:rPr>
          <w:sz w:val="16"/>
        </w:rPr>
        <w:t xml:space="preserve"> to add it to the Kunming targets </w:t>
      </w:r>
      <w:r w:rsidRPr="00864DE7">
        <w:rPr>
          <w:rStyle w:val="StyleUnderline"/>
          <w:highlight w:val="cyan"/>
        </w:rPr>
        <w:t xml:space="preserve">is there, </w:t>
      </w:r>
      <w:r w:rsidRPr="00864DE7">
        <w:rPr>
          <w:rStyle w:val="Emphasis"/>
          <w:highlight w:val="cyan"/>
        </w:rPr>
        <w:t>actually fulfilling that commitment</w:t>
      </w:r>
      <w:r w:rsidRPr="00864DE7">
        <w:rPr>
          <w:rStyle w:val="StyleUnderline"/>
          <w:highlight w:val="cyan"/>
        </w:rPr>
        <w:t xml:space="preserve"> within the next ten years </w:t>
      </w:r>
      <w:r w:rsidRPr="00864DE7">
        <w:rPr>
          <w:rStyle w:val="Emphasis"/>
          <w:highlight w:val="cyan"/>
        </w:rPr>
        <w:t>looks to be an impossible task</w:t>
      </w:r>
      <w:r w:rsidRPr="00864DE7">
        <w:rPr>
          <w:rStyle w:val="Emphasis"/>
        </w:rPr>
        <w:t>.</w:t>
      </w:r>
      <w:r w:rsidRPr="00864DE7">
        <w:rPr>
          <w:sz w:val="16"/>
        </w:rPr>
        <w:t xml:space="preserve"> Aichi failures As early as 2000, scientists were calling for 30% of the ocean to be protected in order to preserve biodiversity. In 2003, the World Park Congress proposed strict protections for at least 20-30% of the ocean by 2012. Unfortunately, a lack of political will meant that parties to the CBD scaled back ambitions in 2010, calling for protection of only 10% of coastal and marine areas. That became Aichi Target 11, named for the Japanese prefecture where the 2010 talks took place. Ten years later, when reviewing the performance of the 196 parties to the CBD, there is no denying that even the 10% target has been missed. Although the CBD doesn’t make official data on protected ocean areas available, the International Union for the Conservation of Nature calculated from national data that only 7.43% of the ocean worldwide was protected as of 12 April 2020. The Aichi target was more concerned with the quantity of MPAs than the quality. It called for such areas to be “conserved through effectively and equitably managed, ecologically representative and well-connected systems.” But much research has shown that MPAs are only effective when extractive practices such as fishing and mining are banned. When you look at the quality of protections, that 7.43% achievement seems even less impressive. First, this is just a simple total of nationally reported figures, and many of the MPAs are “paper parks”, existing only in government documents. Some are merely proposals, years away from implementation. Second, the vast majority of these MPAs still allow the use of various types of resources. After examining the data, the Marine Conservation Institute found that only 2.5% of the ocean could be classed as highly protected, with only light extractive activities allowed. Kristina Gjerde, senior high seas advisor to the IUCN, told China Dialogue: “So to me the definition of MPA needs to talk about everything [being] managed for conservation, and MPAs today don’t. They are just more like marine planning exercises.” She explained that the IUCN places MPAs in one of six categories, according to the level of protection, with Category V and VI allowing the sustainable use of natural resources. “It means more sustainable use for local communities. It doesn’t mean commercial fishing. And so if you start to scrutinise how many MPAs are open to commercial fishing, and said ‘no, they should not be really qualified MPAs’, your numbers will go way down.” Trouble on the high seas Calls to implement the Thirty by Thirty target have gathered force among scientists, international organisations, the media and the public, and can no longer be ignored. But nor can two problems: First, given the lessons learned from the Aichi process, can we fulfil this goal? Second, how? This brings us to high seas governance. The CBD aims to protect global biodiversity. But its signatories – sovereign states – can only create MPAs within their jurisdiction, not for the high seas. Aichi Target 11 did not specify if that 10% was to be in marine areas within national jurisdiction, or to cover the high seas. Currently, the vast majority of MPAs fall within national jurisdictions. 61% the proportion of the ocean considered international waters But </w:t>
      </w:r>
      <w:r w:rsidRPr="00864DE7">
        <w:rPr>
          <w:rStyle w:val="StyleUnderline"/>
          <w:highlight w:val="cyan"/>
        </w:rPr>
        <w:t xml:space="preserve">only 39% of the ocean falls within national jurisdiction, with the remaining 61% being international waters. Thus, achieving the 30% protection target would require protecting almost 80% of domestic waters. This is </w:t>
      </w:r>
      <w:r w:rsidRPr="00864DE7">
        <w:rPr>
          <w:rStyle w:val="Emphasis"/>
          <w:highlight w:val="cyan"/>
        </w:rPr>
        <w:t>clearly unrealistic</w:t>
      </w:r>
      <w:r w:rsidRPr="00864DE7">
        <w:rPr>
          <w:sz w:val="16"/>
        </w:rPr>
        <w:t>. In other words, the tools currently at the CBD’s disposal do not allow it to reach the Thirty by Thirty target. Either it comes up with new mechanisms, or the 196 signatories achieve that target via other international platforms or tools. There is no widely used method for managing MPAs on the high seas. In 2004, talks started on marine biodiversity beyond areas of national jurisdiction (BBNJ), under the UN Convention on the Law of the Sea. After 16 years of talks and three formal intergovernmental negotiations in the last two years, there is hope for a binding treaty on the high seas. The MPA articles of that treaty would be an important tool for the CBD in achieving its targets. It is as if 196 people decided to cross an ocean over the course of a decade. Their aim is set but they have no means of transport. The first order of business is to find or fashion one. How long will that take? This is the crucial issue for high seas protection today. A BBNJ treaty looks the most plausible “boat” – but the coronavirus has forced a fourth intergovernmental meeting planned for March and April to be postponed. The outlook for the BBNJ talks is unclear, said Zheng Miaozhuang, associate researcher with the Ministry of Natural Resources’ Marine Development Strategy Institute and deputy head of its Ocean Environment Resources Research Office. “Although there is quite a bit of consensus on MPAs, there are four topics that need to be resolved at once: marine genetic resources, including questions on the sharing of benefits; environmental impact assessments; capacity building and the transfer of marine technology. Even if progress is made on MPAs, there will be no agreement if the other three topics aren’t also concluded.”</w:t>
      </w:r>
    </w:p>
    <w:p w14:paraId="0C5A03C7" w14:textId="77777777" w:rsidR="007D4C73" w:rsidRDefault="007D4C73" w:rsidP="007D4C73">
      <w:pPr>
        <w:pStyle w:val="Heading4"/>
      </w:pPr>
      <w:r>
        <w:t>Global MPAs are almost impossible to enforce.</w:t>
      </w:r>
    </w:p>
    <w:p w14:paraId="744F94D3" w14:textId="2EBAD71D" w:rsidR="007D4C73" w:rsidRDefault="007D4C73" w:rsidP="007D4C73">
      <w:r>
        <w:t xml:space="preserve">Liz </w:t>
      </w:r>
      <w:r w:rsidRPr="007D4C73">
        <w:rPr>
          <w:rStyle w:val="Style13ptBold"/>
        </w:rPr>
        <w:t>Karan, 2019</w:t>
      </w:r>
      <w:r>
        <w:t xml:space="preserve"> (Project Director, Protecting Ocean Life on the High Seas of the Pew Charitable Trusts), Aug. 19, 2019.  Retrieved Apr. 19, 2021 from </w:t>
      </w:r>
      <w:hyperlink r:id="rId90" w:history="1">
        <w:r w:rsidRPr="004B14A0">
          <w:rPr>
            <w:rStyle w:val="Hyperlink"/>
          </w:rPr>
          <w:t>https://www.pewtrusts.org/en/research-and-analysis/issue-briefs/2019/08/how-mpas-safeguard-the-high-seas</w:t>
        </w:r>
      </w:hyperlink>
    </w:p>
    <w:p w14:paraId="2C0D50F3" w14:textId="77777777" w:rsidR="007D4C73" w:rsidRPr="007D4C73" w:rsidRDefault="007D4C73" w:rsidP="007D4C73">
      <w:pPr>
        <w:rPr>
          <w:sz w:val="16"/>
        </w:rPr>
      </w:pPr>
      <w:r w:rsidRPr="007D4C73">
        <w:rPr>
          <w:rStyle w:val="StyleUnderline"/>
          <w:highlight w:val="cyan"/>
        </w:rPr>
        <w:t>Globally, a patchwork of international bodies and treaties manage ocean resources</w:t>
      </w:r>
      <w:r w:rsidRPr="007D4C73">
        <w:rPr>
          <w:sz w:val="16"/>
        </w:rPr>
        <w:t xml:space="preserve"> and human activity in areas beyond any state’s national jurisdiction. These governance bodies vary greatly in terms of their mandate, which determines their geographic scope, objective, the legally binding nature of decisions they adopt, and whether they regulate one or several activities. </w:t>
      </w:r>
      <w:r w:rsidRPr="007D4C73">
        <w:rPr>
          <w:rStyle w:val="StyleUnderline"/>
          <w:highlight w:val="cyan"/>
        </w:rPr>
        <w:t xml:space="preserve">Their jurisdictions often overlap, but virtually </w:t>
      </w:r>
      <w:r w:rsidRPr="007D4C73">
        <w:rPr>
          <w:rStyle w:val="Emphasis"/>
          <w:highlight w:val="cyan"/>
        </w:rPr>
        <w:t>no mechanisms</w:t>
      </w:r>
      <w:r w:rsidRPr="007D4C73">
        <w:rPr>
          <w:rStyle w:val="StyleUnderline"/>
          <w:highlight w:val="cyan"/>
        </w:rPr>
        <w:t xml:space="preserve"> exist to </w:t>
      </w:r>
      <w:r w:rsidRPr="007D4C73">
        <w:rPr>
          <w:rStyle w:val="Emphasis"/>
          <w:highlight w:val="cyan"/>
        </w:rPr>
        <w:t>coordinate</w:t>
      </w:r>
      <w:r w:rsidRPr="007D4C73">
        <w:rPr>
          <w:rStyle w:val="StyleUnderline"/>
          <w:highlight w:val="cyan"/>
        </w:rPr>
        <w:t xml:space="preserve"> across geographic areas and sectors</w:t>
      </w:r>
      <w:r w:rsidRPr="007D4C73">
        <w:rPr>
          <w:sz w:val="16"/>
        </w:rPr>
        <w:t xml:space="preserve">.21 Too often, </w:t>
      </w:r>
      <w:r w:rsidRPr="007D4C73">
        <w:rPr>
          <w:rStyle w:val="StyleUnderline"/>
          <w:highlight w:val="cyan"/>
        </w:rPr>
        <w:t xml:space="preserve">this </w:t>
      </w:r>
      <w:r w:rsidRPr="007D4C73">
        <w:rPr>
          <w:rStyle w:val="Emphasis"/>
          <w:highlight w:val="cyan"/>
        </w:rPr>
        <w:t>piecemeal approach</w:t>
      </w:r>
      <w:r w:rsidRPr="007D4C73">
        <w:rPr>
          <w:rStyle w:val="StyleUnderline"/>
          <w:highlight w:val="cyan"/>
        </w:rPr>
        <w:t xml:space="preserve"> to governance leads to the degradation of the environment and its resources, and makes </w:t>
      </w:r>
      <w:r w:rsidRPr="007D4C73">
        <w:rPr>
          <w:rStyle w:val="Emphasis"/>
          <w:highlight w:val="cyan"/>
        </w:rPr>
        <w:t>deploying</w:t>
      </w:r>
      <w:r w:rsidRPr="007D4C73">
        <w:rPr>
          <w:sz w:val="16"/>
        </w:rPr>
        <w:t xml:space="preserve"> management and conservation tools such as environmental impact assessments and </w:t>
      </w:r>
      <w:r w:rsidRPr="007D4C73">
        <w:rPr>
          <w:rStyle w:val="Emphasis"/>
          <w:highlight w:val="cyan"/>
        </w:rPr>
        <w:t>MPAs</w:t>
      </w:r>
      <w:r w:rsidRPr="007D4C73">
        <w:rPr>
          <w:sz w:val="16"/>
        </w:rPr>
        <w:t xml:space="preserve">, including marine reserves, </w:t>
      </w:r>
      <w:r w:rsidRPr="007D4C73">
        <w:rPr>
          <w:rStyle w:val="StyleUnderline"/>
          <w:highlight w:val="cyan"/>
        </w:rPr>
        <w:t>challenging both legally  and logistically</w:t>
      </w:r>
      <w:r w:rsidRPr="007D4C73">
        <w:rPr>
          <w:sz w:val="16"/>
        </w:rPr>
        <w:t>.22</w:t>
      </w:r>
    </w:p>
    <w:p w14:paraId="5F7DB3B6" w14:textId="77777777" w:rsidR="00D40342" w:rsidRDefault="00D40342" w:rsidP="00D40342">
      <w:pPr>
        <w:pStyle w:val="Heading4"/>
      </w:pPr>
      <w:r>
        <w:t>Modeling is imperfect—other nations will implement MPAs differently than the plan</w:t>
      </w:r>
    </w:p>
    <w:p w14:paraId="74644047" w14:textId="77777777" w:rsidR="00D40342" w:rsidRDefault="00D40342" w:rsidP="00D40342">
      <w:r>
        <w:t xml:space="preserve">Kjell </w:t>
      </w:r>
      <w:r w:rsidRPr="003F70B8">
        <w:rPr>
          <w:rStyle w:val="Style13ptBold"/>
        </w:rPr>
        <w:t>Grip &amp;</w:t>
      </w:r>
      <w:r>
        <w:t xml:space="preserve"> Sven </w:t>
      </w:r>
      <w:r w:rsidRPr="003F70B8">
        <w:rPr>
          <w:rStyle w:val="Style13ptBold"/>
        </w:rPr>
        <w:t>Blomqvist</w:t>
      </w:r>
      <w:r>
        <w:t>, 11/20/20</w:t>
      </w:r>
      <w:r w:rsidRPr="003F70B8">
        <w:rPr>
          <w:rStyle w:val="Style13ptBold"/>
        </w:rPr>
        <w:t xml:space="preserve">19 </w:t>
      </w:r>
      <w:r>
        <w:t xml:space="preserve">(Department of Ecology, Environment and Plant Sciences, Stockholm University &amp; Department of Ecology, Environment and Plant Sciences, Stockholm University, “Marine nature conservation and conflicts with fisheries,” </w:t>
      </w:r>
      <w:hyperlink r:id="rId91" w:history="1">
        <w:r w:rsidRPr="00217BB4">
          <w:rPr>
            <w:rStyle w:val="Hyperlink"/>
          </w:rPr>
          <w:t>https://link.springer.com/article/10.1007/s13280-019-01279-7</w:t>
        </w:r>
      </w:hyperlink>
      <w:r>
        <w:t>, Retrieved 6/12/2021)</w:t>
      </w:r>
    </w:p>
    <w:p w14:paraId="4502EAF7" w14:textId="77777777" w:rsidR="00D40342" w:rsidRPr="00070959" w:rsidRDefault="00D40342" w:rsidP="00D40342">
      <w:pPr>
        <w:rPr>
          <w:sz w:val="16"/>
        </w:rPr>
      </w:pPr>
      <w:r w:rsidRPr="00070959">
        <w:rPr>
          <w:sz w:val="16"/>
        </w:rPr>
        <w:t>Naturally,</w:t>
      </w:r>
      <w:r w:rsidRPr="00D66A33">
        <w:rPr>
          <w:rStyle w:val="StyleUnderline"/>
          <w:highlight w:val="cyan"/>
        </w:rPr>
        <w:t xml:space="preserve"> the administrative </w:t>
      </w:r>
      <w:r w:rsidRPr="00070959">
        <w:rPr>
          <w:sz w:val="16"/>
        </w:rPr>
        <w:t>and legal</w:t>
      </w:r>
      <w:r w:rsidRPr="00D66A33">
        <w:rPr>
          <w:rStyle w:val="StyleUnderline"/>
          <w:highlight w:val="cyan"/>
        </w:rPr>
        <w:t xml:space="preserve"> systems of a country affect how the management of nature conservation </w:t>
      </w:r>
      <w:r w:rsidRPr="00070959">
        <w:rPr>
          <w:sz w:val="16"/>
        </w:rPr>
        <w:t>and fishing interests</w:t>
      </w:r>
      <w:r w:rsidRPr="00D66A33">
        <w:rPr>
          <w:rStyle w:val="StyleUnderline"/>
          <w:highlight w:val="cyan"/>
        </w:rPr>
        <w:t xml:space="preserve"> are </w:t>
      </w:r>
      <w:r w:rsidRPr="00070959">
        <w:rPr>
          <w:sz w:val="16"/>
        </w:rPr>
        <w:t>handled and</w:t>
      </w:r>
      <w:r w:rsidRPr="00D66A33">
        <w:rPr>
          <w:rStyle w:val="StyleUnderline"/>
          <w:highlight w:val="cyan"/>
        </w:rPr>
        <w:t xml:space="preserve"> implemented</w:t>
      </w:r>
      <w:r w:rsidRPr="00070959">
        <w:rPr>
          <w:sz w:val="16"/>
        </w:rPr>
        <w:t xml:space="preserve"> by responsible agencies. However, most countries follow common principles for how laws and regulations are used (Pomeroy et al. 2005). </w:t>
      </w:r>
      <w:r w:rsidRPr="00D66A33">
        <w:rPr>
          <w:rStyle w:val="StyleUnderline"/>
          <w:highlight w:val="cyan"/>
        </w:rPr>
        <w:t xml:space="preserve">With regard to </w:t>
      </w:r>
      <w:r w:rsidRPr="00D66A33">
        <w:rPr>
          <w:rStyle w:val="Emphasis"/>
          <w:highlight w:val="cyan"/>
        </w:rPr>
        <w:t>implementation</w:t>
      </w:r>
      <w:r w:rsidRPr="00D66A33">
        <w:rPr>
          <w:rStyle w:val="StyleUnderline"/>
          <w:highlight w:val="cyan"/>
        </w:rPr>
        <w:t xml:space="preserve">, there are </w:t>
      </w:r>
      <w:r w:rsidRPr="00D66A33">
        <w:rPr>
          <w:rStyle w:val="Emphasis"/>
          <w:highlight w:val="cyan"/>
        </w:rPr>
        <w:t>differences between countries</w:t>
      </w:r>
      <w:r w:rsidRPr="00D66A33">
        <w:rPr>
          <w:rStyle w:val="StyleUnderline"/>
          <w:highlight w:val="cyan"/>
        </w:rPr>
        <w:t xml:space="preserve">, especially when it comes to </w:t>
      </w:r>
      <w:r w:rsidRPr="00D66A33">
        <w:rPr>
          <w:rStyle w:val="Emphasis"/>
          <w:highlight w:val="cyan"/>
        </w:rPr>
        <w:t>enforcement and control of MPAs</w:t>
      </w:r>
      <w:r w:rsidRPr="00070959">
        <w:rPr>
          <w:sz w:val="16"/>
        </w:rPr>
        <w:t xml:space="preserve"> (Halpern 2014; Grorud-Colvert et al. 2019).</w:t>
      </w:r>
    </w:p>
    <w:p w14:paraId="1FED9808" w14:textId="0A158F6F" w:rsidR="00662DAA" w:rsidRDefault="00662DAA" w:rsidP="00662DAA">
      <w:pPr>
        <w:pStyle w:val="Heading3"/>
      </w:pPr>
      <w:r>
        <w:t>Extensions:  MPAs Don’t Solve &amp; Give False Sense of Security</w:t>
      </w:r>
    </w:p>
    <w:p w14:paraId="4F43BDAE" w14:textId="77777777" w:rsidR="002564D7" w:rsidRDefault="002564D7" w:rsidP="002564D7">
      <w:pPr>
        <w:pStyle w:val="Heading4"/>
      </w:pPr>
      <w:r>
        <w:t>No take MPAs trade-off resources with more effective solutions to climate change:</w:t>
      </w:r>
    </w:p>
    <w:p w14:paraId="74D0AACD" w14:textId="77777777" w:rsidR="002564D7" w:rsidRDefault="002564D7" w:rsidP="002564D7">
      <w:r>
        <w:t xml:space="preserve">Ray  </w:t>
      </w:r>
      <w:r w:rsidRPr="004E5522">
        <w:rPr>
          <w:rStyle w:val="Style13ptBold"/>
        </w:rPr>
        <w:t>Hilborn</w:t>
      </w:r>
      <w:r>
        <w:t>, 11/17/20</w:t>
      </w:r>
      <w:r w:rsidRPr="004E5522">
        <w:rPr>
          <w:rStyle w:val="Style13ptBold"/>
        </w:rPr>
        <w:t>20</w:t>
      </w:r>
      <w:r>
        <w:t xml:space="preserve"> (Professor  of Fisheries  and  Aquatic  Sciences  at  the  University of  Washington, “Hilborn presentation on  Title  II  of  the  Ocean-Based Climate  Solutions,” </w:t>
      </w:r>
      <w:hyperlink r:id="rId92" w:history="1">
        <w:r w:rsidRPr="00217BB4">
          <w:rPr>
            <w:rStyle w:val="Hyperlink"/>
          </w:rPr>
          <w:t>https://naturalresources.house.gov/imo/media/doc/Hilborn%20Testimony%20FC%20Leg%20Hrg%2011.17.20.pdf</w:t>
        </w:r>
      </w:hyperlink>
      <w:r>
        <w:t>, Retrieved 6/12/2021)</w:t>
      </w:r>
    </w:p>
    <w:p w14:paraId="04357E93" w14:textId="77777777" w:rsidR="002564D7" w:rsidRPr="00A15AD9" w:rsidRDefault="002564D7" w:rsidP="002564D7">
      <w:pPr>
        <w:rPr>
          <w:sz w:val="12"/>
        </w:rPr>
      </w:pPr>
      <w:r w:rsidRPr="00BB731C">
        <w:rPr>
          <w:rStyle w:val="StyleUnderline"/>
          <w:highlight w:val="cyan"/>
        </w:rPr>
        <w:t xml:space="preserve">MPA advocates  argue  that  MPAs  are  more  resilient  to  climate  change  </w:t>
      </w:r>
      <w:r w:rsidRPr="00A15AD9">
        <w:rPr>
          <w:sz w:val="12"/>
        </w:rPr>
        <w:t>than  fished  areas;</w:t>
      </w:r>
      <w:r w:rsidRPr="00BB731C">
        <w:rPr>
          <w:rStyle w:val="StyleUnderline"/>
          <w:highlight w:val="cyan"/>
        </w:rPr>
        <w:t xml:space="preserve"> however  a  recent review  article</w:t>
      </w:r>
      <w:r w:rsidRPr="00A15AD9">
        <w:rPr>
          <w:sz w:val="12"/>
        </w:rPr>
        <w:t xml:space="preserve">    (8)  entitled  “Climate  change,  coral  loss,  and  the  curious  case  of the parrotfish  paradigm:  Why  don't  marine  protected  areas  improve  reef resilience?”  </w:t>
      </w:r>
      <w:r w:rsidRPr="00BB731C">
        <w:rPr>
          <w:rStyle w:val="StyleUnderline"/>
          <w:highlight w:val="cyan"/>
        </w:rPr>
        <w:t>has  shown  no evidence for  this</w:t>
      </w:r>
      <w:r w:rsidRPr="00A15AD9">
        <w:rPr>
          <w:sz w:val="12"/>
        </w:rPr>
        <w:t xml:space="preserve">.   Furthermore,  the MPA  advocates  ignore that fact  that  30x30  would  cause  70%  of  U.S. oceans  to  see  increased  fishing  pressure  from  the  vessels  that  moved  out  of  the  30%  closed,  and  thus potentially  be  less  resilient  to  climate  change.   Do  we  really  want  to  make  70%  of our  oceans  less resilient  to  climate  change? </w:t>
      </w:r>
      <w:r w:rsidRPr="00BB731C">
        <w:rPr>
          <w:rStyle w:val="StyleUnderline"/>
          <w:highlight w:val="cyan"/>
        </w:rPr>
        <w:t xml:space="preserve">For  none of  these issues  are  no  take  </w:t>
      </w:r>
      <w:r w:rsidRPr="00BB731C">
        <w:rPr>
          <w:rStyle w:val="Emphasis"/>
          <w:highlight w:val="cyan"/>
        </w:rPr>
        <w:t>MPAs</w:t>
      </w:r>
      <w:r w:rsidRPr="00BB731C">
        <w:rPr>
          <w:rStyle w:val="StyleUnderline"/>
          <w:highlight w:val="cyan"/>
        </w:rPr>
        <w:t xml:space="preserve">  the most  appropriate tool,  but the  proposed legislation  would  </w:t>
      </w:r>
      <w:r w:rsidRPr="00BB731C">
        <w:rPr>
          <w:rStyle w:val="Emphasis"/>
          <w:highlight w:val="cyan"/>
        </w:rPr>
        <w:t>draw  staff time</w:t>
      </w:r>
      <w:r w:rsidRPr="00BB731C">
        <w:rPr>
          <w:rStyle w:val="StyleUnderline"/>
          <w:highlight w:val="cyan"/>
        </w:rPr>
        <w:t xml:space="preserve">,  </w:t>
      </w:r>
      <w:r w:rsidRPr="00BB731C">
        <w:rPr>
          <w:rStyle w:val="Emphasis"/>
          <w:highlight w:val="cyan"/>
        </w:rPr>
        <w:t>resources</w:t>
      </w:r>
      <w:r w:rsidRPr="00BB731C">
        <w:rPr>
          <w:rStyle w:val="StyleUnderline"/>
          <w:highlight w:val="cyan"/>
        </w:rPr>
        <w:t xml:space="preserve">  and  </w:t>
      </w:r>
      <w:r w:rsidRPr="00BB731C">
        <w:rPr>
          <w:rStyle w:val="Emphasis"/>
          <w:highlight w:val="cyan"/>
        </w:rPr>
        <w:t>industry  engagement</w:t>
      </w:r>
      <w:r w:rsidRPr="00BB731C">
        <w:rPr>
          <w:rStyle w:val="StyleUnderline"/>
          <w:highlight w:val="cyan"/>
        </w:rPr>
        <w:t xml:space="preserve">  away  </w:t>
      </w:r>
      <w:r w:rsidRPr="00BB731C">
        <w:rPr>
          <w:rStyle w:val="Emphasis"/>
          <w:highlight w:val="cyan"/>
        </w:rPr>
        <w:t>from  the  really  effective tools</w:t>
      </w:r>
      <w:r w:rsidRPr="00A15AD9">
        <w:rPr>
          <w:sz w:val="12"/>
        </w:rPr>
        <w:t xml:space="preserve">.    The  oceans  in  the  U.S.  are  under  many  threats  beyond  climate  change,  including  ocean acidification,  exotic  species,  land  based  runoff,  plastics  and  illegal fishing.   There   are solutions  to  each  of these  problems,  but  it  is  not  no-take MPAs  –  they  do  nothing to  mitigate  these  problems. I  certainly  agree  with  my  colleagues  in  the  environmental movement  that  </w:t>
      </w:r>
      <w:r w:rsidRPr="00BB731C">
        <w:rPr>
          <w:rStyle w:val="StyleUnderline"/>
          <w:highlight w:val="cyan"/>
        </w:rPr>
        <w:t xml:space="preserve">we need  to  protect our  oceans,  but  </w:t>
      </w:r>
      <w:r w:rsidRPr="00A15AD9">
        <w:rPr>
          <w:sz w:val="12"/>
        </w:rPr>
        <w:t>Title II  takes  the  wrong approach  and</w:t>
      </w:r>
      <w:r w:rsidRPr="00BB731C">
        <w:rPr>
          <w:rStyle w:val="StyleUnderline"/>
          <w:highlight w:val="cyan"/>
        </w:rPr>
        <w:t xml:space="preserve">  we  can  do  much  better</w:t>
      </w:r>
      <w:r w:rsidRPr="00A15AD9">
        <w:rPr>
          <w:sz w:val="12"/>
        </w:rPr>
        <w:t xml:space="preserve">  if  we  apply  the same 6 resources  to  the  tools  that will  work.  Let  Councils  use the  effective tools  to  protect  100% of  U.S.  oceans, not  apply  an  ineffective  tool  to  30%.   </w:t>
      </w:r>
      <w:r w:rsidRPr="00EC4E20">
        <w:rPr>
          <w:rStyle w:val="StyleUnderline"/>
          <w:highlight w:val="cyan"/>
        </w:rPr>
        <w:t xml:space="preserve">No  take  areas  are  an  inflexible,  static  tool,  whereas  agency management  </w:t>
      </w:r>
      <w:r w:rsidRPr="00A15AD9">
        <w:rPr>
          <w:sz w:val="12"/>
        </w:rPr>
        <w:t>we  already  have</w:t>
      </w:r>
      <w:r w:rsidRPr="00EC4E20">
        <w:rPr>
          <w:rStyle w:val="StyleUnderline"/>
          <w:highlight w:val="cyan"/>
        </w:rPr>
        <w:t xml:space="preserve">  can  respond  to  climate  change</w:t>
      </w:r>
      <w:r w:rsidRPr="00A15AD9">
        <w:rPr>
          <w:sz w:val="12"/>
        </w:rPr>
        <w:t xml:space="preserve">  in  real  time. </w:t>
      </w:r>
    </w:p>
    <w:p w14:paraId="08C45A94" w14:textId="45E8ABD9" w:rsidR="009A0F5D" w:rsidRDefault="009A0F5D" w:rsidP="009A0F5D">
      <w:pPr>
        <w:pStyle w:val="Heading4"/>
      </w:pPr>
      <w:r>
        <w:t>European MPAs prove—they don’t solve and promote a false sense of security that trades off with other conservation efforts:</w:t>
      </w:r>
    </w:p>
    <w:p w14:paraId="730DF222" w14:textId="7E4A7055" w:rsidR="00662DAA" w:rsidRDefault="009A0F5D" w:rsidP="00662DAA">
      <w:r>
        <w:t xml:space="preserve">Karen </w:t>
      </w:r>
      <w:r w:rsidRPr="009A0F5D">
        <w:rPr>
          <w:rStyle w:val="Style13ptBold"/>
        </w:rPr>
        <w:t>McVeigh</w:t>
      </w:r>
      <w:r>
        <w:t>, 12/3/20</w:t>
      </w:r>
      <w:r w:rsidRPr="009A0F5D">
        <w:rPr>
          <w:rStyle w:val="Style13ptBold"/>
        </w:rPr>
        <w:t>20</w:t>
      </w:r>
      <w:r>
        <w:t xml:space="preserve"> (senior news reporter for the Guardian, “Auditors decry 'marine protected areas' that fail to protect ocean,” </w:t>
      </w:r>
      <w:hyperlink r:id="rId93" w:history="1">
        <w:r w:rsidRPr="00217BB4">
          <w:rPr>
            <w:rStyle w:val="Hyperlink"/>
          </w:rPr>
          <w:t>https://www.theguardian.com/environment/2020/dec/03/auditors-slam-eu-for-marine-protected-areas-that-fail-to-protect-ocean</w:t>
        </w:r>
      </w:hyperlink>
      <w:r>
        <w:t>, Retrieved 6/12/2021)</w:t>
      </w:r>
    </w:p>
    <w:p w14:paraId="5A878164" w14:textId="57F82717" w:rsidR="009A0F5D" w:rsidRPr="002E064C" w:rsidRDefault="009A0F5D" w:rsidP="00662DAA">
      <w:pPr>
        <w:rPr>
          <w:sz w:val="14"/>
        </w:rPr>
      </w:pPr>
      <w:r w:rsidRPr="00DC75AB">
        <w:rPr>
          <w:rStyle w:val="Emphasis"/>
          <w:highlight w:val="cyan"/>
        </w:rPr>
        <w:t>Europe’s</w:t>
      </w:r>
      <w:r w:rsidRPr="009A0F5D">
        <w:rPr>
          <w:rStyle w:val="StyleUnderline"/>
        </w:rPr>
        <w:t xml:space="preserve"> </w:t>
      </w:r>
      <w:r w:rsidRPr="002E064C">
        <w:rPr>
          <w:sz w:val="14"/>
        </w:rPr>
        <w:t>marine protected areas (</w:t>
      </w:r>
      <w:r w:rsidRPr="00DC75AB">
        <w:rPr>
          <w:rStyle w:val="Emphasis"/>
          <w:highlight w:val="cyan"/>
        </w:rPr>
        <w:t>MPAs</w:t>
      </w:r>
      <w:r w:rsidRPr="00DC75AB">
        <w:rPr>
          <w:rStyle w:val="Emphasis"/>
        </w:rPr>
        <w:t>),</w:t>
      </w:r>
      <w:r w:rsidRPr="002E064C">
        <w:rPr>
          <w:sz w:val="14"/>
        </w:rPr>
        <w:t xml:space="preserve"> set up to prevent biodiversity loss at sea, </w:t>
      </w:r>
      <w:r w:rsidRPr="009A0F5D">
        <w:rPr>
          <w:rStyle w:val="StyleUnderline"/>
          <w:highlight w:val="cyan"/>
        </w:rPr>
        <w:t xml:space="preserve">are </w:t>
      </w:r>
      <w:r w:rsidRPr="009A0F5D">
        <w:rPr>
          <w:rStyle w:val="Emphasis"/>
          <w:highlight w:val="cyan"/>
        </w:rPr>
        <w:t>failing to protect the oceans</w:t>
      </w:r>
      <w:r w:rsidRPr="002E064C">
        <w:rPr>
          <w:sz w:val="14"/>
        </w:rPr>
        <w:t xml:space="preserve"> according to an excoriating report from auditors. Examining actions to protect marine life over the past decade, the European court of auditors raised a “red flag” warning </w:t>
      </w:r>
      <w:r w:rsidRPr="009A0F5D">
        <w:rPr>
          <w:rStyle w:val="StyleUnderline"/>
          <w:highlight w:val="cyan"/>
        </w:rPr>
        <w:t xml:space="preserve">the EU had </w:t>
      </w:r>
      <w:r w:rsidRPr="009A0F5D">
        <w:rPr>
          <w:rStyle w:val="Emphasis"/>
          <w:highlight w:val="cyan"/>
        </w:rPr>
        <w:t xml:space="preserve">failed to halt marine biodiversity loss </w:t>
      </w:r>
      <w:r w:rsidRPr="009A0F5D">
        <w:rPr>
          <w:rStyle w:val="StyleUnderline"/>
          <w:highlight w:val="cyan"/>
        </w:rPr>
        <w:t>in Europe’s waters and restore fishing to sustainable levels</w:t>
      </w:r>
      <w:r w:rsidRPr="002E064C">
        <w:rPr>
          <w:sz w:val="14"/>
        </w:rPr>
        <w:t xml:space="preserve">. Its report concluded </w:t>
      </w:r>
      <w:r w:rsidRPr="009A0F5D">
        <w:rPr>
          <w:rStyle w:val="StyleUnderline"/>
          <w:highlight w:val="cyan"/>
        </w:rPr>
        <w:t>there had been “</w:t>
      </w:r>
      <w:r w:rsidRPr="009A0F5D">
        <w:rPr>
          <w:rStyle w:val="Emphasis"/>
          <w:highlight w:val="cyan"/>
        </w:rPr>
        <w:t>no meaningful signs of progress</w:t>
      </w:r>
      <w:r w:rsidRPr="009A0F5D">
        <w:rPr>
          <w:rStyle w:val="StyleUnderline"/>
          <w:highlight w:val="cyan"/>
        </w:rPr>
        <w:t>” in the Mediterranean</w:t>
      </w:r>
      <w:r w:rsidRPr="002E064C">
        <w:rPr>
          <w:sz w:val="14"/>
        </w:rPr>
        <w:t xml:space="preserve">, the most overfished sea in the world, where the report said fishing is now at twice the sustainable level. The news follows Guardian Seascape </w:t>
      </w:r>
      <w:r w:rsidRPr="009A0F5D">
        <w:rPr>
          <w:rStyle w:val="StyleUnderline"/>
          <w:highlight w:val="cyan"/>
        </w:rPr>
        <w:t>revelations on the so-called “</w:t>
      </w:r>
      <w:r w:rsidRPr="009A0F5D">
        <w:rPr>
          <w:rStyle w:val="Emphasis"/>
          <w:highlight w:val="cyan"/>
        </w:rPr>
        <w:t>paper parks</w:t>
      </w:r>
      <w:r w:rsidRPr="009A0F5D">
        <w:rPr>
          <w:rStyle w:val="StyleUnderline"/>
          <w:highlight w:val="cyan"/>
        </w:rPr>
        <w:t>” that marine conservationists say allow bottom trawling and other activities harmful to vulnerable marine habitats</w:t>
      </w:r>
      <w:r w:rsidRPr="002E064C">
        <w:rPr>
          <w:sz w:val="14"/>
        </w:rPr>
        <w:t xml:space="preserve">. The report’s findings echoed a recent assessment by the European Environment Agency (EEA), which found fewer than 1% of European MPAs were fully protected by fishing bans, and urged better management of protected areas. The auditors, who visited Italy, Spain, Portugal and France, found these states had used only 6% of a €6bn (£5.42bn) European Maritime and Fisheries Fund aimed at supporting environmental protection. Porto Cesareo on the Salento coast The protected Porto Cesareo on the Salento coast. The Mediterranean Sea is the most overfished in the world. Photograph: Giuseppe Colasanto/Alamy “Due to their economic, social and environmental importance, seas are a real treasure. However, EU action has so far been unable to restore European seas to good environmental status, nor fishing to sustainable levels”, said João Figueiredo, the member of the European court of auditors responsible for the report. “Our audit clearly raises the red flag over the EU’s sea protection,” he said. The EU marine protection framework established an “emblematic” network of more than 3,000 MPAs, which cast a “wide protective net” around Europe’s seas, the auditors said. But they stressed that the network “does not run deep”, and was insufficient to restrict overfishing. To be effective, MPAs would need to sufficiently cover the EU’s most vulnerable marine species and their habitats, include fishing restrictions where needed and be well managed. “This is far from being the case,” the report said. EU and US block plans to protect world's fastest shark Read more The report documented a “decade of failure by key fishing nations to address the Mediterranean crisis”, said Domitilla Senni of MedReAct. While the commission was committed to restoring seas to good environmental status and reducing overfishing, she said, the problem lay with individual member states. “The findings of the independent report are painfully clear: </w:t>
      </w:r>
      <w:r w:rsidRPr="009A0F5D">
        <w:rPr>
          <w:rStyle w:val="StyleUnderline"/>
          <w:highlight w:val="cyan"/>
        </w:rPr>
        <w:t>in the Mediterranean, there were no meaningful signs of progress</w:t>
      </w:r>
      <w:r w:rsidRPr="002E064C">
        <w:rPr>
          <w:sz w:val="14"/>
        </w:rPr>
        <w:t xml:space="preserve">,” she said. “While the dire state of the Mediterranean calls for urgent and bold recovery actions, certain member states continue to block progress on the establishment of key conservation measures, including fisheries restricted areas closed to bottom fishing.” Advertisement European MPAs were mostly small, “and the majority still allow fishing”, Senni said. The report also found that EU fisheries management lags behind scientific advice. It recommended renewed action towards the establishment of new fisheries restricted areas by 2023. Last week 11 NGOs, including MedReAct and Oceana, wrote to the European commissioner for the environment, oceans and fisheries, Virginijus Sinkevičius, to urge him to press member states to create a properly protected network of fish habitats across the Mediterranean, to protect spawning grounds and marine ecosystems. They said that overfishing of hake, one of the most important species commercially, had reached levels 15 times above what is considered to be sustainable in one area, the Gulf of Lion, on the French coast. Earlier this year, the EEA reported that loss of marine biodiversity in Europe’s seas had not been halted, with a high proportion of marine species and habitats assessments showing an unfavourable conservation status. And </w:t>
      </w:r>
      <w:r w:rsidRPr="009A0F5D">
        <w:rPr>
          <w:rStyle w:val="StyleUnderline"/>
          <w:highlight w:val="cyan"/>
        </w:rPr>
        <w:t xml:space="preserve">last year a study found that 59% of the MPAs in Europe were </w:t>
      </w:r>
      <w:r w:rsidRPr="002E064C">
        <w:rPr>
          <w:sz w:val="14"/>
        </w:rPr>
        <w:t>actually</w:t>
      </w:r>
      <w:r w:rsidRPr="009A0F5D">
        <w:rPr>
          <w:rStyle w:val="StyleUnderline"/>
          <w:highlight w:val="cyan"/>
        </w:rPr>
        <w:t xml:space="preserve"> trawled by commercial vessels at </w:t>
      </w:r>
      <w:r w:rsidRPr="009A0F5D">
        <w:rPr>
          <w:rStyle w:val="Emphasis"/>
          <w:highlight w:val="cyan"/>
        </w:rPr>
        <w:t>higher levels</w:t>
      </w:r>
      <w:r w:rsidRPr="009A0F5D">
        <w:rPr>
          <w:rStyle w:val="StyleUnderline"/>
          <w:highlight w:val="cyan"/>
        </w:rPr>
        <w:t xml:space="preserve"> than unprotected areas</w:t>
      </w:r>
      <w:r w:rsidRPr="002E064C">
        <w:rPr>
          <w:sz w:val="14"/>
        </w:rPr>
        <w:t>. “</w:t>
      </w:r>
      <w:r w:rsidRPr="009A0F5D">
        <w:rPr>
          <w:rStyle w:val="StyleUnderline"/>
          <w:highlight w:val="cyan"/>
        </w:rPr>
        <w:t xml:space="preserve">Much of the EU’s spatially impressive MPA network provides a </w:t>
      </w:r>
      <w:r w:rsidRPr="009A0F5D">
        <w:rPr>
          <w:rStyle w:val="Emphasis"/>
          <w:highlight w:val="cyan"/>
        </w:rPr>
        <w:t>false sense of security</w:t>
      </w:r>
      <w:r w:rsidRPr="009A0F5D">
        <w:rPr>
          <w:rStyle w:val="StyleUnderline"/>
          <w:highlight w:val="cyan"/>
        </w:rPr>
        <w:t xml:space="preserve"> about </w:t>
      </w:r>
      <w:r w:rsidRPr="009A0F5D">
        <w:rPr>
          <w:rStyle w:val="Emphasis"/>
          <w:highlight w:val="cyan"/>
        </w:rPr>
        <w:t>positive conservation actions</w:t>
      </w:r>
      <w:r w:rsidRPr="009A0F5D">
        <w:rPr>
          <w:rStyle w:val="StyleUnderline"/>
          <w:highlight w:val="cyan"/>
        </w:rPr>
        <w:t xml:space="preserve"> being taken,”</w:t>
      </w:r>
      <w:r w:rsidRPr="002E064C">
        <w:rPr>
          <w:sz w:val="14"/>
        </w:rPr>
        <w:t xml:space="preserve"> it concluded.</w:t>
      </w:r>
    </w:p>
    <w:p w14:paraId="4057712C" w14:textId="7274D51E" w:rsidR="00D40342" w:rsidRDefault="00D40342" w:rsidP="00662DAA">
      <w:pPr>
        <w:pStyle w:val="Heading3"/>
      </w:pPr>
      <w:r>
        <w:t>Extensions:  MPAs Undermine Flexibility</w:t>
      </w:r>
    </w:p>
    <w:p w14:paraId="55C2A317" w14:textId="02091F31" w:rsidR="00D40342" w:rsidRDefault="00D40342" w:rsidP="00D40342">
      <w:pPr>
        <w:pStyle w:val="Heading4"/>
      </w:pPr>
      <w:r>
        <w:t>The plan shuts down the ability to update boundaries to adapt to climate change:</w:t>
      </w:r>
    </w:p>
    <w:p w14:paraId="26F78FC9" w14:textId="77777777" w:rsidR="00D40342" w:rsidRDefault="00D40342" w:rsidP="00D40342">
      <w:r>
        <w:t xml:space="preserve">Stephanie </w:t>
      </w:r>
      <w:r w:rsidRPr="000E4AA7">
        <w:rPr>
          <w:rStyle w:val="Style13ptBold"/>
        </w:rPr>
        <w:t>Madsen</w:t>
      </w:r>
      <w:r>
        <w:t xml:space="preserve"> et al, 11/16/20</w:t>
      </w:r>
      <w:r w:rsidRPr="000E4AA7">
        <w:rPr>
          <w:rStyle w:val="Style13ptBold"/>
        </w:rPr>
        <w:t>20</w:t>
      </w:r>
      <w:r>
        <w:t xml:space="preserve"> (Executive Director At-sea Processors Association, “Industry letter outlining concerns with 30x30 provisions,” </w:t>
      </w:r>
      <w:hyperlink r:id="rId94" w:history="1">
        <w:r w:rsidRPr="00217BB4">
          <w:rPr>
            <w:rStyle w:val="Hyperlink"/>
          </w:rPr>
          <w:t>https://www.seafoodharvesters.org/blog /industry-letter-outlining-concerns-with-30x30-provisions</w:t>
        </w:r>
      </w:hyperlink>
      <w:r>
        <w:t>, Retrieved 6/12/2021)</w:t>
      </w:r>
    </w:p>
    <w:p w14:paraId="0253D11D" w14:textId="77777777" w:rsidR="00D40342" w:rsidRPr="00B777C1" w:rsidRDefault="00D40342" w:rsidP="00D40342">
      <w:pPr>
        <w:rPr>
          <w:sz w:val="16"/>
        </w:rPr>
      </w:pPr>
      <w:r w:rsidRPr="00B777C1">
        <w:rPr>
          <w:sz w:val="16"/>
        </w:rPr>
        <w:t xml:space="preserve">5.     </w:t>
      </w:r>
      <w:r w:rsidRPr="00B777C1">
        <w:rPr>
          <w:rStyle w:val="StyleUnderline"/>
          <w:highlight w:val="cyan"/>
        </w:rPr>
        <w:t>As our oceans become warmer in a changing climate, fisheries management must be</w:t>
      </w:r>
      <w:r w:rsidRPr="00B777C1">
        <w:rPr>
          <w:sz w:val="16"/>
        </w:rPr>
        <w:t xml:space="preserve"> nimble and </w:t>
      </w:r>
      <w:r w:rsidRPr="00A15AD9">
        <w:rPr>
          <w:rStyle w:val="Emphasis"/>
          <w:highlight w:val="cyan"/>
        </w:rPr>
        <w:t>adaptive</w:t>
      </w:r>
      <w:r w:rsidRPr="00B777C1">
        <w:rPr>
          <w:rStyle w:val="StyleUnderline"/>
          <w:highlight w:val="cyan"/>
        </w:rPr>
        <w:t>. Part of the genius of the existing Magnuson-Stevens Act is its creation of a</w:t>
      </w:r>
      <w:r w:rsidRPr="00B777C1">
        <w:rPr>
          <w:sz w:val="16"/>
        </w:rPr>
        <w:t xml:space="preserve"> stakeholder-involved </w:t>
      </w:r>
      <w:r w:rsidRPr="00B777C1">
        <w:rPr>
          <w:rStyle w:val="StyleUnderline"/>
          <w:highlight w:val="cyan"/>
        </w:rPr>
        <w:t xml:space="preserve">process via which area-based closures can </w:t>
      </w:r>
      <w:r w:rsidRPr="00B777C1">
        <w:rPr>
          <w:rStyle w:val="Emphasis"/>
          <w:highlight w:val="cyan"/>
        </w:rPr>
        <w:t xml:space="preserve">constantly be reviewed and updated </w:t>
      </w:r>
      <w:r w:rsidRPr="00B777C1">
        <w:rPr>
          <w:rStyle w:val="StyleUnderline"/>
          <w:highlight w:val="cyan"/>
        </w:rPr>
        <w:t xml:space="preserve">based on new scientific information. The idea that 30 percent of the U.S. EEZ should be </w:t>
      </w:r>
      <w:r w:rsidRPr="00B777C1">
        <w:rPr>
          <w:rStyle w:val="Emphasis"/>
          <w:highlight w:val="cyan"/>
        </w:rPr>
        <w:t>permanently closed</w:t>
      </w:r>
      <w:r w:rsidRPr="00B777C1">
        <w:rPr>
          <w:rStyle w:val="StyleUnderline"/>
          <w:highlight w:val="cyan"/>
        </w:rPr>
        <w:t xml:space="preserve"> to all commercial fishing activity, without the opportunity to </w:t>
      </w:r>
      <w:r w:rsidRPr="00B777C1">
        <w:rPr>
          <w:rStyle w:val="Emphasis"/>
          <w:highlight w:val="cyan"/>
        </w:rPr>
        <w:t>update the specific closure boundaries</w:t>
      </w:r>
      <w:r w:rsidRPr="00B777C1">
        <w:rPr>
          <w:rStyle w:val="StyleUnderline"/>
          <w:highlight w:val="cyan"/>
        </w:rPr>
        <w:t xml:space="preserve"> as part of an </w:t>
      </w:r>
      <w:r w:rsidRPr="00B777C1">
        <w:rPr>
          <w:rStyle w:val="Emphasis"/>
          <w:highlight w:val="cyan"/>
        </w:rPr>
        <w:t>adaptive management strategy</w:t>
      </w:r>
      <w:r w:rsidRPr="00B777C1">
        <w:rPr>
          <w:sz w:val="16"/>
        </w:rPr>
        <w:t xml:space="preserve"> over the long term, </w:t>
      </w:r>
      <w:r w:rsidRPr="00B777C1">
        <w:rPr>
          <w:rStyle w:val="StyleUnderline"/>
          <w:highlight w:val="cyan"/>
        </w:rPr>
        <w:t>ignores what our scientists are telling us about what will drive successful marine conservation outcomes</w:t>
      </w:r>
      <w:r w:rsidRPr="00B777C1">
        <w:rPr>
          <w:sz w:val="16"/>
        </w:rPr>
        <w:t xml:space="preserve"> in the twenty-first century.</w:t>
      </w:r>
    </w:p>
    <w:p w14:paraId="30B90A71" w14:textId="77777777" w:rsidR="002564D7" w:rsidRDefault="002564D7" w:rsidP="002564D7">
      <w:pPr>
        <w:pStyle w:val="Heading4"/>
      </w:pPr>
      <w:r>
        <w:t>MPAs undermine the flexibility to adapt to climate change:</w:t>
      </w:r>
    </w:p>
    <w:p w14:paraId="45D2620C" w14:textId="77777777" w:rsidR="002564D7" w:rsidRDefault="002564D7" w:rsidP="002564D7">
      <w:r>
        <w:t xml:space="preserve">Andrew </w:t>
      </w:r>
      <w:r w:rsidRPr="00D40342">
        <w:rPr>
          <w:rStyle w:val="Style13ptBold"/>
        </w:rPr>
        <w:t>Rosenberg</w:t>
      </w:r>
      <w:r>
        <w:t>, 1/3/20</w:t>
      </w:r>
      <w:r w:rsidRPr="00D40342">
        <w:rPr>
          <w:rStyle w:val="Style13ptBold"/>
        </w:rPr>
        <w:t>17</w:t>
      </w:r>
      <w:r>
        <w:t xml:space="preserve"> (Director, Center for Science and Democracy, Union of Concerned Scientists, formerly Regional Director for Northeast of National Marine Fisheries Service, “8 Scientists talk about Marine Protected Areas,” </w:t>
      </w:r>
      <w:hyperlink r:id="rId95" w:history="1">
        <w:r w:rsidRPr="00217BB4">
          <w:rPr>
            <w:rStyle w:val="Hyperlink"/>
          </w:rPr>
          <w:t>https://sustainablefisheries-uw.org/8-scientists-talk-mpas/</w:t>
        </w:r>
      </w:hyperlink>
      <w:r>
        <w:t>, Retrieved 6/12/2021)</w:t>
      </w:r>
    </w:p>
    <w:p w14:paraId="33084DC3" w14:textId="77777777" w:rsidR="002564D7" w:rsidRPr="00D40342" w:rsidRDefault="002564D7" w:rsidP="002564D7">
      <w:pPr>
        <w:rPr>
          <w:sz w:val="16"/>
        </w:rPr>
      </w:pPr>
      <w:r w:rsidRPr="00D40342">
        <w:rPr>
          <w:sz w:val="16"/>
        </w:rPr>
        <w:t xml:space="preserve">Andrew Rosenberg: Marine protected areas are most effective when they are large, when there are clear rules for exploitation inside and outside </w:t>
      </w:r>
      <w:r w:rsidRPr="00D40342">
        <w:rPr>
          <w:rStyle w:val="StyleUnderline"/>
          <w:highlight w:val="cyan"/>
        </w:rPr>
        <w:t>the MPA</w:t>
      </w:r>
      <w:r w:rsidRPr="00D40342">
        <w:rPr>
          <w:sz w:val="16"/>
        </w:rPr>
        <w:t xml:space="preserve">, and when there specific stock recovery goals in mind. We’re going to have an interesting challenge as resources shift because of climate change. You could say well, just make the protected area bigger, but </w:t>
      </w:r>
      <w:r w:rsidRPr="00D40342">
        <w:rPr>
          <w:rStyle w:val="StyleUnderline"/>
          <w:highlight w:val="cyan"/>
        </w:rPr>
        <w:t xml:space="preserve">at some point it will probably be </w:t>
      </w:r>
      <w:r w:rsidRPr="00A15AD9">
        <w:rPr>
          <w:rStyle w:val="Emphasis"/>
          <w:highlight w:val="cyan"/>
        </w:rPr>
        <w:t>in the wrong place</w:t>
      </w:r>
      <w:r w:rsidRPr="00D40342">
        <w:rPr>
          <w:rStyle w:val="StyleUnderline"/>
          <w:highlight w:val="cyan"/>
        </w:rPr>
        <w:t xml:space="preserve"> because of climate.</w:t>
      </w:r>
      <w:r w:rsidRPr="00D40342">
        <w:rPr>
          <w:sz w:val="16"/>
        </w:rPr>
        <w:t xml:space="preserve"> </w:t>
      </w:r>
      <w:r w:rsidRPr="00D40342">
        <w:rPr>
          <w:rStyle w:val="StyleUnderline"/>
          <w:highlight w:val="cyan"/>
        </w:rPr>
        <w:t>The concern is that in fisheries</w:t>
      </w:r>
      <w:r w:rsidRPr="00D40342">
        <w:rPr>
          <w:sz w:val="16"/>
        </w:rPr>
        <w:t xml:space="preserve">, and many management situations in general, </w:t>
      </w:r>
      <w:r w:rsidRPr="00D40342">
        <w:rPr>
          <w:rStyle w:val="StyleUnderline"/>
          <w:highlight w:val="cyan"/>
        </w:rPr>
        <w:t>once you’ve taken a major action it is extremely difficult to change it, and I worry MPAs</w:t>
      </w:r>
      <w:r w:rsidRPr="00D40342">
        <w:rPr>
          <w:sz w:val="16"/>
        </w:rPr>
        <w:t xml:space="preserve"> no matter what size they are, </w:t>
      </w:r>
      <w:r w:rsidRPr="00A15AD9">
        <w:rPr>
          <w:rStyle w:val="Emphasis"/>
          <w:highlight w:val="cyan"/>
        </w:rPr>
        <w:t>will not be dynamic enough</w:t>
      </w:r>
      <w:r w:rsidRPr="00D40342">
        <w:rPr>
          <w:rStyle w:val="StyleUnderline"/>
          <w:highlight w:val="cyan"/>
        </w:rPr>
        <w:t xml:space="preserve"> to encompass shifting fish stocks due to climate change</w:t>
      </w:r>
      <w:r w:rsidRPr="00D40342">
        <w:rPr>
          <w:sz w:val="16"/>
        </w:rPr>
        <w:t>.</w:t>
      </w:r>
    </w:p>
    <w:p w14:paraId="609BFECA" w14:textId="77777777" w:rsidR="002564D7" w:rsidRPr="00B55AD5" w:rsidRDefault="002564D7" w:rsidP="002564D7"/>
    <w:p w14:paraId="27749B92" w14:textId="582C8E2E" w:rsidR="00662DAA" w:rsidRPr="006B16FA" w:rsidRDefault="00662DAA" w:rsidP="00662DAA">
      <w:pPr>
        <w:pStyle w:val="Heading3"/>
        <w:rPr>
          <w:b w:val="0"/>
          <w:bCs/>
        </w:rPr>
      </w:pPr>
      <w:r>
        <w:t xml:space="preserve">Extensions:  Multiple Alt. Causes Prevent </w:t>
      </w:r>
      <w:r w:rsidRPr="006B16FA">
        <w:t>Solvency</w:t>
      </w:r>
    </w:p>
    <w:p w14:paraId="258BF013" w14:textId="7B7CF716" w:rsidR="006B16FA" w:rsidRDefault="006B16FA" w:rsidP="006B16FA">
      <w:pPr>
        <w:rPr>
          <w:b/>
          <w:sz w:val="26"/>
          <w:szCs w:val="26"/>
        </w:rPr>
      </w:pPr>
      <w:r w:rsidRPr="006B16FA">
        <w:rPr>
          <w:b/>
          <w:sz w:val="26"/>
          <w:szCs w:val="26"/>
        </w:rPr>
        <w:t>Too many alt causes prevent success of MPAs</w:t>
      </w:r>
      <w:r>
        <w:rPr>
          <w:b/>
          <w:sz w:val="26"/>
          <w:szCs w:val="26"/>
        </w:rPr>
        <w:t>:</w:t>
      </w:r>
    </w:p>
    <w:p w14:paraId="396157D7" w14:textId="5897AE11" w:rsidR="006B16FA" w:rsidRPr="006B16FA" w:rsidRDefault="006B16FA" w:rsidP="006B16FA">
      <w:r>
        <w:t xml:space="preserve">Shreya </w:t>
      </w:r>
      <w:r w:rsidRPr="006B16FA">
        <w:rPr>
          <w:rStyle w:val="Style13ptBold"/>
        </w:rPr>
        <w:t>Dasgupta</w:t>
      </w:r>
      <w:r>
        <w:t>, 1/25/20</w:t>
      </w:r>
      <w:r w:rsidRPr="006B16FA">
        <w:rPr>
          <w:rStyle w:val="Style13ptBold"/>
        </w:rPr>
        <w:t>18</w:t>
      </w:r>
      <w:r>
        <w:t xml:space="preserve"> (science and environmental writer based in Bangalore, India, “The ups and downs of marine protected areas: Examining the evidence,” https://news.mongabay.com/2018/01/the-ups-and-downs-of-marine-protected-areas-examining-the-evidence/)</w:t>
      </w:r>
    </w:p>
    <w:p w14:paraId="66B35D3C" w14:textId="0A0CBBC3" w:rsidR="006B16FA" w:rsidRPr="00A15AD9" w:rsidRDefault="006B16FA" w:rsidP="006B16FA">
      <w:pPr>
        <w:rPr>
          <w:sz w:val="14"/>
        </w:rPr>
      </w:pPr>
      <w:r w:rsidRPr="00A15AD9">
        <w:rPr>
          <w:sz w:val="14"/>
        </w:rPr>
        <w:t>Some critics counter that</w:t>
      </w:r>
      <w:r w:rsidRPr="006B16FA">
        <w:rPr>
          <w:rStyle w:val="StyleUnderline"/>
          <w:highlight w:val="cyan"/>
        </w:rPr>
        <w:t xml:space="preserve"> marine protected areas only really extend “protection” against </w:t>
      </w:r>
      <w:r w:rsidRPr="006B16FA">
        <w:rPr>
          <w:rStyle w:val="Emphasis"/>
          <w:highlight w:val="cyan"/>
        </w:rPr>
        <w:t>one threat</w:t>
      </w:r>
      <w:r w:rsidRPr="006B16FA">
        <w:rPr>
          <w:rStyle w:val="StyleUnderline"/>
          <w:highlight w:val="cyan"/>
        </w:rPr>
        <w:t xml:space="preserve"> to oceans — legal fishing — from a </w:t>
      </w:r>
      <w:r w:rsidRPr="006B16FA">
        <w:rPr>
          <w:rStyle w:val="Emphasis"/>
          <w:highlight w:val="cyan"/>
        </w:rPr>
        <w:t>long list:</w:t>
      </w:r>
      <w:r w:rsidRPr="006B16FA">
        <w:rPr>
          <w:rStyle w:val="StyleUnderline"/>
          <w:highlight w:val="cyan"/>
        </w:rPr>
        <w:t xml:space="preserve"> think </w:t>
      </w:r>
      <w:r w:rsidRPr="006B16FA">
        <w:rPr>
          <w:rStyle w:val="Emphasis"/>
          <w:highlight w:val="cyan"/>
        </w:rPr>
        <w:t>global warming</w:t>
      </w:r>
      <w:r w:rsidRPr="006B16FA">
        <w:rPr>
          <w:rStyle w:val="StyleUnderline"/>
          <w:highlight w:val="cyan"/>
        </w:rPr>
        <w:t xml:space="preserve">, </w:t>
      </w:r>
      <w:r w:rsidRPr="006B16FA">
        <w:rPr>
          <w:rStyle w:val="Emphasis"/>
          <w:highlight w:val="cyan"/>
        </w:rPr>
        <w:t>acidification</w:t>
      </w:r>
      <w:r w:rsidRPr="006B16FA">
        <w:rPr>
          <w:rStyle w:val="StyleUnderline"/>
          <w:highlight w:val="cyan"/>
        </w:rPr>
        <w:t xml:space="preserve">, </w:t>
      </w:r>
      <w:r w:rsidRPr="006B16FA">
        <w:rPr>
          <w:rStyle w:val="Emphasis"/>
          <w:highlight w:val="cyan"/>
        </w:rPr>
        <w:t>oil spills</w:t>
      </w:r>
      <w:r w:rsidRPr="006B16FA">
        <w:rPr>
          <w:rStyle w:val="StyleUnderline"/>
          <w:highlight w:val="cyan"/>
        </w:rPr>
        <w:t xml:space="preserve">, </w:t>
      </w:r>
      <w:r w:rsidRPr="006B16FA">
        <w:rPr>
          <w:rStyle w:val="Emphasis"/>
          <w:highlight w:val="cyan"/>
        </w:rPr>
        <w:t>plastic pollution</w:t>
      </w:r>
      <w:r w:rsidRPr="006B16FA">
        <w:rPr>
          <w:rStyle w:val="StyleUnderline"/>
          <w:highlight w:val="cyan"/>
        </w:rPr>
        <w:t xml:space="preserve">, </w:t>
      </w:r>
      <w:r w:rsidRPr="006B16FA">
        <w:rPr>
          <w:rStyle w:val="Emphasis"/>
          <w:highlight w:val="cyan"/>
        </w:rPr>
        <w:t>ag</w:t>
      </w:r>
      <w:r w:rsidRPr="00A15AD9">
        <w:rPr>
          <w:sz w:val="14"/>
        </w:rPr>
        <w:t>ricultural</w:t>
      </w:r>
      <w:r w:rsidRPr="006B16FA">
        <w:rPr>
          <w:rStyle w:val="StyleUnderline"/>
          <w:highlight w:val="cyan"/>
        </w:rPr>
        <w:t xml:space="preserve"> </w:t>
      </w:r>
      <w:r w:rsidRPr="006B16FA">
        <w:rPr>
          <w:rStyle w:val="Emphasis"/>
          <w:highlight w:val="cyan"/>
        </w:rPr>
        <w:t>waste, illegal fishing</w:t>
      </w:r>
      <w:r w:rsidRPr="00A15AD9">
        <w:rPr>
          <w:sz w:val="14"/>
        </w:rPr>
        <w:t xml:space="preserve">. Take </w:t>
      </w:r>
      <w:r w:rsidRPr="006B16FA">
        <w:rPr>
          <w:rStyle w:val="StyleUnderline"/>
          <w:highlight w:val="cyan"/>
        </w:rPr>
        <w:t>Australia’s</w:t>
      </w:r>
      <w:r w:rsidRPr="00A15AD9">
        <w:rPr>
          <w:sz w:val="14"/>
        </w:rPr>
        <w:t xml:space="preserve"> iconic </w:t>
      </w:r>
      <w:r w:rsidRPr="006B16FA">
        <w:rPr>
          <w:rStyle w:val="StyleUnderline"/>
          <w:highlight w:val="cyan"/>
        </w:rPr>
        <w:t>Great Barrier Reef National Park</w:t>
      </w:r>
      <w:r w:rsidRPr="00A15AD9">
        <w:rPr>
          <w:sz w:val="14"/>
        </w:rPr>
        <w:t xml:space="preserve">, for example: Despite being </w:t>
      </w:r>
      <w:r w:rsidRPr="006B16FA">
        <w:rPr>
          <w:rStyle w:val="StyleUnderline"/>
          <w:highlight w:val="cyan"/>
        </w:rPr>
        <w:t>considered one of the best-protected</w:t>
      </w:r>
      <w:r w:rsidRPr="00A15AD9">
        <w:rPr>
          <w:sz w:val="14"/>
        </w:rPr>
        <w:t xml:space="preserve"> and most successful marine parks in the world, </w:t>
      </w:r>
      <w:r w:rsidRPr="006B16FA">
        <w:rPr>
          <w:rStyle w:val="StyleUnderline"/>
          <w:highlight w:val="cyan"/>
        </w:rPr>
        <w:t xml:space="preserve">its coral reefs just suffered two years of </w:t>
      </w:r>
      <w:r w:rsidRPr="00A15AD9">
        <w:rPr>
          <w:sz w:val="14"/>
        </w:rPr>
        <w:t>severe bleaching and</w:t>
      </w:r>
      <w:r w:rsidRPr="006B16FA">
        <w:rPr>
          <w:rStyle w:val="StyleUnderline"/>
          <w:highlight w:val="cyan"/>
        </w:rPr>
        <w:t xml:space="preserve"> death due to warming waters</w:t>
      </w:r>
      <w:r w:rsidRPr="00A15AD9">
        <w:rPr>
          <w:sz w:val="14"/>
        </w:rPr>
        <w:t>.</w:t>
      </w:r>
    </w:p>
    <w:p w14:paraId="20BFD765" w14:textId="4FC9FB44" w:rsidR="00662DAA" w:rsidRDefault="00662DAA" w:rsidP="00662DAA">
      <w:pPr>
        <w:pStyle w:val="Heading4"/>
      </w:pPr>
      <w:r>
        <w:t>MPA’s can’t build resilience to warming—they are already overwhelmed by current warming rates:</w:t>
      </w:r>
    </w:p>
    <w:p w14:paraId="7AB6FE34" w14:textId="77777777" w:rsidR="00662DAA" w:rsidRDefault="00662DAA" w:rsidP="00662DAA">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Thuwal, Saudi Arabia, “Rebuilding marine life,” </w:t>
      </w:r>
      <w:hyperlink r:id="rId96" w:history="1">
        <w:r w:rsidRPr="001B3593">
          <w:rPr>
            <w:rStyle w:val="Hyperlink"/>
          </w:rPr>
          <w:t>https://www.nature.com/articles/s41586-020-2146-7?proof=t</w:t>
        </w:r>
      </w:hyperlink>
      <w:r>
        <w:t>, Retrieved 6/7/2021)</w:t>
      </w:r>
    </w:p>
    <w:p w14:paraId="5942F9CA" w14:textId="77777777" w:rsidR="00662DAA" w:rsidRPr="00A15AD9" w:rsidRDefault="00662DAA" w:rsidP="00662DAA">
      <w:pPr>
        <w:rPr>
          <w:sz w:val="12"/>
        </w:rPr>
      </w:pPr>
      <w:r w:rsidRPr="00A15AD9">
        <w:rPr>
          <w:sz w:val="12"/>
        </w:rPr>
        <w:t>Overcoming the climate change roadblock Climate change is the critical backdrop against which all future rebuilding efforts will play out. Current trajectories of greenhouse gas emissions lead to warming by 2100 of 2.6 to 4.5 °C above preindustrial levels, far exceeding the long-term goal of the Paris Agreement (holding the increase in global average temperature to well below 2 °C above preindustrial levels)124. Much stronger efforts to reduce emissions124,125 are needed to reduce the gap between target emissions and projected emissions under the present voluntary NDCs126 a challenging but not impossible task125. Efforts to rebuild marine life need to consider unavoidable impacts brought about by ocean warming, acidification and sea-level rise already committed by past emissions, even if the climate mitigation wedge, represented by the Paris Agreement, is fully implemented. These changes include projected shifts in habitats and communities at subtropical–tropical (coral to algal turf and seaweed), subtropical–temperate (kelp to coral and urchin barrens, saltmarsh to mangrove) temperate–Arctic (bare to kelp, ice fauna to pelagic) and intertidal (coastal squeeze) boundaries10,11,12,13,95, propelled by species displacements and mass mortalities from future heat waves11,12,13,95. Mapping the areas where the likelihood of these transitions is high can help to prioritize where and how restoration interventions should be deployed120. For instance, conserving and restoring vegetated coastal habitats will help to defend shorelines against increased risks from sea-level rise while helping to mitigate climate change4,40,105. Well-managed</w:t>
      </w:r>
      <w:r w:rsidRPr="00D2080C">
        <w:rPr>
          <w:rStyle w:val="StyleUnderline"/>
          <w:highlight w:val="cyan"/>
        </w:rPr>
        <w:t xml:space="preserve"> </w:t>
      </w:r>
      <w:r w:rsidRPr="00D2080C">
        <w:rPr>
          <w:rStyle w:val="Emphasis"/>
          <w:highlight w:val="cyan"/>
        </w:rPr>
        <w:t>MPAs</w:t>
      </w:r>
      <w:r w:rsidRPr="00D2080C">
        <w:rPr>
          <w:rStyle w:val="StyleUnderline"/>
          <w:highlight w:val="cyan"/>
        </w:rPr>
        <w:t xml:space="preserve"> </w:t>
      </w:r>
      <w:r w:rsidRPr="00A15AD9">
        <w:rPr>
          <w:sz w:val="12"/>
        </w:rPr>
        <w:t xml:space="preserve">may help to build resilience to climate change3. However, many of them </w:t>
      </w:r>
      <w:r w:rsidRPr="00D2080C">
        <w:rPr>
          <w:rStyle w:val="StyleUnderline"/>
          <w:highlight w:val="cyan"/>
        </w:rPr>
        <w:t xml:space="preserve">are </w:t>
      </w:r>
      <w:r w:rsidRPr="00D2080C">
        <w:rPr>
          <w:rStyle w:val="Emphasis"/>
          <w:highlight w:val="cyan"/>
        </w:rPr>
        <w:t xml:space="preserve">already affected by ocean warming </w:t>
      </w:r>
      <w:r w:rsidRPr="00D2080C">
        <w:rPr>
          <w:rStyle w:val="StyleUnderline"/>
          <w:highlight w:val="cyan"/>
        </w:rPr>
        <w:t xml:space="preserve">and </w:t>
      </w:r>
      <w:r w:rsidRPr="00D2080C">
        <w:rPr>
          <w:rStyle w:val="Emphasis"/>
          <w:highlight w:val="cyan"/>
        </w:rPr>
        <w:t>further climate change</w:t>
      </w:r>
      <w:r w:rsidRPr="00D2080C">
        <w:rPr>
          <w:rStyle w:val="StyleUnderline"/>
          <w:highlight w:val="cyan"/>
        </w:rPr>
        <w:t xml:space="preserve"> </w:t>
      </w:r>
      <w:r w:rsidRPr="00D2080C">
        <w:rPr>
          <w:rStyle w:val="Emphasis"/>
          <w:highlight w:val="cyan"/>
        </w:rPr>
        <w:t xml:space="preserve">may </w:t>
      </w:r>
      <w:r w:rsidRPr="00D2080C">
        <w:rPr>
          <w:rStyle w:val="StyleUnderline"/>
          <w:highlight w:val="cyan"/>
        </w:rPr>
        <w:t xml:space="preserve">potentially </w:t>
      </w:r>
      <w:r w:rsidRPr="00D2080C">
        <w:rPr>
          <w:rStyle w:val="Emphasis"/>
          <w:highlight w:val="cyan"/>
        </w:rPr>
        <w:t>compromise their performance</w:t>
      </w:r>
      <w:r w:rsidRPr="00D2080C">
        <w:rPr>
          <w:rStyle w:val="StyleUnderline"/>
          <w:highlight w:val="cyan"/>
        </w:rPr>
        <w:t xml:space="preserve"> in the future</w:t>
      </w:r>
      <w:r w:rsidRPr="00A15AD9">
        <w:rPr>
          <w:sz w:val="12"/>
        </w:rPr>
        <w:t xml:space="preserve">127. </w:t>
      </w:r>
      <w:r w:rsidRPr="00D2080C">
        <w:rPr>
          <w:rStyle w:val="StyleUnderline"/>
          <w:highlight w:val="cyan"/>
        </w:rPr>
        <w:t>Rebuilding coral reefs carries the highest risk of failure</w:t>
      </w:r>
      <w:r w:rsidRPr="00A15AD9">
        <w:rPr>
          <w:sz w:val="12"/>
        </w:rPr>
        <w:t xml:space="preserve"> (Table 1), as cumulative pressures (for example, overfishing and pollution) that drove their historical decline are now increasingly compounded by warming-induced bleaching11,12. The IPCC (Intergovernmental Panel on Climate Change) projects that global warming to 1.5 °C above preindustrial levels will result in very high risks and losses of coral reefs13 unless adaptation occurs faster than currently anticipated. A recent study13 shows that while coral bleaching has increased in frequency and intensity in the last decade, the onset of coral bleaching is now occurring at significantly warmer temperatures (around 0.5 °C) than previously, suggesting that the remaining coral populations now have a higher thermal threshold for bleaching, due to a decline in thermally vulnerable species and genotypes and/or acclimatization128. However, </w:t>
      </w:r>
      <w:r w:rsidRPr="00D2080C">
        <w:rPr>
          <w:rStyle w:val="StyleUnderline"/>
          <w:highlight w:val="cyan"/>
        </w:rPr>
        <w:t>the capacity to restore coral reefs lags behind that of all other marine habitats</w:t>
      </w:r>
      <w:r w:rsidRPr="00A15AD9">
        <w:rPr>
          <w:sz w:val="12"/>
        </w:rPr>
        <w:t xml:space="preserve">, because </w:t>
      </w:r>
      <w:r w:rsidRPr="00D2080C">
        <w:rPr>
          <w:rStyle w:val="StyleUnderline"/>
          <w:highlight w:val="cyan"/>
        </w:rPr>
        <w:t>coral-reef restoration efforts</w:t>
      </w:r>
      <w:r w:rsidRPr="00A15AD9">
        <w:rPr>
          <w:sz w:val="12"/>
        </w:rPr>
        <w:t xml:space="preserve"> typically have a very small footprint, and </w:t>
      </w:r>
      <w:r w:rsidRPr="00D2080C">
        <w:rPr>
          <w:rStyle w:val="StyleUnderline"/>
          <w:highlight w:val="cyan"/>
        </w:rPr>
        <w:t xml:space="preserve">are </w:t>
      </w:r>
      <w:r w:rsidRPr="00A15AD9">
        <w:rPr>
          <w:rStyle w:val="Emphasis"/>
          <w:highlight w:val="cyan"/>
        </w:rPr>
        <w:t>expensive and slow</w:t>
      </w:r>
      <w:r w:rsidRPr="00A15AD9">
        <w:rPr>
          <w:sz w:val="12"/>
        </w:rPr>
        <w:t>104. Coral restoration often fails because the original causes of mortality remain unchecked, and despite decades of effort (Fig. 2), only tens of hectares have been regrown so far. Our growing knowledge of ecological processes in coral reefs provides opportunities to catalyse recovery by reducing multiple pressures while repairing key processes, including herbivory and larval recruitment11,111. Mitigating the drivers of coral loss, particularly climate change, and developing innovative approaches to restoration within this decade are imperative to revert coral losses at scale110,111. Efforts are underway to find corals that are resistant to the temperatures and acidity levels expected by the end of the twenty-first century, to understand the mechanisms of their resistance and to use ‘assisted evolution’ to engineer these characteristics into other corals110,111. However, these efforts are in their infancy and their benefits currently unproven.</w:t>
      </w:r>
    </w:p>
    <w:p w14:paraId="5740B557" w14:textId="77777777" w:rsidR="00662DAA" w:rsidRPr="00662DAA" w:rsidRDefault="00662DAA" w:rsidP="00662DAA"/>
    <w:p w14:paraId="30FBA16C" w14:textId="28D27BBB" w:rsidR="002E064C" w:rsidRDefault="002E064C" w:rsidP="00662DAA">
      <w:pPr>
        <w:pStyle w:val="Heading3"/>
      </w:pPr>
      <w:r>
        <w:t>Extensions:  Too Much Area Beyond National Jurisdiction</w:t>
      </w:r>
    </w:p>
    <w:p w14:paraId="2DE17419" w14:textId="4ED1B519" w:rsidR="002E064C" w:rsidRDefault="002E064C" w:rsidP="002E064C">
      <w:pPr>
        <w:pStyle w:val="Heading4"/>
      </w:pPr>
      <w:r>
        <w:t>MPA’s can’t solve because too much of the ocean is beyond national jurisdiction:</w:t>
      </w:r>
    </w:p>
    <w:p w14:paraId="2540B0EB" w14:textId="1A437823" w:rsidR="002E064C" w:rsidRDefault="002E064C" w:rsidP="002E064C">
      <w:r w:rsidRPr="002E064C">
        <w:rPr>
          <w:rStyle w:val="Style13ptBold"/>
        </w:rPr>
        <w:t>INTERNATIONAL UNION FOR CONSERVATION OF NATURE, 2021</w:t>
      </w:r>
      <w:r>
        <w:rPr>
          <w:rStyle w:val="Style13ptBold"/>
        </w:rPr>
        <w:t xml:space="preserve"> </w:t>
      </w:r>
      <w:r w:rsidRPr="002E064C">
        <w:t>(</w:t>
      </w:r>
      <w:r>
        <w:t xml:space="preserve">“Governing areas beyond national jurisdiction,” </w:t>
      </w:r>
      <w:hyperlink r:id="rId97" w:history="1">
        <w:r w:rsidRPr="00217BB4">
          <w:rPr>
            <w:rStyle w:val="Hyperlink"/>
          </w:rPr>
          <w:t>https://www.iucn.org/resources/issues-briefs/governing-areas-beyond-national-jurisdiction</w:t>
        </w:r>
      </w:hyperlink>
      <w:r>
        <w:t>, Retrieved 6/12/2021)</w:t>
      </w:r>
    </w:p>
    <w:p w14:paraId="5E1D5BDE" w14:textId="7C44B99D" w:rsidR="002E064C" w:rsidRPr="002E064C" w:rsidRDefault="002E064C" w:rsidP="002E064C">
      <w:pPr>
        <w:rPr>
          <w:sz w:val="16"/>
        </w:rPr>
      </w:pPr>
      <w:r w:rsidRPr="002E064C">
        <w:rPr>
          <w:sz w:val="16"/>
        </w:rPr>
        <w:t xml:space="preserve">Governing areas beyond national jurisdiction </w:t>
      </w:r>
      <w:r w:rsidRPr="002E064C">
        <w:rPr>
          <w:rStyle w:val="StyleUnderline"/>
          <w:highlight w:val="cyan"/>
        </w:rPr>
        <w:t>Nearly two-thirds of the world’s ocean lies in areas beyond national jurisdiction (ABNJ),</w:t>
      </w:r>
      <w:r w:rsidRPr="002E064C">
        <w:rPr>
          <w:sz w:val="16"/>
        </w:rPr>
        <w:t xml:space="preserve"> which are home to unique species and ecosystems. </w:t>
      </w:r>
      <w:r w:rsidRPr="002E064C">
        <w:rPr>
          <w:rStyle w:val="Emphasis"/>
          <w:highlight w:val="cyan"/>
        </w:rPr>
        <w:t>Fragmented legal frameworks</w:t>
      </w:r>
      <w:r w:rsidRPr="002E064C">
        <w:rPr>
          <w:rStyle w:val="StyleUnderline"/>
          <w:highlight w:val="cyan"/>
        </w:rPr>
        <w:t xml:space="preserve"> leave biodiversity in ABNJ vulnerable to growing threats</w:t>
      </w:r>
      <w:r w:rsidRPr="002E064C">
        <w:rPr>
          <w:sz w:val="16"/>
        </w:rPr>
        <w:t xml:space="preserve">. </w:t>
      </w:r>
      <w:r w:rsidRPr="002E064C">
        <w:rPr>
          <w:rStyle w:val="StyleUnderline"/>
          <w:highlight w:val="cyan"/>
        </w:rPr>
        <w:t xml:space="preserve">The degradation of biodiversity in ABNJ </w:t>
      </w:r>
      <w:r w:rsidRPr="002E064C">
        <w:rPr>
          <w:rStyle w:val="Emphasis"/>
          <w:highlight w:val="cyan"/>
        </w:rPr>
        <w:t xml:space="preserve">affects the ocean’s capacity to provide resources </w:t>
      </w:r>
      <w:r w:rsidRPr="002E064C">
        <w:rPr>
          <w:rStyle w:val="StyleUnderline"/>
          <w:highlight w:val="cyan"/>
        </w:rPr>
        <w:t>necessary for human survival</w:t>
      </w:r>
      <w:r w:rsidRPr="002E064C">
        <w:rPr>
          <w:sz w:val="16"/>
        </w:rPr>
        <w:t xml:space="preserve">. Negotiations are underway to create a new international instrument under the UN Convention on the Law, which would help close the existing ABNJ governance gap. A new international instrument can provide a global framework for marine protected areas in ABNJ, ensure states assess impacts of potentially harmful activities, and facilitate inclusive scientific research that enables the equitable sharing of benefits from marine genetic resources. test What is the issue?  test Why is it important ?   test What can be done?  What is the issue ? Nearly two-thirds of the world’s ocean is beyond national jurisdiction – where no single state has authority. This area reaches depths of over 10 km and represents 95% of the Earth’s total habitat by volume. Areas beyond national jurisdiction (ABNJ) are home to significant biodiversity, including unique species that have evolved to survive extreme heat, cold, salinity, pressure and darkness. The dark blue areas of the map represent areas beyond national jurisdiction © Wikimedia Commons Less than 0.0001 percent of this immense area has been explored, but there is evidence that ecosystems and species in ABNJ have become seriously degraded because of human activities. </w:t>
      </w:r>
      <w:r w:rsidRPr="002E064C">
        <w:rPr>
          <w:rStyle w:val="StyleUnderline"/>
          <w:highlight w:val="cyan"/>
        </w:rPr>
        <w:t xml:space="preserve">There is </w:t>
      </w:r>
      <w:r w:rsidRPr="002E064C">
        <w:rPr>
          <w:rStyle w:val="Emphasis"/>
          <w:highlight w:val="cyan"/>
        </w:rPr>
        <w:t>no comprehensive global framework</w:t>
      </w:r>
      <w:r w:rsidRPr="002E064C">
        <w:rPr>
          <w:rStyle w:val="StyleUnderline"/>
          <w:highlight w:val="cyan"/>
        </w:rPr>
        <w:t xml:space="preserve"> for the conservation</w:t>
      </w:r>
      <w:r w:rsidRPr="002E064C">
        <w:rPr>
          <w:sz w:val="16"/>
        </w:rPr>
        <w:t xml:space="preserve"> and sustainable use </w:t>
      </w:r>
      <w:r w:rsidRPr="002E064C">
        <w:rPr>
          <w:rStyle w:val="StyleUnderline"/>
          <w:highlight w:val="cyan"/>
        </w:rPr>
        <w:t>of marine areas beyond national jurisdiction</w:t>
      </w:r>
      <w:r w:rsidRPr="002E064C">
        <w:rPr>
          <w:sz w:val="16"/>
        </w:rPr>
        <w:t xml:space="preserve"> to halt and prevent further degradation from human activities. </w:t>
      </w:r>
      <w:r w:rsidRPr="002E064C">
        <w:rPr>
          <w:rStyle w:val="StyleUnderline"/>
          <w:highlight w:val="cyan"/>
        </w:rPr>
        <w:t>The UN Convention on the Law of the Sea</w:t>
      </w:r>
      <w:r w:rsidRPr="002E064C">
        <w:rPr>
          <w:sz w:val="16"/>
        </w:rPr>
        <w:t xml:space="preserve"> (UNCLOS) provides an international legal regime that governs the ocean. It creates an obligation to conserve the marine environment, but it </w:t>
      </w:r>
      <w:r w:rsidRPr="002E064C">
        <w:rPr>
          <w:rStyle w:val="Emphasis"/>
          <w:highlight w:val="cyan"/>
        </w:rPr>
        <w:t>does not provide specific mechanisms</w:t>
      </w:r>
      <w:r w:rsidRPr="002E064C">
        <w:rPr>
          <w:sz w:val="16"/>
        </w:rPr>
        <w:t xml:space="preserve"> or processes </w:t>
      </w:r>
      <w:r w:rsidRPr="002E064C">
        <w:rPr>
          <w:rStyle w:val="StyleUnderline"/>
          <w:highlight w:val="cyan"/>
        </w:rPr>
        <w:t>for conserving marine biodiversity in ABNJ. Other legal instruments address parts of the problem,</w:t>
      </w:r>
      <w:r w:rsidRPr="002E064C">
        <w:rPr>
          <w:sz w:val="16"/>
        </w:rPr>
        <w:t xml:space="preserve"> such as unsustainable fishing or pollution from ships, or specific geographical areas, such as the Antarctic. </w:t>
      </w:r>
      <w:r w:rsidRPr="002E064C">
        <w:rPr>
          <w:rStyle w:val="StyleUnderline"/>
          <w:highlight w:val="cyan"/>
        </w:rPr>
        <w:t xml:space="preserve">However, </w:t>
      </w:r>
      <w:r w:rsidRPr="002E064C">
        <w:rPr>
          <w:rStyle w:val="Emphasis"/>
          <w:highlight w:val="cyan"/>
        </w:rPr>
        <w:t>a sectoral approach cannot address</w:t>
      </w:r>
      <w:r w:rsidRPr="002E064C">
        <w:rPr>
          <w:rStyle w:val="StyleUnderline"/>
          <w:highlight w:val="cyan"/>
        </w:rPr>
        <w:t xml:space="preserve"> the multiple pressures on the ocean</w:t>
      </w:r>
      <w:r w:rsidRPr="002E064C">
        <w:rPr>
          <w:sz w:val="16"/>
        </w:rPr>
        <w:t xml:space="preserve">, and the different ways they interact. </w:t>
      </w:r>
      <w:r w:rsidRPr="002E064C">
        <w:rPr>
          <w:rStyle w:val="StyleUnderline"/>
          <w:highlight w:val="cyan"/>
        </w:rPr>
        <w:t>Regional approaches will not be sufficient either</w:t>
      </w:r>
      <w:r w:rsidRPr="002E064C">
        <w:rPr>
          <w:sz w:val="16"/>
        </w:rPr>
        <w:t xml:space="preserve"> given the large-scale connectivity of the marine ecosystem, including long migratory pathways for species such as sharks, sea turtles, whales and salmon, as well as large-scale ocean currents.</w:t>
      </w:r>
    </w:p>
    <w:p w14:paraId="37FDCCC5" w14:textId="6F9A2A89" w:rsidR="002E064C" w:rsidRDefault="002E064C" w:rsidP="00662DAA">
      <w:pPr>
        <w:pStyle w:val="Heading3"/>
      </w:pPr>
      <w:r>
        <w:t>Extensions:  MPA’s alone fail</w:t>
      </w:r>
    </w:p>
    <w:p w14:paraId="7C75C55F" w14:textId="232DB9BC" w:rsidR="001F5561" w:rsidRDefault="001F5561" w:rsidP="001F5561">
      <w:pPr>
        <w:pStyle w:val="Heading4"/>
      </w:pPr>
      <w:r>
        <w:t>B</w:t>
      </w:r>
      <w:r w:rsidR="004B4B94">
        <w:t>elize</w:t>
      </w:r>
      <w:r>
        <w:t xml:space="preserve"> proves—MPA’s alone are inadequate to protect fish &amp; coral species:</w:t>
      </w:r>
    </w:p>
    <w:p w14:paraId="1ED6ACAF" w14:textId="13CCB659" w:rsidR="001F5561" w:rsidRDefault="001F5561" w:rsidP="001F5561">
      <w:r>
        <w:t xml:space="preserve">Courtney E </w:t>
      </w:r>
      <w:r w:rsidRPr="004B4B94">
        <w:rPr>
          <w:rStyle w:val="Style13ptBold"/>
        </w:rPr>
        <w:t>Cox</w:t>
      </w:r>
      <w:r>
        <w:t xml:space="preserve"> et al, 20</w:t>
      </w:r>
      <w:r w:rsidRPr="004B4B94">
        <w:rPr>
          <w:rStyle w:val="Style13ptBold"/>
        </w:rPr>
        <w:t>16</w:t>
      </w:r>
      <w:r>
        <w:t xml:space="preserve"> (Director of Applied Marine Science, Rare, “Establishment of marine protected areas alone does not restore coral reef communities in Belize,” </w:t>
      </w:r>
      <w:hyperlink r:id="rId98" w:history="1">
        <w:r w:rsidR="004B4B94" w:rsidRPr="00217BB4">
          <w:rPr>
            <w:rStyle w:val="Hyperlink"/>
          </w:rPr>
          <w:t>https://www.researchgate.net/publication/310838254_Establishment_of_marine_protected_</w:t>
        </w:r>
      </w:hyperlink>
      <w:r w:rsidR="004B4B94">
        <w:t xml:space="preserve"> </w:t>
      </w:r>
      <w:r>
        <w:t>areas_alone_does_not_restore_coral_reef_communities_in_Belize</w:t>
      </w:r>
    </w:p>
    <w:p w14:paraId="70DA24C8" w14:textId="03B18622" w:rsidR="001F5561" w:rsidRDefault="001F5561" w:rsidP="001F5561">
      <w:pPr>
        <w:rPr>
          <w:sz w:val="16"/>
        </w:rPr>
      </w:pPr>
      <w:r w:rsidRPr="004B4B94">
        <w:rPr>
          <w:rStyle w:val="StyleUnderline"/>
          <w:highlight w:val="cyan"/>
        </w:rPr>
        <w:t>A variety of factors have caused the loss of corals and fishes on coral reefs</w:t>
      </w:r>
      <w:r w:rsidRPr="004B4B94">
        <w:rPr>
          <w:sz w:val="16"/>
        </w:rPr>
        <w:t xml:space="preserve">, resulting in ecological, social, and economic consequences for reef ecosystems and the people who depend on them. A widely employed management action to restore reef communities is the implementation of marine protected areas (MPAs). </w:t>
      </w:r>
      <w:r w:rsidRPr="004B4B94">
        <w:rPr>
          <w:rStyle w:val="StyleUnderline"/>
          <w:highlight w:val="cyan"/>
        </w:rPr>
        <w:t>We measured the effectiveness of the MPA network in Belize in promoting increases in fish and coral populations</w:t>
      </w:r>
      <w:r w:rsidRPr="004B4B94">
        <w:rPr>
          <w:sz w:val="16"/>
        </w:rPr>
        <w:t xml:space="preserve"> and identified key ecological and environmental factors that influence reef community structure and potentially protection success. From 2009 to 2013, we annually surveyed 16 reefs in Belize, including 8 MPA sites (where ex - tractive fishing is limited or prohibited) and 8 unprotected sites. At each site, we quantified the biomass of reef fishes, coral and macroalgal cover, and several biotic and abiotic variables that are known to affect reef inhabitants. High predatory reef fish and parrotfish biomass values were associated with high reef structural complexity and low wave exposure. Mean macroalgal cover was negatively associated with parrotfish biomass in 1 protected zone. However, mean macroalgal cover remained above 40% across all sites, and no change in coral cover was observed during the study. </w:t>
      </w:r>
      <w:r w:rsidRPr="004B4B94">
        <w:rPr>
          <w:rStyle w:val="StyleUnderline"/>
          <w:highlight w:val="cyan"/>
        </w:rPr>
        <w:t xml:space="preserve">Our results indicate that fisheries restrictions alone </w:t>
      </w:r>
      <w:r w:rsidRPr="004B4B94">
        <w:rPr>
          <w:rStyle w:val="Emphasis"/>
          <w:highlight w:val="cyan"/>
        </w:rPr>
        <w:t>do not lead</w:t>
      </w:r>
      <w:r w:rsidRPr="004B4B94">
        <w:rPr>
          <w:rStyle w:val="StyleUnderline"/>
          <w:highlight w:val="cyan"/>
        </w:rPr>
        <w:t xml:space="preserve"> to increases in coral cover even when successful for fishes</w:t>
      </w:r>
      <w:r w:rsidRPr="004B4B94">
        <w:rPr>
          <w:sz w:val="16"/>
        </w:rPr>
        <w:t xml:space="preserve">. We speculate that both </w:t>
      </w:r>
      <w:r w:rsidRPr="004B4B94">
        <w:rPr>
          <w:rStyle w:val="Emphasis"/>
          <w:highlight w:val="cyan"/>
        </w:rPr>
        <w:t>illegal</w:t>
      </w:r>
      <w:r w:rsidRPr="004B4B94">
        <w:rPr>
          <w:rStyle w:val="StyleUnderline"/>
          <w:highlight w:val="cyan"/>
        </w:rPr>
        <w:t xml:space="preserve"> and legal </w:t>
      </w:r>
      <w:r w:rsidRPr="004B4B94">
        <w:rPr>
          <w:rStyle w:val="Emphasis"/>
          <w:highlight w:val="cyan"/>
        </w:rPr>
        <w:t>fishing</w:t>
      </w:r>
      <w:r w:rsidRPr="004B4B94">
        <w:rPr>
          <w:rStyle w:val="StyleUnderline"/>
          <w:highlight w:val="cyan"/>
        </w:rPr>
        <w:t xml:space="preserve"> may be compromising Belize's MPA network goals</w:t>
      </w:r>
      <w:r w:rsidRPr="004B4B94">
        <w:rPr>
          <w:sz w:val="16"/>
        </w:rPr>
        <w:t xml:space="preserve">. Furthermore, we suggest that </w:t>
      </w:r>
      <w:r w:rsidRPr="004B4B94">
        <w:rPr>
          <w:rStyle w:val="Emphasis"/>
          <w:highlight w:val="cyan"/>
        </w:rPr>
        <w:t>species composition</w:t>
      </w:r>
      <w:r w:rsidRPr="004B4B94">
        <w:rPr>
          <w:rStyle w:val="StyleUnderline"/>
          <w:highlight w:val="cyan"/>
        </w:rPr>
        <w:t xml:space="preserve"> as well as </w:t>
      </w:r>
      <w:r w:rsidRPr="004B4B94">
        <w:rPr>
          <w:rStyle w:val="Emphasis"/>
          <w:highlight w:val="cyan"/>
        </w:rPr>
        <w:t>local environmental conditions</w:t>
      </w:r>
      <w:r w:rsidRPr="004B4B94">
        <w:rPr>
          <w:rStyle w:val="StyleUnderline"/>
          <w:highlight w:val="cyan"/>
        </w:rPr>
        <w:t xml:space="preserve"> play key roles in coral reef recovery and should be considered</w:t>
      </w:r>
      <w:r w:rsidRPr="004B4B94">
        <w:rPr>
          <w:sz w:val="16"/>
        </w:rPr>
        <w:t xml:space="preserve"> when evaluating management strategies.</w:t>
      </w:r>
    </w:p>
    <w:p w14:paraId="0623BF89" w14:textId="77777777" w:rsidR="0000474F" w:rsidRDefault="0000474F" w:rsidP="0000474F">
      <w:pPr>
        <w:pStyle w:val="Heading4"/>
      </w:pPr>
      <w:r>
        <w:t>MPAs are not a panacea for ocean health.</w:t>
      </w:r>
    </w:p>
    <w:p w14:paraId="24779A0D" w14:textId="6A45A3BF" w:rsidR="0000474F" w:rsidRDefault="0000474F" w:rsidP="0000474F">
      <w:r>
        <w:t xml:space="preserve">Margaret </w:t>
      </w:r>
      <w:r w:rsidRPr="0000474F">
        <w:rPr>
          <w:rStyle w:val="Style13ptBold"/>
        </w:rPr>
        <w:t>Cooney, 2019</w:t>
      </w:r>
      <w:r>
        <w:t xml:space="preserve"> (campaign manager for Ocean Policy at American Progress), June 3, 2019.  Retrieved Apr. 20, 2021 from </w:t>
      </w:r>
      <w:hyperlink r:id="rId99" w:history="1">
        <w:r w:rsidRPr="004B14A0">
          <w:rPr>
            <w:rStyle w:val="Hyperlink"/>
          </w:rPr>
          <w:t>https://www.americanprogress.org/issues/green/reports/2019/06/03/470585/marine-protected-areas-help-fisheries-ocean-ecosystems/</w:t>
        </w:r>
      </w:hyperlink>
    </w:p>
    <w:p w14:paraId="1B5DAFCE" w14:textId="77777777" w:rsidR="0000474F" w:rsidRPr="0000474F" w:rsidRDefault="0000474F" w:rsidP="0000474F">
      <w:pPr>
        <w:rPr>
          <w:sz w:val="16"/>
        </w:rPr>
      </w:pPr>
      <w:r w:rsidRPr="0000474F">
        <w:rPr>
          <w:rStyle w:val="StyleUnderline"/>
          <w:highlight w:val="cyan"/>
        </w:rPr>
        <w:t>MPAs</w:t>
      </w:r>
      <w:r w:rsidRPr="0000474F">
        <w:rPr>
          <w:sz w:val="16"/>
        </w:rPr>
        <w:t>—even those that are highly to fully protected—</w:t>
      </w:r>
      <w:r w:rsidRPr="0000474F">
        <w:rPr>
          <w:rStyle w:val="StyleUnderline"/>
          <w:highlight w:val="cyan"/>
        </w:rPr>
        <w:t>are not a panacea for ocean health</w:t>
      </w:r>
      <w:r w:rsidRPr="0000474F">
        <w:rPr>
          <w:sz w:val="16"/>
        </w:rPr>
        <w:t xml:space="preserve"> or even improved fisheries. </w:t>
      </w:r>
      <w:r w:rsidRPr="0000474F">
        <w:rPr>
          <w:rStyle w:val="StyleUnderline"/>
          <w:highlight w:val="cyan"/>
        </w:rPr>
        <w:t>They cannot</w:t>
      </w:r>
      <w:r w:rsidRPr="0000474F">
        <w:rPr>
          <w:sz w:val="16"/>
        </w:rPr>
        <w:t xml:space="preserve">, for instance, </w:t>
      </w:r>
      <w:r w:rsidRPr="0000474F">
        <w:rPr>
          <w:rStyle w:val="StyleUnderline"/>
          <w:highlight w:val="cyan"/>
        </w:rPr>
        <w:t xml:space="preserve">protect against </w:t>
      </w:r>
      <w:r w:rsidRPr="0000474F">
        <w:rPr>
          <w:rStyle w:val="Emphasis"/>
          <w:highlight w:val="cyan"/>
        </w:rPr>
        <w:t>invasive species</w:t>
      </w:r>
      <w:r w:rsidRPr="0000474F">
        <w:rPr>
          <w:rStyle w:val="StyleUnderline"/>
          <w:highlight w:val="cyan"/>
        </w:rPr>
        <w:t xml:space="preserve">, </w:t>
      </w:r>
      <w:r w:rsidRPr="0000474F">
        <w:rPr>
          <w:rStyle w:val="Emphasis"/>
          <w:highlight w:val="cyan"/>
        </w:rPr>
        <w:t>pollution</w:t>
      </w:r>
      <w:r w:rsidRPr="0000474F">
        <w:rPr>
          <w:rStyle w:val="StyleUnderline"/>
          <w:highlight w:val="cyan"/>
        </w:rPr>
        <w:t xml:space="preserve">, or </w:t>
      </w:r>
      <w:r w:rsidRPr="0000474F">
        <w:rPr>
          <w:rStyle w:val="Emphasis"/>
          <w:highlight w:val="cyan"/>
        </w:rPr>
        <w:t>climate change</w:t>
      </w:r>
      <w:r w:rsidRPr="0000474F">
        <w:rPr>
          <w:rStyle w:val="Emphasis"/>
        </w:rPr>
        <w:t xml:space="preserve"> </w:t>
      </w:r>
      <w:r w:rsidRPr="0000474F">
        <w:rPr>
          <w:sz w:val="16"/>
        </w:rPr>
        <w:t>other than through increased ecosystem resilience.58 For that reason, MPAs are most effective when they are designed and scaled properly to solve a specific goal.</w:t>
      </w:r>
    </w:p>
    <w:p w14:paraId="13BEFB56" w14:textId="340E2877" w:rsidR="00CC4BCC" w:rsidRDefault="00CC4BCC" w:rsidP="00CC4BCC">
      <w:pPr>
        <w:pStyle w:val="Heading3"/>
      </w:pPr>
      <w:r>
        <w:t>Extensions:  Lack of Data Supports MPAs</w:t>
      </w:r>
    </w:p>
    <w:p w14:paraId="15108EEA" w14:textId="1773AB9E" w:rsidR="0065764A" w:rsidRDefault="00E608E5" w:rsidP="0065764A">
      <w:pPr>
        <w:pStyle w:val="Heading4"/>
      </w:pPr>
      <w:r>
        <w:t xml:space="preserve">Studies supporting MPAs are inadequate and biased:  </w:t>
      </w:r>
    </w:p>
    <w:p w14:paraId="1E3330DA" w14:textId="2F8EAF7B" w:rsidR="00CC4BCC" w:rsidRDefault="0065764A" w:rsidP="00CC4BCC">
      <w:r>
        <w:t xml:space="preserve">Shreya </w:t>
      </w:r>
      <w:r w:rsidRPr="0065764A">
        <w:rPr>
          <w:rStyle w:val="Style13ptBold"/>
        </w:rPr>
        <w:t>Dasgupta</w:t>
      </w:r>
      <w:r>
        <w:t>, 1/25/20</w:t>
      </w:r>
      <w:r w:rsidRPr="0065764A">
        <w:rPr>
          <w:rStyle w:val="Style13ptBold"/>
        </w:rPr>
        <w:t>18</w:t>
      </w:r>
      <w:r>
        <w:t xml:space="preserve"> (science and environmental writer based in Bangalore, India, “The ups and downs of marine protected areas: Examining the evidence,” </w:t>
      </w:r>
      <w:hyperlink w:history="1">
        <w:r w:rsidRPr="00217BB4">
          <w:rPr>
            <w:rStyle w:val="Hyperlink"/>
          </w:rPr>
          <w:t>https://news.mongabay.com /2018/01/the-ups-and-downs-of-marine-protected-areas-examining-the-evidence/</w:t>
        </w:r>
      </w:hyperlink>
      <w:r>
        <w:t>, Retrieved 6/12/2021)</w:t>
      </w:r>
    </w:p>
    <w:p w14:paraId="5D2887D4" w14:textId="0508B821" w:rsidR="0065764A" w:rsidRPr="00E608E5" w:rsidRDefault="0065764A" w:rsidP="00CC4BCC">
      <w:pPr>
        <w:rPr>
          <w:sz w:val="16"/>
        </w:rPr>
      </w:pPr>
      <w:r w:rsidRPr="00731904">
        <w:rPr>
          <w:rStyle w:val="StyleUnderline"/>
          <w:highlight w:val="cyan"/>
        </w:rPr>
        <w:t>The body of scientific literature on m</w:t>
      </w:r>
      <w:r w:rsidRPr="00E608E5">
        <w:rPr>
          <w:sz w:val="16"/>
        </w:rPr>
        <w:t>arine</w:t>
      </w:r>
      <w:r w:rsidRPr="00731904">
        <w:rPr>
          <w:rStyle w:val="StyleUnderline"/>
          <w:highlight w:val="cyan"/>
        </w:rPr>
        <w:t xml:space="preserve"> p</w:t>
      </w:r>
      <w:r w:rsidRPr="00E608E5">
        <w:rPr>
          <w:sz w:val="16"/>
        </w:rPr>
        <w:t>rotected</w:t>
      </w:r>
      <w:r w:rsidRPr="00731904">
        <w:rPr>
          <w:rStyle w:val="StyleUnderline"/>
          <w:highlight w:val="cyan"/>
        </w:rPr>
        <w:t xml:space="preserve"> a</w:t>
      </w:r>
      <w:r w:rsidRPr="00E608E5">
        <w:rPr>
          <w:sz w:val="16"/>
        </w:rPr>
        <w:t>rea</w:t>
      </w:r>
      <w:r w:rsidRPr="00731904">
        <w:rPr>
          <w:rStyle w:val="StyleUnderline"/>
          <w:highlight w:val="cyan"/>
        </w:rPr>
        <w:t xml:space="preserve">s may be vast, but the </w:t>
      </w:r>
      <w:r w:rsidRPr="00731904">
        <w:rPr>
          <w:rStyle w:val="Emphasis"/>
          <w:highlight w:val="cyan"/>
        </w:rPr>
        <w:t>quality of the studies</w:t>
      </w:r>
      <w:r w:rsidRPr="00731904">
        <w:rPr>
          <w:rStyle w:val="StyleUnderline"/>
          <w:highlight w:val="cyan"/>
        </w:rPr>
        <w:t xml:space="preserve"> within it is </w:t>
      </w:r>
      <w:r w:rsidRPr="00E608E5">
        <w:rPr>
          <w:sz w:val="16"/>
        </w:rPr>
        <w:t>highly variable and</w:t>
      </w:r>
      <w:r w:rsidRPr="00731904">
        <w:rPr>
          <w:rStyle w:val="StyleUnderline"/>
          <w:highlight w:val="cyan"/>
        </w:rPr>
        <w:t xml:space="preserve"> </w:t>
      </w:r>
      <w:r w:rsidRPr="00E608E5">
        <w:rPr>
          <w:rStyle w:val="Emphasis"/>
          <w:highlight w:val="cyan"/>
        </w:rPr>
        <w:t>riddled with information gaps</w:t>
      </w:r>
      <w:r w:rsidRPr="00E608E5">
        <w:rPr>
          <w:sz w:val="16"/>
        </w:rPr>
        <w:t>.</w:t>
      </w:r>
      <w:r w:rsidR="00E608E5" w:rsidRPr="00E608E5">
        <w:rPr>
          <w:sz w:val="16"/>
        </w:rPr>
        <w:t xml:space="preserve"> </w:t>
      </w:r>
      <w:r w:rsidRPr="00E608E5">
        <w:rPr>
          <w:sz w:val="16"/>
        </w:rPr>
        <w:t>One such gap, experts say, is that marine protected areas sometimes lack clear objectives when they are created. Was the marine protected area designed to protect a particular species? To improve fish catch in nearby fishing grounds? Or to attract tourists? “Not all marine protected areas can or should be expected to meet all possible objectives,” said Benjamin Halpern, a marine biologist at the University of California, Santa Barbara.</w:t>
      </w:r>
      <w:r w:rsidR="00E608E5" w:rsidRPr="00E608E5">
        <w:rPr>
          <w:sz w:val="16"/>
        </w:rPr>
        <w:t xml:space="preserve"> </w:t>
      </w:r>
      <w:r w:rsidRPr="00E608E5">
        <w:rPr>
          <w:sz w:val="16"/>
        </w:rPr>
        <w:t>This lack of clear objectives can be problematic. Not only does it make the evaluation of a marine park’s effectiveness hard, but it also can lead to unrealistic expectations of potential benefits for biodiversity, fisheries or human welfare that aren’t always achieved, said Natalie Ban, a marine biologist at the University of Victoria, Canada.</w:t>
      </w:r>
      <w:r w:rsidR="00E608E5" w:rsidRPr="00E608E5">
        <w:rPr>
          <w:sz w:val="16"/>
        </w:rPr>
        <w:t xml:space="preserve"> </w:t>
      </w:r>
      <w:r w:rsidRPr="00731904">
        <w:rPr>
          <w:rStyle w:val="StyleUnderline"/>
          <w:highlight w:val="cyan"/>
        </w:rPr>
        <w:t>Historical</w:t>
      </w:r>
      <w:r w:rsidRPr="00E608E5">
        <w:rPr>
          <w:sz w:val="16"/>
        </w:rPr>
        <w:t xml:space="preserve"> environmental and socioeconomic </w:t>
      </w:r>
      <w:r w:rsidRPr="00731904">
        <w:rPr>
          <w:rStyle w:val="StyleUnderline"/>
          <w:highlight w:val="cyan"/>
        </w:rPr>
        <w:t xml:space="preserve">data from </w:t>
      </w:r>
      <w:r w:rsidRPr="00731904">
        <w:rPr>
          <w:rStyle w:val="Emphasis"/>
          <w:highlight w:val="cyan"/>
        </w:rPr>
        <w:t xml:space="preserve">before </w:t>
      </w:r>
      <w:r w:rsidRPr="00731904">
        <w:rPr>
          <w:rStyle w:val="StyleUnderline"/>
          <w:highlight w:val="cyan"/>
        </w:rPr>
        <w:t>m</w:t>
      </w:r>
      <w:r w:rsidRPr="00E608E5">
        <w:rPr>
          <w:sz w:val="16"/>
        </w:rPr>
        <w:t>arine</w:t>
      </w:r>
      <w:r w:rsidRPr="00731904">
        <w:rPr>
          <w:rStyle w:val="StyleUnderline"/>
          <w:highlight w:val="cyan"/>
        </w:rPr>
        <w:t xml:space="preserve"> p</w:t>
      </w:r>
      <w:r w:rsidRPr="00E608E5">
        <w:rPr>
          <w:sz w:val="16"/>
        </w:rPr>
        <w:t xml:space="preserve">rotected </w:t>
      </w:r>
      <w:r w:rsidRPr="00731904">
        <w:rPr>
          <w:rStyle w:val="StyleUnderline"/>
          <w:highlight w:val="cyan"/>
        </w:rPr>
        <w:t>a</w:t>
      </w:r>
      <w:r w:rsidRPr="00E608E5">
        <w:rPr>
          <w:sz w:val="16"/>
        </w:rPr>
        <w:t>rea</w:t>
      </w:r>
      <w:r w:rsidRPr="00731904">
        <w:rPr>
          <w:rStyle w:val="StyleUnderline"/>
          <w:highlight w:val="cyan"/>
        </w:rPr>
        <w:t>s were established is often unavailable</w:t>
      </w:r>
      <w:r w:rsidRPr="00E608E5">
        <w:rPr>
          <w:sz w:val="16"/>
        </w:rPr>
        <w:t xml:space="preserve">, making it difficult to identify changes with certainty. Moreover, </w:t>
      </w:r>
      <w:r w:rsidRPr="00731904">
        <w:rPr>
          <w:rStyle w:val="StyleUnderline"/>
          <w:highlight w:val="cyan"/>
        </w:rPr>
        <w:t xml:space="preserve">a large chunk of studies are </w:t>
      </w:r>
      <w:r w:rsidRPr="00731904">
        <w:rPr>
          <w:rStyle w:val="Emphasis"/>
          <w:highlight w:val="cyan"/>
        </w:rPr>
        <w:t>snapshots</w:t>
      </w:r>
      <w:r w:rsidRPr="00E608E5">
        <w:rPr>
          <w:sz w:val="16"/>
        </w:rPr>
        <w:t xml:space="preserve"> that measure effects in a single season or year, or at a single location, making their results difficult to generalize.</w:t>
      </w:r>
      <w:r w:rsidR="00E608E5" w:rsidRPr="00E608E5">
        <w:rPr>
          <w:sz w:val="16"/>
        </w:rPr>
        <w:t xml:space="preserve"> </w:t>
      </w:r>
      <w:r w:rsidRPr="00E608E5">
        <w:rPr>
          <w:sz w:val="16"/>
        </w:rPr>
        <w:t>“</w:t>
      </w:r>
      <w:r w:rsidRPr="00731904">
        <w:rPr>
          <w:rStyle w:val="StyleUnderline"/>
          <w:highlight w:val="cyan"/>
        </w:rPr>
        <w:t>The most critical gap</w:t>
      </w:r>
      <w:r w:rsidRPr="00E608E5">
        <w:rPr>
          <w:sz w:val="16"/>
        </w:rPr>
        <w:t xml:space="preserve"> with respect to ecological outcomes, in my opinion, </w:t>
      </w:r>
      <w:r w:rsidRPr="00731904">
        <w:rPr>
          <w:rStyle w:val="StyleUnderline"/>
          <w:highlight w:val="cyan"/>
        </w:rPr>
        <w:t xml:space="preserve">is </w:t>
      </w:r>
      <w:r w:rsidRPr="00731904">
        <w:rPr>
          <w:rStyle w:val="Emphasis"/>
          <w:highlight w:val="cyan"/>
        </w:rPr>
        <w:t>sufficient data over time</w:t>
      </w:r>
      <w:r w:rsidRPr="00E608E5">
        <w:rPr>
          <w:sz w:val="16"/>
        </w:rPr>
        <w:t xml:space="preserve"> to determine how, how quickly and for how long potential ecological effects are occurring,” Halpern said. “Most studies look at two or just a single point in time. Monitoring change over time provides much richer understanding of how ecosystems within and outside marine protected areas are responding, which in turn helps us understand why they are changing.”</w:t>
      </w:r>
      <w:r w:rsidR="00E608E5" w:rsidRPr="00E608E5">
        <w:rPr>
          <w:sz w:val="16"/>
        </w:rPr>
        <w:t xml:space="preserve"> </w:t>
      </w:r>
      <w:r w:rsidRPr="00E608E5">
        <w:rPr>
          <w:sz w:val="16"/>
        </w:rPr>
        <w:t>Many studies also do not compare marine protected areas with comparable control sites — that is, unprotected areas of the ocean that are otherwise equivalent to the protected areas.</w:t>
      </w:r>
      <w:r w:rsidR="00E608E5" w:rsidRPr="00E608E5">
        <w:rPr>
          <w:sz w:val="16"/>
        </w:rPr>
        <w:t xml:space="preserve"> </w:t>
      </w:r>
      <w:r w:rsidRPr="00731904">
        <w:rPr>
          <w:rStyle w:val="StyleUnderline"/>
          <w:highlight w:val="cyan"/>
        </w:rPr>
        <w:t>This lack of baseline data</w:t>
      </w:r>
      <w:r w:rsidRPr="00E608E5">
        <w:rPr>
          <w:sz w:val="16"/>
        </w:rPr>
        <w:t xml:space="preserve">, long-time-scale information and good control sites </w:t>
      </w:r>
      <w:r w:rsidRPr="00731904">
        <w:rPr>
          <w:rStyle w:val="StyleUnderline"/>
          <w:highlight w:val="cyan"/>
        </w:rPr>
        <w:t xml:space="preserve">can be </w:t>
      </w:r>
      <w:r w:rsidRPr="00731904">
        <w:rPr>
          <w:rStyle w:val="Emphasis"/>
          <w:highlight w:val="cyan"/>
        </w:rPr>
        <w:t>a major roadblock</w:t>
      </w:r>
      <w:r w:rsidRPr="00731904">
        <w:rPr>
          <w:rStyle w:val="StyleUnderline"/>
          <w:highlight w:val="cyan"/>
        </w:rPr>
        <w:t xml:space="preserve"> to teasing out the effects of a m</w:t>
      </w:r>
      <w:r w:rsidRPr="00E608E5">
        <w:rPr>
          <w:sz w:val="16"/>
        </w:rPr>
        <w:t xml:space="preserve">arine </w:t>
      </w:r>
      <w:r w:rsidRPr="00731904">
        <w:rPr>
          <w:rStyle w:val="StyleUnderline"/>
          <w:highlight w:val="cyan"/>
        </w:rPr>
        <w:t>p</w:t>
      </w:r>
      <w:r w:rsidRPr="00E608E5">
        <w:rPr>
          <w:sz w:val="16"/>
        </w:rPr>
        <w:t xml:space="preserve">rotected </w:t>
      </w:r>
      <w:r w:rsidRPr="00731904">
        <w:rPr>
          <w:rStyle w:val="StyleUnderline"/>
          <w:highlight w:val="cyan"/>
        </w:rPr>
        <w:t>a</w:t>
      </w:r>
      <w:r w:rsidRPr="00E608E5">
        <w:rPr>
          <w:sz w:val="16"/>
        </w:rPr>
        <w:t xml:space="preserve">rea </w:t>
      </w:r>
      <w:r w:rsidRPr="00731904">
        <w:rPr>
          <w:rStyle w:val="Emphasis"/>
          <w:highlight w:val="cyan"/>
        </w:rPr>
        <w:t>from other rival factors</w:t>
      </w:r>
      <w:r w:rsidRPr="00E608E5">
        <w:rPr>
          <w:sz w:val="16"/>
        </w:rPr>
        <w:t>: Were the changes in fish populations caused by the creation of the marine protected area or by other ocean conditions, fishing pressure or the park’s location? Within our literature sample, for instance, only three studies accounted for multiple alternative explanations.</w:t>
      </w:r>
      <w:r w:rsidR="00E608E5" w:rsidRPr="00E608E5">
        <w:rPr>
          <w:sz w:val="16"/>
        </w:rPr>
        <w:t xml:space="preserve"> </w:t>
      </w:r>
      <w:r w:rsidRPr="00E608E5">
        <w:rPr>
          <w:sz w:val="16"/>
        </w:rPr>
        <w:t>“Not enough thought is given to the monitoring design when [a] marine park is being established,” David Gill, a marine researcher at George Mason University and visiting scholar at the NGO Conservation International, told Mongabay. “The gold standard would be to conduct surveys both inside the marine protected area before it is established and in comparable unprotected sites, and then continuously monitor both sets of conditions over time to see if the changes are just because of the marine protected area, or something else.”</w:t>
      </w:r>
      <w:r w:rsidR="00E608E5" w:rsidRPr="00E608E5">
        <w:rPr>
          <w:sz w:val="16"/>
        </w:rPr>
        <w:t xml:space="preserve"> </w:t>
      </w:r>
      <w:r w:rsidRPr="00E608E5">
        <w:rPr>
          <w:sz w:val="16"/>
        </w:rPr>
        <w:t>But achieving this gold standard is tricky, Gabby Ahmadia, a marine biologist with the World Wide Fund for Nature (WWF), told Mongabay.</w:t>
      </w:r>
      <w:r w:rsidR="00E608E5" w:rsidRPr="00E608E5">
        <w:rPr>
          <w:sz w:val="16"/>
        </w:rPr>
        <w:t xml:space="preserve"> </w:t>
      </w:r>
      <w:r w:rsidRPr="00E608E5">
        <w:rPr>
          <w:sz w:val="16"/>
        </w:rPr>
        <w:t>Take the ongoing monitoring program at the Bird’s Head seascape in West Papua province, Indonesia. Ahmadia, whose team has been surveying a network of 12 multiple-use marine protected areas in the seascape, told Mongabay that selecting and then monitoring control sites is uncharted territory. “Nobody had done this before, so it wasn’t something that I could look at in other marine protected areas,” Ahmadia said.</w:t>
      </w:r>
      <w:r w:rsidR="00E608E5" w:rsidRPr="00E608E5">
        <w:rPr>
          <w:sz w:val="16"/>
        </w:rPr>
        <w:t xml:space="preserve"> </w:t>
      </w:r>
      <w:r w:rsidRPr="00E608E5">
        <w:rPr>
          <w:sz w:val="16"/>
        </w:rPr>
        <w:t>“You can use all your factors and environmental indicators and social criteria to say these would be good control areas, but you can only guess what’ll be underwater,” she said. “Sometimes you go underwater and you think no, this is not a good reef to survey. Or there have been some days when we were surveying sites and the reefs were dead. We spent two to three days searching for intact reefs but we couldn’t find any. It was definitely a learning experience. But we were able to get enough control sites that it did work.”</w:t>
      </w:r>
      <w:r w:rsidR="00E608E5" w:rsidRPr="00E608E5">
        <w:rPr>
          <w:sz w:val="16"/>
        </w:rPr>
        <w:t xml:space="preserve"> </w:t>
      </w:r>
      <w:r w:rsidRPr="00E608E5">
        <w:rPr>
          <w:sz w:val="16"/>
        </w:rPr>
        <w:t>However, there are a growing number of meta-analyses and systematic reviews; our sample included 10. These distill and explain some of the broader trends associated with marine protected areas.</w:t>
      </w:r>
      <w:r w:rsidR="00E608E5" w:rsidRPr="00E608E5">
        <w:rPr>
          <w:sz w:val="16"/>
        </w:rPr>
        <w:t xml:space="preserve"> </w:t>
      </w:r>
      <w:r w:rsidRPr="00E608E5">
        <w:rPr>
          <w:sz w:val="16"/>
        </w:rPr>
        <w:t>A diver conducting a fish survey. Photo by Greg McFall, NOAA.</w:t>
      </w:r>
      <w:r w:rsidR="00E608E5" w:rsidRPr="00E608E5">
        <w:rPr>
          <w:sz w:val="16"/>
        </w:rPr>
        <w:t xml:space="preserve"> </w:t>
      </w:r>
      <w:r w:rsidRPr="00E608E5">
        <w:rPr>
          <w:sz w:val="16"/>
        </w:rPr>
        <w:t>Marine protected areas can benefit marine life, but impacts are uneven</w:t>
      </w:r>
      <w:r w:rsidR="00E608E5" w:rsidRPr="00E608E5">
        <w:rPr>
          <w:sz w:val="16"/>
        </w:rPr>
        <w:t xml:space="preserve"> </w:t>
      </w:r>
      <w:r w:rsidRPr="00E608E5">
        <w:rPr>
          <w:sz w:val="16"/>
        </w:rPr>
        <w:t>By closing off areas of the ocean to fishing and other extractive activities, marine protected areas, especially marine reserves that ban all or most such activities, are expected to help species recover. A great deal of research has looked into whether they do, although much of it is not of the highest quality: many studies do not have rigorous designs and cannot definitively attribute observed changes to the marine protected area itself.</w:t>
      </w:r>
      <w:r w:rsidR="00E608E5" w:rsidRPr="00E608E5">
        <w:rPr>
          <w:sz w:val="16"/>
        </w:rPr>
        <w:t xml:space="preserve"> </w:t>
      </w:r>
      <w:r w:rsidRPr="00E608E5">
        <w:rPr>
          <w:sz w:val="16"/>
        </w:rPr>
        <w:t>“You just need a caveat that while some of what you’re seeing might be attributable to the marine protected areas, you can’t necessarily prove it beyond any doubt,” said the University of Victoria’s Ban.</w:t>
      </w:r>
      <w:r w:rsidR="00E608E5" w:rsidRPr="00E608E5">
        <w:rPr>
          <w:sz w:val="16"/>
        </w:rPr>
        <w:t xml:space="preserve"> </w:t>
      </w:r>
      <w:r w:rsidRPr="00E608E5">
        <w:rPr>
          <w:sz w:val="16"/>
        </w:rPr>
        <w:t>Of the 29 studies that looked at environmental outcomes within our sample, 19 were either case reports or simple inside-versus-outside comparisons that did not account for alternative explanations for the patterns they recorded. Only three studies considered a range of alternative factors and were more rigorous in their approach. The remaining seven were meta-analyses that looked at dozens of studies.</w:t>
      </w:r>
      <w:r w:rsidR="00E608E5" w:rsidRPr="00E608E5">
        <w:rPr>
          <w:sz w:val="16"/>
        </w:rPr>
        <w:t xml:space="preserve"> </w:t>
      </w:r>
      <w:r w:rsidRPr="00E608E5">
        <w:rPr>
          <w:sz w:val="16"/>
        </w:rPr>
        <w:t>When considered together, though, most studies suggest that marine protected areas can be good for marine life.</w:t>
      </w:r>
      <w:r w:rsidR="00E608E5" w:rsidRPr="00E608E5">
        <w:rPr>
          <w:sz w:val="16"/>
        </w:rPr>
        <w:t xml:space="preserve"> </w:t>
      </w:r>
      <w:r w:rsidRPr="00E608E5">
        <w:rPr>
          <w:sz w:val="16"/>
        </w:rPr>
        <w:t>In a meta-analysis published in 2003, for example, Halpern of UC Santa Barbara combined survey data from 89 studies and found that population densities, biomass, diversity and size of fish were generally considerably higher inside marine reserves than outside. He further analyzed a subset of 17 studies that had information from before the reserves were established, and concluded that fish density and biomass increased within one to three years of the creation of the reserves.</w:t>
      </w:r>
      <w:r w:rsidR="00E608E5" w:rsidRPr="00E608E5">
        <w:rPr>
          <w:sz w:val="16"/>
        </w:rPr>
        <w:t xml:space="preserve"> </w:t>
      </w:r>
      <w:r w:rsidRPr="00E608E5">
        <w:rPr>
          <w:sz w:val="16"/>
        </w:rPr>
        <w:t>But the reserves affect different species in different ways, Halpern wrote. Slow-growing, long-lived species like cod tend to respond to protection more gradually than fast-growing, short-lived species like scallops. Similarly, heavily exploited species are likely to respond to protection more quickly than those that are not fished, because fishing — the main activity impacting their survival — is suddenly removed from the reserve.</w:t>
      </w:r>
      <w:r w:rsidR="00E608E5" w:rsidRPr="00E608E5">
        <w:rPr>
          <w:sz w:val="16"/>
        </w:rPr>
        <w:t xml:space="preserve"> </w:t>
      </w:r>
      <w:r w:rsidRPr="00E608E5">
        <w:rPr>
          <w:sz w:val="16"/>
        </w:rPr>
        <w:t>In a more recent study published last year, George Mason University’s Gill and his colleagues compared fish data from 218 marine protected areas with matching unprotected areas to weed out potential rival explanations. The team found that, on average, fish biomass inside the protected areas was 1.6 times higher than in similar unprotected areas. “We lost about a quarter of our dataset because we did not find appropriate protected and unprotected matches, but by doing this, we were also more confident about our results,” Gill said.</w:t>
      </w:r>
      <w:r w:rsidR="00E608E5" w:rsidRPr="00E608E5">
        <w:rPr>
          <w:sz w:val="16"/>
        </w:rPr>
        <w:t xml:space="preserve"> </w:t>
      </w:r>
      <w:r w:rsidRPr="00E608E5">
        <w:rPr>
          <w:sz w:val="16"/>
        </w:rPr>
        <w:t>Overall, researchers say that there is quite a lot of evidence to show that marine protected areas can benefit species, particularly those that have been threatened historically within the protected area boundaries.</w:t>
      </w:r>
      <w:r w:rsidR="00E608E5" w:rsidRPr="00E608E5">
        <w:rPr>
          <w:sz w:val="16"/>
        </w:rPr>
        <w:t xml:space="preserve"> </w:t>
      </w:r>
      <w:r w:rsidRPr="00E608E5">
        <w:rPr>
          <w:sz w:val="16"/>
        </w:rPr>
        <w:t>The Atlantic bluefin tuna is severely threatened by overfishing. This tuna, ensnared in a fish trap, weighed 270 kilograms (595 pounds). Photo by Danilo Cedrone/FAO (Public Domain).</w:t>
      </w:r>
      <w:r w:rsidR="00E608E5" w:rsidRPr="00E608E5">
        <w:rPr>
          <w:sz w:val="16"/>
        </w:rPr>
        <w:t xml:space="preserve"> </w:t>
      </w:r>
      <w:r w:rsidRPr="00E608E5">
        <w:rPr>
          <w:sz w:val="16"/>
        </w:rPr>
        <w:t>But some recent studies have found that merely creating a marine protected area does not mean that biodiversity conservation goals will be achieved. They have to be done right in order to work.</w:t>
      </w:r>
      <w:r w:rsidR="00E608E5" w:rsidRPr="00E608E5">
        <w:rPr>
          <w:sz w:val="16"/>
        </w:rPr>
        <w:t xml:space="preserve"> </w:t>
      </w:r>
      <w:r w:rsidRPr="00E608E5">
        <w:rPr>
          <w:sz w:val="16"/>
        </w:rPr>
        <w:t>In a study published in 2014, for example, the University of Tasmania’s Edgar used data from 87 marine protected areas collected largely by trained recreational scuba divers, and found that the levels of fish biomass in more than half of the protected areas were not very different from adjacent fished locations. These marine protected areas were simply “paper parks,” he wrote in The Conversation, “lines on the map that fail to achieve desired conservation outcomes.”</w:t>
      </w:r>
      <w:r w:rsidR="00E608E5" w:rsidRPr="00E608E5">
        <w:rPr>
          <w:sz w:val="16"/>
        </w:rPr>
        <w:t xml:space="preserve"> </w:t>
      </w:r>
      <w:r w:rsidRPr="00E608E5">
        <w:rPr>
          <w:sz w:val="16"/>
        </w:rPr>
        <w:t xml:space="preserve">“This is a very worrying statistic in terms of biodiversity conservation goals,” Edgar told Mongabay. “I think most of the public is misled in the sense that they consider [the] establishment of a marine protected area as being an important conservation goal but </w:t>
      </w:r>
      <w:r w:rsidRPr="00731904">
        <w:rPr>
          <w:rStyle w:val="StyleUnderline"/>
          <w:highlight w:val="cyan"/>
        </w:rPr>
        <w:t xml:space="preserve">the reality is that there are </w:t>
      </w:r>
      <w:r w:rsidRPr="00731904">
        <w:rPr>
          <w:rStyle w:val="Emphasis"/>
          <w:highlight w:val="cyan"/>
        </w:rPr>
        <w:t>very little biodiversity benefits</w:t>
      </w:r>
      <w:r w:rsidRPr="00731904">
        <w:rPr>
          <w:rStyle w:val="StyleUnderline"/>
          <w:highlight w:val="cyan"/>
        </w:rPr>
        <w:t xml:space="preserve"> from most m</w:t>
      </w:r>
      <w:r w:rsidRPr="00E608E5">
        <w:rPr>
          <w:sz w:val="16"/>
        </w:rPr>
        <w:t xml:space="preserve">arine </w:t>
      </w:r>
      <w:r w:rsidRPr="00731904">
        <w:rPr>
          <w:rStyle w:val="StyleUnderline"/>
          <w:highlight w:val="cyan"/>
        </w:rPr>
        <w:t>p</w:t>
      </w:r>
      <w:r w:rsidRPr="00E608E5">
        <w:rPr>
          <w:sz w:val="16"/>
        </w:rPr>
        <w:t xml:space="preserve">rotected </w:t>
      </w:r>
      <w:r w:rsidRPr="00731904">
        <w:rPr>
          <w:rStyle w:val="StyleUnderline"/>
          <w:highlight w:val="cyan"/>
        </w:rPr>
        <w:t>a</w:t>
      </w:r>
      <w:r w:rsidRPr="00E608E5">
        <w:rPr>
          <w:sz w:val="16"/>
        </w:rPr>
        <w:t>rea</w:t>
      </w:r>
      <w:r w:rsidRPr="00731904">
        <w:rPr>
          <w:rStyle w:val="StyleUnderline"/>
          <w:highlight w:val="cyan"/>
        </w:rPr>
        <w:t>s</w:t>
      </w:r>
      <w:r w:rsidRPr="00E608E5">
        <w:rPr>
          <w:sz w:val="16"/>
        </w:rPr>
        <w:t>. The public is getting quite a wrong impression in terms of the safeguards for marine biodiversity.”</w:t>
      </w:r>
      <w:r w:rsidR="00E608E5" w:rsidRPr="00E608E5">
        <w:rPr>
          <w:sz w:val="16"/>
        </w:rPr>
        <w:t xml:space="preserve"> </w:t>
      </w:r>
      <w:r w:rsidRPr="00E608E5">
        <w:rPr>
          <w:sz w:val="16"/>
        </w:rPr>
        <w:t>He deemed only 10 percent of the parks he studied “effective” based on their having very high numbers of large fish like sharks. All these protected areas had five recurring features, he found: they had no-fishing zones, were well-enforced, more than 10 years old, relatively large in area, and isolated from fished areas.</w:t>
      </w:r>
      <w:r w:rsidR="00E608E5" w:rsidRPr="00E608E5">
        <w:rPr>
          <w:sz w:val="16"/>
        </w:rPr>
        <w:t xml:space="preserve"> </w:t>
      </w:r>
      <w:r w:rsidRPr="00E608E5">
        <w:rPr>
          <w:sz w:val="16"/>
        </w:rPr>
        <w:t>Similarly, Gill’s study found that protected areas that had adequate staff performed nearly three times better than parks that did not.</w:t>
      </w:r>
      <w:r w:rsidR="00E608E5" w:rsidRPr="00E608E5">
        <w:rPr>
          <w:sz w:val="16"/>
        </w:rPr>
        <w:t xml:space="preserve"> </w:t>
      </w:r>
      <w:r w:rsidRPr="00E608E5">
        <w:rPr>
          <w:sz w:val="16"/>
        </w:rPr>
        <w:t>“In short, if marine protected areas, or networks of marine protected areas are large enough relative to the range size of species of interest, away from sources of stress that marine protected areas can’t control, such as land-based pollution from rivers, and well-enforced, they provide dramatic benefit towards biodiversity conservation,” Halpern said.</w:t>
      </w:r>
      <w:r w:rsidR="00E608E5" w:rsidRPr="00E608E5">
        <w:rPr>
          <w:sz w:val="16"/>
        </w:rPr>
        <w:t xml:space="preserve"> </w:t>
      </w:r>
      <w:r w:rsidRPr="00E608E5">
        <w:rPr>
          <w:sz w:val="16"/>
        </w:rPr>
        <w:t>Our understanding of the impacts of marine protected areas on marine ecology, however, is skewed towards certain areas and species, said Alex Caveen, author of the book, “The Controversy Over Marine Protected Areas: Science Meets Policy,” who has reviewed the scientific literature on marine protected areas from 1990 to 2010. Many studies tend to focus on fish, for example, especially the commercially important ones, he said. Studies have also looked more at impacts on reef-type habitats than on other coastal habitats like mangroves or kelp forests.</w:t>
      </w:r>
      <w:r w:rsidR="00E608E5" w:rsidRPr="00E608E5">
        <w:rPr>
          <w:sz w:val="16"/>
        </w:rPr>
        <w:t xml:space="preserve"> </w:t>
      </w:r>
      <w:r w:rsidRPr="00E608E5">
        <w:rPr>
          <w:sz w:val="16"/>
        </w:rPr>
        <w:t>Research has also tended to focus on marine reserves, experts say. Marine protected areas, however, can be of different kinds. While marine reserves tend to be more strictly protected, they comprised only 1.23 percent of global ocean as of 2016. “A lot of marine protected areas that are coming up do allow some fishing and other activities,” Ban said. “So then there is the question as to how well they protect biodiversity.”</w:t>
      </w:r>
      <w:r w:rsidR="00E608E5" w:rsidRPr="00E608E5">
        <w:rPr>
          <w:sz w:val="16"/>
        </w:rPr>
        <w:t xml:space="preserve"> </w:t>
      </w:r>
      <w:r w:rsidRPr="00E608E5">
        <w:rPr>
          <w:sz w:val="16"/>
        </w:rPr>
        <w:t>A sample of the scientific evidence on marine protected areas</w:t>
      </w:r>
      <w:r w:rsidR="00E608E5" w:rsidRPr="00E608E5">
        <w:rPr>
          <w:sz w:val="16"/>
        </w:rPr>
        <w:t xml:space="preserve"> </w:t>
      </w:r>
      <w:r w:rsidRPr="00E608E5">
        <w:rPr>
          <w:sz w:val="16"/>
        </w:rPr>
        <w:t>Use the drop down menus to select data from your country of choice or to view data for a particular type of evidence. Click on the name of an outcome (such as abundance or economic benefits) to display data specific to it. Click on a square to see what evidence the outcome is based on. Download data from the 42 original studies here. Additional studies may be added to the infographic after this story’s publication. You can find this and other infographics in our Conservation Effectiveness series at ConservationEffectiveness.org. Data visualization by GreenInfo Network.</w:t>
      </w:r>
      <w:r w:rsidR="00E608E5" w:rsidRPr="00E608E5">
        <w:rPr>
          <w:sz w:val="16"/>
        </w:rPr>
        <w:t xml:space="preserve"> </w:t>
      </w:r>
      <w:r w:rsidRPr="00E608E5">
        <w:rPr>
          <w:sz w:val="16"/>
        </w:rPr>
        <w:t>How marine protected areas affect local people is less clear</w:t>
      </w:r>
      <w:r w:rsidR="00E608E5" w:rsidRPr="00E608E5">
        <w:rPr>
          <w:sz w:val="16"/>
        </w:rPr>
        <w:t xml:space="preserve"> </w:t>
      </w:r>
      <w:r w:rsidRPr="00E608E5">
        <w:rPr>
          <w:sz w:val="16"/>
        </w:rPr>
        <w:t>Proponents argue that marine protected areas can have a slew of positive effects on fishing and coastal communities, including improved livelihoods from fisheries, political empowerment and new governance and job opportunities. Critics counter that marine protected areas restrict local communities’ access to their ancestral fishing grounds, make them poorer and often increase conflict between them and people involved in park management or tourism.</w:t>
      </w:r>
      <w:r w:rsidR="00E608E5" w:rsidRPr="00E608E5">
        <w:rPr>
          <w:sz w:val="16"/>
        </w:rPr>
        <w:t xml:space="preserve"> </w:t>
      </w:r>
      <w:r w:rsidRPr="00E608E5">
        <w:rPr>
          <w:sz w:val="16"/>
        </w:rPr>
        <w:t>But much of the research that exists on this consists of case reports that depend on interviews with local people. (Within our sample of 16 studies looking into socioeconomic outcomes, 15 were case reports.)</w:t>
      </w:r>
      <w:r w:rsidR="00E608E5" w:rsidRPr="00E608E5">
        <w:rPr>
          <w:sz w:val="16"/>
        </w:rPr>
        <w:t xml:space="preserve"> </w:t>
      </w:r>
      <w:r w:rsidRPr="00E608E5">
        <w:rPr>
          <w:sz w:val="16"/>
        </w:rPr>
        <w:t>“Such studies aren’t experimental and their results are subjective, but they are important because it matters whether the people think the marine protected areas have been effective or not,” Ban said. However, these studies don’t tell us much about whether the establishment of marine protected areas, or some other sociopolitical factor, is really what’s driving these perceptions.</w:t>
      </w:r>
      <w:r w:rsidR="00E608E5" w:rsidRPr="00E608E5">
        <w:rPr>
          <w:sz w:val="16"/>
        </w:rPr>
        <w:t xml:space="preserve"> </w:t>
      </w:r>
      <w:r w:rsidRPr="00E608E5">
        <w:rPr>
          <w:sz w:val="16"/>
        </w:rPr>
        <w:t>In a 2014 case report we looked at, for example, researchers interviewing communities near four Thai marine protected areas found that some people perceived a decline in their livelihood from fishing and collecting shells. Others said they hadn’t seen much change, mainly because either the authorities allowed small-scale fishing inside the protected areas or did not enforce the regulations. Another case report found that communities around a marine protected area in Zanzibar, Tanzania, were generally unhappy with how the park was being managed. Benefits from tourism and other jobs related to the protected area were inequitably distributed, and the communities felt marginalized.</w:t>
      </w:r>
      <w:r w:rsidR="00E608E5" w:rsidRPr="00E608E5">
        <w:rPr>
          <w:sz w:val="16"/>
        </w:rPr>
        <w:t xml:space="preserve"> </w:t>
      </w:r>
      <w:r w:rsidRPr="00E608E5">
        <w:rPr>
          <w:sz w:val="16"/>
        </w:rPr>
        <w:t>A few studies have found some positive effects, too. A 2010 meta-analysis that combined data from 21 studies reported that some fishing communities perceived an increase in food security after the establishment of marine protected areas. Similarly, a 2013 case report found that local communities generally perceived an improvement in economic and environmental benefits from a protected area in the UK.</w:t>
      </w:r>
      <w:r w:rsidR="00E608E5" w:rsidRPr="00E608E5">
        <w:rPr>
          <w:sz w:val="16"/>
        </w:rPr>
        <w:t xml:space="preserve"> </w:t>
      </w:r>
      <w:r w:rsidRPr="00E608E5">
        <w:rPr>
          <w:sz w:val="16"/>
        </w:rPr>
        <w:t>Our search did not return any rigorously designed studies comparing villages around marine protected areas with similar villages around unprotected waters.</w:t>
      </w:r>
      <w:r w:rsidR="00E608E5" w:rsidRPr="00E608E5">
        <w:rPr>
          <w:sz w:val="16"/>
        </w:rPr>
        <w:t xml:space="preserve"> </w:t>
      </w:r>
      <w:r w:rsidRPr="00E608E5">
        <w:rPr>
          <w:sz w:val="16"/>
        </w:rPr>
        <w:t>Gill agreed that only a handful of such rigorous studies exist, and pointed to one published in 2014 that looked at the social impacts of marine protected areas in Sulawesi, Indonesia. The researchers behind that study found divergent effects: Between 1997 and 2002, the protected areas appeared to increase livelihood options for people living near them compared to those living near unprotected waters, for instance. But the people living around the protected areas also rated their household well-being as lower than those in the control villages. These impacts changed after 2002 when the agencies managing the protected areas withdrew their support, the study found.</w:t>
      </w:r>
      <w:r w:rsidR="00E608E5" w:rsidRPr="00E608E5">
        <w:rPr>
          <w:sz w:val="16"/>
        </w:rPr>
        <w:t xml:space="preserve"> </w:t>
      </w:r>
      <w:r w:rsidRPr="00E608E5">
        <w:rPr>
          <w:sz w:val="16"/>
        </w:rPr>
        <w:t>More such rigorous studies can tell us how the impacts of protected areas vary over time and across different communities, experts say, which can then potentially help managers design better marine protected areas. “If we continue to use marine protected areas, we better be sure to do it in ways that are equitable and not severely affecting the poor,” Gill said.</w:t>
      </w:r>
      <w:r w:rsidR="00E608E5" w:rsidRPr="00E608E5">
        <w:rPr>
          <w:sz w:val="16"/>
        </w:rPr>
        <w:t xml:space="preserve"> </w:t>
      </w:r>
      <w:r w:rsidRPr="00E608E5">
        <w:rPr>
          <w:sz w:val="16"/>
        </w:rPr>
        <w:t>Fishermen in Acapulco, Mexico. Photo by Tomas Castelazo, www.tomascastelazo.com / Wikimedia Commons.</w:t>
      </w:r>
      <w:r w:rsidR="00E608E5" w:rsidRPr="00E608E5">
        <w:rPr>
          <w:sz w:val="16"/>
        </w:rPr>
        <w:t xml:space="preserve"> </w:t>
      </w:r>
      <w:r w:rsidRPr="00E608E5">
        <w:rPr>
          <w:sz w:val="16"/>
        </w:rPr>
        <w:t>Net benefits for fisheries are also not well understood</w:t>
      </w:r>
      <w:r w:rsidR="00E608E5" w:rsidRPr="00E608E5">
        <w:rPr>
          <w:sz w:val="16"/>
        </w:rPr>
        <w:t xml:space="preserve"> </w:t>
      </w:r>
      <w:r w:rsidRPr="00E608E5">
        <w:rPr>
          <w:sz w:val="16"/>
        </w:rPr>
        <w:t>In theory, marine protected areas, particularly those that are closed off to all or most fishing, can allow overfished species to mature undisturbed and produce more offspring. The offspring can then swim over the invisible boundaries to adjacent fished areas and provide bigger catches and more money for fishers. Indeed, as mentioned, a good body of research suggests that species targeted by fishers often do respond well to protection.</w:t>
      </w:r>
      <w:r w:rsidR="00E608E5" w:rsidRPr="00E608E5">
        <w:rPr>
          <w:sz w:val="16"/>
        </w:rPr>
        <w:t xml:space="preserve"> </w:t>
      </w:r>
      <w:r w:rsidRPr="00E608E5">
        <w:rPr>
          <w:sz w:val="16"/>
        </w:rPr>
        <w:t>But do more and larger fish inside a protected area really mean higher catches outside its boundaries? Our review of the scientific literature retrieved six studies looking at this so-called “spillover,” including a systematic review published in 2016 that summarized results from 85 studies.</w:t>
      </w:r>
      <w:r w:rsidR="00E608E5" w:rsidRPr="00E608E5">
        <w:rPr>
          <w:sz w:val="16"/>
        </w:rPr>
        <w:t xml:space="preserve"> </w:t>
      </w:r>
      <w:r w:rsidRPr="00E608E5">
        <w:rPr>
          <w:sz w:val="16"/>
        </w:rPr>
        <w:t xml:space="preserve">The systematic review found evidence of spillover in 80 percent of the studies it considered. But the researchers added a caveat: “[Twenty] percent of remaining </w:t>
      </w:r>
      <w:r w:rsidRPr="00E608E5">
        <w:rPr>
          <w:rStyle w:val="StyleUnderline"/>
          <w:highlight w:val="cyan"/>
        </w:rPr>
        <w:t>studies that failed to provide any evidence of spillover is likely to be underestimated</w:t>
      </w:r>
      <w:r w:rsidRPr="00E608E5">
        <w:rPr>
          <w:sz w:val="16"/>
        </w:rPr>
        <w:t xml:space="preserve"> … </w:t>
      </w:r>
      <w:r w:rsidRPr="00E608E5">
        <w:rPr>
          <w:rStyle w:val="StyleUnderline"/>
          <w:highlight w:val="cyan"/>
        </w:rPr>
        <w:t xml:space="preserve">because of </w:t>
      </w:r>
      <w:r w:rsidRPr="00E608E5">
        <w:rPr>
          <w:rStyle w:val="Emphasis"/>
          <w:highlight w:val="cyan"/>
        </w:rPr>
        <w:t>publication bias in ecology</w:t>
      </w:r>
      <w:r w:rsidRPr="00E608E5">
        <w:rPr>
          <w:rStyle w:val="StyleUnderline"/>
          <w:highlight w:val="cyan"/>
        </w:rPr>
        <w:t>, and specifically in m</w:t>
      </w:r>
      <w:r w:rsidRPr="00E608E5">
        <w:rPr>
          <w:sz w:val="16"/>
        </w:rPr>
        <w:t>arine</w:t>
      </w:r>
      <w:r w:rsidRPr="00E608E5">
        <w:rPr>
          <w:rStyle w:val="StyleUnderline"/>
          <w:highlight w:val="cyan"/>
        </w:rPr>
        <w:t xml:space="preserve"> p</w:t>
      </w:r>
      <w:r w:rsidRPr="00E608E5">
        <w:rPr>
          <w:sz w:val="16"/>
        </w:rPr>
        <w:t xml:space="preserve">rotected </w:t>
      </w:r>
      <w:r w:rsidRPr="00E608E5">
        <w:rPr>
          <w:rStyle w:val="StyleUnderline"/>
          <w:highlight w:val="cyan"/>
        </w:rPr>
        <w:t>a</w:t>
      </w:r>
      <w:r w:rsidRPr="00E608E5">
        <w:rPr>
          <w:sz w:val="16"/>
        </w:rPr>
        <w:t xml:space="preserve">rea </w:t>
      </w:r>
      <w:r w:rsidRPr="00E608E5">
        <w:rPr>
          <w:rStyle w:val="StyleUnderline"/>
          <w:highlight w:val="cyan"/>
        </w:rPr>
        <w:t xml:space="preserve">science,” where </w:t>
      </w:r>
      <w:r w:rsidRPr="00E608E5">
        <w:rPr>
          <w:rStyle w:val="Emphasis"/>
          <w:highlight w:val="cyan"/>
        </w:rPr>
        <w:t>positive results are favored</w:t>
      </w:r>
      <w:r w:rsidRPr="00E608E5">
        <w:rPr>
          <w:sz w:val="16"/>
        </w:rPr>
        <w:t>, they wrote.</w:t>
      </w:r>
      <w:r w:rsidR="00E608E5" w:rsidRPr="00E608E5">
        <w:rPr>
          <w:sz w:val="16"/>
        </w:rPr>
        <w:t xml:space="preserve"> </w:t>
      </w:r>
      <w:r w:rsidRPr="00E608E5">
        <w:rPr>
          <w:sz w:val="16"/>
        </w:rPr>
        <w:t>But even if there is some spillover, is it enough to compensate for reduced fishing areas with increased fishing pressure and thus provide a net benefit to fishers?</w:t>
      </w:r>
      <w:r w:rsidR="00E608E5" w:rsidRPr="00E608E5">
        <w:rPr>
          <w:sz w:val="16"/>
        </w:rPr>
        <w:t xml:space="preserve"> </w:t>
      </w:r>
      <w:r w:rsidRPr="00E608E5">
        <w:rPr>
          <w:sz w:val="16"/>
        </w:rPr>
        <w:t>Our review captured only one empirical study that looked at this (possibly because our review and search terms were not exhaustive). This study, published in 2001, found that the biomass of five commercially important fish families increased both inside and outside marine reserves in the Caribbean island of St. Lucia within three years of establishment. Moreover, the fish catch increased substantially — by between 46 and 90 percent, depending on the type of traps the fishers used.</w:t>
      </w:r>
      <w:r w:rsidR="00E608E5" w:rsidRPr="00E608E5">
        <w:rPr>
          <w:sz w:val="16"/>
        </w:rPr>
        <w:t xml:space="preserve"> </w:t>
      </w:r>
      <w:r w:rsidRPr="00E608E5">
        <w:rPr>
          <w:sz w:val="16"/>
        </w:rPr>
        <w:t xml:space="preserve">The results of this single study cannot be generalized, of course. So we turned to our experts, who told us that while there are some </w:t>
      </w:r>
      <w:r w:rsidRPr="00E608E5">
        <w:rPr>
          <w:rStyle w:val="StyleUnderline"/>
          <w:highlight w:val="cyan"/>
        </w:rPr>
        <w:t>empirical studies</w:t>
      </w:r>
      <w:r w:rsidRPr="00E608E5">
        <w:rPr>
          <w:sz w:val="16"/>
        </w:rPr>
        <w:t xml:space="preserve"> looking </w:t>
      </w:r>
      <w:r w:rsidRPr="00E608E5">
        <w:rPr>
          <w:rStyle w:val="StyleUnderline"/>
          <w:highlight w:val="cyan"/>
        </w:rPr>
        <w:t>at how m</w:t>
      </w:r>
      <w:r w:rsidRPr="00E608E5">
        <w:rPr>
          <w:sz w:val="16"/>
        </w:rPr>
        <w:t xml:space="preserve">arine </w:t>
      </w:r>
      <w:r w:rsidRPr="00E608E5">
        <w:rPr>
          <w:rStyle w:val="StyleUnderline"/>
          <w:highlight w:val="cyan"/>
        </w:rPr>
        <w:t>p</w:t>
      </w:r>
      <w:r w:rsidRPr="00E608E5">
        <w:rPr>
          <w:sz w:val="16"/>
        </w:rPr>
        <w:t xml:space="preserve">rotected </w:t>
      </w:r>
      <w:r w:rsidRPr="00E608E5">
        <w:rPr>
          <w:rStyle w:val="StyleUnderline"/>
          <w:highlight w:val="cyan"/>
        </w:rPr>
        <w:t>a</w:t>
      </w:r>
      <w:r w:rsidRPr="00E608E5">
        <w:rPr>
          <w:sz w:val="16"/>
        </w:rPr>
        <w:t>rea</w:t>
      </w:r>
      <w:r w:rsidRPr="00E608E5">
        <w:rPr>
          <w:rStyle w:val="StyleUnderline"/>
          <w:highlight w:val="cyan"/>
        </w:rPr>
        <w:t>s</w:t>
      </w:r>
      <w:r w:rsidRPr="00E608E5">
        <w:rPr>
          <w:sz w:val="16"/>
        </w:rPr>
        <w:t xml:space="preserve"> </w:t>
      </w:r>
      <w:r w:rsidRPr="00E608E5">
        <w:rPr>
          <w:rStyle w:val="StyleUnderline"/>
          <w:highlight w:val="cyan"/>
        </w:rPr>
        <w:t>affect fisheries,</w:t>
      </w:r>
      <w:r w:rsidRPr="00E608E5">
        <w:rPr>
          <w:sz w:val="16"/>
        </w:rPr>
        <w:t xml:space="preserve"> most of them </w:t>
      </w:r>
      <w:r w:rsidRPr="00E608E5">
        <w:rPr>
          <w:rStyle w:val="StyleUnderline"/>
          <w:highlight w:val="cyan"/>
        </w:rPr>
        <w:t xml:space="preserve">are </w:t>
      </w:r>
      <w:r w:rsidRPr="00E608E5">
        <w:rPr>
          <w:rStyle w:val="Emphasis"/>
          <w:highlight w:val="cyan"/>
        </w:rPr>
        <w:t>not rigorous</w:t>
      </w:r>
      <w:r w:rsidRPr="00E608E5">
        <w:rPr>
          <w:rStyle w:val="StyleUnderline"/>
          <w:highlight w:val="cyan"/>
        </w:rPr>
        <w:t xml:space="preserve"> and their </w:t>
      </w:r>
      <w:r w:rsidRPr="00E608E5">
        <w:rPr>
          <w:rStyle w:val="Emphasis"/>
          <w:highlight w:val="cyan"/>
        </w:rPr>
        <w:t>conclusions are mixed.</w:t>
      </w:r>
      <w:r w:rsidR="00E608E5">
        <w:rPr>
          <w:rStyle w:val="Emphasis"/>
        </w:rPr>
        <w:t xml:space="preserve"> </w:t>
      </w:r>
      <w:r w:rsidRPr="00E608E5">
        <w:rPr>
          <w:sz w:val="16"/>
        </w:rPr>
        <w:t>For example, a 2013 study found that fishers who worked near the Goukamma marine protected area in South Africa saw a nearly steady increase in the catch of commercially important Roman seabream (Chrysoblephus laticeps) over the 10 years since the park’s establishment in 1990. Some studies from the Mediterranean Sea have also found an increase of fish catch near marine reserves over the years.</w:t>
      </w:r>
      <w:r w:rsidR="00E608E5" w:rsidRPr="00E608E5">
        <w:rPr>
          <w:sz w:val="16"/>
        </w:rPr>
        <w:t xml:space="preserve"> </w:t>
      </w:r>
      <w:r w:rsidRPr="00E608E5">
        <w:rPr>
          <w:sz w:val="16"/>
        </w:rPr>
        <w:t>By contrast, in a 2000 study from Kenya, researchers found that while the creation of a no-take marine protected area had led to some spillover, the fish catch was lower than it was before the park’s creation halved the available fishing area. Similarly, some researchers found that the increase in no-take zones in Australia’s Great Barrier Reef did not lead to the long-term improvements in fish catch that authorities had promised.</w:t>
      </w:r>
      <w:r w:rsidR="00E608E5" w:rsidRPr="00E608E5">
        <w:rPr>
          <w:sz w:val="16"/>
        </w:rPr>
        <w:t xml:space="preserve"> </w:t>
      </w:r>
      <w:r w:rsidRPr="00E608E5">
        <w:rPr>
          <w:sz w:val="16"/>
        </w:rPr>
        <w:t>Most positive examples come from marine protected areas that are either very small (so the fishers lose only a small amount of their previous fishing area), or from parks located in areas where fish stocks are severely overexploited, said the University of Washington’s Hilborn.</w:t>
      </w:r>
      <w:r w:rsidR="00E608E5" w:rsidRPr="00E608E5">
        <w:rPr>
          <w:sz w:val="16"/>
        </w:rPr>
        <w:t xml:space="preserve"> </w:t>
      </w:r>
      <w:r w:rsidRPr="00E608E5">
        <w:rPr>
          <w:sz w:val="16"/>
        </w:rPr>
        <w:t>Halpern agreed that the benefits of marine protected areas on fisheries are very context-dependent and traditional management techniques, such as seasonal fishing closures or restrictions on certain kinds of fishing equipment, sometimes come out ahead.</w:t>
      </w:r>
      <w:r w:rsidR="00E608E5" w:rsidRPr="00E608E5">
        <w:rPr>
          <w:sz w:val="16"/>
        </w:rPr>
        <w:t xml:space="preserve"> </w:t>
      </w:r>
      <w:r w:rsidRPr="00E608E5">
        <w:rPr>
          <w:sz w:val="16"/>
        </w:rPr>
        <w:t>“In developed countries and large stocks, traditional fisheries management has been very effective, especially more recently,” he said. “In developing nations and highly diverse fisheries — as is the case with many coral reef fisheries in tropical countries — traditional fisheries management has not been as effective and marine protected areas are often a much more effective and viable strategy. But there are many counterexamples and other issues in play — in other words, context matters.”</w:t>
      </w:r>
      <w:r w:rsidR="00E608E5" w:rsidRPr="00E608E5">
        <w:rPr>
          <w:sz w:val="16"/>
        </w:rPr>
        <w:t xml:space="preserve"> </w:t>
      </w:r>
      <w:r w:rsidRPr="00E608E5">
        <w:rPr>
          <w:sz w:val="16"/>
        </w:rPr>
        <w:t>So, wherever marine protected areas are being promoted as tools for sustainable fisheries, alternative fisheries management options must be considered, Hilborn said. “My bottom line is to first identify what our objective is, what the alternative methods to improve that is, and then getting a science-based process to evaluate the alternatives,” he said. “In some cases, the better alternative is going to be marine protected areas, in others not.”</w:t>
      </w:r>
      <w:r w:rsidR="00E608E5" w:rsidRPr="00E608E5">
        <w:rPr>
          <w:sz w:val="16"/>
        </w:rPr>
        <w:t xml:space="preserve"> </w:t>
      </w:r>
      <w:r w:rsidRPr="00E608E5">
        <w:rPr>
          <w:sz w:val="16"/>
        </w:rPr>
        <w:t>What we’ve learned so far</w:t>
      </w:r>
      <w:r w:rsidR="00E608E5" w:rsidRPr="00E608E5">
        <w:rPr>
          <w:sz w:val="16"/>
        </w:rPr>
        <w:t xml:space="preserve"> </w:t>
      </w:r>
      <w:r w:rsidRPr="00E608E5">
        <w:rPr>
          <w:sz w:val="16"/>
        </w:rPr>
        <w:t>The research in our sample of literature suggests — and experts generally agree — that marine protected areas do help many marine animals recover within their boundaries, especially species that have been heavily exploited by fishing. There is still room for improvement in study designs, though, and a need to fill research gaps, especially when it comes to studying certain marine habitats and non-commercial species.</w:t>
      </w:r>
      <w:r w:rsidR="00E608E5" w:rsidRPr="00E608E5">
        <w:rPr>
          <w:sz w:val="16"/>
        </w:rPr>
        <w:t xml:space="preserve"> </w:t>
      </w:r>
      <w:r w:rsidRPr="00E608E5">
        <w:rPr>
          <w:sz w:val="16"/>
        </w:rPr>
        <w:t>Our understanding of how marine protected areas affect the well-being of local people is currently poor. Rigorous studies are rare, according to experts, and indeed our literature sample turned up mostly case reports showing varying outcomes that cannot necessarily be attributed to the marine protected areas.</w:t>
      </w:r>
      <w:r w:rsidR="00E608E5" w:rsidRPr="00E608E5">
        <w:rPr>
          <w:sz w:val="16"/>
        </w:rPr>
        <w:t xml:space="preserve"> </w:t>
      </w:r>
      <w:r w:rsidRPr="00E608E5">
        <w:rPr>
          <w:rStyle w:val="StyleUnderline"/>
          <w:highlight w:val="cyan"/>
        </w:rPr>
        <w:t>Good-quality research on how m</w:t>
      </w:r>
      <w:r w:rsidRPr="00E608E5">
        <w:rPr>
          <w:sz w:val="16"/>
        </w:rPr>
        <w:t xml:space="preserve">arine </w:t>
      </w:r>
      <w:r w:rsidRPr="00E608E5">
        <w:rPr>
          <w:rStyle w:val="StyleUnderline"/>
          <w:highlight w:val="cyan"/>
        </w:rPr>
        <w:t>p</w:t>
      </w:r>
      <w:r w:rsidRPr="00E608E5">
        <w:rPr>
          <w:sz w:val="16"/>
        </w:rPr>
        <w:t xml:space="preserve">rotected </w:t>
      </w:r>
      <w:r w:rsidRPr="00E608E5">
        <w:rPr>
          <w:rStyle w:val="StyleUnderline"/>
          <w:highlight w:val="cyan"/>
        </w:rPr>
        <w:t>a</w:t>
      </w:r>
      <w:r w:rsidRPr="00E608E5">
        <w:rPr>
          <w:sz w:val="16"/>
        </w:rPr>
        <w:t>rea</w:t>
      </w:r>
      <w:r w:rsidRPr="00E608E5">
        <w:rPr>
          <w:rStyle w:val="StyleUnderline"/>
          <w:highlight w:val="cyan"/>
        </w:rPr>
        <w:t>s</w:t>
      </w:r>
      <w:r w:rsidRPr="00E608E5">
        <w:rPr>
          <w:sz w:val="16"/>
        </w:rPr>
        <w:t xml:space="preserve"> </w:t>
      </w:r>
      <w:r w:rsidRPr="00E608E5">
        <w:rPr>
          <w:rStyle w:val="StyleUnderline"/>
          <w:highlight w:val="cyan"/>
        </w:rPr>
        <w:t>impact fisheries is also lacking</w:t>
      </w:r>
      <w:r w:rsidRPr="00E608E5">
        <w:rPr>
          <w:sz w:val="16"/>
        </w:rPr>
        <w:t>. What evidence exists is mixed, according to experts, and depends on the local context. Some marine biologists have, in fact, cautioned against making dubious promises about increasing fisheries yield when the current research cannot possibly predict it.</w:t>
      </w:r>
    </w:p>
    <w:p w14:paraId="287E1CF4" w14:textId="7391B5F1" w:rsidR="00662DAA" w:rsidRDefault="00662DAA" w:rsidP="00662DAA">
      <w:pPr>
        <w:pStyle w:val="Heading3"/>
      </w:pPr>
      <w:r>
        <w:t>Extensions:  One Size Fits All Approach Fails</w:t>
      </w:r>
    </w:p>
    <w:p w14:paraId="598EC52F" w14:textId="217F376D" w:rsidR="00C15F3D" w:rsidRDefault="00C15F3D" w:rsidP="00C15F3D">
      <w:pPr>
        <w:pStyle w:val="Heading4"/>
      </w:pPr>
      <w:r>
        <w:t>Networks of MPAs will fail because they won’t be the right size and distance apart:</w:t>
      </w:r>
    </w:p>
    <w:p w14:paraId="0B8FC7E5" w14:textId="1157B1D3" w:rsidR="0070652A" w:rsidRDefault="0070652A" w:rsidP="0070652A">
      <w:pPr>
        <w:rPr>
          <w:rStyle w:val="Hyperlink"/>
        </w:rPr>
      </w:pPr>
      <w:r>
        <w:t xml:space="preserve">Lonny </w:t>
      </w:r>
      <w:r w:rsidRPr="00C15F3D">
        <w:rPr>
          <w:rStyle w:val="Style13ptBold"/>
        </w:rPr>
        <w:t xml:space="preserve">Lippsett, </w:t>
      </w:r>
      <w:r w:rsidR="00C15F3D" w:rsidRPr="00C15F3D">
        <w:rPr>
          <w:rStyle w:val="Style13ptBold"/>
        </w:rPr>
        <w:t>2017</w:t>
      </w:r>
      <w:r w:rsidR="00C15F3D">
        <w:t xml:space="preserve"> </w:t>
      </w:r>
      <w:r>
        <w:t xml:space="preserve">(Woods Hole Oceanographic Institute), Dec. 1, 2017.  </w:t>
      </w:r>
      <w:r w:rsidR="00C15F3D">
        <w:t xml:space="preserve">“The Marine Reserve Goldilocks Problem,” </w:t>
      </w:r>
      <w:r>
        <w:t xml:space="preserve">Retrieved Apr. 19, 2021 from </w:t>
      </w:r>
      <w:hyperlink r:id="rId100" w:history="1">
        <w:r w:rsidRPr="004B14A0">
          <w:rPr>
            <w:rStyle w:val="Hyperlink"/>
          </w:rPr>
          <w:t>https://www.whoi.edu/oceanus/feature/the-marine-reserve-goldilocks-problem/</w:t>
        </w:r>
      </w:hyperlink>
    </w:p>
    <w:p w14:paraId="57560C87" w14:textId="77777777" w:rsidR="00C15F3D" w:rsidRDefault="00C15F3D" w:rsidP="0070652A">
      <w:pPr>
        <w:rPr>
          <w:sz w:val="16"/>
        </w:rPr>
      </w:pPr>
      <w:r w:rsidRPr="00C15F3D">
        <w:rPr>
          <w:sz w:val="16"/>
        </w:rPr>
        <w:t xml:space="preserve">To protect coral reefs, </w:t>
      </w:r>
      <w:r w:rsidRPr="00C15F3D">
        <w:rPr>
          <w:rStyle w:val="StyleUnderline"/>
          <w:highlight w:val="cyan"/>
        </w:rPr>
        <w:t>governments</w:t>
      </w:r>
      <w:r w:rsidRPr="00C15F3D">
        <w:rPr>
          <w:sz w:val="16"/>
        </w:rPr>
        <w:t xml:space="preserve"> and conservationists </w:t>
      </w:r>
      <w:r w:rsidRPr="00C15F3D">
        <w:rPr>
          <w:rStyle w:val="StyleUnderline"/>
          <w:highlight w:val="cyan"/>
        </w:rPr>
        <w:t>are looking to establish networks of marine reserves</w:t>
      </w:r>
      <w:r w:rsidRPr="00C15F3D">
        <w:rPr>
          <w:sz w:val="16"/>
        </w:rPr>
        <w:t xml:space="preserve">, where fishing is prohibited. </w:t>
      </w:r>
      <w:r w:rsidRPr="00C15F3D">
        <w:rPr>
          <w:rStyle w:val="StyleUnderline"/>
          <w:highlight w:val="cyan"/>
        </w:rPr>
        <w:t xml:space="preserve">But for the reserves to work, they need to be the </w:t>
      </w:r>
      <w:r w:rsidRPr="00C15F3D">
        <w:rPr>
          <w:rStyle w:val="Emphasis"/>
          <w:highlight w:val="cyan"/>
        </w:rPr>
        <w:t>right size</w:t>
      </w:r>
      <w:r w:rsidRPr="00C15F3D">
        <w:rPr>
          <w:rStyle w:val="StyleUnderline"/>
          <w:highlight w:val="cyan"/>
        </w:rPr>
        <w:t xml:space="preserve"> and </w:t>
      </w:r>
      <w:r w:rsidRPr="00C15F3D">
        <w:rPr>
          <w:rStyle w:val="Emphasis"/>
          <w:highlight w:val="cyan"/>
        </w:rPr>
        <w:t>distance</w:t>
      </w:r>
      <w:r w:rsidRPr="00C15F3D">
        <w:rPr>
          <w:rStyle w:val="StyleUnderline"/>
          <w:highlight w:val="cyan"/>
        </w:rPr>
        <w:t xml:space="preserve"> apart from one another</w:t>
      </w:r>
      <w:r w:rsidRPr="00C15F3D">
        <w:rPr>
          <w:sz w:val="16"/>
        </w:rPr>
        <w:t xml:space="preserve">. </w:t>
      </w:r>
      <w:r w:rsidRPr="00C15F3D">
        <w:rPr>
          <w:rStyle w:val="StyleUnderline"/>
          <w:highlight w:val="cyan"/>
        </w:rPr>
        <w:t>If a reserve is too small, it can’t accommodate enough newly hatched fish larvae to sustain populations. If it’s too big, larvae will simply stay within the reserve and not disperse to surrounding areas</w:t>
      </w:r>
      <w:r w:rsidRPr="00C15F3D">
        <w:rPr>
          <w:sz w:val="16"/>
        </w:rPr>
        <w:t xml:space="preserve">, including other reserves, and replenish fish stocks there, said Simon Thorrold, a biologist at Woods Hole Oceanographic Institution. </w:t>
      </w:r>
    </w:p>
    <w:p w14:paraId="3FE1E6AC" w14:textId="3C2926FF" w:rsidR="00CC4BCC" w:rsidRDefault="00CC4BCC" w:rsidP="00CC4BCC">
      <w:pPr>
        <w:pStyle w:val="Heading3"/>
      </w:pPr>
      <w:r>
        <w:t>Extensions:  Lack of staff &amp; funding</w:t>
      </w:r>
    </w:p>
    <w:p w14:paraId="51FD551B" w14:textId="6898903A" w:rsidR="00662DAA" w:rsidRDefault="00CC4BCC" w:rsidP="00CC4BCC">
      <w:pPr>
        <w:pStyle w:val="Heading4"/>
      </w:pPr>
      <w:r>
        <w:t>Lack of staff &amp; funding undermine MPAs:</w:t>
      </w:r>
    </w:p>
    <w:p w14:paraId="52AA64A3" w14:textId="68BA840B" w:rsidR="00CC4BCC" w:rsidRDefault="00CC4BCC" w:rsidP="00CC4BCC">
      <w:r>
        <w:t xml:space="preserve">Shreya </w:t>
      </w:r>
      <w:r w:rsidRPr="00CC4BCC">
        <w:rPr>
          <w:rStyle w:val="Style13ptBold"/>
        </w:rPr>
        <w:t>Dasgupta</w:t>
      </w:r>
      <w:r>
        <w:t>, 3/22/20</w:t>
      </w:r>
      <w:r w:rsidRPr="00CC4BCC">
        <w:rPr>
          <w:rStyle w:val="Style13ptBold"/>
        </w:rPr>
        <w:t>17</w:t>
      </w:r>
      <w:r>
        <w:t xml:space="preserve"> (science and environmental writer based in Bangalore, India, “Marine protected areas suffer from lack of funds, staff,” </w:t>
      </w:r>
      <w:hyperlink r:id="rId101" w:history="1">
        <w:r w:rsidRPr="00217BB4">
          <w:rPr>
            <w:rStyle w:val="Hyperlink"/>
          </w:rPr>
          <w:t>https://news.mongabay.com/2017/03/marine-protected-areas-suffer-from-lack-of-funds-staff/</w:t>
        </w:r>
      </w:hyperlink>
      <w:r>
        <w:t>, Retrieved 6/12/2021)</w:t>
      </w:r>
    </w:p>
    <w:p w14:paraId="08715F9C" w14:textId="0154607D" w:rsidR="00CC4BCC" w:rsidRDefault="00CC4BCC" w:rsidP="00CC4BCC">
      <w:pPr>
        <w:rPr>
          <w:sz w:val="14"/>
        </w:rPr>
      </w:pPr>
      <w:r w:rsidRPr="00CC4BCC">
        <w:rPr>
          <w:rStyle w:val="StyleUnderline"/>
          <w:highlight w:val="cyan"/>
        </w:rPr>
        <w:t xml:space="preserve">About 65 percent of the 433 surveyed MPAs reportedly suffered from </w:t>
      </w:r>
      <w:r w:rsidRPr="00CC4BCC">
        <w:rPr>
          <w:rStyle w:val="Emphasis"/>
          <w:highlight w:val="cyan"/>
        </w:rPr>
        <w:t>inadequate budget</w:t>
      </w:r>
      <w:r w:rsidRPr="00CC4BCC">
        <w:rPr>
          <w:sz w:val="14"/>
        </w:rPr>
        <w:t xml:space="preserve"> for the management of the protected areas. </w:t>
      </w:r>
      <w:r w:rsidRPr="00CC4BCC">
        <w:rPr>
          <w:rStyle w:val="StyleUnderline"/>
          <w:highlight w:val="cyan"/>
        </w:rPr>
        <w:t xml:space="preserve">Nearly 91 percent of MPAs </w:t>
      </w:r>
      <w:r w:rsidRPr="00CC4BCC">
        <w:rPr>
          <w:rStyle w:val="Emphasis"/>
          <w:highlight w:val="cyan"/>
        </w:rPr>
        <w:t>lacked sufficient staff</w:t>
      </w:r>
      <w:r w:rsidRPr="00CC4BCC">
        <w:rPr>
          <w:rStyle w:val="StyleUnderline"/>
          <w:highlight w:val="cyan"/>
        </w:rPr>
        <w:t xml:space="preserve"> to carry out critical management activities</w:t>
      </w:r>
      <w:r w:rsidRPr="00CC4BCC">
        <w:rPr>
          <w:sz w:val="14"/>
        </w:rPr>
        <w:t xml:space="preserve">. The findings suggest that effective biodiversity conservation is not just dependent on environmental conditions or MPA features (such as MPA size, fishing regulations), but is also heavily dependent on available capacity. Countries across the world created some of the largest marine protected areas (MPAs) last year, some spanning hundreds of thousands of square miles. The recently created Papahānaumokuākea Marine National Monument off Hawaii, for example, is currently the largest marine protected area in the world at 582,578 square miles. Unfortunately, </w:t>
      </w:r>
      <w:r w:rsidRPr="00CC4BCC">
        <w:rPr>
          <w:rStyle w:val="StyleUnderline"/>
          <w:highlight w:val="cyan"/>
        </w:rPr>
        <w:t>many marine protected areas are yet to realize their full potential</w:t>
      </w:r>
      <w:r w:rsidRPr="00CC4BCC">
        <w:rPr>
          <w:sz w:val="14"/>
        </w:rPr>
        <w:t xml:space="preserve">. This is mainly </w:t>
      </w:r>
      <w:r w:rsidRPr="00CC4BCC">
        <w:rPr>
          <w:rStyle w:val="StyleUnderline"/>
          <w:highlight w:val="cyan"/>
        </w:rPr>
        <w:t xml:space="preserve">due to a </w:t>
      </w:r>
      <w:r w:rsidRPr="00CC4BCC">
        <w:rPr>
          <w:rStyle w:val="Emphasis"/>
          <w:highlight w:val="cyan"/>
        </w:rPr>
        <w:t xml:space="preserve">lack of adequate funds and staffing </w:t>
      </w:r>
      <w:r w:rsidRPr="00CC4BCC">
        <w:rPr>
          <w:sz w:val="14"/>
        </w:rPr>
        <w:t xml:space="preserve">capacity that are preventing large expanses of protected oceans from achieving their conservation goals, concludes a new study published in Nature. After analyzing data on the management of 433 marine protected areas spread across the world, researchers found several weaknesses in the way marine protected areas are managed globally. For instance, stakeholders in nearly half of 433 marine protected areas reportedly had no direct involvement in decision-making. Only 13 percent used results from scientific monitoring to inform management of the marine protected areas. Moreover, about 65 percent of marine protected areas reportedly suffered from inadequate budget for the management of the protected areas, and nearly 91 percent of marine protected areas lacked sufficient staff to carry out critical management activities. The researchers did not observe any considerable geographic disparities in staff capacity amongst different regions. However, marine protected areas in Asia generally reported having adequate budget capacity compared to other parts of the world. “It isn’t clear why this is the case. This could be a topic of future research,” lead author David A. Gill, who conducted the research during a postdoctoral fellowship supported by the National Socio-Environmental Synthesis Center (SESYNC) in Maryland, United States, said in an email. The researchers also looked at fish stocks across 218 marine protected areas, and found that marine protected areas were better at protecting fish stocks than unprotected seas. Fish population grew in about 71 percent of the marine protected areas. However, these conservation impacts were highly variable. The team analyzed a set of 62 marine protected areas in 24 countries for which both management and fish population data were available, and found that fish population in marine protected areas with adequate personnel and budget grew almost three times more than those with inadequate resources. The findings suggest that effective biodiversity conservation is not just dependent on environmental conditions or features of marine protected areas (such as marine protected area size, fishing regulations), but is also heavily dependent on available capacity, the authors write. </w:t>
      </w:r>
      <w:r w:rsidRPr="00CC4BCC">
        <w:rPr>
          <w:rStyle w:val="StyleUnderline"/>
          <w:highlight w:val="cyan"/>
        </w:rPr>
        <w:t>Additional staff resources</w:t>
      </w:r>
      <w:r w:rsidRPr="00CC4BCC">
        <w:rPr>
          <w:sz w:val="14"/>
        </w:rPr>
        <w:t xml:space="preserve">, for example, </w:t>
      </w:r>
      <w:r w:rsidRPr="00CC4BCC">
        <w:rPr>
          <w:rStyle w:val="StyleUnderline"/>
          <w:highlight w:val="cyan"/>
        </w:rPr>
        <w:t>are needed</w:t>
      </w:r>
      <w:r w:rsidRPr="00CC4BCC">
        <w:rPr>
          <w:sz w:val="14"/>
        </w:rPr>
        <w:t xml:space="preserve"> </w:t>
      </w:r>
      <w:r w:rsidRPr="00CC4BCC">
        <w:rPr>
          <w:rStyle w:val="StyleUnderline"/>
          <w:highlight w:val="cyan"/>
        </w:rPr>
        <w:t>to fill gaps</w:t>
      </w:r>
      <w:r w:rsidRPr="00CC4BCC">
        <w:rPr>
          <w:sz w:val="14"/>
        </w:rPr>
        <w:t xml:space="preserve"> in various activities essential for conservation, </w:t>
      </w:r>
      <w:r w:rsidRPr="00CC4BCC">
        <w:rPr>
          <w:rStyle w:val="StyleUnderline"/>
          <w:highlight w:val="cyan"/>
        </w:rPr>
        <w:t xml:space="preserve">such as </w:t>
      </w:r>
      <w:r w:rsidRPr="00CC4BCC">
        <w:rPr>
          <w:rStyle w:val="Emphasis"/>
          <w:highlight w:val="cyan"/>
        </w:rPr>
        <w:t>monitoring, enforcement, administration</w:t>
      </w:r>
      <w:r w:rsidRPr="00CC4BCC">
        <w:rPr>
          <w:sz w:val="14"/>
        </w:rPr>
        <w:t>, community engagement and sustainable tourism activities. “Given the global shortfall in capacity that we observe in the study, we need to invest not only in MPA expansion, but also in ensuring that adequate resources are available for management, or else we risk diluting the limited management resources across larger areas of ocean and having many under-resourced, poorly-performing MPAs,” Gill said. Study co-author Helen Fox of the National Geographic Society added: “These results highlight the potential for an infusion of resources and staff at established MPAs – and at MPAs in the pipeline – to enhance MPA management and ensure that MPAs realize their full potential. The good news is that this is a solvable problem. MPAs perform better when they have enough staff and an adequate budget.”</w:t>
      </w:r>
    </w:p>
    <w:p w14:paraId="144420B4" w14:textId="63DF8BD5" w:rsidR="00F476E1" w:rsidRDefault="00F476E1" w:rsidP="00F476E1">
      <w:pPr>
        <w:pStyle w:val="Heading4"/>
      </w:pPr>
      <w:r>
        <w:t xml:space="preserve">High levels of MPA protection will require more resources </w:t>
      </w:r>
    </w:p>
    <w:p w14:paraId="14A75AFE" w14:textId="219A06CB" w:rsidR="00F476E1" w:rsidRDefault="00F476E1" w:rsidP="00F476E1">
      <w:r>
        <w:t xml:space="preserve">Dan </w:t>
      </w:r>
      <w:r w:rsidRPr="00F476E1">
        <w:rPr>
          <w:rStyle w:val="Style13ptBold"/>
        </w:rPr>
        <w:t>Laffoley</w:t>
      </w:r>
      <w:r>
        <w:t>, et al 20</w:t>
      </w:r>
      <w:r w:rsidRPr="00F476E1">
        <w:rPr>
          <w:rStyle w:val="Style13ptBold"/>
        </w:rPr>
        <w:t>19</w:t>
      </w:r>
      <w:r>
        <w:t xml:space="preserve"> (International Union for Conservation of Nature), 2019.  Retrieved Apr. 19, 2021 from </w:t>
      </w:r>
      <w:hyperlink r:id="rId102" w:history="1">
        <w:r w:rsidRPr="004B14A0">
          <w:rPr>
            <w:rStyle w:val="Hyperlink"/>
          </w:rPr>
          <w:t>https://www.researchgate.net/publication/330047018_Marine_Protected_Areas</w:t>
        </w:r>
      </w:hyperlink>
    </w:p>
    <w:p w14:paraId="735A89F1" w14:textId="77777777" w:rsidR="00F476E1" w:rsidRPr="00F476E1" w:rsidRDefault="00F476E1" w:rsidP="00F476E1">
      <w:pPr>
        <w:rPr>
          <w:sz w:val="14"/>
        </w:rPr>
      </w:pPr>
      <w:r w:rsidRPr="00F476E1">
        <w:rPr>
          <w:rStyle w:val="StyleUnderline"/>
          <w:highlight w:val="cyan"/>
        </w:rPr>
        <w:t>The exact</w:t>
      </w:r>
      <w:r w:rsidRPr="00F476E1">
        <w:rPr>
          <w:sz w:val="14"/>
        </w:rPr>
        <w:t xml:space="preserve"> combination of </w:t>
      </w:r>
      <w:r w:rsidRPr="00F476E1">
        <w:rPr>
          <w:rStyle w:val="StyleUnderline"/>
          <w:highlight w:val="cyan"/>
        </w:rPr>
        <w:t>benefits derived from any</w:t>
      </w:r>
      <w:r w:rsidRPr="00F476E1">
        <w:rPr>
          <w:sz w:val="14"/>
        </w:rPr>
        <w:t xml:space="preserve"> particular </w:t>
      </w:r>
      <w:r w:rsidRPr="00F476E1">
        <w:rPr>
          <w:rStyle w:val="StyleUnderline"/>
          <w:highlight w:val="cyan"/>
        </w:rPr>
        <w:t>MPA will depend on</w:t>
      </w:r>
      <w:r w:rsidRPr="00F476E1">
        <w:rPr>
          <w:sz w:val="14"/>
        </w:rPr>
        <w:t xml:space="preserve"> the levels of protection, </w:t>
      </w:r>
      <w:r w:rsidRPr="00F476E1">
        <w:rPr>
          <w:rStyle w:val="Emphasis"/>
          <w:highlight w:val="cyan"/>
        </w:rPr>
        <w:t>effectiveness of management</w:t>
      </w:r>
      <w:r w:rsidRPr="00F476E1">
        <w:rPr>
          <w:sz w:val="14"/>
        </w:rPr>
        <w:t>, the size of the area under protection, and the length of time the protection has been in place. There is substantial evidence that no-take MPAs can result in increased abundance, biomass and diversity of fish, and invertebrate populations. A recent global synthesis of 87 MPAs found that effective protected areas had twice as many large fish species, 5 times greater large fish biomass, and 14 times more shark biomass (Edgar et al., 2009). MPAs require five characteristics to protect biodiversity: no take, well enforced, old (&gt;10years), large (&gt;100km2 ), and isolated. While these findings provide important evidence that benefits of MPA protection accrue with these different factors,</w:t>
      </w:r>
      <w:r w:rsidRPr="00F476E1">
        <w:rPr>
          <w:rStyle w:val="StyleUnderline"/>
          <w:highlight w:val="cyan"/>
        </w:rPr>
        <w:t xml:space="preserve"> </w:t>
      </w:r>
      <w:r w:rsidRPr="00F476E1">
        <w:rPr>
          <w:rStyle w:val="Emphasis"/>
          <w:highlight w:val="cyan"/>
        </w:rPr>
        <w:t>more resources are needed</w:t>
      </w:r>
      <w:r w:rsidRPr="00F476E1">
        <w:rPr>
          <w:rStyle w:val="StyleUnderline"/>
          <w:highlight w:val="cyan"/>
        </w:rPr>
        <w:t xml:space="preserve"> to help managers achieve this </w:t>
      </w:r>
      <w:r w:rsidRPr="00F476E1">
        <w:rPr>
          <w:rStyle w:val="Emphasis"/>
          <w:highlight w:val="cyan"/>
        </w:rPr>
        <w:t>high level of protection</w:t>
      </w:r>
      <w:r w:rsidRPr="00F476E1">
        <w:rPr>
          <w:sz w:val="14"/>
        </w:rPr>
        <w:t>. Gill et al. (2017) found that well-managed protected areas yielded three times the benefits of poorly managed areas.</w:t>
      </w:r>
    </w:p>
    <w:p w14:paraId="6DDD7BF7" w14:textId="46F844A2" w:rsidR="0070652A" w:rsidRDefault="00864DE7" w:rsidP="0070652A">
      <w:pPr>
        <w:pStyle w:val="Heading3"/>
      </w:pPr>
      <w:r>
        <w:t xml:space="preserve">Extensions:  </w:t>
      </w:r>
      <w:r w:rsidR="0070652A">
        <w:t>30 Percent Rule Can’t Solve</w:t>
      </w:r>
    </w:p>
    <w:p w14:paraId="06F63F6D" w14:textId="77777777" w:rsidR="0070652A" w:rsidRDefault="0070652A" w:rsidP="0070652A">
      <w:pPr>
        <w:pStyle w:val="Heading4"/>
      </w:pPr>
      <w:r>
        <w:t>The haste to achieve the 30 percent by 2030 target will lead to inadequate MPAs.</w:t>
      </w:r>
    </w:p>
    <w:p w14:paraId="2FEBE63B" w14:textId="00749772" w:rsidR="0070652A" w:rsidRDefault="0070652A" w:rsidP="0070652A">
      <w:r>
        <w:t xml:space="preserve">Kong </w:t>
      </w:r>
      <w:r w:rsidRPr="007D4C73">
        <w:rPr>
          <w:rStyle w:val="Style13ptBold"/>
        </w:rPr>
        <w:t>Lingyu</w:t>
      </w:r>
      <w:r>
        <w:t xml:space="preserve">, </w:t>
      </w:r>
      <w:r w:rsidR="007D4C73">
        <w:t>5/13/20</w:t>
      </w:r>
      <w:r w:rsidR="007D4C73" w:rsidRPr="007D4C73">
        <w:rPr>
          <w:rStyle w:val="Style13ptBold"/>
        </w:rPr>
        <w:t>20</w:t>
      </w:r>
      <w:r w:rsidR="007D4C73">
        <w:t xml:space="preserve"> </w:t>
      </w:r>
      <w:r>
        <w:t xml:space="preserve">(freelance writer covering environment and science), May 13, 2020.  Retrieved Apr. 19, 2021 from </w:t>
      </w:r>
      <w:hyperlink r:id="rId103" w:history="1">
        <w:r w:rsidRPr="004B14A0">
          <w:rPr>
            <w:rStyle w:val="Hyperlink"/>
          </w:rPr>
          <w:t>https://chinadialogueocean.net/13850-protecting-30-of-ocean-easier-said-than-done-thirty-by-thirty/</w:t>
        </w:r>
      </w:hyperlink>
    </w:p>
    <w:p w14:paraId="07EC30AA" w14:textId="77777777" w:rsidR="0070652A" w:rsidRPr="00864DE7" w:rsidRDefault="0070652A" w:rsidP="0070652A">
      <w:pPr>
        <w:rPr>
          <w:sz w:val="16"/>
        </w:rPr>
      </w:pPr>
      <w:r w:rsidRPr="00864DE7">
        <w:rPr>
          <w:sz w:val="16"/>
        </w:rPr>
        <w:t xml:space="preserve">Given the inadequacy of existing MPAs and the lack of high seas governance mechanisms, </w:t>
      </w:r>
      <w:r w:rsidRPr="00864DE7">
        <w:rPr>
          <w:rStyle w:val="StyleUnderline"/>
          <w:highlight w:val="cyan"/>
        </w:rPr>
        <w:t xml:space="preserve">is it possible to protect 30% of the ocean within ten years? And is it even a worthwhile target? Many scientists are </w:t>
      </w:r>
      <w:r w:rsidRPr="00864DE7">
        <w:rPr>
          <w:rStyle w:val="Emphasis"/>
          <w:highlight w:val="cyan"/>
        </w:rPr>
        <w:t>questioning such “numbers first” targets.</w:t>
      </w:r>
      <w:r w:rsidRPr="00864DE7">
        <w:rPr>
          <w:sz w:val="16"/>
        </w:rPr>
        <w:t xml:space="preserve"> Over the last decade, </w:t>
      </w:r>
      <w:r w:rsidRPr="00864DE7">
        <w:rPr>
          <w:rStyle w:val="StyleUnderline"/>
          <w:highlight w:val="cyan"/>
        </w:rPr>
        <w:t xml:space="preserve">some countries have </w:t>
      </w:r>
      <w:r w:rsidRPr="00864DE7">
        <w:rPr>
          <w:rStyle w:val="Emphasis"/>
          <w:highlight w:val="cyan"/>
        </w:rPr>
        <w:t>hastily set up MPAs</w:t>
      </w:r>
      <w:r w:rsidRPr="00864DE7">
        <w:rPr>
          <w:rStyle w:val="StyleUnderline"/>
          <w:highlight w:val="cyan"/>
        </w:rPr>
        <w:t xml:space="preserve"> to meet</w:t>
      </w:r>
      <w:r w:rsidRPr="00864DE7">
        <w:rPr>
          <w:sz w:val="16"/>
        </w:rPr>
        <w:t xml:space="preserve"> Aichi </w:t>
      </w:r>
      <w:r w:rsidRPr="00864DE7">
        <w:rPr>
          <w:rStyle w:val="StyleUnderline"/>
          <w:highlight w:val="cyan"/>
        </w:rPr>
        <w:t>Target 11 – but with poor protections</w:t>
      </w:r>
      <w:r w:rsidRPr="00864DE7">
        <w:rPr>
          <w:sz w:val="16"/>
        </w:rPr>
        <w:t xml:space="preserve">. According to Megan D. Barnes and others in a paper published in 2018, </w:t>
      </w:r>
      <w:r w:rsidRPr="00864DE7">
        <w:rPr>
          <w:rStyle w:val="StyleUnderline"/>
          <w:highlight w:val="cyan"/>
        </w:rPr>
        <w:t xml:space="preserve">such targets result in a focus on establishing protected areas but give the </w:t>
      </w:r>
      <w:r w:rsidRPr="00864DE7">
        <w:rPr>
          <w:rStyle w:val="Emphasis"/>
          <w:highlight w:val="cyan"/>
        </w:rPr>
        <w:t>false impression</w:t>
      </w:r>
      <w:r w:rsidRPr="00864DE7">
        <w:rPr>
          <w:rStyle w:val="StyleUnderline"/>
          <w:highlight w:val="cyan"/>
        </w:rPr>
        <w:t xml:space="preserve"> that conservation is actually taking place</w:t>
      </w:r>
      <w:r w:rsidRPr="00864DE7">
        <w:rPr>
          <w:sz w:val="16"/>
        </w:rPr>
        <w:t>: “It would be inconceivable to monitor healthcare provision based on available beds (quantity) irrespective of the presence of trained medical staff (quality) or whether patients live or die (outcome).”</w:t>
      </w:r>
    </w:p>
    <w:sectPr w:rsidR="0070652A" w:rsidRPr="00864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E558AF"/>
    <w:multiLevelType w:val="hybridMultilevel"/>
    <w:tmpl w:val="04488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200BDC"/>
    <w:multiLevelType w:val="hybridMultilevel"/>
    <w:tmpl w:val="2E467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0652A"/>
    <w:rsid w:val="000005A4"/>
    <w:rsid w:val="0000474F"/>
    <w:rsid w:val="000139A3"/>
    <w:rsid w:val="000210D3"/>
    <w:rsid w:val="0002597A"/>
    <w:rsid w:val="00070959"/>
    <w:rsid w:val="0008450C"/>
    <w:rsid w:val="000A6336"/>
    <w:rsid w:val="000E007C"/>
    <w:rsid w:val="000E4AA7"/>
    <w:rsid w:val="00100833"/>
    <w:rsid w:val="00104529"/>
    <w:rsid w:val="00105942"/>
    <w:rsid w:val="00107396"/>
    <w:rsid w:val="001078F9"/>
    <w:rsid w:val="001126A4"/>
    <w:rsid w:val="00144A4C"/>
    <w:rsid w:val="0015504C"/>
    <w:rsid w:val="00160ACD"/>
    <w:rsid w:val="00161921"/>
    <w:rsid w:val="001677D3"/>
    <w:rsid w:val="001752AE"/>
    <w:rsid w:val="00176AB0"/>
    <w:rsid w:val="00177B7D"/>
    <w:rsid w:val="0018322D"/>
    <w:rsid w:val="001B5776"/>
    <w:rsid w:val="001D574A"/>
    <w:rsid w:val="001D5C37"/>
    <w:rsid w:val="001E42D2"/>
    <w:rsid w:val="001E527A"/>
    <w:rsid w:val="001F5561"/>
    <w:rsid w:val="001F78CE"/>
    <w:rsid w:val="002243CF"/>
    <w:rsid w:val="00251FC7"/>
    <w:rsid w:val="002564D7"/>
    <w:rsid w:val="002718FD"/>
    <w:rsid w:val="00272411"/>
    <w:rsid w:val="002855A7"/>
    <w:rsid w:val="002A6B78"/>
    <w:rsid w:val="002B146A"/>
    <w:rsid w:val="002B3BE5"/>
    <w:rsid w:val="002B5E17"/>
    <w:rsid w:val="002C51AF"/>
    <w:rsid w:val="002E064C"/>
    <w:rsid w:val="00313F64"/>
    <w:rsid w:val="00315690"/>
    <w:rsid w:val="00316B75"/>
    <w:rsid w:val="00325646"/>
    <w:rsid w:val="003460F2"/>
    <w:rsid w:val="00364E1A"/>
    <w:rsid w:val="0038158C"/>
    <w:rsid w:val="003902BA"/>
    <w:rsid w:val="003A09E2"/>
    <w:rsid w:val="003A58A3"/>
    <w:rsid w:val="003A61E1"/>
    <w:rsid w:val="003C0044"/>
    <w:rsid w:val="003D2294"/>
    <w:rsid w:val="003D5CDC"/>
    <w:rsid w:val="003E0902"/>
    <w:rsid w:val="003F70B8"/>
    <w:rsid w:val="00407037"/>
    <w:rsid w:val="00440B55"/>
    <w:rsid w:val="004605D6"/>
    <w:rsid w:val="004B036D"/>
    <w:rsid w:val="004B4B94"/>
    <w:rsid w:val="004C007A"/>
    <w:rsid w:val="004C60E8"/>
    <w:rsid w:val="004E3579"/>
    <w:rsid w:val="004E5522"/>
    <w:rsid w:val="004E728B"/>
    <w:rsid w:val="004F39E0"/>
    <w:rsid w:val="00501473"/>
    <w:rsid w:val="005371E5"/>
    <w:rsid w:val="00537BD5"/>
    <w:rsid w:val="005436AF"/>
    <w:rsid w:val="005516E2"/>
    <w:rsid w:val="005700B2"/>
    <w:rsid w:val="0057268A"/>
    <w:rsid w:val="00597616"/>
    <w:rsid w:val="00597F67"/>
    <w:rsid w:val="005D2912"/>
    <w:rsid w:val="00603C8F"/>
    <w:rsid w:val="006065BD"/>
    <w:rsid w:val="00637C3B"/>
    <w:rsid w:val="00641635"/>
    <w:rsid w:val="00641A06"/>
    <w:rsid w:val="00645FA9"/>
    <w:rsid w:val="00647866"/>
    <w:rsid w:val="0065764A"/>
    <w:rsid w:val="00657B47"/>
    <w:rsid w:val="00662DAA"/>
    <w:rsid w:val="00665003"/>
    <w:rsid w:val="006A00E4"/>
    <w:rsid w:val="006A20BE"/>
    <w:rsid w:val="006A2AD0"/>
    <w:rsid w:val="006B16FA"/>
    <w:rsid w:val="006C2375"/>
    <w:rsid w:val="006C77BB"/>
    <w:rsid w:val="006D103D"/>
    <w:rsid w:val="006D4ECC"/>
    <w:rsid w:val="006E0E32"/>
    <w:rsid w:val="006F53E4"/>
    <w:rsid w:val="0070652A"/>
    <w:rsid w:val="00722258"/>
    <w:rsid w:val="007243E5"/>
    <w:rsid w:val="00726B95"/>
    <w:rsid w:val="00731904"/>
    <w:rsid w:val="00737983"/>
    <w:rsid w:val="00743C1D"/>
    <w:rsid w:val="00766EA0"/>
    <w:rsid w:val="007900DD"/>
    <w:rsid w:val="00794888"/>
    <w:rsid w:val="007961C5"/>
    <w:rsid w:val="007A2226"/>
    <w:rsid w:val="007A3352"/>
    <w:rsid w:val="007B10F0"/>
    <w:rsid w:val="007C48C0"/>
    <w:rsid w:val="007D4C73"/>
    <w:rsid w:val="007F5B66"/>
    <w:rsid w:val="00806FA0"/>
    <w:rsid w:val="00823A1C"/>
    <w:rsid w:val="0082691F"/>
    <w:rsid w:val="00834EFA"/>
    <w:rsid w:val="00845B9D"/>
    <w:rsid w:val="00854B11"/>
    <w:rsid w:val="00860984"/>
    <w:rsid w:val="00864DE7"/>
    <w:rsid w:val="00866BA4"/>
    <w:rsid w:val="008B22BC"/>
    <w:rsid w:val="008B3ECB"/>
    <w:rsid w:val="008B4E85"/>
    <w:rsid w:val="008C1B2E"/>
    <w:rsid w:val="008C784F"/>
    <w:rsid w:val="0091627E"/>
    <w:rsid w:val="00954F91"/>
    <w:rsid w:val="00956EF8"/>
    <w:rsid w:val="00962FC8"/>
    <w:rsid w:val="0097032B"/>
    <w:rsid w:val="00976244"/>
    <w:rsid w:val="00977F3A"/>
    <w:rsid w:val="00995619"/>
    <w:rsid w:val="009A0F5D"/>
    <w:rsid w:val="009A4067"/>
    <w:rsid w:val="009B3FEF"/>
    <w:rsid w:val="009C36F2"/>
    <w:rsid w:val="009D13D6"/>
    <w:rsid w:val="009D2EAD"/>
    <w:rsid w:val="009D54B2"/>
    <w:rsid w:val="009E1922"/>
    <w:rsid w:val="009F7ED2"/>
    <w:rsid w:val="00A15AD9"/>
    <w:rsid w:val="00A16C37"/>
    <w:rsid w:val="00A93661"/>
    <w:rsid w:val="00A95652"/>
    <w:rsid w:val="00AC0AB8"/>
    <w:rsid w:val="00AD0012"/>
    <w:rsid w:val="00AD7EC5"/>
    <w:rsid w:val="00AE7636"/>
    <w:rsid w:val="00B33C6D"/>
    <w:rsid w:val="00B4130C"/>
    <w:rsid w:val="00B4417D"/>
    <w:rsid w:val="00B4508F"/>
    <w:rsid w:val="00B54A81"/>
    <w:rsid w:val="00B55AD5"/>
    <w:rsid w:val="00B777C1"/>
    <w:rsid w:val="00B8057C"/>
    <w:rsid w:val="00BA6445"/>
    <w:rsid w:val="00BB2E53"/>
    <w:rsid w:val="00BB731C"/>
    <w:rsid w:val="00BD6238"/>
    <w:rsid w:val="00BE249C"/>
    <w:rsid w:val="00BF593B"/>
    <w:rsid w:val="00BF773A"/>
    <w:rsid w:val="00BF7E81"/>
    <w:rsid w:val="00C13773"/>
    <w:rsid w:val="00C15F3D"/>
    <w:rsid w:val="00C17CC8"/>
    <w:rsid w:val="00C70FE1"/>
    <w:rsid w:val="00C83417"/>
    <w:rsid w:val="00C9604F"/>
    <w:rsid w:val="00C96377"/>
    <w:rsid w:val="00CA19AA"/>
    <w:rsid w:val="00CC0591"/>
    <w:rsid w:val="00CC33EE"/>
    <w:rsid w:val="00CC3E00"/>
    <w:rsid w:val="00CC4BCC"/>
    <w:rsid w:val="00CC5298"/>
    <w:rsid w:val="00CD736E"/>
    <w:rsid w:val="00CD798D"/>
    <w:rsid w:val="00CE01C9"/>
    <w:rsid w:val="00CE161E"/>
    <w:rsid w:val="00CF59A8"/>
    <w:rsid w:val="00D00D72"/>
    <w:rsid w:val="00D04797"/>
    <w:rsid w:val="00D325A9"/>
    <w:rsid w:val="00D36A8A"/>
    <w:rsid w:val="00D40342"/>
    <w:rsid w:val="00D423DF"/>
    <w:rsid w:val="00D521DB"/>
    <w:rsid w:val="00D5477B"/>
    <w:rsid w:val="00D61409"/>
    <w:rsid w:val="00D6691E"/>
    <w:rsid w:val="00D66A33"/>
    <w:rsid w:val="00D71170"/>
    <w:rsid w:val="00D84523"/>
    <w:rsid w:val="00DA1897"/>
    <w:rsid w:val="00DA1C92"/>
    <w:rsid w:val="00DA25D4"/>
    <w:rsid w:val="00DA6538"/>
    <w:rsid w:val="00DB0F41"/>
    <w:rsid w:val="00DC75AB"/>
    <w:rsid w:val="00DD5DB0"/>
    <w:rsid w:val="00DF620F"/>
    <w:rsid w:val="00E11B42"/>
    <w:rsid w:val="00E15E75"/>
    <w:rsid w:val="00E42A96"/>
    <w:rsid w:val="00E5262C"/>
    <w:rsid w:val="00E608E5"/>
    <w:rsid w:val="00E90FA4"/>
    <w:rsid w:val="00EB4F4A"/>
    <w:rsid w:val="00EC4E20"/>
    <w:rsid w:val="00EC50D0"/>
    <w:rsid w:val="00EC7DC4"/>
    <w:rsid w:val="00ED30CF"/>
    <w:rsid w:val="00F01287"/>
    <w:rsid w:val="00F10D48"/>
    <w:rsid w:val="00F1498D"/>
    <w:rsid w:val="00F14A85"/>
    <w:rsid w:val="00F176EF"/>
    <w:rsid w:val="00F201BC"/>
    <w:rsid w:val="00F22FC1"/>
    <w:rsid w:val="00F45E10"/>
    <w:rsid w:val="00F45ED7"/>
    <w:rsid w:val="00F476E1"/>
    <w:rsid w:val="00F53645"/>
    <w:rsid w:val="00F6364A"/>
    <w:rsid w:val="00F67705"/>
    <w:rsid w:val="00F9113A"/>
    <w:rsid w:val="00F94095"/>
    <w:rsid w:val="00FA63D0"/>
    <w:rsid w:val="00FB4B4B"/>
    <w:rsid w:val="00FB63E8"/>
    <w:rsid w:val="00FD278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04DC"/>
  <w15:chartTrackingRefBased/>
  <w15:docId w15:val="{656A7576-351B-4946-84F4-385B1441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A1897"/>
    <w:rPr>
      <w:rFonts w:ascii="Times New Roman" w:hAnsi="Times New Roman" w:cs="Times New Roman"/>
    </w:rPr>
  </w:style>
  <w:style w:type="paragraph" w:styleId="Heading1">
    <w:name w:val="heading 1"/>
    <w:aliases w:val="Pocket"/>
    <w:basedOn w:val="Normal"/>
    <w:next w:val="Normal"/>
    <w:link w:val="Heading1Char"/>
    <w:qFormat/>
    <w:rsid w:val="00DA18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18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18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DA18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A18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897"/>
  </w:style>
  <w:style w:type="character" w:customStyle="1" w:styleId="Heading1Char">
    <w:name w:val="Heading 1 Char"/>
    <w:aliases w:val="Pocket Char"/>
    <w:basedOn w:val="DefaultParagraphFont"/>
    <w:link w:val="Heading1"/>
    <w:rsid w:val="00DA189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A189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A189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DA189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DA1897"/>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DA189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DA1897"/>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
    <w:basedOn w:val="DefaultParagraphFont"/>
    <w:link w:val="Card"/>
    <w:uiPriority w:val="99"/>
    <w:unhideWhenUsed/>
    <w:rsid w:val="00DA1897"/>
    <w:rPr>
      <w:color w:val="auto"/>
      <w:u w:val="none"/>
    </w:rPr>
  </w:style>
  <w:style w:type="character" w:styleId="FollowedHyperlink">
    <w:name w:val="FollowedHyperlink"/>
    <w:basedOn w:val="DefaultParagraphFont"/>
    <w:uiPriority w:val="99"/>
    <w:semiHidden/>
    <w:unhideWhenUsed/>
    <w:rsid w:val="00DA1897"/>
    <w:rPr>
      <w:color w:val="auto"/>
      <w:u w:val="none"/>
    </w:rPr>
  </w:style>
  <w:style w:type="paragraph" w:customStyle="1" w:styleId="textbold">
    <w:name w:val="text bold"/>
    <w:basedOn w:val="Normal"/>
    <w:link w:val="Emphasis"/>
    <w:uiPriority w:val="7"/>
    <w:qFormat/>
    <w:rsid w:val="0070652A"/>
    <w:pPr>
      <w:ind w:left="720"/>
      <w:jc w:val="both"/>
    </w:pPr>
    <w:rPr>
      <w:b/>
      <w:iCs/>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70652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UnresolvedMention">
    <w:name w:val="Unresolved Mention"/>
    <w:basedOn w:val="DefaultParagraphFont"/>
    <w:uiPriority w:val="99"/>
    <w:semiHidden/>
    <w:unhideWhenUsed/>
    <w:rsid w:val="00726B95"/>
    <w:rPr>
      <w:color w:val="605E5C"/>
      <w:shd w:val="clear" w:color="auto" w:fill="E1DFDD"/>
    </w:rPr>
  </w:style>
  <w:style w:type="paragraph" w:styleId="ListParagraph">
    <w:name w:val="List Paragraph"/>
    <w:basedOn w:val="Normal"/>
    <w:uiPriority w:val="99"/>
    <w:unhideWhenUsed/>
    <w:qFormat/>
    <w:rsid w:val="009C36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27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ckinsey.com/industries/agriculture/our-insights/precision-fisheries-navigating-a-sea-of-troubles-with-advanced-analytics" TargetMode="External"/><Relationship Id="rId21" Type="http://schemas.openxmlformats.org/officeDocument/2006/relationships/hyperlink" Target="https://news.mongabay.com/2018/01/the-ups-and-downs-of-marine-protected-areas-examining-the-evidence/" TargetMode="External"/><Relationship Id="rId42" Type="http://schemas.openxmlformats.org/officeDocument/2006/relationships/hyperlink" Target="https://www.buzzfeednews.com/article/nidhisubbaraman/undo-marine-monuments" TargetMode="External"/><Relationship Id="rId47" Type="http://schemas.openxmlformats.org/officeDocument/2006/relationships/hyperlink" Target="https://scripps.ucsd.edu/news/early-results-suggest-california-marine-protected-areas-are-success" TargetMode="External"/><Relationship Id="rId63" Type="http://schemas.openxmlformats.org/officeDocument/2006/relationships/hyperlink" Target="https://www.conservation.org/blog/5-surprising-places-that-are-improving-ocean-health" TargetMode="External"/><Relationship Id="rId68" Type="http://schemas.openxmlformats.org/officeDocument/2006/relationships/hyperlink" Target="https://science.sciencemag.org/content/350/6256/52.3" TargetMode="External"/><Relationship Id="rId84" Type="http://schemas.openxmlformats.org/officeDocument/2006/relationships/hyperlink" Target="https://www.researchgate.net/publication/330047018_Marine_Protected_Areas" TargetMode="External"/><Relationship Id="rId89" Type="http://schemas.openxmlformats.org/officeDocument/2006/relationships/hyperlink" Target="https://chinadialogueocean.net/13850-protecting-30-of-ocean-easier-said-than-done-thirty-by-thirty/" TargetMode="External"/><Relationship Id="rId7" Type="http://schemas.openxmlformats.org/officeDocument/2006/relationships/hyperlink" Target="https://www.sciencedaily.com/releases/%202021/01/210119122051.htm" TargetMode="External"/><Relationship Id="rId71" Type="http://schemas.openxmlformats.org/officeDocument/2006/relationships/hyperlink" Target="https://www.nature.com/articles/d41586-019-02897-7" TargetMode="External"/><Relationship Id="rId92" Type="http://schemas.openxmlformats.org/officeDocument/2006/relationships/hyperlink" Target="https://naturalresources.house.gov/imo/media/doc/Hilborn%20Testimony%20FC%20Leg%20Hrg%2011.17.20.pdf" TargetMode="External"/><Relationship Id="rId2" Type="http://schemas.openxmlformats.org/officeDocument/2006/relationships/numbering" Target="numbering.xml"/><Relationship Id="rId16" Type="http://schemas.openxmlformats.org/officeDocument/2006/relationships/hyperlink" Target="https://www.fisheries.noaa.gov/national/sustainable-fisheries/status-stocks-2020" TargetMode="External"/><Relationship Id="rId29" Type="http://schemas.openxmlformats.org/officeDocument/2006/relationships/hyperlink" Target="https://www.noaa.gov/media-release/economic-impact-of-us-commercial-recreational-fishing-remains-strong" TargetMode="External"/><Relationship Id="rId11" Type="http://schemas.openxmlformats.org/officeDocument/2006/relationships/hyperlink" Target="https://www.nationalfisherman.com/national-international/-30x30-will-make-fisheries-management-less-flexible" TargetMode="External"/><Relationship Id="rId24" Type="http://schemas.openxmlformats.org/officeDocument/2006/relationships/hyperlink" Target="https://link.springer.com/article/10.1007/s13280-019-01279-7" TargetMode="External"/><Relationship Id="rId32" Type="http://schemas.openxmlformats.org/officeDocument/2006/relationships/hyperlink" Target="https://www.nationalgeographic.com/environment/article/news-fisheries-aquaculture-food-security" TargetMode="External"/><Relationship Id="rId37" Type="http://schemas.openxmlformats.org/officeDocument/2006/relationships/hyperlink" Target="https://theconversation.com/protected-marine-areas-seem-a-good-idea-but-they-may-have-insidious-political-effects-104201" TargetMode="External"/><Relationship Id="rId40" Type="http://schemas.openxmlformats.org/officeDocument/2006/relationships/hyperlink" Target="https://link.springer.com/article/10.1007/s13280-019-01279-7" TargetMode="External"/><Relationship Id="rId45" Type="http://schemas.openxmlformats.org/officeDocument/2006/relationships/hyperlink" Target="https://www.ctvnews.ca/sci-tech/world-s-oceans-would-be-devastated-by-nuclear-war-report-1.4799851" TargetMode="External"/><Relationship Id="rId53" Type="http://schemas.openxmlformats.org/officeDocument/2006/relationships/hyperlink" Target="https://www.everycrsreport.com/files/20050211_%20RL32154_55b016f3f0d7f4e19173f8c57887fc3e9f7b9dad.pdf" TargetMode="External"/><Relationship Id="rId58" Type="http://schemas.openxmlformats.org/officeDocument/2006/relationships/hyperlink" Target="http://www.oceanhealthindex.org/region-scores/key-findings" TargetMode="External"/><Relationship Id="rId66" Type="http://schemas.openxmlformats.org/officeDocument/2006/relationships/hyperlink" Target="https://news.un.org/en/story/2020/05/1063832" TargetMode="External"/><Relationship Id="rId74" Type="http://schemas.openxmlformats.org/officeDocument/2006/relationships/hyperlink" Target="https://www.vox.com/future-perfect/2019/6/13/18660548/climate-change-human-civilization-existential-risk" TargetMode="External"/><Relationship Id="rId79" Type="http://schemas.openxmlformats.org/officeDocument/2006/relationships/hyperlink" Target="https://www.nationalgeographic.com/science/article/factors-allow-viruses-infect-humans-coronavirus" TargetMode="External"/><Relationship Id="rId87" Type="http://schemas.openxmlformats.org/officeDocument/2006/relationships/hyperlink" Target="https://www.frontiersin.org/articles%20/10.3389/fmars.2018.00223/full" TargetMode="External"/><Relationship Id="rId102" Type="http://schemas.openxmlformats.org/officeDocument/2006/relationships/hyperlink" Target="https://www.researchgate.net/publication/330047018_Marine_Protected_Areas" TargetMode="External"/><Relationship Id="rId5" Type="http://schemas.openxmlformats.org/officeDocument/2006/relationships/webSettings" Target="webSettings.xml"/><Relationship Id="rId61" Type="http://schemas.openxmlformats.org/officeDocument/2006/relationships/hyperlink" Target="https://www.npr.org/sections/thetwo-way/2017/08/31/547606153/coral-reef-fish-are-more-resilient-than-we-thought-study-finds" TargetMode="External"/><Relationship Id="rId82" Type="http://schemas.openxmlformats.org/officeDocument/2006/relationships/hyperlink" Target="https://www.nationalfisherman.com/national-international/-30x30-will-make-fisheries-management-less-flexible" TargetMode="External"/><Relationship Id="rId90" Type="http://schemas.openxmlformats.org/officeDocument/2006/relationships/hyperlink" Target="https://www.pewtrusts.org/en/research-and-analysis/issue-briefs/2019/08/how-mpas-safeguard-the-high-seas" TargetMode="External"/><Relationship Id="rId95" Type="http://schemas.openxmlformats.org/officeDocument/2006/relationships/hyperlink" Target="https://sustainablefisheries-uw.org/8-scientists-talk-mpas/" TargetMode="External"/><Relationship Id="rId19" Type="http://schemas.openxmlformats.org/officeDocument/2006/relationships/hyperlink" Target="https://www.seafoodsource.com/news/environment-sustainability/biden-s-planned-30-by-30-order-draws-widespread-opposition-from-commercial-fishing" TargetMode="External"/><Relationship Id="rId14" Type="http://schemas.openxmlformats.org/officeDocument/2006/relationships/hyperlink" Target="https://www.fisheries.noaa.gov/national/sustainable-fisheries/status-stocks-2020" TargetMode="External"/><Relationship Id="rId22" Type="http://schemas.openxmlformats.org/officeDocument/2006/relationships/hyperlink" Target="https://mpanews.openchannels.org/sites/default/files/mpanews/archive/MPA62.pdf" TargetMode="External"/><Relationship Id="rId27" Type="http://schemas.openxmlformats.org/officeDocument/2006/relationships/hyperlink" Target="https://www.fisheries.noaa.gov/national/sustainable-fisheries/status-stocks-2020" TargetMode="External"/><Relationship Id="rId30" Type="http://schemas.openxmlformats.org/officeDocument/2006/relationships/hyperlink" Target="https://www.brookings.edu/blog/up-front/2014/09/03/economic-contributions-of-the-u-s-fishing-industry/" TargetMode="External"/><Relationship Id="rId35" Type="http://schemas.openxmlformats.org/officeDocument/2006/relationships/hyperlink" Target="https://sustainablefisheries-uw.org/mpas-distract-from-more-pressing-ocean-issues/" TargetMode="External"/><Relationship Id="rId43" Type="http://schemas.openxmlformats.org/officeDocument/2006/relationships/hyperlink" Target="https://www.everycrsreport.com/files/20050211_%20RL32154_55b016f3f0d7f4e19173f8c57887fc3e9f7b9dad.pdf" TargetMode="External"/><Relationship Id="rId48" Type="http://schemas.openxmlformats.org/officeDocument/2006/relationships/hyperlink" Target="https://healthebay.org/expand-marine-protected-areas-california/" TargetMode="External"/><Relationship Id="rId56" Type="http://schemas.openxmlformats.org/officeDocument/2006/relationships/hyperlink" Target="https://theconversation.com/protected-marine-areas-seem-a-good-idea-but-they-may-have-insidious-political-effects-104201" TargetMode="External"/><Relationship Id="rId64" Type="http://schemas.openxmlformats.org/officeDocument/2006/relationships/hyperlink" Target="https://ideas.ted.com/5-reasons-it-might-be-ok-to-be-optimistic-about-our-oceans/" TargetMode="External"/><Relationship Id="rId69" Type="http://schemas.openxmlformats.org/officeDocument/2006/relationships/hyperlink" Target="https://sustainablefisheries-uw.org/mpas-distract-from-more-pressing-ocean-issues/" TargetMode="External"/><Relationship Id="rId77" Type="http://schemas.openxmlformats.org/officeDocument/2006/relationships/hyperlink" Target="https://grist.org/ask-umbra/can-we-just-drown-our-carbon-emissions-in-the-ocean/" TargetMode="External"/><Relationship Id="rId100" Type="http://schemas.openxmlformats.org/officeDocument/2006/relationships/hyperlink" Target="https://www.whoi.edu/oceanus/feature/the-marine-reserve-goldilocks-problem/" TargetMode="External"/><Relationship Id="rId105" Type="http://schemas.openxmlformats.org/officeDocument/2006/relationships/theme" Target="theme/theme1.xml"/><Relationship Id="rId8" Type="http://schemas.openxmlformats.org/officeDocument/2006/relationships/hyperlink" Target="https://www.wilsoncenter.org/sites/default%20/files/media/documents/publication/ECSP7-featurearticles-1.pdf" TargetMode="External"/><Relationship Id="rId51" Type="http://schemas.openxmlformats.org/officeDocument/2006/relationships/hyperlink" Target="https://safmc.net/safmc-managed-areas/marine-protected-areas/" TargetMode="External"/><Relationship Id="rId72" Type="http://schemas.openxmlformats.org/officeDocument/2006/relationships/hyperlink" Targe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 TargetMode="External"/><Relationship Id="rId80" Type="http://schemas.openxmlformats.org/officeDocument/2006/relationships/hyperlink" Target="https://www.cato.org/commentary/nuclear-weapons-dont-matter" TargetMode="External"/><Relationship Id="rId85" Type="http://schemas.openxmlformats.org/officeDocument/2006/relationships/hyperlink" Target="https://www.researchgate.net/publication/330047018_Marine_Protected_Areas" TargetMode="External"/><Relationship Id="rId93" Type="http://schemas.openxmlformats.org/officeDocument/2006/relationships/hyperlink" Target="https://www.theguardian.com/environment/2020/dec/03/auditors-slam-eu-for-marine-protected-areas-that-fail-to-protect-ocean" TargetMode="External"/><Relationship Id="rId98" Type="http://schemas.openxmlformats.org/officeDocument/2006/relationships/hyperlink" Target="https://www.researchgate.net/publication/310838254_Establishment_of_marine_protected_" TargetMode="External"/><Relationship Id="rId3" Type="http://schemas.openxmlformats.org/officeDocument/2006/relationships/styles" Target="styles.xml"/><Relationship Id="rId12" Type="http://schemas.openxmlformats.org/officeDocument/2006/relationships/hyperlink" Target="https://naturalresources.house.gov/imo/media/doc/Hilborn%20Testimony%20FC%20Leg%20Hrg%2011.17.20.pdf" TargetMode="External"/><Relationship Id="rId17" Type="http://schemas.openxmlformats.org/officeDocument/2006/relationships/hyperlink" Target="https://www.seafoodharvesters.org/blog%20/industry-letter-outlining-concerns-with-30x30-provisions" TargetMode="External"/><Relationship Id="rId25" Type="http://schemas.openxmlformats.org/officeDocument/2006/relationships/hyperlink" Target="http://www.ipsnews.net/2019/12/sustainable-fisheries-key-addressing-food-security-women-can-play-important-role/" TargetMode="External"/><Relationship Id="rId33" Type="http://schemas.openxmlformats.org/officeDocument/2006/relationships/hyperlink" Target="https://www.humanprogress.org/the-negative-impact-of-government-subsidies-on-small-fisheries-and-fish-stock/" TargetMode="External"/><Relationship Id="rId38" Type="http://schemas.openxmlformats.org/officeDocument/2006/relationships/hyperlink" Target="https://www.americanprogress.org/issues/green/reports/2019/06/03/470585/marine-protected-areas-help-fisheries-ocean-ecosystems/" TargetMode="External"/><Relationship Id="rId46" Type="http://schemas.openxmlformats.org/officeDocument/2006/relationships/hyperlink" Target="http://www.oceanhealthindex.org/region-scores/key-findings" TargetMode="External"/><Relationship Id="rId59" Type="http://schemas.openxmlformats.org/officeDocument/2006/relationships/hyperlink" Target="https://greenerideal.com/news/3-reasons-why-the-ocean-is-recovering-during-covid-19/" TargetMode="External"/><Relationship Id="rId67" Type="http://schemas.openxmlformats.org/officeDocument/2006/relationships/hyperlink" Target="https://www.nationalgeographic.com/science/article/38-coral-reefs-thriving-conservation-environment-science" TargetMode="External"/><Relationship Id="rId103" Type="http://schemas.openxmlformats.org/officeDocument/2006/relationships/hyperlink" Target="https://chinadialogueocean.net/13850-protecting-30-of-ocean-easier-said-than-done-thirty-by-thirty/" TargetMode="External"/><Relationship Id="rId20" Type="http://schemas.openxmlformats.org/officeDocument/2006/relationships/hyperlink" Target="https://www.seafoodsource.com/news/environment-sustainability/biden-s-planned-30-by-30-order-draws-widespread-opposition-from-commercial-fishing" TargetMode="External"/><Relationship Id="rId41" Type="http://schemas.openxmlformats.org/officeDocument/2006/relationships/hyperlink" Target="https://blueocean.net/trump-attacks-epa-marine-protected-areas/" TargetMode="External"/><Relationship Id="rId54" Type="http://schemas.openxmlformats.org/officeDocument/2006/relationships/hyperlink" Target="http://www.ecospherics.net/pages/mpa.htm" TargetMode="External"/><Relationship Id="rId62" Type="http://schemas.openxmlformats.org/officeDocument/2006/relationships/hyperlink" Target="https://blueocean.net/resilient-marine-ecosystems-positive-signs/" TargetMode="External"/><Relationship Id="rId70" Type="http://schemas.openxmlformats.org/officeDocument/2006/relationships/hyperlink" Target="https://climatefeedback.org/evaluation/iflscience-story-on-speculative-report-provides-little-scientific-context-james-felton/" TargetMode="External"/><Relationship Id="rId75" Type="http://schemas.openxmlformats.org/officeDocument/2006/relationships/hyperlink" Target="https://oceanfdn.org/ocean-and-climate-change/" TargetMode="External"/><Relationship Id="rId83" Type="http://schemas.openxmlformats.org/officeDocument/2006/relationships/hyperlink" Target="https://www.nature.com/articles/s41586-020-2146-7?proof=t" TargetMode="External"/><Relationship Id="rId88" Type="http://schemas.openxmlformats.org/officeDocument/2006/relationships/hyperlink" Target="https://www.sciencedaily.com/releases/2017/03/170322143223.htm" TargetMode="External"/><Relationship Id="rId91" Type="http://schemas.openxmlformats.org/officeDocument/2006/relationships/hyperlink" Target="https://link.springer.com/article/10.1007/s13280-019-01279-7" TargetMode="External"/><Relationship Id="rId96" Type="http://schemas.openxmlformats.org/officeDocument/2006/relationships/hyperlink" Target="https://www.nature.com/articles/s41586-020-2146-7?proof=t" TargetMode="External"/><Relationship Id="rId1" Type="http://schemas.openxmlformats.org/officeDocument/2006/relationships/customXml" Target="../customXml/item1.xml"/><Relationship Id="rId6" Type="http://schemas.openxmlformats.org/officeDocument/2006/relationships/hyperlink" Target="https://www.americanprogress.org/issues/green/reports%20/2019/06/03/470585/marine-protected-areas-help-fisheries-ocean-ecosystems/" TargetMode="External"/><Relationship Id="rId15" Type="http://schemas.openxmlformats.org/officeDocument/2006/relationships/hyperlink" Target="https://www.nationalgeographic.com/environment/article/news-fisheries-aquaculture-food-security" TargetMode="External"/><Relationship Id="rId23" Type="http://schemas.openxmlformats.org/officeDocument/2006/relationships/hyperlink" Target="https://mpanews.openchannels.org/sites/default/files/mpanews/archive/MPA62.pdf" TargetMode="External"/><Relationship Id="rId28" Type="http://schemas.openxmlformats.org/officeDocument/2006/relationships/hyperlink" Target="http://www.ipsnews.net/2019/02/economic-crisis-can-trigger-world-war/" TargetMode="External"/><Relationship Id="rId36" Type="http://schemas.openxmlformats.org/officeDocument/2006/relationships/hyperlink" Target="https://yaleclimateconnections.org/2021/03/details-behind-bidens-30-by-30-u-s-lands-and-oceans-climate-goal/" TargetMode="External"/><Relationship Id="rId49" Type="http://schemas.openxmlformats.org/officeDocument/2006/relationships/hyperlink" Target="https://climatechange.ucdavis.edu/news/do-marine-protected-areas-work/" TargetMode="External"/><Relationship Id="rId57" Type="http://schemas.openxmlformats.org/officeDocument/2006/relationships/hyperlink" Target="https://www.cnn.com/2020/04/02/world/ocean-recovery-marine-intl-scli-scn/index.html" TargetMode="External"/><Relationship Id="rId10" Type="http://schemas.openxmlformats.org/officeDocument/2006/relationships/hyperlink" Target="https://www.seafoodsource.com/news/environment-sustainability/biden-s-planned-30-by-30-order-draws-widespread-opposition-from-commercial-fishing" TargetMode="External"/><Relationship Id="rId31" Type="http://schemas.openxmlformats.org/officeDocument/2006/relationships/hyperlink" Target="https://www.nature.com/articles/s41467-020-19679-9" TargetMode="External"/><Relationship Id="rId44" Type="http://schemas.openxmlformats.org/officeDocument/2006/relationships/hyperlink" Target="https://seagrant.oregonstate.edu/sites/seagrant.oregonstate.edu/files/r-21-002_public_perceptions_of_ocean_health.pdf" TargetMode="External"/><Relationship Id="rId52" Type="http://schemas.openxmlformats.org/officeDocument/2006/relationships/hyperlink" Target="https://www.americanprogress.org/issues/green/reports/2019/06/03/470585/marine-protected-areas-help-fisheries-ocean-ecosystems/" TargetMode="External"/><Relationship Id="rId60" Type="http://schemas.openxmlformats.org/officeDocument/2006/relationships/hyperlink" Target="https://www.thetimes.co.uk/article/scientists-are-exaggerating-carbon-threat-to-marine-life-dvwrhgv8d" TargetMode="External"/><Relationship Id="rId65" Type="http://schemas.openxmlformats.org/officeDocument/2006/relationships/hyperlink" Target="https://www.nceas.ucsb.edu/news/ocean-vital-signs-are-stable-bill-health-isnt-clean" TargetMode="External"/><Relationship Id="rId73" Type="http://schemas.openxmlformats.org/officeDocument/2006/relationships/hyperlink" Target="https://www.theatlantic.com/health/%20archive/2016/06/infectious-diseases-extinction/487514/" TargetMode="External"/><Relationship Id="rId78" Type="http://schemas.openxmlformats.org/officeDocument/2006/relationships/hyperlink" Target="https://www.nature.com/articles/s41558-018-0068-2.epdf?sharing_token=jPBbkRpXYVakJ5sPq7VdBNRgN0jAjWel9jnR3ZoTv0MBGf-XKFhPtGRiSnQjsZ3DfJlsaZMld88NEE7BXfZ7o6Om3LtJxH_IQkN7N09wl08BgW6O72T2RcPMMo2U-_pWOz2bbt0p_6IhwagzHL5pFTsct2nSSXnVJuVGW30nx4sa9olWh8Ywpai0PTWzXjQvcrWrursGcnaSODJgLIT_MJKCqk9-7btEq7TtNKXiYzLHgvQyihq_9tOufjOro9-3tC9LaCanYc_N3mfB2iwAdgcEDzxCl_zalx27GgPy9wQxb2r_QqYB3pQQvm" TargetMode="External"/><Relationship Id="rId81" Type="http://schemas.openxmlformats.org/officeDocument/2006/relationships/hyperlink" Target="https://www.hakaimagazine.com/features/marine-protected-area-may-or-may-not-include-actual-protection/?fbclid=IwAR280G9KuOcmUSENHWYwLpGaJfyBJm0cuiBhYR2dSQI06btX3p-btMODjgA" TargetMode="External"/><Relationship Id="rId86" Type="http://schemas.openxmlformats.org/officeDocument/2006/relationships/hyperlink" Target="https://theconversation.com/protected-marine-areas-seem-a-good-idea-but-they-may-have-insidious-political-effects-104201" TargetMode="External"/><Relationship Id="rId94" Type="http://schemas.openxmlformats.org/officeDocument/2006/relationships/hyperlink" Target="https://www.seafoodharvesters.org/blog%20/industry-letter-outlining-concerns-with-30x30-provisions" TargetMode="External"/><Relationship Id="rId99" Type="http://schemas.openxmlformats.org/officeDocument/2006/relationships/hyperlink" Target="https://www.americanprogress.org/issues/green/reports/2019/06/03/470585/marine-protected-areas-help-fisheries-ocean-ecosystems/" TargetMode="External"/><Relationship Id="rId101" Type="http://schemas.openxmlformats.org/officeDocument/2006/relationships/hyperlink" Target="https://news.mongabay.com/2017/03/marine-protected-areas-suffer-from-lack-of-funds-staff/" TargetMode="External"/><Relationship Id="rId4" Type="http://schemas.openxmlformats.org/officeDocument/2006/relationships/settings" Target="settings.xml"/><Relationship Id="rId9" Type="http://schemas.openxmlformats.org/officeDocument/2006/relationships/hyperlink" Target="https://www.noaa.gov/media-release/recent-us-fishing-years-marked-by-economic-gains-milestones-in-sustainability" TargetMode="External"/><Relationship Id="rId13" Type="http://schemas.openxmlformats.org/officeDocument/2006/relationships/hyperlink" Target="https://www.oceanstrat.com/updates%20/2020/11/24/fisheries-policy-update-fall-2020-ls8x6" TargetMode="External"/><Relationship Id="rId18" Type="http://schemas.openxmlformats.org/officeDocument/2006/relationships/hyperlink" Target="https://link.springer.com/article/10.1007/s13280-019-01279-7" TargetMode="External"/><Relationship Id="rId39" Type="http://schemas.openxmlformats.org/officeDocument/2006/relationships/hyperlink" Target="https://www.americanprogress.org/issues/green/reports/2018/03/19/448064/rise-recreational-fishing-lobby/" TargetMode="External"/><Relationship Id="rId34" Type="http://schemas.openxmlformats.org/officeDocument/2006/relationships/hyperlink" Target="https://nereusprogram.org/works/ask-an-expert-why-is-the-global-fishing-industry-given-35-billion-in-subsidies-each-year/" TargetMode="External"/><Relationship Id="rId50" Type="http://schemas.openxmlformats.org/officeDocument/2006/relationships/hyperlink" Target="https://environmentamerica.org/blogs/environment-america-blog/ame/californias-marine-protected-areas-are-working" TargetMode="External"/><Relationship Id="rId55" Type="http://schemas.openxmlformats.org/officeDocument/2006/relationships/hyperlink" Target="https://highschool.latimes.com/the-quarry-lane-school/column-cultural-differences-with-marine-protected-areas/" TargetMode="External"/><Relationship Id="rId76" Type="http://schemas.openxmlformats.org/officeDocument/2006/relationships/hyperlink" Target="https://www.whoi.edu/oceanus/feature/how-long-can-the-ocean-slow-global-warming/" TargetMode="External"/><Relationship Id="rId97" Type="http://schemas.openxmlformats.org/officeDocument/2006/relationships/hyperlink" Target="https://www.iucn.org/resources/issues-briefs/governing-areas-beyond-national-jurisdiction" TargetMode="External"/><Relationship Id="rId10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83DC4-932B-482D-A04B-1D0DEEA8C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57275</Words>
  <Characters>326470</Characters>
  <Application>Microsoft Office Word</Application>
  <DocSecurity>0</DocSecurity>
  <Lines>2720</Lines>
  <Paragraphs>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Watson, Carly</cp:lastModifiedBy>
  <cp:revision>2</cp:revision>
  <dcterms:created xsi:type="dcterms:W3CDTF">2021-06-15T23:43:00Z</dcterms:created>
  <dcterms:modified xsi:type="dcterms:W3CDTF">2021-06-15T23:43:00Z</dcterms:modified>
</cp:coreProperties>
</file>