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63C22" w14:textId="39EDA82A" w:rsidR="00B737CC" w:rsidRPr="00B737CC" w:rsidRDefault="00B737CC" w:rsidP="00B737CC">
      <w:pPr>
        <w:pStyle w:val="Heading3"/>
      </w:pPr>
      <w:r>
        <w:t>1NC – </w:t>
      </w:r>
      <w:proofErr w:type="spellStart"/>
      <w:r>
        <w:t>BioD</w:t>
      </w:r>
      <w:proofErr w:type="spellEnd"/>
      <w:r>
        <w:t xml:space="preserve"> net benefit</w:t>
      </w:r>
    </w:p>
    <w:p w14:paraId="5E418058" w14:textId="2BEEF3DB" w:rsidR="00B737CC" w:rsidRDefault="00B737CC" w:rsidP="00B737CC">
      <w:pPr>
        <w:pStyle w:val="Heading4"/>
      </w:pPr>
      <w:r>
        <w:t>A</w:t>
      </w:r>
      <w:r>
        <w:t xml:space="preserve"> precedent of uncooperative federalism allows California to resist federal policies that strip protection for endangered species – spills over to other states</w:t>
      </w:r>
    </w:p>
    <w:p w14:paraId="11E59979" w14:textId="77777777" w:rsidR="00B737CC" w:rsidRPr="00843126" w:rsidRDefault="00B737CC" w:rsidP="00B737CC">
      <w:proofErr w:type="spellStart"/>
      <w:r w:rsidRPr="00843126">
        <w:rPr>
          <w:rStyle w:val="Style13ptBold"/>
        </w:rPr>
        <w:t>Zwillinger</w:t>
      </w:r>
      <w:proofErr w:type="spellEnd"/>
      <w:r w:rsidRPr="00843126">
        <w:rPr>
          <w:rStyle w:val="Style13ptBold"/>
        </w:rPr>
        <w:t xml:space="preserve"> 20</w:t>
      </w:r>
      <w:r>
        <w:t xml:space="preserve"> </w:t>
      </w:r>
      <w:r w:rsidRPr="00843126">
        <w:t>Uncooperative federalism: Can California lead the way with its own ESA?</w:t>
      </w:r>
      <w:r>
        <w:t xml:space="preserve"> </w:t>
      </w:r>
      <w:r>
        <w:rPr>
          <w:i/>
          <w:iCs/>
        </w:rPr>
        <w:t>American Bar Association</w:t>
      </w:r>
      <w:r>
        <w:t xml:space="preserve">. </w:t>
      </w:r>
      <w:hyperlink r:id="rId9" w:history="1">
        <w:r w:rsidRPr="00CF2C61">
          <w:rPr>
            <w:rStyle w:val="Hyperlink"/>
          </w:rPr>
          <w:t>https://www.americanbar.org/groups/environment_energy_resources/publications/trends/2020-2021/november-december-2020/uncooperative-federalism/</w:t>
        </w:r>
      </w:hyperlink>
      <w:r>
        <w:t xml:space="preserve"> </w:t>
      </w:r>
      <w:r w:rsidRPr="00843126">
        <w:rPr>
          <w:sz w:val="16"/>
          <w:szCs w:val="16"/>
        </w:rPr>
        <w:t xml:space="preserve">As the Water Policy Advisor for Defenders’ California Program, Rachel focuses on protecting the fish and wildlife that depend upon California’s waterways and wetlands. Among other priorities, she works to ensure that wetlands in the Central Valley receive sufficient water to support birds as they migrate along the Pacific </w:t>
      </w:r>
      <w:proofErr w:type="gramStart"/>
      <w:r w:rsidRPr="00843126">
        <w:rPr>
          <w:sz w:val="16"/>
          <w:szCs w:val="16"/>
        </w:rPr>
        <w:t>Flyway, and</w:t>
      </w:r>
      <w:proofErr w:type="gramEnd"/>
      <w:r w:rsidRPr="00843126">
        <w:rPr>
          <w:sz w:val="16"/>
          <w:szCs w:val="16"/>
        </w:rPr>
        <w:t xml:space="preserve"> strives to protect endangered salmon and other native species that depend upon the San Francisco Bay-Delta and upstream habitats.</w:t>
      </w:r>
      <w:r>
        <w:rPr>
          <w:sz w:val="16"/>
          <w:szCs w:val="16"/>
        </w:rPr>
        <w:t xml:space="preserve"> </w:t>
      </w:r>
      <w:r w:rsidRPr="00476547">
        <w:rPr>
          <w:sz w:val="16"/>
          <w:szCs w:val="16"/>
        </w:rPr>
        <w:t xml:space="preserve">Before joining Defenders of Wildlife, Rachel worked for three years as a litigation fellow for </w:t>
      </w:r>
      <w:proofErr w:type="spellStart"/>
      <w:r w:rsidRPr="00476547">
        <w:rPr>
          <w:sz w:val="16"/>
          <w:szCs w:val="16"/>
        </w:rPr>
        <w:t>Altshuler</w:t>
      </w:r>
      <w:proofErr w:type="spellEnd"/>
      <w:r w:rsidRPr="00476547">
        <w:rPr>
          <w:sz w:val="16"/>
          <w:szCs w:val="16"/>
        </w:rPr>
        <w:t xml:space="preserve"> </w:t>
      </w:r>
      <w:proofErr w:type="spellStart"/>
      <w:r w:rsidRPr="00476547">
        <w:rPr>
          <w:sz w:val="16"/>
          <w:szCs w:val="16"/>
        </w:rPr>
        <w:t>Berzon</w:t>
      </w:r>
      <w:proofErr w:type="spellEnd"/>
      <w:r w:rsidRPr="00476547">
        <w:rPr>
          <w:sz w:val="16"/>
          <w:szCs w:val="16"/>
        </w:rPr>
        <w:t xml:space="preserve"> LLP and the Natural Resources Defense Council. Prior to her fellowship, Rachel served as a law clerk to Judge John T. Noonan of the U.S. Court of Appeals for the Ninth Circuit, and Judge Marilyn Huff of the U.S. District Court for the Southern District of California. Rachel received a J.D. and M.S. from Stanford University, where she graduated Order of the Coif, and received her undergraduate degree in geosciences from Princeton University.</w:t>
      </w:r>
    </w:p>
    <w:p w14:paraId="303D60D8" w14:textId="77777777" w:rsidR="00B737CC" w:rsidRPr="002B1F62" w:rsidRDefault="00B737CC" w:rsidP="00B737CC">
      <w:pPr>
        <w:rPr>
          <w:u w:val="single"/>
        </w:rPr>
      </w:pPr>
      <w:r>
        <w:t xml:space="preserve">The </w:t>
      </w:r>
      <w:r w:rsidRPr="00BE4AEC">
        <w:rPr>
          <w:highlight w:val="cyan"/>
          <w:u w:val="single"/>
        </w:rPr>
        <w:t>San Francisco</w:t>
      </w:r>
      <w:r w:rsidRPr="00BF1E9B">
        <w:rPr>
          <w:u w:val="single"/>
        </w:rPr>
        <w:t xml:space="preserve"> </w:t>
      </w:r>
      <w:r w:rsidRPr="00BE4AEC">
        <w:rPr>
          <w:highlight w:val="cyan"/>
          <w:u w:val="single"/>
        </w:rPr>
        <w:t>Bay</w:t>
      </w:r>
      <w:r w:rsidRPr="00BE4AEC">
        <w:rPr>
          <w:u w:val="single"/>
        </w:rPr>
        <w:t>-</w:t>
      </w:r>
      <w:r w:rsidRPr="00BF1E9B">
        <w:rPr>
          <w:u w:val="single"/>
        </w:rPr>
        <w:t xml:space="preserve">Delta </w:t>
      </w:r>
      <w:r w:rsidRPr="00BE4AEC">
        <w:rPr>
          <w:u w:val="single"/>
        </w:rPr>
        <w:t>is the largest estuary</w:t>
      </w:r>
      <w:r w:rsidRPr="00BF1E9B">
        <w:rPr>
          <w:u w:val="single"/>
        </w:rPr>
        <w:t xml:space="preserve"> </w:t>
      </w:r>
      <w:r w:rsidRPr="00BE4AEC">
        <w:rPr>
          <w:u w:val="single"/>
        </w:rPr>
        <w:t>on</w:t>
      </w:r>
      <w:r w:rsidRPr="00BF1E9B">
        <w:rPr>
          <w:u w:val="single"/>
        </w:rPr>
        <w:t xml:space="preserve"> the West Coast and </w:t>
      </w:r>
      <w:r w:rsidRPr="00BE4AEC">
        <w:rPr>
          <w:highlight w:val="cyan"/>
          <w:u w:val="single"/>
        </w:rPr>
        <w:t>is home to some of the most endangered species</w:t>
      </w:r>
      <w:r w:rsidRPr="00BF1E9B">
        <w:rPr>
          <w:u w:val="single"/>
        </w:rPr>
        <w:t xml:space="preserve"> </w:t>
      </w:r>
      <w:r w:rsidRPr="00BE4AEC">
        <w:rPr>
          <w:highlight w:val="cyan"/>
          <w:u w:val="single"/>
        </w:rPr>
        <w:t>in</w:t>
      </w:r>
      <w:r w:rsidRPr="00BF1E9B">
        <w:rPr>
          <w:u w:val="single"/>
        </w:rPr>
        <w:t xml:space="preserve"> the </w:t>
      </w:r>
      <w:r w:rsidRPr="00BE4AEC">
        <w:rPr>
          <w:highlight w:val="cyan"/>
          <w:u w:val="single"/>
        </w:rPr>
        <w:t>U</w:t>
      </w:r>
      <w:r w:rsidRPr="00BF1E9B">
        <w:rPr>
          <w:u w:val="single"/>
        </w:rPr>
        <w:t xml:space="preserve">nited </w:t>
      </w:r>
      <w:r w:rsidRPr="00BE4AEC">
        <w:rPr>
          <w:highlight w:val="cyan"/>
          <w:u w:val="single"/>
        </w:rPr>
        <w:t>S</w:t>
      </w:r>
      <w:r w:rsidRPr="00BF1E9B">
        <w:rPr>
          <w:u w:val="single"/>
        </w:rPr>
        <w:t>tates</w:t>
      </w:r>
      <w:r>
        <w:t xml:space="preserve">. It is also the </w:t>
      </w:r>
      <w:r w:rsidRPr="00BF1E9B">
        <w:rPr>
          <w:u w:val="single"/>
        </w:rPr>
        <w:t>hub of California’s water delivery system</w:t>
      </w:r>
      <w:r>
        <w:t xml:space="preserve">, providing water for farms and cities in the state’s parched central and southern regions. For more than a decade, </w:t>
      </w:r>
      <w:r w:rsidRPr="00BE4AEC">
        <w:rPr>
          <w:highlight w:val="cyan"/>
          <w:u w:val="single"/>
        </w:rPr>
        <w:t>federal and state agencies</w:t>
      </w:r>
      <w:r w:rsidRPr="002B1F62">
        <w:rPr>
          <w:u w:val="single"/>
        </w:rPr>
        <w:t xml:space="preserve"> </w:t>
      </w:r>
      <w:r w:rsidRPr="00BE4AEC">
        <w:rPr>
          <w:highlight w:val="cyan"/>
          <w:u w:val="single"/>
        </w:rPr>
        <w:t>collaborated</w:t>
      </w:r>
      <w:r w:rsidRPr="002B1F62">
        <w:rPr>
          <w:u w:val="single"/>
        </w:rPr>
        <w:t xml:space="preserve"> </w:t>
      </w:r>
      <w:r w:rsidRPr="00BE4AEC">
        <w:rPr>
          <w:highlight w:val="cyan"/>
          <w:u w:val="single"/>
        </w:rPr>
        <w:t>to</w:t>
      </w:r>
      <w:r w:rsidRPr="002B1F62">
        <w:rPr>
          <w:u w:val="single"/>
        </w:rPr>
        <w:t xml:space="preserve"> </w:t>
      </w:r>
      <w:r w:rsidRPr="00BE4AEC">
        <w:rPr>
          <w:highlight w:val="cyan"/>
          <w:u w:val="single"/>
        </w:rPr>
        <w:t>synchronize</w:t>
      </w:r>
      <w:r w:rsidRPr="002B1F62">
        <w:rPr>
          <w:u w:val="single"/>
        </w:rPr>
        <w:t xml:space="preserve"> federal Endangered Species Act (</w:t>
      </w:r>
      <w:r w:rsidRPr="00BE4AEC">
        <w:rPr>
          <w:highlight w:val="cyan"/>
          <w:u w:val="single"/>
        </w:rPr>
        <w:t>ESA</w:t>
      </w:r>
      <w:r w:rsidRPr="002B1F62">
        <w:rPr>
          <w:u w:val="single"/>
        </w:rPr>
        <w:t xml:space="preserve">) </w:t>
      </w:r>
      <w:r w:rsidRPr="00BE4AEC">
        <w:rPr>
          <w:highlight w:val="cyan"/>
          <w:u w:val="single"/>
        </w:rPr>
        <w:t>and</w:t>
      </w:r>
      <w:r w:rsidRPr="002B1F62">
        <w:rPr>
          <w:u w:val="single"/>
        </w:rPr>
        <w:t xml:space="preserve"> </w:t>
      </w:r>
      <w:r w:rsidRPr="00BE4AEC">
        <w:rPr>
          <w:u w:val="single"/>
        </w:rPr>
        <w:t>California</w:t>
      </w:r>
      <w:r w:rsidRPr="002B1F62">
        <w:rPr>
          <w:u w:val="single"/>
        </w:rPr>
        <w:t xml:space="preserve"> Endangered Species Act (</w:t>
      </w:r>
      <w:r w:rsidRPr="00BE4AEC">
        <w:rPr>
          <w:highlight w:val="cyan"/>
          <w:u w:val="single"/>
        </w:rPr>
        <w:t>CESA</w:t>
      </w:r>
      <w:r w:rsidRPr="002B1F62">
        <w:rPr>
          <w:u w:val="single"/>
        </w:rPr>
        <w:t>) protectio</w:t>
      </w:r>
      <w:r>
        <w:t xml:space="preserve">ns to try to ensure the survival and recovery of Delta smelt, winter-run Chinook salmon, and other imperiled species while meeting other demands. Cracks in the cooperative federalism model </w:t>
      </w:r>
      <w:proofErr w:type="gramStart"/>
      <w:r>
        <w:t>But</w:t>
      </w:r>
      <w:proofErr w:type="gramEnd"/>
      <w:r>
        <w:t xml:space="preserve"> </w:t>
      </w:r>
      <w:r w:rsidRPr="00BE4AEC">
        <w:rPr>
          <w:highlight w:val="cyan"/>
          <w:u w:val="single"/>
        </w:rPr>
        <w:t>this period of cooperative</w:t>
      </w:r>
      <w:r w:rsidRPr="002B1F62">
        <w:rPr>
          <w:u w:val="single"/>
        </w:rPr>
        <w:t xml:space="preserve"> </w:t>
      </w:r>
      <w:r w:rsidRPr="00BE4AEC">
        <w:rPr>
          <w:highlight w:val="cyan"/>
          <w:u w:val="single"/>
        </w:rPr>
        <w:t>federalism</w:t>
      </w:r>
      <w:r w:rsidRPr="002B1F62">
        <w:rPr>
          <w:u w:val="single"/>
        </w:rPr>
        <w:t xml:space="preserve"> with respect to Bay-Delta endangered species protections </w:t>
      </w:r>
      <w:r w:rsidRPr="00BE4AEC">
        <w:rPr>
          <w:highlight w:val="cyan"/>
          <w:u w:val="single"/>
        </w:rPr>
        <w:t>ended</w:t>
      </w:r>
      <w:r>
        <w:t xml:space="preserve"> when the U.S. Fish and Wildlife Service and National Marine Fisheries Service issued new </w:t>
      </w:r>
      <w:r w:rsidRPr="00BE4AEC">
        <w:rPr>
          <w:highlight w:val="cyan"/>
          <w:u w:val="single"/>
        </w:rPr>
        <w:t>ESA</w:t>
      </w:r>
      <w:r>
        <w:t xml:space="preserve"> biological opinions for endangered salmonids and Delta smelt in October 2019 that </w:t>
      </w:r>
      <w:r w:rsidRPr="00BE4AEC">
        <w:rPr>
          <w:highlight w:val="cyan"/>
          <w:u w:val="single"/>
        </w:rPr>
        <w:t>allowed</w:t>
      </w:r>
      <w:r w:rsidRPr="002B1F62">
        <w:rPr>
          <w:u w:val="single"/>
        </w:rPr>
        <w:t xml:space="preserve"> </w:t>
      </w:r>
      <w:r w:rsidRPr="00BE4AEC">
        <w:rPr>
          <w:highlight w:val="cyan"/>
          <w:u w:val="single"/>
        </w:rPr>
        <w:t>unprecedented levels</w:t>
      </w:r>
      <w:r w:rsidRPr="002B1F62">
        <w:rPr>
          <w:u w:val="single"/>
        </w:rPr>
        <w:t xml:space="preserve"> of take (</w:t>
      </w:r>
      <w:r w:rsidRPr="00BE4AEC">
        <w:rPr>
          <w:highlight w:val="cyan"/>
          <w:u w:val="single"/>
        </w:rPr>
        <w:t>harm</w:t>
      </w:r>
      <w:r>
        <w:t xml:space="preserve">, including death) of these species. The state of California criticized the biological opinions as “failing to protect endangered fish species from federal water export operations” and filed a lawsuit to challenge them. The California Department of Fish and Wildlife (CDFW) soon followed the state’s legal action with its own CESA permit, which required different water project operations than those allowed under the federal biological opinions. Together, these actions signaled a significant pivot by the state of California to rely on its independent authority under CESA to protect endangered wildlife as the federal government weakened ESA protections to permit increased water diversions. Legal questions regarding the reach and scope of the CESA alternative </w:t>
      </w:r>
      <w:r w:rsidRPr="002B1F62">
        <w:rPr>
          <w:u w:val="single"/>
        </w:rPr>
        <w:t>CESA, however, has not been utilized to the same extent as the ESA</w:t>
      </w:r>
      <w:r>
        <w:t xml:space="preserve"> </w:t>
      </w:r>
      <w:proofErr w:type="gramStart"/>
      <w:r>
        <w:t>and,</w:t>
      </w:r>
      <w:proofErr w:type="gramEnd"/>
      <w:r>
        <w:t xml:space="preserve"> given differing legal interpretations of several key provisions, </w:t>
      </w:r>
      <w:r w:rsidRPr="002B1F62">
        <w:rPr>
          <w:u w:val="single"/>
        </w:rPr>
        <w:t>whether it can effectively substitute for the federal ESA —especially in this particular context—remains unclear</w:t>
      </w:r>
      <w:r>
        <w:t>. Approximately a dozen lawsuits challenging the new Bay-Delta ESA and CESA permits are pending, and several present the courts with questions of first impression regarding CESA</w:t>
      </w:r>
      <w:r w:rsidRPr="002B1F62">
        <w:rPr>
          <w:u w:val="single"/>
        </w:rPr>
        <w:t xml:space="preserve">. </w:t>
      </w:r>
      <w:r w:rsidRPr="00BE4AEC">
        <w:rPr>
          <w:highlight w:val="cyan"/>
          <w:u w:val="single"/>
        </w:rPr>
        <w:t xml:space="preserve">Resolution of </w:t>
      </w:r>
      <w:r w:rsidRPr="00BE4AEC">
        <w:rPr>
          <w:u w:val="single"/>
        </w:rPr>
        <w:t xml:space="preserve">these </w:t>
      </w:r>
      <w:r w:rsidRPr="00BE4AEC">
        <w:rPr>
          <w:highlight w:val="cyan"/>
          <w:u w:val="single"/>
        </w:rPr>
        <w:t>issues</w:t>
      </w:r>
      <w:r w:rsidRPr="002B1F62">
        <w:rPr>
          <w:u w:val="single"/>
        </w:rPr>
        <w:t xml:space="preserve"> </w:t>
      </w:r>
      <w:r w:rsidRPr="00BE4AEC">
        <w:rPr>
          <w:highlight w:val="cyan"/>
          <w:u w:val="single"/>
        </w:rPr>
        <w:t>could</w:t>
      </w:r>
      <w:r w:rsidRPr="002B1F62">
        <w:rPr>
          <w:u w:val="single"/>
        </w:rPr>
        <w:t xml:space="preserve"> </w:t>
      </w:r>
      <w:r w:rsidRPr="00BE4AEC">
        <w:rPr>
          <w:highlight w:val="cyan"/>
          <w:u w:val="single"/>
        </w:rPr>
        <w:t>affect</w:t>
      </w:r>
      <w:r w:rsidRPr="002B1F62">
        <w:rPr>
          <w:u w:val="single"/>
        </w:rPr>
        <w:t xml:space="preserve"> the level of </w:t>
      </w:r>
      <w:r w:rsidRPr="00BE4AEC">
        <w:rPr>
          <w:highlight w:val="cyan"/>
          <w:u w:val="single"/>
        </w:rPr>
        <w:t>protection</w:t>
      </w:r>
      <w:r w:rsidRPr="002B1F62">
        <w:rPr>
          <w:u w:val="single"/>
        </w:rPr>
        <w:t xml:space="preserve"> afforded to </w:t>
      </w:r>
      <w:r w:rsidRPr="00BE4AEC">
        <w:rPr>
          <w:highlight w:val="cyan"/>
          <w:u w:val="single"/>
        </w:rPr>
        <w:t>endangered</w:t>
      </w:r>
      <w:r w:rsidRPr="002B1F62">
        <w:rPr>
          <w:u w:val="single"/>
        </w:rPr>
        <w:t xml:space="preserve"> Bay-Delta </w:t>
      </w:r>
      <w:r w:rsidRPr="00BE4AEC">
        <w:rPr>
          <w:highlight w:val="cyan"/>
          <w:u w:val="single"/>
        </w:rPr>
        <w:t>fish</w:t>
      </w:r>
      <w:r w:rsidRPr="002B1F62">
        <w:rPr>
          <w:u w:val="single"/>
        </w:rPr>
        <w:t xml:space="preserve"> </w:t>
      </w:r>
      <w:r w:rsidRPr="00BE4AEC">
        <w:rPr>
          <w:highlight w:val="cyan"/>
          <w:u w:val="single"/>
        </w:rPr>
        <w:t>and</w:t>
      </w:r>
      <w:r w:rsidRPr="002B1F62">
        <w:rPr>
          <w:u w:val="single"/>
        </w:rPr>
        <w:t xml:space="preserve"> could </w:t>
      </w:r>
      <w:r w:rsidRPr="00BE4AEC">
        <w:rPr>
          <w:highlight w:val="cyan"/>
          <w:u w:val="single"/>
        </w:rPr>
        <w:t>have</w:t>
      </w:r>
      <w:r w:rsidRPr="002B1F62">
        <w:rPr>
          <w:u w:val="single"/>
        </w:rPr>
        <w:t xml:space="preserve"> </w:t>
      </w:r>
      <w:r w:rsidRPr="00BE4AEC">
        <w:rPr>
          <w:b/>
          <w:bCs/>
          <w:highlight w:val="cyan"/>
          <w:u w:val="single"/>
        </w:rPr>
        <w:t>broader implications</w:t>
      </w:r>
      <w:r w:rsidRPr="002B1F62">
        <w:rPr>
          <w:b/>
          <w:bCs/>
          <w:u w:val="single"/>
        </w:rPr>
        <w:t xml:space="preserve"> </w:t>
      </w:r>
      <w:r w:rsidRPr="00BE4AEC">
        <w:rPr>
          <w:b/>
          <w:bCs/>
          <w:highlight w:val="cyan"/>
          <w:u w:val="single"/>
        </w:rPr>
        <w:t>for</w:t>
      </w:r>
      <w:r w:rsidRPr="002B1F62">
        <w:rPr>
          <w:b/>
          <w:bCs/>
          <w:u w:val="single"/>
        </w:rPr>
        <w:t xml:space="preserve"> the </w:t>
      </w:r>
      <w:r w:rsidRPr="00BE4AEC">
        <w:rPr>
          <w:b/>
          <w:bCs/>
          <w:highlight w:val="cyan"/>
          <w:u w:val="single"/>
        </w:rPr>
        <w:t>relationship</w:t>
      </w:r>
      <w:r w:rsidRPr="002B1F62">
        <w:rPr>
          <w:b/>
          <w:bCs/>
          <w:u w:val="single"/>
        </w:rPr>
        <w:t xml:space="preserve"> </w:t>
      </w:r>
      <w:r w:rsidRPr="00BE4AEC">
        <w:rPr>
          <w:b/>
          <w:bCs/>
          <w:highlight w:val="cyan"/>
          <w:u w:val="single"/>
        </w:rPr>
        <w:t>between state and federal</w:t>
      </w:r>
      <w:r w:rsidRPr="002B1F62">
        <w:rPr>
          <w:b/>
          <w:bCs/>
          <w:u w:val="single"/>
        </w:rPr>
        <w:t xml:space="preserve"> </w:t>
      </w:r>
      <w:r w:rsidRPr="00BE4AEC">
        <w:rPr>
          <w:b/>
          <w:bCs/>
          <w:highlight w:val="cyan"/>
          <w:u w:val="single"/>
        </w:rPr>
        <w:t>efforts</w:t>
      </w:r>
      <w:r w:rsidRPr="002B1F62">
        <w:rPr>
          <w:u w:val="single"/>
        </w:rPr>
        <w:t xml:space="preserve"> </w:t>
      </w:r>
      <w:r w:rsidRPr="00BE4AEC">
        <w:rPr>
          <w:highlight w:val="cyan"/>
          <w:u w:val="single"/>
        </w:rPr>
        <w:t>to</w:t>
      </w:r>
      <w:r w:rsidRPr="002B1F62">
        <w:rPr>
          <w:u w:val="single"/>
        </w:rPr>
        <w:t xml:space="preserve"> </w:t>
      </w:r>
      <w:r w:rsidRPr="00BE4AEC">
        <w:rPr>
          <w:highlight w:val="cyan"/>
          <w:u w:val="single"/>
        </w:rPr>
        <w:t>protect</w:t>
      </w:r>
      <w:r w:rsidRPr="002B1F62">
        <w:rPr>
          <w:u w:val="single"/>
        </w:rPr>
        <w:t xml:space="preserve"> </w:t>
      </w:r>
      <w:r w:rsidRPr="00BE4AEC">
        <w:rPr>
          <w:b/>
          <w:bCs/>
          <w:highlight w:val="cyan"/>
          <w:u w:val="single"/>
        </w:rPr>
        <w:t>endangered</w:t>
      </w:r>
      <w:r w:rsidRPr="002B1F62">
        <w:rPr>
          <w:b/>
          <w:bCs/>
          <w:u w:val="single"/>
        </w:rPr>
        <w:t xml:space="preserve"> </w:t>
      </w:r>
      <w:r w:rsidRPr="00BE4AEC">
        <w:rPr>
          <w:b/>
          <w:bCs/>
          <w:highlight w:val="cyan"/>
          <w:u w:val="single"/>
        </w:rPr>
        <w:t>species</w:t>
      </w:r>
      <w:r w:rsidRPr="002B1F62">
        <w:rPr>
          <w:b/>
          <w:bCs/>
          <w:u w:val="single"/>
        </w:rPr>
        <w:t xml:space="preserve"> in California</w:t>
      </w:r>
      <w:r w:rsidRPr="002B1F62">
        <w:rPr>
          <w:u w:val="single"/>
        </w:rPr>
        <w:t>.</w:t>
      </w:r>
      <w:r>
        <w:rPr>
          <w:u w:val="single"/>
        </w:rPr>
        <w:t xml:space="preserve"> </w:t>
      </w:r>
      <w:r>
        <w:t xml:space="preserve">A key question is whether the U.S. Bureau of Reclamation (Reclamation), as a branch of the federal government, is required to comply with CESA when operating federal water infrastructure in the Bay-Delta. In its lawsuit challenging the new Bay-Delta ESA biological opinions, the state of California included a claim alleging that Reclamation had violated the federal Administrative Procedure Act by failing to comply with </w:t>
      </w:r>
      <w:r>
        <w:lastRenderedPageBreak/>
        <w:t xml:space="preserve">CESA. Reclamation filed a motion to dismiss California’s CESA claim, raising myriad arguments including that the United States has not waived its sovereign immunity with respect to CESA and that CESA is preempted by the federal ESA. Resolution of Reclamation’s motion to dismiss will have major implications for whether California can effectively use CESA to protect threatened and endangered Bay-Delta species. Several state court lawsuits challenging CDFW’s CESA permit for Bay-Delta species also bring consequential legal questions to the fore. Among other issues, the cases raise questions about the role of habitat modification in CESA compliance, the relationship between CESA’s full mitigation and rough proportionality provisions, and what it means for mitigation measures to be capable of successful implementation. There are few court cases interpreting CESA, and resolution of these and other issues is likely to shape future application of CESA throughout California. An evolving area of law worth watching </w:t>
      </w:r>
      <w:r w:rsidRPr="00BE4AEC">
        <w:rPr>
          <w:highlight w:val="cyan"/>
          <w:u w:val="single"/>
        </w:rPr>
        <w:t>Whether</w:t>
      </w:r>
      <w:r w:rsidRPr="002B1F62">
        <w:rPr>
          <w:u w:val="single"/>
        </w:rPr>
        <w:t xml:space="preserve"> </w:t>
      </w:r>
      <w:r w:rsidRPr="00BE4AEC">
        <w:rPr>
          <w:highlight w:val="cyan"/>
          <w:u w:val="single"/>
        </w:rPr>
        <w:t>California</w:t>
      </w:r>
      <w:r w:rsidRPr="002B1F62">
        <w:rPr>
          <w:u w:val="single"/>
        </w:rPr>
        <w:t xml:space="preserve"> </w:t>
      </w:r>
      <w:r w:rsidRPr="00BE4AEC">
        <w:rPr>
          <w:highlight w:val="cyan"/>
          <w:u w:val="single"/>
        </w:rPr>
        <w:t>can</w:t>
      </w:r>
      <w:r w:rsidRPr="002B1F62">
        <w:rPr>
          <w:u w:val="single"/>
        </w:rPr>
        <w:t xml:space="preserve"> effectively </w:t>
      </w:r>
      <w:r w:rsidRPr="00BE4AEC">
        <w:rPr>
          <w:highlight w:val="cyan"/>
          <w:u w:val="single"/>
        </w:rPr>
        <w:t>use</w:t>
      </w:r>
      <w:r w:rsidRPr="002B1F62">
        <w:rPr>
          <w:u w:val="single"/>
        </w:rPr>
        <w:t xml:space="preserve"> </w:t>
      </w:r>
      <w:r w:rsidRPr="00BE4AEC">
        <w:rPr>
          <w:highlight w:val="cyan"/>
          <w:u w:val="single"/>
        </w:rPr>
        <w:t>CESA</w:t>
      </w:r>
      <w:r w:rsidRPr="002B1F62">
        <w:rPr>
          <w:u w:val="single"/>
        </w:rPr>
        <w:t xml:space="preserve"> </w:t>
      </w:r>
      <w:r w:rsidRPr="00BE4AEC">
        <w:rPr>
          <w:b/>
          <w:bCs/>
          <w:highlight w:val="cyan"/>
          <w:u w:val="single"/>
        </w:rPr>
        <w:t>to part ways with the federal government</w:t>
      </w:r>
      <w:r w:rsidRPr="002B1F62">
        <w:rPr>
          <w:u w:val="single"/>
        </w:rPr>
        <w:t xml:space="preserve"> and take on a leadership role in the Bay-Delta will </w:t>
      </w:r>
      <w:r w:rsidRPr="00BE4AEC">
        <w:rPr>
          <w:highlight w:val="cyan"/>
          <w:u w:val="single"/>
        </w:rPr>
        <w:t>depend</w:t>
      </w:r>
      <w:r w:rsidRPr="002B1F62">
        <w:rPr>
          <w:u w:val="single"/>
        </w:rPr>
        <w:t xml:space="preserve"> </w:t>
      </w:r>
      <w:r w:rsidRPr="00BE4AEC">
        <w:rPr>
          <w:highlight w:val="cyan"/>
          <w:u w:val="single"/>
        </w:rPr>
        <w:t>on</w:t>
      </w:r>
      <w:r w:rsidRPr="002B1F62">
        <w:rPr>
          <w:u w:val="single"/>
        </w:rPr>
        <w:t xml:space="preserve"> the </w:t>
      </w:r>
      <w:r w:rsidRPr="00BE4AEC">
        <w:rPr>
          <w:highlight w:val="cyan"/>
          <w:u w:val="single"/>
        </w:rPr>
        <w:t>outcome</w:t>
      </w:r>
      <w:r w:rsidRPr="002B1F62">
        <w:rPr>
          <w:u w:val="single"/>
        </w:rPr>
        <w:t xml:space="preserve"> </w:t>
      </w:r>
      <w:r w:rsidRPr="00BE4AEC">
        <w:rPr>
          <w:highlight w:val="cyan"/>
          <w:u w:val="single"/>
        </w:rPr>
        <w:t>of</w:t>
      </w:r>
      <w:r w:rsidRPr="002B1F62">
        <w:rPr>
          <w:u w:val="single"/>
        </w:rPr>
        <w:t xml:space="preserve"> several pending </w:t>
      </w:r>
      <w:r w:rsidRPr="00BE4AEC">
        <w:rPr>
          <w:highlight w:val="cyan"/>
          <w:u w:val="single"/>
        </w:rPr>
        <w:t>state and federal lawsuits</w:t>
      </w:r>
      <w:r w:rsidRPr="002B1F62">
        <w:rPr>
          <w:u w:val="single"/>
        </w:rPr>
        <w:t>.</w:t>
      </w:r>
      <w:r>
        <w:t xml:space="preserve"> Beyond the impacts of those lawsuits on winter-run Chinook salmon, Delta smelt, and other endangered Bay-Delta species</w:t>
      </w:r>
      <w:r w:rsidRPr="002B1F62">
        <w:rPr>
          <w:b/>
          <w:bCs/>
          <w:u w:val="single"/>
        </w:rPr>
        <w:t xml:space="preserve">, </w:t>
      </w:r>
      <w:r w:rsidRPr="00BE4AEC">
        <w:rPr>
          <w:b/>
          <w:bCs/>
          <w:highlight w:val="cyan"/>
          <w:u w:val="single"/>
        </w:rPr>
        <w:t>resolution</w:t>
      </w:r>
      <w:r w:rsidRPr="002B1F62">
        <w:rPr>
          <w:b/>
          <w:bCs/>
          <w:u w:val="single"/>
        </w:rPr>
        <w:t xml:space="preserve"> </w:t>
      </w:r>
      <w:r w:rsidRPr="00BE4AEC">
        <w:rPr>
          <w:b/>
          <w:bCs/>
          <w:highlight w:val="cyan"/>
          <w:u w:val="single"/>
        </w:rPr>
        <w:t>of key questions</w:t>
      </w:r>
      <w:r w:rsidRPr="002B1F62">
        <w:rPr>
          <w:b/>
          <w:bCs/>
          <w:u w:val="single"/>
        </w:rPr>
        <w:t xml:space="preserve"> related to interpretation of CESA </w:t>
      </w:r>
      <w:r w:rsidRPr="00BE4AEC">
        <w:rPr>
          <w:b/>
          <w:bCs/>
          <w:highlight w:val="cyan"/>
          <w:u w:val="single"/>
        </w:rPr>
        <w:t>will</w:t>
      </w:r>
      <w:r w:rsidRPr="002B1F62">
        <w:rPr>
          <w:b/>
          <w:bCs/>
          <w:u w:val="single"/>
        </w:rPr>
        <w:t xml:space="preserve"> </w:t>
      </w:r>
      <w:r w:rsidRPr="00BE4AEC">
        <w:rPr>
          <w:b/>
          <w:bCs/>
          <w:highlight w:val="cyan"/>
          <w:u w:val="single"/>
        </w:rPr>
        <w:t>determine</w:t>
      </w:r>
      <w:r w:rsidRPr="002B1F62">
        <w:rPr>
          <w:b/>
          <w:bCs/>
          <w:u w:val="single"/>
        </w:rPr>
        <w:t xml:space="preserve"> </w:t>
      </w:r>
      <w:r w:rsidRPr="00BE4AEC">
        <w:rPr>
          <w:b/>
          <w:bCs/>
          <w:highlight w:val="cyan"/>
          <w:u w:val="single"/>
        </w:rPr>
        <w:t>whether</w:t>
      </w:r>
      <w:r w:rsidRPr="002B1F62">
        <w:rPr>
          <w:b/>
          <w:bCs/>
          <w:u w:val="single"/>
        </w:rPr>
        <w:t xml:space="preserve"> </w:t>
      </w:r>
      <w:r w:rsidRPr="00BE4AEC">
        <w:rPr>
          <w:b/>
          <w:bCs/>
          <w:highlight w:val="cyan"/>
          <w:u w:val="single"/>
        </w:rPr>
        <w:t>California</w:t>
      </w:r>
      <w:r w:rsidRPr="002B1F62">
        <w:rPr>
          <w:b/>
          <w:bCs/>
          <w:u w:val="single"/>
        </w:rPr>
        <w:t xml:space="preserve">, </w:t>
      </w:r>
      <w:r w:rsidRPr="00BE4AEC">
        <w:rPr>
          <w:b/>
          <w:bCs/>
          <w:highlight w:val="cyan"/>
          <w:u w:val="single"/>
        </w:rPr>
        <w:t>and</w:t>
      </w:r>
      <w:r w:rsidRPr="002B1F62">
        <w:rPr>
          <w:b/>
          <w:bCs/>
          <w:u w:val="single"/>
        </w:rPr>
        <w:t xml:space="preserve"> perhaps </w:t>
      </w:r>
      <w:r w:rsidRPr="00BE4AEC">
        <w:rPr>
          <w:b/>
          <w:bCs/>
          <w:highlight w:val="cyan"/>
          <w:u w:val="single"/>
        </w:rPr>
        <w:t>other states</w:t>
      </w:r>
      <w:r w:rsidRPr="002B1F62">
        <w:rPr>
          <w:b/>
          <w:bCs/>
          <w:u w:val="single"/>
        </w:rPr>
        <w:t xml:space="preserve"> in similar efforts, </w:t>
      </w:r>
      <w:r w:rsidRPr="00BE4AEC">
        <w:rPr>
          <w:b/>
          <w:bCs/>
          <w:highlight w:val="cyan"/>
          <w:u w:val="single"/>
        </w:rPr>
        <w:t>can</w:t>
      </w:r>
      <w:r w:rsidRPr="002B1F62">
        <w:rPr>
          <w:b/>
          <w:bCs/>
          <w:u w:val="single"/>
        </w:rPr>
        <w:t xml:space="preserve"> effectively </w:t>
      </w:r>
      <w:r w:rsidRPr="00BE4AEC">
        <w:rPr>
          <w:b/>
          <w:bCs/>
          <w:highlight w:val="cyan"/>
          <w:u w:val="single"/>
        </w:rPr>
        <w:t>protect</w:t>
      </w:r>
      <w:r w:rsidRPr="002B1F62">
        <w:rPr>
          <w:b/>
          <w:bCs/>
          <w:u w:val="single"/>
        </w:rPr>
        <w:t xml:space="preserve"> </w:t>
      </w:r>
      <w:r w:rsidRPr="00BE4AEC">
        <w:rPr>
          <w:b/>
          <w:bCs/>
          <w:highlight w:val="cyan"/>
          <w:u w:val="single"/>
        </w:rPr>
        <w:t>endangered species</w:t>
      </w:r>
      <w:r w:rsidRPr="002B1F62">
        <w:rPr>
          <w:b/>
          <w:bCs/>
          <w:u w:val="single"/>
        </w:rPr>
        <w:t xml:space="preserve"> </w:t>
      </w:r>
      <w:r w:rsidRPr="00BE4AEC">
        <w:rPr>
          <w:b/>
          <w:bCs/>
          <w:highlight w:val="cyan"/>
          <w:u w:val="single"/>
        </w:rPr>
        <w:t>using state</w:t>
      </w:r>
      <w:r w:rsidRPr="002B1F62">
        <w:rPr>
          <w:b/>
          <w:bCs/>
          <w:u w:val="single"/>
        </w:rPr>
        <w:t xml:space="preserve"> </w:t>
      </w:r>
      <w:r w:rsidRPr="00BE4AEC">
        <w:rPr>
          <w:b/>
          <w:bCs/>
          <w:highlight w:val="cyan"/>
          <w:u w:val="single"/>
        </w:rPr>
        <w:t>law</w:t>
      </w:r>
      <w:r w:rsidRPr="002B1F62">
        <w:rPr>
          <w:b/>
          <w:bCs/>
          <w:u w:val="single"/>
        </w:rPr>
        <w:t xml:space="preserve"> alone</w:t>
      </w:r>
      <w:r>
        <w:t xml:space="preserve">, </w:t>
      </w:r>
      <w:proofErr w:type="gramStart"/>
      <w:r>
        <w:t>in particular where</w:t>
      </w:r>
      <w:proofErr w:type="gramEnd"/>
      <w:r>
        <w:t xml:space="preserve"> landscape-level federal projects are involved. </w:t>
      </w:r>
      <w:r w:rsidRPr="002B1F62">
        <w:rPr>
          <w:u w:val="single"/>
        </w:rPr>
        <w:t>This evolving area of law is worth watching in months ahead for anyone interested in wildlife protections or the interplay between state and federal conservation laws.</w:t>
      </w:r>
    </w:p>
    <w:p w14:paraId="3DB9068D" w14:textId="77777777" w:rsidR="00B737CC" w:rsidRDefault="00B737CC" w:rsidP="00B737CC"/>
    <w:p w14:paraId="3C41389C" w14:textId="01774B38" w:rsidR="00E42E4C" w:rsidRDefault="00B737CC" w:rsidP="00B737CC">
      <w:pPr>
        <w:pStyle w:val="Heading4"/>
      </w:pPr>
      <w:r>
        <w:t>[insert impact]</w:t>
      </w:r>
    </w:p>
    <w:p w14:paraId="588D4C7A" w14:textId="3FBBD9CF" w:rsidR="00B737CC" w:rsidRDefault="00B737CC" w:rsidP="00B737CC"/>
    <w:p w14:paraId="249FB850" w14:textId="791688D7" w:rsidR="00B737CC" w:rsidRDefault="00B737CC" w:rsidP="00B737CC">
      <w:pPr>
        <w:pStyle w:val="Heading2"/>
      </w:pPr>
      <w:r>
        <w:lastRenderedPageBreak/>
        <w:t xml:space="preserve">2NC </w:t>
      </w:r>
    </w:p>
    <w:p w14:paraId="708C9930" w14:textId="5CDDB4A8" w:rsidR="00B737CC" w:rsidRDefault="00B737CC" w:rsidP="00B737CC"/>
    <w:p w14:paraId="4068725D" w14:textId="57D42CD5" w:rsidR="00B737CC" w:rsidRDefault="00B737CC" w:rsidP="00B737CC">
      <w:pPr>
        <w:pStyle w:val="Heading3"/>
      </w:pPr>
      <w:r>
        <w:lastRenderedPageBreak/>
        <w:t>AT: Biden solves</w:t>
      </w:r>
    </w:p>
    <w:p w14:paraId="11D0E32B" w14:textId="77777777" w:rsidR="00B737CC" w:rsidRDefault="00B737CC" w:rsidP="00B737CC"/>
    <w:p w14:paraId="15A7A565" w14:textId="1D467C2C" w:rsidR="00B737CC" w:rsidRDefault="00B737CC" w:rsidP="00B737CC">
      <w:pPr>
        <w:pStyle w:val="Heading4"/>
      </w:pPr>
      <w:r>
        <w:t xml:space="preserve">Biden has </w:t>
      </w:r>
      <w:r w:rsidRPr="008810C7">
        <w:rPr>
          <w:u w:val="single"/>
        </w:rPr>
        <w:t>failed</w:t>
      </w:r>
      <w:r>
        <w:t xml:space="preserve"> to </w:t>
      </w:r>
      <w:proofErr w:type="gramStart"/>
      <w:r>
        <w:t>take action</w:t>
      </w:r>
      <w:proofErr w:type="gramEnd"/>
      <w:r>
        <w:t xml:space="preserve"> on the </w:t>
      </w:r>
      <w:proofErr w:type="spellStart"/>
      <w:r>
        <w:t>BiOp</w:t>
      </w:r>
      <w:proofErr w:type="spellEnd"/>
      <w:r>
        <w:t xml:space="preserve"> (Biological Opinion) at the root of the fish diversity problem – and there’s no indication that he will. States are key</w:t>
      </w:r>
    </w:p>
    <w:p w14:paraId="5B80C3B8" w14:textId="77777777" w:rsidR="00B737CC" w:rsidRPr="00CA2E0E" w:rsidRDefault="00B737CC" w:rsidP="00B737CC">
      <w:proofErr w:type="spellStart"/>
      <w:r w:rsidRPr="00CA2E0E">
        <w:rPr>
          <w:rStyle w:val="Style13ptBold"/>
        </w:rPr>
        <w:t>Obegi</w:t>
      </w:r>
      <w:proofErr w:type="spellEnd"/>
      <w:r w:rsidRPr="00CA2E0E">
        <w:rPr>
          <w:rStyle w:val="Style13ptBold"/>
        </w:rPr>
        <w:t xml:space="preserve"> 4/19</w:t>
      </w:r>
      <w:r>
        <w:t xml:space="preserve"> </w:t>
      </w:r>
      <w:r w:rsidRPr="00CA2E0E">
        <w:t xml:space="preserve">Killing Most Endangered Salmon Is How the Trump </w:t>
      </w:r>
      <w:proofErr w:type="spellStart"/>
      <w:r w:rsidRPr="00CA2E0E">
        <w:t>BiOps</w:t>
      </w:r>
      <w:proofErr w:type="spellEnd"/>
      <w:r w:rsidRPr="00CA2E0E">
        <w:t xml:space="preserve"> "Work"</w:t>
      </w:r>
      <w:r>
        <w:t xml:space="preserve"> </w:t>
      </w:r>
      <w:r>
        <w:rPr>
          <w:i/>
          <w:iCs/>
        </w:rPr>
        <w:t>NRDC</w:t>
      </w:r>
      <w:r>
        <w:t xml:space="preserve"> </w:t>
      </w:r>
      <w:hyperlink r:id="rId10" w:history="1">
        <w:r w:rsidRPr="00CF2C61">
          <w:rPr>
            <w:rStyle w:val="Hyperlink"/>
          </w:rPr>
          <w:t>https://www.nrdc.org/experts/doug-obegi/killing-most-endangered-salmon-how-trump-biops-work</w:t>
        </w:r>
      </w:hyperlink>
      <w:r>
        <w:t xml:space="preserve"> </w:t>
      </w:r>
    </w:p>
    <w:p w14:paraId="75E1543D" w14:textId="77777777" w:rsidR="00B737CC" w:rsidRPr="00B02442" w:rsidRDefault="00B737CC" w:rsidP="00B737CC">
      <w:pPr>
        <w:rPr>
          <w:sz w:val="14"/>
        </w:rPr>
      </w:pPr>
      <w:r w:rsidRPr="00B02442">
        <w:rPr>
          <w:sz w:val="14"/>
        </w:rPr>
        <w:t xml:space="preserve">The Trump Administration repeatedly rejected scientifically based standards in order to increase water deliveries to benefit corporate agribusinesses; first they rejected NMFS’ proposed RPA amendment in 2017, then they tried to bury the July 1, </w:t>
      </w:r>
      <w:proofErr w:type="gramStart"/>
      <w:r w:rsidRPr="00B02442">
        <w:rPr>
          <w:sz w:val="14"/>
        </w:rPr>
        <w:t>2019</w:t>
      </w:r>
      <w:proofErr w:type="gramEnd"/>
      <w:r w:rsidRPr="00B02442">
        <w:rPr>
          <w:sz w:val="14"/>
        </w:rPr>
        <w:t xml:space="preserve"> jeopardy </w:t>
      </w:r>
      <w:proofErr w:type="spellStart"/>
      <w:r w:rsidRPr="00B02442">
        <w:rPr>
          <w:sz w:val="14"/>
        </w:rPr>
        <w:t>BiOp</w:t>
      </w:r>
      <w:proofErr w:type="spellEnd"/>
      <w:r w:rsidRPr="00B02442">
        <w:rPr>
          <w:sz w:val="14"/>
        </w:rPr>
        <w:t xml:space="preserve"> and sideline the NMFS scientists who worked on it, and </w:t>
      </w:r>
      <w:r w:rsidRPr="008810C7">
        <w:rPr>
          <w:u w:val="single"/>
        </w:rPr>
        <w:t xml:space="preserve">finally </w:t>
      </w:r>
      <w:r w:rsidRPr="00CA2E0E">
        <w:rPr>
          <w:highlight w:val="cyan"/>
          <w:u w:val="single"/>
        </w:rPr>
        <w:t>in</w:t>
      </w:r>
      <w:r w:rsidRPr="008810C7">
        <w:rPr>
          <w:u w:val="single"/>
        </w:rPr>
        <w:t xml:space="preserve"> </w:t>
      </w:r>
      <w:r w:rsidRPr="00CA2E0E">
        <w:rPr>
          <w:highlight w:val="cyan"/>
          <w:u w:val="single"/>
        </w:rPr>
        <w:t>2019</w:t>
      </w:r>
      <w:r w:rsidRPr="008810C7">
        <w:rPr>
          <w:u w:val="single"/>
        </w:rPr>
        <w:t xml:space="preserve"> </w:t>
      </w:r>
      <w:r w:rsidRPr="00CA2E0E">
        <w:rPr>
          <w:highlight w:val="cyan"/>
          <w:u w:val="single"/>
        </w:rPr>
        <w:t>issued</w:t>
      </w:r>
      <w:r w:rsidRPr="008810C7">
        <w:rPr>
          <w:u w:val="single"/>
        </w:rPr>
        <w:t xml:space="preserve"> </w:t>
      </w:r>
      <w:r w:rsidRPr="00CA2E0E">
        <w:rPr>
          <w:highlight w:val="cyan"/>
          <w:u w:val="single"/>
        </w:rPr>
        <w:t>a</w:t>
      </w:r>
      <w:r w:rsidRPr="008810C7">
        <w:rPr>
          <w:u w:val="single"/>
        </w:rPr>
        <w:t xml:space="preserve"> </w:t>
      </w:r>
      <w:r w:rsidRPr="00CA2E0E">
        <w:rPr>
          <w:highlight w:val="cyan"/>
          <w:u w:val="single"/>
        </w:rPr>
        <w:t>bi</w:t>
      </w:r>
      <w:r w:rsidRPr="008810C7">
        <w:rPr>
          <w:u w:val="single"/>
        </w:rPr>
        <w:t xml:space="preserve">ological </w:t>
      </w:r>
      <w:r w:rsidRPr="00CA2E0E">
        <w:rPr>
          <w:highlight w:val="cyan"/>
          <w:u w:val="single"/>
        </w:rPr>
        <w:t>op</w:t>
      </w:r>
      <w:r w:rsidRPr="008810C7">
        <w:rPr>
          <w:u w:val="single"/>
        </w:rPr>
        <w:t xml:space="preserve">inion that </w:t>
      </w:r>
      <w:r w:rsidRPr="00CA2E0E">
        <w:rPr>
          <w:highlight w:val="cyan"/>
          <w:u w:val="single"/>
        </w:rPr>
        <w:t>authorized</w:t>
      </w:r>
      <w:r w:rsidRPr="008810C7">
        <w:rPr>
          <w:u w:val="single"/>
        </w:rPr>
        <w:t xml:space="preserve"> </w:t>
      </w:r>
      <w:r w:rsidRPr="00CA2E0E">
        <w:rPr>
          <w:highlight w:val="cyan"/>
          <w:u w:val="single"/>
        </w:rPr>
        <w:t>killing 100% of</w:t>
      </w:r>
      <w:r w:rsidRPr="008810C7">
        <w:rPr>
          <w:u w:val="single"/>
        </w:rPr>
        <w:t xml:space="preserve"> the endangered </w:t>
      </w:r>
      <w:r w:rsidRPr="00CA2E0E">
        <w:rPr>
          <w:highlight w:val="cyan"/>
          <w:u w:val="single"/>
        </w:rPr>
        <w:t>winter-run</w:t>
      </w:r>
      <w:r w:rsidRPr="008810C7">
        <w:rPr>
          <w:u w:val="single"/>
        </w:rPr>
        <w:t xml:space="preserve"> </w:t>
      </w:r>
      <w:r w:rsidRPr="00CA2E0E">
        <w:rPr>
          <w:highlight w:val="cyan"/>
          <w:u w:val="single"/>
        </w:rPr>
        <w:t>salmon</w:t>
      </w:r>
      <w:r w:rsidRPr="008810C7">
        <w:rPr>
          <w:u w:val="single"/>
        </w:rPr>
        <w:t xml:space="preserve"> in a year like this</w:t>
      </w:r>
      <w:r w:rsidRPr="00B02442">
        <w:rPr>
          <w:sz w:val="14"/>
        </w:rPr>
        <w:t xml:space="preserve">. </w:t>
      </w:r>
      <w:r w:rsidRPr="008810C7">
        <w:rPr>
          <w:b/>
          <w:bCs/>
          <w:u w:val="single"/>
        </w:rPr>
        <w:t xml:space="preserve">The </w:t>
      </w:r>
      <w:r w:rsidRPr="00CA2E0E">
        <w:rPr>
          <w:b/>
          <w:bCs/>
          <w:highlight w:val="cyan"/>
          <w:u w:val="single"/>
        </w:rPr>
        <w:t>Trump</w:t>
      </w:r>
      <w:r w:rsidRPr="008810C7">
        <w:rPr>
          <w:b/>
          <w:bCs/>
          <w:u w:val="single"/>
        </w:rPr>
        <w:t xml:space="preserve"> Administration</w:t>
      </w:r>
      <w:r w:rsidRPr="00CA2E0E">
        <w:rPr>
          <w:b/>
          <w:bCs/>
          <w:highlight w:val="cyan"/>
          <w:u w:val="single"/>
        </w:rPr>
        <w:t>’s</w:t>
      </w:r>
      <w:r w:rsidRPr="008810C7">
        <w:rPr>
          <w:b/>
          <w:bCs/>
          <w:u w:val="single"/>
        </w:rPr>
        <w:t xml:space="preserve"> </w:t>
      </w:r>
      <w:r w:rsidRPr="00CA2E0E">
        <w:rPr>
          <w:b/>
          <w:bCs/>
          <w:highlight w:val="cyan"/>
          <w:u w:val="single"/>
        </w:rPr>
        <w:t>bi</w:t>
      </w:r>
      <w:r w:rsidRPr="008810C7">
        <w:rPr>
          <w:b/>
          <w:bCs/>
          <w:u w:val="single"/>
        </w:rPr>
        <w:t xml:space="preserve">ological </w:t>
      </w:r>
      <w:r w:rsidRPr="00CA2E0E">
        <w:rPr>
          <w:b/>
          <w:bCs/>
          <w:highlight w:val="cyan"/>
          <w:u w:val="single"/>
        </w:rPr>
        <w:t>op</w:t>
      </w:r>
      <w:r w:rsidRPr="008810C7">
        <w:rPr>
          <w:b/>
          <w:bCs/>
          <w:u w:val="single"/>
        </w:rPr>
        <w:t xml:space="preserve">inion </w:t>
      </w:r>
      <w:r w:rsidRPr="00CA2E0E">
        <w:rPr>
          <w:b/>
          <w:bCs/>
          <w:highlight w:val="cyan"/>
          <w:u w:val="single"/>
        </w:rPr>
        <w:t>eliminated</w:t>
      </w:r>
      <w:r w:rsidRPr="008810C7">
        <w:rPr>
          <w:b/>
          <w:bCs/>
          <w:u w:val="single"/>
        </w:rPr>
        <w:t xml:space="preserve"> several </w:t>
      </w:r>
      <w:r w:rsidRPr="00CA2E0E">
        <w:rPr>
          <w:b/>
          <w:bCs/>
          <w:highlight w:val="cyan"/>
          <w:u w:val="single"/>
        </w:rPr>
        <w:t>important</w:t>
      </w:r>
      <w:r w:rsidRPr="008810C7">
        <w:rPr>
          <w:b/>
          <w:bCs/>
          <w:u w:val="single"/>
        </w:rPr>
        <w:t xml:space="preserve"> </w:t>
      </w:r>
      <w:r w:rsidRPr="00CA2E0E">
        <w:rPr>
          <w:b/>
          <w:bCs/>
          <w:highlight w:val="cyan"/>
          <w:u w:val="single"/>
        </w:rPr>
        <w:t>protections</w:t>
      </w:r>
      <w:r w:rsidRPr="008810C7">
        <w:rPr>
          <w:b/>
          <w:bCs/>
          <w:u w:val="single"/>
        </w:rPr>
        <w:t xml:space="preserve"> that likely would have reduced mortality this year.</w:t>
      </w:r>
      <w:r>
        <w:rPr>
          <w:b/>
          <w:bCs/>
          <w:u w:val="single"/>
        </w:rPr>
        <w:t xml:space="preserve"> </w:t>
      </w:r>
      <w:r w:rsidRPr="00B02442">
        <w:rPr>
          <w:sz w:val="14"/>
        </w:rPr>
        <w:t xml:space="preserve">First, it eliminated carryover storage requirements at Shasta Dam, which describe how much water must be in storage behind Shasta Dam at the end of the water year (end of September). This helps to ensure there is adequate water in storage to maintain water temperatures for salmon—and help ensure water for farms and cities—if the next year is dry. While Shasta carryover storage was more than 1.9 million in September 2020, they aren’t close to meeting this in 2021. Having to operate Shasta Dam to meet </w:t>
      </w:r>
      <w:proofErr w:type="gramStart"/>
      <w:r w:rsidRPr="00B02442">
        <w:rPr>
          <w:sz w:val="14"/>
        </w:rPr>
        <w:t>1.9 million acre</w:t>
      </w:r>
      <w:proofErr w:type="gramEnd"/>
      <w:r w:rsidRPr="00B02442">
        <w:rPr>
          <w:sz w:val="14"/>
        </w:rPr>
        <w:t xml:space="preserve"> feet this year would require reducing allocations to CVP contractors, including the Sacramento River Settlement Contractors, which would improve water temperatures and reduce mortality of salmon. Second, it eliminated requirements for Reclamation to consult with and get NMFS’s approval before announcing or increasing water supply allocations, as well as requirements that Reclamation reduce water supply allocations and take other actions </w:t>
      </w:r>
      <w:proofErr w:type="gramStart"/>
      <w:r w:rsidRPr="00B02442">
        <w:rPr>
          <w:sz w:val="14"/>
        </w:rPr>
        <w:t>in order to</w:t>
      </w:r>
      <w:proofErr w:type="gramEnd"/>
      <w:r w:rsidRPr="00B02442">
        <w:rPr>
          <w:sz w:val="14"/>
        </w:rPr>
        <w:t xml:space="preserve"> meet water temperature requirements for salmon. Instead, the Trump </w:t>
      </w:r>
      <w:proofErr w:type="spellStart"/>
      <w:r w:rsidRPr="00B02442">
        <w:rPr>
          <w:sz w:val="14"/>
        </w:rPr>
        <w:t>BiOp</w:t>
      </w:r>
      <w:proofErr w:type="spellEnd"/>
      <w:r w:rsidRPr="00B02442">
        <w:rPr>
          <w:sz w:val="14"/>
        </w:rPr>
        <w:t xml:space="preserve"> allows Reclamation to make allocations without regard to water temperatures, which is part of the reason why Reclamation is planning to deliver almost </w:t>
      </w:r>
      <w:proofErr w:type="gramStart"/>
      <w:r w:rsidRPr="00B02442">
        <w:rPr>
          <w:sz w:val="14"/>
        </w:rPr>
        <w:t>3.8 million acre</w:t>
      </w:r>
      <w:proofErr w:type="gramEnd"/>
      <w:r w:rsidRPr="00B02442">
        <w:rPr>
          <w:sz w:val="14"/>
        </w:rPr>
        <w:t xml:space="preserve"> feet of water this year, largely to agricultural contractors. Not only does the 2019 </w:t>
      </w:r>
      <w:proofErr w:type="spellStart"/>
      <w:r w:rsidRPr="00B02442">
        <w:rPr>
          <w:sz w:val="14"/>
        </w:rPr>
        <w:t>BiOp</w:t>
      </w:r>
      <w:proofErr w:type="spellEnd"/>
      <w:r w:rsidRPr="00B02442">
        <w:rPr>
          <w:sz w:val="14"/>
        </w:rPr>
        <w:t xml:space="preserve"> not require reducing allocations to improve survival of salmon, but changing the timing of water deliveries, bypassing hydropower production, and other measures to reduce mortality are also not required under the Trump </w:t>
      </w:r>
      <w:proofErr w:type="spellStart"/>
      <w:r w:rsidRPr="00B02442">
        <w:rPr>
          <w:sz w:val="14"/>
        </w:rPr>
        <w:t>BiOps</w:t>
      </w:r>
      <w:proofErr w:type="spellEnd"/>
      <w:r w:rsidRPr="00B02442">
        <w:rPr>
          <w:sz w:val="14"/>
        </w:rPr>
        <w:t xml:space="preserve">. Third, </w:t>
      </w:r>
      <w:r w:rsidRPr="008810C7">
        <w:rPr>
          <w:u w:val="single"/>
        </w:rPr>
        <w:t>it authorized killing 100% of the endangered winter-run Chinook salm</w:t>
      </w:r>
      <w:r w:rsidRPr="00B02442">
        <w:rPr>
          <w:sz w:val="14"/>
        </w:rPr>
        <w:t xml:space="preserve">on below Shasta in a year like this, so there was no requirement for Reclamation to take action to reduce mortality (such as reducing water supply allocations, delaying water deliveries to maintain higher storage through the summer, or bypassing hydropower production to access colder, deeper water behind Shasta Dam). </w:t>
      </w:r>
      <w:r w:rsidRPr="00CA2E0E">
        <w:rPr>
          <w:b/>
          <w:bCs/>
          <w:u w:val="single"/>
        </w:rPr>
        <w:t xml:space="preserve">These </w:t>
      </w:r>
      <w:r w:rsidRPr="00CA2E0E">
        <w:rPr>
          <w:b/>
          <w:bCs/>
          <w:highlight w:val="cyan"/>
          <w:u w:val="single"/>
        </w:rPr>
        <w:t>bi</w:t>
      </w:r>
      <w:r w:rsidRPr="00CA2E0E">
        <w:rPr>
          <w:b/>
          <w:bCs/>
          <w:u w:val="single"/>
        </w:rPr>
        <w:t xml:space="preserve">ological </w:t>
      </w:r>
      <w:r w:rsidRPr="00CA2E0E">
        <w:rPr>
          <w:b/>
          <w:bCs/>
          <w:highlight w:val="cyan"/>
          <w:u w:val="single"/>
        </w:rPr>
        <w:t>op</w:t>
      </w:r>
      <w:r w:rsidRPr="00CA2E0E">
        <w:rPr>
          <w:b/>
          <w:bCs/>
          <w:u w:val="single"/>
        </w:rPr>
        <w:t xml:space="preserve">inions developed by the Trump Administration </w:t>
      </w:r>
      <w:r w:rsidRPr="00CA2E0E">
        <w:rPr>
          <w:b/>
          <w:bCs/>
          <w:highlight w:val="cyan"/>
          <w:u w:val="single"/>
        </w:rPr>
        <w:t>are a plan for extinction</w:t>
      </w:r>
      <w:r w:rsidRPr="00B02442">
        <w:rPr>
          <w:sz w:val="14"/>
        </w:rPr>
        <w:t xml:space="preserve">, and the disaster we face this year was entirely foreseeable and preventable. As we approach the end of the </w:t>
      </w:r>
      <w:proofErr w:type="gramStart"/>
      <w:r w:rsidRPr="00B02442">
        <w:rPr>
          <w:sz w:val="14"/>
        </w:rPr>
        <w:t>90 day</w:t>
      </w:r>
      <w:proofErr w:type="gramEnd"/>
      <w:r w:rsidRPr="00B02442">
        <w:rPr>
          <w:sz w:val="14"/>
        </w:rPr>
        <w:t xml:space="preserve"> review period under the President’s Executive Order, </w:t>
      </w:r>
      <w:r w:rsidRPr="00CA2E0E">
        <w:rPr>
          <w:b/>
          <w:bCs/>
          <w:u w:val="single"/>
        </w:rPr>
        <w:t xml:space="preserve">the disaster unfolding this year </w:t>
      </w:r>
      <w:r w:rsidRPr="00CA2E0E">
        <w:rPr>
          <w:b/>
          <w:bCs/>
          <w:highlight w:val="cyan"/>
          <w:u w:val="single"/>
        </w:rPr>
        <w:t>must lead</w:t>
      </w:r>
      <w:r w:rsidRPr="00CA2E0E">
        <w:rPr>
          <w:b/>
          <w:bCs/>
          <w:u w:val="single"/>
        </w:rPr>
        <w:t xml:space="preserve"> the </w:t>
      </w:r>
      <w:r w:rsidRPr="00CA2E0E">
        <w:rPr>
          <w:b/>
          <w:bCs/>
          <w:highlight w:val="cyan"/>
          <w:u w:val="single"/>
        </w:rPr>
        <w:t>Biden Administration</w:t>
      </w:r>
      <w:r w:rsidRPr="00CA2E0E">
        <w:rPr>
          <w:b/>
          <w:bCs/>
          <w:u w:val="single"/>
        </w:rPr>
        <w:t xml:space="preserve"> </w:t>
      </w:r>
      <w:r w:rsidRPr="00CA2E0E">
        <w:rPr>
          <w:b/>
          <w:bCs/>
          <w:highlight w:val="cyan"/>
          <w:u w:val="single"/>
        </w:rPr>
        <w:t>to take swift action</w:t>
      </w:r>
      <w:r w:rsidRPr="00CA2E0E">
        <w:rPr>
          <w:b/>
          <w:bCs/>
          <w:u w:val="single"/>
        </w:rPr>
        <w:t xml:space="preserve"> to invalidate these biological opinions</w:t>
      </w:r>
      <w:r w:rsidRPr="00B02442">
        <w:rPr>
          <w:sz w:val="14"/>
        </w:rPr>
        <w:t xml:space="preserve"> and impose interim protections until new, scientifically valid biological opinions can be developed.</w:t>
      </w:r>
    </w:p>
    <w:p w14:paraId="6069A5AA" w14:textId="77777777" w:rsidR="00B737CC" w:rsidRDefault="00B737CC" w:rsidP="00B737CC"/>
    <w:p w14:paraId="50054E30" w14:textId="69ADD2ED" w:rsidR="00B737CC" w:rsidRDefault="00B737CC" w:rsidP="00B737CC">
      <w:pPr>
        <w:pStyle w:val="Heading4"/>
      </w:pPr>
      <w:r>
        <w:t xml:space="preserve">Even if he does </w:t>
      </w:r>
      <w:proofErr w:type="gramStart"/>
      <w:r>
        <w:t>take action</w:t>
      </w:r>
      <w:proofErr w:type="gramEnd"/>
      <w:r>
        <w:t xml:space="preserve">, it will take </w:t>
      </w:r>
      <w:r w:rsidRPr="00B02442">
        <w:rPr>
          <w:u w:val="single"/>
        </w:rPr>
        <w:t>years</w:t>
      </w:r>
      <w:r>
        <w:t>. Now is key</w:t>
      </w:r>
    </w:p>
    <w:p w14:paraId="769562B2" w14:textId="77777777" w:rsidR="00B737CC" w:rsidRPr="00E85CF0" w:rsidRDefault="00B737CC" w:rsidP="00B737CC">
      <w:pPr>
        <w:rPr>
          <w:i/>
          <w:iCs/>
        </w:rPr>
      </w:pPr>
      <w:r w:rsidRPr="00E85CF0">
        <w:rPr>
          <w:rStyle w:val="Style13ptBold"/>
        </w:rPr>
        <w:t>Daly and Brown 6/4</w:t>
      </w:r>
      <w:r>
        <w:t xml:space="preserve"> </w:t>
      </w:r>
      <w:r w:rsidRPr="00E85CF0">
        <w:t>Biden aims to restore species protections weakened by Trump</w:t>
      </w:r>
      <w:r>
        <w:t xml:space="preserve"> </w:t>
      </w:r>
      <w:r>
        <w:rPr>
          <w:i/>
          <w:iCs/>
        </w:rPr>
        <w:t xml:space="preserve">Star Tribune </w:t>
      </w:r>
      <w:r w:rsidRPr="00E85CF0">
        <w:rPr>
          <w:i/>
          <w:iCs/>
        </w:rPr>
        <w:t>https://www.startribune.com/biden-aims-to-restore-species-protections-weakened-by-trump/600064940/</w:t>
      </w:r>
    </w:p>
    <w:p w14:paraId="5BF85002" w14:textId="77777777" w:rsidR="00B737CC" w:rsidRPr="00E85CF0" w:rsidRDefault="00B737CC" w:rsidP="00B737CC">
      <w:pPr>
        <w:rPr>
          <w:sz w:val="14"/>
        </w:rPr>
      </w:pPr>
      <w:r w:rsidRPr="00B02442">
        <w:rPr>
          <w:highlight w:val="cyan"/>
          <w:u w:val="single"/>
        </w:rPr>
        <w:t>Under</w:t>
      </w:r>
      <w:r w:rsidRPr="00B02442">
        <w:rPr>
          <w:u w:val="single"/>
        </w:rPr>
        <w:t xml:space="preserve"> </w:t>
      </w:r>
      <w:r w:rsidRPr="00B02442">
        <w:rPr>
          <w:highlight w:val="cyan"/>
          <w:u w:val="single"/>
        </w:rPr>
        <w:t>Trump</w:t>
      </w:r>
      <w:r w:rsidRPr="00B02442">
        <w:rPr>
          <w:u w:val="single"/>
        </w:rPr>
        <w:t xml:space="preserve">, </w:t>
      </w:r>
      <w:r w:rsidRPr="00B02442">
        <w:rPr>
          <w:highlight w:val="cyan"/>
          <w:u w:val="single"/>
        </w:rPr>
        <w:t>officials</w:t>
      </w:r>
      <w:r w:rsidRPr="00B02442">
        <w:rPr>
          <w:u w:val="single"/>
        </w:rPr>
        <w:t xml:space="preserve"> </w:t>
      </w:r>
      <w:r w:rsidRPr="00B02442">
        <w:rPr>
          <w:highlight w:val="cyan"/>
          <w:u w:val="single"/>
        </w:rPr>
        <w:t>rolled</w:t>
      </w:r>
      <w:r w:rsidRPr="00B02442">
        <w:rPr>
          <w:u w:val="single"/>
        </w:rPr>
        <w:t xml:space="preserve"> </w:t>
      </w:r>
      <w:r w:rsidRPr="00B02442">
        <w:rPr>
          <w:highlight w:val="cyan"/>
          <w:u w:val="single"/>
        </w:rPr>
        <w:t>back</w:t>
      </w:r>
      <w:r w:rsidRPr="00B02442">
        <w:rPr>
          <w:u w:val="single"/>
        </w:rPr>
        <w:t xml:space="preserve"> </w:t>
      </w:r>
      <w:r w:rsidRPr="00B02442">
        <w:rPr>
          <w:highlight w:val="cyan"/>
          <w:u w:val="single"/>
        </w:rPr>
        <w:t>protections</w:t>
      </w:r>
      <w:r w:rsidRPr="00E85CF0">
        <w:rPr>
          <w:sz w:val="14"/>
        </w:rPr>
        <w:t xml:space="preserve"> for the northern spotted owl, gray wolves and other species, actions </w:t>
      </w:r>
      <w:r w:rsidRPr="00B02442">
        <w:rPr>
          <w:highlight w:val="cyan"/>
          <w:u w:val="single"/>
        </w:rPr>
        <w:t>that</w:t>
      </w:r>
      <w:r w:rsidRPr="00B02442">
        <w:rPr>
          <w:u w:val="single"/>
        </w:rPr>
        <w:t xml:space="preserve"> President Joe </w:t>
      </w:r>
      <w:r w:rsidRPr="00B02442">
        <w:rPr>
          <w:highlight w:val="cyan"/>
          <w:u w:val="single"/>
        </w:rPr>
        <w:t>Biden</w:t>
      </w:r>
      <w:r w:rsidRPr="00B02442">
        <w:rPr>
          <w:u w:val="single"/>
        </w:rPr>
        <w:t xml:space="preserve"> </w:t>
      </w:r>
      <w:r w:rsidRPr="00B02442">
        <w:rPr>
          <w:highlight w:val="cyan"/>
          <w:u w:val="single"/>
        </w:rPr>
        <w:t>has</w:t>
      </w:r>
      <w:r w:rsidRPr="00B02442">
        <w:rPr>
          <w:u w:val="single"/>
        </w:rPr>
        <w:t xml:space="preserve"> </w:t>
      </w:r>
      <w:r w:rsidRPr="00B02442">
        <w:rPr>
          <w:highlight w:val="cyan"/>
          <w:u w:val="single"/>
        </w:rPr>
        <w:t>vowed</w:t>
      </w:r>
      <w:r w:rsidRPr="00B02442">
        <w:rPr>
          <w:u w:val="single"/>
        </w:rPr>
        <w:t xml:space="preserve"> </w:t>
      </w:r>
      <w:r w:rsidRPr="00B02442">
        <w:rPr>
          <w:highlight w:val="cyan"/>
          <w:u w:val="single"/>
        </w:rPr>
        <w:t>to review</w:t>
      </w:r>
      <w:r w:rsidRPr="00E85CF0">
        <w:rPr>
          <w:sz w:val="14"/>
        </w:rPr>
        <w:t xml:space="preserve">. His administration already has moved to reverse Trump's decision to weaken enforcement of the century-old Migratory Bird Treaty Act, which made it harder to prosecute bird deaths caused by the energy industry. The decision on the bird law was among more than 100 business-friendly actions on the environment that Trump </w:t>
      </w:r>
      <w:proofErr w:type="gramStart"/>
      <w:r w:rsidRPr="00E85CF0">
        <w:rPr>
          <w:sz w:val="14"/>
        </w:rPr>
        <w:t>took</w:t>
      </w:r>
      <w:proofErr w:type="gramEnd"/>
      <w:r w:rsidRPr="00E85CF0">
        <w:rPr>
          <w:sz w:val="14"/>
        </w:rPr>
        <w:t xml:space="preserve"> and Biden wants reconsidered and possibly revised or scrapped. The reviews announced Friday follow through on that executive order. "The U.S. Fish and Wildlife Service is committed to working with diverse federal, tribal, state and industry partners to not only protect and recover America's imperiled wildlife but to ensure cornerstone laws like the Endangered Species Act are helping us meet 21st century challenges," said Martha Williams, principal deputy director of the Fish and Wildlife Service. The agency looks forward to "continuing these conservation collaborations and to ensuring our efforts are fully transparent and inclusive,'' Williams added. </w:t>
      </w:r>
      <w:r w:rsidRPr="00B02442">
        <w:rPr>
          <w:b/>
          <w:bCs/>
          <w:u w:val="single"/>
        </w:rPr>
        <w:t xml:space="preserve">The </w:t>
      </w:r>
      <w:r w:rsidRPr="00B02442">
        <w:rPr>
          <w:b/>
          <w:bCs/>
          <w:highlight w:val="cyan"/>
          <w:u w:val="single"/>
        </w:rPr>
        <w:t xml:space="preserve">reviews </w:t>
      </w:r>
      <w:r w:rsidRPr="00B02442">
        <w:rPr>
          <w:b/>
          <w:bCs/>
          <w:u w:val="single"/>
        </w:rPr>
        <w:t xml:space="preserve">announced Friday </w:t>
      </w:r>
      <w:r w:rsidRPr="00B02442">
        <w:rPr>
          <w:b/>
          <w:bCs/>
          <w:highlight w:val="cyan"/>
          <w:u w:val="single"/>
        </w:rPr>
        <w:t>will take</w:t>
      </w:r>
      <w:r w:rsidRPr="00B02442">
        <w:rPr>
          <w:b/>
          <w:bCs/>
          <w:u w:val="single"/>
        </w:rPr>
        <w:t xml:space="preserve"> months or </w:t>
      </w:r>
      <w:r w:rsidRPr="00B02442">
        <w:rPr>
          <w:b/>
          <w:bCs/>
          <w:highlight w:val="cyan"/>
          <w:u w:val="single"/>
        </w:rPr>
        <w:t>years</w:t>
      </w:r>
      <w:r w:rsidRPr="00B02442">
        <w:rPr>
          <w:b/>
          <w:bCs/>
          <w:u w:val="single"/>
        </w:rPr>
        <w:t xml:space="preserve"> to complete</w:t>
      </w:r>
      <w:r w:rsidRPr="00E85CF0">
        <w:rPr>
          <w:sz w:val="14"/>
        </w:rPr>
        <w:t xml:space="preserve">. Many </w:t>
      </w:r>
      <w:r w:rsidRPr="00B02442">
        <w:rPr>
          <w:highlight w:val="cyan"/>
          <w:u w:val="single"/>
        </w:rPr>
        <w:t>rules targeted by Trump</w:t>
      </w:r>
      <w:r w:rsidRPr="00B02442">
        <w:rPr>
          <w:u w:val="single"/>
        </w:rPr>
        <w:t xml:space="preserve"> originated with former President Barack Obama and </w:t>
      </w:r>
      <w:r w:rsidRPr="00B02442">
        <w:rPr>
          <w:highlight w:val="cyan"/>
          <w:u w:val="single"/>
        </w:rPr>
        <w:t>took</w:t>
      </w:r>
      <w:r w:rsidRPr="00B02442">
        <w:rPr>
          <w:u w:val="single"/>
        </w:rPr>
        <w:t xml:space="preserve"> him </w:t>
      </w:r>
      <w:r w:rsidRPr="00B02442">
        <w:rPr>
          <w:highlight w:val="cyan"/>
          <w:u w:val="single"/>
        </w:rPr>
        <w:t>years</w:t>
      </w:r>
      <w:r w:rsidRPr="00B02442">
        <w:rPr>
          <w:u w:val="single"/>
        </w:rPr>
        <w:t xml:space="preserve"> to undo</w:t>
      </w:r>
      <w:r w:rsidRPr="00E85CF0">
        <w:rPr>
          <w:sz w:val="14"/>
        </w:rPr>
        <w:t xml:space="preserve">, </w:t>
      </w:r>
      <w:r w:rsidRPr="00B02442">
        <w:rPr>
          <w:b/>
          <w:bCs/>
          <w:highlight w:val="cyan"/>
          <w:u w:val="single"/>
        </w:rPr>
        <w:t>continuing a decades-old</w:t>
      </w:r>
      <w:r w:rsidRPr="00B02442">
        <w:rPr>
          <w:b/>
          <w:bCs/>
          <w:u w:val="single"/>
        </w:rPr>
        <w:t xml:space="preserve">, </w:t>
      </w:r>
      <w:r w:rsidRPr="00B02442">
        <w:rPr>
          <w:b/>
          <w:bCs/>
          <w:highlight w:val="cyan"/>
          <w:u w:val="single"/>
        </w:rPr>
        <w:t>back-and-forth</w:t>
      </w:r>
      <w:r w:rsidRPr="00B02442">
        <w:rPr>
          <w:b/>
          <w:bCs/>
          <w:u w:val="single"/>
        </w:rPr>
        <w:t xml:space="preserve"> </w:t>
      </w:r>
      <w:r w:rsidRPr="00B02442">
        <w:rPr>
          <w:b/>
          <w:bCs/>
          <w:highlight w:val="cyan"/>
          <w:u w:val="single"/>
        </w:rPr>
        <w:t>between</w:t>
      </w:r>
      <w:r w:rsidRPr="00B02442">
        <w:rPr>
          <w:b/>
          <w:bCs/>
          <w:u w:val="single"/>
        </w:rPr>
        <w:t xml:space="preserve"> </w:t>
      </w:r>
      <w:r w:rsidRPr="00B02442">
        <w:rPr>
          <w:b/>
          <w:bCs/>
          <w:highlight w:val="cyan"/>
          <w:u w:val="single"/>
        </w:rPr>
        <w:t>Dem</w:t>
      </w:r>
      <w:r w:rsidRPr="00B02442">
        <w:rPr>
          <w:b/>
          <w:bCs/>
          <w:u w:val="single"/>
        </w:rPr>
        <w:t xml:space="preserve">ocratic </w:t>
      </w:r>
      <w:r w:rsidRPr="00B02442">
        <w:rPr>
          <w:b/>
          <w:bCs/>
          <w:highlight w:val="cyan"/>
          <w:u w:val="single"/>
        </w:rPr>
        <w:t>and</w:t>
      </w:r>
      <w:r w:rsidRPr="00B02442">
        <w:rPr>
          <w:b/>
          <w:bCs/>
          <w:u w:val="single"/>
        </w:rPr>
        <w:t xml:space="preserve"> </w:t>
      </w:r>
      <w:r w:rsidRPr="00B02442">
        <w:rPr>
          <w:b/>
          <w:bCs/>
          <w:highlight w:val="cyan"/>
          <w:u w:val="single"/>
        </w:rPr>
        <w:t>Republican</w:t>
      </w:r>
      <w:r w:rsidRPr="00B02442">
        <w:rPr>
          <w:b/>
          <w:bCs/>
          <w:u w:val="single"/>
        </w:rPr>
        <w:t xml:space="preserve"> administrations</w:t>
      </w:r>
      <w:r w:rsidRPr="00E85CF0">
        <w:rPr>
          <w:sz w:val="14"/>
        </w:rPr>
        <w:t xml:space="preserve"> with starkly differing approaches to environmental regulation. Industry groups </w:t>
      </w:r>
      <w:r w:rsidRPr="00B02442">
        <w:rPr>
          <w:u w:val="single"/>
        </w:rPr>
        <w:t xml:space="preserve">and Republicans in Congress </w:t>
      </w:r>
      <w:r w:rsidRPr="00B02442">
        <w:rPr>
          <w:u w:val="single"/>
        </w:rPr>
        <w:lastRenderedPageBreak/>
        <w:t>have long viewed the Endangered Species Act as an impediment to economic development</w:t>
      </w:r>
      <w:r w:rsidRPr="00E85CF0">
        <w:rPr>
          <w:sz w:val="14"/>
        </w:rPr>
        <w:t xml:space="preserve"> and under Trump they successfully lobbied to weaken the law's regulations. Environmental groups and Democratic-controlled states battled the moves in court, but those cases remained unresolved when Trump left office in January.</w:t>
      </w:r>
    </w:p>
    <w:p w14:paraId="6022349E" w14:textId="007D9BAD" w:rsidR="00B737CC" w:rsidRDefault="00B737CC" w:rsidP="00B737CC"/>
    <w:p w14:paraId="1B496DB6" w14:textId="51F0085C" w:rsidR="00B737CC" w:rsidRDefault="00B737CC" w:rsidP="00B737CC">
      <w:pPr>
        <w:pStyle w:val="Heading4"/>
      </w:pPr>
      <w:r>
        <w:t>Biden can’t solve Trump’s harm on the EPA alone – requires going above and beyond</w:t>
      </w:r>
    </w:p>
    <w:p w14:paraId="6B02B090" w14:textId="77777777" w:rsidR="00B737CC" w:rsidRPr="00765D68" w:rsidRDefault="00B737CC" w:rsidP="00B737CC">
      <w:proofErr w:type="spellStart"/>
      <w:r w:rsidRPr="00765D68">
        <w:rPr>
          <w:rStyle w:val="Style13ptBold"/>
        </w:rPr>
        <w:t>Sadasivam</w:t>
      </w:r>
      <w:proofErr w:type="spellEnd"/>
      <w:r w:rsidRPr="00765D68">
        <w:rPr>
          <w:rStyle w:val="Style13ptBold"/>
        </w:rPr>
        <w:t xml:space="preserve"> 3/1</w:t>
      </w:r>
      <w:r>
        <w:t xml:space="preserve"> </w:t>
      </w:r>
      <w:r w:rsidRPr="00765D68">
        <w:t>Inside Biden’s uphill battle to restore the EPA after Trump</w:t>
      </w:r>
      <w:r>
        <w:t xml:space="preserve"> </w:t>
      </w:r>
      <w:r>
        <w:rPr>
          <w:i/>
          <w:iCs/>
        </w:rPr>
        <w:t>Grist</w:t>
      </w:r>
      <w:r>
        <w:t xml:space="preserve">. </w:t>
      </w:r>
      <w:r w:rsidRPr="00765D68">
        <w:t>https://grist.org/politics/epa-joe-biden-environmental-law-enforcement-trump/</w:t>
      </w:r>
    </w:p>
    <w:p w14:paraId="613C6F29" w14:textId="77777777" w:rsidR="00B737CC" w:rsidRPr="00515FB1" w:rsidRDefault="00B737CC" w:rsidP="00B737CC">
      <w:pPr>
        <w:rPr>
          <w:sz w:val="12"/>
        </w:rPr>
      </w:pPr>
      <w:r w:rsidRPr="00515FB1">
        <w:rPr>
          <w:sz w:val="12"/>
        </w:rPr>
        <w:t xml:space="preserve">As a </w:t>
      </w:r>
      <w:r w:rsidRPr="00E85CF0">
        <w:rPr>
          <w:highlight w:val="cyan"/>
          <w:u w:val="single"/>
        </w:rPr>
        <w:t>new</w:t>
      </w:r>
      <w:r w:rsidRPr="00E85CF0">
        <w:rPr>
          <w:u w:val="single"/>
        </w:rPr>
        <w:t xml:space="preserve"> </w:t>
      </w:r>
      <w:r w:rsidRPr="00E85CF0">
        <w:rPr>
          <w:highlight w:val="cyan"/>
          <w:u w:val="single"/>
        </w:rPr>
        <w:t>administration</w:t>
      </w:r>
      <w:r w:rsidRPr="00E85CF0">
        <w:rPr>
          <w:u w:val="single"/>
        </w:rPr>
        <w:t xml:space="preserve"> </w:t>
      </w:r>
      <w:r w:rsidRPr="00E85CF0">
        <w:rPr>
          <w:highlight w:val="cyan"/>
          <w:u w:val="single"/>
        </w:rPr>
        <w:t>begins</w:t>
      </w:r>
      <w:r w:rsidRPr="00E85CF0">
        <w:rPr>
          <w:u w:val="single"/>
        </w:rPr>
        <w:t xml:space="preserve"> </w:t>
      </w:r>
      <w:r w:rsidRPr="00E85CF0">
        <w:rPr>
          <w:highlight w:val="cyan"/>
          <w:u w:val="single"/>
        </w:rPr>
        <w:t>to</w:t>
      </w:r>
      <w:r w:rsidRPr="00E85CF0">
        <w:rPr>
          <w:u w:val="single"/>
        </w:rPr>
        <w:t xml:space="preserve"> </w:t>
      </w:r>
      <w:r w:rsidRPr="00E85CF0">
        <w:rPr>
          <w:highlight w:val="cyan"/>
          <w:u w:val="single"/>
        </w:rPr>
        <w:t>confront</w:t>
      </w:r>
      <w:r w:rsidRPr="00E85CF0">
        <w:rPr>
          <w:u w:val="single"/>
        </w:rPr>
        <w:t xml:space="preserve"> the </w:t>
      </w:r>
      <w:r w:rsidRPr="00E85CF0">
        <w:rPr>
          <w:highlight w:val="cyan"/>
          <w:u w:val="single"/>
        </w:rPr>
        <w:t>Trump EPA</w:t>
      </w:r>
      <w:r w:rsidRPr="00E85CF0">
        <w:rPr>
          <w:u w:val="single"/>
        </w:rPr>
        <w:t xml:space="preserve">’s legacy, it now </w:t>
      </w:r>
      <w:r w:rsidRPr="00E85CF0">
        <w:rPr>
          <w:highlight w:val="cyan"/>
          <w:u w:val="single"/>
        </w:rPr>
        <w:t>faces the herculean</w:t>
      </w:r>
      <w:r w:rsidRPr="00E85CF0">
        <w:rPr>
          <w:u w:val="single"/>
        </w:rPr>
        <w:t xml:space="preserve"> </w:t>
      </w:r>
      <w:r w:rsidRPr="00E85CF0">
        <w:rPr>
          <w:highlight w:val="cyan"/>
          <w:u w:val="single"/>
        </w:rPr>
        <w:t>task</w:t>
      </w:r>
      <w:r w:rsidRPr="00E85CF0">
        <w:rPr>
          <w:u w:val="single"/>
        </w:rPr>
        <w:t xml:space="preserve"> </w:t>
      </w:r>
      <w:r w:rsidRPr="00E85CF0">
        <w:rPr>
          <w:highlight w:val="cyan"/>
          <w:u w:val="single"/>
        </w:rPr>
        <w:t>of restoring</w:t>
      </w:r>
      <w:r w:rsidRPr="00E85CF0">
        <w:rPr>
          <w:u w:val="single"/>
        </w:rPr>
        <w:t xml:space="preserve"> the </w:t>
      </w:r>
      <w:r w:rsidRPr="00E85CF0">
        <w:rPr>
          <w:highlight w:val="cyan"/>
          <w:u w:val="single"/>
        </w:rPr>
        <w:t>agency’s</w:t>
      </w:r>
      <w:r w:rsidRPr="00E85CF0">
        <w:rPr>
          <w:u w:val="single"/>
        </w:rPr>
        <w:t xml:space="preserve"> ability to adequately enforce environmental laws</w:t>
      </w:r>
      <w:r w:rsidRPr="00515FB1">
        <w:rPr>
          <w:sz w:val="12"/>
        </w:rPr>
        <w:t xml:space="preserve">. Giles, other former enforcement officials, and environmental advocates who spoke to Grist said that the </w:t>
      </w:r>
      <w:r w:rsidRPr="00E85CF0">
        <w:rPr>
          <w:highlight w:val="cyan"/>
          <w:u w:val="single"/>
        </w:rPr>
        <w:t>Biden</w:t>
      </w:r>
      <w:r w:rsidRPr="00E85CF0">
        <w:rPr>
          <w:u w:val="single"/>
        </w:rPr>
        <w:t xml:space="preserve"> </w:t>
      </w:r>
      <w:r w:rsidRPr="00E85CF0">
        <w:rPr>
          <w:highlight w:val="cyan"/>
          <w:u w:val="single"/>
        </w:rPr>
        <w:t>EPA</w:t>
      </w:r>
      <w:r w:rsidRPr="00E85CF0">
        <w:rPr>
          <w:u w:val="single"/>
        </w:rPr>
        <w:t xml:space="preserve"> </w:t>
      </w:r>
      <w:r w:rsidRPr="00E85CF0">
        <w:rPr>
          <w:highlight w:val="cyan"/>
          <w:u w:val="single"/>
        </w:rPr>
        <w:t>has a long road ahead</w:t>
      </w:r>
      <w:r w:rsidRPr="00E85CF0">
        <w:rPr>
          <w:u w:val="single"/>
        </w:rPr>
        <w:t xml:space="preserve"> of it.</w:t>
      </w:r>
      <w:r w:rsidRPr="00515FB1">
        <w:rPr>
          <w:sz w:val="12"/>
        </w:rPr>
        <w:t xml:space="preserve"> Not only must the agency restore staffing — which under Trump plummeted to levels not seen since the Reagan years — but it also needs to increase the number of inspections it conducts, create frameworks for innovative new settlement agreements that hold polluters accountable and benefit communities, and support citizen suits against polluters. </w:t>
      </w:r>
      <w:r w:rsidRPr="00E85CF0">
        <w:rPr>
          <w:highlight w:val="cyan"/>
          <w:u w:val="single"/>
        </w:rPr>
        <w:t>Many of these changes</w:t>
      </w:r>
      <w:r w:rsidRPr="00E85CF0">
        <w:rPr>
          <w:u w:val="single"/>
        </w:rPr>
        <w:t xml:space="preserve"> will roll back Trump-era policies, but some — such as making data available to support citizen suits and ramping up inspections — </w:t>
      </w:r>
      <w:r w:rsidRPr="00E85CF0">
        <w:rPr>
          <w:highlight w:val="cyan"/>
          <w:u w:val="single"/>
        </w:rPr>
        <w:t>are new initiatives</w:t>
      </w:r>
      <w:r w:rsidRPr="00E85CF0">
        <w:rPr>
          <w:u w:val="single"/>
        </w:rPr>
        <w:t xml:space="preserve"> that advocates say are required to tackle a long-term slump in enforcement</w:t>
      </w:r>
      <w:r w:rsidRPr="00E85CF0">
        <w:rPr>
          <w:highlight w:val="cyan"/>
          <w:u w:val="single"/>
        </w:rPr>
        <w:t xml:space="preserve">. </w:t>
      </w:r>
      <w:r w:rsidRPr="00E85CF0">
        <w:rPr>
          <w:b/>
          <w:bCs/>
          <w:highlight w:val="cyan"/>
          <w:u w:val="single"/>
        </w:rPr>
        <w:t>“It won’t be easy</w:t>
      </w:r>
      <w:r w:rsidRPr="00E85CF0">
        <w:rPr>
          <w:b/>
          <w:bCs/>
          <w:u w:val="single"/>
        </w:rPr>
        <w:t xml:space="preserve">,” </w:t>
      </w:r>
      <w:r w:rsidRPr="00515FB1">
        <w:rPr>
          <w:sz w:val="12"/>
        </w:rPr>
        <w:t xml:space="preserve">said Tim Whitehouse, who was a senior EPA attorney under former President Bill Clinton and is now executive director of the nonprofit Public Employees for Environmental Responsibility. In the wake of the Trump administration, according to Whitehouse, the EPA has “become more and more timid” about pursuing inspections without the permission of state governments. In 2019, the Trump administration adopted a “no surprises” policy that meant EPA inspectors would no longer show up at facilities without first notifying state environmental agencies. Environmental advocates feared that the policy would result in facilities getting unprecedented advance notice of inspections, particularly in states where industrial polluters and regulating agencies have close relationships. Whitehouse told Grist that such practices severely limit the EPA’s ability to collect the evidence necessary to build cases against polluting companies. In a series of memos, the Trump EPA also gave states more authority to implement their own enforcement programs. The deference to individual states is a shift away from vigorous enforcement at the EPA, according to Whitehouse. Sometimes that’s not apparent at first glance; after all, environmental agencies are on the front lines of enforcing many of the nation’s most important clean air and water rules. The EPA functions as a backstop, ensuring that the states are enforcing laws appropriately and stepping in to take on bigger cases. In a 2019 memo promoting “effective partnerships” between states and the EPA, however, the federal agency shifted that balance of power in favor of the states. “The EPA will generally defer to a state as the primary implementer of inspections and enforcement,” the memo states, excepting a handful of cases in which it will retain authority, such as when the </w:t>
      </w:r>
      <w:proofErr w:type="spellStart"/>
      <w:r w:rsidRPr="00515FB1">
        <w:rPr>
          <w:sz w:val="12"/>
        </w:rPr>
        <w:t>states</w:t>
      </w:r>
      <w:proofErr w:type="spellEnd"/>
      <w:r w:rsidRPr="00515FB1">
        <w:rPr>
          <w:sz w:val="12"/>
        </w:rPr>
        <w:t xml:space="preserve"> request assistance or don’t have adequate resources. Giles, the former EPA enforcement chief, described the policy as essentially giving states a veto option. “There was a lot of language and words around this, but essentially it said states can </w:t>
      </w:r>
      <w:proofErr w:type="spellStart"/>
      <w:r w:rsidRPr="00515FB1">
        <w:rPr>
          <w:sz w:val="12"/>
        </w:rPr>
        <w:t>can</w:t>
      </w:r>
      <w:proofErr w:type="spellEnd"/>
      <w:r w:rsidRPr="00515FB1">
        <w:rPr>
          <w:sz w:val="12"/>
        </w:rPr>
        <w:t xml:space="preserve"> veto EPA enforcement action,” she told Grist. “It doesn’t use the word ‘veto.’ But everyone that works in enforcement knows what it means. Nobody was confused; they understood.” Other policy changes also contributed to what Giles called the Trump administration’s “sand-in-the-gears” approach to environmental enforcement. In another memo, the EPA made it more difficult for regional enforcement personnel to investigate environmental violations. The guidance document instructed staff to minimize transaction costs for companies and to “consider whether each piece of information requested (or each question) is truly necessary.” The memo also instructed staffers to watch their tone when collecting information about a potential violation: “The tone of information requests should be </w:t>
      </w:r>
      <w:proofErr w:type="gramStart"/>
      <w:r w:rsidRPr="00515FB1">
        <w:rPr>
          <w:sz w:val="12"/>
        </w:rPr>
        <w:t>polite, and</w:t>
      </w:r>
      <w:proofErr w:type="gramEnd"/>
      <w:r w:rsidRPr="00515FB1">
        <w:rPr>
          <w:sz w:val="12"/>
        </w:rPr>
        <w:t xml:space="preserve"> should thank the recipient in advance for its cooperation.” In 2017, the Trump EPA announced that it wouldn’t inspect some of the largest power plants and industrial facilities to verify emissions estimates and would only take enforcement action if a facility had been in operation for at least five years. Separately, it also rescinded Obama-era policies that encouraged EPA staff to require polluters to set up sophisticated air quality monitoring systems as part of settlement agreements and use qualified third parties to verify compliance. While none of these policies alone significantly undermined enforcement, their </w:t>
      </w:r>
      <w:r w:rsidRPr="00E85CF0">
        <w:rPr>
          <w:u w:val="single"/>
        </w:rPr>
        <w:t>combined effects gummed up the agency’s ability to pursue polluter</w:t>
      </w:r>
      <w:r w:rsidRPr="00515FB1">
        <w:rPr>
          <w:sz w:val="12"/>
        </w:rPr>
        <w:t xml:space="preserve">s, according to Giles. The result was a “precipitous cliff-like fall off in cases,” she said. “[The Trump administration] made no secret of the fact that they were opponents of enforcement.” From October 2015 through September 2017 — the fiscal years that overlap most closely with the final two years of the Obama administration — the EPA collected almost $8 billion in penalties. But in the following two years, that number fell to just $432 million. Analyses by nonprofit groups also show that the Trump administration’s enforcement slowdown led to significantly fewer investments in cleanup efforts by polluters. The diminishment of enforcement under Trump is part of a longer-term trend. Since the 1990s, the number of cases </w:t>
      </w:r>
      <w:proofErr w:type="gramStart"/>
      <w:r w:rsidRPr="00515FB1">
        <w:rPr>
          <w:sz w:val="12"/>
        </w:rPr>
        <w:t>initiated</w:t>
      </w:r>
      <w:proofErr w:type="gramEnd"/>
      <w:r w:rsidRPr="00515FB1">
        <w:rPr>
          <w:sz w:val="12"/>
        </w:rPr>
        <w:t xml:space="preserve"> and penalties collected by the EPA have been steadily declining. That downward trend has been true under both Republican and Democratic administrations. According to a report by the Environmental Data and Governance Initiative, a nonprofit tracking the EPA’s enforcement work, the number of new civil cases opened by the agency in 2018 was the lowest it’s been since 1982. Civil fines that year were at their lowest total since 1994. Those declines may be tied to reduced funding: Between 2008 and 2018, Congress cut the EPA’s budget by 16 percent. Whitehouse said that the </w:t>
      </w:r>
      <w:proofErr w:type="spellStart"/>
      <w:r w:rsidRPr="00515FB1">
        <w:rPr>
          <w:sz w:val="12"/>
        </w:rPr>
        <w:t>deprioritization</w:t>
      </w:r>
      <w:proofErr w:type="spellEnd"/>
      <w:r w:rsidRPr="00515FB1">
        <w:rPr>
          <w:sz w:val="12"/>
        </w:rPr>
        <w:t xml:space="preserve"> of enforcement can largely be attributed to powerful industries increasingly controlling the levers of power in government. Even prior to the Trump administration, researchers were finding evidence of regulatory capture at the EPA, meaning that the agency was often staffed with former industry executives. This revolving door between industry and government could mean that polluting businesses get a more prominent seat at the regulatory table than others. One 2010 study, for instance, found that the EPA communicated with industry representatives an average of 84 times before proposing any given new air quality rule. By comparison, the agency communicated with public interest groups less than one time per rule, on average. “We’ve seen more and more regulatory capture of our different environmental agencies,” said Whitehouse. “</w:t>
      </w:r>
      <w:r w:rsidRPr="00E85CF0">
        <w:rPr>
          <w:u w:val="single"/>
        </w:rPr>
        <w:t xml:space="preserve">I attribute that to the </w:t>
      </w:r>
      <w:r w:rsidRPr="00E85CF0">
        <w:rPr>
          <w:highlight w:val="cyan"/>
          <w:u w:val="single"/>
        </w:rPr>
        <w:t>gradual erosion of EPA</w:t>
      </w:r>
      <w:r w:rsidRPr="00E85CF0">
        <w:rPr>
          <w:u w:val="single"/>
        </w:rPr>
        <w:t xml:space="preserve"> enforcement programs, which </w:t>
      </w:r>
      <w:r w:rsidRPr="00E85CF0">
        <w:rPr>
          <w:highlight w:val="cyan"/>
          <w:u w:val="single"/>
        </w:rPr>
        <w:t>accelerated</w:t>
      </w:r>
      <w:r w:rsidRPr="00E85CF0">
        <w:rPr>
          <w:u w:val="single"/>
        </w:rPr>
        <w:t xml:space="preserve"> greatly </w:t>
      </w:r>
      <w:r w:rsidRPr="00E85CF0">
        <w:rPr>
          <w:highlight w:val="cyan"/>
          <w:u w:val="single"/>
        </w:rPr>
        <w:t>under</w:t>
      </w:r>
      <w:r w:rsidRPr="00E85CF0">
        <w:rPr>
          <w:u w:val="single"/>
        </w:rPr>
        <w:t xml:space="preserve"> President </w:t>
      </w:r>
      <w:r w:rsidRPr="00E85CF0">
        <w:rPr>
          <w:highlight w:val="cyan"/>
          <w:u w:val="single"/>
        </w:rPr>
        <w:t>Trump</w:t>
      </w:r>
      <w:r w:rsidRPr="00E85CF0">
        <w:rPr>
          <w:u w:val="single"/>
        </w:rPr>
        <w:t xml:space="preserve"> but </w:t>
      </w:r>
      <w:r w:rsidRPr="00E85CF0">
        <w:rPr>
          <w:highlight w:val="cyan"/>
          <w:u w:val="single"/>
        </w:rPr>
        <w:t>has</w:t>
      </w:r>
      <w:r w:rsidRPr="00E85CF0">
        <w:rPr>
          <w:u w:val="single"/>
        </w:rPr>
        <w:t xml:space="preserve"> </w:t>
      </w:r>
      <w:r w:rsidRPr="00E85CF0">
        <w:rPr>
          <w:highlight w:val="cyan"/>
          <w:u w:val="single"/>
        </w:rPr>
        <w:t>been</w:t>
      </w:r>
      <w:r w:rsidRPr="00E85CF0">
        <w:rPr>
          <w:u w:val="single"/>
        </w:rPr>
        <w:t xml:space="preserve"> at least </w:t>
      </w:r>
      <w:r w:rsidRPr="00E85CF0">
        <w:rPr>
          <w:highlight w:val="cyan"/>
          <w:u w:val="single"/>
        </w:rPr>
        <w:t>20 years</w:t>
      </w:r>
      <w:r w:rsidRPr="00E85CF0">
        <w:rPr>
          <w:u w:val="single"/>
        </w:rPr>
        <w:t xml:space="preserve"> </w:t>
      </w:r>
      <w:r w:rsidRPr="00E85CF0">
        <w:rPr>
          <w:highlight w:val="cyan"/>
          <w:u w:val="single"/>
        </w:rPr>
        <w:t>in the making</w:t>
      </w:r>
      <w:r w:rsidRPr="00E85CF0">
        <w:rPr>
          <w:u w:val="single"/>
        </w:rPr>
        <w:t>.”</w:t>
      </w:r>
      <w:r w:rsidRPr="00515FB1">
        <w:rPr>
          <w:sz w:val="12"/>
        </w:rPr>
        <w:t xml:space="preserve"> </w:t>
      </w:r>
      <w:proofErr w:type="gramStart"/>
      <w:r w:rsidRPr="00515FB1">
        <w:rPr>
          <w:sz w:val="12"/>
        </w:rPr>
        <w:t>In order to</w:t>
      </w:r>
      <w:proofErr w:type="gramEnd"/>
      <w:r w:rsidRPr="00515FB1">
        <w:rPr>
          <w:sz w:val="12"/>
        </w:rPr>
        <w:t xml:space="preserve"> restore enforcement, the </w:t>
      </w:r>
      <w:r w:rsidRPr="00E85CF0">
        <w:rPr>
          <w:u w:val="single"/>
        </w:rPr>
        <w:t>Biden administration needs to appoint EPA and DOJ leaders who clearly signal that they will enforce laws that protect public health and the environment</w:t>
      </w:r>
      <w:r w:rsidRPr="00515FB1">
        <w:rPr>
          <w:sz w:val="12"/>
        </w:rPr>
        <w:t xml:space="preserve">, Whitehouse said. President </w:t>
      </w:r>
      <w:r w:rsidRPr="00E85CF0">
        <w:rPr>
          <w:highlight w:val="cyan"/>
          <w:u w:val="single"/>
        </w:rPr>
        <w:t>Biden has</w:t>
      </w:r>
      <w:r w:rsidRPr="00E85CF0">
        <w:rPr>
          <w:u w:val="single"/>
        </w:rPr>
        <w:t xml:space="preserve"> </w:t>
      </w:r>
      <w:r w:rsidRPr="00E85CF0">
        <w:rPr>
          <w:highlight w:val="cyan"/>
          <w:u w:val="single"/>
        </w:rPr>
        <w:t>nominated</w:t>
      </w:r>
      <w:r w:rsidRPr="00E85CF0">
        <w:rPr>
          <w:u w:val="single"/>
        </w:rPr>
        <w:t xml:space="preserve"> Michael </w:t>
      </w:r>
      <w:r w:rsidRPr="00E85CF0">
        <w:rPr>
          <w:highlight w:val="cyan"/>
          <w:u w:val="single"/>
        </w:rPr>
        <w:t>Regan</w:t>
      </w:r>
      <w:r w:rsidRPr="00E85CF0">
        <w:rPr>
          <w:u w:val="single"/>
        </w:rPr>
        <w:t>,</w:t>
      </w:r>
      <w:r w:rsidRPr="00515FB1">
        <w:rPr>
          <w:sz w:val="12"/>
        </w:rPr>
        <w:t xml:space="preserve"> former head of the North Carolina Department of Environmental Quality, to lead the EPA</w:t>
      </w:r>
      <w:r w:rsidRPr="00E85CF0">
        <w:rPr>
          <w:u w:val="single"/>
        </w:rPr>
        <w:t xml:space="preserve">. </w:t>
      </w:r>
      <w:r w:rsidRPr="00E85CF0">
        <w:rPr>
          <w:highlight w:val="cyan"/>
          <w:u w:val="single"/>
        </w:rPr>
        <w:t>Regan’s</w:t>
      </w:r>
      <w:r w:rsidRPr="00E85CF0">
        <w:rPr>
          <w:u w:val="single"/>
        </w:rPr>
        <w:t xml:space="preserve"> </w:t>
      </w:r>
      <w:r w:rsidRPr="00E85CF0">
        <w:rPr>
          <w:highlight w:val="cyan"/>
          <w:u w:val="single"/>
        </w:rPr>
        <w:t>tenure</w:t>
      </w:r>
      <w:r w:rsidRPr="00515FB1">
        <w:rPr>
          <w:sz w:val="12"/>
        </w:rPr>
        <w:t xml:space="preserve"> in North Carolina </w:t>
      </w:r>
      <w:r w:rsidRPr="00E85CF0">
        <w:rPr>
          <w:highlight w:val="cyan"/>
          <w:u w:val="single"/>
        </w:rPr>
        <w:t>was marked by</w:t>
      </w:r>
      <w:r w:rsidRPr="00515FB1">
        <w:rPr>
          <w:sz w:val="12"/>
        </w:rPr>
        <w:t xml:space="preserve"> an increase in the state agency’s inspection capacity and the establishment of new environmental justice measures — but also, according to critics, by Regan’s </w:t>
      </w:r>
      <w:r w:rsidRPr="00E85CF0">
        <w:rPr>
          <w:b/>
          <w:bCs/>
          <w:highlight w:val="cyan"/>
          <w:u w:val="single"/>
        </w:rPr>
        <w:t>deference t</w:t>
      </w:r>
      <w:r w:rsidRPr="00E85CF0">
        <w:rPr>
          <w:b/>
          <w:bCs/>
          <w:u w:val="single"/>
        </w:rPr>
        <w:t xml:space="preserve">o many of the wishes of </w:t>
      </w:r>
      <w:r w:rsidRPr="00E85CF0">
        <w:rPr>
          <w:b/>
          <w:bCs/>
          <w:highlight w:val="cyan"/>
          <w:u w:val="single"/>
        </w:rPr>
        <w:t>the state’s major polluters</w:t>
      </w:r>
      <w:r w:rsidRPr="00E85CF0">
        <w:rPr>
          <w:b/>
          <w:bCs/>
          <w:u w:val="single"/>
        </w:rPr>
        <w:t>.</w:t>
      </w:r>
      <w:r w:rsidRPr="00515FB1">
        <w:rPr>
          <w:sz w:val="12"/>
        </w:rPr>
        <w:t xml:space="preserve"> Biden has not yet nominated an assistant administrator to head the EPA’s enforcement division. That position will require Senate confirmation. Kelsey </w:t>
      </w:r>
      <w:proofErr w:type="spellStart"/>
      <w:r w:rsidRPr="00515FB1">
        <w:rPr>
          <w:sz w:val="12"/>
        </w:rPr>
        <w:t>Breseman</w:t>
      </w:r>
      <w:proofErr w:type="spellEnd"/>
      <w:r w:rsidRPr="00515FB1">
        <w:rPr>
          <w:sz w:val="12"/>
        </w:rPr>
        <w:t xml:space="preserve">, an Environmental Governance and Data Initiative researcher, said that the </w:t>
      </w:r>
      <w:r w:rsidRPr="00E85CF0">
        <w:rPr>
          <w:b/>
          <w:bCs/>
          <w:highlight w:val="cyan"/>
          <w:u w:val="single"/>
        </w:rPr>
        <w:t>Biden</w:t>
      </w:r>
      <w:r w:rsidRPr="00E85CF0">
        <w:rPr>
          <w:b/>
          <w:bCs/>
          <w:u w:val="single"/>
        </w:rPr>
        <w:t xml:space="preserve"> administration “</w:t>
      </w:r>
      <w:r w:rsidRPr="00E85CF0">
        <w:rPr>
          <w:b/>
          <w:bCs/>
          <w:highlight w:val="cyan"/>
          <w:u w:val="single"/>
        </w:rPr>
        <w:t>needs to go pretty far</w:t>
      </w:r>
      <w:r w:rsidRPr="00E85CF0">
        <w:rPr>
          <w:b/>
          <w:bCs/>
          <w:u w:val="single"/>
        </w:rPr>
        <w:t xml:space="preserve"> </w:t>
      </w:r>
      <w:r w:rsidRPr="00E85CF0">
        <w:rPr>
          <w:b/>
          <w:bCs/>
          <w:highlight w:val="cyan"/>
          <w:u w:val="single"/>
        </w:rPr>
        <w:t>beyond</w:t>
      </w:r>
      <w:r w:rsidRPr="00E85CF0">
        <w:rPr>
          <w:b/>
          <w:bCs/>
          <w:u w:val="single"/>
        </w:rPr>
        <w:t xml:space="preserve"> </w:t>
      </w:r>
      <w:r w:rsidRPr="00E85CF0">
        <w:rPr>
          <w:b/>
          <w:bCs/>
          <w:highlight w:val="cyan"/>
          <w:u w:val="single"/>
        </w:rPr>
        <w:t>restoration</w:t>
      </w:r>
      <w:r w:rsidRPr="00E85CF0">
        <w:rPr>
          <w:b/>
          <w:bCs/>
          <w:u w:val="single"/>
        </w:rPr>
        <w:t xml:space="preserve"> to </w:t>
      </w:r>
      <w:r w:rsidRPr="00E85CF0">
        <w:rPr>
          <w:b/>
          <w:bCs/>
          <w:u w:val="single"/>
        </w:rPr>
        <w:lastRenderedPageBreak/>
        <w:t>back before Trump.”</w:t>
      </w:r>
      <w:r>
        <w:rPr>
          <w:b/>
          <w:bCs/>
          <w:u w:val="single"/>
        </w:rPr>
        <w:t xml:space="preserve"> </w:t>
      </w:r>
      <w:r w:rsidRPr="00E85CF0">
        <w:rPr>
          <w:u w:val="single"/>
        </w:rPr>
        <w:t>“Our country is more populous</w:t>
      </w:r>
      <w:r w:rsidRPr="00515FB1">
        <w:rPr>
          <w:sz w:val="12"/>
        </w:rPr>
        <w:t xml:space="preserve"> than it was in the Obama era, and the climate crisis is more urgent,” she said. “We need this new administration to give us a reason to believe in our future.”</w:t>
      </w:r>
    </w:p>
    <w:p w14:paraId="01C8DCF2" w14:textId="77777777" w:rsidR="00B737CC" w:rsidRPr="00B737CC" w:rsidRDefault="00B737CC" w:rsidP="00B737CC"/>
    <w:sectPr w:rsidR="00B737CC" w:rsidRPr="00B737C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oNotDisplayPageBoundaries/>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B737C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96556"/>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37CC"/>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C770F"/>
  <w14:defaultImageDpi w14:val="300"/>
  <w15:docId w15:val="{5FE2F576-D53E-FF41-B0D2-327B3040B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737CC"/>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B737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737C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737C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9"/>
    <w:unhideWhenUsed/>
    <w:qFormat/>
    <w:rsid w:val="00B737C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B737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37CC"/>
  </w:style>
  <w:style w:type="character" w:customStyle="1" w:styleId="Heading1Char">
    <w:name w:val="Heading 1 Char"/>
    <w:aliases w:val="Pocket Char"/>
    <w:basedOn w:val="DefaultParagraphFont"/>
    <w:link w:val="Heading1"/>
    <w:uiPriority w:val="9"/>
    <w:rsid w:val="00B737C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737C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B737CC"/>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9"/>
    <w:rsid w:val="00B737C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B737CC"/>
    <w:rPr>
      <w:b/>
      <w:sz w:val="26"/>
      <w:u w:val="none"/>
    </w:rPr>
  </w:style>
  <w:style w:type="character" w:customStyle="1" w:styleId="StyleUnderline">
    <w:name w:val="Style Underline"/>
    <w:aliases w:val="Underline"/>
    <w:basedOn w:val="DefaultParagraphFont"/>
    <w:uiPriority w:val="1"/>
    <w:qFormat/>
    <w:rsid w:val="00B737CC"/>
    <w:rPr>
      <w:b w:val="0"/>
      <w:sz w:val="22"/>
      <w:u w:val="single"/>
    </w:rPr>
  </w:style>
  <w:style w:type="character" w:styleId="Emphasis">
    <w:name w:val="Emphasis"/>
    <w:basedOn w:val="DefaultParagraphFont"/>
    <w:uiPriority w:val="20"/>
    <w:qFormat/>
    <w:rsid w:val="00B737C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737CC"/>
    <w:rPr>
      <w:color w:val="auto"/>
      <w:u w:val="non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C"/>
    <w:basedOn w:val="DefaultParagraphFont"/>
    <w:uiPriority w:val="99"/>
    <w:unhideWhenUsed/>
    <w:rsid w:val="00B737CC"/>
    <w:rPr>
      <w:color w:val="auto"/>
      <w:u w:val="none"/>
    </w:rPr>
  </w:style>
  <w:style w:type="paragraph" w:styleId="DocumentMap">
    <w:name w:val="Document Map"/>
    <w:basedOn w:val="Normal"/>
    <w:link w:val="DocumentMapChar"/>
    <w:uiPriority w:val="99"/>
    <w:semiHidden/>
    <w:unhideWhenUsed/>
    <w:rsid w:val="00B737C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737CC"/>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www.nrdc.org/experts/doug-obegi/killing-most-endangered-salmon-how-trump-biops-work" TargetMode="External"/><Relationship Id="rId4" Type="http://schemas.openxmlformats.org/officeDocument/2006/relationships/customXml" Target="../customXml/item4.xml"/><Relationship Id="rId9" Type="http://schemas.openxmlformats.org/officeDocument/2006/relationships/hyperlink" Target="https://www.americanbar.org/groups/environment_energy_resources/publications/trends/2020-2021/november-december-2020/uncooperative-feder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rrisoncop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59D01C7-9282-9A47-AFCE-63D817984990}">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6</Pages>
  <Words>2984</Words>
  <Characters>17010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19955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Daniel H Copp</cp:lastModifiedBy>
  <cp:revision>1</cp:revision>
  <dcterms:created xsi:type="dcterms:W3CDTF">2021-07-25T18:43:00Z</dcterms:created>
  <dcterms:modified xsi:type="dcterms:W3CDTF">2021-07-25T19:00:00Z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